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5"/>
          <w:tab w:val="center" w:pos="4556"/>
        </w:tabs>
        <w:snapToGrid w:val="0"/>
        <w:spacing w:before="156" w:beforeLines="50" w:line="360" w:lineRule="auto"/>
        <w:jc w:val="left"/>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drawing>
          <wp:inline distT="0" distB="0" distL="114300" distR="114300">
            <wp:extent cx="5704840" cy="8607425"/>
            <wp:effectExtent l="0" t="0" r="10160" b="3175"/>
            <wp:docPr id="1" name="图片 1" descr="封面_00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_000722"/>
                    <pic:cNvPicPr>
                      <a:picLocks noChangeAspect="1"/>
                    </pic:cNvPicPr>
                  </pic:nvPicPr>
                  <pic:blipFill>
                    <a:blip r:embed="rId54"/>
                    <a:stretch>
                      <a:fillRect/>
                    </a:stretch>
                  </pic:blipFill>
                  <pic:spPr>
                    <a:xfrm>
                      <a:off x="0" y="0"/>
                      <a:ext cx="5704840" cy="8607425"/>
                    </a:xfrm>
                    <a:prstGeom prst="rect">
                      <a:avLst/>
                    </a:prstGeom>
                  </pic:spPr>
                </pic:pic>
              </a:graphicData>
            </a:graphic>
          </wp:inline>
        </w:drawing>
      </w:r>
    </w:p>
    <w:p>
      <w:pPr>
        <w:tabs>
          <w:tab w:val="left" w:pos="545"/>
          <w:tab w:val="center" w:pos="4556"/>
        </w:tabs>
        <w:snapToGrid w:val="0"/>
        <w:spacing w:before="156" w:beforeLines="50" w:line="360" w:lineRule="auto"/>
        <w:jc w:val="left"/>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tab/>
      </w:r>
      <w:r>
        <w:rPr>
          <w:rFonts w:hint="eastAsia" w:ascii="宋体" w:hAnsi="宋体" w:eastAsia="宋体" w:cs="宋体"/>
          <w:b/>
          <w:bCs/>
          <w:color w:val="auto"/>
          <w:spacing w:val="0"/>
          <w:sz w:val="52"/>
          <w:szCs w:val="52"/>
          <w:lang w:eastAsia="zh-CN"/>
        </w:rPr>
        <w:tab/>
      </w:r>
      <w:r>
        <w:rPr>
          <w:rFonts w:hint="eastAsia" w:ascii="宋体" w:hAnsi="宋体" w:eastAsia="宋体" w:cs="宋体"/>
          <w:b/>
          <w:bCs/>
          <w:color w:val="auto"/>
          <w:spacing w:val="0"/>
          <w:sz w:val="52"/>
          <w:szCs w:val="52"/>
          <w:lang w:eastAsia="zh-CN"/>
        </w:rPr>
        <w:t>广西百永工程咨询有限公司</w:t>
      </w:r>
    </w:p>
    <w:p>
      <w:pPr>
        <w:pStyle w:val="9"/>
        <w:rPr>
          <w:rFonts w:hint="eastAsia" w:ascii="华文新魏" w:hAnsi="宋体" w:eastAsia="华文新魏"/>
          <w:color w:val="auto"/>
          <w:spacing w:val="0"/>
          <w:sz w:val="72"/>
          <w:szCs w:val="72"/>
        </w:rPr>
      </w:pPr>
    </w:p>
    <w:p>
      <w:pPr>
        <w:rPr>
          <w:rFonts w:hint="eastAsia"/>
          <w:color w:val="auto"/>
        </w:rPr>
      </w:pPr>
    </w:p>
    <w:p>
      <w:pPr>
        <w:rPr>
          <w:rFonts w:hint="eastAsia"/>
          <w:color w:val="auto"/>
          <w:spacing w:val="0"/>
        </w:rPr>
      </w:pPr>
    </w:p>
    <w:p>
      <w:pPr>
        <w:snapToGrid w:val="0"/>
        <w:spacing w:before="156" w:beforeLines="50" w:line="360" w:lineRule="auto"/>
        <w:jc w:val="center"/>
        <w:rPr>
          <w:rFonts w:hint="eastAsia" w:ascii="宋体" w:hAnsi="宋体" w:eastAsia="宋体" w:cs="宋体"/>
          <w:color w:val="auto"/>
          <w:spacing w:val="0"/>
          <w:sz w:val="44"/>
          <w:szCs w:val="44"/>
        </w:rPr>
      </w:pPr>
      <w:r>
        <w:rPr>
          <w:rFonts w:hint="eastAsia" w:ascii="宋体" w:hAnsi="宋体" w:eastAsia="宋体" w:cs="宋体"/>
          <w:color w:val="auto"/>
          <w:spacing w:val="0"/>
          <w:sz w:val="72"/>
          <w:szCs w:val="72"/>
        </w:rPr>
        <w:t>竞争性谈判文件</w:t>
      </w:r>
    </w:p>
    <w:p>
      <w:pPr>
        <w:spacing w:before="312" w:beforeLines="100" w:after="156" w:afterLines="50" w:line="360" w:lineRule="auto"/>
        <w:jc w:val="center"/>
        <w:rPr>
          <w:rFonts w:hint="eastAsia" w:ascii="宋体" w:hAnsi="宋体" w:eastAsia="宋体" w:cs="宋体"/>
          <w:b/>
          <w:bCs/>
          <w:color w:val="auto"/>
          <w:spacing w:val="0"/>
          <w:szCs w:val="21"/>
        </w:rPr>
      </w:pPr>
      <w:r>
        <w:rPr>
          <w:rFonts w:hint="eastAsia" w:ascii="宋体" w:hAnsi="宋体" w:eastAsia="宋体" w:cs="宋体"/>
          <w:b/>
          <w:bCs/>
          <w:color w:val="auto"/>
          <w:spacing w:val="0"/>
          <w:szCs w:val="21"/>
        </w:rPr>
        <w:t>（全流程电子化评标）</w:t>
      </w:r>
    </w:p>
    <w:p>
      <w:pPr>
        <w:spacing w:line="360" w:lineRule="auto"/>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p>
    <w:p>
      <w:pPr>
        <w:pStyle w:val="9"/>
        <w:rPr>
          <w:rFonts w:hint="eastAsia" w:ascii="宋体" w:hAnsi="宋体" w:eastAsia="宋体" w:cs="宋体"/>
          <w:color w:val="auto"/>
        </w:rPr>
      </w:pPr>
    </w:p>
    <w:p>
      <w:pPr>
        <w:pStyle w:val="9"/>
        <w:rPr>
          <w:rFonts w:hint="eastAsia" w:ascii="宋体" w:hAnsi="宋体" w:eastAsia="宋体" w:cs="宋体"/>
          <w:color w:val="auto"/>
          <w:spacing w:val="0"/>
        </w:rPr>
      </w:pP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项目名称：</w:t>
      </w:r>
      <w:r>
        <w:rPr>
          <w:rFonts w:hint="eastAsia" w:ascii="宋体" w:hAnsi="宋体" w:eastAsia="宋体" w:cs="宋体"/>
          <w:b/>
          <w:color w:val="auto"/>
          <w:spacing w:val="0"/>
          <w:sz w:val="32"/>
          <w:szCs w:val="32"/>
          <w:lang w:eastAsia="zh-CN"/>
        </w:rPr>
        <w:t>新安镇新安村潭俐屯及庄内新村污水管网工程</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项目编号：</w:t>
      </w:r>
      <w:r>
        <w:rPr>
          <w:rFonts w:hint="eastAsia" w:ascii="宋体" w:hAnsi="宋体" w:eastAsia="宋体" w:cs="宋体"/>
          <w:b/>
          <w:color w:val="auto"/>
          <w:spacing w:val="0"/>
          <w:sz w:val="32"/>
          <w:szCs w:val="32"/>
          <w:lang w:eastAsia="zh-CN"/>
        </w:rPr>
        <w:t>BSZC2024-J2-230241-GXBY</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val="en-US" w:eastAsia="zh-CN"/>
        </w:rPr>
      </w:pPr>
      <w:r>
        <w:rPr>
          <w:rFonts w:hint="eastAsia" w:ascii="宋体" w:hAnsi="宋体" w:eastAsia="宋体" w:cs="宋体"/>
          <w:b/>
          <w:color w:val="auto"/>
          <w:spacing w:val="0"/>
          <w:sz w:val="32"/>
          <w:szCs w:val="32"/>
        </w:rPr>
        <w:t>采 购 人：</w:t>
      </w:r>
      <w:r>
        <w:rPr>
          <w:rFonts w:hint="eastAsia" w:ascii="宋体" w:hAnsi="宋体" w:eastAsia="宋体" w:cs="宋体"/>
          <w:b/>
          <w:color w:val="auto"/>
          <w:spacing w:val="0"/>
          <w:sz w:val="32"/>
          <w:szCs w:val="32"/>
          <w:lang w:eastAsia="zh-CN"/>
        </w:rPr>
        <w:t>平果市新安镇人民政府</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rPr>
        <w:t>采购代理机构：</w:t>
      </w:r>
      <w:r>
        <w:rPr>
          <w:rFonts w:hint="eastAsia" w:ascii="宋体" w:hAnsi="宋体" w:eastAsia="宋体" w:cs="宋体"/>
          <w:b/>
          <w:color w:val="auto"/>
          <w:spacing w:val="0"/>
          <w:sz w:val="32"/>
          <w:szCs w:val="32"/>
          <w:lang w:eastAsia="zh-CN"/>
        </w:rPr>
        <w:t>广西百永工程咨询有限公司</w:t>
      </w:r>
      <w:r>
        <w:rPr>
          <w:rFonts w:hint="eastAsia" w:ascii="宋体" w:hAnsi="宋体" w:eastAsia="宋体" w:cs="宋体"/>
          <w:b/>
          <w:color w:val="auto"/>
          <w:spacing w:val="0"/>
          <w:sz w:val="32"/>
          <w:szCs w:val="32"/>
        </w:rPr>
        <w:t xml:space="preserve"> </w:t>
      </w:r>
    </w:p>
    <w:p>
      <w:pPr>
        <w:spacing w:line="360" w:lineRule="auto"/>
        <w:jc w:val="center"/>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lang w:val="en-US" w:eastAsia="zh-CN"/>
        </w:rPr>
        <w:t>2024年5月28</w:t>
      </w:r>
      <w:bookmarkStart w:id="545" w:name="_GoBack"/>
      <w:bookmarkEnd w:id="545"/>
      <w:r>
        <w:rPr>
          <w:rFonts w:hint="eastAsia" w:ascii="宋体" w:hAnsi="宋体" w:eastAsia="宋体" w:cs="宋体"/>
          <w:b/>
          <w:color w:val="auto"/>
          <w:spacing w:val="0"/>
          <w:sz w:val="32"/>
          <w:szCs w:val="32"/>
          <w:lang w:val="en-US" w:eastAsia="zh-CN"/>
        </w:rPr>
        <w:t>日</w:t>
      </w:r>
    </w:p>
    <w:p>
      <w:pPr>
        <w:spacing w:line="360" w:lineRule="auto"/>
        <w:jc w:val="center"/>
        <w:rPr>
          <w:rFonts w:hint="eastAsia" w:ascii="宋体" w:hAnsi="宋体" w:eastAsia="宋体" w:cs="宋体"/>
          <w:b/>
          <w:color w:val="auto"/>
          <w:spacing w:val="0"/>
          <w:sz w:val="44"/>
          <w:szCs w:val="44"/>
        </w:rPr>
        <w:sectPr>
          <w:footerReference r:id="rId5" w:type="first"/>
          <w:headerReference r:id="rId3" w:type="default"/>
          <w:footerReference r:id="rId4" w:type="default"/>
          <w:pgSz w:w="11906" w:h="16838"/>
          <w:pgMar w:top="1440" w:right="1440" w:bottom="1440" w:left="147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sdt>
      <w:sdtPr>
        <w:rPr>
          <w:rFonts w:ascii="宋体" w:hAnsi="宋体" w:eastAsia="宋体" w:cs="Arial"/>
          <w:b/>
          <w:bCs/>
          <w:snapToGrid w:val="0"/>
          <w:color w:val="auto"/>
          <w:spacing w:val="0"/>
          <w:kern w:val="0"/>
          <w:sz w:val="32"/>
          <w:szCs w:val="32"/>
        </w:rPr>
        <w:id w:val="147474949"/>
        <w15:color w:val="DBDBDB"/>
        <w:docPartObj>
          <w:docPartGallery w:val="Table of Contents"/>
          <w:docPartUnique/>
        </w:docPartObj>
      </w:sdtPr>
      <w:sdtEndPr>
        <w:rPr>
          <w:rFonts w:ascii="Arial" w:hAnsi="Arial" w:eastAsia="Arial" w:cs="Arial"/>
          <w:b/>
          <w:bCs/>
          <w:snapToGrid w:val="0"/>
          <w:color w:val="auto"/>
          <w:spacing w:val="0"/>
          <w:kern w:val="0"/>
          <w:sz w:val="21"/>
          <w:szCs w:val="21"/>
        </w:rPr>
      </w:sdtEndPr>
      <w:sdtContent>
        <w:p>
          <w:pPr>
            <w:spacing w:before="0" w:beforeLines="0" w:after="0" w:afterLines="0" w:line="480" w:lineRule="auto"/>
            <w:ind w:left="0" w:leftChars="0" w:right="0" w:rightChars="0" w:firstLine="0" w:firstLineChars="0"/>
            <w:jc w:val="center"/>
            <w:rPr>
              <w:rFonts w:ascii="宋体" w:hAnsi="宋体" w:eastAsia="宋体" w:cs="宋体"/>
              <w:color w:val="auto"/>
              <w:spacing w:val="0"/>
              <w:sz w:val="31"/>
              <w:szCs w:val="31"/>
              <w14:textOutline w14:w="5793" w14:cap="sq" w14:cmpd="sng">
                <w14:solidFill>
                  <w14:srgbClr w14:val="000000"/>
                </w14:solidFill>
                <w14:prstDash w14:val="solid"/>
                <w14:bevel/>
              </w14:textOutline>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目</w:t>
          </w:r>
          <w:r>
            <w:rPr>
              <w:rFonts w:hint="eastAsia" w:ascii="宋体" w:hAnsi="宋体" w:eastAsia="宋体" w:cs="宋体"/>
              <w:color w:val="auto"/>
              <w:spacing w:val="0"/>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color w:val="auto"/>
              <w:spacing w:val="0"/>
              <w:sz w:val="31"/>
              <w:szCs w:val="31"/>
              <w14:textOutline w14:w="5793" w14:cap="sq" w14:cmpd="sng">
                <w14:solidFill>
                  <w14:srgbClr w14:val="000000"/>
                </w14:solidFill>
                <w14:prstDash w14:val="solid"/>
                <w14:bevel/>
              </w14:textOutline>
            </w:rPr>
            <w:t>录</w:t>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TOC \o "1-1" \h \u </w:instrText>
          </w:r>
          <w:r>
            <w:rPr>
              <w:color w:val="auto"/>
              <w:spacing w:val="0"/>
            </w:rPr>
            <w:fldChar w:fldCharType="separate"/>
          </w:r>
          <w:r>
            <w:rPr>
              <w:color w:val="auto"/>
              <w:spacing w:val="0"/>
            </w:rPr>
            <w:fldChar w:fldCharType="begin"/>
          </w:r>
          <w:r>
            <w:rPr>
              <w:color w:val="auto"/>
              <w:spacing w:val="0"/>
            </w:rPr>
            <w:instrText xml:space="preserve"> HYPERLINK \l _Toc6683 </w:instrText>
          </w:r>
          <w:r>
            <w:rPr>
              <w:color w:val="auto"/>
              <w:spacing w:val="0"/>
            </w:rPr>
            <w:fldChar w:fldCharType="separate"/>
          </w:r>
          <w:r>
            <w:rPr>
              <w:color w:val="auto"/>
              <w:spacing w:val="0"/>
            </w:rPr>
            <w:t>第一章 竞争性谈判公告</w:t>
          </w:r>
          <w:r>
            <w:rPr>
              <w:color w:val="auto"/>
              <w:spacing w:val="0"/>
            </w:rPr>
            <w:tab/>
          </w:r>
          <w:r>
            <w:rPr>
              <w:color w:val="auto"/>
              <w:spacing w:val="0"/>
            </w:rPr>
            <w:fldChar w:fldCharType="begin"/>
          </w:r>
          <w:r>
            <w:rPr>
              <w:color w:val="auto"/>
              <w:spacing w:val="0"/>
            </w:rPr>
            <w:instrText xml:space="preserve"> PAGEREF _Toc6683 \h </w:instrText>
          </w:r>
          <w:r>
            <w:rPr>
              <w:color w:val="auto"/>
              <w:spacing w:val="0"/>
            </w:rPr>
            <w:fldChar w:fldCharType="separate"/>
          </w:r>
          <w:r>
            <w:rPr>
              <w:color w:val="auto"/>
              <w:spacing w:val="0"/>
            </w:rPr>
            <w:t>2</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 HYPERLINK \l _Toc10463 </w:instrText>
          </w:r>
          <w:r>
            <w:rPr>
              <w:color w:val="auto"/>
              <w:spacing w:val="0"/>
            </w:rPr>
            <w:fldChar w:fldCharType="separate"/>
          </w:r>
          <w:r>
            <w:rPr>
              <w:color w:val="auto"/>
              <w:spacing w:val="0"/>
            </w:rPr>
            <w:t>第二章 供应商须知</w:t>
          </w:r>
          <w:r>
            <w:rPr>
              <w:color w:val="auto"/>
              <w:spacing w:val="0"/>
            </w:rPr>
            <w:tab/>
          </w:r>
          <w:r>
            <w:rPr>
              <w:color w:val="auto"/>
              <w:spacing w:val="0"/>
            </w:rPr>
            <w:fldChar w:fldCharType="begin"/>
          </w:r>
          <w:r>
            <w:rPr>
              <w:color w:val="auto"/>
              <w:spacing w:val="0"/>
            </w:rPr>
            <w:instrText xml:space="preserve"> PAGEREF _Toc10463 \h </w:instrText>
          </w:r>
          <w:r>
            <w:rPr>
              <w:color w:val="auto"/>
              <w:spacing w:val="0"/>
            </w:rPr>
            <w:fldChar w:fldCharType="separate"/>
          </w:r>
          <w:r>
            <w:rPr>
              <w:color w:val="auto"/>
              <w:spacing w:val="0"/>
            </w:rPr>
            <w:t>11</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 HYPERLINK \l _Toc8984 </w:instrText>
          </w:r>
          <w:r>
            <w:rPr>
              <w:color w:val="auto"/>
              <w:spacing w:val="0"/>
            </w:rPr>
            <w:fldChar w:fldCharType="separate"/>
          </w:r>
          <w:r>
            <w:rPr>
              <w:color w:val="auto"/>
              <w:spacing w:val="0"/>
            </w:rPr>
            <w:t>第三章 采购需求</w:t>
          </w:r>
          <w:r>
            <w:rPr>
              <w:color w:val="auto"/>
              <w:spacing w:val="0"/>
            </w:rPr>
            <w:tab/>
          </w:r>
          <w:r>
            <w:rPr>
              <w:color w:val="auto"/>
              <w:spacing w:val="0"/>
            </w:rPr>
            <w:fldChar w:fldCharType="begin"/>
          </w:r>
          <w:r>
            <w:rPr>
              <w:color w:val="auto"/>
              <w:spacing w:val="0"/>
            </w:rPr>
            <w:instrText xml:space="preserve"> PAGEREF _Toc8984 \h </w:instrText>
          </w:r>
          <w:r>
            <w:rPr>
              <w:color w:val="auto"/>
              <w:spacing w:val="0"/>
            </w:rPr>
            <w:fldChar w:fldCharType="separate"/>
          </w:r>
          <w:r>
            <w:rPr>
              <w:color w:val="auto"/>
              <w:spacing w:val="0"/>
            </w:rPr>
            <w:t>32</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 HYPERLINK \l _Toc6672 </w:instrText>
          </w:r>
          <w:r>
            <w:rPr>
              <w:color w:val="auto"/>
              <w:spacing w:val="0"/>
            </w:rPr>
            <w:fldChar w:fldCharType="separate"/>
          </w:r>
          <w:r>
            <w:rPr>
              <w:color w:val="auto"/>
              <w:spacing w:val="0"/>
            </w:rPr>
            <w:t>第四章  评审程序和评定成交的标准</w:t>
          </w:r>
          <w:r>
            <w:rPr>
              <w:color w:val="auto"/>
              <w:spacing w:val="0"/>
            </w:rPr>
            <w:tab/>
          </w:r>
          <w:r>
            <w:rPr>
              <w:color w:val="auto"/>
              <w:spacing w:val="0"/>
            </w:rPr>
            <w:fldChar w:fldCharType="begin"/>
          </w:r>
          <w:r>
            <w:rPr>
              <w:color w:val="auto"/>
              <w:spacing w:val="0"/>
            </w:rPr>
            <w:instrText xml:space="preserve"> PAGEREF _Toc6672 \h </w:instrText>
          </w:r>
          <w:r>
            <w:rPr>
              <w:color w:val="auto"/>
              <w:spacing w:val="0"/>
            </w:rPr>
            <w:fldChar w:fldCharType="separate"/>
          </w:r>
          <w:r>
            <w:rPr>
              <w:color w:val="auto"/>
              <w:spacing w:val="0"/>
            </w:rPr>
            <w:t>33</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color w:val="auto"/>
              <w:spacing w:val="0"/>
              <w:lang w:val="en-US" w:eastAsia="zh-CN"/>
            </w:rPr>
          </w:pPr>
          <w:r>
            <w:rPr>
              <w:color w:val="auto"/>
              <w:spacing w:val="0"/>
            </w:rPr>
            <w:fldChar w:fldCharType="begin"/>
          </w:r>
          <w:r>
            <w:rPr>
              <w:color w:val="auto"/>
              <w:spacing w:val="0"/>
            </w:rPr>
            <w:instrText xml:space="preserve"> HYPERLINK \l _Toc14514 </w:instrText>
          </w:r>
          <w:r>
            <w:rPr>
              <w:color w:val="auto"/>
              <w:spacing w:val="0"/>
            </w:rPr>
            <w:fldChar w:fldCharType="separate"/>
          </w:r>
          <w:r>
            <w:rPr>
              <w:color w:val="auto"/>
              <w:spacing w:val="0"/>
            </w:rPr>
            <w:t>第五章 响应文件格式</w:t>
          </w:r>
          <w:r>
            <w:rPr>
              <w:color w:val="auto"/>
              <w:spacing w:val="0"/>
            </w:rPr>
            <w:tab/>
          </w:r>
          <w:r>
            <w:rPr>
              <w:rFonts w:hint="eastAsia"/>
              <w:color w:val="auto"/>
              <w:spacing w:val="0"/>
              <w:lang w:val="en-US" w:eastAsia="zh-CN"/>
            </w:rPr>
            <w:t>3</w:t>
          </w:r>
          <w:r>
            <w:rPr>
              <w:color w:val="auto"/>
              <w:spacing w:val="0"/>
            </w:rPr>
            <w:fldChar w:fldCharType="end"/>
          </w:r>
          <w:r>
            <w:rPr>
              <w:rFonts w:hint="eastAsia"/>
              <w:color w:val="auto"/>
              <w:spacing w:val="0"/>
              <w:lang w:val="en-US" w:eastAsia="zh-CN"/>
            </w:rPr>
            <w:t>4</w:t>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color w:val="auto"/>
              <w:spacing w:val="0"/>
              <w:lang w:val="en-US" w:eastAsia="zh-CN"/>
            </w:rPr>
          </w:pPr>
          <w:r>
            <w:rPr>
              <w:color w:val="auto"/>
              <w:spacing w:val="0"/>
            </w:rPr>
            <w:fldChar w:fldCharType="begin"/>
          </w:r>
          <w:r>
            <w:rPr>
              <w:color w:val="auto"/>
              <w:spacing w:val="0"/>
            </w:rPr>
            <w:instrText xml:space="preserve"> HYPERLINK \l _Toc29920 </w:instrText>
          </w:r>
          <w:r>
            <w:rPr>
              <w:color w:val="auto"/>
              <w:spacing w:val="0"/>
            </w:rPr>
            <w:fldChar w:fldCharType="separate"/>
          </w:r>
          <w:r>
            <w:rPr>
              <w:color w:val="auto"/>
              <w:spacing w:val="0"/>
            </w:rPr>
            <w:t>第六章 合同文本</w:t>
          </w:r>
          <w:r>
            <w:rPr>
              <w:color w:val="auto"/>
              <w:spacing w:val="0"/>
            </w:rPr>
            <w:tab/>
          </w:r>
          <w:r>
            <w:rPr>
              <w:rFonts w:hint="eastAsia"/>
              <w:color w:val="auto"/>
              <w:spacing w:val="0"/>
              <w:lang w:val="en-US" w:eastAsia="zh-CN"/>
            </w:rPr>
            <w:t>7</w:t>
          </w:r>
          <w:r>
            <w:rPr>
              <w:color w:val="auto"/>
              <w:spacing w:val="0"/>
            </w:rPr>
            <w:fldChar w:fldCharType="end"/>
          </w:r>
          <w:r>
            <w:rPr>
              <w:rFonts w:hint="eastAsia"/>
              <w:color w:val="auto"/>
              <w:spacing w:val="0"/>
              <w:lang w:val="en-US" w:eastAsia="zh-CN"/>
            </w:rPr>
            <w:t>0</w:t>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 HYPERLINK \l _Toc20485 </w:instrText>
          </w:r>
          <w:r>
            <w:rPr>
              <w:color w:val="auto"/>
              <w:spacing w:val="0"/>
            </w:rPr>
            <w:fldChar w:fldCharType="separate"/>
          </w:r>
          <w:r>
            <w:rPr>
              <w:color w:val="auto"/>
              <w:spacing w:val="0"/>
            </w:rPr>
            <w:t>第七章 技术规范</w:t>
          </w:r>
          <w:r>
            <w:rPr>
              <w:color w:val="auto"/>
              <w:spacing w:val="0"/>
            </w:rPr>
            <w:tab/>
          </w:r>
          <w:r>
            <w:rPr>
              <w:color w:val="auto"/>
              <w:spacing w:val="0"/>
            </w:rPr>
            <w:fldChar w:fldCharType="begin"/>
          </w:r>
          <w:r>
            <w:rPr>
              <w:color w:val="auto"/>
              <w:spacing w:val="0"/>
            </w:rPr>
            <w:instrText xml:space="preserve"> PAGEREF _Toc20485 \h </w:instrText>
          </w:r>
          <w:r>
            <w:rPr>
              <w:color w:val="auto"/>
              <w:spacing w:val="0"/>
            </w:rPr>
            <w:fldChar w:fldCharType="separate"/>
          </w:r>
          <w:r>
            <w:rPr>
              <w:color w:val="auto"/>
              <w:spacing w:val="0"/>
            </w:rPr>
            <w:t>116</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color w:val="auto"/>
              <w:spacing w:val="0"/>
            </w:rPr>
          </w:pPr>
          <w:r>
            <w:rPr>
              <w:color w:val="auto"/>
              <w:spacing w:val="0"/>
            </w:rPr>
            <w:fldChar w:fldCharType="begin"/>
          </w:r>
          <w:r>
            <w:rPr>
              <w:color w:val="auto"/>
              <w:spacing w:val="0"/>
            </w:rPr>
            <w:instrText xml:space="preserve"> HYPERLINK \l _Toc18359 </w:instrText>
          </w:r>
          <w:r>
            <w:rPr>
              <w:color w:val="auto"/>
              <w:spacing w:val="0"/>
            </w:rPr>
            <w:fldChar w:fldCharType="separate"/>
          </w:r>
          <w:r>
            <w:rPr>
              <w:color w:val="auto"/>
              <w:spacing w:val="0"/>
            </w:rPr>
            <w:t>第八章 图纸</w:t>
          </w:r>
          <w:r>
            <w:rPr>
              <w:color w:val="auto"/>
              <w:spacing w:val="0"/>
            </w:rPr>
            <w:tab/>
          </w:r>
          <w:r>
            <w:rPr>
              <w:color w:val="auto"/>
              <w:spacing w:val="0"/>
            </w:rPr>
            <w:fldChar w:fldCharType="begin"/>
          </w:r>
          <w:r>
            <w:rPr>
              <w:color w:val="auto"/>
              <w:spacing w:val="0"/>
            </w:rPr>
            <w:instrText xml:space="preserve"> PAGEREF _Toc18359 \h </w:instrText>
          </w:r>
          <w:r>
            <w:rPr>
              <w:color w:val="auto"/>
              <w:spacing w:val="0"/>
            </w:rPr>
            <w:fldChar w:fldCharType="separate"/>
          </w:r>
          <w:r>
            <w:rPr>
              <w:color w:val="auto"/>
              <w:spacing w:val="0"/>
            </w:rPr>
            <w:t>117</w:t>
          </w:r>
          <w:r>
            <w:rPr>
              <w:color w:val="auto"/>
              <w:spacing w:val="0"/>
            </w:rPr>
            <w:fldChar w:fldCharType="end"/>
          </w:r>
          <w:r>
            <w:rPr>
              <w:color w:val="auto"/>
              <w:spacing w:val="0"/>
            </w:rPr>
            <w:fldChar w:fldCharType="end"/>
          </w:r>
        </w:p>
        <w:p>
          <w:pPr>
            <w:pStyle w:val="15"/>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ascii="Arial" w:hAnsi="Arial" w:eastAsia="Arial" w:cs="Arial"/>
              <w:b/>
              <w:bCs/>
              <w:snapToGrid w:val="0"/>
              <w:color w:val="auto"/>
              <w:spacing w:val="0"/>
              <w:kern w:val="0"/>
              <w:sz w:val="21"/>
              <w:szCs w:val="21"/>
            </w:rPr>
          </w:pPr>
          <w:r>
            <w:rPr>
              <w:color w:val="auto"/>
              <w:spacing w:val="0"/>
            </w:rPr>
            <w:fldChar w:fldCharType="end"/>
          </w:r>
        </w:p>
      </w:sdtContent>
    </w:sdt>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tabs>
          <w:tab w:val="left" w:pos="5115"/>
        </w:tabs>
        <w:bidi w:val="0"/>
        <w:jc w:val="left"/>
        <w:rPr>
          <w:rFonts w:hint="eastAsia" w:eastAsia="宋体"/>
          <w:color w:val="auto"/>
          <w:lang w:eastAsia="zh-CN"/>
        </w:rPr>
        <w:sectPr>
          <w:headerReference r:id="rId6" w:type="default"/>
          <w:footerReference r:id="rId7" w:type="default"/>
          <w:pgSz w:w="11905" w:h="16838"/>
          <w:pgMar w:top="1417" w:right="1417" w:bottom="1417" w:left="1417" w:header="0" w:footer="658" w:gutter="0"/>
          <w:pgNumType w:fmt="decimal" w:start="1"/>
          <w:cols w:space="0" w:num="1"/>
          <w:rtlGutter w:val="0"/>
          <w:docGrid w:linePitch="0" w:charSpace="0"/>
        </w:sectPr>
      </w:pPr>
      <w:r>
        <w:rPr>
          <w:rFonts w:hint="eastAsia" w:eastAsia="宋体"/>
          <w:color w:val="auto"/>
          <w:lang w:eastAsia="zh-CN"/>
        </w:rPr>
        <w:tab/>
      </w:r>
    </w:p>
    <w:p>
      <w:pPr>
        <w:spacing w:before="86" w:line="223" w:lineRule="auto"/>
        <w:ind w:left="2327"/>
        <w:outlineLvl w:val="0"/>
        <w:rPr>
          <w:rFonts w:ascii="宋体" w:hAnsi="宋体" w:eastAsia="宋体" w:cs="宋体"/>
          <w:color w:val="auto"/>
          <w:spacing w:val="0"/>
          <w:sz w:val="43"/>
          <w:szCs w:val="43"/>
        </w:rPr>
      </w:pPr>
      <w:bookmarkStart w:id="0" w:name="_bookmark1"/>
      <w:bookmarkEnd w:id="0"/>
      <w:bookmarkStart w:id="1" w:name="_Toc6683"/>
      <w:r>
        <w:rPr>
          <w:rFonts w:ascii="宋体" w:hAnsi="宋体" w:eastAsia="宋体" w:cs="宋体"/>
          <w:color w:val="auto"/>
          <w:spacing w:val="0"/>
          <w:sz w:val="43"/>
          <w:szCs w:val="43"/>
          <w14:textOutline w14:w="7972" w14:cap="sq" w14:cmpd="sng">
            <w14:solidFill>
              <w14:srgbClr w14:val="000000"/>
            </w14:solidFill>
            <w14:prstDash w14:val="solid"/>
            <w14:bevel/>
          </w14:textOutline>
        </w:rPr>
        <w:t>第一章</w:t>
      </w:r>
      <w:r>
        <w:rPr>
          <w:rFonts w:ascii="宋体" w:hAnsi="宋体" w:eastAsia="宋体" w:cs="宋体"/>
          <w:color w:val="auto"/>
          <w:spacing w:val="0"/>
          <w:sz w:val="43"/>
          <w:szCs w:val="43"/>
        </w:rPr>
        <w:t xml:space="preserve"> </w:t>
      </w:r>
      <w:r>
        <w:rPr>
          <w:rFonts w:ascii="宋体" w:hAnsi="宋体" w:eastAsia="宋体" w:cs="宋体"/>
          <w:color w:val="auto"/>
          <w:spacing w:val="0"/>
          <w:sz w:val="43"/>
          <w:szCs w:val="43"/>
          <w14:textOutline w14:w="7972" w14:cap="sq" w14:cmpd="sng">
            <w14:solidFill>
              <w14:srgbClr w14:val="000000"/>
            </w14:solidFill>
            <w14:prstDash w14:val="solid"/>
            <w14:bevel/>
          </w14:textOutline>
        </w:rPr>
        <w:t>竞争性谈判公告</w:t>
      </w:r>
      <w:bookmarkEnd w:id="1"/>
    </w:p>
    <w:p>
      <w:pPr>
        <w:spacing w:before="100" w:line="224" w:lineRule="auto"/>
        <w:jc w:val="center"/>
        <w:rPr>
          <w:rFonts w:hint="eastAsia" w:ascii="宋体" w:hAnsi="宋体" w:eastAsia="宋体" w:cs="宋体"/>
          <w:color w:val="auto"/>
          <w:spacing w:val="0"/>
          <w:sz w:val="31"/>
          <w:szCs w:val="31"/>
          <w:lang w:eastAsia="zh-CN"/>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竞争性谈判公告</w:t>
      </w:r>
      <w:r>
        <w:rPr>
          <w:rFonts w:hint="eastAsia" w:ascii="宋体" w:hAnsi="宋体" w:eastAsia="宋体" w:cs="宋体"/>
          <w:color w:val="auto"/>
          <w:spacing w:val="0"/>
          <w:sz w:val="31"/>
          <w:szCs w:val="31"/>
          <w:lang w:eastAsia="zh-CN"/>
          <w14:textOutline w14:w="5793" w14:cap="sq" w14:cmpd="sng">
            <w14:solidFill>
              <w14:srgbClr w14:val="000000"/>
            </w14:solidFill>
            <w14:prstDash w14:val="solid"/>
            <w14:bevel/>
          </w14:textOutline>
        </w:rPr>
        <w:t>（远程异地评标）</w:t>
      </w:r>
    </w:p>
    <w:p>
      <w:pPr>
        <w:rPr>
          <w:color w:val="auto"/>
          <w:spacing w:val="0"/>
        </w:rPr>
      </w:pPr>
    </w:p>
    <w:p>
      <w:pPr>
        <w:spacing w:line="142" w:lineRule="exact"/>
        <w:rPr>
          <w:color w:val="auto"/>
          <w:spacing w:val="0"/>
        </w:rPr>
      </w:pPr>
    </w:p>
    <w:tbl>
      <w:tblPr>
        <w:tblStyle w:val="25"/>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新安镇新安村潭俐屯及庄内新村污水管网工程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BSZC2024-J2-230241-GXBY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新安镇新安村潭俐屯及庄内新村污水管网工程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w:t>
      </w:r>
      <w:r>
        <w:rPr>
          <w:rFonts w:hint="eastAsia" w:ascii="宋体" w:hAnsi="宋体" w:eastAsia="宋体" w:cs="宋体"/>
          <w:color w:val="auto"/>
          <w:spacing w:val="0"/>
          <w:position w:val="8"/>
          <w:sz w:val="21"/>
          <w:szCs w:val="21"/>
          <w:lang w:val="en-US" w:eastAsia="zh-CN"/>
        </w:rPr>
        <w:t>1292868.83</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1292868.83</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新建污水管道</w:t>
      </w:r>
      <w:r>
        <w:rPr>
          <w:rFonts w:hint="eastAsia" w:ascii="宋体" w:hAnsi="宋体" w:eastAsia="宋体" w:cs="宋体"/>
          <w:color w:val="auto"/>
          <w:spacing w:val="0"/>
          <w:sz w:val="21"/>
          <w:szCs w:val="21"/>
          <w:lang w:val="en-US" w:eastAsia="zh-CN"/>
        </w:rPr>
        <w:t>1600米，DN300内径波纹管材质，污水管道接入市政管道</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120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firstLine="420" w:firstLineChars="200"/>
        <w:textAlignment w:val="baseline"/>
        <w:rPr>
          <w:rFonts w:hint="eastAsia" w:ascii="宋体" w:hAnsi="宋体" w:eastAsia="宋体" w:cs="宋体"/>
          <w:color w:val="auto"/>
          <w:spacing w:val="0"/>
          <w:position w:val="8"/>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2.落实政府采购政策需满足的资格要求：本项目为专门面向中小企业采购的项目（供应商应为中小微企业)。</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right="88" w:firstLine="420" w:firstLineChars="20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5</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28</w:t>
      </w:r>
      <w:r>
        <w:rPr>
          <w:rFonts w:hint="eastAsia" w:ascii="宋体" w:hAnsi="宋体" w:eastAsia="宋体" w:cs="宋体"/>
          <w:color w:val="auto"/>
          <w:spacing w:val="0"/>
          <w:sz w:val="21"/>
          <w:szCs w:val="21"/>
          <w:highlight w:val="none"/>
          <w:u w:val="single"/>
        </w:rPr>
        <w:t>日至202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5</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31</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default"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称：平果市新安镇人民政府</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址：平果市新安镇光圩街172号</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eastAsia="zh-CN"/>
        </w:rPr>
        <w:t>何江团</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项目联系方式：0776-5640001</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bookmarkStart w:id="2" w:name="_Toc28359098"/>
      <w:bookmarkStart w:id="3" w:name="_Toc28359021"/>
      <w:bookmarkStart w:id="4" w:name="_Toc35393639"/>
      <w:bookmarkStart w:id="5" w:name="_Toc35393808"/>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bookmarkEnd w:id="2"/>
    <w:bookmarkEnd w:id="3"/>
    <w:bookmarkEnd w:id="4"/>
    <w:bookmarkEnd w:id="5"/>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28</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color w:val="auto"/>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pStyle w:val="23"/>
        <w:jc w:val="center"/>
        <w:rPr>
          <w:rFonts w:hint="eastAsia" w:ascii="Times New Roman" w:hAnsi="Times New Roman" w:eastAsia="宋体" w:cs="Times New Roman"/>
          <w:b/>
          <w:bCs/>
          <w:color w:val="auto"/>
          <w:kern w:val="44"/>
          <w:sz w:val="32"/>
          <w:szCs w:val="32"/>
          <w:lang w:val="en-US" w:eastAsia="zh-CN" w:bidi="ar-SA"/>
        </w:rPr>
      </w:pPr>
      <w:r>
        <w:rPr>
          <w:rFonts w:hint="eastAsia" w:ascii="Times New Roman" w:hAnsi="Times New Roman" w:eastAsia="宋体" w:cs="Times New Roman"/>
          <w:b/>
          <w:bCs/>
          <w:color w:val="auto"/>
          <w:kern w:val="44"/>
          <w:sz w:val="32"/>
          <w:szCs w:val="32"/>
          <w:lang w:val="en-US" w:eastAsia="zh-CN" w:bidi="ar-SA"/>
        </w:rPr>
        <w:t>竞争性谈判邀请函</w:t>
      </w:r>
    </w:p>
    <w:p>
      <w:pPr>
        <w:pStyle w:val="13"/>
        <w:rPr>
          <w:rFonts w:hint="eastAsia" w:ascii="宋体" w:hAnsi="宋体" w:eastAsia="宋体" w:cs="宋体"/>
          <w:color w:val="auto"/>
          <w:w w:val="99"/>
          <w:sz w:val="24"/>
          <w:szCs w:val="24"/>
          <w:u w:val="single"/>
        </w:rPr>
      </w:pPr>
    </w:p>
    <w:p>
      <w:pPr>
        <w:pStyle w:val="13"/>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（受邀供应商名称）</w:t>
      </w:r>
      <w:r>
        <w:rPr>
          <w:rFonts w:hint="eastAsia" w:ascii="宋体" w:hAnsi="宋体" w:eastAsia="宋体" w:cs="宋体"/>
          <w:color w:val="auto"/>
          <w:sz w:val="24"/>
          <w:szCs w:val="24"/>
        </w:rPr>
        <w:t xml:space="preserve"> ：</w:t>
      </w:r>
    </w:p>
    <w:p>
      <w:pPr>
        <w:pStyle w:val="13"/>
        <w:rPr>
          <w:rFonts w:hint="eastAsia" w:ascii="宋体" w:hAnsi="宋体" w:eastAsia="宋体" w:cs="宋体"/>
          <w:color w:val="auto"/>
          <w:sz w:val="24"/>
          <w:szCs w:val="24"/>
        </w:rPr>
      </w:pPr>
    </w:p>
    <w:tbl>
      <w:tblPr>
        <w:tblStyle w:val="25"/>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新安镇新安村潭俐屯及庄内新村污水管网工程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BSZC2024-J2-230241-GXBY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新安镇新安村潭俐屯及庄内新村污水管网工程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w:t>
      </w:r>
      <w:r>
        <w:rPr>
          <w:rFonts w:hint="eastAsia" w:ascii="宋体" w:hAnsi="宋体" w:eastAsia="宋体" w:cs="宋体"/>
          <w:color w:val="auto"/>
          <w:spacing w:val="0"/>
          <w:position w:val="8"/>
          <w:sz w:val="21"/>
          <w:szCs w:val="21"/>
          <w:lang w:val="en-US" w:eastAsia="zh-CN"/>
        </w:rPr>
        <w:t>1292868.83</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lang w:val="en-US" w:eastAsia="zh-CN"/>
        </w:rPr>
        <w:t>1292868.83</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新建污水管道</w:t>
      </w:r>
      <w:r>
        <w:rPr>
          <w:rFonts w:hint="eastAsia" w:ascii="宋体" w:hAnsi="宋体" w:eastAsia="宋体" w:cs="宋体"/>
          <w:color w:val="auto"/>
          <w:spacing w:val="0"/>
          <w:sz w:val="21"/>
          <w:szCs w:val="21"/>
          <w:lang w:val="en-US" w:eastAsia="zh-CN"/>
        </w:rPr>
        <w:t>1600米，DN300内径波纹管材质，污水管道接入市政管道</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120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firstLine="420" w:firstLineChars="200"/>
        <w:textAlignment w:val="baseline"/>
        <w:rPr>
          <w:rFonts w:hint="eastAsia" w:ascii="宋体" w:hAnsi="宋体" w:eastAsia="宋体" w:cs="宋体"/>
          <w:color w:val="auto"/>
          <w:spacing w:val="0"/>
          <w:position w:val="8"/>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2.落实政府采购政策需满足的资格要求：本项目为专门面向中小企业采购的项目（供应商应为中小微企业)。</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right="88" w:firstLine="420" w:firstLineChars="20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5</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28</w:t>
      </w:r>
      <w:r>
        <w:rPr>
          <w:rFonts w:hint="eastAsia" w:ascii="宋体" w:hAnsi="宋体" w:eastAsia="宋体" w:cs="宋体"/>
          <w:color w:val="auto"/>
          <w:spacing w:val="0"/>
          <w:sz w:val="21"/>
          <w:szCs w:val="21"/>
          <w:highlight w:val="none"/>
          <w:u w:val="single"/>
        </w:rPr>
        <w:t>日至202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5</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31</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6</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3</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15时00分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default"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称：平果市新安镇人民政府</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址：平果市新安镇光圩街172号</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eastAsia="zh-CN"/>
        </w:rPr>
        <w:t>何江团</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项目联系方式：0776-5640001</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28</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pStyle w:val="13"/>
        <w:rPr>
          <w:rFonts w:hint="eastAsia" w:ascii="宋体" w:hAnsi="宋体" w:eastAsia="宋体" w:cs="宋体"/>
          <w:color w:val="auto"/>
          <w:sz w:val="24"/>
          <w:szCs w:val="24"/>
        </w:rPr>
      </w:pPr>
    </w:p>
    <w:p>
      <w:pPr>
        <w:jc w:val="center"/>
        <w:rPr>
          <w:rFonts w:hint="eastAsia" w:ascii="方正小标宋简体" w:eastAsia="方正小标宋简体"/>
          <w:b/>
          <w:color w:val="auto"/>
          <w:sz w:val="32"/>
          <w:szCs w:val="32"/>
        </w:rPr>
      </w:pPr>
      <w:r>
        <w:rPr>
          <w:rFonts w:hint="eastAsia" w:ascii="方正小标宋简体" w:hAnsi="方正小标宋简体" w:eastAsia="方正小标宋简体" w:cs="方正小标宋简体"/>
          <w:bCs/>
          <w:color w:val="auto"/>
          <w:sz w:val="44"/>
          <w:szCs w:val="44"/>
        </w:rPr>
        <w:t>竞标确认函</w:t>
      </w:r>
    </w:p>
    <w:p>
      <w:pPr>
        <w:spacing w:line="360" w:lineRule="auto"/>
        <w:rPr>
          <w:rFonts w:hint="eastAsia" w:ascii="仿宋_GB2312" w:hAnsi="仿宋_GB2312" w:eastAsia="仿宋_GB2312" w:cs="仿宋_GB2312"/>
          <w:b/>
          <w:color w:val="auto"/>
          <w:sz w:val="32"/>
          <w:szCs w:val="32"/>
        </w:rPr>
      </w:pPr>
    </w:p>
    <w:p>
      <w:pPr>
        <w:spacing w:line="360" w:lineRule="auto"/>
        <w:rPr>
          <w:rFonts w:hint="eastAsia" w:ascii="宋体" w:hAnsi="宋体"/>
          <w:color w:val="auto"/>
          <w:kern w:val="0"/>
          <w:szCs w:val="21"/>
        </w:rPr>
      </w:pPr>
      <w:r>
        <w:rPr>
          <w:rFonts w:hint="eastAsia" w:ascii="宋体" w:hAnsi="宋体"/>
          <w:color w:val="auto"/>
          <w:kern w:val="0"/>
          <w:szCs w:val="21"/>
        </w:rPr>
        <w:t>（采购代理机构名称）：</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我单位于</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年   月   日</w:t>
      </w:r>
      <w:r>
        <w:rPr>
          <w:rFonts w:hint="eastAsia" w:ascii="宋体" w:hAnsi="宋体"/>
          <w:color w:val="auto"/>
          <w:kern w:val="0"/>
          <w:szCs w:val="21"/>
        </w:rPr>
        <w:t>收到贵公司以书面形式送达的</w:t>
      </w:r>
      <w:r>
        <w:rPr>
          <w:rFonts w:hint="eastAsia" w:ascii="宋体" w:hAnsi="宋体"/>
          <w:color w:val="auto"/>
          <w:kern w:val="0"/>
          <w:szCs w:val="21"/>
          <w:u w:val="none"/>
        </w:rPr>
        <w:t>项目名称</w:t>
      </w:r>
      <w:r>
        <w:rPr>
          <w:rFonts w:hint="eastAsia" w:ascii="宋体" w:hAnsi="宋体" w:eastAsia="宋体"/>
          <w:color w:val="auto"/>
          <w:kern w:val="0"/>
          <w:szCs w:val="21"/>
          <w:u w:val="single"/>
          <w:lang w:eastAsia="zh-CN"/>
        </w:rPr>
        <w:t>新安镇新安村潭俐屯及庄内新村污水管网工程</w:t>
      </w:r>
      <w:r>
        <w:rPr>
          <w:rFonts w:hint="eastAsia" w:ascii="宋体" w:hAnsi="宋体"/>
          <w:color w:val="auto"/>
          <w:kern w:val="0"/>
          <w:szCs w:val="21"/>
          <w:u w:val="single"/>
        </w:rPr>
        <w:t>（项目编号</w:t>
      </w:r>
      <w:r>
        <w:rPr>
          <w:rFonts w:hint="eastAsia" w:ascii="宋体" w:hAnsi="宋体" w:eastAsia="宋体"/>
          <w:color w:val="auto"/>
          <w:kern w:val="0"/>
          <w:szCs w:val="21"/>
          <w:u w:val="single"/>
          <w:lang w:eastAsia="zh-CN"/>
        </w:rPr>
        <w:t>BSZC2024-J2-230241-GXBY</w:t>
      </w:r>
      <w:r>
        <w:rPr>
          <w:rFonts w:hint="eastAsia" w:ascii="宋体" w:hAnsi="宋体"/>
          <w:color w:val="auto"/>
          <w:kern w:val="0"/>
          <w:szCs w:val="21"/>
          <w:u w:val="single"/>
        </w:rPr>
        <w:t>）</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分标名称）</w:t>
      </w:r>
      <w:r>
        <w:rPr>
          <w:rFonts w:hint="eastAsia" w:ascii="宋体" w:hAnsi="宋体"/>
          <w:color w:val="auto"/>
          <w:kern w:val="0"/>
          <w:szCs w:val="21"/>
        </w:rPr>
        <w:t>竞标邀请函和竞争性谈判文件（电子版），经慎重考虑，我单位确认（</w:t>
      </w:r>
      <w:r>
        <w:rPr>
          <w:rFonts w:hint="eastAsia" w:ascii="宋体" w:hAnsi="宋体"/>
          <w:color w:val="auto"/>
          <w:kern w:val="0"/>
          <w:szCs w:val="21"/>
        </w:rPr>
        <w:sym w:font="Wingdings 2" w:char="00A3"/>
      </w:r>
      <w:r>
        <w:rPr>
          <w:rFonts w:hint="eastAsia" w:ascii="宋体" w:hAnsi="宋体"/>
          <w:color w:val="auto"/>
          <w:kern w:val="0"/>
          <w:szCs w:val="21"/>
        </w:rPr>
        <w:t>参加/□不参加）本项目的竞标活动。</w:t>
      </w:r>
    </w:p>
    <w:p>
      <w:pPr>
        <w:spacing w:line="360" w:lineRule="auto"/>
        <w:rPr>
          <w:rFonts w:hint="eastAsia" w:ascii="宋体" w:hAnsi="宋体"/>
          <w:color w:val="auto"/>
          <w:kern w:val="0"/>
          <w:szCs w:val="21"/>
        </w:rPr>
      </w:pP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联系人：</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联系电话：</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电子邮箱：</w:t>
      </w: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59" w:leftChars="171" w:firstLine="4935" w:firstLineChars="2350"/>
        <w:rPr>
          <w:rFonts w:hint="eastAsia" w:ascii="宋体" w:hAnsi="宋体"/>
          <w:color w:val="auto"/>
          <w:kern w:val="0"/>
          <w:szCs w:val="21"/>
        </w:rPr>
      </w:pPr>
      <w:r>
        <w:rPr>
          <w:rFonts w:hint="eastAsia" w:ascii="宋体" w:hAnsi="宋体"/>
          <w:color w:val="auto"/>
          <w:kern w:val="0"/>
          <w:szCs w:val="21"/>
        </w:rPr>
        <w:t>供应商（盖公章）：</w:t>
      </w:r>
    </w:p>
    <w:p>
      <w:pPr>
        <w:spacing w:line="360" w:lineRule="auto"/>
        <w:ind w:left="359" w:leftChars="171" w:firstLine="1260" w:firstLineChars="600"/>
        <w:jc w:val="center"/>
        <w:rPr>
          <w:rFonts w:ascii="宋体" w:hAnsi="宋体"/>
          <w:color w:val="auto"/>
          <w:kern w:val="0"/>
          <w:szCs w:val="21"/>
        </w:rPr>
      </w:pPr>
      <w:r>
        <w:rPr>
          <w:rFonts w:hint="eastAsia" w:ascii="宋体" w:hAnsi="宋体"/>
          <w:color w:val="auto"/>
          <w:kern w:val="0"/>
          <w:szCs w:val="21"/>
        </w:rPr>
        <w:t xml:space="preserve">                        年  月  日</w:t>
      </w:r>
    </w:p>
    <w:p>
      <w:pPr>
        <w:pStyle w:val="7"/>
        <w:rPr>
          <w:rFonts w:hint="eastAsia" w:ascii="宋体" w:hAnsi="宋体"/>
          <w:color w:val="auto"/>
          <w:szCs w:val="21"/>
        </w:rPr>
        <w:sectPr>
          <w:pgSz w:w="11910" w:h="16840"/>
          <w:pgMar w:top="1417" w:right="1417" w:bottom="1417" w:left="1417" w:header="720" w:footer="720" w:gutter="0"/>
          <w:pgNumType w:fmt="decimal"/>
          <w:cols w:space="720" w:num="1"/>
          <w:rtlGutter w:val="0"/>
          <w:docGrid w:linePitch="1" w:charSpace="0"/>
        </w:sectPr>
      </w:pPr>
    </w:p>
    <w:p>
      <w:pPr>
        <w:spacing w:before="149" w:line="223" w:lineRule="auto"/>
        <w:ind w:left="2600"/>
        <w:outlineLvl w:val="0"/>
        <w:rPr>
          <w:rFonts w:ascii="宋体" w:hAnsi="宋体" w:eastAsia="宋体" w:cs="宋体"/>
          <w:color w:val="auto"/>
          <w:spacing w:val="0"/>
          <w:sz w:val="43"/>
          <w:szCs w:val="43"/>
        </w:rPr>
      </w:pPr>
      <w:bookmarkStart w:id="6" w:name="_bookmark2"/>
      <w:bookmarkEnd w:id="6"/>
      <w:bookmarkStart w:id="7" w:name="_Toc10463"/>
      <w:r>
        <w:rPr>
          <w:rFonts w:ascii="宋体" w:hAnsi="宋体" w:eastAsia="宋体" w:cs="宋体"/>
          <w:color w:val="auto"/>
          <w:spacing w:val="0"/>
          <w:sz w:val="43"/>
          <w:szCs w:val="43"/>
          <w14:textOutline w14:w="7972" w14:cap="sq" w14:cmpd="sng">
            <w14:solidFill>
              <w14:srgbClr w14:val="000000"/>
            </w14:solidFill>
            <w14:prstDash w14:val="solid"/>
            <w14:bevel/>
          </w14:textOutline>
        </w:rPr>
        <w:t>第二章</w:t>
      </w:r>
      <w:r>
        <w:rPr>
          <w:rFonts w:ascii="宋体" w:hAnsi="宋体" w:eastAsia="宋体" w:cs="宋体"/>
          <w:color w:val="auto"/>
          <w:spacing w:val="0"/>
          <w:sz w:val="43"/>
          <w:szCs w:val="43"/>
        </w:rPr>
        <w:t xml:space="preserve"> </w:t>
      </w:r>
      <w:r>
        <w:rPr>
          <w:rFonts w:ascii="宋体" w:hAnsi="宋体" w:eastAsia="宋体" w:cs="宋体"/>
          <w:color w:val="auto"/>
          <w:spacing w:val="0"/>
          <w:sz w:val="43"/>
          <w:szCs w:val="43"/>
          <w14:textOutline w14:w="7972" w14:cap="sq" w14:cmpd="sng">
            <w14:solidFill>
              <w14:srgbClr w14:val="000000"/>
            </w14:solidFill>
            <w14:prstDash w14:val="solid"/>
            <w14:bevel/>
          </w14:textOutline>
        </w:rPr>
        <w:t>供应商须知</w:t>
      </w:r>
      <w:bookmarkEnd w:id="7"/>
    </w:p>
    <w:p>
      <w:pPr>
        <w:spacing w:before="100" w:line="225" w:lineRule="auto"/>
        <w:ind w:left="3184"/>
        <w:rPr>
          <w:color w:val="auto"/>
          <w:spacing w:val="0"/>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供应商须知前附表</w:t>
      </w:r>
    </w:p>
    <w:p>
      <w:pPr>
        <w:spacing w:line="134" w:lineRule="exact"/>
        <w:rPr>
          <w:color w:val="auto"/>
          <w:spacing w:val="0"/>
        </w:rPr>
      </w:pPr>
    </w:p>
    <w:tbl>
      <w:tblPr>
        <w:tblStyle w:val="25"/>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9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条款号</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356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内</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5"/>
                <w:sz w:val="21"/>
                <w:szCs w:val="21"/>
              </w:rPr>
              <w:t>1.供应商的资格条件：详见竞争性谈判公告或者竞标邀请函</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2.供应商出现下列情形之一的，不得参加政府采购活动：</w:t>
            </w:r>
          </w:p>
          <w:p>
            <w:pPr>
              <w:keepNext w:val="0"/>
              <w:keepLines w:val="0"/>
              <w:pageBreakBefore w:val="0"/>
              <w:widowControl/>
              <w:kinsoku w:val="0"/>
              <w:wordWrap/>
              <w:overflowPunct/>
              <w:topLinePunct w:val="0"/>
              <w:autoSpaceDE w:val="0"/>
              <w:autoSpaceDN w:val="0"/>
              <w:bidi w:val="0"/>
              <w:adjustRightInd w:val="0"/>
              <w:snapToGrid w:val="0"/>
              <w:spacing w:before="138" w:line="440" w:lineRule="exact"/>
              <w:ind w:left="112" w:right="37" w:firstLine="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 单位负责人为同一人或者存在直接控股、管理关系的不同供应商，不得参加同一 合同项下的政府采购活动。为本项目提供过整体设计、规范编制或者项目管理、监理、 检测等服务的供应商，不得再参加本项目上述服务以外的其他采购活动。</w:t>
            </w:r>
          </w:p>
          <w:p>
            <w:pPr>
              <w:keepNext w:val="0"/>
              <w:keepLines w:val="0"/>
              <w:pageBreakBefore w:val="0"/>
              <w:widowControl/>
              <w:tabs>
                <w:tab w:val="left" w:pos="222"/>
              </w:tabs>
              <w:kinsoku w:val="0"/>
              <w:wordWrap/>
              <w:overflowPunct/>
              <w:topLinePunct w:val="0"/>
              <w:autoSpaceDE w:val="0"/>
              <w:autoSpaceDN w:val="0"/>
              <w:bidi w:val="0"/>
              <w:adjustRightInd w:val="0"/>
              <w:snapToGrid w:val="0"/>
              <w:spacing w:before="1" w:line="440" w:lineRule="exact"/>
              <w:ind w:left="110" w:right="108" w:firstLine="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2.2 对 在 “ 信用中国 ”网站 ( www.creditchina.gov.cn )、中国政府采购网(www.ccgp.gov.cn) 被列入失信被执行人、重大税收违法案件当事人名单、政府采 购严重违法失信行为记录名单及其他不符合《中华人民共和国政府采购法》第二十二条规定条件的供应商，不得参与政府采购活动。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440" w:lineRule="exact"/>
              <w:ind w:left="34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是否接受联合体竞标: 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4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24" w:line="440" w:lineRule="exact"/>
              <w:ind w:left="1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不允许分包</w:t>
            </w:r>
          </w:p>
          <w:p>
            <w:pPr>
              <w:keepNext w:val="0"/>
              <w:keepLines w:val="0"/>
              <w:pageBreakBefore w:val="0"/>
              <w:widowControl/>
              <w:kinsoku w:val="0"/>
              <w:wordWrap/>
              <w:overflowPunct/>
              <w:topLinePunct w:val="0"/>
              <w:autoSpaceDE w:val="0"/>
              <w:autoSpaceDN w:val="0"/>
              <w:bidi w:val="0"/>
              <w:adjustRightInd w:val="0"/>
              <w:snapToGrid w:val="0"/>
              <w:spacing w:before="166" w:line="440" w:lineRule="exact"/>
              <w:ind w:left="13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允许分包</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分包内容：</w:t>
            </w:r>
            <w:r>
              <w:rPr>
                <w:rFonts w:hint="eastAsia" w:ascii="宋体" w:hAnsi="宋体" w:eastAsia="宋体" w:cs="宋体"/>
                <w:color w:val="auto"/>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分包金额或者比例：</w:t>
            </w:r>
            <w:r>
              <w:rPr>
                <w:rFonts w:hint="eastAsia" w:ascii="宋体" w:hAnsi="宋体" w:eastAsia="宋体" w:cs="宋体"/>
                <w:color w:val="auto"/>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分包供应商必须具备的资质：</w:t>
            </w:r>
            <w:r>
              <w:rPr>
                <w:rFonts w:hint="eastAsia" w:ascii="宋体" w:hAnsi="宋体" w:eastAsia="宋体" w:cs="宋体"/>
                <w:color w:val="auto"/>
                <w:spacing w:val="0"/>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资格证明文件</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0"/>
                <w:sz w:val="21"/>
                <w:szCs w:val="21"/>
                <w:lang w:val="en-US" w:eastAsia="zh-CN"/>
              </w:rPr>
              <w:t>1.特定资质：供应商须具备市政公用工程施工总承包叁级（含叁级）以上资质，具有省级及以上建设行政主管部门颁发的安全生产许可证；项目经理具备市政公用工程专业注册建造师贰级或贰级以上资格、有效的安全生产考核合格证书(B类) 及具备中级或中级以上技术职称。</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 xml:space="preserve">(必须提供，否则响应文件按无效处理) </w:t>
            </w:r>
            <w:r>
              <w:rPr>
                <w:rFonts w:hint="eastAsia" w:ascii="宋体" w:hAnsi="宋体" w:eastAsia="宋体" w:cs="宋体"/>
                <w:b/>
                <w:bCs/>
                <w:color w:val="auto"/>
                <w:spacing w:val="0"/>
                <w:sz w:val="21"/>
                <w:szCs w:val="21"/>
              </w:rPr>
              <w:t xml:space="preserve"> </w:t>
            </w:r>
            <w:r>
              <w:rPr>
                <w:rFonts w:hint="eastAsia" w:ascii="宋体" w:hAnsi="宋体" w:eastAsia="宋体" w:cs="宋体"/>
                <w:color w:val="auto"/>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440" w:lineRule="exact"/>
              <w:ind w:left="127" w:leftChars="0" w:right="110" w:righ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color w:val="auto"/>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67" w:righ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7" w:right="96" w:hanging="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rPr>
              <w:t>依法缴纳税收的相关材料(供应商 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月至 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月中任意一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6" w:line="440" w:lineRule="exact"/>
              <w:ind w:left="112" w:right="86" w:firstLine="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.依法缴纳社会保障资金的相关材料【供应商202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月至 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月中任意一个月的依法缴纳社会保障资金的缴费凭证 (专用收据或社会保险缴纳清单) 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.财务状况报表及财务制度(供应商</w:t>
            </w:r>
            <w:r>
              <w:rPr>
                <w:rFonts w:hint="eastAsia" w:ascii="宋体" w:hAnsi="宋体" w:eastAsia="宋体" w:cs="宋体"/>
                <w:color w:val="auto"/>
                <w:spacing w:val="0"/>
                <w:sz w:val="21"/>
                <w:szCs w:val="21"/>
                <w:u w:val="single" w:color="auto"/>
                <w:lang w:val="en-US" w:eastAsia="zh-CN"/>
              </w:rPr>
              <w:t>2022</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u w:val="single" w:color="auto"/>
                <w:lang w:eastAsia="zh-CN"/>
              </w:rPr>
              <w:t>或</w:t>
            </w:r>
            <w:r>
              <w:rPr>
                <w:rFonts w:hint="eastAsia" w:ascii="宋体" w:hAnsi="宋体" w:eastAsia="宋体" w:cs="宋体"/>
                <w:color w:val="auto"/>
                <w:spacing w:val="0"/>
                <w:sz w:val="21"/>
                <w:szCs w:val="21"/>
                <w:u w:val="single" w:color="auto"/>
                <w:lang w:val="en-US" w:eastAsia="zh-CN"/>
              </w:rPr>
              <w:t>2023</w:t>
            </w:r>
            <w:r>
              <w:rPr>
                <w:rFonts w:hint="eastAsia" w:ascii="宋体" w:hAnsi="宋体" w:eastAsia="宋体" w:cs="宋体"/>
                <w:color w:val="auto"/>
                <w:spacing w:val="0"/>
                <w:sz w:val="21"/>
                <w:szCs w:val="21"/>
              </w:rPr>
              <w:t>年财务状况报告复印件，供应商是法人的，应提供财务报表或财务报告或其基本开户银行出具的资信证明；供应商是其他组织或自然人的，应提供财务报表或经审计的财务报告或银行出具的资信证明) ，202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年以后新成立的供应商应提供公司成立日之后次月起至响应文件递交截止月前的财务报表；(</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color w:val="auto"/>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6</w:t>
            </w:r>
            <w:r>
              <w:rPr>
                <w:rFonts w:hint="eastAsia" w:ascii="宋体" w:hAnsi="宋体" w:eastAsia="宋体" w:cs="宋体"/>
                <w:color w:val="auto"/>
                <w:spacing w:val="0"/>
                <w:sz w:val="21"/>
                <w:szCs w:val="21"/>
              </w:rPr>
              <w:t>.供应商直接控股、管理关系信息表 (格式后附)；(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必须提供，否则响应文件按无</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效处理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7</w:t>
            </w:r>
            <w:r>
              <w:rPr>
                <w:rFonts w:hint="eastAsia" w:ascii="宋体" w:hAnsi="宋体" w:eastAsia="宋体" w:cs="宋体"/>
                <w:color w:val="auto"/>
                <w:spacing w:val="0"/>
                <w:sz w:val="21"/>
                <w:szCs w:val="21"/>
              </w:rPr>
              <w:t>.竞标声明 (格式后附)；(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color w:val="auto"/>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8.</w:t>
            </w:r>
            <w:r>
              <w:rPr>
                <w:rFonts w:hint="eastAsia" w:ascii="宋体" w:hAnsi="宋体" w:eastAsia="宋体" w:cs="宋体"/>
                <w:color w:val="auto"/>
                <w:spacing w:val="0"/>
                <w:sz w:val="21"/>
                <w:szCs w:val="21"/>
              </w:rPr>
              <w:t>供应商参加政府采购活动前 3 年内在经营活动中没有重大违法记录的书面声明(格式后附)；(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3" w:right="110" w:firstLine="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9</w:t>
            </w:r>
            <w:r>
              <w:rPr>
                <w:rFonts w:hint="eastAsia" w:ascii="宋体" w:hAnsi="宋体" w:eastAsia="宋体" w:cs="宋体"/>
                <w:color w:val="auto"/>
                <w:spacing w:val="0"/>
                <w:sz w:val="21"/>
                <w:szCs w:val="21"/>
              </w:rPr>
              <w:t>.中小企业声明函 (格式后附)；(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本项目为专门面向</w:t>
            </w:r>
            <w:r>
              <w:rPr>
                <w:rFonts w:hint="eastAsia" w:ascii="宋体" w:hAnsi="宋体" w:eastAsia="宋体" w:cs="宋体"/>
                <w:color w:val="auto"/>
                <w:spacing w:val="0"/>
                <w:sz w:val="21"/>
                <w:szCs w:val="21"/>
                <w:lang w:eastAsia="zh-CN"/>
                <w14:textOutline w14:w="3795" w14:cap="sq" w14:cmpd="sng">
                  <w14:solidFill>
                    <w14:srgbClr w14:val="000000"/>
                  </w14:solidFill>
                  <w14:prstDash w14:val="solid"/>
                  <w14:bevel/>
                </w14:textOutline>
              </w:rPr>
              <w:t>中小</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企业采购，必须提供中小企业声明函并加盖供应商电子公章，否则响应文件按无效响应处理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8" w:line="440" w:lineRule="exact"/>
              <w:ind w:left="116" w:right="127" w:firstLine="1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US" w:eastAsia="zh-CN"/>
              </w:rPr>
              <w:t>0</w:t>
            </w:r>
            <w:r>
              <w:rPr>
                <w:rFonts w:hint="eastAsia" w:ascii="宋体" w:hAnsi="宋体" w:eastAsia="宋体" w:cs="宋体"/>
                <w:color w:val="auto"/>
                <w:spacing w:val="0"/>
                <w:sz w:val="21"/>
                <w:szCs w:val="21"/>
              </w:rPr>
              <w:t>.农民工工资保障金承诺书 (格式后附)；(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.安全防护、文明施工措施方案承诺书(格式后附)</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color w:val="auto"/>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.项目管理机构及机械设备承诺函(格式后附)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color w:val="auto"/>
                <w:spacing w:val="0"/>
                <w:sz w:val="21"/>
                <w:szCs w:val="21"/>
              </w:rPr>
              <w:t>)</w:t>
            </w:r>
          </w:p>
          <w:p>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textAlignment w:val="baseline"/>
              <w:rPr>
                <w:rFonts w:hint="eastAsia" w:ascii="宋体" w:hAnsi="宋体" w:eastAsia="宋体" w:cs="宋体"/>
                <w:b/>
                <w:bCs/>
                <w:snapToGrid w:val="0"/>
                <w:color w:val="auto"/>
                <w:spacing w:val="0"/>
                <w:kern w:val="0"/>
                <w:sz w:val="21"/>
                <w:szCs w:val="21"/>
              </w:rPr>
            </w:pPr>
            <w:r>
              <w:rPr>
                <w:rFonts w:hint="eastAsia" w:ascii="宋体" w:hAnsi="宋体" w:eastAsia="宋体" w:cs="宋体"/>
                <w:snapToGrid w:val="0"/>
                <w:color w:val="auto"/>
                <w:spacing w:val="0"/>
                <w:kern w:val="0"/>
                <w:position w:val="1"/>
                <w:sz w:val="21"/>
                <w:szCs w:val="21"/>
                <w:lang w:val="en-US" w:eastAsia="zh-CN"/>
              </w:rPr>
              <w:t>13.百色市政府采购供应商信用承诺函（格式后附）；</w:t>
            </w:r>
            <w:r>
              <w:rPr>
                <w:rFonts w:hint="eastAsia" w:ascii="宋体" w:hAnsi="宋体" w:eastAsia="宋体" w:cs="宋体"/>
                <w:snapToGrid w:val="0"/>
                <w:color w:val="auto"/>
                <w:spacing w:val="0"/>
                <w:kern w:val="0"/>
                <w:sz w:val="21"/>
                <w:szCs w:val="21"/>
                <w14:textOutline w14:w="3795" w14:cap="sq" w14:cmpd="sng">
                  <w14:solidFill>
                    <w14:srgbClr w14:val="000000"/>
                  </w14:solidFill>
                  <w14:prstDash w14:val="solid"/>
                  <w14:bevel/>
                </w14:textOutline>
              </w:rPr>
              <w:t>（由供应商自行选择是否提供，如提供，则资格证明文件</w:t>
            </w:r>
            <w:r>
              <w:rPr>
                <w:rFonts w:hint="eastAsia" w:ascii="宋体" w:hAnsi="宋体" w:eastAsia="宋体" w:cs="宋体"/>
                <w:snapToGrid w:val="0"/>
                <w:color w:val="auto"/>
                <w:spacing w:val="0"/>
                <w:kern w:val="0"/>
                <w:sz w:val="21"/>
                <w:szCs w:val="21"/>
                <w:lang w:val="en-US" w:eastAsia="zh-CN"/>
                <w14:textOutline w14:w="3795" w14:cap="sq" w14:cmpd="sng">
                  <w14:solidFill>
                    <w14:srgbClr w14:val="000000"/>
                  </w14:solidFill>
                  <w14:prstDash w14:val="solid"/>
                  <w14:bevel/>
                </w14:textOutline>
              </w:rPr>
              <w:t>2</w:t>
            </w:r>
            <w:r>
              <w:rPr>
                <w:rFonts w:hint="eastAsia" w:ascii="宋体" w:hAnsi="宋体" w:eastAsia="宋体" w:cs="宋体"/>
                <w:snapToGrid w:val="0"/>
                <w:color w:val="auto"/>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auto"/>
                <w:spacing w:val="0"/>
                <w:kern w:val="0"/>
                <w:sz w:val="21"/>
                <w:szCs w:val="21"/>
                <w:lang w:val="en-US" w:eastAsia="zh-CN"/>
                <w14:textOutline w14:w="3795" w14:cap="sq" w14:cmpd="sng">
                  <w14:solidFill>
                    <w14:srgbClr w14:val="000000"/>
                  </w14:solidFill>
                  <w14:prstDash w14:val="solid"/>
                  <w14:bevel/>
                </w14:textOutline>
              </w:rPr>
              <w:t>3、4</w:t>
            </w:r>
            <w:r>
              <w:rPr>
                <w:rFonts w:hint="eastAsia" w:ascii="宋体" w:hAnsi="宋体" w:eastAsia="宋体" w:cs="宋体"/>
                <w:snapToGrid w:val="0"/>
                <w:color w:val="auto"/>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auto"/>
                <w:spacing w:val="0"/>
                <w:kern w:val="0"/>
                <w:sz w:val="21"/>
                <w:szCs w:val="21"/>
                <w:lang w:val="en-US" w:eastAsia="zh-CN"/>
                <w14:textOutline w14:w="3795" w14:cap="sq" w14:cmpd="sng">
                  <w14:solidFill>
                    <w14:srgbClr w14:val="000000"/>
                  </w14:solidFill>
                  <w14:prstDash w14:val="solid"/>
                  <w14:bevel/>
                </w14:textOutline>
              </w:rPr>
              <w:t>5</w:t>
            </w:r>
            <w:r>
              <w:rPr>
                <w:rFonts w:hint="eastAsia" w:ascii="宋体" w:hAnsi="宋体" w:eastAsia="宋体" w:cs="宋体"/>
                <w:snapToGrid w:val="0"/>
                <w:color w:val="auto"/>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auto"/>
                <w:spacing w:val="0"/>
                <w:kern w:val="0"/>
                <w:sz w:val="21"/>
                <w:szCs w:val="21"/>
                <w:lang w:val="en-US" w:eastAsia="zh-CN"/>
                <w14:textOutline w14:w="3795" w14:cap="sq" w14:cmpd="sng">
                  <w14:solidFill>
                    <w14:srgbClr w14:val="000000"/>
                  </w14:solidFill>
                  <w14:prstDash w14:val="solid"/>
                  <w14:bevel/>
                </w14:textOutline>
              </w:rPr>
              <w:t>8</w:t>
            </w:r>
            <w:r>
              <w:rPr>
                <w:rFonts w:hint="eastAsia" w:ascii="宋体" w:hAnsi="宋体" w:eastAsia="宋体" w:cs="宋体"/>
                <w:snapToGrid w:val="0"/>
                <w:color w:val="auto"/>
                <w:spacing w:val="0"/>
                <w:kern w:val="0"/>
                <w:sz w:val="21"/>
                <w:szCs w:val="21"/>
                <w14:textOutline w14:w="3795" w14:cap="sq" w14:cmpd="sng">
                  <w14:solidFill>
                    <w14:srgbClr w14:val="000000"/>
                  </w14:solidFill>
                  <w14:prstDash w14:val="solid"/>
                  <w14:bevel/>
                </w14:textOutline>
              </w:rPr>
              <w:t>项则无须再提供）</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14</w:t>
            </w:r>
            <w:r>
              <w:rPr>
                <w:rFonts w:hint="eastAsia" w:ascii="宋体" w:hAnsi="宋体" w:eastAsia="宋体" w:cs="宋体"/>
                <w:color w:val="auto"/>
                <w:spacing w:val="0"/>
                <w:position w:val="1"/>
                <w:sz w:val="21"/>
                <w:szCs w:val="21"/>
              </w:rPr>
              <w:t>.除谈判文件规定必须提供以外，供应商认为需要提供的其他证明材料</w:t>
            </w:r>
            <w:r>
              <w:rPr>
                <w:rFonts w:hint="eastAsia" w:ascii="宋体" w:hAnsi="宋体" w:eastAsia="宋体" w:cs="宋体"/>
                <w:snapToGrid w:val="0"/>
                <w:color w:val="auto"/>
                <w:spacing w:val="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11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注：</w:t>
            </w:r>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left="114" w:right="108" w:firstLine="43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1.以上标明“必须提供”的材料属于复印件的，必须加盖供应商公章，否则响应</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111" w:right="110"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2.竞标声明必须由法定代表人在规定签章处签字并加盖供应商公章，否则响应文</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3.供应商直接控股、管理关系信息表必须由法定代表人或委托代理人在规定签章</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处签字并加盖供应商公章，否则响应文件按无效响应处理。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4.响应文件，其中电子响应文件中所须加盖公章部分均采用CA 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报价文件</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2" w:right="86" w:firstLine="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1.竞标书 (格式后附)；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(必须提供并加盖供应商电子公章，否则响应文件按无效响应处理)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5"/>
                <w:sz w:val="21"/>
                <w:szCs w:val="21"/>
              </w:rPr>
              <w:t>2.已标价工程量清单；</w:t>
            </w:r>
            <w:r>
              <w:rPr>
                <w:rFonts w:hint="eastAsia" w:ascii="宋体" w:hAnsi="宋体" w:eastAsia="宋体" w:cs="宋体"/>
                <w:color w:val="auto"/>
                <w:spacing w:val="0"/>
                <w:position w:val="15"/>
                <w:sz w:val="21"/>
                <w:szCs w:val="21"/>
                <w14:textOutline w14:w="3795" w14:cap="sq" w14:cmpd="sng">
                  <w14:solidFill>
                    <w14:srgbClr w14:val="000000"/>
                  </w14:solidFill>
                  <w14:prstDash w14:val="solid"/>
                  <w14:bevel/>
                </w14:textOutline>
              </w:rPr>
              <w:t>(必须提供，否则响应文件按无效响应处理)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leftChars="0"/>
              <w:textAlignment w:val="baseline"/>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0"/>
                <w:position w:val="1"/>
                <w:sz w:val="21"/>
                <w:szCs w:val="21"/>
              </w:rPr>
              <w:t>3.供应商认为需要提供的其他有关资料。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84" w:lineRule="auto"/>
              <w:ind w:left="121"/>
              <w:textAlignment w:val="baseline"/>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商务技术文件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无串通竞标行为的承诺函(格式后附)；(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必须提供并加盖供应商电子公章，否则响应文件按无效处理</w:t>
            </w:r>
            <w:r>
              <w:rPr>
                <w:rFonts w:hint="eastAsia" w:ascii="宋体" w:hAnsi="宋体" w:eastAsia="宋体" w:cs="宋体"/>
                <w:color w:val="auto"/>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法定代表人身份证明书及法定代表人有效身份证正反面复印件(格式后附)；(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color w:val="auto"/>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rPr>
              <w:t>授权委托书及委托代理人有效身份证正反面复印件(格式后附)；(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委托时必须提供，否则响应文件按无效处理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84" w:lineRule="auto"/>
              <w:ind w:left="11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5"/>
                <w:sz w:val="21"/>
                <w:szCs w:val="21"/>
              </w:rPr>
              <w:t>4.施工组织设计；(</w:t>
            </w:r>
            <w:r>
              <w:rPr>
                <w:rFonts w:hint="eastAsia" w:ascii="宋体" w:hAnsi="宋体" w:eastAsia="宋体" w:cs="宋体"/>
                <w:color w:val="auto"/>
                <w:spacing w:val="0"/>
                <w:position w:val="15"/>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0"/>
                <w:position w:val="1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5.项目管理机构；(</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6.供应商认为需要提供的其他有关资料。</w:t>
            </w:r>
          </w:p>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注：</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1.法定代表人授权委托书必须由法定代表人及委托代理人签字，并加盖供应商公章，否则响应文件按无效响应处理。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2.以上标明“必须提供”的材料属于复印件的，必须加盖供应商公章，否则响应</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110" w:firstLine="4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3.响应文件，其中电子响应文件中所须加盖公章部分均采用CA</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签章。若竞争性</w:t>
            </w:r>
            <w:r>
              <w:rPr>
                <w:rFonts w:hint="eastAsia" w:ascii="宋体" w:hAnsi="宋体" w:eastAsia="宋体" w:cs="宋体"/>
                <w:color w:val="auto"/>
                <w:spacing w:val="0"/>
                <w:sz w:val="21"/>
                <w:szCs w:val="21"/>
                <w:lang w:eastAsia="zh-CN"/>
                <w14:textOutline w14:w="3795" w14:cap="sq" w14:cmpd="sng">
                  <w14:solidFill>
                    <w14:srgbClr w14:val="000000"/>
                  </w14:solidFill>
                  <w14:prstDash w14:val="solid"/>
                  <w14:bevel/>
                </w14:textOutline>
              </w:rPr>
              <w:t>谈判</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文件中有专门标注的某关联点，并要求供应商在电子竞标系统中作出竞标响应</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的，如供应商未对关联点进行响应或者在响应文件其它内容进行描述，造成电子评审</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不能查询的责任由供应商自行承担。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2" w:leftChars="0"/>
              <w:textAlignment w:val="baseline"/>
              <w:rPr>
                <w:rFonts w:hint="eastAsia" w:ascii="宋体" w:hAnsi="宋体" w:eastAsia="宋体" w:cs="宋体"/>
                <w:color w:val="auto"/>
                <w:spacing w:val="0"/>
                <w:position w:val="1"/>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4.以上材料未附格式的，由供应商自行拟定。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1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竞标报价应当包含满足本次竞标全部工程的所有费用，包含采购代理服务费。</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竞标报价包含验收费用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工程质量要求：符合现行国家及相关行业质量验收合格标准。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31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竞标有效期：自首次响应文件提交截止之日起 </w:t>
            </w:r>
            <w:r>
              <w:rPr>
                <w:rFonts w:hint="eastAsia" w:ascii="宋体" w:hAnsi="宋体" w:eastAsia="宋体" w:cs="宋体"/>
                <w:color w:val="auto"/>
                <w:spacing w:val="0"/>
                <w:sz w:val="21"/>
                <w:szCs w:val="21"/>
                <w:u w:val="single" w:color="auto"/>
                <w:lang w:val="en-US" w:eastAsia="zh-CN"/>
              </w:rPr>
              <w:t>120</w:t>
            </w:r>
            <w:r>
              <w:rPr>
                <w:rFonts w:hint="eastAsia" w:ascii="宋体" w:hAnsi="宋体" w:eastAsia="宋体" w:cs="宋体"/>
                <w:color w:val="auto"/>
                <w:spacing w:val="0"/>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440" w:lineRule="exact"/>
              <w:ind w:left="31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竞标保证金：详见竞争性谈判公告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19</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备份响应文件：本项目不接受备份响应文件。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23"/>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响应文件提交起止时间：详见竞争性谈判公告</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响应文件提交截止时间：详见竞争性谈判公告。</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响应文件提交地点：详见竞争性谈判公告。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29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24.1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谈判小组的人数：</w:t>
            </w:r>
            <w:r>
              <w:rPr>
                <w:rFonts w:hint="eastAsia" w:ascii="宋体" w:hAnsi="宋体" w:eastAsia="宋体" w:cs="宋体"/>
                <w:color w:val="auto"/>
                <w:spacing w:val="0"/>
                <w:sz w:val="21"/>
                <w:szCs w:val="21"/>
                <w:u w:val="single"/>
                <w:lang w:val="en-US" w:eastAsia="zh-CN"/>
              </w:rPr>
              <w:t xml:space="preserve"> </w:t>
            </w:r>
            <w:r>
              <w:rPr>
                <w:rFonts w:hint="eastAsia" w:ascii="宋体" w:hAnsi="宋体" w:eastAsia="宋体" w:cs="宋体"/>
                <w:color w:val="auto"/>
                <w:spacing w:val="0"/>
                <w:sz w:val="21"/>
                <w:szCs w:val="21"/>
                <w:u w:val="single" w:color="auto"/>
              </w:rPr>
              <w:t xml:space="preserve">3 </w:t>
            </w:r>
            <w:r>
              <w:rPr>
                <w:rFonts w:hint="eastAsia" w:ascii="宋体" w:hAnsi="宋体" w:eastAsia="宋体" w:cs="宋体"/>
                <w:color w:val="auto"/>
                <w:spacing w:val="0"/>
                <w:sz w:val="21"/>
                <w:szCs w:val="2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25</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首次响应文件开启时间详见“竞争性谈判公告”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首次响应文件解密时间：</w:t>
            </w:r>
            <w:r>
              <w:rPr>
                <w:rFonts w:hint="eastAsia" w:ascii="宋体" w:hAnsi="宋体" w:eastAsia="宋体" w:cs="宋体"/>
                <w:color w:val="auto"/>
                <w:spacing w:val="0"/>
                <w:sz w:val="21"/>
                <w:szCs w:val="21"/>
                <w:u w:val="single" w:color="auto"/>
              </w:rPr>
              <w:t xml:space="preserve">30 </w:t>
            </w:r>
            <w:r>
              <w:rPr>
                <w:rFonts w:hint="eastAsia" w:ascii="宋体" w:hAnsi="宋体" w:eastAsia="宋体" w:cs="宋体"/>
                <w:color w:val="auto"/>
                <w:spacing w:val="0"/>
                <w:sz w:val="21"/>
                <w:szCs w:val="21"/>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w:t>
            </w: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 w:line="440" w:lineRule="exact"/>
              <w:ind w:left="111" w:right="10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评审价相同时，按照最后报价由低到高顺序依次推荐；最后报价相同时，按以下原则 确定成交候选人的顺序：</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由谈判小组推荐。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商务要求评审中允许负偏离的条款数为</w:t>
            </w:r>
            <w:r>
              <w:rPr>
                <w:rFonts w:hint="eastAsia" w:ascii="宋体" w:hAnsi="宋体" w:eastAsia="宋体" w:cs="宋体"/>
                <w:color w:val="auto"/>
                <w:spacing w:val="0"/>
                <w:sz w:val="21"/>
                <w:szCs w:val="21"/>
                <w:u w:val="single" w:color="auto"/>
              </w:rPr>
              <w:t xml:space="preserve"> 0 </w:t>
            </w:r>
            <w:r>
              <w:rPr>
                <w:rFonts w:hint="eastAsia" w:ascii="宋体" w:hAnsi="宋体" w:eastAsia="宋体" w:cs="宋体"/>
                <w:color w:val="auto"/>
                <w:spacing w:val="0"/>
                <w:sz w:val="21"/>
                <w:szCs w:val="21"/>
              </w:rPr>
              <w:t>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技术要求评审中允许负偏离的条款数为</w:t>
            </w:r>
            <w:r>
              <w:rPr>
                <w:rFonts w:hint="eastAsia" w:ascii="宋体" w:hAnsi="宋体" w:eastAsia="宋体" w:cs="宋体"/>
                <w:color w:val="auto"/>
                <w:spacing w:val="0"/>
                <w:sz w:val="21"/>
                <w:szCs w:val="21"/>
                <w:u w:val="single" w:color="auto"/>
              </w:rPr>
              <w:t xml:space="preserve"> 0 </w:t>
            </w:r>
            <w:r>
              <w:rPr>
                <w:rFonts w:hint="eastAsia" w:ascii="宋体" w:hAnsi="宋体" w:eastAsia="宋体" w:cs="宋体"/>
                <w:color w:val="auto"/>
                <w:spacing w:val="0"/>
                <w:sz w:val="21"/>
                <w:szCs w:val="21"/>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4" w:line="440" w:lineRule="exact"/>
              <w:ind w:left="29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28.1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440" w:lineRule="exact"/>
              <w:ind w:left="11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签订合同携带的证明材料：</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1" w:right="11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委托代理人负责签订合同的，须携带授权委托书及委托代理人身份证原件等其他资格 证件。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5"/>
                <w:sz w:val="21"/>
                <w:szCs w:val="21"/>
              </w:rPr>
              <w:t>法定代表人负责签订合同的，须携带法定代表人身份证明原件及身份证原件等其他证</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3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接收质疑函方式：以书面形式。</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质疑联系部门及联系方式：</w:t>
            </w:r>
            <w:r>
              <w:rPr>
                <w:rFonts w:hint="eastAsia" w:ascii="宋体" w:hAnsi="宋体" w:eastAsia="宋体" w:cs="宋体"/>
                <w:color w:val="auto"/>
                <w:spacing w:val="0"/>
                <w:sz w:val="21"/>
                <w:szCs w:val="21"/>
                <w:lang w:val="en-US" w:eastAsia="zh-CN"/>
              </w:rPr>
              <w:t>广西百永工程咨询有限公司</w:t>
            </w:r>
            <w:r>
              <w:rPr>
                <w:rFonts w:hint="eastAsia" w:ascii="宋体" w:hAnsi="宋体" w:eastAsia="宋体" w:cs="宋体"/>
                <w:color w:val="auto"/>
                <w:spacing w:val="0"/>
                <w:sz w:val="21"/>
                <w:szCs w:val="21"/>
              </w:rPr>
              <w:t>，联系电话：</w:t>
            </w:r>
            <w:r>
              <w:rPr>
                <w:rFonts w:hint="eastAsia" w:ascii="宋体" w:hAnsi="宋体" w:eastAsia="宋体" w:cs="宋体"/>
                <w:color w:val="auto"/>
                <w:spacing w:val="0"/>
                <w:sz w:val="21"/>
                <w:szCs w:val="21"/>
                <w:lang w:eastAsia="zh-CN"/>
              </w:rPr>
              <w:t>0776-</w:t>
            </w:r>
            <w:r>
              <w:rPr>
                <w:rFonts w:hint="eastAsia" w:ascii="宋体" w:hAnsi="宋体" w:eastAsia="宋体" w:cs="宋体"/>
                <w:color w:val="auto"/>
                <w:spacing w:val="0"/>
                <w:sz w:val="21"/>
                <w:szCs w:val="21"/>
                <w:lang w:val="en-US" w:eastAsia="zh-CN"/>
              </w:rPr>
              <w:t>5880758</w:t>
            </w:r>
            <w:r>
              <w:rPr>
                <w:rFonts w:hint="eastAsia" w:ascii="宋体" w:hAnsi="宋体" w:eastAsia="宋体" w:cs="宋体"/>
                <w:color w:val="auto"/>
                <w:spacing w:val="0"/>
                <w:sz w:val="21"/>
                <w:szCs w:val="21"/>
              </w:rPr>
              <w:t>，通讯地址：</w:t>
            </w:r>
            <w:r>
              <w:rPr>
                <w:rFonts w:hint="eastAsia" w:ascii="宋体" w:hAnsi="宋体" w:eastAsia="宋体" w:cs="宋体"/>
                <w:color w:val="auto"/>
                <w:spacing w:val="0"/>
                <w:sz w:val="21"/>
                <w:szCs w:val="21"/>
                <w:lang w:eastAsia="zh-CN"/>
              </w:rPr>
              <w:t>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业务时间：上午</w:t>
            </w:r>
            <w:r>
              <w:rPr>
                <w:rFonts w:hint="eastAsia" w:ascii="宋体" w:hAnsi="宋体" w:eastAsia="宋体" w:cs="宋体"/>
                <w:color w:val="auto"/>
                <w:spacing w:val="0"/>
                <w:sz w:val="21"/>
                <w:szCs w:val="21"/>
                <w:lang w:val="en-US" w:eastAsia="zh-CN"/>
              </w:rPr>
              <w:t>8：30</w:t>
            </w:r>
            <w:r>
              <w:rPr>
                <w:rFonts w:hint="eastAsia" w:ascii="宋体" w:hAnsi="宋体" w:eastAsia="宋体" w:cs="宋体"/>
                <w:color w:val="auto"/>
                <w:spacing w:val="0"/>
                <w:sz w:val="21"/>
                <w:szCs w:val="21"/>
              </w:rPr>
              <w:t xml:space="preserve"> 时 00 分到 12 时 00 分，下午 </w:t>
            </w:r>
            <w:r>
              <w:rPr>
                <w:rFonts w:hint="eastAsia" w:ascii="宋体" w:hAnsi="宋体" w:eastAsia="宋体" w:cs="宋体"/>
                <w:color w:val="auto"/>
                <w:spacing w:val="0"/>
                <w:sz w:val="21"/>
                <w:szCs w:val="21"/>
                <w:lang w:val="en-US" w:eastAsia="zh-CN"/>
              </w:rPr>
              <w:t>15</w:t>
            </w:r>
            <w:r>
              <w:rPr>
                <w:rFonts w:hint="eastAsia" w:ascii="宋体" w:hAnsi="宋体" w:eastAsia="宋体" w:cs="宋体"/>
                <w:color w:val="auto"/>
                <w:spacing w:val="0"/>
                <w:sz w:val="21"/>
                <w:szCs w:val="21"/>
              </w:rPr>
              <w:t xml:space="preserve">时 00 分到 </w:t>
            </w:r>
            <w:r>
              <w:rPr>
                <w:rFonts w:hint="eastAsia" w:ascii="宋体" w:hAnsi="宋体" w:eastAsia="宋体" w:cs="宋体"/>
                <w:color w:val="auto"/>
                <w:spacing w:val="0"/>
                <w:sz w:val="21"/>
                <w:szCs w:val="21"/>
                <w:lang w:val="en-US" w:eastAsia="zh-CN"/>
              </w:rPr>
              <w:t>18</w:t>
            </w:r>
            <w:r>
              <w:rPr>
                <w:rFonts w:hint="eastAsia" w:ascii="宋体" w:hAnsi="宋体" w:eastAsia="宋体" w:cs="宋体"/>
                <w:color w:val="auto"/>
                <w:spacing w:val="0"/>
                <w:sz w:val="21"/>
                <w:szCs w:val="21"/>
              </w:rPr>
              <w:t xml:space="preserve"> 时 00 分，双休日和法定节假日不办理业务。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7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32.1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1.采购代理费支付方式：</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本项目代理服务费按如下规定由</w:t>
            </w:r>
            <w:r>
              <w:rPr>
                <w:rFonts w:hint="eastAsia" w:ascii="宋体" w:hAnsi="宋体" w:eastAsia="宋体" w:cs="宋体"/>
                <w:color w:val="auto"/>
                <w:spacing w:val="0"/>
                <w:sz w:val="21"/>
                <w:szCs w:val="21"/>
                <w:u w:val="single" w:color="auto"/>
              </w:rPr>
              <w:t>成交供应商</w:t>
            </w:r>
            <w:r>
              <w:rPr>
                <w:rFonts w:hint="eastAsia" w:ascii="宋体" w:hAnsi="宋体" w:eastAsia="宋体" w:cs="宋体"/>
                <w:color w:val="auto"/>
                <w:spacing w:val="0"/>
                <w:sz w:val="21"/>
                <w:szCs w:val="21"/>
              </w:rPr>
              <w:t>在领取成交通知书前，一次性向采购代理 机构支付。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2.采购代理费收取标准：</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20" w:right="108" w:firstLine="1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以 (成交金额为计费额，按本须知正文第 3</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.1 条规定的工程类) 标准采用差额定率累进法计算出收费基准价格，采购代理收费以收费基准价格收取。</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采购代理费收取银行账户</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开户名称：广西百永工程咨询有限公司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开户银行：中国建设银行平果广场支行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银行账号：4505 0174 0041 0916 8168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1" w:right="10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解释：构成本谈判文件的各个组成文件应互为解释，互为说明；除谈判文件中有特别 规定外，仅适用于竞标阶段的规定，按更正公告 (澄清公告) 、竞争性谈判公告、供 应商须知、采购需求、评审程序和评定成交的标准、响应文件格式、合同文本的先后 顺序解释；同一组成文件中就同一事项的规定或约定不一致的，以编排顺序在后者为 准；同一组成文件不同版本之间有不一致的，以形成时间在后者为准；更正公告 (澄 清公告) 与同步更新的谈判文件不一致时以更正公告 (澄清公告) 为准。按本款前述规定仍不能形成结论的，由采购人或者采购代理机构负责解释。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72" w:line="440" w:lineRule="exact"/>
              <w:ind w:left="299"/>
              <w:jc w:val="both"/>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1.电子响应文件中须加盖供应商公章部分均采用CA 签章，并根据“政府采购项目电子交易管理操作指南-供应商”及本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2.CA 签章上目前没有法人 (负责人) 或授权代表签字信息，供应商在响应文件中涉及到签字的位置线下签好字然后扫描或者拍照做成 PDF 的格式亦可。响应文件中涉及到签字的位置未按要求签字的，提供的材料视为无效。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3.供应商为其他组织或自然人时，本竞争性谈判文件规定的法定代表人指负责人或自 然人。本竞争性谈判文件所称负责人是指参加竞标的其他组织营业执照上的负责人， 本竞争性谈判文件所称自然人指参与竞标的自然人本人。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4.本竞争性谈判文件中描述供应商的“签字”是指供应商的法定代表人或委托代理人 亲自在文件规定签署处亲笔写上个人的名字的行为，私章、签字章、印鉴、影印等其 它形式均不能代替亲笔签字。</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5. 自然人竞标的，竞争性谈判文件规定盖公章处由自然人摁手指指印。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6.本竞争性谈判文件所称的“以上”“以下”“以内”“届满”，包括本数；所称的“不满”“超过”“以外” ，不包括本数。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33.3</w:t>
            </w:r>
          </w:p>
        </w:tc>
        <w:tc>
          <w:tcPr>
            <w:tcW w:w="83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3"/>
              <w:jc w:val="lef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本项目专门面向中小企业采购，供应商提供的工程应当是由</w:t>
            </w:r>
            <w:r>
              <w:rPr>
                <w:rFonts w:hint="eastAsia" w:ascii="宋体" w:hAnsi="宋体" w:eastAsia="宋体" w:cs="宋体"/>
                <w:color w:val="auto"/>
                <w:spacing w:val="0"/>
                <w:sz w:val="21"/>
                <w:szCs w:val="21"/>
                <w:lang w:eastAsia="zh-CN"/>
              </w:rPr>
              <w:t>中型、</w:t>
            </w:r>
            <w:r>
              <w:rPr>
                <w:rFonts w:hint="eastAsia" w:ascii="宋体" w:hAnsi="宋体" w:eastAsia="宋体" w:cs="宋体"/>
                <w:color w:val="auto"/>
                <w:spacing w:val="0"/>
                <w:sz w:val="21"/>
                <w:szCs w:val="21"/>
              </w:rPr>
              <w:t>小型或微型企业施工。</w:t>
            </w:r>
          </w:p>
        </w:tc>
      </w:tr>
    </w:tbl>
    <w:p>
      <w:pPr>
        <w:rPr>
          <w:rFonts w:ascii="Arial"/>
          <w:color w:val="auto"/>
          <w:spacing w:val="0"/>
          <w:sz w:val="21"/>
        </w:rPr>
      </w:pPr>
    </w:p>
    <w:p>
      <w:pPr>
        <w:rPr>
          <w:color w:val="auto"/>
          <w:spacing w:val="0"/>
        </w:rPr>
        <w:sectPr>
          <w:footerReference r:id="rId8" w:type="default"/>
          <w:pgSz w:w="11905" w:h="16838"/>
          <w:pgMar w:top="1417" w:right="1417" w:bottom="1417" w:left="1417" w:header="0" w:footer="658" w:gutter="0"/>
          <w:pgNumType w:fmt="decimal"/>
          <w:cols w:space="0" w:num="1"/>
          <w:rtlGutter w:val="0"/>
          <w:docGrid w:linePitch="0" w:charSpace="0"/>
        </w:sectPr>
      </w:pPr>
    </w:p>
    <w:p>
      <w:pPr>
        <w:spacing w:before="63" w:line="240" w:lineRule="auto"/>
        <w:ind w:left="3415"/>
        <w:rPr>
          <w:rFonts w:ascii="宋体" w:hAnsi="宋体" w:eastAsia="宋体" w:cs="宋体"/>
          <w:color w:val="auto"/>
          <w:spacing w:val="0"/>
          <w:sz w:val="31"/>
          <w:szCs w:val="31"/>
        </w:rPr>
      </w:pPr>
      <w:r>
        <w:rPr>
          <w:rFonts w:ascii="宋体" w:hAnsi="宋体" w:eastAsia="宋体" w:cs="宋体"/>
          <w:color w:val="auto"/>
          <w:spacing w:val="0"/>
          <w:position w:val="37"/>
          <w:sz w:val="31"/>
          <w:szCs w:val="31"/>
          <w14:textOutline w14:w="5793" w14:cap="sq" w14:cmpd="sng">
            <w14:solidFill>
              <w14:srgbClr w14:val="000000"/>
            </w14:solidFill>
            <w14:prstDash w14:val="solid"/>
            <w14:bevel/>
          </w14:textOutline>
        </w:rPr>
        <w:t>供应商须知正文</w:t>
      </w:r>
    </w:p>
    <w:p>
      <w:pPr>
        <w:spacing w:line="240" w:lineRule="auto"/>
        <w:ind w:left="3903"/>
        <w:rPr>
          <w:rFonts w:ascii="宋体" w:hAnsi="宋体" w:eastAsia="宋体" w:cs="宋体"/>
          <w:color w:val="auto"/>
          <w:spacing w:val="0"/>
          <w:sz w:val="31"/>
          <w:szCs w:val="31"/>
        </w:rPr>
      </w:pPr>
      <w:r>
        <w:rPr>
          <w:rFonts w:ascii="宋体" w:hAnsi="宋体" w:eastAsia="宋体" w:cs="宋体"/>
          <w:color w:val="auto"/>
          <w:spacing w:val="0"/>
          <w:position w:val="3"/>
          <w:sz w:val="31"/>
          <w:szCs w:val="31"/>
          <w14:textOutline w14:w="5793" w14:cap="sq" w14:cmpd="sng">
            <w14:solidFill>
              <w14:srgbClr w14:val="000000"/>
            </w14:solidFill>
            <w14:prstDash w14:val="solid"/>
            <w14:bevel/>
          </w14:textOutline>
        </w:rPr>
        <w:t>一、总则</w:t>
      </w:r>
    </w:p>
    <w:p>
      <w:pPr>
        <w:spacing w:before="262" w:line="360" w:lineRule="auto"/>
        <w:ind w:left="49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1.适用范围</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1.1 适用法律：本项目采购人、采购代理机构、供应商、谈判小组的相关行为均受《中华人民 共和国政府采购法》《中华人民共和国政府采购法实施条例》《政府采购非招标采购方式管理办法》 及本项目本级和上级财政部门政府采购有关规定的约束和保护。</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 本竞争性谈判文件 (以下简称谈判文件) 适用于本项目的所有采购程序和环节 (法律、法规另有规定的，从其规定) 。</w:t>
      </w:r>
    </w:p>
    <w:p>
      <w:pPr>
        <w:spacing w:line="360" w:lineRule="auto"/>
        <w:ind w:left="48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2.定义</w:t>
      </w:r>
    </w:p>
    <w:p>
      <w:pPr>
        <w:spacing w:before="174" w:line="360" w:lineRule="auto"/>
        <w:ind w:left="423" w:right="48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2.1“采购人”是指依法进行采购的国家机关、事业单位、团体组织。                   2.2“采购代理机构”是指政府采购集中采购机构和集中采购机构以外的采购代理机构。2.3“供应商”是指向采购人提供货物、工程或者服务的法人、其他组织或者自然人。    2.4“工程”是指除货物和服务以外的其他政府采购对象。</w:t>
      </w:r>
    </w:p>
    <w:p>
      <w:pPr>
        <w:spacing w:before="1" w:line="360" w:lineRule="auto"/>
        <w:ind w:left="11" w:right="92" w:firstLine="41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2.5“竞标”是指按照本项目竞争性谈判公告或者邀请函规定的方式供应商获取谈判文件、提交响应文件并希望获得标的的行为。</w:t>
      </w:r>
    </w:p>
    <w:p>
      <w:pPr>
        <w:spacing w:before="2" w:line="360" w:lineRule="auto"/>
        <w:ind w:left="16" w:right="90" w:firstLine="40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2.6“书面形式”是指合同书、信件和数据电文 (包括电报、电传、传真、电子数据交换和电子邮件) 等可以有形地表现所载内容的形式。</w:t>
      </w:r>
    </w:p>
    <w:p>
      <w:pPr>
        <w:spacing w:before="1" w:line="360" w:lineRule="auto"/>
        <w:ind w:left="3" w:right="78"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2.7“响应文件”是指：供应商根据本谈判文件要求，编制包含资格证明、报价、商务技术等所有内容的文件。</w:t>
      </w:r>
    </w:p>
    <w:p>
      <w:pPr>
        <w:spacing w:before="2" w:line="360" w:lineRule="auto"/>
        <w:ind w:left="4" w:right="93"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2.8“实质性要求”是指采购需求中带“▲”的条款或者不能负偏离的条款或者已经指明不满足按响应文件按无效处理的条款。</w:t>
      </w:r>
    </w:p>
    <w:p>
      <w:pPr>
        <w:spacing w:before="1" w:line="360" w:lineRule="auto"/>
        <w:ind w:right="95"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2.9“正偏离”，是指响应文件对谈判文件“采购需求”中有关条款作出优于条款要求并有利于采购人的响应情形；</w:t>
      </w:r>
    </w:p>
    <w:p>
      <w:pPr>
        <w:spacing w:before="2" w:line="360" w:lineRule="auto"/>
        <w:ind w:left="4" w:right="93"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2.10“负偏离”，是指响应文件对谈判文件“采购需求”中有关条款作出的响应不满足条款要求，导致采购人要求不能得到满足的情形。</w:t>
      </w:r>
    </w:p>
    <w:p>
      <w:pPr>
        <w:spacing w:before="159" w:line="360" w:lineRule="auto"/>
        <w:ind w:left="423" w:right="163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2.11“允许负偏离的条款”是指采购需求中的不属于“实质性要求”的条款2.12“首次报价”是指供应商提交的首次响应文件中的竞标报价。</w:t>
      </w:r>
    </w:p>
    <w:p>
      <w:pPr>
        <w:spacing w:line="360" w:lineRule="auto"/>
        <w:ind w:left="48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3.供应商的资格条件</w:t>
      </w:r>
    </w:p>
    <w:p>
      <w:pPr>
        <w:spacing w:before="177" w:line="360" w:lineRule="auto"/>
        <w:ind w:left="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供应商的资格条件详见“供应商须知前附表”。</w:t>
      </w:r>
    </w:p>
    <w:p>
      <w:pPr>
        <w:spacing w:before="166" w:line="360" w:lineRule="auto"/>
        <w:ind w:left="47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4.竞标费用</w:t>
      </w:r>
    </w:p>
    <w:p>
      <w:pPr>
        <w:spacing w:before="177" w:line="360" w:lineRule="auto"/>
        <w:ind w:left="3" w:right="23"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left="47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5.联合体竞标</w:t>
      </w:r>
    </w:p>
    <w:p>
      <w:pPr>
        <w:spacing w:before="151" w:line="360" w:lineRule="auto"/>
        <w:ind w:left="42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 本项目是否接受联合体竞标，详见“供应商须知前附表”。</w:t>
      </w:r>
    </w:p>
    <w:p>
      <w:pPr>
        <w:spacing w:before="42" w:line="360" w:lineRule="auto"/>
        <w:ind w:left="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5.2 如接受联合体竞标，联合体竞标要求详见“供应商须知前附表”。</w:t>
      </w:r>
    </w:p>
    <w:p>
      <w:pPr>
        <w:spacing w:before="164" w:line="360" w:lineRule="auto"/>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6.转包与分包</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6.1 本项目不允许转包。</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 商应具备相应行政许可。</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6.3 供应商根据谈判文件的规定和采购项目的实际情况，拟在成交后将成交项目的非主体、非关键性工作分包的，应当在响应文件中载明分包承担主体，分包承担主体应当具备相应资质条件且 不得再次分包。</w:t>
      </w:r>
    </w:p>
    <w:p>
      <w:pPr>
        <w:spacing w:line="360" w:lineRule="auto"/>
        <w:ind w:left="482"/>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7.特别说明</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7.1 如果本谈判文件要求提供供应商或制造商的资格、信誉、荣誉、业绩与企业认证等材料的， 资格、信誉、荣誉、业绩与企业认证等必须为供应商或者制造商所拥有或自身获得 。</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7.2 供应商在竞标活动中提供任何虚假材料，其响应文件按无效处理，并报监管部门查处；签 订合同后发现的，成交供应商须依照《中华人民共和国消费者权益保护法》规定赔偿采购人，且民 事赔偿并不免除违法供应商的行政与刑事责任。</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7.3 供应商应仔细阅读谈判文件的所有内容，按照谈判文件的要求提交响应文件，并对所提供 的全部资料的真实性承担法律责任。</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7.4 在政府采购活动中，采购人员及相关人员与供应商有下列利害关系之一的，应当回避：</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参加采购活动前 3 年内与供应商存在劳动关系；</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参加采购活动前 3 年内担任供应商的董事、监事；</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参加采购活动前 3 年内是供应商的控股股东或者实际控制人；</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与供应商的法定代表人或者负责人有夫妻、直系血亲、三代以内旁系血亲或者近姻亲关系；</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与供应商有其他可能影响政府采购活动公平、公正进行的关系。</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7.5 有下列情形之一的视为供应商相互串通竞标，响应文件将被视为无效：</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不同供应商的响应文件由同一单位或者个人编制；</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不同供应商委托同一单位或者个人办理竞标事宜；</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不同的供应商的响应文件载明的项目管理员为同一个人；</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不同供应商的响应文件异常一致或者报价呈规律性差异；</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不同供应商的响应文件相互混装；</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不同供应商的竞标保证金从同一单位或者个人账户转出。</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7.6 供应商有下列情形之一的，属于恶意串通行为，将报同级监督管理部门：</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供应商直接或者间接从采购人或者采购代理机构处获得其他供应商的相关信息并修改其响</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应文件；</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供应商按照采购人或者采购代理机构的授意撤换、修改响应文件；</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供应商之间协商报价、技术方案等响应文件或者响应文件的实质性内容；</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属于同一集团、协会、商会等组织成员的供应商按照该组织要求协同参加政府采购活动；</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供应商之间事先约定一致抬高或者压低报价，或者在政府采购活动中事先约定轮流以高价位或者低价位成交，或者事先约定由某一特定供应商成交，然后再参加竞标；</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供应商之间商定部分供应商放弃参加政府采购活动或者放弃成交；</w:t>
      </w:r>
    </w:p>
    <w:p>
      <w:pPr>
        <w:spacing w:before="174" w:line="360" w:lineRule="auto"/>
        <w:ind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 供应商与采购人或者采购代理机构之间、供应商相互之间，为谋求特定供应商成交或者排斥其他供应商的其他串通行为。</w:t>
      </w:r>
    </w:p>
    <w:p>
      <w:pPr>
        <w:spacing w:before="101" w:line="420" w:lineRule="exact"/>
        <w:ind w:left="3582"/>
        <w:rPr>
          <w:rFonts w:ascii="宋体" w:hAnsi="宋体" w:eastAsia="宋体" w:cs="宋体"/>
          <w:color w:val="auto"/>
          <w:spacing w:val="0"/>
          <w:sz w:val="31"/>
          <w:szCs w:val="31"/>
        </w:rPr>
      </w:pPr>
      <w:r>
        <w:rPr>
          <w:rFonts w:ascii="宋体" w:hAnsi="宋体" w:eastAsia="宋体" w:cs="宋体"/>
          <w:color w:val="auto"/>
          <w:spacing w:val="0"/>
          <w:position w:val="2"/>
          <w:sz w:val="31"/>
          <w:szCs w:val="31"/>
          <w14:textOutline w14:w="5793" w14:cap="sq" w14:cmpd="sng">
            <w14:solidFill>
              <w14:srgbClr w14:val="000000"/>
            </w14:solidFill>
            <w14:prstDash w14:val="solid"/>
            <w14:bevel/>
          </w14:textOutline>
        </w:rPr>
        <w:t>二、谈判文件</w:t>
      </w:r>
    </w:p>
    <w:p>
      <w:pPr>
        <w:spacing w:before="76" w:line="313"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8.谈判文件的构成</w:t>
      </w:r>
    </w:p>
    <w:p>
      <w:pPr>
        <w:spacing w:before="148" w:line="227"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竞争性谈判公告/竞标邀请函；</w:t>
      </w:r>
    </w:p>
    <w:p>
      <w:pPr>
        <w:spacing w:before="161"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供应商须知；</w:t>
      </w:r>
    </w:p>
    <w:p>
      <w:pPr>
        <w:spacing w:before="164"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采购需求；</w:t>
      </w:r>
    </w:p>
    <w:p>
      <w:pPr>
        <w:spacing w:before="162"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响应文件格式</w:t>
      </w:r>
    </w:p>
    <w:p>
      <w:pPr>
        <w:spacing w:before="160"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合同文本；</w:t>
      </w:r>
    </w:p>
    <w:p>
      <w:pPr>
        <w:spacing w:before="161" w:line="229"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评审程序和评定成交的标准；</w:t>
      </w:r>
    </w:p>
    <w:p>
      <w:pPr>
        <w:spacing w:before="165" w:line="313" w:lineRule="exact"/>
        <w:ind w:left="47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9.供应商的询问</w:t>
      </w:r>
    </w:p>
    <w:p>
      <w:pPr>
        <w:spacing w:before="150" w:line="378" w:lineRule="auto"/>
        <w:ind w:left="1" w:right="12"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供应商应认真阅读谈判文件的采购需求，如供应商对谈判文件有疑问的，如要求采购人作出澄 清或者修改的，供应商尽可能在提交首次响应文件截止之日前，以书面形式向采购人、采购代理机 构提出。</w:t>
      </w:r>
    </w:p>
    <w:p>
      <w:pPr>
        <w:spacing w:line="310" w:lineRule="exact"/>
        <w:ind w:left="49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10.谈判文件的澄清和修改</w:t>
      </w:r>
    </w:p>
    <w:p>
      <w:pPr>
        <w:spacing w:before="156" w:line="380" w:lineRule="auto"/>
        <w:ind w:right="12"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提交首次响应文件截止之日前，采购人、采购代理机构或者谈判小组可以对已发出的谈判文件 进行必要的澄清或者修改，澄清或者修改的内容作为谈判文件的组成部分。澄清或者修改的内容可 能影响响应文件编制的，采购人、采购代理机构或者谈判小组应当在提交首次响应文件截止之日 3 个工作日前，以书面形式通知所有接收谈判文件的供应商，不足 3 个工作日的，应当顺延提交首次 响应文件截止之日。</w:t>
      </w:r>
    </w:p>
    <w:p>
      <w:pPr>
        <w:spacing w:before="101" w:line="408" w:lineRule="exact"/>
        <w:ind w:left="3094"/>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三、响应文件的编制</w:t>
      </w:r>
    </w:p>
    <w:p>
      <w:pPr>
        <w:spacing w:before="75" w:line="316" w:lineRule="exact"/>
        <w:ind w:left="49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11.响应文件的编制原则</w:t>
      </w:r>
    </w:p>
    <w:p>
      <w:pPr>
        <w:spacing w:before="145" w:line="385" w:lineRule="auto"/>
        <w:ind w:left="2" w:right="12"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供应商必须按照谈判文件的要求编制响应文件，并对其提交的响应文件的真实性、合法性承担 法律责任。响应文件必须对谈判文件作出实质性响应。</w:t>
      </w:r>
    </w:p>
    <w:p>
      <w:pPr>
        <w:spacing w:before="48" w:line="316" w:lineRule="exact"/>
        <w:ind w:left="494"/>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12.响应文件的组成</w:t>
      </w:r>
    </w:p>
    <w:p>
      <w:pPr>
        <w:spacing w:before="145" w:line="228"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 响应文件由资格证明文件、报价文件、商务技术文件三部分组成。</w:t>
      </w:r>
    </w:p>
    <w:p>
      <w:pPr>
        <w:spacing w:before="163" w:line="228"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12.1.1 资格证明文件：详见“供应商须知前附表”</w:t>
      </w:r>
    </w:p>
    <w:p>
      <w:pPr>
        <w:spacing w:before="160" w:line="227"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12.1.2 报价文件：详见“供应商须知前附表”</w:t>
      </w:r>
    </w:p>
    <w:p>
      <w:pPr>
        <w:spacing w:before="162" w:line="228"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12.1.3 商务技术文件：详见“供应商须知前附表”</w:t>
      </w:r>
    </w:p>
    <w:p>
      <w:pPr>
        <w:spacing w:before="165" w:line="313" w:lineRule="exact"/>
        <w:ind w:left="494"/>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13.计量单位</w:t>
      </w:r>
    </w:p>
    <w:p>
      <w:pPr>
        <w:spacing w:before="150" w:line="379" w:lineRule="auto"/>
        <w:ind w:left="2" w:right="5" w:firstLine="41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谈判文件已有明确规定的，使用谈判文件规定的计量单位；谈判文件没有规定的，应采用中华 人民共和国法定计量单位，货币种类为人民币，否则视同未响应。</w:t>
      </w:r>
    </w:p>
    <w:p>
      <w:pPr>
        <w:spacing w:line="316" w:lineRule="exact"/>
        <w:ind w:left="494"/>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14.竞标的风险</w:t>
      </w:r>
    </w:p>
    <w:p>
      <w:pPr>
        <w:spacing w:before="147" w:line="379" w:lineRule="auto"/>
        <w:ind w:left="11" w:right="5" w:firstLine="40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供应商没有按照谈判文件要求提供全部资料，或者供应商没有对谈判文件在各方面作出实质性 响应可能导致其响应文件按无效处理，是供应商应当考虑的风险。</w:t>
      </w:r>
    </w:p>
    <w:p>
      <w:pPr>
        <w:spacing w:before="1" w:line="229" w:lineRule="auto"/>
        <w:ind w:left="49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15.竞标报价要求和构成</w:t>
      </w:r>
    </w:p>
    <w:p>
      <w:pPr>
        <w:spacing w:before="177" w:line="227"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 本项目竞标报价采用“工程量清单”报价。</w:t>
      </w:r>
    </w:p>
    <w:p>
      <w:pPr>
        <w:spacing w:before="162" w:line="227" w:lineRule="auto"/>
        <w:ind w:left="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15.1.1 本项目竞标价格是包工包料，综合单价包干。</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15.1.2 竞标价格由供应商根据现场情况按市场价自行报价。供应商所填报的各项单价在合同实 施期间不因市场变化因素而变动，供应商在计算报价时应考虑一定的风险因素和固定价格包括的范 围。除非合同中另有规定，具有标价的工程量清单报价中所报单价和合价以及报价汇总表中的价格 应包括施工设备、劳务、管理、材料、安装、维护、保险、利润、税金、政策性文件规定及合同包 含的应有风险、责任等各项应有费用，经谈判小组审核严重不平衡的报价将不予接受。</w:t>
      </w:r>
    </w:p>
    <w:p>
      <w:pPr>
        <w:spacing w:line="377" w:lineRule="auto"/>
        <w:ind w:right="4"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15.1.3 因设计变更引起工程项目、工程量变化的，工程量清单报价表中有相同细目的按供应商 谈判时的成交单价进行结算，工程量清单报价表中有类似细目的参考类似成交单价结算；新增项目 有定额的套定额计算，其中材料价格有信息的按信息价，无信息的按市场价；新增项目无定额可套 的， 由发包人、承包人根据市场价格协商决定；新增项目的单价应经有资质的审核机构审定。国家和自治区政策性调整有关费用标准的，按文件规定执行。</w:t>
      </w:r>
    </w:p>
    <w:p>
      <w:pPr>
        <w:spacing w:line="377" w:lineRule="auto"/>
        <w:ind w:right="4"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15.1.4 供应商应认真编制工程量清单中所列的所有各细目的单价和总额价，填写工程量清单时应注意：</w:t>
      </w:r>
    </w:p>
    <w:p>
      <w:pPr>
        <w:spacing w:before="1" w:line="226"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有工程数量的应报单价和总价。</w:t>
      </w:r>
    </w:p>
    <w:p>
      <w:pPr>
        <w:spacing w:before="165" w:line="227"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无工程数量的项目不报价 (或只报单价不报总价) 。</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竞标时，采购人要求报价的细目，供应商没有填入单价或总额价的细目，其费用应视为已 分配在工程量清单的其它单价或总额价中，承包人必须按监理工程师的指令完成工程量清单中未填 入单价或总额价的工程细目，但不能得到支付与结算。</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15.1.5 采购人所提供的工程量清单，应认为已包括按正常施工工艺完成工程量清单项目各单项的有关内容。凡工程量清单所示工程所必不可少的附属工程、相关工程、衔接与后续工程所需的费 用，供应商应计入相关项目的单价中。</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15.1.6 承包人的临时占地 (如项目部驻地等) 租用费 (含拆迁补偿) 、临时用地的环保、恢复 及所有临时性占地的青苗补偿及地面附着物发生的费用均由承包人负责； 由于承包人原因引起工期延长造成承包人临时占地的租用费增加由承包人负责。以上费用在竞标价中自行考虑。</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15.1.7 除非合同中另有规定，具有标价的工程量清单中所报单价和合价，以及报价汇总表中的 价格应包括施工设备、劳务、管理、材料、安装、维护、保险、利润、政策性文件规定及合同包含 的应有风险、责任等各项应有费用，经谈判小组审核严重不平衡的报价将不予接受。</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15.1.8 供应商的竞标报价须按竞争性谈判文件及澄清答疑中所确认的工程量清单及清单各项的 顺序进行报价，否则，将视为实质上不响应竞争性谈判文件的要求。</w:t>
      </w:r>
    </w:p>
    <w:p>
      <w:pPr>
        <w:spacing w:before="163" w:line="377" w:lineRule="auto"/>
        <w:ind w:right="4"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15.1.9 供应商在进行工程量清单报价时，应按照采购人的工程量清单进行报价。供应商对自己 所填写的项目编码、项目名称及项目特征描述、计量单位、工程量负责。评标中，如项目编码、项 目名称及项目特征描述、计量单位、工程量中的任何一项与招标工程量清单不一致的，谈判小组要 求澄清、说明或补正，但供应商拒绝澄清、说明或补正的，或澄清、说明、补正不符合要求的，视 为不响应竞争性谈判文件实质性内容，作废标处理。如是“工程量”与招标工程量不一致的澄清、 说明或补正，必须在谈判小组规定的时间内 (不超过两小时) 以工程量清单的形式澄清、说明或补 正，并修改竞标总报价，但修改后的总报价不能超本项目的最高限价，否则谈判无效。</w:t>
      </w:r>
    </w:p>
    <w:p>
      <w:pPr>
        <w:spacing w:before="1" w:line="226" w:lineRule="auto"/>
        <w:ind w:left="436"/>
        <w:rPr>
          <w:rFonts w:ascii="宋体" w:hAnsi="宋体" w:eastAsia="宋体" w:cs="宋体"/>
          <w:color w:val="auto"/>
          <w:spacing w:val="0"/>
          <w:sz w:val="20"/>
          <w:szCs w:val="20"/>
        </w:rPr>
      </w:pPr>
      <w:r>
        <w:rPr>
          <w:rFonts w:ascii="宋体" w:hAnsi="宋体" w:eastAsia="宋体" w:cs="宋体"/>
          <w:color w:val="auto"/>
          <w:spacing w:val="0"/>
          <w:sz w:val="20"/>
          <w:szCs w:val="20"/>
          <w14:textOutline w14:w="3795" w14:cap="sq" w14:cmpd="sng">
            <w14:solidFill>
              <w14:srgbClr w14:val="000000"/>
            </w14:solidFill>
            <w14:prstDash w14:val="solid"/>
            <w14:bevel/>
          </w14:textOutline>
        </w:rPr>
        <w:t>15.1.10</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本项目最高限价：详见竞争性谈判公告</w:t>
      </w:r>
    </w:p>
    <w:p>
      <w:pPr>
        <w:spacing w:before="164" w:line="227" w:lineRule="auto"/>
        <w:ind w:left="420"/>
        <w:rPr>
          <w:rFonts w:ascii="宋体" w:hAnsi="宋体" w:eastAsia="宋体" w:cs="宋体"/>
          <w:color w:val="auto"/>
          <w:spacing w:val="0"/>
          <w:sz w:val="20"/>
          <w:szCs w:val="20"/>
        </w:rPr>
      </w:pPr>
      <w:r>
        <w:rPr>
          <w:rFonts w:ascii="宋体" w:hAnsi="宋体" w:eastAsia="宋体" w:cs="宋体"/>
          <w:color w:val="auto"/>
          <w:spacing w:val="0"/>
          <w:sz w:val="20"/>
          <w:szCs w:val="20"/>
          <w14:textOutline w14:w="3795" w14:cap="sq" w14:cmpd="sng">
            <w14:solidFill>
              <w14:srgbClr w14:val="000000"/>
            </w14:solidFill>
            <w14:prstDash w14:val="solid"/>
            <w14:bevel/>
          </w14:textOutline>
        </w:rPr>
        <w:t>供应商的竞标总报价均不允许超上述最高限价，否则谈判无效。</w:t>
      </w:r>
    </w:p>
    <w:p>
      <w:pPr>
        <w:spacing w:before="163" w:line="377" w:lineRule="auto"/>
        <w:ind w:left="3" w:right="59" w:firstLine="432"/>
        <w:rPr>
          <w:rFonts w:ascii="宋体" w:hAnsi="宋体" w:eastAsia="宋体" w:cs="宋体"/>
          <w:color w:val="auto"/>
          <w:spacing w:val="0"/>
          <w:sz w:val="20"/>
          <w:szCs w:val="20"/>
        </w:rPr>
      </w:pPr>
      <w:r>
        <w:rPr>
          <w:rFonts w:ascii="宋体" w:hAnsi="宋体" w:eastAsia="宋体" w:cs="宋体"/>
          <w:color w:val="auto"/>
          <w:spacing w:val="0"/>
          <w:sz w:val="20"/>
          <w:szCs w:val="20"/>
          <w14:textOutline w14:w="3795" w14:cap="sq" w14:cmpd="sng">
            <w14:solidFill>
              <w14:srgbClr w14:val="000000"/>
            </w14:solidFill>
            <w14:prstDash w14:val="solid"/>
            <w14:bevel/>
          </w14:textOutline>
        </w:rPr>
        <w:t>15.1.11</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本工程项目可再次报价，作最终报价时“谈判小组”将书面告知各供应商，供应商的</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最终报价</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(可维持首次报价不变)</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与首次报价不同时，必须以工程量清单报价表的格式编制，不得</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以总价下浮的方式做最终报价，供应商须提前做好相关准备并按时递交最终报价文件。</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15.2</w:t>
      </w:r>
      <w:r>
        <w:rPr>
          <w:rFonts w:hint="eastAsia" w:ascii="宋体" w:hAnsi="宋体" w:eastAsia="宋体" w:cs="宋体"/>
          <w:color w:val="auto"/>
          <w:spacing w:val="0"/>
          <w:sz w:val="21"/>
          <w:szCs w:val="21"/>
        </w:rPr>
        <w:t>、其他说明:</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15.2.1 本工程施工期间的水电费由施工方承担。</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15.2.3 安全防护、文明施工措施费等费用按桂建质【2015】16 号文执行。工伤保险按《关于建 设工程工伤保险费计算规定的通知》(桂建管[2008]37 号) 执行。</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15.3 竞标货币</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响应文件报价中的单价和合价全部采用人民币表示。</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15.3.1 竞标报价 (包含首次报价、最后报价) 超过所竞标分标规定的采购预算金额或者最高限 价的，其响应文件将按无效处理。</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15.3.2 竞标报价 (包含首次报价、最后报价) 超过分项采购预算金额或者最高限价的，其响应 文件将按无效处理。</w:t>
      </w:r>
    </w:p>
    <w:p>
      <w:pPr>
        <w:spacing w:line="312" w:lineRule="exact"/>
        <w:ind w:left="492"/>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16.竞标有效期</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16.1 竞标有效期是指为保证采购人有足够的时间在提交响应文件后完成评审、确定成交供应商、 合同签订等工作而要求供应商提交的响应文件在一定时间内保持有效的期限。</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16.2 竞标有效期应由供应商按“供应商须知前附表”规定的期限作出响应。</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16.3 供应商的响应文件在竞标有效期内均保持有效。</w:t>
      </w:r>
    </w:p>
    <w:p>
      <w:pPr>
        <w:spacing w:before="166" w:line="316" w:lineRule="exact"/>
        <w:ind w:left="492"/>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17.竞标保证金</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17.1 详见“供应商须知前附表”的规定。</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17.2 竞标保证金的退还</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未成交供应商的竞标保证金自成交通知书发出之日起 5 个工作日内退还；成交供应商的竞标保证金 自签订合同之日起 5 个工作日内退还。</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17.3 竞标保证金计息退还。</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17.4 供应商有下列情形之一的，竞标保证金将不予退还：</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供应商在提交响应文件截止时间后撤回响应文件的；</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未按规定提交履约保证金的；</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供应商在响应文件中提供虚假材料的；</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除因不可抗力或者谈判文件认可的情形以外，成交供应商不与采购人签订合同的；</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供应商与采购人、其他供应商或者采购代理机构恶意串通的；</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法律法规规定的其他情形。</w:t>
      </w:r>
    </w:p>
    <w:p>
      <w:pPr>
        <w:spacing w:before="165" w:line="229" w:lineRule="auto"/>
        <w:ind w:left="49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18.响应文件编制的要求</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18.1 供应商应先安装“广西政府采购云平台客户端” (请自行前往广西政府采购云平台进行下载) ，并 按照本项目谈判文件规定的格式和顺序和广西政府采购云平台的要求编制并加密。响应文件内容不完整、 编排混乱导致响应文件被误读、漏读或者查找不到相关内容的， 由此引发的后果由供应商承担。</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18.2 为确保网上操作合法、有效和安全，供应商应当在提交响应文件截止时间前完成在“广西政府采购云平台的身份认证，确保在电子竞标过程中能够对相关数据电文进行加密和使用电子签章。</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18.3 响应文件须由供应商在规定位置签字、盖章 (具体以供应商须知前附表或响应文件格式规 定为准) ，否则按无效响应处理。</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18.4 响应文件中标注的供应商名称应与主体资格证明 (如营业执照或者事业单位法人证书或者 执业许可证或者登记证书等) 及公章一致，供应商为自然人的，标注的供应商名称应与身份证姓名 及签名一致，否则其响应文件按无效响应处理。</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18.5 响应文件应尽量避免涂改、行间插字或者删除。如果出现上述情况，改动之处应由供应商 的法定代表人或者其委托代理人签字 (或者电子签名) 或者加盖公章或者加盖电子签章。响应文件 因涂改、行间插字或者删除导致字迹潦草或者表达不清所引起的后果由供应商承担。</w:t>
      </w:r>
    </w:p>
    <w:p>
      <w:pPr>
        <w:spacing w:line="229" w:lineRule="auto"/>
        <w:ind w:left="49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19.电子备份响应文件</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电子备份响应文件是指通过“广西政府采购云平台客户端”在线编制生成且后缀名为“bfbs ”的文件，是否接受电子备份响应文件详见在“供应商须知前附表”。</w:t>
      </w:r>
    </w:p>
    <w:p>
      <w:pPr>
        <w:spacing w:before="165" w:line="310"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20.响应文件的提交</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20.1 供应商必须按“供应商须知前附表”规定的时间及地点提交响应文件。电子响应文件应在 制作完成后，在提交响应文件截止时间前通过有效数字证书 (CA 认证锁) 进行电子签章、加密，然 后通过网络将加密的电子响应文件提交至广西政府采购云平台。</w:t>
      </w:r>
    </w:p>
    <w:p>
      <w:pPr>
        <w:spacing w:before="153" w:line="377" w:lineRule="auto"/>
        <w:ind w:left="2" w:right="33" w:firstLine="415"/>
        <w:rPr>
          <w:rFonts w:hint="eastAsia" w:ascii="宋体" w:hAnsi="宋体" w:eastAsia="宋体" w:cs="宋体"/>
          <w:b/>
          <w:bCs/>
          <w:color w:val="auto"/>
          <w:spacing w:val="0"/>
          <w:sz w:val="21"/>
          <w:szCs w:val="21"/>
          <w:lang w:eastAsia="zh-CN"/>
        </w:rPr>
      </w:pPr>
      <w:r>
        <w:rPr>
          <w:rFonts w:hint="eastAsia" w:ascii="宋体" w:hAnsi="宋体" w:eastAsia="宋体" w:cs="宋体"/>
          <w:b/>
          <w:bCs/>
          <w:color w:val="auto"/>
          <w:spacing w:val="0"/>
          <w:sz w:val="21"/>
          <w:szCs w:val="21"/>
        </w:rPr>
        <w:t>20.2 未在规定时间内提交或者未按照谈判文件要求加密的电子响应文件，广西政府采购云平台将</w:t>
      </w:r>
      <w:r>
        <w:rPr>
          <w:rFonts w:hint="eastAsia" w:ascii="宋体" w:hAnsi="宋体" w:eastAsia="宋体" w:cs="宋体"/>
          <w:b/>
          <w:bCs/>
          <w:color w:val="auto"/>
          <w:spacing w:val="0"/>
          <w:sz w:val="21"/>
          <w:szCs w:val="21"/>
          <w:lang w:eastAsia="zh-CN"/>
        </w:rPr>
        <w:t>拒收。</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20.3 在提交“最后报价”后，供应商不能退出谈判。</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before="163" w:line="377" w:lineRule="auto"/>
        <w:ind w:right="5" w:firstLine="43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20.5 采购机构不可视情况延长提交响应文件的截止时间。</w:t>
      </w:r>
    </w:p>
    <w:p>
      <w:pPr>
        <w:spacing w:before="168" w:line="316"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21.首次响应文件的补充、修改与撤回</w:t>
      </w:r>
    </w:p>
    <w:p>
      <w:pPr>
        <w:spacing w:before="147" w:line="377" w:lineRule="auto"/>
        <w:ind w:right="35"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21.1 供应商应当在提交响应文件截止时间前完成电子响应文件的提交 (上传) ，提交响应文件 截止时间前可以补充、修改或者撤回响应文件。补充或者修改响应文件的，应当先行撤回原响应文 件，补充、修改后重新提交 (上传) ，提交响应文件截止时间前未完成提交 (上传) 的，视为撤回 响应文件。提交响应文件截止时间以后提交 (上传) 的响应文件，</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将予以拒收。(补充、修改或者撤回方式可登陆</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，进入“服务中心”中查看 “电子投标文件制作与投 送教程”)</w:t>
      </w:r>
    </w:p>
    <w:p>
      <w:pPr>
        <w:spacing w:before="2" w:line="378" w:lineRule="auto"/>
        <w:ind w:left="5" w:right="33"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21.2 在提交响应文件截止时间前，除供应商补充、修改或者撤回响应文件外，任何单位和个人 不得解密或提取响应文件。</w:t>
      </w:r>
    </w:p>
    <w:p>
      <w:pPr>
        <w:spacing w:line="316"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22.首次响应文件的退回</w:t>
      </w:r>
    </w:p>
    <w:p>
      <w:pPr>
        <w:spacing w:before="145" w:line="228" w:lineRule="auto"/>
        <w:ind w:left="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采购人和采购代理机构对已提交的响应文件概不退回。</w:t>
      </w:r>
    </w:p>
    <w:p>
      <w:pPr>
        <w:spacing w:before="166" w:line="228" w:lineRule="auto"/>
        <w:ind w:left="48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23.截止时间后的撤回</w:t>
      </w:r>
    </w:p>
    <w:p>
      <w:pPr>
        <w:spacing w:before="40" w:line="385" w:lineRule="auto"/>
        <w:ind w:left="2" w:right="2"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供应商在响应文件提交截止时间后向采购人、采购代理机构书面申请撤回响应文件的，将根据 本须知正文第 17.4 条的规定不予退还其竞标保证金。</w:t>
      </w:r>
    </w:p>
    <w:p>
      <w:pPr>
        <w:spacing w:before="100" w:line="228" w:lineRule="auto"/>
        <w:ind w:left="3866"/>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四、评审及谈判</w:t>
      </w:r>
    </w:p>
    <w:p>
      <w:pPr>
        <w:spacing w:before="75" w:line="316"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24.谈判小组成立</w:t>
      </w:r>
    </w:p>
    <w:p>
      <w:pPr>
        <w:spacing w:before="147" w:line="377" w:lineRule="auto"/>
        <w:ind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24.1 竞争性谈判小组成立：谈判小组由采购人代表和评审专家共 3 人以上单数组成，具体人数 详见“供应商须知前附表” ，其中评审专家人数不得少于竞争性谈判小组成员总数的 2/3。采购人 不得以评审专家身份参加本部门或者本单位采购项目的评审。采购代理机构人员不得参加本机构代 理的采购项目的评审。达到公开招标数额标准的货物或者服务采购项目，或者达到招标规模标准的 政府采购工程，竞争性谈判小组应当由 5 人以上单数组成。</w:t>
      </w:r>
    </w:p>
    <w:p>
      <w:pPr>
        <w:spacing w:before="1" w:line="377" w:lineRule="auto"/>
        <w:ind w:left="1" w:right="2"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24.2 评审专家应当从政府采购评审专家库内相关专业的专家名单中随机抽取。技术复杂、专业 性强的竞争性谈判采购项目，通过随机方式难以确定合适的评审专家的，经主管预算单位同意，可 以自行选定评审专家。技术复杂、专业性强的竞争性谈判采购项目，评审专家中应当包含 1 名法律专家。</w:t>
      </w:r>
    </w:p>
    <w:p>
      <w:pPr>
        <w:spacing w:before="1" w:line="227" w:lineRule="auto"/>
        <w:ind w:left="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24.3 采购代理机构应当基于</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抽 (选) 取评审专家。</w:t>
      </w:r>
    </w:p>
    <w:p>
      <w:pPr>
        <w:spacing w:before="166" w:line="229" w:lineRule="auto"/>
        <w:ind w:left="48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25.首次响应文件的开启和解密</w:t>
      </w:r>
    </w:p>
    <w:p>
      <w:pPr>
        <w:spacing w:before="175" w:line="378" w:lineRule="auto"/>
        <w:ind w:left="1" w:right="2"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采购代理机构将在“供应商须知前附表”规定的时间通过电子交易平台组织响应文件开启，供 应商的法定代表人或其委托代理人须携带加密时所用的CA 锁，按平台提示和谈判文件的规定登录 到“</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电子开标大厅签到，采购代理机构依托</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向各供应商发出电子加密 响应文件【开始解密】通知， 由供应商按“供应商须知前附表”规定的时间内自行进行响应文件解 密。</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供应商未在规定的时间内解密响应文件或者解密失败的，供应商的响应文件作无效处理。</w:t>
      </w:r>
    </w:p>
    <w:p>
      <w:pPr>
        <w:spacing w:before="1" w:line="480" w:lineRule="auto"/>
        <w:ind w:firstLine="420" w:firstLineChars="20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26.</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评审程序和评定成交的标准</w:t>
      </w:r>
    </w:p>
    <w:p>
      <w:pPr>
        <w:spacing w:before="1" w:line="360" w:lineRule="auto"/>
        <w:ind w:left="1" w:right="2"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26.1 谈判小组按照“第四章  评审程序和评定成交的标准”规定的评审程序对响应文件进行评审，并按照评定成交的标准推荐成交候选供应商。评审价相同时，成交候选供应商推荐顺序见“供 应商须知前附表”。</w:t>
      </w:r>
    </w:p>
    <w:p>
      <w:pPr>
        <w:spacing w:before="1" w:line="360" w:lineRule="auto"/>
        <w:ind w:left="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26.2 商务/技术要求允许负偏离的条款数详见“供应商须知前附表”。</w:t>
      </w:r>
    </w:p>
    <w:p>
      <w:pPr>
        <w:spacing w:before="1" w:line="360" w:lineRule="auto"/>
        <w:ind w:left="1" w:right="2"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before="1" w:line="360" w:lineRule="auto"/>
        <w:ind w:left="3"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26.4 电子交易活动的中止。采购过程中出现以下情形，导致电子交易平台无法正常运行，或者 无法保证电子交易的公平、公正和安全时，采购机构可中止电子交易活动：</w:t>
      </w:r>
    </w:p>
    <w:p>
      <w:pPr>
        <w:spacing w:before="1" w:line="360"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电子交易平台发生故障而无法登录访问的；</w:t>
      </w:r>
    </w:p>
    <w:p>
      <w:pPr>
        <w:spacing w:before="161" w:line="360"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电子交易平台应用或数据库出现错误，不能进行正常操作的；</w:t>
      </w:r>
    </w:p>
    <w:p>
      <w:pPr>
        <w:spacing w:before="161" w:line="360"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电子交易平台发现严重安全漏洞，有潜在泄密危险的；</w:t>
      </w:r>
    </w:p>
    <w:p>
      <w:pPr>
        <w:spacing w:before="161" w:line="360"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病毒发作导致不能进行正常操作的；</w:t>
      </w:r>
    </w:p>
    <w:p>
      <w:pPr>
        <w:spacing w:before="160" w:line="360"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其他无法保证电子交易的公平、公正和安全的情况。</w:t>
      </w:r>
    </w:p>
    <w:p>
      <w:pPr>
        <w:spacing w:before="158" w:line="360" w:lineRule="auto"/>
        <w:ind w:right="51"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26.5 出现以上情形，不影响采购公平、公正性的，采购组织机构可以待上述情形消除后继续组 织电子交易活动；影响或可能影响采购公平、公正性的，经采购代理机构确认，报采购人同意后，应当重新采购。采购代理机构必须对原有的资料及信息作出妥善保密处理，并报财政部门备案。</w:t>
      </w:r>
    </w:p>
    <w:p>
      <w:pPr>
        <w:spacing w:line="315"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27.确定成交供应商及结果公告</w:t>
      </w:r>
    </w:p>
    <w:p>
      <w:pPr>
        <w:spacing w:before="146" w:line="377" w:lineRule="auto"/>
        <w:ind w:right="54"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27.1 采购代理机构应当在评审结束后 2 个工作日内将评审报告送采购人确认。采购人应当在收 到评审报告后 5 个工作日内，将评审报告提出的排名第一的成交候选人确定为成交供应商，也可以 书面授权谈判小组直接确定成交供应商。采购人逾期未确定成交供应商且不提出异议的，视为确定 评审报告提出的排名第一的成交候选人为成交供应商。</w:t>
      </w:r>
    </w:p>
    <w:p>
      <w:pPr>
        <w:spacing w:before="2" w:line="377" w:lineRule="auto"/>
        <w:ind w:right="56"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27.2 采购代理机构应当在成交供应商确定后 2 个工作日内，在省级以上财政部门指定的媒体上 公告成交结果，同时向成交供应商发出成交通知书。采购人或者采购代理机构发出成交通知书前， 应当对成交供应商信用进行查询，对列入失信被执行人、重大税收违法案件当事人名单、政府采购 严重违法失信行为记录名单及其他不符合《中华人民共和国政府采购法》第二十二条规定条件的供 应商，取消其成交资格，并确定排名第二的成交候选人为成交供应商。排名第二的成交候选人因上 述规定的同样原因被取消成交资格的，采购人可以确定排名第三的成交候选人为成交供应商。以上 信息查询记录及相关证据与谈判文件一并保存。中小企业在政府采购活动过程中，请根据企业的真 实情况出具《中小企业声明函》。成交供应商享受《政府采购促进中小企业发展管理办法》  (财库〔2020〕46 号) 规定的中小企业扶持政策的，采购人、采购代理机构应当随成交结果公开成交供应 商的《中小企业声明函》。</w:t>
      </w:r>
    </w:p>
    <w:p>
      <w:pPr>
        <w:spacing w:before="2" w:line="377" w:lineRule="auto"/>
        <w:ind w:left="4" w:right="56"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27.3 出现下列情形之一的，采购人或者采购代理机构应当终止竞争性谈判采购活动，发布项目终止公告并说明原因，重新开展采购活动：</w:t>
      </w:r>
    </w:p>
    <w:p>
      <w:pPr>
        <w:spacing w:line="360"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因情况变化，不再符合规定的竞争性谈判采购方式适用情形的；</w:t>
      </w:r>
    </w:p>
    <w:p>
      <w:pPr>
        <w:spacing w:before="159" w:line="360"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出现影响采购公正的违法、违规行为的；</w:t>
      </w:r>
    </w:p>
    <w:p>
      <w:pPr>
        <w:spacing w:before="2" w:line="360" w:lineRule="auto"/>
        <w:ind w:left="4" w:right="56"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(3)在采购过程中符合竞争要求的供应商或者报价未超过采购预算的供应商不足 3 家的，但“第四章 评审程序和评定成交的标准”第 3.7 条规定的情形除外。</w:t>
      </w:r>
    </w:p>
    <w:p>
      <w:pPr>
        <w:spacing w:before="2" w:line="360" w:lineRule="auto"/>
        <w:ind w:left="4" w:right="56"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14"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28.履约保证金</w:t>
      </w:r>
    </w:p>
    <w:p>
      <w:pPr>
        <w:spacing w:before="149" w:line="377" w:lineRule="auto"/>
        <w:ind w:right="149"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28.1 履约保证金的金额、提交方式、退付的时间和条件详见“供应商须知前附表” 。成交供应商未按规定提交履约保证金的，视为拒绝与采购人签订合同。</w:t>
      </w:r>
    </w:p>
    <w:p>
      <w:pPr>
        <w:spacing w:before="2" w:line="378" w:lineRule="auto"/>
        <w:ind w:left="1" w:right="51"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28.2 在履约保证金退还日期前，若成交供应商的开户名称、开户银行、帐号有变动的，请以书 面形式通知履约保证金收取单位，否则由此产生的后果由成交供应商自负。</w:t>
      </w:r>
    </w:p>
    <w:p>
      <w:pPr>
        <w:spacing w:line="313" w:lineRule="exact"/>
        <w:ind w:left="48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29.签订合同</w:t>
      </w:r>
    </w:p>
    <w:p>
      <w:pPr>
        <w:spacing w:before="149" w:line="385" w:lineRule="auto"/>
        <w:ind w:left="1" w:right="51"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 关证明材料，经采购人核验合格后方可签订合同。</w:t>
      </w:r>
    </w:p>
    <w:p>
      <w:pPr>
        <w:spacing w:line="230" w:lineRule="auto"/>
        <w:ind w:left="42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29.2 签订合同时间：按成交通知书规定的时间与采购人签订合同。</w:t>
      </w:r>
    </w:p>
    <w:p>
      <w:pPr>
        <w:spacing w:before="161" w:line="377" w:lineRule="auto"/>
        <w:ind w:left="1"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29.3 成交供应商拒绝签订政府采购合同 (包括但不限于放弃成交、因不可抗力不能履行合同而 放弃签订合同) ，采购人可以按照评审报告推荐的成交候选人名单排序，确定下一候选人为成交供 应商，也可以重新开展政府采购活动。如采购人无正当理由拒签合同的，给成交供应商造成损失的，成交供应商可追究采购人承担相应的法律责任。</w:t>
      </w:r>
    </w:p>
    <w:p>
      <w:pPr>
        <w:spacing w:before="2" w:line="376" w:lineRule="auto"/>
        <w:ind w:left="2" w:right="56"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29.4 政府采购合同是政府采购项目验收的依据，成交供应商和采购人应当按照采购合同约定的 各自的权利和义务全面履行合同。任何一方当事人在履行合同过程中均不得擅自变更、中止或终止 合同。政府采购合同继续履行将损害国家利益和社会公共利益的，双方当事人应当变更、中止或终 止合同。有过错的一方应当承担赔偿责任，双方都有过错的，各自承担相应的责任。</w:t>
      </w:r>
    </w:p>
    <w:p>
      <w:pPr>
        <w:spacing w:before="2" w:line="377" w:lineRule="auto"/>
        <w:ind w:left="18" w:right="58" w:firstLine="40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29.5 采购人或成交供应商不得单方面向合同另一方提出任何谈判文件没有约定的条件或不合理的要求，作为签订合同的条件；也不得协商另行订立背离谈判文件和合同实质性内容的协议。</w:t>
      </w:r>
    </w:p>
    <w:p>
      <w:pPr>
        <w:spacing w:before="1" w:line="376" w:lineRule="auto"/>
        <w:ind w:left="1" w:right="56"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29.6 如签订合同并生效后，供应商无故拒绝或延期，除按照合同条款处理外，将承担相应的法 律责任。</w:t>
      </w:r>
    </w:p>
    <w:p>
      <w:pPr>
        <w:spacing w:before="3" w:line="378" w:lineRule="auto"/>
        <w:ind w:left="2" w:right="56" w:firstLine="42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29.7 政府采购合同履行中，采购人需追加与合同标的相同的货物、工程或者服务的，在不改变 合同其他条款的前提下，可以与供应商协商签订补充合同，但所有补充合同的采购金额不得超过原合同采购金额的 10%。</w:t>
      </w:r>
    </w:p>
    <w:p>
      <w:pPr>
        <w:spacing w:line="309" w:lineRule="exact"/>
        <w:ind w:left="482"/>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30.政府采购合同公告</w:t>
      </w:r>
    </w:p>
    <w:p>
      <w:pPr>
        <w:spacing w:before="151" w:line="379" w:lineRule="auto"/>
        <w:ind w:right="56" w:firstLine="42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根据《中华人民共和国政府采购法实施条例》第五十条规定，采购人应当自政府采购合同签订之日起 2 个工作日内，将政府采购合同在省级以上人民政府财政部门指定的媒体上公告，但政府采 购合同中涉及国家秘密、商业秘密的内容除外。</w:t>
      </w:r>
    </w:p>
    <w:p>
      <w:pPr>
        <w:spacing w:line="230" w:lineRule="auto"/>
        <w:ind w:left="48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31.</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询问、质疑和投诉</w:t>
      </w:r>
    </w:p>
    <w:p>
      <w:pPr>
        <w:spacing w:before="177" w:line="382" w:lineRule="auto"/>
        <w:ind w:right="53" w:firstLine="42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31.1 供应商对政府采购活动事项有疑问的，可以向采购人、采购代理机构提出询问，采购人或 者采购代理机构应当在 3 个工作日内对供应商依法提出的询问作出答复，但答复的内容不得涉及商业秘密。</w:t>
      </w:r>
    </w:p>
    <w:p>
      <w:pPr>
        <w:spacing w:before="103" w:line="377" w:lineRule="auto"/>
        <w:ind w:left="3" w:right="56"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31.2 供应商认为谈判文件、采购过程或者成交结果使自己的合法权益受到损害的，应当在知道 或者应知其权益受到损害之日起 7 个工作日内，以书面形式向采购人、采购代理机构提出质疑，接 收质疑函的方式、联系部门、联系电话和通讯地址等信息详见“供应商须知前附表” 。具体质疑起 算时间如下：</w:t>
      </w:r>
    </w:p>
    <w:p>
      <w:pPr>
        <w:spacing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对可以质疑的谈判文件提出质疑的，为获取谈判文件之日；</w:t>
      </w:r>
    </w:p>
    <w:p>
      <w:pPr>
        <w:spacing w:before="161"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对采购过程提出质疑的，为各采购程序环节结束之日；</w:t>
      </w:r>
    </w:p>
    <w:p>
      <w:pPr>
        <w:spacing w:before="161" w:line="229"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对成交结果提出质疑的，为成交结果公告期限届满之日。</w:t>
      </w:r>
    </w:p>
    <w:p>
      <w:pPr>
        <w:spacing w:before="158" w:line="377" w:lineRule="auto"/>
        <w:ind w:left="14" w:right="2"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31.3 供应商提出的询问或者质疑超出采购人对采购代理机构委托授权范围的，采购代理机构应当告知供应商向采购人提出。政府采购评审专家应当配合采购人或者采购代理机构答复供应商的询问和质疑。</w:t>
      </w:r>
    </w:p>
    <w:p>
      <w:pPr>
        <w:spacing w:before="158" w:line="377" w:lineRule="auto"/>
        <w:ind w:left="14" w:right="2"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31.4 供应商提出质疑应当提交质疑函和必要的证明材料，针对同一采购程序环节的质疑必须在 法定质疑期内一次性提出。质疑函应当包括下列内容 (质疑函格式后附) ：</w:t>
      </w:r>
    </w:p>
    <w:p>
      <w:pPr>
        <w:spacing w:line="227"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供应商的姓名或者名称、地址、邮编、联系人及联系电话；</w:t>
      </w:r>
    </w:p>
    <w:p>
      <w:pPr>
        <w:spacing w:before="163" w:line="229"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质疑项目的名称、编号；</w:t>
      </w:r>
    </w:p>
    <w:p>
      <w:pPr>
        <w:spacing w:before="160" w:line="230"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具体、明确的质疑事项和与质疑事项相关的请求；</w:t>
      </w:r>
    </w:p>
    <w:p>
      <w:pPr>
        <w:spacing w:before="158" w:line="228"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事实依据；</w:t>
      </w:r>
    </w:p>
    <w:p>
      <w:pPr>
        <w:spacing w:before="161" w:line="228"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必要的法律依据；</w:t>
      </w:r>
    </w:p>
    <w:p>
      <w:pPr>
        <w:spacing w:before="164" w:line="229"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提出质疑的日期。</w:t>
      </w:r>
    </w:p>
    <w:p>
      <w:pPr>
        <w:spacing w:before="159" w:line="377" w:lineRule="auto"/>
        <w:ind w:left="14" w:right="2" w:firstLine="41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供应商为自然人的，应当由本人签字；供应商为法人或者其他组织的，应当由法定代表人、主 要负责人，或者其委托代理人签字或者盖章，并加盖公章。</w:t>
      </w:r>
    </w:p>
    <w:p>
      <w:pPr>
        <w:spacing w:before="2" w:line="376" w:lineRule="auto"/>
        <w:ind w:left="15" w:firstLine="42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31.5 采购人、采购代理机构认为供应商质疑不成立，或者成立但未对成交结果构成影响的，继 续开展采购活动；认为供应商质疑成立且影响或者可能影响成交结果的，按照下列情况处理：</w:t>
      </w:r>
    </w:p>
    <w:p>
      <w:pPr>
        <w:spacing w:before="1" w:line="377" w:lineRule="auto"/>
        <w:ind w:left="20" w:right="2" w:firstLine="42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一) 对采购文件提出的质疑，依法通过澄清或者修改可以继续开展采购活动的，澄清或者修 改采购文件后继续开展采购活动；否则应当修改采购文件后重新开展采购活动。</w:t>
      </w:r>
    </w:p>
    <w:p>
      <w:pPr>
        <w:spacing w:before="1" w:line="376" w:lineRule="auto"/>
        <w:ind w:left="14" w:right="2" w:firstLine="42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(二) 对采购过程或者成交结果提出的质疑，合格供应商符合法定数量时，可以从合格的成交 候选人中另行确定成交供应商的，应当依法另行确定成交供应商；否则应当重新开展采购活动。</w:t>
      </w:r>
    </w:p>
    <w:p>
      <w:pPr>
        <w:spacing w:before="2" w:line="377" w:lineRule="auto"/>
        <w:ind w:left="36" w:right="2" w:firstLine="39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质疑答复导致成交结果改变的，采购人或者采购代理机构应当将有关情况书面报告本级财政部 门。</w:t>
      </w:r>
    </w:p>
    <w:p>
      <w:pPr>
        <w:spacing w:line="378" w:lineRule="auto"/>
        <w:ind w:left="14"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31.6 质疑供应商对采购人、采购代理机构的答复不满意，或者采购人、采购代理机构未在规定 时间内作出答复的，可以在答复期满后 15 个工作日内向《政府采购质疑和投诉办法》 (财政部令第 94 号) 第六条规定的财政部门提起投诉 (投诉书格式后附) 。</w:t>
      </w:r>
    </w:p>
    <w:p>
      <w:pPr>
        <w:spacing w:line="313" w:lineRule="exact"/>
        <w:ind w:left="494"/>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32.其他内容</w:t>
      </w:r>
    </w:p>
    <w:p>
      <w:pPr>
        <w:spacing w:line="378" w:lineRule="auto"/>
        <w:ind w:left="14" w:firstLine="42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32.1 代理服务收取标准详见“供应商须知前附表”，供应商为联合体的，可以由联合体中的一方或者多方共同交纳代理服务费：</w:t>
      </w:r>
    </w:p>
    <w:p>
      <w:pPr>
        <w:spacing w:line="130" w:lineRule="exact"/>
        <w:rPr>
          <w:rFonts w:hint="eastAsia" w:ascii="宋体" w:hAnsi="宋体" w:eastAsia="宋体" w:cs="宋体"/>
          <w:color w:val="auto"/>
          <w:spacing w:val="0"/>
          <w:sz w:val="21"/>
          <w:szCs w:val="21"/>
        </w:rPr>
      </w:pPr>
    </w:p>
    <w:tbl>
      <w:tblPr>
        <w:tblStyle w:val="25"/>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6" w:hRule="atLeast"/>
        </w:trPr>
        <w:tc>
          <w:tcPr>
            <w:tcW w:w="3474" w:type="dxa"/>
            <w:tcBorders>
              <w:tl2br w:val="single" w:color="000000" w:sz="4" w:space="0"/>
            </w:tcBorders>
            <w:vAlign w:val="top"/>
          </w:tcPr>
          <w:p>
            <w:pPr>
              <w:spacing w:before="37" w:line="228" w:lineRule="auto"/>
              <w:ind w:left="170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费率</w:t>
            </w:r>
          </w:p>
          <w:p>
            <w:pPr>
              <w:spacing w:before="161" w:line="228" w:lineRule="auto"/>
              <w:ind w:left="11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金额</w:t>
            </w:r>
          </w:p>
        </w:tc>
        <w:tc>
          <w:tcPr>
            <w:tcW w:w="1658" w:type="dxa"/>
            <w:vAlign w:val="top"/>
          </w:tcPr>
          <w:p>
            <w:pPr>
              <w:spacing w:before="240" w:line="228" w:lineRule="auto"/>
              <w:ind w:left="57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货物类</w:t>
            </w:r>
          </w:p>
        </w:tc>
        <w:tc>
          <w:tcPr>
            <w:tcW w:w="1531" w:type="dxa"/>
            <w:vAlign w:val="top"/>
          </w:tcPr>
          <w:p>
            <w:pPr>
              <w:spacing w:before="241" w:line="228" w:lineRule="auto"/>
              <w:ind w:left="45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服务类</w:t>
            </w:r>
          </w:p>
        </w:tc>
        <w:tc>
          <w:tcPr>
            <w:tcW w:w="1550" w:type="dxa"/>
            <w:vAlign w:val="top"/>
          </w:tcPr>
          <w:p>
            <w:pPr>
              <w:spacing w:before="241" w:line="228" w:lineRule="auto"/>
              <w:ind w:left="46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3474" w:type="dxa"/>
            <w:vAlign w:val="top"/>
          </w:tcPr>
          <w:p>
            <w:pPr>
              <w:spacing w:before="31" w:line="229"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 万元以下</w:t>
            </w:r>
          </w:p>
        </w:tc>
        <w:tc>
          <w:tcPr>
            <w:tcW w:w="1658" w:type="dxa"/>
            <w:vAlign w:val="top"/>
          </w:tcPr>
          <w:p>
            <w:pPr>
              <w:spacing w:before="31" w:line="271" w:lineRule="exact"/>
              <w:ind w:left="339"/>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1.5%</w:t>
            </w:r>
          </w:p>
        </w:tc>
        <w:tc>
          <w:tcPr>
            <w:tcW w:w="1531" w:type="dxa"/>
            <w:vAlign w:val="top"/>
          </w:tcPr>
          <w:p>
            <w:pPr>
              <w:spacing w:before="31" w:line="271" w:lineRule="exact"/>
              <w:ind w:left="339"/>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1.5%</w:t>
            </w:r>
          </w:p>
        </w:tc>
        <w:tc>
          <w:tcPr>
            <w:tcW w:w="1550" w:type="dxa"/>
            <w:vAlign w:val="top"/>
          </w:tcPr>
          <w:p>
            <w:pPr>
              <w:spacing w:before="31" w:line="271" w:lineRule="exact"/>
              <w:ind w:left="342"/>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3474" w:type="dxa"/>
            <w:vAlign w:val="top"/>
          </w:tcPr>
          <w:p>
            <w:pPr>
              <w:spacing w:before="30" w:line="229"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100~500 万元</w:t>
            </w:r>
          </w:p>
        </w:tc>
        <w:tc>
          <w:tcPr>
            <w:tcW w:w="1658" w:type="dxa"/>
            <w:vAlign w:val="top"/>
          </w:tcPr>
          <w:p>
            <w:pPr>
              <w:spacing w:before="30" w:line="271" w:lineRule="exact"/>
              <w:ind w:left="339"/>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1.1%</w:t>
            </w:r>
          </w:p>
        </w:tc>
        <w:tc>
          <w:tcPr>
            <w:tcW w:w="1531" w:type="dxa"/>
            <w:vAlign w:val="top"/>
          </w:tcPr>
          <w:p>
            <w:pPr>
              <w:spacing w:before="30"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0.8%</w:t>
            </w:r>
          </w:p>
        </w:tc>
        <w:tc>
          <w:tcPr>
            <w:tcW w:w="1550" w:type="dxa"/>
            <w:vAlign w:val="top"/>
          </w:tcPr>
          <w:p>
            <w:pPr>
              <w:spacing w:before="30" w:line="269" w:lineRule="exact"/>
              <w:ind w:left="32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3474" w:type="dxa"/>
            <w:vAlign w:val="top"/>
          </w:tcPr>
          <w:p>
            <w:pPr>
              <w:spacing w:before="33" w:line="229" w:lineRule="auto"/>
              <w:ind w:left="1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500~1000 万元</w:t>
            </w:r>
          </w:p>
        </w:tc>
        <w:tc>
          <w:tcPr>
            <w:tcW w:w="1658" w:type="dxa"/>
            <w:vAlign w:val="top"/>
          </w:tcPr>
          <w:p>
            <w:pPr>
              <w:spacing w:before="33" w:line="269" w:lineRule="exact"/>
              <w:ind w:left="32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0.8%</w:t>
            </w:r>
          </w:p>
        </w:tc>
        <w:tc>
          <w:tcPr>
            <w:tcW w:w="1531" w:type="dxa"/>
            <w:vAlign w:val="top"/>
          </w:tcPr>
          <w:p>
            <w:pPr>
              <w:spacing w:before="33"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0.45%</w:t>
            </w:r>
          </w:p>
        </w:tc>
        <w:tc>
          <w:tcPr>
            <w:tcW w:w="1550" w:type="dxa"/>
            <w:vAlign w:val="top"/>
          </w:tcPr>
          <w:p>
            <w:pPr>
              <w:spacing w:before="33" w:line="269" w:lineRule="exact"/>
              <w:ind w:left="32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3474" w:type="dxa"/>
            <w:vAlign w:val="top"/>
          </w:tcPr>
          <w:p>
            <w:pPr>
              <w:spacing w:before="33" w:line="229"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1000~5000 万元</w:t>
            </w:r>
          </w:p>
        </w:tc>
        <w:tc>
          <w:tcPr>
            <w:tcW w:w="1658" w:type="dxa"/>
            <w:vAlign w:val="top"/>
          </w:tcPr>
          <w:p>
            <w:pPr>
              <w:spacing w:before="32" w:line="270" w:lineRule="exact"/>
              <w:ind w:left="32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0.5%</w:t>
            </w:r>
          </w:p>
        </w:tc>
        <w:tc>
          <w:tcPr>
            <w:tcW w:w="1531" w:type="dxa"/>
            <w:vAlign w:val="top"/>
          </w:tcPr>
          <w:p>
            <w:pPr>
              <w:spacing w:before="32" w:line="270"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0.25%</w:t>
            </w:r>
          </w:p>
        </w:tc>
        <w:tc>
          <w:tcPr>
            <w:tcW w:w="1550" w:type="dxa"/>
            <w:vAlign w:val="top"/>
          </w:tcPr>
          <w:p>
            <w:pPr>
              <w:spacing w:before="32" w:line="270" w:lineRule="exact"/>
              <w:ind w:left="32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3474" w:type="dxa"/>
            <w:vAlign w:val="top"/>
          </w:tcPr>
          <w:p>
            <w:pPr>
              <w:spacing w:before="35" w:line="229" w:lineRule="auto"/>
              <w:ind w:left="1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5000 万元~1 亿元</w:t>
            </w:r>
          </w:p>
        </w:tc>
        <w:tc>
          <w:tcPr>
            <w:tcW w:w="1658" w:type="dxa"/>
            <w:vAlign w:val="top"/>
          </w:tcPr>
          <w:p>
            <w:pPr>
              <w:spacing w:before="34" w:line="270" w:lineRule="exact"/>
              <w:ind w:left="32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0.25%</w:t>
            </w:r>
          </w:p>
        </w:tc>
        <w:tc>
          <w:tcPr>
            <w:tcW w:w="1531" w:type="dxa"/>
            <w:vAlign w:val="top"/>
          </w:tcPr>
          <w:p>
            <w:pPr>
              <w:spacing w:before="34" w:line="270"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0.1%</w:t>
            </w:r>
          </w:p>
        </w:tc>
        <w:tc>
          <w:tcPr>
            <w:tcW w:w="1550" w:type="dxa"/>
            <w:vAlign w:val="top"/>
          </w:tcPr>
          <w:p>
            <w:pPr>
              <w:spacing w:before="34" w:line="270" w:lineRule="exact"/>
              <w:ind w:left="32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3474" w:type="dxa"/>
            <w:vAlign w:val="top"/>
          </w:tcPr>
          <w:p>
            <w:pPr>
              <w:spacing w:before="33" w:line="229"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 亿元</w:t>
            </w:r>
          </w:p>
        </w:tc>
        <w:tc>
          <w:tcPr>
            <w:tcW w:w="1658" w:type="dxa"/>
            <w:vAlign w:val="top"/>
          </w:tcPr>
          <w:p>
            <w:pPr>
              <w:spacing w:before="33" w:line="269" w:lineRule="exact"/>
              <w:ind w:left="325"/>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0.05%</w:t>
            </w:r>
          </w:p>
        </w:tc>
        <w:tc>
          <w:tcPr>
            <w:tcW w:w="1531" w:type="dxa"/>
            <w:vAlign w:val="top"/>
          </w:tcPr>
          <w:p>
            <w:pPr>
              <w:spacing w:before="33"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0.05%</w:t>
            </w:r>
          </w:p>
        </w:tc>
        <w:tc>
          <w:tcPr>
            <w:tcW w:w="1550" w:type="dxa"/>
            <w:vAlign w:val="top"/>
          </w:tcPr>
          <w:p>
            <w:pPr>
              <w:spacing w:before="33" w:line="269" w:lineRule="exact"/>
              <w:ind w:left="32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3474" w:type="dxa"/>
            <w:vAlign w:val="top"/>
          </w:tcPr>
          <w:p>
            <w:pPr>
              <w:spacing w:before="36" w:line="229" w:lineRule="auto"/>
              <w:ind w:left="1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5~10 亿元</w:t>
            </w:r>
          </w:p>
        </w:tc>
        <w:tc>
          <w:tcPr>
            <w:tcW w:w="1658" w:type="dxa"/>
            <w:vAlign w:val="top"/>
          </w:tcPr>
          <w:p>
            <w:pPr>
              <w:spacing w:before="36" w:line="269" w:lineRule="exact"/>
              <w:ind w:left="22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0.035%</w:t>
            </w:r>
          </w:p>
        </w:tc>
        <w:tc>
          <w:tcPr>
            <w:tcW w:w="1531" w:type="dxa"/>
            <w:vAlign w:val="top"/>
          </w:tcPr>
          <w:p>
            <w:pPr>
              <w:spacing w:before="36"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0.035%</w:t>
            </w:r>
          </w:p>
        </w:tc>
        <w:tc>
          <w:tcPr>
            <w:tcW w:w="1550" w:type="dxa"/>
            <w:vAlign w:val="top"/>
          </w:tcPr>
          <w:p>
            <w:pPr>
              <w:spacing w:before="36" w:line="269" w:lineRule="exact"/>
              <w:ind w:left="223"/>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3474" w:type="dxa"/>
            <w:vAlign w:val="top"/>
          </w:tcPr>
          <w:p>
            <w:pPr>
              <w:spacing w:before="36" w:line="229"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10~50 亿元</w:t>
            </w:r>
          </w:p>
        </w:tc>
        <w:tc>
          <w:tcPr>
            <w:tcW w:w="1658" w:type="dxa"/>
            <w:vAlign w:val="top"/>
          </w:tcPr>
          <w:p>
            <w:pPr>
              <w:spacing w:before="36" w:line="269" w:lineRule="exact"/>
              <w:ind w:left="22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0.008%</w:t>
            </w:r>
          </w:p>
        </w:tc>
        <w:tc>
          <w:tcPr>
            <w:tcW w:w="1531" w:type="dxa"/>
            <w:vAlign w:val="top"/>
          </w:tcPr>
          <w:p>
            <w:pPr>
              <w:spacing w:before="36"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0.008%</w:t>
            </w:r>
          </w:p>
        </w:tc>
        <w:tc>
          <w:tcPr>
            <w:tcW w:w="1550" w:type="dxa"/>
            <w:vAlign w:val="top"/>
          </w:tcPr>
          <w:p>
            <w:pPr>
              <w:spacing w:before="36" w:line="269" w:lineRule="exact"/>
              <w:ind w:left="223"/>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6" w:hRule="atLeast"/>
        </w:trPr>
        <w:tc>
          <w:tcPr>
            <w:tcW w:w="3474" w:type="dxa"/>
            <w:vAlign w:val="top"/>
          </w:tcPr>
          <w:p>
            <w:pPr>
              <w:spacing w:before="35" w:line="229" w:lineRule="auto"/>
              <w:ind w:left="1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50~100 亿元</w:t>
            </w:r>
          </w:p>
        </w:tc>
        <w:tc>
          <w:tcPr>
            <w:tcW w:w="1658" w:type="dxa"/>
            <w:vAlign w:val="top"/>
          </w:tcPr>
          <w:p>
            <w:pPr>
              <w:spacing w:before="35" w:line="269" w:lineRule="exact"/>
              <w:ind w:left="22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0.006%</w:t>
            </w:r>
          </w:p>
        </w:tc>
        <w:tc>
          <w:tcPr>
            <w:tcW w:w="1531" w:type="dxa"/>
            <w:vAlign w:val="top"/>
          </w:tcPr>
          <w:p>
            <w:pPr>
              <w:spacing w:before="35"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0.006%</w:t>
            </w:r>
          </w:p>
        </w:tc>
        <w:tc>
          <w:tcPr>
            <w:tcW w:w="1550" w:type="dxa"/>
            <w:vAlign w:val="top"/>
          </w:tcPr>
          <w:p>
            <w:pPr>
              <w:spacing w:before="35" w:line="269" w:lineRule="exact"/>
              <w:ind w:left="223"/>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474" w:type="dxa"/>
            <w:vAlign w:val="top"/>
          </w:tcPr>
          <w:p>
            <w:pPr>
              <w:spacing w:before="35" w:line="230" w:lineRule="auto"/>
              <w:ind w:left="1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 亿以上</w:t>
            </w:r>
          </w:p>
        </w:tc>
        <w:tc>
          <w:tcPr>
            <w:tcW w:w="1658" w:type="dxa"/>
            <w:vAlign w:val="top"/>
          </w:tcPr>
          <w:p>
            <w:pPr>
              <w:spacing w:before="36" w:line="269" w:lineRule="exact"/>
              <w:ind w:left="220"/>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0.004%</w:t>
            </w:r>
          </w:p>
        </w:tc>
        <w:tc>
          <w:tcPr>
            <w:tcW w:w="1531" w:type="dxa"/>
            <w:vAlign w:val="top"/>
          </w:tcPr>
          <w:p>
            <w:pPr>
              <w:spacing w:before="36" w:line="269" w:lineRule="exact"/>
              <w:ind w:left="326"/>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0.004%</w:t>
            </w:r>
          </w:p>
        </w:tc>
        <w:tc>
          <w:tcPr>
            <w:tcW w:w="1550" w:type="dxa"/>
            <w:vAlign w:val="top"/>
          </w:tcPr>
          <w:p>
            <w:pPr>
              <w:spacing w:before="36" w:line="269" w:lineRule="exact"/>
              <w:ind w:left="223"/>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0.004%</w:t>
            </w:r>
          </w:p>
        </w:tc>
      </w:tr>
    </w:tbl>
    <w:p>
      <w:pPr>
        <w:spacing w:before="29" w:line="233" w:lineRule="auto"/>
        <w:ind w:left="43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w:t>
      </w:r>
    </w:p>
    <w:p>
      <w:pPr>
        <w:spacing w:before="158" w:line="227"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按本表费率计算的收费为采购代理的收费基准价格；</w:t>
      </w:r>
    </w:p>
    <w:p>
      <w:pPr>
        <w:spacing w:before="161" w:line="228" w:lineRule="auto"/>
        <w:ind w:left="44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采购代理收费按差额定率累进法计算。</w:t>
      </w:r>
    </w:p>
    <w:p>
      <w:pPr>
        <w:spacing w:before="161" w:line="229" w:lineRule="auto"/>
        <w:ind w:left="43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例如：某服务采购代理业务成交金额或者暂定价为 150 万元，计算采购代理收费额如下：</w:t>
      </w:r>
    </w:p>
    <w:p>
      <w:pPr>
        <w:spacing w:before="160" w:line="229" w:lineRule="auto"/>
        <w:ind w:left="44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100 万元 ×l.5 %＝ 1.5 万元</w:t>
      </w:r>
    </w:p>
    <w:p>
      <w:pPr>
        <w:spacing w:before="162" w:line="408" w:lineRule="exact"/>
        <w:ind w:left="443"/>
        <w:rPr>
          <w:rFonts w:hint="eastAsia" w:ascii="宋体" w:hAnsi="宋体" w:eastAsia="宋体" w:cs="宋体"/>
          <w:color w:val="auto"/>
          <w:spacing w:val="0"/>
          <w:sz w:val="21"/>
          <w:szCs w:val="21"/>
        </w:rPr>
      </w:pPr>
      <w:r>
        <w:rPr>
          <w:rFonts w:hint="eastAsia" w:ascii="宋体" w:hAnsi="宋体" w:eastAsia="宋体" w:cs="宋体"/>
          <w:color w:val="auto"/>
          <w:spacing w:val="0"/>
          <w:position w:val="15"/>
          <w:sz w:val="21"/>
          <w:szCs w:val="21"/>
        </w:rPr>
        <w:t>( 150 － 100 ) 万元 ×0.8%＝ 0.4 万元</w:t>
      </w:r>
    </w:p>
    <w:p>
      <w:pPr>
        <w:spacing w:line="228" w:lineRule="auto"/>
        <w:ind w:left="43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合计收费＝ 1.5 ＋ 0.4＝ 1.9  (万元)</w:t>
      </w:r>
    </w:p>
    <w:p>
      <w:pPr>
        <w:spacing w:before="166" w:line="230" w:lineRule="auto"/>
        <w:ind w:left="49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33.</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需要补充的其他内容</w:t>
      </w:r>
    </w:p>
    <w:p>
      <w:pPr>
        <w:spacing w:before="176" w:line="228" w:lineRule="auto"/>
        <w:ind w:left="43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33.1 本谈判文件解释规则详见“供应商须知前附表”。</w:t>
      </w:r>
    </w:p>
    <w:p>
      <w:pPr>
        <w:spacing w:before="162" w:line="228" w:lineRule="auto"/>
        <w:ind w:left="433"/>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33.2  其他事项详见“供应商须知前附表”。</w:t>
      </w:r>
    </w:p>
    <w:p>
      <w:pPr>
        <w:spacing w:before="161" w:line="377" w:lineRule="auto"/>
        <w:ind w:left="12" w:right="2" w:firstLine="40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33.3 本谈判文件所称中小企业，是指在中华人民共和国境内依法设立，依据国务院批准的中小企业划分标准确定的中型企业、小型企业和微型企业，但与大企业的负责人为同一人，或者与大企 业存在直接控股、管理关系的除外。符合中小企业划分标准的个体工商户，在政府采购活动中视同 中小企业。在政府采购活动中，供应商提供的货物、工程或者服务符合下列情形的，享受本谈判文 件规定的中小企业扶持政策：</w:t>
      </w:r>
    </w:p>
    <w:p>
      <w:pPr>
        <w:spacing w:before="1" w:line="376" w:lineRule="auto"/>
        <w:ind w:left="15" w:right="2" w:firstLine="42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在货物采购项目中，货物由中小企业制造，即货物由中小企业生产且使用该中小企业商号或者注册商标，不对其中涉及的工程承建商和服务的承接商作出要求；</w:t>
      </w:r>
    </w:p>
    <w:p>
      <w:pPr>
        <w:spacing w:before="2" w:line="377" w:lineRule="auto"/>
        <w:ind w:left="18" w:right="2" w:firstLine="42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在工程采购项目中，工程由中小企业承建，即工程施工单位为中小企业，不对其中涉及的 货物的制造商和服务的承接商作出要求；</w:t>
      </w:r>
    </w:p>
    <w:p>
      <w:pPr>
        <w:spacing w:before="2" w:line="376" w:lineRule="auto"/>
        <w:ind w:left="12" w:firstLine="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在服务采购项目中，服务由中小企业承接，即提供服务的人员为中小企业依照《中华人民 共和国劳动合同法》订立劳动合同的从业人员，不对其中涉及的货物的制造商和工程承建商作出要求。</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在货物采购项目中，供应商提供的货物既有中小企业制造货物，也有大型企业制造货物的，不 享受本谈判文件规定的中小企业扶持政策。以联合体形式参加政府采购活动，联合体各方均为中小 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依据本谈判文件规定享受扶持政策获得政府采购合同的，小微企业不得将合同分包给大中型企业，中型企业不得将合同分包给大型企业。</w:t>
      </w:r>
    </w:p>
    <w:p>
      <w:pPr>
        <w:spacing w:before="114" w:line="225" w:lineRule="auto"/>
        <w:ind w:left="26"/>
        <w:rPr>
          <w:rFonts w:hint="eastAsia" w:ascii="宋体" w:hAnsi="宋体" w:eastAsia="宋体" w:cs="宋体"/>
          <w:color w:val="auto"/>
          <w:spacing w:val="0"/>
          <w:sz w:val="21"/>
          <w:szCs w:val="21"/>
        </w:rPr>
        <w:sectPr>
          <w:footerReference r:id="rId9" w:type="default"/>
          <w:pgSz w:w="11905" w:h="16838"/>
          <w:pgMar w:top="1417" w:right="1417" w:bottom="1417" w:left="1417" w:header="0" w:footer="658" w:gutter="0"/>
          <w:pgNumType w:fmt="decimal"/>
          <w:cols w:space="0" w:num="1"/>
          <w:rtlGutter w:val="0"/>
          <w:docGrid w:linePitch="0" w:charSpace="0"/>
        </w:sectPr>
      </w:pPr>
    </w:p>
    <w:p>
      <w:pPr>
        <w:spacing w:before="114" w:line="225" w:lineRule="auto"/>
        <w:ind w:left="26"/>
        <w:rPr>
          <w:rFonts w:ascii="宋体" w:hAnsi="宋体" w:eastAsia="宋体" w:cs="宋体"/>
          <w:color w:val="auto"/>
          <w:spacing w:val="0"/>
          <w:sz w:val="31"/>
          <w:szCs w:val="31"/>
        </w:rPr>
      </w:pPr>
      <w:r>
        <w:rPr>
          <w:rFonts w:ascii="宋体" w:hAnsi="宋体" w:eastAsia="宋体" w:cs="宋体"/>
          <w:color w:val="auto"/>
          <w:spacing w:val="0"/>
          <w:sz w:val="31"/>
          <w:szCs w:val="31"/>
        </w:rPr>
        <w:t>附件：</w:t>
      </w:r>
    </w:p>
    <w:p>
      <w:pPr>
        <w:spacing w:before="66" w:line="208" w:lineRule="auto"/>
        <w:ind w:left="2776"/>
        <w:outlineLvl w:val="9"/>
        <w:rPr>
          <w:rFonts w:ascii="宋体" w:hAnsi="宋体" w:eastAsia="宋体" w:cs="宋体"/>
          <w:color w:val="auto"/>
          <w:spacing w:val="0"/>
          <w:sz w:val="40"/>
          <w:szCs w:val="40"/>
        </w:rPr>
      </w:pPr>
      <w:r>
        <w:rPr>
          <w:rFonts w:ascii="宋体" w:hAnsi="宋体" w:eastAsia="宋体" w:cs="宋体"/>
          <w:color w:val="auto"/>
          <w:spacing w:val="0"/>
          <w:sz w:val="40"/>
          <w:szCs w:val="40"/>
        </w:rPr>
        <w:t>中小微企业划型标准</w:t>
      </w:r>
    </w:p>
    <w:tbl>
      <w:tblPr>
        <w:tblStyle w:val="25"/>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9" w:type="dxa"/>
            <w:vAlign w:val="top"/>
          </w:tcPr>
          <w:p>
            <w:pPr>
              <w:spacing w:before="195" w:line="229" w:lineRule="auto"/>
              <w:ind w:left="528"/>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行业名称</w:t>
            </w:r>
          </w:p>
        </w:tc>
        <w:tc>
          <w:tcPr>
            <w:tcW w:w="1983" w:type="dxa"/>
            <w:vAlign w:val="top"/>
          </w:tcPr>
          <w:p>
            <w:pPr>
              <w:spacing w:before="195" w:line="229" w:lineRule="auto"/>
              <w:ind w:left="522"/>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指标名称</w:t>
            </w:r>
          </w:p>
        </w:tc>
        <w:tc>
          <w:tcPr>
            <w:tcW w:w="850" w:type="dxa"/>
            <w:vAlign w:val="top"/>
          </w:tcPr>
          <w:p>
            <w:pPr>
              <w:spacing w:before="41" w:line="310" w:lineRule="exact"/>
              <w:ind w:left="198"/>
              <w:rPr>
                <w:rFonts w:ascii="仿宋" w:hAnsi="仿宋" w:eastAsia="仿宋" w:cs="仿宋"/>
                <w:color w:val="auto"/>
                <w:spacing w:val="0"/>
                <w:sz w:val="23"/>
                <w:szCs w:val="23"/>
              </w:rPr>
            </w:pPr>
            <w:r>
              <w:rPr>
                <w:rFonts w:ascii="仿宋" w:hAnsi="仿宋" w:eastAsia="仿宋" w:cs="仿宋"/>
                <w:color w:val="auto"/>
                <w:spacing w:val="0"/>
                <w:position w:val="4"/>
                <w:sz w:val="23"/>
                <w:szCs w:val="23"/>
                <w14:textOutline w14:w="4358" w14:cap="sq" w14:cmpd="sng">
                  <w14:solidFill>
                    <w14:srgbClr w14:val="000000"/>
                  </w14:solidFill>
                  <w14:prstDash w14:val="solid"/>
                  <w14:bevel/>
                </w14:textOutline>
              </w:rPr>
              <w:t>计量</w:t>
            </w:r>
          </w:p>
          <w:p>
            <w:pPr>
              <w:spacing w:line="225" w:lineRule="auto"/>
              <w:ind w:left="202"/>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单位</w:t>
            </w:r>
          </w:p>
        </w:tc>
        <w:tc>
          <w:tcPr>
            <w:tcW w:w="1841" w:type="dxa"/>
            <w:vAlign w:val="top"/>
          </w:tcPr>
          <w:p>
            <w:pPr>
              <w:spacing w:before="194" w:line="231" w:lineRule="auto"/>
              <w:ind w:left="725"/>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中型</w:t>
            </w:r>
          </w:p>
        </w:tc>
        <w:tc>
          <w:tcPr>
            <w:tcW w:w="1700" w:type="dxa"/>
            <w:vAlign w:val="top"/>
          </w:tcPr>
          <w:p>
            <w:pPr>
              <w:spacing w:before="195" w:line="233" w:lineRule="auto"/>
              <w:ind w:left="624"/>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小型</w:t>
            </w:r>
          </w:p>
        </w:tc>
        <w:tc>
          <w:tcPr>
            <w:tcW w:w="1138" w:type="dxa"/>
            <w:vAlign w:val="top"/>
          </w:tcPr>
          <w:p>
            <w:pPr>
              <w:spacing w:before="195" w:line="232" w:lineRule="auto"/>
              <w:ind w:left="342"/>
              <w:rPr>
                <w:rFonts w:ascii="仿宋" w:hAnsi="仿宋" w:eastAsia="仿宋" w:cs="仿宋"/>
                <w:color w:val="auto"/>
                <w:spacing w:val="0"/>
                <w:sz w:val="23"/>
                <w:szCs w:val="23"/>
              </w:rPr>
            </w:pPr>
            <w:r>
              <w:rPr>
                <w:rFonts w:ascii="仿宋" w:hAnsi="仿宋" w:eastAsia="仿宋" w:cs="仿宋"/>
                <w:color w:val="auto"/>
                <w:spacing w:val="0"/>
                <w:sz w:val="23"/>
                <w:szCs w:val="23"/>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Align w:val="top"/>
          </w:tcPr>
          <w:p>
            <w:pPr>
              <w:spacing w:before="27" w:line="229" w:lineRule="auto"/>
              <w:ind w:left="37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农、林、牧、渔</w:t>
            </w:r>
          </w:p>
        </w:tc>
        <w:tc>
          <w:tcPr>
            <w:tcW w:w="1983" w:type="dxa"/>
            <w:vAlign w:val="top"/>
          </w:tcPr>
          <w:p>
            <w:pPr>
              <w:spacing w:before="27" w:line="229"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7" w:line="229"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7" w:line="229"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500≤Y＜20000</w:t>
            </w:r>
          </w:p>
        </w:tc>
        <w:tc>
          <w:tcPr>
            <w:tcW w:w="1700" w:type="dxa"/>
            <w:vAlign w:val="top"/>
          </w:tcPr>
          <w:p>
            <w:pPr>
              <w:spacing w:before="27" w:line="229"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50≤Y＜500</w:t>
            </w:r>
          </w:p>
        </w:tc>
        <w:tc>
          <w:tcPr>
            <w:tcW w:w="1138" w:type="dxa"/>
            <w:vAlign w:val="top"/>
          </w:tcPr>
          <w:p>
            <w:pPr>
              <w:spacing w:before="27" w:line="229"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25" w:lineRule="exact"/>
              <w:ind w:left="827"/>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工业</w:t>
            </w:r>
          </w:p>
        </w:tc>
        <w:tc>
          <w:tcPr>
            <w:tcW w:w="1983" w:type="dxa"/>
            <w:vAlign w:val="top"/>
          </w:tcPr>
          <w:p>
            <w:pPr>
              <w:spacing w:before="29"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29" w:line="228"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29"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300≤X＜1000</w:t>
            </w:r>
          </w:p>
        </w:tc>
        <w:tc>
          <w:tcPr>
            <w:tcW w:w="1700" w:type="dxa"/>
            <w:vAlign w:val="top"/>
          </w:tcPr>
          <w:p>
            <w:pPr>
              <w:spacing w:before="29" w:line="228"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20≤X＜300</w:t>
            </w:r>
          </w:p>
        </w:tc>
        <w:tc>
          <w:tcPr>
            <w:tcW w:w="1138" w:type="dxa"/>
            <w:vAlign w:val="top"/>
          </w:tcPr>
          <w:p>
            <w:pPr>
              <w:spacing w:before="29" w:line="228"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7" w:line="229"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7" w:line="229"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7" w:line="229" w:lineRule="auto"/>
              <w:ind w:left="113"/>
              <w:rPr>
                <w:rFonts w:ascii="仿宋" w:hAnsi="仿宋" w:eastAsia="仿宋" w:cs="仿宋"/>
                <w:color w:val="auto"/>
                <w:spacing w:val="0"/>
                <w:sz w:val="17"/>
                <w:szCs w:val="17"/>
              </w:rPr>
            </w:pPr>
            <w:r>
              <w:rPr>
                <w:rFonts w:ascii="仿宋" w:hAnsi="仿宋" w:eastAsia="仿宋" w:cs="仿宋"/>
                <w:color w:val="auto"/>
                <w:spacing w:val="0"/>
                <w:sz w:val="17"/>
                <w:szCs w:val="17"/>
              </w:rPr>
              <w:t>2000≤Y＜40000</w:t>
            </w:r>
          </w:p>
        </w:tc>
        <w:tc>
          <w:tcPr>
            <w:tcW w:w="1700" w:type="dxa"/>
            <w:vAlign w:val="top"/>
          </w:tcPr>
          <w:p>
            <w:pPr>
              <w:spacing w:before="27" w:line="229"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300≤Y＜2000</w:t>
            </w:r>
          </w:p>
        </w:tc>
        <w:tc>
          <w:tcPr>
            <w:tcW w:w="1138" w:type="dxa"/>
            <w:vAlign w:val="top"/>
          </w:tcPr>
          <w:p>
            <w:pPr>
              <w:spacing w:before="27" w:line="229"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35" w:lineRule="auto"/>
              <w:ind w:left="73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建筑业</w:t>
            </w:r>
          </w:p>
        </w:tc>
        <w:tc>
          <w:tcPr>
            <w:tcW w:w="1983" w:type="dxa"/>
            <w:vAlign w:val="top"/>
          </w:tcPr>
          <w:p>
            <w:pPr>
              <w:spacing w:before="29" w:line="228"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9" w:line="228"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9" w:line="228"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6000≤Y＜80000</w:t>
            </w:r>
          </w:p>
        </w:tc>
        <w:tc>
          <w:tcPr>
            <w:tcW w:w="1700" w:type="dxa"/>
            <w:vAlign w:val="top"/>
          </w:tcPr>
          <w:p>
            <w:pPr>
              <w:spacing w:before="29" w:line="228"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300≤Y＜6000</w:t>
            </w:r>
          </w:p>
        </w:tc>
        <w:tc>
          <w:tcPr>
            <w:tcW w:w="1138" w:type="dxa"/>
            <w:vAlign w:val="top"/>
          </w:tcPr>
          <w:p>
            <w:pPr>
              <w:spacing w:before="29" w:line="228"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8" w:line="228"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资产总额 (Z)</w:t>
            </w:r>
          </w:p>
        </w:tc>
        <w:tc>
          <w:tcPr>
            <w:tcW w:w="850" w:type="dxa"/>
            <w:vAlign w:val="top"/>
          </w:tcPr>
          <w:p>
            <w:pPr>
              <w:spacing w:before="28" w:line="228"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8"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5000≤Z＜80000</w:t>
            </w:r>
          </w:p>
        </w:tc>
        <w:tc>
          <w:tcPr>
            <w:tcW w:w="1700" w:type="dxa"/>
            <w:vAlign w:val="top"/>
          </w:tcPr>
          <w:p>
            <w:pPr>
              <w:spacing w:before="28" w:line="228"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300≤Z＜5000</w:t>
            </w:r>
          </w:p>
        </w:tc>
        <w:tc>
          <w:tcPr>
            <w:tcW w:w="1138" w:type="dxa"/>
            <w:vAlign w:val="top"/>
          </w:tcPr>
          <w:p>
            <w:pPr>
              <w:spacing w:before="28"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4" w:lineRule="auto"/>
              <w:ind w:left="73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批发业</w:t>
            </w:r>
          </w:p>
        </w:tc>
        <w:tc>
          <w:tcPr>
            <w:tcW w:w="1983" w:type="dxa"/>
            <w:vAlign w:val="top"/>
          </w:tcPr>
          <w:p>
            <w:pPr>
              <w:spacing w:before="27" w:line="229"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27" w:line="229"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27" w:line="229" w:lineRule="auto"/>
              <w:ind w:left="113"/>
              <w:rPr>
                <w:rFonts w:ascii="仿宋" w:hAnsi="仿宋" w:eastAsia="仿宋" w:cs="仿宋"/>
                <w:color w:val="auto"/>
                <w:spacing w:val="0"/>
                <w:sz w:val="17"/>
                <w:szCs w:val="17"/>
              </w:rPr>
            </w:pPr>
            <w:r>
              <w:rPr>
                <w:rFonts w:ascii="仿宋" w:hAnsi="仿宋" w:eastAsia="仿宋" w:cs="仿宋"/>
                <w:color w:val="auto"/>
                <w:spacing w:val="0"/>
                <w:sz w:val="17"/>
                <w:szCs w:val="17"/>
              </w:rPr>
              <w:t>20≤X＜200</w:t>
            </w:r>
          </w:p>
        </w:tc>
        <w:tc>
          <w:tcPr>
            <w:tcW w:w="1700" w:type="dxa"/>
            <w:vAlign w:val="top"/>
          </w:tcPr>
          <w:p>
            <w:pPr>
              <w:spacing w:before="27" w:line="229"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5≤X＜20</w:t>
            </w:r>
          </w:p>
        </w:tc>
        <w:tc>
          <w:tcPr>
            <w:tcW w:w="1138" w:type="dxa"/>
            <w:vAlign w:val="top"/>
          </w:tcPr>
          <w:p>
            <w:pPr>
              <w:spacing w:before="27" w:line="229"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8" w:line="227"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8" w:line="227"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8" w:line="227"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5000≤Y＜40000</w:t>
            </w:r>
          </w:p>
        </w:tc>
        <w:tc>
          <w:tcPr>
            <w:tcW w:w="1700" w:type="dxa"/>
            <w:vAlign w:val="top"/>
          </w:tcPr>
          <w:p>
            <w:pPr>
              <w:spacing w:before="28" w:line="227"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1000≤Y＜5000</w:t>
            </w:r>
          </w:p>
        </w:tc>
        <w:tc>
          <w:tcPr>
            <w:tcW w:w="1138" w:type="dxa"/>
            <w:vAlign w:val="top"/>
          </w:tcPr>
          <w:p>
            <w:pPr>
              <w:spacing w:before="28" w:line="227"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2" w:lineRule="auto"/>
              <w:ind w:left="73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零售业</w:t>
            </w:r>
          </w:p>
        </w:tc>
        <w:tc>
          <w:tcPr>
            <w:tcW w:w="1983" w:type="dxa"/>
            <w:vAlign w:val="top"/>
          </w:tcPr>
          <w:p>
            <w:pPr>
              <w:spacing w:before="28"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28" w:line="228"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28"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50≤X＜300</w:t>
            </w:r>
          </w:p>
        </w:tc>
        <w:tc>
          <w:tcPr>
            <w:tcW w:w="1700" w:type="dxa"/>
            <w:vAlign w:val="top"/>
          </w:tcPr>
          <w:p>
            <w:pPr>
              <w:spacing w:before="28" w:line="228"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10≤X＜50</w:t>
            </w:r>
          </w:p>
        </w:tc>
        <w:tc>
          <w:tcPr>
            <w:tcW w:w="1138" w:type="dxa"/>
            <w:vAlign w:val="top"/>
          </w:tcPr>
          <w:p>
            <w:pPr>
              <w:spacing w:before="28" w:line="228"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9" w:line="226"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9" w:line="226"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9" w:line="226"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500≤Y＜20000</w:t>
            </w:r>
          </w:p>
        </w:tc>
        <w:tc>
          <w:tcPr>
            <w:tcW w:w="1700" w:type="dxa"/>
            <w:vAlign w:val="top"/>
          </w:tcPr>
          <w:p>
            <w:pPr>
              <w:spacing w:before="29" w:line="226"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100≤Y＜500</w:t>
            </w:r>
          </w:p>
        </w:tc>
        <w:tc>
          <w:tcPr>
            <w:tcW w:w="1138" w:type="dxa"/>
            <w:vAlign w:val="top"/>
          </w:tcPr>
          <w:p>
            <w:pPr>
              <w:spacing w:before="29" w:line="226"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5" w:lineRule="auto"/>
              <w:ind w:left="558"/>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交通运输业</w:t>
            </w:r>
          </w:p>
        </w:tc>
        <w:tc>
          <w:tcPr>
            <w:tcW w:w="1983" w:type="dxa"/>
            <w:vAlign w:val="top"/>
          </w:tcPr>
          <w:p>
            <w:pPr>
              <w:spacing w:before="29" w:line="226"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29" w:line="226"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29" w:line="226"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300≤X＜1000</w:t>
            </w:r>
          </w:p>
        </w:tc>
        <w:tc>
          <w:tcPr>
            <w:tcW w:w="1700" w:type="dxa"/>
            <w:vAlign w:val="top"/>
          </w:tcPr>
          <w:p>
            <w:pPr>
              <w:spacing w:before="29" w:line="226"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20≤X＜300</w:t>
            </w:r>
          </w:p>
        </w:tc>
        <w:tc>
          <w:tcPr>
            <w:tcW w:w="1138" w:type="dxa"/>
            <w:vAlign w:val="top"/>
          </w:tcPr>
          <w:p>
            <w:pPr>
              <w:spacing w:before="29" w:line="226"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1" w:line="224"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1" w:line="224"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3000≤Y＜30000</w:t>
            </w:r>
          </w:p>
        </w:tc>
        <w:tc>
          <w:tcPr>
            <w:tcW w:w="1700" w:type="dxa"/>
            <w:vAlign w:val="top"/>
          </w:tcPr>
          <w:p>
            <w:pPr>
              <w:spacing w:before="31" w:line="224"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200≤Y＜3000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4" w:lineRule="auto"/>
              <w:ind w:left="737"/>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仓储业</w:t>
            </w:r>
          </w:p>
        </w:tc>
        <w:tc>
          <w:tcPr>
            <w:tcW w:w="1983" w:type="dxa"/>
            <w:vAlign w:val="top"/>
          </w:tcPr>
          <w:p>
            <w:pPr>
              <w:spacing w:before="30" w:line="225"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0"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0" w:line="225"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100≤X＜200</w:t>
            </w:r>
          </w:p>
        </w:tc>
        <w:tc>
          <w:tcPr>
            <w:tcW w:w="1700" w:type="dxa"/>
            <w:vAlign w:val="top"/>
          </w:tcPr>
          <w:p>
            <w:pPr>
              <w:spacing w:before="30" w:line="225"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20≤X＜100</w:t>
            </w:r>
          </w:p>
        </w:tc>
        <w:tc>
          <w:tcPr>
            <w:tcW w:w="1138" w:type="dxa"/>
            <w:vAlign w:val="top"/>
          </w:tcPr>
          <w:p>
            <w:pPr>
              <w:spacing w:before="30"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9" w:line="227"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9" w:line="227"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9" w:line="227"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1000≤Y＜30000</w:t>
            </w:r>
          </w:p>
        </w:tc>
        <w:tc>
          <w:tcPr>
            <w:tcW w:w="1700" w:type="dxa"/>
            <w:vAlign w:val="top"/>
          </w:tcPr>
          <w:p>
            <w:pPr>
              <w:spacing w:before="29" w:line="227"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100≤Y＜1000</w:t>
            </w:r>
          </w:p>
        </w:tc>
        <w:tc>
          <w:tcPr>
            <w:tcW w:w="1138" w:type="dxa"/>
            <w:vAlign w:val="top"/>
          </w:tcPr>
          <w:p>
            <w:pPr>
              <w:spacing w:before="29" w:line="227"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47"/>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邮政业</w:t>
            </w:r>
          </w:p>
        </w:tc>
        <w:tc>
          <w:tcPr>
            <w:tcW w:w="1983" w:type="dxa"/>
            <w:vAlign w:val="top"/>
          </w:tcPr>
          <w:p>
            <w:pPr>
              <w:spacing w:before="30" w:line="225"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0"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0" w:line="225"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300≤X＜1000</w:t>
            </w:r>
          </w:p>
        </w:tc>
        <w:tc>
          <w:tcPr>
            <w:tcW w:w="1700" w:type="dxa"/>
            <w:vAlign w:val="top"/>
          </w:tcPr>
          <w:p>
            <w:pPr>
              <w:spacing w:before="30" w:line="225"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20≤X＜300</w:t>
            </w:r>
          </w:p>
        </w:tc>
        <w:tc>
          <w:tcPr>
            <w:tcW w:w="1138" w:type="dxa"/>
            <w:vAlign w:val="top"/>
          </w:tcPr>
          <w:p>
            <w:pPr>
              <w:spacing w:before="30"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29" w:line="227"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29" w:line="227"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29" w:line="227" w:lineRule="auto"/>
              <w:ind w:left="113"/>
              <w:rPr>
                <w:rFonts w:ascii="仿宋" w:hAnsi="仿宋" w:eastAsia="仿宋" w:cs="仿宋"/>
                <w:color w:val="auto"/>
                <w:spacing w:val="0"/>
                <w:sz w:val="17"/>
                <w:szCs w:val="17"/>
              </w:rPr>
            </w:pPr>
            <w:r>
              <w:rPr>
                <w:rFonts w:ascii="仿宋" w:hAnsi="仿宋" w:eastAsia="仿宋" w:cs="仿宋"/>
                <w:color w:val="auto"/>
                <w:spacing w:val="0"/>
                <w:sz w:val="17"/>
                <w:szCs w:val="17"/>
              </w:rPr>
              <w:t>2000≤Y＜30000</w:t>
            </w:r>
          </w:p>
        </w:tc>
        <w:tc>
          <w:tcPr>
            <w:tcW w:w="1700" w:type="dxa"/>
            <w:vAlign w:val="top"/>
          </w:tcPr>
          <w:p>
            <w:pPr>
              <w:spacing w:before="29" w:line="227"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100≤Y＜2000</w:t>
            </w:r>
          </w:p>
        </w:tc>
        <w:tc>
          <w:tcPr>
            <w:tcW w:w="1138" w:type="dxa"/>
            <w:vAlign w:val="top"/>
          </w:tcPr>
          <w:p>
            <w:pPr>
              <w:spacing w:before="29" w:line="227"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3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住宿业</w:t>
            </w:r>
          </w:p>
        </w:tc>
        <w:tc>
          <w:tcPr>
            <w:tcW w:w="1983" w:type="dxa"/>
            <w:vAlign w:val="top"/>
          </w:tcPr>
          <w:p>
            <w:pPr>
              <w:spacing w:before="30" w:line="225"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0"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0" w:line="225"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700" w:type="dxa"/>
            <w:vAlign w:val="top"/>
          </w:tcPr>
          <w:p>
            <w:pPr>
              <w:spacing w:before="30" w:line="225"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30"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0"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0" w:line="225"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0" w:line="225" w:lineRule="auto"/>
              <w:ind w:left="113"/>
              <w:rPr>
                <w:rFonts w:ascii="仿宋" w:hAnsi="仿宋" w:eastAsia="仿宋" w:cs="仿宋"/>
                <w:color w:val="auto"/>
                <w:spacing w:val="0"/>
                <w:sz w:val="17"/>
                <w:szCs w:val="17"/>
              </w:rPr>
            </w:pPr>
            <w:r>
              <w:rPr>
                <w:rFonts w:ascii="仿宋" w:hAnsi="仿宋" w:eastAsia="仿宋" w:cs="仿宋"/>
                <w:color w:val="auto"/>
                <w:spacing w:val="0"/>
                <w:sz w:val="17"/>
                <w:szCs w:val="17"/>
              </w:rPr>
              <w:t>2000≤Y＜10000</w:t>
            </w:r>
          </w:p>
        </w:tc>
        <w:tc>
          <w:tcPr>
            <w:tcW w:w="1700" w:type="dxa"/>
            <w:vAlign w:val="top"/>
          </w:tcPr>
          <w:p>
            <w:pPr>
              <w:spacing w:before="30" w:line="225"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100≤Y＜2000</w:t>
            </w:r>
          </w:p>
        </w:tc>
        <w:tc>
          <w:tcPr>
            <w:tcW w:w="1138" w:type="dxa"/>
            <w:vAlign w:val="top"/>
          </w:tcPr>
          <w:p>
            <w:pPr>
              <w:spacing w:before="30"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52" w:line="234" w:lineRule="auto"/>
              <w:ind w:left="736"/>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餐饮业</w:t>
            </w:r>
          </w:p>
        </w:tc>
        <w:tc>
          <w:tcPr>
            <w:tcW w:w="1983" w:type="dxa"/>
            <w:vAlign w:val="top"/>
          </w:tcPr>
          <w:p>
            <w:pPr>
              <w:spacing w:before="32" w:line="224"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2"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2" w:line="224"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700" w:type="dxa"/>
            <w:vAlign w:val="top"/>
          </w:tcPr>
          <w:p>
            <w:pPr>
              <w:spacing w:before="32" w:line="224"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32"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0"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0" w:line="225"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0" w:line="225" w:lineRule="auto"/>
              <w:ind w:left="113"/>
              <w:rPr>
                <w:rFonts w:ascii="仿宋" w:hAnsi="仿宋" w:eastAsia="仿宋" w:cs="仿宋"/>
                <w:color w:val="auto"/>
                <w:spacing w:val="0"/>
                <w:sz w:val="17"/>
                <w:szCs w:val="17"/>
              </w:rPr>
            </w:pPr>
            <w:r>
              <w:rPr>
                <w:rFonts w:ascii="仿宋" w:hAnsi="仿宋" w:eastAsia="仿宋" w:cs="仿宋"/>
                <w:color w:val="auto"/>
                <w:spacing w:val="0"/>
                <w:sz w:val="17"/>
                <w:szCs w:val="17"/>
              </w:rPr>
              <w:t>2000≤Y＜10000</w:t>
            </w:r>
          </w:p>
        </w:tc>
        <w:tc>
          <w:tcPr>
            <w:tcW w:w="1700" w:type="dxa"/>
            <w:vAlign w:val="top"/>
          </w:tcPr>
          <w:p>
            <w:pPr>
              <w:spacing w:before="30" w:line="225"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100≤Y＜2000</w:t>
            </w:r>
          </w:p>
        </w:tc>
        <w:tc>
          <w:tcPr>
            <w:tcW w:w="1138" w:type="dxa"/>
            <w:vAlign w:val="top"/>
          </w:tcPr>
          <w:p>
            <w:pPr>
              <w:spacing w:before="30"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2" w:line="233" w:lineRule="auto"/>
              <w:ind w:left="554"/>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信息传输业</w:t>
            </w:r>
          </w:p>
        </w:tc>
        <w:tc>
          <w:tcPr>
            <w:tcW w:w="1983" w:type="dxa"/>
            <w:vAlign w:val="top"/>
          </w:tcPr>
          <w:p>
            <w:pPr>
              <w:spacing w:before="29" w:line="226"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29" w:line="226"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29" w:line="226"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100≤X＜2000</w:t>
            </w:r>
          </w:p>
        </w:tc>
        <w:tc>
          <w:tcPr>
            <w:tcW w:w="1700" w:type="dxa"/>
            <w:vAlign w:val="top"/>
          </w:tcPr>
          <w:p>
            <w:pPr>
              <w:spacing w:before="29" w:line="226"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29" w:line="226"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1" w:line="224"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1" w:line="224"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1000≤Y＜100000</w:t>
            </w:r>
          </w:p>
        </w:tc>
        <w:tc>
          <w:tcPr>
            <w:tcW w:w="1700" w:type="dxa"/>
            <w:vAlign w:val="top"/>
          </w:tcPr>
          <w:p>
            <w:pPr>
              <w:spacing w:before="31" w:line="224"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100≤Y＜1000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36" w:line="242" w:lineRule="auto"/>
              <w:ind w:left="913" w:right="177" w:hanging="719"/>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软件和信息技术服务</w:t>
            </w:r>
            <w:r>
              <w:rPr>
                <w:rFonts w:ascii="仿宋" w:hAnsi="仿宋" w:eastAsia="仿宋" w:cs="仿宋"/>
                <w:color w:val="auto"/>
                <w:spacing w:val="0"/>
                <w:sz w:val="17"/>
                <w:szCs w:val="17"/>
              </w:rPr>
              <w:t xml:space="preserve"> </w:t>
            </w:r>
            <w:r>
              <w:rPr>
                <w:rFonts w:ascii="仿宋" w:hAnsi="仿宋" w:eastAsia="仿宋" w:cs="仿宋"/>
                <w:color w:val="auto"/>
                <w:spacing w:val="0"/>
                <w:sz w:val="17"/>
                <w:szCs w:val="17"/>
                <w14:textOutline w14:w="3268" w14:cap="sq" w14:cmpd="sng">
                  <w14:solidFill>
                    <w14:srgbClr w14:val="000000"/>
                  </w14:solidFill>
                  <w14:prstDash w14:val="solid"/>
                  <w14:bevel/>
                </w14:textOutline>
              </w:rPr>
              <w:t>业</w:t>
            </w:r>
          </w:p>
        </w:tc>
        <w:tc>
          <w:tcPr>
            <w:tcW w:w="1983" w:type="dxa"/>
            <w:vAlign w:val="top"/>
          </w:tcPr>
          <w:p>
            <w:pPr>
              <w:spacing w:before="31" w:line="225"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1" w:line="225"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1" w:line="225"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700" w:type="dxa"/>
            <w:vAlign w:val="top"/>
          </w:tcPr>
          <w:p>
            <w:pPr>
              <w:spacing w:before="31" w:line="225"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31"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1" w:line="224"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1" w:line="224"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1000≤Y＜10000</w:t>
            </w:r>
          </w:p>
        </w:tc>
        <w:tc>
          <w:tcPr>
            <w:tcW w:w="1700" w:type="dxa"/>
            <w:vAlign w:val="top"/>
          </w:tcPr>
          <w:p>
            <w:pPr>
              <w:spacing w:before="31" w:line="224"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50≤Y＜1000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4" w:line="233" w:lineRule="auto"/>
              <w:ind w:left="377"/>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房地产开发经营</w:t>
            </w:r>
          </w:p>
        </w:tc>
        <w:tc>
          <w:tcPr>
            <w:tcW w:w="1983"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1" w:line="224"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1" w:line="224"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1000≤Y＜200000</w:t>
            </w:r>
          </w:p>
        </w:tc>
        <w:tc>
          <w:tcPr>
            <w:tcW w:w="1700" w:type="dxa"/>
            <w:vAlign w:val="top"/>
          </w:tcPr>
          <w:p>
            <w:pPr>
              <w:spacing w:before="31" w:line="224"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100≤X＜1000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3" w:line="223"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资产总额 (Z)</w:t>
            </w:r>
          </w:p>
        </w:tc>
        <w:tc>
          <w:tcPr>
            <w:tcW w:w="850" w:type="dxa"/>
            <w:vAlign w:val="top"/>
          </w:tcPr>
          <w:p>
            <w:pPr>
              <w:spacing w:before="33" w:line="223"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3" w:line="223"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5000≤Z＜10000</w:t>
            </w:r>
          </w:p>
        </w:tc>
        <w:tc>
          <w:tcPr>
            <w:tcW w:w="1700" w:type="dxa"/>
            <w:vAlign w:val="top"/>
          </w:tcPr>
          <w:p>
            <w:pPr>
              <w:spacing w:before="33" w:line="223" w:lineRule="auto"/>
              <w:ind w:left="115"/>
              <w:rPr>
                <w:rFonts w:ascii="仿宋" w:hAnsi="仿宋" w:eastAsia="仿宋" w:cs="仿宋"/>
                <w:color w:val="auto"/>
                <w:spacing w:val="0"/>
                <w:sz w:val="17"/>
                <w:szCs w:val="17"/>
              </w:rPr>
            </w:pPr>
            <w:r>
              <w:rPr>
                <w:rFonts w:ascii="仿宋" w:hAnsi="仿宋" w:eastAsia="仿宋" w:cs="仿宋"/>
                <w:color w:val="auto"/>
                <w:spacing w:val="0"/>
                <w:sz w:val="17"/>
                <w:szCs w:val="17"/>
              </w:rPr>
              <w:t>2000≤Y＜5000</w:t>
            </w:r>
          </w:p>
        </w:tc>
        <w:tc>
          <w:tcPr>
            <w:tcW w:w="1138" w:type="dxa"/>
            <w:vAlign w:val="top"/>
          </w:tcPr>
          <w:p>
            <w:pPr>
              <w:spacing w:before="33" w:line="223"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2" w:lineRule="auto"/>
              <w:ind w:left="643"/>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物业管理</w:t>
            </w:r>
          </w:p>
        </w:tc>
        <w:tc>
          <w:tcPr>
            <w:tcW w:w="1983" w:type="dxa"/>
            <w:vAlign w:val="top"/>
          </w:tcPr>
          <w:p>
            <w:pPr>
              <w:spacing w:before="31" w:line="224"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1" w:line="224"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300≤X＜1000</w:t>
            </w:r>
          </w:p>
        </w:tc>
        <w:tc>
          <w:tcPr>
            <w:tcW w:w="1700" w:type="dxa"/>
            <w:vAlign w:val="top"/>
          </w:tcPr>
          <w:p>
            <w:pPr>
              <w:spacing w:before="31" w:line="224"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0" w:line="226"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营业收入 (Y)</w:t>
            </w:r>
          </w:p>
        </w:tc>
        <w:tc>
          <w:tcPr>
            <w:tcW w:w="850" w:type="dxa"/>
            <w:vAlign w:val="top"/>
          </w:tcPr>
          <w:p>
            <w:pPr>
              <w:spacing w:before="30" w:line="226"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0" w:line="226"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1000≤Y＜5000</w:t>
            </w:r>
          </w:p>
        </w:tc>
        <w:tc>
          <w:tcPr>
            <w:tcW w:w="1700" w:type="dxa"/>
            <w:vAlign w:val="top"/>
          </w:tcPr>
          <w:p>
            <w:pPr>
              <w:spacing w:before="30" w:line="226" w:lineRule="auto"/>
              <w:ind w:left="117"/>
              <w:rPr>
                <w:rFonts w:ascii="仿宋" w:hAnsi="仿宋" w:eastAsia="仿宋" w:cs="仿宋"/>
                <w:color w:val="auto"/>
                <w:spacing w:val="0"/>
                <w:sz w:val="17"/>
                <w:szCs w:val="17"/>
              </w:rPr>
            </w:pPr>
            <w:r>
              <w:rPr>
                <w:rFonts w:ascii="仿宋" w:hAnsi="仿宋" w:eastAsia="仿宋" w:cs="仿宋"/>
                <w:color w:val="auto"/>
                <w:spacing w:val="0"/>
                <w:sz w:val="17"/>
                <w:szCs w:val="17"/>
              </w:rPr>
              <w:t>500≤Y＜1000</w:t>
            </w:r>
          </w:p>
        </w:tc>
        <w:tc>
          <w:tcPr>
            <w:tcW w:w="1138" w:type="dxa"/>
            <w:vAlign w:val="top"/>
          </w:tcPr>
          <w:p>
            <w:pPr>
              <w:spacing w:before="30" w:line="226"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3" w:lineRule="auto"/>
              <w:ind w:left="283"/>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租赁和商务服务业</w:t>
            </w:r>
          </w:p>
        </w:tc>
        <w:tc>
          <w:tcPr>
            <w:tcW w:w="1983" w:type="dxa"/>
            <w:vAlign w:val="top"/>
          </w:tcPr>
          <w:p>
            <w:pPr>
              <w:spacing w:before="31" w:line="224"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1" w:line="224"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1" w:line="224"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700" w:type="dxa"/>
            <w:vAlign w:val="top"/>
          </w:tcPr>
          <w:p>
            <w:pPr>
              <w:spacing w:before="31" w:line="224"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31" w:line="224"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color w:val="auto"/>
                <w:spacing w:val="0"/>
                <w:sz w:val="21"/>
              </w:rPr>
            </w:pPr>
          </w:p>
        </w:tc>
        <w:tc>
          <w:tcPr>
            <w:tcW w:w="1983" w:type="dxa"/>
            <w:vAlign w:val="top"/>
          </w:tcPr>
          <w:p>
            <w:pPr>
              <w:spacing w:before="31" w:line="225"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资产总额 (Z)</w:t>
            </w:r>
          </w:p>
        </w:tc>
        <w:tc>
          <w:tcPr>
            <w:tcW w:w="850" w:type="dxa"/>
            <w:vAlign w:val="top"/>
          </w:tcPr>
          <w:p>
            <w:pPr>
              <w:spacing w:before="31" w:line="225" w:lineRule="auto"/>
              <w:ind w:left="118"/>
              <w:rPr>
                <w:rFonts w:ascii="仿宋" w:hAnsi="仿宋" w:eastAsia="仿宋" w:cs="仿宋"/>
                <w:color w:val="auto"/>
                <w:spacing w:val="0"/>
                <w:sz w:val="17"/>
                <w:szCs w:val="17"/>
              </w:rPr>
            </w:pPr>
            <w:r>
              <w:rPr>
                <w:rFonts w:ascii="仿宋" w:hAnsi="仿宋" w:eastAsia="仿宋" w:cs="仿宋"/>
                <w:color w:val="auto"/>
                <w:spacing w:val="0"/>
                <w:sz w:val="17"/>
                <w:szCs w:val="17"/>
              </w:rPr>
              <w:t>万元</w:t>
            </w:r>
          </w:p>
        </w:tc>
        <w:tc>
          <w:tcPr>
            <w:tcW w:w="1841" w:type="dxa"/>
            <w:vAlign w:val="top"/>
          </w:tcPr>
          <w:p>
            <w:pPr>
              <w:spacing w:before="31"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8000≤Z＜120000</w:t>
            </w:r>
          </w:p>
        </w:tc>
        <w:tc>
          <w:tcPr>
            <w:tcW w:w="1700" w:type="dxa"/>
            <w:vAlign w:val="top"/>
          </w:tcPr>
          <w:p>
            <w:pPr>
              <w:spacing w:before="31" w:line="225"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100≤Z＜8000</w:t>
            </w:r>
          </w:p>
        </w:tc>
        <w:tc>
          <w:tcPr>
            <w:tcW w:w="1138" w:type="dxa"/>
            <w:vAlign w:val="top"/>
          </w:tcPr>
          <w:p>
            <w:pPr>
              <w:spacing w:before="31" w:line="225"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2" w:hRule="atLeast"/>
        </w:trPr>
        <w:tc>
          <w:tcPr>
            <w:tcW w:w="1989" w:type="dxa"/>
            <w:vAlign w:val="top"/>
          </w:tcPr>
          <w:p>
            <w:pPr>
              <w:spacing w:before="32" w:line="228" w:lineRule="auto"/>
              <w:ind w:left="375"/>
              <w:rPr>
                <w:rFonts w:ascii="仿宋" w:hAnsi="仿宋" w:eastAsia="仿宋" w:cs="仿宋"/>
                <w:color w:val="auto"/>
                <w:spacing w:val="0"/>
                <w:sz w:val="17"/>
                <w:szCs w:val="17"/>
              </w:rPr>
            </w:pPr>
            <w:r>
              <w:rPr>
                <w:rFonts w:ascii="仿宋" w:hAnsi="仿宋" w:eastAsia="仿宋" w:cs="仿宋"/>
                <w:color w:val="auto"/>
                <w:spacing w:val="0"/>
                <w:sz w:val="17"/>
                <w:szCs w:val="17"/>
                <w14:textOutline w14:w="3268" w14:cap="sq" w14:cmpd="sng">
                  <w14:solidFill>
                    <w14:srgbClr w14:val="000000"/>
                  </w14:solidFill>
                  <w14:prstDash w14:val="solid"/>
                  <w14:bevel/>
                </w14:textOutline>
              </w:rPr>
              <w:t>其他未列明行业</w:t>
            </w:r>
          </w:p>
        </w:tc>
        <w:tc>
          <w:tcPr>
            <w:tcW w:w="1983" w:type="dxa"/>
            <w:vAlign w:val="top"/>
          </w:tcPr>
          <w:p>
            <w:pPr>
              <w:spacing w:before="32" w:line="228" w:lineRule="auto"/>
              <w:ind w:left="114"/>
              <w:rPr>
                <w:rFonts w:ascii="仿宋" w:hAnsi="仿宋" w:eastAsia="仿宋" w:cs="仿宋"/>
                <w:color w:val="auto"/>
                <w:spacing w:val="0"/>
                <w:sz w:val="17"/>
                <w:szCs w:val="17"/>
              </w:rPr>
            </w:pPr>
            <w:r>
              <w:rPr>
                <w:rFonts w:ascii="仿宋" w:hAnsi="仿宋" w:eastAsia="仿宋" w:cs="仿宋"/>
                <w:color w:val="auto"/>
                <w:spacing w:val="0"/>
                <w:sz w:val="17"/>
                <w:szCs w:val="17"/>
              </w:rPr>
              <w:t>从业人员 (X)</w:t>
            </w:r>
          </w:p>
        </w:tc>
        <w:tc>
          <w:tcPr>
            <w:tcW w:w="850" w:type="dxa"/>
            <w:vAlign w:val="top"/>
          </w:tcPr>
          <w:p>
            <w:pPr>
              <w:spacing w:before="32" w:line="228" w:lineRule="auto"/>
              <w:ind w:left="120"/>
              <w:rPr>
                <w:rFonts w:ascii="仿宋" w:hAnsi="仿宋" w:eastAsia="仿宋" w:cs="仿宋"/>
                <w:color w:val="auto"/>
                <w:spacing w:val="0"/>
                <w:sz w:val="17"/>
                <w:szCs w:val="17"/>
              </w:rPr>
            </w:pPr>
            <w:r>
              <w:rPr>
                <w:rFonts w:ascii="仿宋" w:hAnsi="仿宋" w:eastAsia="仿宋" w:cs="仿宋"/>
                <w:color w:val="auto"/>
                <w:spacing w:val="0"/>
                <w:sz w:val="17"/>
                <w:szCs w:val="17"/>
              </w:rPr>
              <w:t>人</w:t>
            </w:r>
          </w:p>
        </w:tc>
        <w:tc>
          <w:tcPr>
            <w:tcW w:w="1841" w:type="dxa"/>
            <w:vAlign w:val="top"/>
          </w:tcPr>
          <w:p>
            <w:pPr>
              <w:spacing w:before="32" w:line="228" w:lineRule="auto"/>
              <w:ind w:left="124"/>
              <w:rPr>
                <w:rFonts w:ascii="仿宋" w:hAnsi="仿宋" w:eastAsia="仿宋" w:cs="仿宋"/>
                <w:color w:val="auto"/>
                <w:spacing w:val="0"/>
                <w:sz w:val="17"/>
                <w:szCs w:val="17"/>
              </w:rPr>
            </w:pPr>
            <w:r>
              <w:rPr>
                <w:rFonts w:ascii="仿宋" w:hAnsi="仿宋" w:eastAsia="仿宋" w:cs="仿宋"/>
                <w:color w:val="auto"/>
                <w:spacing w:val="0"/>
                <w:sz w:val="17"/>
                <w:szCs w:val="17"/>
              </w:rPr>
              <w:t>100≤X＜300</w:t>
            </w:r>
          </w:p>
        </w:tc>
        <w:tc>
          <w:tcPr>
            <w:tcW w:w="1700" w:type="dxa"/>
            <w:vAlign w:val="top"/>
          </w:tcPr>
          <w:p>
            <w:pPr>
              <w:spacing w:before="32" w:line="228" w:lineRule="auto"/>
              <w:ind w:left="126"/>
              <w:rPr>
                <w:rFonts w:ascii="仿宋" w:hAnsi="仿宋" w:eastAsia="仿宋" w:cs="仿宋"/>
                <w:color w:val="auto"/>
                <w:spacing w:val="0"/>
                <w:sz w:val="17"/>
                <w:szCs w:val="17"/>
              </w:rPr>
            </w:pPr>
            <w:r>
              <w:rPr>
                <w:rFonts w:ascii="仿宋" w:hAnsi="仿宋" w:eastAsia="仿宋" w:cs="仿宋"/>
                <w:color w:val="auto"/>
                <w:spacing w:val="0"/>
                <w:sz w:val="17"/>
                <w:szCs w:val="17"/>
              </w:rPr>
              <w:t>10≤X＜100</w:t>
            </w:r>
          </w:p>
        </w:tc>
        <w:tc>
          <w:tcPr>
            <w:tcW w:w="1138" w:type="dxa"/>
            <w:vAlign w:val="top"/>
          </w:tcPr>
          <w:p>
            <w:pPr>
              <w:spacing w:before="32" w:line="228" w:lineRule="auto"/>
              <w:ind w:left="112"/>
              <w:rPr>
                <w:rFonts w:ascii="仿宋" w:hAnsi="仿宋" w:eastAsia="仿宋" w:cs="仿宋"/>
                <w:color w:val="auto"/>
                <w:spacing w:val="0"/>
                <w:sz w:val="17"/>
                <w:szCs w:val="17"/>
              </w:rPr>
            </w:pPr>
            <w:r>
              <w:rPr>
                <w:rFonts w:ascii="仿宋" w:hAnsi="仿宋" w:eastAsia="仿宋" w:cs="仿宋"/>
                <w:color w:val="auto"/>
                <w:spacing w:val="0"/>
                <w:sz w:val="17"/>
                <w:szCs w:val="17"/>
              </w:rPr>
              <w:t>X＜10</w:t>
            </w:r>
          </w:p>
        </w:tc>
      </w:tr>
    </w:tbl>
    <w:p>
      <w:pPr>
        <w:spacing w:before="269" w:line="517" w:lineRule="auto"/>
        <w:ind w:right="31" w:rightChars="0" w:firstLine="525"/>
        <w:rPr>
          <w:rFonts w:ascii="宋体" w:hAnsi="宋体" w:eastAsia="宋体" w:cs="宋体"/>
          <w:color w:val="auto"/>
          <w:spacing w:val="0"/>
          <w:sz w:val="20"/>
          <w:szCs w:val="20"/>
        </w:rPr>
      </w:pPr>
      <w:r>
        <w:rPr>
          <w:rFonts w:ascii="宋体" w:hAnsi="宋体" w:eastAsia="宋体" w:cs="宋体"/>
          <w:color w:val="auto"/>
          <w:spacing w:val="0"/>
          <w:sz w:val="20"/>
          <w:szCs w:val="20"/>
        </w:rPr>
        <w:t>说明：上述标准参照《关于印发中小企业划型标准规定的通知》(工信部联企业[2011]300 )， 大型、中型和小型企业须同时满足所列指标的下限，否则下划一档；微型企业只须满足所列指标中的一项即可。</w:t>
      </w:r>
    </w:p>
    <w:p>
      <w:pPr>
        <w:rPr>
          <w:color w:val="auto"/>
          <w:spacing w:val="0"/>
        </w:rPr>
        <w:sectPr>
          <w:pgSz w:w="11905" w:h="16838"/>
          <w:pgMar w:top="1417" w:right="1417" w:bottom="1417" w:left="1417" w:header="0" w:footer="658" w:gutter="0"/>
          <w:pgNumType w:fmt="decimal"/>
          <w:cols w:space="0" w:num="1"/>
          <w:rtlGutter w:val="0"/>
          <w:docGrid w:linePitch="0" w:charSpace="0"/>
        </w:sectPr>
      </w:pPr>
    </w:p>
    <w:p>
      <w:pPr>
        <w:spacing w:before="88" w:line="223" w:lineRule="auto"/>
        <w:ind w:left="3010"/>
        <w:outlineLvl w:val="0"/>
        <w:rPr>
          <w:rFonts w:ascii="宋体" w:hAnsi="宋体" w:eastAsia="宋体" w:cs="宋体"/>
          <w:color w:val="auto"/>
          <w:spacing w:val="0"/>
          <w:sz w:val="43"/>
          <w:szCs w:val="43"/>
        </w:rPr>
      </w:pPr>
      <w:bookmarkStart w:id="8" w:name="_bookmark3"/>
      <w:bookmarkEnd w:id="8"/>
      <w:bookmarkStart w:id="9" w:name="_Toc8984"/>
      <w:r>
        <w:rPr>
          <w:rFonts w:ascii="宋体" w:hAnsi="宋体" w:eastAsia="宋体" w:cs="宋体"/>
          <w:color w:val="auto"/>
          <w:spacing w:val="0"/>
          <w:sz w:val="43"/>
          <w:szCs w:val="43"/>
          <w14:textOutline w14:w="7972" w14:cap="sq" w14:cmpd="sng">
            <w14:solidFill>
              <w14:srgbClr w14:val="000000"/>
            </w14:solidFill>
            <w14:prstDash w14:val="solid"/>
            <w14:bevel/>
          </w14:textOutline>
        </w:rPr>
        <w:t>第三章</w:t>
      </w:r>
      <w:r>
        <w:rPr>
          <w:rFonts w:ascii="宋体" w:hAnsi="宋体" w:eastAsia="宋体" w:cs="宋体"/>
          <w:color w:val="auto"/>
          <w:spacing w:val="0"/>
          <w:sz w:val="43"/>
          <w:szCs w:val="43"/>
        </w:rPr>
        <w:t xml:space="preserve"> </w:t>
      </w:r>
      <w:r>
        <w:rPr>
          <w:rFonts w:ascii="宋体" w:hAnsi="宋体" w:eastAsia="宋体" w:cs="宋体"/>
          <w:color w:val="auto"/>
          <w:spacing w:val="0"/>
          <w:sz w:val="43"/>
          <w:szCs w:val="43"/>
          <w14:textOutline w14:w="7972" w14:cap="sq" w14:cmpd="sng">
            <w14:solidFill>
              <w14:srgbClr w14:val="000000"/>
            </w14:solidFill>
            <w14:prstDash w14:val="solid"/>
            <w14:bevel/>
          </w14:textOutline>
        </w:rPr>
        <w:t>采购需求</w:t>
      </w:r>
      <w:bookmarkEnd w:id="9"/>
    </w:p>
    <w:p>
      <w:pPr>
        <w:rPr>
          <w:color w:val="auto"/>
          <w:spacing w:val="0"/>
        </w:rPr>
      </w:pPr>
    </w:p>
    <w:p>
      <w:pPr>
        <w:rPr>
          <w:color w:val="auto"/>
          <w:spacing w:val="0"/>
        </w:rPr>
      </w:pPr>
    </w:p>
    <w:p>
      <w:pPr>
        <w:spacing w:line="153" w:lineRule="exact"/>
        <w:rPr>
          <w:color w:val="auto"/>
          <w:spacing w:val="0"/>
        </w:rPr>
      </w:pPr>
    </w:p>
    <w:tbl>
      <w:tblPr>
        <w:tblStyle w:val="2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7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2"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2" w:line="440" w:lineRule="exact"/>
              <w:ind w:left="603"/>
              <w:jc w:val="both"/>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工程名称</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jc w:val="both"/>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新安镇新安村潭俐屯及庄内新村污水管网工程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0"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603"/>
              <w:jc w:val="both"/>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建设地点</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112"/>
              <w:jc w:val="both"/>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平果市新安镇新安村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建设规模及内容</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新建污水管道</w:t>
            </w:r>
            <w:r>
              <w:rPr>
                <w:rFonts w:hint="eastAsia" w:ascii="宋体" w:hAnsi="宋体" w:eastAsia="宋体" w:cs="宋体"/>
                <w:color w:val="auto"/>
                <w:spacing w:val="0"/>
                <w:sz w:val="21"/>
                <w:szCs w:val="21"/>
                <w:lang w:val="en-US" w:eastAsia="zh-CN"/>
              </w:rPr>
              <w:t>1600米，DN300内径波纹管材质，污水管道接入市政管道</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(具体内容以施工图纸及工程量清单为准)</w:t>
            </w:r>
            <w:r>
              <w:rPr>
                <w:rFonts w:hint="eastAsia" w:ascii="宋体" w:hAnsi="宋体" w:eastAsia="宋体" w:cs="宋体"/>
                <w:color w:val="auto"/>
                <w:spacing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工程预算</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(招标控制价)</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right="83" w:firstLine="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控制价</w:t>
            </w:r>
            <w:r>
              <w:rPr>
                <w:rFonts w:hint="eastAsia" w:ascii="宋体" w:hAnsi="宋体" w:eastAsia="宋体" w:cs="宋体"/>
                <w:color w:val="auto"/>
                <w:spacing w:val="0"/>
                <w:sz w:val="21"/>
                <w:szCs w:val="21"/>
                <w:lang w:eastAsia="zh-CN"/>
                <w14:textOutline w14:w="3795" w14:cap="sq" w14:cmpd="sng">
                  <w14:solidFill>
                    <w14:srgbClr w14:val="000000"/>
                  </w14:solidFill>
                  <w14:prstDash w14:val="solid"/>
                  <w14:bevel/>
                </w14:textOutline>
              </w:rPr>
              <w:t>金额</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为人民币</w:t>
            </w:r>
            <w:r>
              <w:rPr>
                <w:rFonts w:hint="eastAsia" w:ascii="宋体" w:hAnsi="宋体" w:eastAsia="宋体" w:cs="宋体"/>
                <w:color w:val="auto"/>
                <w:spacing w:val="0"/>
                <w:sz w:val="21"/>
                <w:szCs w:val="21"/>
                <w:lang w:val="zh-TW" w:eastAsia="zh-CN"/>
                <w14:textOutline w14:w="3795" w14:cap="sq" w14:cmpd="sng">
                  <w14:solidFill>
                    <w14:srgbClr w14:val="000000"/>
                  </w14:solidFill>
                  <w14:prstDash w14:val="solid"/>
                  <w14:bevel/>
                </w14:textOutline>
              </w:rPr>
              <w:t>壹佰贰拾玖万贰仟捌佰陆拾捌元捌角叁分</w:t>
            </w:r>
            <w:r>
              <w:rPr>
                <w:rFonts w:hint="eastAsia" w:ascii="宋体" w:hAnsi="宋体" w:eastAsia="宋体" w:cs="宋体"/>
                <w:color w:val="auto"/>
                <w:spacing w:val="0"/>
                <w:sz w:val="21"/>
                <w:szCs w:val="21"/>
                <w:rtl w:val="0"/>
                <w:lang w:val="zh-TW" w:eastAsia="zh-TW"/>
                <w14:textOutline w14:w="3795" w14:cap="sq" w14:cmpd="sng">
                  <w14:solidFill>
                    <w14:srgbClr w14:val="000000"/>
                  </w14:solidFill>
                  <w14:prstDash w14:val="solid"/>
                  <w14:bevel/>
                </w14:textOutline>
              </w:rPr>
              <w:t>（¥1292868.83元）</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14:textOutline w14:w="3795" w14:cap="sq" w14:cmpd="sng">
                  <w14:solidFill>
                    <w14:srgbClr w14:val="000000"/>
                  </w14:solidFill>
                  <w14:prstDash w14:val="solid"/>
                  <w14:bevel/>
                </w14:textOutline>
              </w:rPr>
              <w:t>供</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应商的谈判报价不能超出</w:t>
            </w:r>
            <w:r>
              <w:rPr>
                <w:rFonts w:hint="eastAsia" w:ascii="宋体" w:hAnsi="宋体" w:eastAsia="宋体" w:cs="宋体"/>
                <w:color w:val="auto"/>
                <w:spacing w:val="0"/>
                <w:sz w:val="21"/>
                <w:szCs w:val="21"/>
                <w:lang w:eastAsia="zh-CN"/>
                <w14:textOutline w14:w="3795" w14:cap="sq" w14:cmpd="sng">
                  <w14:solidFill>
                    <w14:srgbClr w14:val="000000"/>
                  </w14:solidFill>
                  <w14:prstDash w14:val="solid"/>
                  <w14:bevel/>
                </w14:textOutline>
              </w:rPr>
              <w:t>此采购</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控制价，否则竞标无效。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60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质量标准</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1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招标范围</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77" w:line="440" w:lineRule="exact"/>
              <w:ind w:right="88"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eastAsia="zh-CN"/>
              </w:rPr>
              <w:t>新安镇新安村潭俐屯及庄内新村污水管网工程施工招标。</w:t>
            </w:r>
            <w:r>
              <w:rPr>
                <w:rFonts w:hint="eastAsia" w:ascii="宋体" w:hAnsi="宋体" w:eastAsia="宋体" w:cs="宋体"/>
                <w:color w:val="auto"/>
                <w:spacing w:val="0"/>
                <w:sz w:val="21"/>
                <w:szCs w:val="21"/>
              </w:rPr>
              <w:t>(具体内容以施工图纸及工程量清单为准)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60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工期要求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4"/>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120日历天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供应商资格要求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1.满足《中华人民共和国政府采购法》第二十二条规定</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2.落实政府采购政策需满足的资格要求：本项目为专门面向中小企业采购的项目（供应商应为中小微企业)。</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60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保修要求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按照有关法律规定和合同约定，承担工程质量保修责任。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49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工程量清单</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8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图纸</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技术规范</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11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按照设计施工图纸的要求进行施工，同时也要严格执行国家现行行业验收标准、专业相关的现行标准和技术规范。</w:t>
            </w:r>
          </w:p>
        </w:tc>
      </w:tr>
    </w:tbl>
    <w:p>
      <w:pPr>
        <w:rPr>
          <w:rFonts w:ascii="Arial"/>
          <w:color w:val="auto"/>
          <w:spacing w:val="0"/>
          <w:sz w:val="21"/>
        </w:rPr>
      </w:pPr>
    </w:p>
    <w:p>
      <w:pPr>
        <w:rPr>
          <w:color w:val="auto"/>
          <w:spacing w:val="0"/>
        </w:rPr>
        <w:sectPr>
          <w:footerReference r:id="rId10" w:type="default"/>
          <w:pgSz w:w="11905" w:h="16838"/>
          <w:pgMar w:top="1417" w:right="1417" w:bottom="1417" w:left="1417" w:header="0" w:footer="658" w:gutter="0"/>
          <w:pgNumType w:fmt="decimal"/>
          <w:cols w:space="0" w:num="1"/>
          <w:rtlGutter w:val="0"/>
          <w:docGrid w:linePitch="0" w:charSpace="0"/>
        </w:sectPr>
      </w:pPr>
    </w:p>
    <w:p>
      <w:pPr>
        <w:spacing w:before="230" w:line="223" w:lineRule="auto"/>
        <w:ind w:left="1026"/>
        <w:outlineLvl w:val="0"/>
        <w:rPr>
          <w:rFonts w:ascii="宋体" w:hAnsi="宋体" w:eastAsia="宋体" w:cs="宋体"/>
          <w:color w:val="auto"/>
          <w:spacing w:val="0"/>
          <w:sz w:val="43"/>
          <w:szCs w:val="43"/>
        </w:rPr>
      </w:pPr>
      <w:bookmarkStart w:id="10" w:name="_bookmark4"/>
      <w:bookmarkEnd w:id="10"/>
      <w:bookmarkStart w:id="11" w:name="_Toc6672"/>
      <w:r>
        <w:rPr>
          <w:rFonts w:ascii="宋体" w:hAnsi="宋体" w:eastAsia="宋体" w:cs="宋体"/>
          <w:color w:val="auto"/>
          <w:spacing w:val="0"/>
          <w:sz w:val="43"/>
          <w:szCs w:val="43"/>
          <w14:textOutline w14:w="7972" w14:cap="sq" w14:cmpd="sng">
            <w14:solidFill>
              <w14:srgbClr w14:val="000000"/>
            </w14:solidFill>
            <w14:prstDash w14:val="solid"/>
            <w14:bevel/>
          </w14:textOutline>
        </w:rPr>
        <w:t>第四章</w:t>
      </w:r>
      <w:r>
        <w:rPr>
          <w:rFonts w:ascii="宋体" w:hAnsi="宋体" w:eastAsia="宋体" w:cs="宋体"/>
          <w:color w:val="auto"/>
          <w:spacing w:val="0"/>
          <w:sz w:val="43"/>
          <w:szCs w:val="43"/>
        </w:rPr>
        <w:t xml:space="preserve">  </w:t>
      </w:r>
      <w:r>
        <w:rPr>
          <w:rFonts w:ascii="宋体" w:hAnsi="宋体" w:eastAsia="宋体" w:cs="宋体"/>
          <w:color w:val="auto"/>
          <w:spacing w:val="0"/>
          <w:sz w:val="43"/>
          <w:szCs w:val="43"/>
          <w14:textOutline w14:w="7972" w14:cap="sq" w14:cmpd="sng">
            <w14:solidFill>
              <w14:srgbClr w14:val="000000"/>
            </w14:solidFill>
            <w14:prstDash w14:val="solid"/>
            <w14:bevel/>
          </w14:textOutline>
        </w:rPr>
        <w:t>评审程序和评定成交的标准</w:t>
      </w:r>
      <w:bookmarkEnd w:id="11"/>
    </w:p>
    <w:p>
      <w:pPr>
        <w:spacing w:before="100" w:line="528" w:lineRule="exact"/>
        <w:ind w:left="3592"/>
        <w:rPr>
          <w:rFonts w:ascii="宋体" w:hAnsi="宋体" w:eastAsia="宋体" w:cs="宋体"/>
          <w:color w:val="auto"/>
          <w:spacing w:val="0"/>
          <w:sz w:val="31"/>
          <w:szCs w:val="31"/>
        </w:rPr>
      </w:pPr>
      <w:r>
        <w:rPr>
          <w:rFonts w:ascii="宋体" w:hAnsi="宋体" w:eastAsia="宋体" w:cs="宋体"/>
          <w:color w:val="auto"/>
          <w:spacing w:val="0"/>
          <w:position w:val="3"/>
          <w:sz w:val="31"/>
          <w:szCs w:val="31"/>
          <w14:textOutline w14:w="5793" w14:cap="sq" w14:cmpd="sng">
            <w14:solidFill>
              <w14:srgbClr w14:val="000000"/>
            </w14:solidFill>
            <w14:prstDash w14:val="solid"/>
            <w14:bevel/>
          </w14:textOutline>
        </w:rPr>
        <w:t>一、评审程序</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1.评标办法</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本次评标采用最低评标价法</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评标依据</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谈判小组以竞争性谈判文件、竞标文件为评标依据</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9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2.资格审查</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2.1 响应文件开启后，谈判小组依法对供应商的资格证明文件进行审查注：谈判小组在资格审查结束前，对供应商进行信用查询。</w:t>
      </w:r>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right="51"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查询渠道：</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“信用中国”网站(www.creditchina.gov.cn)、中国政府采购网(www.ccgp.gov.cn)链接入口。</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信用查询截止时点：资格审查结束前。</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0" w:firstLineChars="2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查询记录和证据留存方式：在查询网站中直接查询，截图另存为电子文档作为评审资料保</w:t>
      </w:r>
    </w:p>
    <w:p>
      <w:pPr>
        <w:keepNext w:val="0"/>
        <w:keepLines w:val="0"/>
        <w:pageBreakBefore w:val="0"/>
        <w:widowControl/>
        <w:kinsoku w:val="0"/>
        <w:wordWrap/>
        <w:overflowPunct/>
        <w:topLinePunct w:val="0"/>
        <w:autoSpaceDE w:val="0"/>
        <w:autoSpaceDN w:val="0"/>
        <w:bidi w:val="0"/>
        <w:adjustRightInd w:val="0"/>
        <w:snapToGrid w:val="0"/>
        <w:spacing w:before="296" w:line="44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pict>
          <v:shape id="_x0000_s1027" o:spid="_x0000_s1027" o:spt="202" type="#_x0000_t202" style="position:absolute;left:0pt;margin-left:-0.45pt;margin-top:7.1pt;height:14.4pt;width:12.1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1"/>
                      <w:sz w:val="20"/>
                      <w:szCs w:val="20"/>
                    </w:rPr>
                    <w:t>存</w:t>
                  </w:r>
                </w:p>
              </w:txbxContent>
            </v:textbox>
          </v:shape>
        </w:pict>
      </w:r>
      <w:r>
        <w:rPr>
          <w:rFonts w:hint="eastAsia" w:ascii="宋体" w:hAnsi="宋体" w:eastAsia="宋体" w:cs="宋体"/>
          <w:color w:val="auto"/>
          <w:spacing w:val="0"/>
          <w:position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72" w:line="440" w:lineRule="exact"/>
        <w:ind w:left="10" w:firstLine="43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信用信息使用规则：对在“信用中国”网站 (www.creditchina.gov.cn)  、中国政府采 购网 (www.ccgp.gov.cn) 被列入失信被执行人、重大税收违法案件当事人名单、政府采购严重违法 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 的，视同联合体存在不良信用记录。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2.2 资格审查标准为本谈判文件中载明对供应商资格要求的条件。本项目资格审查采用合格制，凡符合谈判文件规定的供应商资格要求的供应商均通过资格审查。</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3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2.3 供应商有下列情形之一的，资格审查不通过，其响应文件按无效处理：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不具备谈判文件中规定的资格要求的；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未按谈判文件规定的方式获取本谈判文件的供应商；</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 w:right="53" w:firstLine="42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响应文件中的资格证明文件缺少任一项“供应商须知前附表”资格证明文件规定的“必须 提供”的文件资料的；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响应文件中的资格证明文件出现任一项不符合“供应商须知前附表”资格证明文件规定的 “必须提供”的文件资料要求或者无效的；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4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响应文件未按竞争性谈判文件的规定签署、盖章；</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供应商提交的竞标保证金无效的或者未按照谈判文件的规定提交竞标保证金；</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 使用虚假的财务状况、信用状况等；</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(8) 供应商不按要求提交农民工工资保障承诺书的；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(9) 提供虚假的项目经理或主要技术人员简历、社保证明等证明资料的；</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 出现属于“供应商须知正文”第 7.5 或 7.6 条情形的；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(11) 同一合同项下的不同供应商，单位负责人为同一人或者存在直接控股、管理关系的；为</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本项目提供过整体设计、规范编制或者项目管理、监理、检测等服务的供应商，再参加该采购项目 的其他采购活动的；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2.4 通过资格审查的合格供应商不足 3 家 (本章 3.7 条规定除外)的，不得进入符合性审查环节，应当重新开展采购活动</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8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3.符合性审查</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3.1 谈判小组应当对符合资格的供应商的响应文件进行竞标报价、商务、技术等实质性要求符 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firstLine="42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3.2 谈判小组在对响应文件进行符合性审查时，可以要求供应商对响应文件中含义不明确、同 类问题表述不一致或者有明显文字和计算错误的内容等作出必要的澄清、说明或者更正。供应商的 澄清、说明或者更正不得超出响应文件的范围或者改变响应文件的实质性内容。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3.3 谈判小组要求供应商澄清、说明或者更正响应文件应当以电子澄清函形式作出。供应商的 澄清、说明或者更正应当已电子回函形式按照谈判小组的要求作出明确的澄清、说明或者更正，未 按谈判小组的要求作出明确澄清、说明或者更正的供应商的响应文件将按照有利于采购人的原则由 谈判小组进行判定。供应商的澄清、说明或者更正必须加盖电子签章。</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异常情况处理：如遇无法正常使用线上发送澄清函的情况，将启动书面形式办理。启动书面形 式办理的情况下，谈判小组以书面形式要求供应商在规定时间内作出必要的澄清、说明或者补正。 供应商的澄清、说明或者补正必须采用书面形式，并加盖公章，或者由法定代表人或者其授权的代 表签字。</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3.4 首次响应文件报价出现前后不一致的，按照下列规定修正：</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响应文件中报价表内容与响应文件中相应内容不一致的，以报价表为准；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单价金额小数点或者百分比有明显错位的，以报价表的总价为准，并修改单价；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同时出现两种以上不一致的，按照以上 (1) - (4) 规定的顺序逐条进行修正。修正后的报价经供应商确认后产生约束力，供应商不确认的，其响应文件按无效响应处理。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3.5 商务技术报价评审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在评审时，如发现下列情形之一的，将被视为响应文件无效处理：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商务技术评审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委托代理人未能出具有效身份证或者出具的身份证与授权委托书中的信息不符的；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提供虚假的或应提供未提供项目经理或主要技术人员简历、社保证明等资料的；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响应文件未提供任一项“供应商须知前附表”商务技术文件中  “必须提供”或者“委托时 必须提供”的文件资料；响应文件提供的商务技术文件出现任一项不符合“供应商须知前附表”商务技术文件中 “必须提供”或者“委托时必须提供”文件资料要求的规定或者提供的商务技术文件 无效；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商务要求允许负偏离的条款数超过“供应商须知前附表”规定项数的；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未对竞标有效期作出响应或者响应文件承诺的竞标有效期不满足谈判文件要求；</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 响应文件的实质性内容未使用中文表述、使用计量单位不符合谈判文件要求的；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8) 响应文件中的文件资料因填写不齐全或者内容虚假或者出现其他情形而导致被谈判小组认定 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9) 响应文件含有采购人不能接受的附加条件的；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10) 属于“供应商须知正文”第 7.5 条或 7.6 条的情形的；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11) 技术评审允许负偏离的条款数超过“供应商须知前附表”规定项数的；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12) 虚假竞标(使用虚假的业绩、荣誉等) ，或者出现其他情形而导致被谈判小组认定无效的；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13) 谈判文件未载明允许提供备选 (替代) 竞标方案或明确不允许提供备选 (替代) 竞标方案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时，供应商提供了备选 (替代) 竞标方案的；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14) 响应文件标注的项目名称或者项目编号与谈判文件标注的项目名称或者项目编号不一致的；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15) 所提供竞标的施工组织设计不明确，竞争性谈判文件未允许但响应文件中存在一个或者一 个以上备选 (替代) 竞标施工组织设计，或施工组织设计不适用本项目实际情况的；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16)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谈判文件明确不允许分包，响应文件拟分包的；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17) 未响应谈判文件实质性要求；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18)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报价评审</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已标价的工程量清单竞标总价 (封面) 没有按规定盖章的；</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未采用人民币报价或者未按照谈判文件标明的币种报价的；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right="53"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供应商未就所竞标分标进行报价或者存在漏项报价；供应商未就所竞标分标的单项内容作唯 一报价；供应商未就所竞标分标的全部内容作完整唯一总价报价；供应商响应文件中存在有选择、 有条件报价的 (谈判文件允许有备选方案或者其他约定的除外) ；</w:t>
      </w:r>
    </w:p>
    <w:p>
      <w:pPr>
        <w:keepNext w:val="0"/>
        <w:keepLines w:val="0"/>
        <w:pageBreakBefore w:val="0"/>
        <w:widowControl/>
        <w:tabs>
          <w:tab w:val="left" w:pos="110"/>
        </w:tabs>
        <w:kinsoku w:val="0"/>
        <w:wordWrap/>
        <w:overflowPunct/>
        <w:topLinePunct w:val="0"/>
        <w:autoSpaceDE w:val="0"/>
        <w:autoSpaceDN w:val="0"/>
        <w:bidi w:val="0"/>
        <w:adjustRightInd w:val="0"/>
        <w:snapToGrid w:val="0"/>
        <w:spacing w:before="2" w:line="440" w:lineRule="exact"/>
        <w:ind w:left="1" w:right="48"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xml:space="preserve">5) 竞标报价 (包含首次报价、最后报价) 超过所竞标分标规定的采购预算金额或者最高限价的 </w:t>
      </w:r>
      <w:r>
        <w:rPr>
          <w:rFonts w:hint="eastAsia" w:ascii="宋体" w:hAnsi="宋体" w:eastAsia="宋体" w:cs="宋体"/>
          <w:color w:val="auto"/>
          <w:spacing w:val="0"/>
          <w:sz w:val="21"/>
          <w:szCs w:val="21"/>
        </w:rPr>
        <w:tab/>
      </w:r>
      <w:r>
        <w:rPr>
          <w:rFonts w:hint="eastAsia" w:ascii="宋体" w:hAnsi="宋体" w:eastAsia="宋体" w:cs="宋体"/>
          <w:color w:val="auto"/>
          <w:spacing w:val="0"/>
          <w:sz w:val="21"/>
          <w:szCs w:val="21"/>
        </w:rPr>
        <w:t>(如本项目公布了最高限价) ；竞标报价 (包含首次报价、最后报价) 超过谈判文件分项采购预算 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1" w:firstLine="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 修正后的报价，供应商不确认的；或者经供应商确认修正后的竞标报价 (包含首次报价、最 后报价) 超过所竞标分标规定的采购预算金额或者最高限价 (如本项目公布了最高限价) ；或者经供应商确认修正后竞标报价 (包含首次报价、最后报价) 超过谈判文件分项采购预算金额或者最高 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40" w:line="440" w:lineRule="exact"/>
        <w:ind w:left="1" w:right="69" w:firstLine="42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7) 响应文件未提供任一项“供应商须知前附表”报价文件中  “必须提供”或者“委托时必须 提供”的文件资料；响应文件提供的报价文件出现任一项不符合“供应商须知前附表”报价文件中 “必 须提供”或者“委托时必须提供”文件资料要求的规定或者提供的报价文件无效。</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8) 未对竞标有效期作出响应或者响应文件承诺的竞标有效期不满足竞争性谈判文件要求的；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9)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right="71" w:firstLine="42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3.6 谈判小组对响应文件进行评审，未实质性响应谈判文件的响应文件按无效处理。谈判小组 应当将资格和符合性不通过的情况告知有关供应商。谈判小组从符合谈判文件规定的相应资格条件 的供应商名单中确定不少于 3 家的供应商参加谈判。</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3.7 公开招标的货物、服务采购项目，招标过程中提交响应文件或者经评审实质性响应谈判文 件要求的供应商只有两家时，采购人、采购代理机构按照《政府采购非招标采购方式管理办法》 (财 政部 74 号令) 第四条经本级财政部门批准后可以与该两家供应商进行竞争性谈判采购。</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3.8 除本章 3.7 条规定的情形外，通过符合性审查的合格供应商不足 3 家的，不得进入谈判环节，应当重新开展采购活动。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7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4358" w14:cap="sq" w14:cmpd="sng">
            <w14:solidFill>
              <w14:srgbClr w14:val="000000"/>
            </w14:solidFill>
            <w14:prstDash w14:val="solid"/>
            <w14:bevel/>
          </w14:textOutline>
        </w:rPr>
        <w:t>4.谈判程序</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2" w:firstLine="4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4.1 谈判小组集中与单一供应商分别进行谈判，并给予所有参加谈判的供应商平等的谈判机会。 符合谈判资格的供应商必须在接到通知后规定时间内到达谈判地点参加现场谈判，未在规定时间内 参加谈判的，视同放弃参加谈判权利，其响应文件按无效处理。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4.2 在谈判过程中，谈判小组可以根据谈判文件和谈判情况实质性变动采购需求中的技术、服 务要求以及合同草案条款，但不得变动谈判文件中的其他内容，实质性变动的内容须经采购人代表 确认。可能实质性变动的内容为采购需求中的技术、服务要求以及合同草案条款。</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71" w:firstLine="41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4.3 对谈判文件作出的实质性变动是谈判文件的有效组成部分， 由谈判小组及时以电子澄清函 形式同时通知所有参加谈判的供应商。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2" w:right="72" w:firstLine="4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4.4 供应商必须按照谈判文件的变动情况和谈判小组的要求以回函的形式重新提交响应文件， 并加盖电子签章。参加谈判的供应商未在规定时间内重新提交响应文件的，视同退出谈判，其响应 文件按无效处理。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4.5 谈判中，谈判的任何一方不得透露与谈判有关的其他供应商的技术资料、价格和其他信息</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9" w:line="44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4.6 采购代理机构对谈判过程和重要谈判内容进行记录。</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 w:right="74"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4.7 除本章第 3.7 条外，对谈判过程提交的响应文件进行有效性、完整性和响应程度审查，通 过审查的合格供应商不足 3 家的，采购人或者采购代理机构应当重新开展采购活动。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6"/>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5.</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最后报价</w:t>
      </w:r>
    </w:p>
    <w:p>
      <w:pPr>
        <w:keepNext w:val="0"/>
        <w:keepLines w:val="0"/>
        <w:pageBreakBefore w:val="0"/>
        <w:widowControl/>
        <w:kinsoku w:val="0"/>
        <w:wordWrap/>
        <w:overflowPunct/>
        <w:topLinePunct w:val="0"/>
        <w:autoSpaceDE w:val="0"/>
        <w:autoSpaceDN w:val="0"/>
        <w:bidi w:val="0"/>
        <w:adjustRightInd w:val="0"/>
        <w:snapToGrid w:val="0"/>
        <w:spacing w:before="176" w:line="440" w:lineRule="exact"/>
        <w:ind w:left="1" w:right="71"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 谈判文件能够详细列明采购标的的技术、服务要求的，谈判结束后，谈判小组应当要求所 有继续参加谈判的供应商在规定时间内在</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开标大厅提交最后报价，除本章第 3.7 条 外，提交最后报价的供应商不得少于 3 家，否则应当重新采购。</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 w:right="71" w:firstLine="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5.2 谈判文件不能详细列明采购标的的技术、服务要求，需经谈判由供应商提供最后设计方案 或者解决方案的，谈判结束后，谈判小组应当按照少数服从多数的原则投票推荐 3 家以上供应商的 设计方案或者解决方案，并要求其在规定时间内在</w:t>
      </w:r>
      <w:r>
        <w:rPr>
          <w:rFonts w:hint="eastAsia" w:ascii="宋体" w:hAnsi="宋体" w:eastAsia="宋体" w:cs="宋体"/>
          <w:color w:val="auto"/>
          <w:spacing w:val="0"/>
          <w:position w:val="0"/>
          <w:sz w:val="21"/>
          <w:szCs w:val="21"/>
        </w:rPr>
        <w:t>广西政府采购云平台</w:t>
      </w:r>
      <w:r>
        <w:rPr>
          <w:rFonts w:hint="eastAsia" w:ascii="宋体" w:hAnsi="宋体" w:eastAsia="宋体" w:cs="宋体"/>
          <w:color w:val="auto"/>
          <w:spacing w:val="0"/>
          <w:sz w:val="21"/>
          <w:szCs w:val="21"/>
        </w:rPr>
        <w:t>开标大厅提交最后报价。</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5.3 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4"/>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5.4 已经提交响应文件的供应商，在提交最后报价之前，可以根据谈判情况退出谈判，退出谈 判的供应商的响应文件按无效响应处理。采购人、采购代理机构将退还退出谈判的供应商的保证金。</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5.5 供应商未在规定时间内提交最后报价的，视为退出谈判，其响应文件按无效处理。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5.6 最后报价统一开启后，谈判小组对最后报价进行有效性、完整性和响应程度的审查。</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5.7 最后报价出现前后不一致的，按照本章第 3.4 条的规定修正。</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5.8 修正后的报价出现下列情形的，按无效响应处理：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供应商不确认的 (全流程电子化评标采取在线确认) ；</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2" w:right="66"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经供应商确认修正后的竞标报价 (包含首次报价、最后报价) 超过所竞标分标规定的采购 预算金额或者最高限价的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66" w:firstLine="42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经供应商确认修正后的竞标报价 (包含首次报价、最后报价) 超过分项采购预算金额或者 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5.9 经供应商确认修正后的最后报价作为评审及签订合同的依据。</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 w:right="6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5.10 供应商出现最后报价按无效响应处理或者响应文件按无效处理时，谈判小组应当告知有 关供应商。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5.11 最后报价结束后，谈判小组不得再与供应商进行任何形式的商谈。</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 w:right="66" w:firstLine="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5.12 本项目为专门面向中小企业采购的项目，按照《政府采购促进中小企业发展管理办法》(财 库〔2020〕46 号) 的规定，不再对供应商最后报价进行政策性扣除。评审价为供应商的最后报价。</w:t>
      </w:r>
    </w:p>
    <w:p>
      <w:pPr>
        <w:spacing w:line="420" w:lineRule="exact"/>
        <w:ind w:left="3099"/>
        <w:rPr>
          <w:rFonts w:ascii="宋体" w:hAnsi="宋体" w:eastAsia="宋体" w:cs="宋体"/>
          <w:color w:val="auto"/>
          <w:spacing w:val="0"/>
          <w:sz w:val="31"/>
          <w:szCs w:val="31"/>
        </w:rPr>
      </w:pPr>
      <w:r>
        <w:rPr>
          <w:rFonts w:ascii="宋体" w:hAnsi="宋体" w:eastAsia="宋体" w:cs="宋体"/>
          <w:color w:val="auto"/>
          <w:spacing w:val="0"/>
          <w:position w:val="2"/>
          <w:sz w:val="31"/>
          <w:szCs w:val="31"/>
          <w14:textOutline w14:w="5793" w14:cap="sq" w14:cmpd="sng">
            <w14:solidFill>
              <w14:srgbClr w14:val="000000"/>
            </w14:solidFill>
            <w14:prstDash w14:val="solid"/>
            <w14:bevel/>
          </w14:textOutline>
        </w:rPr>
        <w:t>二、评定成交的标准</w:t>
      </w:r>
    </w:p>
    <w:p>
      <w:pPr>
        <w:keepNext w:val="0"/>
        <w:keepLines w:val="0"/>
        <w:pageBreakBefore w:val="0"/>
        <w:widowControl/>
        <w:kinsoku w:val="0"/>
        <w:wordWrap/>
        <w:overflowPunct/>
        <w:topLinePunct w:val="0"/>
        <w:autoSpaceDE w:val="0"/>
        <w:autoSpaceDN w:val="0"/>
        <w:bidi w:val="0"/>
        <w:adjustRightInd w:val="0"/>
        <w:snapToGrid w:val="0"/>
        <w:spacing w:before="188" w:line="440" w:lineRule="exact"/>
        <w:ind w:left="48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6.</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4358" w14:cap="sq" w14:cmpd="sng">
            <w14:solidFill>
              <w14:srgbClr w14:val="000000"/>
            </w14:solidFill>
            <w14:prstDash w14:val="solid"/>
            <w14:bevel/>
          </w14:textOutline>
        </w:rPr>
        <w:t>成交候选人推荐原则</w:t>
      </w:r>
    </w:p>
    <w:p>
      <w:pPr>
        <w:keepNext w:val="0"/>
        <w:keepLines w:val="0"/>
        <w:pageBreakBefore w:val="0"/>
        <w:widowControl/>
        <w:kinsoku w:val="0"/>
        <w:wordWrap/>
        <w:overflowPunct/>
        <w:topLinePunct w:val="0"/>
        <w:autoSpaceDE w:val="0"/>
        <w:autoSpaceDN w:val="0"/>
        <w:bidi w:val="0"/>
        <w:adjustRightInd w:val="0"/>
        <w:snapToGrid w:val="0"/>
        <w:spacing w:before="178" w:line="440" w:lineRule="exact"/>
        <w:ind w:right="53"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6.1 谈判小组应当从质量和服务均能满足谈判文件实质性响应要求的供应商中，按照评审价由 低到高的顺序提出 3 名以上成交候选人 (评审价相同时，按照最后报价由低到高顺序依次推荐；最 后报价相同时， 由谈判小组按“供应商须知前附表”第 26 条规定的顺序推荐) ，并编写评审报告， 并通过电子交易平台向采购人、采购代理机构提交。</w:t>
      </w:r>
    </w:p>
    <w:p>
      <w:pPr>
        <w:keepNext w:val="0"/>
        <w:keepLines w:val="0"/>
        <w:pageBreakBefore w:val="0"/>
        <w:widowControl/>
        <w:kinsoku w:val="0"/>
        <w:wordWrap/>
        <w:overflowPunct/>
        <w:topLinePunct w:val="0"/>
        <w:autoSpaceDE w:val="0"/>
        <w:autoSpaceDN w:val="0"/>
        <w:bidi w:val="0"/>
        <w:adjustRightInd w:val="0"/>
        <w:snapToGrid w:val="0"/>
        <w:spacing w:before="4" w:line="440" w:lineRule="exact"/>
        <w:ind w:right="69" w:firstLine="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6.2 采购人应当确定谈判小组推荐排名第一的成交候选人为成交供应商。排名第一的成交候选 人拒绝签订政府采购合同的，采购人可以确定排名第二的成交候选人为成交供应商。排名第二的成 交候选人因前款规定的同样原因不能签订合同的，采购人可以确定排名第三的成交候选人为成交供应商，其余以此类推。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0"/>
          <w:sz w:val="21"/>
          <w:szCs w:val="21"/>
        </w:rPr>
      </w:pPr>
    </w:p>
    <w:p>
      <w:pPr>
        <w:numPr>
          <w:ilvl w:val="0"/>
          <w:numId w:val="1"/>
        </w:numPr>
        <w:spacing w:before="230" w:line="223" w:lineRule="auto"/>
        <w:ind w:left="1026"/>
        <w:jc w:val="center"/>
        <w:outlineLvl w:val="0"/>
        <w:rPr>
          <w:rFonts w:ascii="宋体" w:hAnsi="宋体" w:eastAsia="宋体" w:cs="宋体"/>
          <w:color w:val="auto"/>
          <w:spacing w:val="0"/>
          <w:sz w:val="43"/>
          <w:szCs w:val="43"/>
          <w14:textOutline w14:w="7972" w14:cap="sq" w14:cmpd="sng">
            <w14:solidFill>
              <w14:srgbClr w14:val="000000"/>
            </w14:solidFill>
            <w14:prstDash w14:val="solid"/>
            <w14:bevel/>
          </w14:textOutline>
        </w:rPr>
      </w:pPr>
      <w:r>
        <w:rPr>
          <w:rFonts w:ascii="宋体" w:hAnsi="宋体" w:eastAsia="宋体" w:cs="宋体"/>
          <w:color w:val="auto"/>
          <w:spacing w:val="0"/>
          <w:sz w:val="43"/>
          <w:szCs w:val="43"/>
          <w14:textOutline w14:w="7972" w14:cap="sq" w14:cmpd="sng">
            <w14:solidFill>
              <w14:srgbClr w14:val="000000"/>
            </w14:solidFill>
            <w14:prstDash w14:val="solid"/>
            <w14:bevel/>
          </w14:textOutline>
        </w:rPr>
        <w:t>响应文件格式</w:t>
      </w:r>
    </w:p>
    <w:p>
      <w:pPr>
        <w:spacing w:before="63" w:line="536" w:lineRule="exact"/>
        <w:rPr>
          <w:rFonts w:ascii="宋体" w:hAnsi="宋体" w:eastAsia="宋体" w:cs="宋体"/>
          <w:color w:val="auto"/>
          <w:spacing w:val="0"/>
          <w:sz w:val="31"/>
          <w:szCs w:val="31"/>
        </w:rPr>
      </w:pPr>
      <w:r>
        <w:rPr>
          <w:rFonts w:ascii="宋体" w:hAnsi="宋体" w:eastAsia="宋体" w:cs="宋体"/>
          <w:color w:val="auto"/>
          <w:spacing w:val="0"/>
          <w:position w:val="14"/>
          <w:sz w:val="31"/>
          <w:szCs w:val="31"/>
          <w14:textOutline w14:w="5793" w14:cap="sq" w14:cmpd="sng">
            <w14:solidFill>
              <w14:srgbClr w14:val="000000"/>
            </w14:solidFill>
            <w14:prstDash w14:val="solid"/>
            <w14:bevel/>
          </w14:textOutline>
        </w:rPr>
        <w:t>一、资格证明文件格式</w:t>
      </w:r>
    </w:p>
    <w:p>
      <w:pPr>
        <w:spacing w:line="414" w:lineRule="exact"/>
        <w:ind w:left="18"/>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1.资格证明文件封面格式：</w:t>
      </w:r>
    </w:p>
    <w:p>
      <w:pPr>
        <w:spacing w:line="244"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before="140" w:line="1233" w:lineRule="exact"/>
        <w:ind w:left="2714"/>
        <w:rPr>
          <w:rFonts w:ascii="宋体" w:hAnsi="宋体" w:eastAsia="宋体" w:cs="宋体"/>
          <w:color w:val="auto"/>
          <w:spacing w:val="0"/>
          <w:sz w:val="43"/>
          <w:szCs w:val="43"/>
        </w:rPr>
      </w:pPr>
      <w:r>
        <w:rPr>
          <w:rFonts w:ascii="宋体" w:hAnsi="宋体" w:eastAsia="宋体" w:cs="宋体"/>
          <w:color w:val="auto"/>
          <w:spacing w:val="0"/>
          <w:position w:val="61"/>
          <w:sz w:val="43"/>
          <w:szCs w:val="43"/>
        </w:rPr>
        <w:t>电 子 响 应 文 件</w:t>
      </w:r>
    </w:p>
    <w:p>
      <w:pPr>
        <w:spacing w:before="1" w:line="186" w:lineRule="auto"/>
        <w:ind w:left="2104"/>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资   格   证   明   文   件</w:t>
      </w: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before="101" w:line="226" w:lineRule="auto"/>
        <w:ind w:left="638"/>
        <w:rPr>
          <w:rFonts w:ascii="宋体" w:hAnsi="宋体" w:eastAsia="宋体" w:cs="宋体"/>
          <w:color w:val="auto"/>
          <w:spacing w:val="0"/>
          <w:sz w:val="31"/>
          <w:szCs w:val="31"/>
        </w:rPr>
      </w:pPr>
      <w:r>
        <w:rPr>
          <w:rFonts w:ascii="宋体" w:hAnsi="宋体" w:eastAsia="宋体" w:cs="宋体"/>
          <w:color w:val="auto"/>
          <w:spacing w:val="0"/>
          <w:sz w:val="31"/>
          <w:szCs w:val="31"/>
        </w:rPr>
        <w:t>项目名称：</w:t>
      </w:r>
    </w:p>
    <w:p>
      <w:pPr>
        <w:spacing w:line="293" w:lineRule="auto"/>
        <w:rPr>
          <w:rFonts w:ascii="Arial"/>
          <w:color w:val="auto"/>
          <w:spacing w:val="0"/>
          <w:sz w:val="21"/>
        </w:rPr>
      </w:pPr>
    </w:p>
    <w:p>
      <w:pPr>
        <w:spacing w:line="293" w:lineRule="auto"/>
        <w:rPr>
          <w:rFonts w:ascii="Arial"/>
          <w:color w:val="auto"/>
          <w:spacing w:val="0"/>
          <w:sz w:val="21"/>
        </w:rPr>
      </w:pPr>
    </w:p>
    <w:p>
      <w:pPr>
        <w:spacing w:before="102" w:line="225" w:lineRule="auto"/>
        <w:ind w:left="720"/>
        <w:rPr>
          <w:rFonts w:ascii="宋体" w:hAnsi="宋体" w:eastAsia="宋体" w:cs="宋体"/>
          <w:color w:val="auto"/>
          <w:spacing w:val="0"/>
          <w:sz w:val="31"/>
          <w:szCs w:val="31"/>
        </w:rPr>
      </w:pPr>
      <w:r>
        <w:rPr>
          <w:rFonts w:ascii="宋体" w:hAnsi="宋体" w:eastAsia="宋体" w:cs="宋体"/>
          <w:color w:val="auto"/>
          <w:spacing w:val="0"/>
          <w:sz w:val="31"/>
          <w:szCs w:val="31"/>
        </w:rPr>
        <w:t>项目编号：</w:t>
      </w:r>
    </w:p>
    <w:p>
      <w:pPr>
        <w:spacing w:line="293" w:lineRule="auto"/>
        <w:rPr>
          <w:rFonts w:ascii="Arial"/>
          <w:color w:val="auto"/>
          <w:spacing w:val="0"/>
          <w:sz w:val="21"/>
        </w:rPr>
      </w:pPr>
    </w:p>
    <w:p>
      <w:pPr>
        <w:spacing w:line="293" w:lineRule="auto"/>
        <w:rPr>
          <w:rFonts w:ascii="Arial"/>
          <w:color w:val="auto"/>
          <w:spacing w:val="0"/>
          <w:sz w:val="21"/>
        </w:rPr>
      </w:pPr>
    </w:p>
    <w:p>
      <w:pPr>
        <w:spacing w:before="101" w:line="593" w:lineRule="auto"/>
        <w:ind w:left="714"/>
        <w:rPr>
          <w:rFonts w:ascii="宋体" w:hAnsi="宋体" w:eastAsia="宋体" w:cs="宋体"/>
          <w:color w:val="auto"/>
          <w:spacing w:val="0"/>
          <w:sz w:val="31"/>
          <w:szCs w:val="31"/>
        </w:rPr>
      </w:pPr>
      <w:r>
        <w:rPr>
          <w:rFonts w:ascii="宋体" w:hAnsi="宋体" w:eastAsia="宋体" w:cs="宋体"/>
          <w:color w:val="auto"/>
          <w:spacing w:val="0"/>
          <w:sz w:val="31"/>
          <w:szCs w:val="31"/>
        </w:rPr>
        <w:t>所竞分标 (如有则填写，无分标时填写“无”或者留空) ： 供应商名称：</w:t>
      </w:r>
    </w:p>
    <w:p>
      <w:pPr>
        <w:spacing w:line="273" w:lineRule="auto"/>
        <w:rPr>
          <w:rFonts w:ascii="Arial"/>
          <w:color w:val="auto"/>
          <w:spacing w:val="0"/>
          <w:sz w:val="21"/>
        </w:rPr>
      </w:pPr>
    </w:p>
    <w:p>
      <w:pPr>
        <w:spacing w:line="273" w:lineRule="auto"/>
        <w:rPr>
          <w:rFonts w:ascii="Arial"/>
          <w:color w:val="auto"/>
          <w:spacing w:val="0"/>
          <w:sz w:val="21"/>
        </w:rPr>
      </w:pPr>
    </w:p>
    <w:p>
      <w:pPr>
        <w:spacing w:line="273" w:lineRule="auto"/>
        <w:rPr>
          <w:rFonts w:ascii="Arial"/>
          <w:color w:val="auto"/>
          <w:spacing w:val="0"/>
          <w:sz w:val="21"/>
        </w:rPr>
      </w:pPr>
    </w:p>
    <w:p>
      <w:pPr>
        <w:spacing w:line="273" w:lineRule="auto"/>
        <w:rPr>
          <w:rFonts w:ascii="Arial"/>
          <w:color w:val="auto"/>
          <w:spacing w:val="0"/>
          <w:sz w:val="21"/>
        </w:rPr>
      </w:pPr>
    </w:p>
    <w:p>
      <w:pPr>
        <w:spacing w:line="274" w:lineRule="auto"/>
        <w:rPr>
          <w:rFonts w:ascii="Arial"/>
          <w:color w:val="auto"/>
          <w:spacing w:val="0"/>
          <w:sz w:val="21"/>
        </w:rPr>
      </w:pPr>
    </w:p>
    <w:p>
      <w:pPr>
        <w:spacing w:before="101" w:line="225" w:lineRule="auto"/>
        <w:ind w:left="3411"/>
        <w:rPr>
          <w:rFonts w:ascii="宋体" w:hAnsi="宋体" w:eastAsia="宋体" w:cs="宋体"/>
          <w:color w:val="auto"/>
          <w:spacing w:val="0"/>
          <w:sz w:val="31"/>
          <w:szCs w:val="31"/>
        </w:rPr>
      </w:pPr>
      <w:r>
        <w:rPr>
          <w:rFonts w:ascii="宋体" w:hAnsi="宋体" w:eastAsia="宋体" w:cs="宋体"/>
          <w:color w:val="auto"/>
          <w:spacing w:val="0"/>
          <w:sz w:val="31"/>
          <w:szCs w:val="31"/>
        </w:rPr>
        <w:t>年    月    日</w:t>
      </w:r>
    </w:p>
    <w:p>
      <w:pPr>
        <w:rPr>
          <w:color w:val="auto"/>
          <w:spacing w:val="0"/>
        </w:rPr>
        <w:sectPr>
          <w:footerReference r:id="rId11"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2.资格证明文件目录</w:t>
      </w:r>
    </w:p>
    <w:p>
      <w:pPr>
        <w:spacing w:before="325" w:line="380" w:lineRule="auto"/>
        <w:ind w:firstLine="645"/>
        <w:rPr>
          <w:rFonts w:ascii="宋体" w:hAnsi="宋体" w:eastAsia="宋体" w:cs="宋体"/>
          <w:color w:val="auto"/>
          <w:spacing w:val="0"/>
          <w:sz w:val="31"/>
          <w:szCs w:val="31"/>
        </w:rPr>
      </w:pPr>
      <w:r>
        <w:rPr>
          <w:rFonts w:ascii="宋体" w:hAnsi="宋体" w:eastAsia="宋体" w:cs="宋体"/>
          <w:color w:val="auto"/>
          <w:spacing w:val="0"/>
          <w:sz w:val="31"/>
          <w:szCs w:val="31"/>
        </w:rPr>
        <w:t>根据谈判文件规定及供应商提供的材料自行编写目录 (部分 格式后附) 。</w:t>
      </w:r>
    </w:p>
    <w:p>
      <w:pPr>
        <w:rPr>
          <w:color w:val="auto"/>
          <w:spacing w:val="0"/>
        </w:rPr>
        <w:sectPr>
          <w:footerReference r:id="rId12"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264"/>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供应商直接控股、管理关系信息表</w:t>
      </w:r>
    </w:p>
    <w:p>
      <w:pPr>
        <w:spacing w:line="292" w:lineRule="auto"/>
        <w:rPr>
          <w:rFonts w:ascii="Arial"/>
          <w:color w:val="auto"/>
          <w:spacing w:val="0"/>
          <w:sz w:val="21"/>
        </w:rPr>
      </w:pPr>
    </w:p>
    <w:p>
      <w:pPr>
        <w:spacing w:line="293" w:lineRule="auto"/>
        <w:rPr>
          <w:rFonts w:ascii="Arial"/>
          <w:color w:val="auto"/>
          <w:spacing w:val="0"/>
          <w:sz w:val="21"/>
        </w:rPr>
      </w:pPr>
    </w:p>
    <w:p>
      <w:pPr>
        <w:spacing w:before="101" w:line="225" w:lineRule="auto"/>
        <w:ind w:left="2746"/>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供应商直接控股股东信息表</w:t>
      </w:r>
    </w:p>
    <w:p>
      <w:pPr>
        <w:rPr>
          <w:color w:val="auto"/>
          <w:spacing w:val="0"/>
        </w:rPr>
      </w:pPr>
    </w:p>
    <w:p>
      <w:pPr>
        <w:rPr>
          <w:color w:val="auto"/>
          <w:spacing w:val="0"/>
        </w:rPr>
      </w:pPr>
    </w:p>
    <w:p>
      <w:pPr>
        <w:spacing w:line="91" w:lineRule="exact"/>
        <w:rPr>
          <w:color w:val="auto"/>
          <w:spacing w:val="0"/>
        </w:rPr>
      </w:pPr>
    </w:p>
    <w:tbl>
      <w:tblPr>
        <w:tblStyle w:val="25"/>
        <w:tblW w:w="9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721"/>
        <w:gridCol w:w="1650"/>
        <w:gridCol w:w="332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7" w:hRule="atLeast"/>
        </w:trPr>
        <w:tc>
          <w:tcPr>
            <w:tcW w:w="810" w:type="dxa"/>
            <w:shd w:val="clear" w:color="auto" w:fill="EAE3D8"/>
            <w:vAlign w:val="top"/>
          </w:tcPr>
          <w:p>
            <w:pPr>
              <w:spacing w:line="345" w:lineRule="auto"/>
              <w:rPr>
                <w:rFonts w:ascii="Arial"/>
                <w:color w:val="auto"/>
                <w:spacing w:val="0"/>
                <w:sz w:val="21"/>
              </w:rPr>
            </w:pPr>
          </w:p>
          <w:p>
            <w:pPr>
              <w:spacing w:before="91" w:line="222" w:lineRule="auto"/>
              <w:ind w:left="132"/>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序号</w:t>
            </w:r>
          </w:p>
        </w:tc>
        <w:tc>
          <w:tcPr>
            <w:tcW w:w="2721" w:type="dxa"/>
            <w:shd w:val="clear" w:color="auto" w:fill="EAE3D8"/>
            <w:vAlign w:val="top"/>
          </w:tcPr>
          <w:p>
            <w:pPr>
              <w:spacing w:before="166" w:line="368" w:lineRule="auto"/>
              <w:ind w:left="1081" w:right="232" w:hanging="839"/>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直接控股股东名称</w:t>
            </w:r>
          </w:p>
        </w:tc>
        <w:tc>
          <w:tcPr>
            <w:tcW w:w="1650" w:type="dxa"/>
            <w:shd w:val="clear" w:color="auto" w:fill="EAE3D8"/>
            <w:vAlign w:val="top"/>
          </w:tcPr>
          <w:p>
            <w:pPr>
              <w:spacing w:before="166" w:line="368" w:lineRule="auto"/>
              <w:ind w:left="1081" w:right="232" w:hanging="839"/>
              <w:rPr>
                <w:rFonts w:ascii="宋体" w:hAnsi="宋体" w:eastAsia="宋体" w:cs="宋体"/>
                <w:color w:val="auto"/>
                <w:spacing w:val="0"/>
                <w:sz w:val="28"/>
                <w:szCs w:val="28"/>
                <w14:textOutline w14:w="5103" w14:cap="sq" w14:cmpd="sng">
                  <w14:solidFill>
                    <w14:srgbClr w14:val="000000"/>
                  </w14:solidFill>
                  <w14:prstDash w14:val="solid"/>
                  <w14:bevel/>
                </w14:textOutline>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出资比例</w:t>
            </w:r>
          </w:p>
        </w:tc>
        <w:tc>
          <w:tcPr>
            <w:tcW w:w="3329" w:type="dxa"/>
            <w:shd w:val="clear" w:color="auto" w:fill="EAE3D8"/>
            <w:vAlign w:val="top"/>
          </w:tcPr>
          <w:p>
            <w:pPr>
              <w:spacing w:before="166" w:line="368" w:lineRule="auto"/>
              <w:ind w:left="1081" w:right="232" w:hanging="839"/>
              <w:rPr>
                <w:rFonts w:ascii="宋体" w:hAnsi="宋体" w:eastAsia="宋体" w:cs="宋体"/>
                <w:color w:val="auto"/>
                <w:spacing w:val="0"/>
                <w:sz w:val="28"/>
                <w:szCs w:val="28"/>
                <w14:textOutline w14:w="5103" w14:cap="sq" w14:cmpd="sng">
                  <w14:solidFill>
                    <w14:srgbClr w14:val="000000"/>
                  </w14:solidFill>
                  <w14:prstDash w14:val="solid"/>
                  <w14:bevel/>
                </w14:textOutline>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身份证号码或者统一社会信用代码</w:t>
            </w:r>
          </w:p>
        </w:tc>
        <w:tc>
          <w:tcPr>
            <w:tcW w:w="804" w:type="dxa"/>
            <w:shd w:val="clear" w:color="auto" w:fill="EAE3D8"/>
            <w:textDirection w:val="tbRlV"/>
            <w:vAlign w:val="top"/>
          </w:tcPr>
          <w:p>
            <w:pPr>
              <w:spacing w:before="166" w:line="368" w:lineRule="auto"/>
              <w:ind w:left="1081" w:right="232" w:hanging="839"/>
              <w:rPr>
                <w:rFonts w:ascii="宋体" w:hAnsi="宋体" w:eastAsia="宋体" w:cs="宋体"/>
                <w:color w:val="auto"/>
                <w:spacing w:val="0"/>
                <w:sz w:val="28"/>
                <w:szCs w:val="28"/>
                <w14:textOutline w14:w="5103" w14:cap="sq" w14:cmpd="sng">
                  <w14:solidFill>
                    <w14:srgbClr w14:val="000000"/>
                  </w14:solidFill>
                  <w14:prstDash w14:val="solid"/>
                  <w14:bevel/>
                </w14:textOutline>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810" w:type="dxa"/>
            <w:vAlign w:val="top"/>
          </w:tcPr>
          <w:p>
            <w:pPr>
              <w:spacing w:before="205" w:line="187" w:lineRule="auto"/>
              <w:ind w:left="365"/>
              <w:rPr>
                <w:rFonts w:ascii="宋体" w:hAnsi="宋体" w:eastAsia="宋体" w:cs="宋体"/>
                <w:color w:val="auto"/>
                <w:spacing w:val="0"/>
                <w:sz w:val="28"/>
                <w:szCs w:val="28"/>
              </w:rPr>
            </w:pPr>
            <w:r>
              <w:rPr>
                <w:rFonts w:ascii="宋体" w:hAnsi="宋体" w:eastAsia="宋体" w:cs="宋体"/>
                <w:color w:val="auto"/>
                <w:spacing w:val="0"/>
                <w:sz w:val="28"/>
                <w:szCs w:val="28"/>
              </w:rPr>
              <w:t>1</w:t>
            </w:r>
          </w:p>
        </w:tc>
        <w:tc>
          <w:tcPr>
            <w:tcW w:w="2721" w:type="dxa"/>
            <w:vAlign w:val="top"/>
          </w:tcPr>
          <w:p>
            <w:pPr>
              <w:rPr>
                <w:rFonts w:ascii="Arial"/>
                <w:color w:val="auto"/>
                <w:spacing w:val="0"/>
                <w:sz w:val="21"/>
              </w:rPr>
            </w:pPr>
          </w:p>
        </w:tc>
        <w:tc>
          <w:tcPr>
            <w:tcW w:w="1650" w:type="dxa"/>
            <w:vAlign w:val="top"/>
          </w:tcPr>
          <w:p>
            <w:pPr>
              <w:rPr>
                <w:rFonts w:ascii="Arial"/>
                <w:color w:val="auto"/>
                <w:spacing w:val="0"/>
                <w:sz w:val="21"/>
              </w:rPr>
            </w:pPr>
          </w:p>
        </w:tc>
        <w:tc>
          <w:tcPr>
            <w:tcW w:w="3329" w:type="dxa"/>
            <w:vAlign w:val="top"/>
          </w:tcPr>
          <w:p>
            <w:pPr>
              <w:rPr>
                <w:rFonts w:ascii="Arial"/>
                <w:color w:val="auto"/>
                <w:spacing w:val="0"/>
                <w:sz w:val="21"/>
              </w:rPr>
            </w:pPr>
          </w:p>
        </w:tc>
        <w:tc>
          <w:tcPr>
            <w:tcW w:w="804"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9" w:hRule="atLeast"/>
        </w:trPr>
        <w:tc>
          <w:tcPr>
            <w:tcW w:w="810" w:type="dxa"/>
            <w:vAlign w:val="top"/>
          </w:tcPr>
          <w:p>
            <w:pPr>
              <w:spacing w:before="210" w:line="186" w:lineRule="auto"/>
              <w:ind w:left="348"/>
              <w:rPr>
                <w:rFonts w:ascii="宋体" w:hAnsi="宋体" w:eastAsia="宋体" w:cs="宋体"/>
                <w:color w:val="auto"/>
                <w:spacing w:val="0"/>
                <w:sz w:val="28"/>
                <w:szCs w:val="28"/>
              </w:rPr>
            </w:pPr>
            <w:r>
              <w:rPr>
                <w:rFonts w:ascii="宋体" w:hAnsi="宋体" w:eastAsia="宋体" w:cs="宋体"/>
                <w:color w:val="auto"/>
                <w:spacing w:val="0"/>
                <w:sz w:val="28"/>
                <w:szCs w:val="28"/>
              </w:rPr>
              <w:t>2</w:t>
            </w:r>
          </w:p>
        </w:tc>
        <w:tc>
          <w:tcPr>
            <w:tcW w:w="2721" w:type="dxa"/>
            <w:vAlign w:val="top"/>
          </w:tcPr>
          <w:p>
            <w:pPr>
              <w:rPr>
                <w:rFonts w:ascii="Arial"/>
                <w:color w:val="auto"/>
                <w:spacing w:val="0"/>
                <w:sz w:val="21"/>
              </w:rPr>
            </w:pPr>
          </w:p>
        </w:tc>
        <w:tc>
          <w:tcPr>
            <w:tcW w:w="1650" w:type="dxa"/>
            <w:vAlign w:val="top"/>
          </w:tcPr>
          <w:p>
            <w:pPr>
              <w:rPr>
                <w:rFonts w:ascii="Arial"/>
                <w:color w:val="auto"/>
                <w:spacing w:val="0"/>
                <w:sz w:val="21"/>
              </w:rPr>
            </w:pPr>
          </w:p>
        </w:tc>
        <w:tc>
          <w:tcPr>
            <w:tcW w:w="3329" w:type="dxa"/>
            <w:vAlign w:val="top"/>
          </w:tcPr>
          <w:p>
            <w:pPr>
              <w:rPr>
                <w:rFonts w:ascii="Arial"/>
                <w:color w:val="auto"/>
                <w:spacing w:val="0"/>
                <w:sz w:val="21"/>
              </w:rPr>
            </w:pPr>
          </w:p>
        </w:tc>
        <w:tc>
          <w:tcPr>
            <w:tcW w:w="804"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8" w:hRule="atLeast"/>
        </w:trPr>
        <w:tc>
          <w:tcPr>
            <w:tcW w:w="810" w:type="dxa"/>
            <w:vAlign w:val="top"/>
          </w:tcPr>
          <w:p>
            <w:pPr>
              <w:spacing w:before="209" w:line="185" w:lineRule="auto"/>
              <w:ind w:left="350"/>
              <w:rPr>
                <w:rFonts w:ascii="宋体" w:hAnsi="宋体" w:eastAsia="宋体" w:cs="宋体"/>
                <w:color w:val="auto"/>
                <w:spacing w:val="0"/>
                <w:sz w:val="28"/>
                <w:szCs w:val="28"/>
              </w:rPr>
            </w:pPr>
            <w:r>
              <w:rPr>
                <w:rFonts w:ascii="宋体" w:hAnsi="宋体" w:eastAsia="宋体" w:cs="宋体"/>
                <w:color w:val="auto"/>
                <w:spacing w:val="0"/>
                <w:sz w:val="28"/>
                <w:szCs w:val="28"/>
              </w:rPr>
              <w:t>3</w:t>
            </w:r>
          </w:p>
        </w:tc>
        <w:tc>
          <w:tcPr>
            <w:tcW w:w="2721" w:type="dxa"/>
            <w:vAlign w:val="top"/>
          </w:tcPr>
          <w:p>
            <w:pPr>
              <w:rPr>
                <w:rFonts w:ascii="Arial"/>
                <w:color w:val="auto"/>
                <w:spacing w:val="0"/>
                <w:sz w:val="21"/>
              </w:rPr>
            </w:pPr>
          </w:p>
        </w:tc>
        <w:tc>
          <w:tcPr>
            <w:tcW w:w="1650" w:type="dxa"/>
            <w:vAlign w:val="top"/>
          </w:tcPr>
          <w:p>
            <w:pPr>
              <w:rPr>
                <w:rFonts w:ascii="Arial"/>
                <w:color w:val="auto"/>
                <w:spacing w:val="0"/>
                <w:sz w:val="21"/>
              </w:rPr>
            </w:pPr>
          </w:p>
        </w:tc>
        <w:tc>
          <w:tcPr>
            <w:tcW w:w="3329" w:type="dxa"/>
            <w:vAlign w:val="top"/>
          </w:tcPr>
          <w:p>
            <w:pPr>
              <w:rPr>
                <w:rFonts w:ascii="Arial"/>
                <w:color w:val="auto"/>
                <w:spacing w:val="0"/>
                <w:sz w:val="21"/>
              </w:rPr>
            </w:pPr>
          </w:p>
        </w:tc>
        <w:tc>
          <w:tcPr>
            <w:tcW w:w="804"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810" w:type="dxa"/>
            <w:vAlign w:val="top"/>
          </w:tcPr>
          <w:p>
            <w:pPr>
              <w:spacing w:before="167" w:line="443" w:lineRule="exact"/>
              <w:ind w:left="151"/>
              <w:rPr>
                <w:rFonts w:ascii="宋体" w:hAnsi="宋体" w:eastAsia="宋体" w:cs="宋体"/>
                <w:color w:val="auto"/>
                <w:spacing w:val="0"/>
                <w:sz w:val="28"/>
                <w:szCs w:val="28"/>
              </w:rPr>
            </w:pPr>
            <w:r>
              <w:rPr>
                <w:rFonts w:ascii="宋体" w:hAnsi="宋体" w:eastAsia="宋体" w:cs="宋体"/>
                <w:color w:val="auto"/>
                <w:spacing w:val="0"/>
                <w:position w:val="3"/>
                <w:sz w:val="28"/>
                <w:szCs w:val="28"/>
              </w:rPr>
              <w:t>……</w:t>
            </w:r>
          </w:p>
        </w:tc>
        <w:tc>
          <w:tcPr>
            <w:tcW w:w="2721" w:type="dxa"/>
            <w:vAlign w:val="top"/>
          </w:tcPr>
          <w:p>
            <w:pPr>
              <w:rPr>
                <w:rFonts w:ascii="Arial"/>
                <w:color w:val="auto"/>
                <w:spacing w:val="0"/>
                <w:sz w:val="21"/>
              </w:rPr>
            </w:pPr>
          </w:p>
        </w:tc>
        <w:tc>
          <w:tcPr>
            <w:tcW w:w="1650" w:type="dxa"/>
            <w:vAlign w:val="top"/>
          </w:tcPr>
          <w:p>
            <w:pPr>
              <w:rPr>
                <w:rFonts w:ascii="Arial"/>
                <w:color w:val="auto"/>
                <w:spacing w:val="0"/>
                <w:sz w:val="21"/>
              </w:rPr>
            </w:pPr>
          </w:p>
        </w:tc>
        <w:tc>
          <w:tcPr>
            <w:tcW w:w="3329" w:type="dxa"/>
            <w:vAlign w:val="top"/>
          </w:tcPr>
          <w:p>
            <w:pPr>
              <w:rPr>
                <w:rFonts w:ascii="Arial"/>
                <w:color w:val="auto"/>
                <w:spacing w:val="0"/>
                <w:sz w:val="21"/>
              </w:rPr>
            </w:pPr>
          </w:p>
        </w:tc>
        <w:tc>
          <w:tcPr>
            <w:tcW w:w="804" w:type="dxa"/>
            <w:vAlign w:val="top"/>
          </w:tcPr>
          <w:p>
            <w:pPr>
              <w:rPr>
                <w:rFonts w:ascii="Arial"/>
                <w:color w:val="auto"/>
                <w:spacing w:val="0"/>
                <w:sz w:val="21"/>
              </w:rPr>
            </w:pPr>
          </w:p>
        </w:tc>
      </w:tr>
    </w:tbl>
    <w:p>
      <w:pPr>
        <w:spacing w:before="36" w:line="232" w:lineRule="auto"/>
        <w:ind w:left="134"/>
        <w:rPr>
          <w:rFonts w:ascii="宋体" w:hAnsi="宋体" w:eastAsia="宋体" w:cs="宋体"/>
          <w:color w:val="auto"/>
          <w:spacing w:val="0"/>
          <w:sz w:val="21"/>
          <w:szCs w:val="21"/>
        </w:rPr>
      </w:pPr>
      <w:r>
        <w:rPr>
          <w:rFonts w:ascii="宋体" w:hAnsi="宋体" w:eastAsia="宋体" w:cs="宋体"/>
          <w:color w:val="auto"/>
          <w:spacing w:val="0"/>
          <w:sz w:val="21"/>
          <w:szCs w:val="21"/>
        </w:rPr>
        <w:t>注：</w:t>
      </w:r>
    </w:p>
    <w:p>
      <w:pPr>
        <w:spacing w:before="180" w:line="374" w:lineRule="auto"/>
        <w:ind w:left="134" w:right="114" w:firstLine="497"/>
        <w:rPr>
          <w:rFonts w:ascii="宋体" w:hAnsi="宋体" w:eastAsia="宋体" w:cs="宋体"/>
          <w:color w:val="auto"/>
          <w:spacing w:val="0"/>
          <w:sz w:val="21"/>
          <w:szCs w:val="21"/>
        </w:rPr>
      </w:pPr>
      <w:r>
        <w:rPr>
          <w:rFonts w:ascii="宋体" w:hAnsi="宋体" w:eastAsia="宋体" w:cs="宋体"/>
          <w:color w:val="auto"/>
          <w:spacing w:val="0"/>
          <w:sz w:val="21"/>
          <w:szCs w:val="21"/>
        </w:rPr>
        <w:t>1.直接控股股东：是指其出资额占有限责任公司资本总额百分之五十以上或者其持 有的股份占股份有限公司股份总额百分之五十以上的股东；出资额或者持有股份的比例 虽然不足百分之五十，但依其出资额或者持有的股份所享有的表决权已足以对股东会、 股东大会的决议产生重大影响的股东。</w:t>
      </w:r>
    </w:p>
    <w:p>
      <w:pPr>
        <w:spacing w:before="1" w:line="375" w:lineRule="auto"/>
        <w:ind w:left="135" w:right="124" w:firstLine="481"/>
        <w:rPr>
          <w:rFonts w:ascii="宋体" w:hAnsi="宋体" w:eastAsia="宋体" w:cs="宋体"/>
          <w:color w:val="auto"/>
          <w:spacing w:val="0"/>
          <w:sz w:val="21"/>
          <w:szCs w:val="21"/>
        </w:rPr>
      </w:pPr>
      <w:r>
        <w:rPr>
          <w:rFonts w:ascii="宋体" w:hAnsi="宋体" w:eastAsia="宋体" w:cs="宋体"/>
          <w:color w:val="auto"/>
          <w:spacing w:val="0"/>
          <w:sz w:val="21"/>
          <w:szCs w:val="21"/>
        </w:rPr>
        <w:t>2.本表所指的控股关系仅限于直接控股关系，不包括间接的控股关系。公司实际控 制人与公司之间的关系不属于本表所指的直接控股关系。</w:t>
      </w:r>
    </w:p>
    <w:p>
      <w:pPr>
        <w:spacing w:line="310" w:lineRule="exact"/>
        <w:ind w:left="619"/>
        <w:rPr>
          <w:rFonts w:ascii="宋体" w:hAnsi="宋体" w:eastAsia="宋体" w:cs="宋体"/>
          <w:color w:val="auto"/>
          <w:spacing w:val="0"/>
          <w:sz w:val="21"/>
          <w:szCs w:val="21"/>
        </w:rPr>
      </w:pPr>
      <w:r>
        <w:rPr>
          <w:rFonts w:ascii="宋体" w:hAnsi="宋体" w:eastAsia="宋体" w:cs="宋体"/>
          <w:color w:val="auto"/>
          <w:spacing w:val="0"/>
          <w:position w:val="1"/>
          <w:sz w:val="21"/>
          <w:szCs w:val="21"/>
        </w:rPr>
        <w:t>3.供应商不存在直接控股股东的，则在“直接控股股东名称”填“无”。</w:t>
      </w:r>
    </w:p>
    <w:p>
      <w:pPr>
        <w:spacing w:line="257" w:lineRule="auto"/>
        <w:rPr>
          <w:rFonts w:ascii="Arial"/>
          <w:color w:val="auto"/>
          <w:spacing w:val="0"/>
          <w:sz w:val="21"/>
          <w:szCs w:val="21"/>
        </w:rPr>
      </w:pPr>
    </w:p>
    <w:p>
      <w:pPr>
        <w:spacing w:line="257" w:lineRule="auto"/>
        <w:rPr>
          <w:rFonts w:ascii="Arial"/>
          <w:color w:val="auto"/>
          <w:spacing w:val="0"/>
          <w:sz w:val="21"/>
          <w:szCs w:val="21"/>
        </w:rPr>
      </w:pPr>
    </w:p>
    <w:p>
      <w:pPr>
        <w:spacing w:line="257" w:lineRule="auto"/>
        <w:rPr>
          <w:rFonts w:ascii="Arial"/>
          <w:color w:val="auto"/>
          <w:spacing w:val="0"/>
          <w:sz w:val="21"/>
          <w:szCs w:val="21"/>
        </w:rPr>
      </w:pPr>
    </w:p>
    <w:p>
      <w:pPr>
        <w:spacing w:line="257" w:lineRule="auto"/>
        <w:rPr>
          <w:rFonts w:ascii="Arial"/>
          <w:color w:val="auto"/>
          <w:spacing w:val="0"/>
          <w:sz w:val="21"/>
          <w:szCs w:val="21"/>
        </w:rPr>
      </w:pPr>
    </w:p>
    <w:p>
      <w:pPr>
        <w:spacing w:before="74" w:line="228" w:lineRule="auto"/>
        <w:ind w:left="2149"/>
        <w:rPr>
          <w:rFonts w:ascii="宋体" w:hAnsi="宋体" w:eastAsia="宋体" w:cs="宋体"/>
          <w:color w:val="auto"/>
          <w:spacing w:val="0"/>
          <w:sz w:val="21"/>
          <w:szCs w:val="21"/>
        </w:rPr>
      </w:pPr>
      <w:r>
        <w:rPr>
          <w:rFonts w:ascii="宋体" w:hAnsi="宋体" w:eastAsia="宋体" w:cs="宋体"/>
          <w:color w:val="auto"/>
          <w:spacing w:val="0"/>
          <w:sz w:val="21"/>
          <w:szCs w:val="21"/>
        </w:rPr>
        <w:t>法定代表人或者委托代理人 (签字或者电子签名) ：</w:t>
      </w:r>
      <w:r>
        <w:rPr>
          <w:rFonts w:ascii="宋体" w:hAnsi="宋体" w:eastAsia="宋体" w:cs="宋体"/>
          <w:color w:val="auto"/>
          <w:spacing w:val="0"/>
          <w:sz w:val="21"/>
          <w:szCs w:val="21"/>
          <w:u w:val="single" w:color="auto"/>
        </w:rPr>
        <w:t xml:space="preserve">          </w:t>
      </w:r>
    </w:p>
    <w:p>
      <w:pPr>
        <w:spacing w:before="185" w:line="227" w:lineRule="auto"/>
        <w:ind w:left="3134"/>
        <w:rPr>
          <w:rFonts w:ascii="宋体" w:hAnsi="宋体" w:eastAsia="宋体" w:cs="宋体"/>
          <w:color w:val="auto"/>
          <w:spacing w:val="0"/>
          <w:sz w:val="21"/>
          <w:szCs w:val="21"/>
        </w:rPr>
      </w:pPr>
      <w:r>
        <w:rPr>
          <w:rFonts w:ascii="宋体" w:hAnsi="宋体" w:eastAsia="宋体" w:cs="宋体"/>
          <w:color w:val="auto"/>
          <w:spacing w:val="0"/>
          <w:sz w:val="21"/>
          <w:szCs w:val="21"/>
        </w:rPr>
        <w:t>供应商 (公章) ：</w:t>
      </w:r>
      <w:r>
        <w:rPr>
          <w:rFonts w:ascii="宋体" w:hAnsi="宋体" w:eastAsia="宋体" w:cs="宋体"/>
          <w:color w:val="auto"/>
          <w:spacing w:val="0"/>
          <w:sz w:val="21"/>
          <w:szCs w:val="21"/>
          <w:u w:val="single" w:color="auto"/>
        </w:rPr>
        <w:t xml:space="preserve">                                 </w:t>
      </w:r>
    </w:p>
    <w:p>
      <w:pPr>
        <w:spacing w:before="182" w:line="228" w:lineRule="auto"/>
        <w:ind w:left="5415"/>
        <w:rPr>
          <w:rFonts w:ascii="宋体" w:hAnsi="宋体" w:eastAsia="宋体" w:cs="宋体"/>
          <w:color w:val="auto"/>
          <w:spacing w:val="0"/>
          <w:sz w:val="21"/>
          <w:szCs w:val="21"/>
        </w:rPr>
      </w:pPr>
      <w:r>
        <w:rPr>
          <w:rFonts w:ascii="宋体" w:hAnsi="宋体" w:eastAsia="宋体" w:cs="宋体"/>
          <w:color w:val="auto"/>
          <w:spacing w:val="0"/>
          <w:sz w:val="21"/>
          <w:szCs w:val="21"/>
        </w:rPr>
        <w:t>年    月    日</w:t>
      </w:r>
    </w:p>
    <w:p>
      <w:pPr>
        <w:rPr>
          <w:color w:val="auto"/>
          <w:spacing w:val="0"/>
          <w:sz w:val="21"/>
          <w:szCs w:val="21"/>
        </w:rPr>
        <w:sectPr>
          <w:footerReference r:id="rId13"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914"/>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供应商直接管理关系信息表</w:t>
      </w:r>
    </w:p>
    <w:p>
      <w:pPr>
        <w:rPr>
          <w:color w:val="auto"/>
          <w:spacing w:val="0"/>
        </w:rPr>
      </w:pPr>
    </w:p>
    <w:p>
      <w:pPr>
        <w:spacing w:line="162" w:lineRule="exact"/>
        <w:rPr>
          <w:color w:val="auto"/>
          <w:spacing w:val="0"/>
        </w:rPr>
      </w:pPr>
    </w:p>
    <w:tbl>
      <w:tblPr>
        <w:tblStyle w:val="25"/>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5"/>
        <w:gridCol w:w="3550"/>
        <w:gridCol w:w="1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812" w:type="dxa"/>
            <w:shd w:val="clear" w:color="auto" w:fill="EAE3D8"/>
            <w:vAlign w:val="top"/>
          </w:tcPr>
          <w:p>
            <w:pPr>
              <w:spacing w:before="166" w:line="222" w:lineRule="auto"/>
              <w:ind w:left="132"/>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序号</w:t>
            </w:r>
          </w:p>
        </w:tc>
        <w:tc>
          <w:tcPr>
            <w:tcW w:w="3595" w:type="dxa"/>
            <w:shd w:val="clear" w:color="auto" w:fill="EAE3D8"/>
            <w:vAlign w:val="top"/>
          </w:tcPr>
          <w:p>
            <w:pPr>
              <w:spacing w:before="165" w:line="221" w:lineRule="auto"/>
              <w:ind w:left="401"/>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直接管理关系单位名称</w:t>
            </w:r>
          </w:p>
        </w:tc>
        <w:tc>
          <w:tcPr>
            <w:tcW w:w="3550" w:type="dxa"/>
            <w:shd w:val="clear" w:color="auto" w:fill="EAE3D8"/>
            <w:vAlign w:val="top"/>
          </w:tcPr>
          <w:p>
            <w:pPr>
              <w:spacing w:before="166" w:line="222" w:lineRule="auto"/>
              <w:ind w:left="667"/>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统一社会信用代码</w:t>
            </w:r>
          </w:p>
        </w:tc>
        <w:tc>
          <w:tcPr>
            <w:tcW w:w="1692" w:type="dxa"/>
            <w:shd w:val="clear" w:color="auto" w:fill="EAE3D8"/>
            <w:vAlign w:val="top"/>
          </w:tcPr>
          <w:p>
            <w:pPr>
              <w:spacing w:before="166" w:line="222" w:lineRule="auto"/>
              <w:ind w:left="577"/>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812" w:type="dxa"/>
            <w:vAlign w:val="top"/>
          </w:tcPr>
          <w:p>
            <w:pPr>
              <w:spacing w:before="207" w:line="187" w:lineRule="auto"/>
              <w:ind w:left="365"/>
              <w:rPr>
                <w:rFonts w:ascii="宋体" w:hAnsi="宋体" w:eastAsia="宋体" w:cs="宋体"/>
                <w:color w:val="auto"/>
                <w:spacing w:val="0"/>
                <w:sz w:val="28"/>
                <w:szCs w:val="28"/>
              </w:rPr>
            </w:pPr>
            <w:r>
              <w:rPr>
                <w:rFonts w:ascii="宋体" w:hAnsi="宋体" w:eastAsia="宋体" w:cs="宋体"/>
                <w:color w:val="auto"/>
                <w:spacing w:val="0"/>
                <w:sz w:val="28"/>
                <w:szCs w:val="28"/>
              </w:rPr>
              <w:t>1</w:t>
            </w:r>
          </w:p>
        </w:tc>
        <w:tc>
          <w:tcPr>
            <w:tcW w:w="3595" w:type="dxa"/>
            <w:vAlign w:val="top"/>
          </w:tcPr>
          <w:p>
            <w:pPr>
              <w:rPr>
                <w:rFonts w:ascii="Arial"/>
                <w:color w:val="auto"/>
                <w:spacing w:val="0"/>
                <w:sz w:val="21"/>
              </w:rPr>
            </w:pPr>
          </w:p>
        </w:tc>
        <w:tc>
          <w:tcPr>
            <w:tcW w:w="3550" w:type="dxa"/>
            <w:vAlign w:val="top"/>
          </w:tcPr>
          <w:p>
            <w:pPr>
              <w:rPr>
                <w:rFonts w:ascii="Arial"/>
                <w:color w:val="auto"/>
                <w:spacing w:val="0"/>
                <w:sz w:val="21"/>
              </w:rPr>
            </w:pPr>
          </w:p>
        </w:tc>
        <w:tc>
          <w:tcPr>
            <w:tcW w:w="1692"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812" w:type="dxa"/>
            <w:vAlign w:val="top"/>
          </w:tcPr>
          <w:p>
            <w:pPr>
              <w:spacing w:before="209" w:line="186" w:lineRule="auto"/>
              <w:ind w:left="348"/>
              <w:rPr>
                <w:rFonts w:ascii="宋体" w:hAnsi="宋体" w:eastAsia="宋体" w:cs="宋体"/>
                <w:color w:val="auto"/>
                <w:spacing w:val="0"/>
                <w:sz w:val="28"/>
                <w:szCs w:val="28"/>
              </w:rPr>
            </w:pPr>
            <w:r>
              <w:rPr>
                <w:rFonts w:ascii="宋体" w:hAnsi="宋体" w:eastAsia="宋体" w:cs="宋体"/>
                <w:color w:val="auto"/>
                <w:spacing w:val="0"/>
                <w:sz w:val="28"/>
                <w:szCs w:val="28"/>
              </w:rPr>
              <w:t>2</w:t>
            </w:r>
          </w:p>
        </w:tc>
        <w:tc>
          <w:tcPr>
            <w:tcW w:w="3595" w:type="dxa"/>
            <w:vAlign w:val="top"/>
          </w:tcPr>
          <w:p>
            <w:pPr>
              <w:rPr>
                <w:rFonts w:ascii="Arial"/>
                <w:color w:val="auto"/>
                <w:spacing w:val="0"/>
                <w:sz w:val="21"/>
              </w:rPr>
            </w:pPr>
          </w:p>
        </w:tc>
        <w:tc>
          <w:tcPr>
            <w:tcW w:w="3550" w:type="dxa"/>
            <w:vAlign w:val="top"/>
          </w:tcPr>
          <w:p>
            <w:pPr>
              <w:rPr>
                <w:rFonts w:ascii="Arial"/>
                <w:color w:val="auto"/>
                <w:spacing w:val="0"/>
                <w:sz w:val="21"/>
              </w:rPr>
            </w:pPr>
          </w:p>
        </w:tc>
        <w:tc>
          <w:tcPr>
            <w:tcW w:w="1692"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812" w:type="dxa"/>
            <w:vAlign w:val="top"/>
          </w:tcPr>
          <w:p>
            <w:pPr>
              <w:spacing w:before="207" w:line="185" w:lineRule="auto"/>
              <w:ind w:left="350"/>
              <w:rPr>
                <w:rFonts w:ascii="宋体" w:hAnsi="宋体" w:eastAsia="宋体" w:cs="宋体"/>
                <w:color w:val="auto"/>
                <w:spacing w:val="0"/>
                <w:sz w:val="28"/>
                <w:szCs w:val="28"/>
              </w:rPr>
            </w:pPr>
            <w:r>
              <w:rPr>
                <w:rFonts w:ascii="宋体" w:hAnsi="宋体" w:eastAsia="宋体" w:cs="宋体"/>
                <w:color w:val="auto"/>
                <w:spacing w:val="0"/>
                <w:sz w:val="28"/>
                <w:szCs w:val="28"/>
              </w:rPr>
              <w:t>3</w:t>
            </w:r>
          </w:p>
        </w:tc>
        <w:tc>
          <w:tcPr>
            <w:tcW w:w="3595" w:type="dxa"/>
            <w:vAlign w:val="top"/>
          </w:tcPr>
          <w:p>
            <w:pPr>
              <w:rPr>
                <w:rFonts w:ascii="Arial"/>
                <w:color w:val="auto"/>
                <w:spacing w:val="0"/>
                <w:sz w:val="21"/>
              </w:rPr>
            </w:pPr>
          </w:p>
        </w:tc>
        <w:tc>
          <w:tcPr>
            <w:tcW w:w="3550" w:type="dxa"/>
            <w:vAlign w:val="top"/>
          </w:tcPr>
          <w:p>
            <w:pPr>
              <w:rPr>
                <w:rFonts w:ascii="Arial"/>
                <w:color w:val="auto"/>
                <w:spacing w:val="0"/>
                <w:sz w:val="21"/>
              </w:rPr>
            </w:pPr>
          </w:p>
        </w:tc>
        <w:tc>
          <w:tcPr>
            <w:tcW w:w="1692" w:type="dxa"/>
            <w:vAlign w:val="top"/>
          </w:tcPr>
          <w:p>
            <w:pPr>
              <w:rPr>
                <w:rFonts w:ascii="Arial"/>
                <w:color w:val="auto"/>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812" w:type="dxa"/>
            <w:vAlign w:val="top"/>
          </w:tcPr>
          <w:p>
            <w:pPr>
              <w:spacing w:before="165" w:line="443" w:lineRule="exact"/>
              <w:ind w:left="151"/>
              <w:rPr>
                <w:rFonts w:ascii="宋体" w:hAnsi="宋体" w:eastAsia="宋体" w:cs="宋体"/>
                <w:color w:val="auto"/>
                <w:spacing w:val="0"/>
                <w:sz w:val="28"/>
                <w:szCs w:val="28"/>
              </w:rPr>
            </w:pPr>
            <w:r>
              <w:rPr>
                <w:rFonts w:ascii="宋体" w:hAnsi="宋体" w:eastAsia="宋体" w:cs="宋体"/>
                <w:color w:val="auto"/>
                <w:spacing w:val="0"/>
                <w:position w:val="3"/>
                <w:sz w:val="28"/>
                <w:szCs w:val="28"/>
              </w:rPr>
              <w:t>……</w:t>
            </w:r>
          </w:p>
        </w:tc>
        <w:tc>
          <w:tcPr>
            <w:tcW w:w="3595" w:type="dxa"/>
            <w:vAlign w:val="top"/>
          </w:tcPr>
          <w:p>
            <w:pPr>
              <w:rPr>
                <w:rFonts w:ascii="Arial"/>
                <w:color w:val="auto"/>
                <w:spacing w:val="0"/>
                <w:sz w:val="21"/>
              </w:rPr>
            </w:pPr>
          </w:p>
        </w:tc>
        <w:tc>
          <w:tcPr>
            <w:tcW w:w="3550" w:type="dxa"/>
            <w:vAlign w:val="top"/>
          </w:tcPr>
          <w:p>
            <w:pPr>
              <w:rPr>
                <w:rFonts w:ascii="Arial"/>
                <w:color w:val="auto"/>
                <w:spacing w:val="0"/>
                <w:sz w:val="21"/>
              </w:rPr>
            </w:pPr>
          </w:p>
        </w:tc>
        <w:tc>
          <w:tcPr>
            <w:tcW w:w="1692" w:type="dxa"/>
            <w:vAlign w:val="top"/>
          </w:tcPr>
          <w:p>
            <w:pPr>
              <w:rPr>
                <w:rFonts w:ascii="Arial"/>
                <w:color w:val="auto"/>
                <w:spacing w:val="0"/>
                <w:sz w:val="21"/>
              </w:rPr>
            </w:pPr>
          </w:p>
        </w:tc>
      </w:tr>
    </w:tbl>
    <w:p>
      <w:pPr>
        <w:spacing w:before="35" w:line="232" w:lineRule="auto"/>
        <w:ind w:left="302"/>
        <w:rPr>
          <w:rFonts w:ascii="宋体" w:hAnsi="宋体" w:eastAsia="宋体" w:cs="宋体"/>
          <w:color w:val="auto"/>
          <w:spacing w:val="0"/>
          <w:sz w:val="23"/>
          <w:szCs w:val="23"/>
        </w:rPr>
      </w:pPr>
      <w:r>
        <w:rPr>
          <w:rFonts w:ascii="宋体" w:hAnsi="宋体" w:eastAsia="宋体" w:cs="宋体"/>
          <w:color w:val="auto"/>
          <w:spacing w:val="0"/>
          <w:sz w:val="23"/>
          <w:szCs w:val="23"/>
        </w:rPr>
        <w:t>注：</w:t>
      </w:r>
    </w:p>
    <w:p>
      <w:pPr>
        <w:spacing w:before="177" w:line="375" w:lineRule="auto"/>
        <w:ind w:left="306" w:right="298" w:firstLine="493"/>
        <w:rPr>
          <w:rFonts w:ascii="宋体" w:hAnsi="宋体" w:eastAsia="宋体" w:cs="宋体"/>
          <w:color w:val="auto"/>
          <w:spacing w:val="0"/>
          <w:sz w:val="23"/>
          <w:szCs w:val="23"/>
        </w:rPr>
      </w:pPr>
      <w:r>
        <w:rPr>
          <w:rFonts w:ascii="宋体" w:hAnsi="宋体" w:eastAsia="宋体" w:cs="宋体"/>
          <w:color w:val="auto"/>
          <w:spacing w:val="0"/>
          <w:sz w:val="23"/>
          <w:szCs w:val="23"/>
        </w:rPr>
        <w:t>1.管理关系：是指不具有出资持股关系的其他单位之间存在的管理与被管理关系， 如一些上下级关系的事业单位和团体组织。</w:t>
      </w:r>
    </w:p>
    <w:p>
      <w:pPr>
        <w:spacing w:line="394" w:lineRule="auto"/>
        <w:ind w:left="786" w:right="760" w:hanging="1"/>
        <w:rPr>
          <w:rFonts w:ascii="宋体" w:hAnsi="宋体" w:eastAsia="宋体" w:cs="宋体"/>
          <w:color w:val="auto"/>
          <w:spacing w:val="0"/>
          <w:sz w:val="23"/>
          <w:szCs w:val="23"/>
        </w:rPr>
      </w:pPr>
      <w:r>
        <w:rPr>
          <w:rFonts w:ascii="宋体" w:hAnsi="宋体" w:eastAsia="宋体" w:cs="宋体"/>
          <w:color w:val="auto"/>
          <w:spacing w:val="0"/>
          <w:sz w:val="23"/>
          <w:szCs w:val="23"/>
        </w:rPr>
        <w:t>2.本表所指的管理关系仅限于直接管理关系，不包括间接的管理关系。         3.供应商不存在直接管理关系的，则在“直接管理关系单位名称”填“无”。</w:t>
      </w: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before="74" w:line="374" w:lineRule="auto"/>
        <w:ind w:left="3662" w:right="771" w:hanging="985"/>
        <w:rPr>
          <w:rFonts w:ascii="宋体" w:hAnsi="宋体" w:eastAsia="宋体" w:cs="宋体"/>
          <w:color w:val="auto"/>
          <w:spacing w:val="0"/>
          <w:sz w:val="21"/>
          <w:szCs w:val="21"/>
        </w:rPr>
      </w:pPr>
      <w:r>
        <w:rPr>
          <w:rFonts w:ascii="宋体" w:hAnsi="宋体" w:eastAsia="宋体" w:cs="宋体"/>
          <w:color w:val="auto"/>
          <w:spacing w:val="0"/>
          <w:sz w:val="21"/>
          <w:szCs w:val="21"/>
        </w:rPr>
        <w:t>法定代表人或者委托代理人 (签字或者电子签名) ：</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供应商 (公章) ：</w:t>
      </w:r>
      <w:r>
        <w:rPr>
          <w:rFonts w:ascii="宋体" w:hAnsi="宋体" w:eastAsia="宋体" w:cs="宋体"/>
          <w:color w:val="auto"/>
          <w:spacing w:val="0"/>
          <w:sz w:val="21"/>
          <w:szCs w:val="21"/>
          <w:u w:val="single" w:color="auto"/>
        </w:rPr>
        <w:t xml:space="preserve">                  </w:t>
      </w:r>
    </w:p>
    <w:p>
      <w:pPr>
        <w:spacing w:line="228" w:lineRule="auto"/>
        <w:ind w:left="6277"/>
        <w:rPr>
          <w:rFonts w:ascii="宋体" w:hAnsi="宋体" w:eastAsia="宋体" w:cs="宋体"/>
          <w:color w:val="auto"/>
          <w:spacing w:val="0"/>
          <w:sz w:val="21"/>
          <w:szCs w:val="21"/>
        </w:rPr>
      </w:pPr>
      <w:r>
        <w:rPr>
          <w:rFonts w:ascii="宋体" w:hAnsi="宋体" w:eastAsia="宋体" w:cs="宋体"/>
          <w:color w:val="auto"/>
          <w:spacing w:val="0"/>
          <w:sz w:val="21"/>
          <w:szCs w:val="21"/>
        </w:rPr>
        <w:t>年    月    日</w:t>
      </w:r>
    </w:p>
    <w:p>
      <w:pPr>
        <w:rPr>
          <w:color w:val="auto"/>
          <w:spacing w:val="0"/>
          <w:sz w:val="21"/>
          <w:szCs w:val="21"/>
        </w:rPr>
        <w:sectPr>
          <w:footerReference r:id="rId14"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3892"/>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14:textOutline w14:w="3175" w14:cap="flat" w14:cmpd="sng">
            <w14:solidFill>
              <w14:srgbClr w14:val="000000"/>
            </w14:solidFill>
            <w14:prstDash w14:val="solid"/>
            <w14:miter w14:val="0"/>
          </w14:textOutline>
        </w:rPr>
        <w:t>竞标声明</w:t>
      </w:r>
    </w:p>
    <w:p>
      <w:pPr>
        <w:spacing w:before="310" w:line="227" w:lineRule="auto"/>
        <w:ind w:left="1"/>
        <w:rPr>
          <w:rFonts w:ascii="宋体" w:hAnsi="宋体" w:eastAsia="宋体" w:cs="宋体"/>
          <w:color w:val="auto"/>
          <w:spacing w:val="0"/>
          <w:sz w:val="21"/>
          <w:szCs w:val="21"/>
        </w:rPr>
      </w:pPr>
      <w:r>
        <w:rPr>
          <w:rFonts w:ascii="宋体" w:hAnsi="宋体" w:eastAsia="宋体" w:cs="宋体"/>
          <w:color w:val="auto"/>
          <w:spacing w:val="0"/>
          <w:sz w:val="21"/>
          <w:szCs w:val="21"/>
        </w:rPr>
        <w:t>致：</w:t>
      </w:r>
      <w:r>
        <w:rPr>
          <w:rFonts w:ascii="宋体" w:hAnsi="宋体" w:eastAsia="宋体" w:cs="宋体"/>
          <w:color w:val="auto"/>
          <w:spacing w:val="0"/>
          <w:sz w:val="21"/>
          <w:szCs w:val="21"/>
          <w:u w:val="single" w:color="auto"/>
        </w:rPr>
        <w:t xml:space="preserve"> (采购人名称) </w:t>
      </w:r>
      <w:r>
        <w:rPr>
          <w:rFonts w:ascii="宋体" w:hAnsi="宋体" w:eastAsia="宋体" w:cs="宋体"/>
          <w:color w:val="auto"/>
          <w:spacing w:val="0"/>
          <w:sz w:val="21"/>
          <w:szCs w:val="21"/>
        </w:rPr>
        <w:t>：</w:t>
      </w:r>
    </w:p>
    <w:p>
      <w:pPr>
        <w:spacing w:before="181" w:line="375" w:lineRule="auto"/>
        <w:ind w:left="2" w:right="10" w:firstLine="480"/>
        <w:rPr>
          <w:rFonts w:ascii="宋体" w:hAnsi="宋体" w:eastAsia="宋体" w:cs="宋体"/>
          <w:color w:val="auto"/>
          <w:spacing w:val="0"/>
          <w:sz w:val="21"/>
          <w:szCs w:val="21"/>
        </w:rPr>
      </w:pPr>
      <w:r>
        <w:rPr>
          <w:rFonts w:ascii="宋体" w:hAnsi="宋体" w:eastAsia="宋体" w:cs="宋体"/>
          <w:color w:val="auto"/>
          <w:spacing w:val="0"/>
          <w:sz w:val="21"/>
          <w:szCs w:val="21"/>
        </w:rPr>
        <w:t xml:space="preserve">我 方 </w:t>
      </w:r>
      <w:r>
        <w:rPr>
          <w:rFonts w:ascii="宋体" w:hAnsi="宋体" w:eastAsia="宋体" w:cs="宋体"/>
          <w:color w:val="auto"/>
          <w:spacing w:val="0"/>
          <w:sz w:val="21"/>
          <w:szCs w:val="21"/>
          <w:u w:val="single" w:color="auto"/>
        </w:rPr>
        <w:t xml:space="preserve"> ( 供 应 商 名 称 ) </w:t>
      </w:r>
      <w:r>
        <w:rPr>
          <w:rFonts w:ascii="宋体" w:hAnsi="宋体" w:eastAsia="宋体" w:cs="宋体"/>
          <w:color w:val="auto"/>
          <w:spacing w:val="0"/>
          <w:sz w:val="21"/>
          <w:szCs w:val="21"/>
        </w:rPr>
        <w:t xml:space="preserve"> 系 中 华 人 民 共 和 国 合 法 供 应 商 ，  经 营 地 址</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w:t>
      </w:r>
    </w:p>
    <w:p>
      <w:pPr>
        <w:spacing w:before="1" w:line="374" w:lineRule="auto"/>
        <w:ind w:left="3" w:right="10" w:firstLine="480"/>
        <w:rPr>
          <w:rFonts w:ascii="宋体" w:hAnsi="宋体" w:eastAsia="宋体" w:cs="宋体"/>
          <w:color w:val="auto"/>
          <w:spacing w:val="0"/>
          <w:sz w:val="21"/>
          <w:szCs w:val="21"/>
        </w:rPr>
      </w:pPr>
      <w:r>
        <w:rPr>
          <w:rFonts w:ascii="宋体" w:hAnsi="宋体" w:eastAsia="宋体" w:cs="宋体"/>
          <w:color w:val="auto"/>
          <w:spacing w:val="0"/>
          <w:sz w:val="21"/>
          <w:szCs w:val="21"/>
        </w:rPr>
        <w:t>我方愿意参加贵方组织的</w:t>
      </w:r>
      <w:r>
        <w:rPr>
          <w:rFonts w:ascii="宋体" w:hAnsi="宋体" w:eastAsia="宋体" w:cs="宋体"/>
          <w:color w:val="auto"/>
          <w:spacing w:val="0"/>
          <w:sz w:val="21"/>
          <w:szCs w:val="21"/>
          <w:u w:val="single" w:color="auto"/>
        </w:rPr>
        <w:t xml:space="preserve"> (项目名称) </w:t>
      </w:r>
      <w:r>
        <w:rPr>
          <w:rFonts w:ascii="宋体" w:hAnsi="宋体" w:eastAsia="宋体" w:cs="宋体"/>
          <w:color w:val="auto"/>
          <w:spacing w:val="0"/>
          <w:sz w:val="21"/>
          <w:szCs w:val="21"/>
        </w:rPr>
        <w:t>项目的竞标，为便于贵方公正、择优地确定 成交供应商及其竞标产品和服务，我方就本次竞标有关事项郑重声明如下：</w:t>
      </w:r>
    </w:p>
    <w:p>
      <w:pPr>
        <w:spacing w:line="311" w:lineRule="exact"/>
        <w:ind w:left="499"/>
        <w:rPr>
          <w:rFonts w:ascii="宋体" w:hAnsi="宋体" w:eastAsia="宋体" w:cs="宋体"/>
          <w:color w:val="auto"/>
          <w:spacing w:val="0"/>
          <w:sz w:val="21"/>
          <w:szCs w:val="21"/>
        </w:rPr>
      </w:pPr>
      <w:r>
        <w:rPr>
          <w:rFonts w:ascii="宋体" w:hAnsi="宋体" w:eastAsia="宋体" w:cs="宋体"/>
          <w:color w:val="auto"/>
          <w:spacing w:val="0"/>
          <w:position w:val="1"/>
          <w:sz w:val="21"/>
          <w:szCs w:val="21"/>
        </w:rPr>
        <w:t>1.我方向贵方提交的所有响应文件、资料都是准确的和真实的。</w:t>
      </w:r>
    </w:p>
    <w:p>
      <w:pPr>
        <w:spacing w:before="156" w:line="375" w:lineRule="auto"/>
        <w:ind w:left="1" w:right="10" w:firstLine="482"/>
        <w:rPr>
          <w:rFonts w:ascii="宋体" w:hAnsi="宋体" w:eastAsia="宋体" w:cs="宋体"/>
          <w:color w:val="auto"/>
          <w:spacing w:val="0"/>
          <w:sz w:val="21"/>
          <w:szCs w:val="21"/>
        </w:rPr>
      </w:pPr>
      <w:r>
        <w:rPr>
          <w:rFonts w:ascii="宋体" w:hAnsi="宋体" w:eastAsia="宋体" w:cs="宋体"/>
          <w:color w:val="auto"/>
          <w:spacing w:val="0"/>
          <w:sz w:val="21"/>
          <w:szCs w:val="21"/>
        </w:rPr>
        <w:t>2.我方不是为本次采购项目提供整体设计、规范编制或者项目管理、监理、检测等 服务的供应商。</w:t>
      </w:r>
    </w:p>
    <w:p>
      <w:pPr>
        <w:spacing w:line="310" w:lineRule="exact"/>
        <w:ind w:left="486"/>
        <w:rPr>
          <w:rFonts w:ascii="宋体" w:hAnsi="宋体" w:eastAsia="宋体" w:cs="宋体"/>
          <w:color w:val="auto"/>
          <w:spacing w:val="0"/>
          <w:sz w:val="21"/>
          <w:szCs w:val="21"/>
        </w:rPr>
      </w:pPr>
      <w:r>
        <w:rPr>
          <w:rFonts w:ascii="宋体" w:hAnsi="宋体" w:eastAsia="宋体" w:cs="宋体"/>
          <w:color w:val="auto"/>
          <w:spacing w:val="0"/>
          <w:position w:val="1"/>
          <w:sz w:val="21"/>
          <w:szCs w:val="21"/>
        </w:rPr>
        <w:t>3.在此，我方宣布同意如下：</w:t>
      </w:r>
    </w:p>
    <w:p>
      <w:pPr>
        <w:spacing w:before="156" w:line="228"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(1) 将按谈判文件的约定履行合同责任和义务；</w:t>
      </w:r>
    </w:p>
    <w:p>
      <w:pPr>
        <w:spacing w:before="184" w:line="228"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(2) 已详细审查全部谈判文件，包括补遗文件 (如有) ；</w:t>
      </w:r>
    </w:p>
    <w:p>
      <w:pPr>
        <w:spacing w:before="182" w:line="227"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(3) 同意提供按照贵方可能要求的与谈判有关的一切数据或者资料；</w:t>
      </w:r>
    </w:p>
    <w:p>
      <w:pPr>
        <w:spacing w:before="184" w:line="312" w:lineRule="auto"/>
        <w:ind w:left="480" w:right="1700" w:firstLine="12"/>
        <w:rPr>
          <w:rFonts w:ascii="宋体" w:hAnsi="宋体" w:eastAsia="宋体" w:cs="宋体"/>
          <w:color w:val="auto"/>
          <w:spacing w:val="0"/>
          <w:sz w:val="21"/>
          <w:szCs w:val="21"/>
        </w:rPr>
      </w:pPr>
      <w:r>
        <w:rPr>
          <w:rFonts w:ascii="宋体" w:hAnsi="宋体" w:eastAsia="宋体" w:cs="宋体"/>
          <w:color w:val="auto"/>
          <w:spacing w:val="0"/>
          <w:sz w:val="21"/>
          <w:szCs w:val="21"/>
        </w:rPr>
        <w:t xml:space="preserve">(4) 响应谈判文件规定的竞标有效期。                      </w:t>
      </w:r>
    </w:p>
    <w:p>
      <w:pPr>
        <w:spacing w:before="184" w:line="312" w:lineRule="auto"/>
        <w:ind w:left="480" w:right="1700" w:firstLine="12"/>
        <w:rPr>
          <w:rFonts w:ascii="宋体" w:hAnsi="宋体" w:eastAsia="宋体" w:cs="宋体"/>
          <w:color w:val="auto"/>
          <w:spacing w:val="0"/>
          <w:sz w:val="21"/>
          <w:szCs w:val="21"/>
        </w:rPr>
      </w:pPr>
      <w:r>
        <w:rPr>
          <w:rFonts w:ascii="宋体" w:hAnsi="宋体" w:eastAsia="宋体" w:cs="宋体"/>
          <w:color w:val="auto"/>
          <w:spacing w:val="0"/>
          <w:sz w:val="21"/>
          <w:szCs w:val="21"/>
        </w:rPr>
        <w:t xml:space="preserve"> 4.我方承诺符合《中华人民共和国政府采购法》第二十二条规定：</w:t>
      </w:r>
    </w:p>
    <w:p>
      <w:pPr>
        <w:spacing w:before="157" w:line="228"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(1) 具有独立承担民事责任的能力；</w:t>
      </w:r>
    </w:p>
    <w:p>
      <w:pPr>
        <w:spacing w:before="182" w:line="227"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(2) 具有良好的商业信誉和健全的财务会计制度；</w:t>
      </w:r>
    </w:p>
    <w:p>
      <w:pPr>
        <w:spacing w:before="185" w:line="228"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(3) 具有履行合同所必需的设备和专业技术能力；</w:t>
      </w:r>
    </w:p>
    <w:p>
      <w:pPr>
        <w:spacing w:before="182" w:line="227"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(4) 有依法缴纳税收和社会保障资金的良好记录；</w:t>
      </w:r>
    </w:p>
    <w:p>
      <w:pPr>
        <w:spacing w:before="185" w:line="227"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(5) 参加政府采购活动前三年内，在经营活动中没有重大违法记录；</w:t>
      </w:r>
    </w:p>
    <w:p>
      <w:pPr>
        <w:spacing w:before="182" w:line="228" w:lineRule="auto"/>
        <w:ind w:left="493"/>
        <w:rPr>
          <w:rFonts w:ascii="宋体" w:hAnsi="宋体" w:eastAsia="宋体" w:cs="宋体"/>
          <w:color w:val="auto"/>
          <w:spacing w:val="0"/>
          <w:sz w:val="21"/>
          <w:szCs w:val="21"/>
        </w:rPr>
      </w:pPr>
      <w:r>
        <w:rPr>
          <w:rFonts w:ascii="宋体" w:hAnsi="宋体" w:eastAsia="宋体" w:cs="宋体"/>
          <w:color w:val="auto"/>
          <w:spacing w:val="0"/>
          <w:sz w:val="21"/>
          <w:szCs w:val="21"/>
        </w:rPr>
        <w:t>(6) 法律、行政法规规定的其他条件。</w:t>
      </w:r>
    </w:p>
    <w:p>
      <w:pPr>
        <w:spacing w:before="187" w:line="374" w:lineRule="auto"/>
        <w:ind w:left="1" w:firstLine="484"/>
        <w:rPr>
          <w:rFonts w:ascii="宋体" w:hAnsi="宋体" w:eastAsia="宋体" w:cs="宋体"/>
          <w:color w:val="auto"/>
          <w:spacing w:val="0"/>
          <w:sz w:val="21"/>
          <w:szCs w:val="21"/>
        </w:rPr>
      </w:pPr>
      <w:r>
        <w:rPr>
          <w:rFonts w:ascii="宋体" w:hAnsi="宋体" w:eastAsia="宋体" w:cs="宋体"/>
          <w:color w:val="auto"/>
          <w:spacing w:val="0"/>
          <w:sz w:val="21"/>
          <w:szCs w:val="21"/>
        </w:rPr>
        <w:t>5.我方在此声明，我方在参加本项目的政府采购活动前三年内，在经营活动中没有 重大违法记录 (重大违法记录是指供应商因违法经营受到刑事处罚或者责令停产停业、 吊销许可证或者执照、较大数额罚款等行政处罚) ，未被列入失信被执行人、重大税收 违法案件当事人名单、政府采购严重违法失信行为记录名单，完全符合《中华人民共和 国政府采购法》第二十二条规定的供应商资格条件，我方对此声明负全部法律责任。</w:t>
      </w:r>
    </w:p>
    <w:p>
      <w:pPr>
        <w:spacing w:line="375" w:lineRule="auto"/>
        <w:ind w:right="10" w:firstLine="483"/>
        <w:rPr>
          <w:rFonts w:ascii="宋体" w:hAnsi="宋体" w:eastAsia="宋体" w:cs="宋体"/>
          <w:color w:val="auto"/>
          <w:spacing w:val="0"/>
          <w:sz w:val="21"/>
          <w:szCs w:val="21"/>
        </w:rPr>
      </w:pPr>
      <w:r>
        <w:rPr>
          <w:rFonts w:ascii="宋体" w:hAnsi="宋体" w:eastAsia="宋体" w:cs="宋体"/>
          <w:color w:val="auto"/>
          <w:spacing w:val="0"/>
          <w:sz w:val="21"/>
          <w:szCs w:val="21"/>
        </w:rPr>
        <w:t>6.根据《中华人民共和国政府采购法实施条例》第五十条要求对政府采购合同进行 公告，但政府采购合同中涉及国家秘密、商业秘密的内容除外。我方就对本次响应文件 进行注明如下：  (两项内容中必须选择一项)</w:t>
      </w:r>
    </w:p>
    <w:p>
      <w:pPr>
        <w:spacing w:before="1" w:line="227" w:lineRule="auto"/>
        <w:ind w:left="506"/>
        <w:rPr>
          <w:rFonts w:ascii="宋体" w:hAnsi="宋体" w:eastAsia="宋体" w:cs="宋体"/>
          <w:color w:val="auto"/>
          <w:spacing w:val="0"/>
          <w:sz w:val="21"/>
          <w:szCs w:val="21"/>
        </w:rPr>
      </w:pPr>
      <w:r>
        <w:rPr>
          <w:rFonts w:ascii="宋体" w:hAnsi="宋体" w:eastAsia="宋体" w:cs="宋体"/>
          <w:color w:val="auto"/>
          <w:spacing w:val="0"/>
          <w:sz w:val="21"/>
          <w:szCs w:val="21"/>
        </w:rPr>
        <w:t>□我方本次响应文件内容中未涉及商业秘密；</w:t>
      </w:r>
    </w:p>
    <w:p>
      <w:pPr>
        <w:spacing w:before="185" w:line="227" w:lineRule="auto"/>
        <w:ind w:left="506"/>
        <w:rPr>
          <w:rFonts w:ascii="宋体" w:hAnsi="宋体" w:eastAsia="宋体" w:cs="宋体"/>
          <w:color w:val="auto"/>
          <w:spacing w:val="0"/>
          <w:sz w:val="21"/>
          <w:szCs w:val="21"/>
        </w:rPr>
      </w:pPr>
      <w:r>
        <w:rPr>
          <w:rFonts w:ascii="宋体" w:hAnsi="宋体" w:eastAsia="宋体" w:cs="宋体"/>
          <w:color w:val="auto"/>
          <w:spacing w:val="0"/>
          <w:sz w:val="21"/>
          <w:szCs w:val="21"/>
        </w:rPr>
        <w:t>□我方本次响应文件涉及商业秘密的内容有：</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w:t>
      </w:r>
    </w:p>
    <w:p>
      <w:pPr>
        <w:rPr>
          <w:color w:val="auto"/>
          <w:spacing w:val="0"/>
          <w:sz w:val="21"/>
          <w:szCs w:val="21"/>
        </w:rPr>
        <w:sectPr>
          <w:footerReference r:id="rId15" w:type="default"/>
          <w:pgSz w:w="11905" w:h="16838"/>
          <w:pgMar w:top="1417" w:right="1417" w:bottom="1417" w:left="1417" w:header="0" w:footer="658" w:gutter="0"/>
          <w:pgNumType w:fmt="decimal"/>
          <w:cols w:space="0" w:num="1"/>
          <w:rtlGutter w:val="0"/>
          <w:docGrid w:linePitch="0" w:charSpace="0"/>
        </w:sectPr>
      </w:pPr>
    </w:p>
    <w:p>
      <w:pPr>
        <w:spacing w:before="47" w:line="375" w:lineRule="auto"/>
        <w:ind w:left="505" w:right="189" w:hanging="22"/>
        <w:rPr>
          <w:rFonts w:ascii="宋体" w:hAnsi="宋体" w:eastAsia="宋体" w:cs="宋体"/>
          <w:color w:val="auto"/>
          <w:spacing w:val="0"/>
          <w:sz w:val="21"/>
          <w:szCs w:val="21"/>
        </w:rPr>
      </w:pPr>
      <w:r>
        <w:rPr>
          <w:rFonts w:ascii="宋体" w:hAnsi="宋体" w:eastAsia="宋体" w:cs="宋体"/>
          <w:color w:val="auto"/>
          <w:spacing w:val="0"/>
          <w:sz w:val="21"/>
          <w:szCs w:val="21"/>
        </w:rPr>
        <w:t>7.与本谈判有关的一切正式往来信函请寄：</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邮政编号：</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电话/传真：</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电子邮箱：</w:t>
      </w:r>
      <w:r>
        <w:rPr>
          <w:rFonts w:ascii="宋体" w:hAnsi="宋体" w:eastAsia="宋体" w:cs="宋体"/>
          <w:color w:val="auto"/>
          <w:spacing w:val="0"/>
          <w:sz w:val="21"/>
          <w:szCs w:val="21"/>
          <w:u w:val="single" w:color="auto"/>
        </w:rPr>
        <w:t xml:space="preserve">               </w:t>
      </w:r>
    </w:p>
    <w:p>
      <w:pPr>
        <w:spacing w:before="1" w:line="228" w:lineRule="auto"/>
        <w:ind w:left="500"/>
        <w:rPr>
          <w:rFonts w:ascii="宋体" w:hAnsi="宋体" w:eastAsia="宋体" w:cs="宋体"/>
          <w:color w:val="auto"/>
          <w:spacing w:val="0"/>
          <w:sz w:val="21"/>
          <w:szCs w:val="21"/>
        </w:rPr>
      </w:pPr>
      <w:r>
        <w:rPr>
          <w:rFonts w:ascii="宋体" w:hAnsi="宋体" w:eastAsia="宋体" w:cs="宋体"/>
          <w:color w:val="auto"/>
          <w:spacing w:val="0"/>
          <w:sz w:val="21"/>
          <w:szCs w:val="21"/>
        </w:rPr>
        <w:t>开户银行：</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帐号/行号：</w:t>
      </w:r>
      <w:r>
        <w:rPr>
          <w:rFonts w:ascii="宋体" w:hAnsi="宋体" w:eastAsia="宋体" w:cs="宋体"/>
          <w:color w:val="auto"/>
          <w:spacing w:val="0"/>
          <w:sz w:val="21"/>
          <w:szCs w:val="21"/>
          <w:u w:val="single" w:color="auto"/>
        </w:rPr>
        <w:t xml:space="preserve">             </w:t>
      </w:r>
    </w:p>
    <w:p>
      <w:pPr>
        <w:spacing w:before="179" w:line="375" w:lineRule="auto"/>
        <w:ind w:left="142" w:firstLine="358"/>
        <w:rPr>
          <w:rFonts w:ascii="宋体" w:hAnsi="宋体" w:eastAsia="宋体" w:cs="宋体"/>
          <w:color w:val="auto"/>
          <w:spacing w:val="0"/>
          <w:sz w:val="21"/>
          <w:szCs w:val="21"/>
        </w:rPr>
      </w:pPr>
      <w:r>
        <w:rPr>
          <w:rFonts w:ascii="宋体" w:hAnsi="宋体" w:eastAsia="宋体" w:cs="宋体"/>
          <w:color w:val="auto"/>
          <w:spacing w:val="0"/>
          <w:sz w:val="21"/>
          <w:szCs w:val="21"/>
        </w:rPr>
        <w:t>8.以上事项如有虚假或者隐瞒，我方愿意承担一切后果，并不再寻求任何旨在减轻 或者免除法律责任的辩解。</w:t>
      </w:r>
    </w:p>
    <w:p>
      <w:pPr>
        <w:spacing w:line="228" w:lineRule="auto"/>
        <w:ind w:left="499"/>
        <w:rPr>
          <w:rFonts w:ascii="宋体" w:hAnsi="宋体" w:eastAsia="宋体" w:cs="宋体"/>
          <w:color w:val="auto"/>
          <w:spacing w:val="0"/>
          <w:sz w:val="21"/>
          <w:szCs w:val="21"/>
        </w:rPr>
      </w:pPr>
      <w:r>
        <w:rPr>
          <w:rFonts w:ascii="宋体" w:hAnsi="宋体" w:eastAsia="宋体" w:cs="宋体"/>
          <w:color w:val="auto"/>
          <w:spacing w:val="0"/>
          <w:sz w:val="21"/>
          <w:szCs w:val="21"/>
        </w:rPr>
        <w:t>特此承诺。</w:t>
      </w:r>
    </w:p>
    <w:p>
      <w:pPr>
        <w:spacing w:before="182" w:line="384" w:lineRule="auto"/>
        <w:ind w:firstLine="478"/>
        <w:rPr>
          <w:rFonts w:ascii="宋体" w:hAnsi="宋体" w:eastAsia="宋体" w:cs="宋体"/>
          <w:color w:val="auto"/>
          <w:spacing w:val="0"/>
          <w:sz w:val="21"/>
          <w:szCs w:val="21"/>
        </w:rPr>
      </w:pPr>
      <w:r>
        <w:rPr>
          <w:rFonts w:ascii="宋体" w:hAnsi="宋体" w:eastAsia="宋体" w:cs="宋体"/>
          <w:color w:val="auto"/>
          <w:spacing w:val="0"/>
          <w:sz w:val="21"/>
          <w:szCs w:val="21"/>
          <w14:textOutline w14:w="4358" w14:cap="sq" w14:cmpd="sng">
            <w14:solidFill>
              <w14:srgbClr w14:val="000000"/>
            </w14:solidFill>
            <w14:prstDash w14:val="solid"/>
            <w14:bevel/>
          </w14:textOutline>
        </w:rPr>
        <w:t>注：如为联合体竞标，盖章处须加盖联合体牵头人公章并由联合体牵头人法定代表</w:t>
      </w:r>
      <w:r>
        <w:rPr>
          <w:rFonts w:ascii="宋体" w:hAnsi="宋体" w:eastAsia="宋体" w:cs="宋体"/>
          <w:color w:val="auto"/>
          <w:spacing w:val="0"/>
          <w:sz w:val="21"/>
          <w:szCs w:val="21"/>
        </w:rPr>
        <w:t xml:space="preserve"> </w:t>
      </w:r>
      <w:r>
        <w:rPr>
          <w:rFonts w:ascii="宋体" w:hAnsi="宋体" w:eastAsia="宋体" w:cs="宋体"/>
          <w:color w:val="auto"/>
          <w:spacing w:val="0"/>
          <w:sz w:val="21"/>
          <w:szCs w:val="21"/>
          <w14:textOutline w14:w="4358" w14:cap="sq" w14:cmpd="sng">
            <w14:solidFill>
              <w14:srgbClr w14:val="000000"/>
            </w14:solidFill>
            <w14:prstDash w14:val="solid"/>
            <w14:bevel/>
          </w14:textOutline>
        </w:rPr>
        <w:t>人分别签字或者盖章或者电子签名，否则响应文件按无效处理。</w:t>
      </w:r>
    </w:p>
    <w:p>
      <w:pPr>
        <w:spacing w:line="309" w:lineRule="auto"/>
        <w:rPr>
          <w:rFonts w:ascii="Arial"/>
          <w:color w:val="auto"/>
          <w:spacing w:val="0"/>
          <w:sz w:val="21"/>
          <w:szCs w:val="21"/>
        </w:rPr>
      </w:pPr>
    </w:p>
    <w:p>
      <w:pPr>
        <w:spacing w:before="75" w:line="227" w:lineRule="auto"/>
        <w:ind w:left="1572"/>
        <w:rPr>
          <w:rFonts w:ascii="宋体" w:hAnsi="宋体" w:eastAsia="宋体" w:cs="宋体"/>
          <w:color w:val="auto"/>
          <w:spacing w:val="0"/>
          <w:sz w:val="21"/>
          <w:szCs w:val="21"/>
        </w:rPr>
      </w:pPr>
      <w:r>
        <w:rPr>
          <w:rFonts w:ascii="宋体" w:hAnsi="宋体" w:eastAsia="宋体" w:cs="宋体"/>
          <w:color w:val="auto"/>
          <w:spacing w:val="0"/>
          <w:sz w:val="21"/>
          <w:szCs w:val="21"/>
        </w:rPr>
        <w:t>法定代表人 (签字或者盖章或者电子签名) ：</w:t>
      </w:r>
      <w:r>
        <w:rPr>
          <w:rFonts w:ascii="宋体" w:hAnsi="宋体" w:eastAsia="宋体" w:cs="宋体"/>
          <w:color w:val="auto"/>
          <w:spacing w:val="0"/>
          <w:sz w:val="21"/>
          <w:szCs w:val="21"/>
          <w:u w:val="single" w:color="auto"/>
        </w:rPr>
        <w:t xml:space="preserve">             </w:t>
      </w:r>
    </w:p>
    <w:p>
      <w:pPr>
        <w:spacing w:before="180" w:line="385" w:lineRule="auto"/>
        <w:ind w:left="6652" w:right="355" w:hanging="2876"/>
        <w:rPr>
          <w:rFonts w:ascii="宋体" w:hAnsi="宋体" w:eastAsia="宋体" w:cs="宋体"/>
          <w:color w:val="auto"/>
          <w:spacing w:val="0"/>
          <w:sz w:val="21"/>
          <w:szCs w:val="21"/>
        </w:rPr>
      </w:pPr>
      <w:r>
        <w:rPr>
          <w:rFonts w:ascii="宋体" w:hAnsi="宋体" w:eastAsia="宋体" w:cs="宋体"/>
          <w:color w:val="auto"/>
          <w:spacing w:val="0"/>
          <w:sz w:val="21"/>
          <w:szCs w:val="21"/>
        </w:rPr>
        <w:t>供应商 (公章) ：</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年    月    日</w:t>
      </w:r>
    </w:p>
    <w:p>
      <w:pPr>
        <w:rPr>
          <w:color w:val="auto"/>
          <w:spacing w:val="0"/>
          <w:sz w:val="21"/>
          <w:szCs w:val="21"/>
        </w:rPr>
        <w:sectPr>
          <w:footerReference r:id="rId16" w:type="default"/>
          <w:pgSz w:w="11905" w:h="16838"/>
          <w:pgMar w:top="1417" w:right="1417" w:bottom="1417" w:left="1417" w:header="0" w:footer="658" w:gutter="0"/>
          <w:pgNumType w:fmt="decimal"/>
          <w:cols w:space="0" w:num="1"/>
          <w:rtlGutter w:val="0"/>
          <w:docGrid w:linePitch="0" w:charSpace="0"/>
        </w:sectPr>
      </w:pPr>
    </w:p>
    <w:p>
      <w:pPr>
        <w:spacing w:before="111" w:line="252" w:lineRule="auto"/>
        <w:ind w:left="4054" w:right="43" w:hanging="4019"/>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参加政府采购活动前 3 年内在经营活动中没有重大违法记录的书 面声明</w:t>
      </w:r>
    </w:p>
    <w:p>
      <w:pPr>
        <w:spacing w:before="204"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致采购人：</w:t>
      </w:r>
    </w:p>
    <w:p>
      <w:pPr>
        <w:spacing w:before="192" w:line="228" w:lineRule="auto"/>
        <w:ind w:left="421"/>
        <w:rPr>
          <w:rFonts w:ascii="宋体" w:hAnsi="宋体" w:eastAsia="宋体" w:cs="宋体"/>
          <w:color w:val="auto"/>
          <w:spacing w:val="0"/>
          <w:sz w:val="21"/>
          <w:szCs w:val="21"/>
        </w:rPr>
      </w:pPr>
      <w:r>
        <w:rPr>
          <w:rFonts w:ascii="宋体" w:hAnsi="宋体" w:eastAsia="宋体" w:cs="宋体"/>
          <w:color w:val="auto"/>
          <w:spacing w:val="0"/>
          <w:sz w:val="21"/>
          <w:szCs w:val="21"/>
        </w:rPr>
        <w:t>我公司在参加本次政府采购项目</w:t>
      </w:r>
      <w:r>
        <w:rPr>
          <w:rFonts w:hint="eastAsia" w:ascii="宋体" w:hAnsi="宋体" w:eastAsia="宋体" w:cs="宋体"/>
          <w:color w:val="auto"/>
          <w:spacing w:val="0"/>
          <w:sz w:val="21"/>
          <w:szCs w:val="21"/>
          <w:lang w:eastAsia="zh-CN"/>
        </w:rPr>
        <w:t>谈判</w:t>
      </w:r>
      <w:r>
        <w:rPr>
          <w:rFonts w:ascii="宋体" w:hAnsi="宋体" w:eastAsia="宋体" w:cs="宋体"/>
          <w:color w:val="auto"/>
          <w:spacing w:val="0"/>
          <w:sz w:val="21"/>
          <w:szCs w:val="21"/>
        </w:rPr>
        <w:t>活动中，作出如下承诺：</w:t>
      </w:r>
    </w:p>
    <w:p>
      <w:pPr>
        <w:spacing w:before="194" w:line="344" w:lineRule="exact"/>
        <w:ind w:left="423"/>
        <w:rPr>
          <w:rFonts w:ascii="宋体" w:hAnsi="宋体" w:eastAsia="宋体" w:cs="宋体"/>
          <w:color w:val="auto"/>
          <w:spacing w:val="0"/>
          <w:sz w:val="21"/>
          <w:szCs w:val="21"/>
        </w:rPr>
      </w:pPr>
      <w:r>
        <w:rPr>
          <w:rFonts w:ascii="宋体" w:hAnsi="宋体" w:eastAsia="宋体" w:cs="宋体"/>
          <w:color w:val="auto"/>
          <w:spacing w:val="0"/>
          <w:position w:val="2"/>
          <w:sz w:val="21"/>
          <w:szCs w:val="21"/>
        </w:rPr>
        <w:t>一、参加本次政府采购活动前三年内，在经营活动中没有重大违法记录。</w:t>
      </w:r>
    </w:p>
    <w:p>
      <w:pPr>
        <w:spacing w:before="95" w:line="274" w:lineRule="exact"/>
        <w:ind w:left="423"/>
        <w:rPr>
          <w:rFonts w:ascii="宋体" w:hAnsi="宋体" w:eastAsia="宋体" w:cs="宋体"/>
          <w:color w:val="auto"/>
          <w:spacing w:val="0"/>
          <w:sz w:val="21"/>
          <w:szCs w:val="21"/>
        </w:rPr>
      </w:pPr>
      <w:r>
        <w:rPr>
          <w:rFonts w:ascii="宋体" w:hAnsi="宋体" w:eastAsia="宋体" w:cs="宋体"/>
          <w:color w:val="auto"/>
          <w:spacing w:val="0"/>
          <w:position w:val="1"/>
          <w:sz w:val="21"/>
          <w:szCs w:val="21"/>
        </w:rPr>
        <w:t>二、提供的相关文件均真实、有效。</w:t>
      </w:r>
    </w:p>
    <w:p>
      <w:pPr>
        <w:spacing w:before="164" w:line="407" w:lineRule="auto"/>
        <w:ind w:left="8" w:firstLine="411"/>
        <w:rPr>
          <w:rFonts w:ascii="宋体" w:hAnsi="宋体" w:eastAsia="宋体" w:cs="宋体"/>
          <w:color w:val="auto"/>
          <w:spacing w:val="0"/>
          <w:sz w:val="21"/>
          <w:szCs w:val="21"/>
        </w:rPr>
      </w:pPr>
      <w:r>
        <w:rPr>
          <w:rFonts w:ascii="宋体" w:hAnsi="宋体" w:eastAsia="宋体" w:cs="宋体"/>
          <w:color w:val="auto"/>
          <w:spacing w:val="0"/>
          <w:sz w:val="21"/>
          <w:szCs w:val="21"/>
        </w:rPr>
        <w:t>若发现我方存在上述问题，愿按照政府采购相关规定接受处罚，列入政府采购黑名单并处相应 罚金。</w:t>
      </w:r>
    </w:p>
    <w:p>
      <w:pPr>
        <w:spacing w:before="1" w:line="228" w:lineRule="auto"/>
        <w:ind w:left="420"/>
        <w:rPr>
          <w:rFonts w:ascii="宋体" w:hAnsi="宋体" w:eastAsia="宋体" w:cs="宋体"/>
          <w:color w:val="auto"/>
          <w:spacing w:val="0"/>
          <w:sz w:val="21"/>
          <w:szCs w:val="21"/>
        </w:rPr>
      </w:pPr>
      <w:r>
        <w:rPr>
          <w:rFonts w:ascii="宋体" w:hAnsi="宋体" w:eastAsia="宋体" w:cs="宋体"/>
          <w:color w:val="auto"/>
          <w:spacing w:val="0"/>
          <w:sz w:val="21"/>
          <w:szCs w:val="21"/>
        </w:rPr>
        <w:t>特此声明。</w:t>
      </w:r>
    </w:p>
    <w:p>
      <w:pPr>
        <w:spacing w:line="282" w:lineRule="auto"/>
        <w:rPr>
          <w:rFonts w:ascii="Arial"/>
          <w:color w:val="auto"/>
          <w:spacing w:val="0"/>
          <w:sz w:val="21"/>
          <w:szCs w:val="21"/>
        </w:rPr>
      </w:pPr>
    </w:p>
    <w:p>
      <w:pPr>
        <w:spacing w:line="282" w:lineRule="auto"/>
        <w:rPr>
          <w:rFonts w:ascii="Arial"/>
          <w:color w:val="auto"/>
          <w:spacing w:val="0"/>
          <w:sz w:val="21"/>
          <w:szCs w:val="21"/>
        </w:rPr>
      </w:pPr>
    </w:p>
    <w:p>
      <w:pPr>
        <w:spacing w:before="65" w:line="228" w:lineRule="auto"/>
        <w:ind w:left="318"/>
        <w:outlineLvl w:val="9"/>
        <w:rPr>
          <w:rFonts w:ascii="宋体" w:hAnsi="宋体" w:eastAsia="宋体" w:cs="宋体"/>
          <w:color w:val="auto"/>
          <w:spacing w:val="0"/>
          <w:sz w:val="21"/>
          <w:szCs w:val="21"/>
        </w:rPr>
      </w:pPr>
      <w:r>
        <w:rPr>
          <w:rFonts w:ascii="宋体" w:hAnsi="宋体" w:eastAsia="宋体" w:cs="宋体"/>
          <w:color w:val="auto"/>
          <w:spacing w:val="0"/>
          <w:sz w:val="21"/>
          <w:szCs w:val="21"/>
        </w:rPr>
        <w:t>声明供应商名称 (单位电子签章) ：</w:t>
      </w:r>
      <w:r>
        <w:rPr>
          <w:rFonts w:ascii="宋体" w:hAnsi="宋体" w:eastAsia="宋体" w:cs="宋体"/>
          <w:color w:val="auto"/>
          <w:spacing w:val="0"/>
          <w:sz w:val="21"/>
          <w:szCs w:val="21"/>
          <w:u w:val="single" w:color="auto"/>
        </w:rPr>
        <w:t xml:space="preserve">                              </w:t>
      </w:r>
    </w:p>
    <w:p>
      <w:pPr>
        <w:spacing w:before="193" w:line="228" w:lineRule="auto"/>
        <w:ind w:left="315"/>
        <w:outlineLvl w:val="9"/>
        <w:rPr>
          <w:rFonts w:ascii="宋体" w:hAnsi="宋体" w:eastAsia="宋体" w:cs="宋体"/>
          <w:color w:val="auto"/>
          <w:spacing w:val="0"/>
          <w:sz w:val="21"/>
          <w:szCs w:val="21"/>
        </w:rPr>
      </w:pPr>
      <w:r>
        <w:rPr>
          <w:rFonts w:ascii="宋体" w:hAnsi="宋体" w:eastAsia="宋体" w:cs="宋体"/>
          <w:color w:val="auto"/>
          <w:spacing w:val="0"/>
          <w:sz w:val="21"/>
          <w:szCs w:val="21"/>
        </w:rPr>
        <w:t>法定代表人或法定代表人授权代表签字:</w:t>
      </w:r>
      <w:r>
        <w:rPr>
          <w:rFonts w:ascii="宋体" w:hAnsi="宋体" w:eastAsia="宋体" w:cs="宋体"/>
          <w:color w:val="auto"/>
          <w:spacing w:val="0"/>
          <w:sz w:val="21"/>
          <w:szCs w:val="21"/>
          <w:u w:val="single" w:color="auto"/>
        </w:rPr>
        <w:t xml:space="preserve">                </w:t>
      </w:r>
    </w:p>
    <w:p>
      <w:pPr>
        <w:spacing w:before="192" w:line="228" w:lineRule="auto"/>
        <w:ind w:left="1680"/>
        <w:outlineLvl w:val="9"/>
        <w:rPr>
          <w:rFonts w:ascii="宋体" w:hAnsi="宋体" w:eastAsia="宋体" w:cs="宋体"/>
          <w:color w:val="auto"/>
          <w:spacing w:val="0"/>
          <w:sz w:val="21"/>
          <w:szCs w:val="21"/>
        </w:rPr>
      </w:pPr>
      <w:r>
        <w:rPr>
          <w:rFonts w:ascii="宋体" w:hAnsi="宋体" w:eastAsia="宋体" w:cs="宋体"/>
          <w:color w:val="auto"/>
          <w:spacing w:val="0"/>
          <w:sz w:val="21"/>
          <w:szCs w:val="21"/>
        </w:rPr>
        <w:t>年   月   日</w:t>
      </w:r>
    </w:p>
    <w:p>
      <w:pPr>
        <w:rPr>
          <w:color w:val="auto"/>
          <w:spacing w:val="0"/>
          <w:sz w:val="21"/>
          <w:szCs w:val="21"/>
        </w:rPr>
        <w:sectPr>
          <w:footerReference r:id="rId17" w:type="default"/>
          <w:pgSz w:w="11905" w:h="16838"/>
          <w:pgMar w:top="1417" w:right="1417" w:bottom="1417" w:left="1417" w:header="0" w:footer="658" w:gutter="0"/>
          <w:pgNumType w:fmt="decimal"/>
          <w:cols w:space="0" w:num="1"/>
          <w:rtlGutter w:val="0"/>
          <w:docGrid w:linePitch="0" w:charSpace="0"/>
        </w:sectPr>
      </w:pPr>
    </w:p>
    <w:p>
      <w:pPr>
        <w:spacing w:before="133" w:line="226" w:lineRule="auto"/>
        <w:ind w:left="232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中小企业声明函 ( 工程、服务)</w:t>
      </w:r>
    </w:p>
    <w:p>
      <w:pPr>
        <w:spacing w:line="411" w:lineRule="auto"/>
        <w:rPr>
          <w:rFonts w:ascii="Arial"/>
          <w:color w:val="auto"/>
          <w:spacing w:val="0"/>
          <w:sz w:val="21"/>
        </w:rPr>
      </w:pPr>
    </w:p>
    <w:p>
      <w:pPr>
        <w:spacing w:before="75" w:line="375" w:lineRule="auto"/>
        <w:ind w:left="85" w:right="58" w:firstLine="34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本公司 (联合体) 郑重声明，根据《政府采购促进中小企业发展管理办法》  (财库 ﹝ 2020 ﹞ 46  号) 的规定，本公司 (联合体) 参加</w:t>
      </w:r>
      <w:r>
        <w:rPr>
          <w:rFonts w:hint="eastAsia" w:ascii="宋体" w:hAnsi="宋体" w:eastAsia="宋体" w:cs="宋体"/>
          <w:color w:val="auto"/>
          <w:spacing w:val="0"/>
          <w:sz w:val="21"/>
          <w:szCs w:val="21"/>
          <w:u w:val="single" w:color="auto"/>
        </w:rPr>
        <w:t xml:space="preserve"> (单位名称) </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color="auto"/>
        </w:rPr>
        <w:t xml:space="preserve"> (项目名称) </w:t>
      </w:r>
      <w:r>
        <w:rPr>
          <w:rFonts w:hint="eastAsia" w:ascii="宋体" w:hAnsi="宋体" w:eastAsia="宋体" w:cs="宋体"/>
          <w:color w:val="auto"/>
          <w:spacing w:val="0"/>
          <w:sz w:val="21"/>
          <w:szCs w:val="21"/>
        </w:rPr>
        <w:t>采购活</w:t>
      </w:r>
    </w:p>
    <w:p>
      <w:pPr>
        <w:spacing w:before="1" w:line="374" w:lineRule="auto"/>
        <w:ind w:left="11" w:right="65" w:hanging="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动，服务全部由符合政策要求的中小企业承接。相关企业 (含联合体中的中小企业、签 订分包意向协议的中小企业)  的具体情况如下：</w:t>
      </w:r>
    </w:p>
    <w:p>
      <w:pPr>
        <w:tabs>
          <w:tab w:val="left" w:pos="136"/>
        </w:tabs>
        <w:spacing w:line="375" w:lineRule="auto"/>
        <w:ind w:right="63" w:firstLine="44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w:t>
      </w:r>
      <w:r>
        <w:rPr>
          <w:rFonts w:hint="eastAsia" w:ascii="宋体" w:hAnsi="宋体" w:eastAsia="宋体" w:cs="宋体"/>
          <w:color w:val="auto"/>
          <w:spacing w:val="0"/>
          <w:sz w:val="21"/>
          <w:szCs w:val="21"/>
          <w:u w:val="single" w:color="auto"/>
        </w:rPr>
        <w:t xml:space="preserve">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color="auto"/>
        </w:rPr>
        <w:t xml:space="preserve"> (采购文件中明确的所属行业) </w:t>
      </w:r>
      <w:r>
        <w:rPr>
          <w:rFonts w:hint="eastAsia" w:ascii="宋体" w:hAnsi="宋体" w:eastAsia="宋体" w:cs="宋体"/>
          <w:color w:val="auto"/>
          <w:spacing w:val="0"/>
          <w:sz w:val="21"/>
          <w:szCs w:val="21"/>
        </w:rPr>
        <w:t xml:space="preserve">行业；承建 (承接) 企业为 </w:t>
      </w:r>
      <w:r>
        <w:rPr>
          <w:rFonts w:hint="eastAsia" w:ascii="宋体" w:hAnsi="宋体" w:eastAsia="宋体" w:cs="宋体"/>
          <w:color w:val="auto"/>
          <w:spacing w:val="0"/>
          <w:sz w:val="21"/>
          <w:szCs w:val="21"/>
          <w:u w:val="single" w:color="auto"/>
        </w:rPr>
        <w:tab/>
      </w:r>
      <w:r>
        <w:rPr>
          <w:rFonts w:hint="eastAsia" w:ascii="宋体" w:hAnsi="宋体" w:eastAsia="宋体" w:cs="宋体"/>
          <w:color w:val="auto"/>
          <w:spacing w:val="0"/>
          <w:sz w:val="21"/>
          <w:szCs w:val="21"/>
          <w:u w:val="single" w:color="auto"/>
        </w:rPr>
        <w:t xml:space="preserve">(企业名称) </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万元，属于</w:t>
      </w:r>
      <w:r>
        <w:rPr>
          <w:rFonts w:hint="eastAsia" w:ascii="宋体" w:hAnsi="宋体" w:eastAsia="宋体" w:cs="宋体"/>
          <w:color w:val="auto"/>
          <w:spacing w:val="0"/>
          <w:sz w:val="21"/>
          <w:szCs w:val="21"/>
          <w:u w:val="single" w:color="auto"/>
        </w:rPr>
        <w:t xml:space="preserve"> (中</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u w:val="single" w:color="auto"/>
        </w:rPr>
        <w:t xml:space="preserve">型企业、小型企业、微型企业) </w:t>
      </w:r>
      <w:r>
        <w:rPr>
          <w:rFonts w:hint="eastAsia" w:ascii="宋体" w:hAnsi="宋体" w:eastAsia="宋体" w:cs="宋体"/>
          <w:color w:val="auto"/>
          <w:spacing w:val="0"/>
          <w:sz w:val="21"/>
          <w:szCs w:val="21"/>
        </w:rPr>
        <w:t>；</w:t>
      </w:r>
    </w:p>
    <w:p>
      <w:pPr>
        <w:tabs>
          <w:tab w:val="left" w:pos="136"/>
        </w:tabs>
        <w:spacing w:before="1" w:line="380" w:lineRule="auto"/>
        <w:ind w:firstLine="42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w:t>
      </w:r>
      <w:r>
        <w:rPr>
          <w:rFonts w:hint="eastAsia" w:ascii="宋体" w:hAnsi="宋体" w:eastAsia="宋体" w:cs="宋体"/>
          <w:color w:val="auto"/>
          <w:spacing w:val="0"/>
          <w:sz w:val="21"/>
          <w:szCs w:val="21"/>
          <w:u w:val="single" w:color="auto"/>
        </w:rPr>
        <w:t xml:space="preserve">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color="auto"/>
        </w:rPr>
        <w:t xml:space="preserve"> (采购文件中明确的所属行业) </w:t>
      </w:r>
      <w:r>
        <w:rPr>
          <w:rFonts w:hint="eastAsia" w:ascii="宋体" w:hAnsi="宋体" w:eastAsia="宋体" w:cs="宋体"/>
          <w:color w:val="auto"/>
          <w:spacing w:val="0"/>
          <w:sz w:val="21"/>
          <w:szCs w:val="21"/>
        </w:rPr>
        <w:t xml:space="preserve">行业；承建 (承接) 企业为 </w:t>
      </w:r>
      <w:r>
        <w:rPr>
          <w:rFonts w:hint="eastAsia" w:ascii="宋体" w:hAnsi="宋体" w:eastAsia="宋体" w:cs="宋体"/>
          <w:color w:val="auto"/>
          <w:spacing w:val="0"/>
          <w:sz w:val="21"/>
          <w:szCs w:val="21"/>
          <w:u w:val="single" w:color="auto"/>
        </w:rPr>
        <w:tab/>
      </w:r>
      <w:r>
        <w:rPr>
          <w:rFonts w:hint="eastAsia" w:ascii="宋体" w:hAnsi="宋体" w:eastAsia="宋体" w:cs="宋体"/>
          <w:color w:val="auto"/>
          <w:spacing w:val="0"/>
          <w:sz w:val="21"/>
          <w:szCs w:val="21"/>
          <w:u w:val="single" w:color="auto"/>
        </w:rPr>
        <w:t xml:space="preserve">(企业名称) </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万元， 属于</w:t>
      </w:r>
      <w:r>
        <w:rPr>
          <w:rFonts w:hint="eastAsia" w:ascii="宋体" w:hAnsi="宋体" w:eastAsia="宋体" w:cs="宋体"/>
          <w:color w:val="auto"/>
          <w:spacing w:val="0"/>
          <w:sz w:val="21"/>
          <w:szCs w:val="21"/>
          <w:u w:val="single" w:color="auto"/>
        </w:rPr>
        <w:t xml:space="preserve"> (中型企业、小型企业、微型企业) </w:t>
      </w:r>
      <w:r>
        <w:rPr>
          <w:rFonts w:hint="eastAsia" w:ascii="宋体" w:hAnsi="宋体" w:eastAsia="宋体" w:cs="宋体"/>
          <w:color w:val="auto"/>
          <w:spacing w:val="0"/>
          <w:sz w:val="21"/>
          <w:szCs w:val="21"/>
        </w:rPr>
        <w:t>；</w:t>
      </w:r>
    </w:p>
    <w:p>
      <w:pPr>
        <w:spacing w:before="142" w:line="73" w:lineRule="exact"/>
        <w:ind w:left="448"/>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 …</w:t>
      </w:r>
    </w:p>
    <w:p>
      <w:pPr>
        <w:spacing w:before="176" w:line="375" w:lineRule="auto"/>
        <w:ind w:left="14" w:right="65" w:firstLine="44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以上企业，不属于大企业的分支机构，不存在控股股东为大企业的情形，也不存在 与大企业的负责人为同一人的情形。</w:t>
      </w:r>
    </w:p>
    <w:p>
      <w:pPr>
        <w:spacing w:before="1" w:line="227" w:lineRule="auto"/>
        <w:ind w:left="43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本企业对上述声明内容的真实性负责。如有虚假，将依法承担相应责任。</w:t>
      </w:r>
    </w:p>
    <w:p>
      <w:pPr>
        <w:spacing w:line="259" w:lineRule="auto"/>
        <w:rPr>
          <w:rFonts w:hint="eastAsia" w:ascii="宋体" w:hAnsi="宋体" w:eastAsia="宋体" w:cs="宋体"/>
          <w:color w:val="auto"/>
          <w:spacing w:val="0"/>
          <w:sz w:val="21"/>
          <w:szCs w:val="21"/>
        </w:rPr>
      </w:pPr>
    </w:p>
    <w:p>
      <w:pPr>
        <w:spacing w:line="260" w:lineRule="auto"/>
        <w:rPr>
          <w:rFonts w:hint="eastAsia" w:ascii="宋体" w:hAnsi="宋体" w:eastAsia="宋体" w:cs="宋体"/>
          <w:color w:val="auto"/>
          <w:spacing w:val="0"/>
          <w:sz w:val="21"/>
          <w:szCs w:val="21"/>
        </w:rPr>
      </w:pPr>
    </w:p>
    <w:p>
      <w:pPr>
        <w:spacing w:before="75" w:line="516" w:lineRule="auto"/>
        <w:ind w:left="6530" w:right="1035" w:hanging="147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企业名称 (单位电子签章) ： 日期：</w:t>
      </w:r>
    </w:p>
    <w:p>
      <w:pPr>
        <w:spacing w:line="299" w:lineRule="auto"/>
        <w:rPr>
          <w:rFonts w:ascii="Arial"/>
          <w:color w:val="auto"/>
          <w:spacing w:val="0"/>
          <w:sz w:val="21"/>
        </w:rPr>
      </w:pPr>
    </w:p>
    <w:p>
      <w:pPr>
        <w:spacing w:line="299" w:lineRule="auto"/>
        <w:rPr>
          <w:rFonts w:ascii="Arial"/>
          <w:color w:val="auto"/>
          <w:spacing w:val="0"/>
          <w:sz w:val="21"/>
        </w:rPr>
      </w:pPr>
    </w:p>
    <w:p>
      <w:pPr>
        <w:spacing w:line="299" w:lineRule="auto"/>
        <w:rPr>
          <w:rFonts w:ascii="Arial"/>
          <w:color w:val="auto"/>
          <w:spacing w:val="0"/>
          <w:sz w:val="21"/>
        </w:rPr>
      </w:pPr>
    </w:p>
    <w:p>
      <w:pPr>
        <w:spacing w:line="300" w:lineRule="auto"/>
        <w:rPr>
          <w:rFonts w:ascii="Arial"/>
          <w:color w:val="auto"/>
          <w:spacing w:val="0"/>
          <w:sz w:val="21"/>
        </w:rPr>
      </w:pPr>
    </w:p>
    <w:p>
      <w:pPr>
        <w:spacing w:before="66" w:line="448" w:lineRule="auto"/>
        <w:ind w:left="6" w:right="65" w:firstLine="1"/>
        <w:rPr>
          <w:rFonts w:ascii="宋体" w:hAnsi="宋体" w:eastAsia="宋体" w:cs="宋体"/>
          <w:color w:val="auto"/>
          <w:spacing w:val="0"/>
          <w:sz w:val="20"/>
          <w:szCs w:val="20"/>
        </w:rPr>
      </w:pPr>
      <w:r>
        <w:rPr>
          <w:rFonts w:ascii="宋体" w:hAnsi="宋体" w:eastAsia="宋体" w:cs="宋体"/>
          <w:color w:val="auto"/>
          <w:spacing w:val="0"/>
          <w:sz w:val="20"/>
          <w:szCs w:val="20"/>
        </w:rPr>
        <w:t>注：  (1) 从业人员、营业收入、资产总额填报上一年度数据，无上一年度数据的新成立企业可不填 报。</w:t>
      </w:r>
    </w:p>
    <w:p>
      <w:pPr>
        <w:spacing w:before="145" w:line="228" w:lineRule="auto"/>
        <w:ind w:left="537"/>
        <w:rPr>
          <w:rFonts w:ascii="宋体" w:hAnsi="宋体" w:eastAsia="宋体" w:cs="宋体"/>
          <w:color w:val="auto"/>
          <w:spacing w:val="0"/>
          <w:sz w:val="20"/>
          <w:szCs w:val="20"/>
        </w:rPr>
      </w:pPr>
      <w:r>
        <w:rPr>
          <w:rFonts w:ascii="宋体" w:hAnsi="宋体" w:eastAsia="宋体" w:cs="宋体"/>
          <w:color w:val="auto"/>
          <w:spacing w:val="0"/>
          <w:sz w:val="20"/>
          <w:szCs w:val="20"/>
          <w14:textOutline w14:w="3795" w14:cap="sq" w14:cmpd="sng">
            <w14:solidFill>
              <w14:srgbClr w14:val="000000"/>
            </w14:solidFill>
            <w14:prstDash w14:val="solid"/>
            <w14:bevel/>
          </w14:textOutline>
        </w:rPr>
        <w:t>(2)</w:t>
      </w:r>
      <w:r>
        <w:rPr>
          <w:rFonts w:ascii="宋体" w:hAnsi="宋体" w:eastAsia="宋体" w:cs="宋体"/>
          <w:color w:val="auto"/>
          <w:spacing w:val="0"/>
          <w:sz w:val="20"/>
          <w:szCs w:val="20"/>
        </w:rPr>
        <w:t xml:space="preserve"> </w:t>
      </w:r>
      <w:r>
        <w:rPr>
          <w:rFonts w:ascii="宋体" w:hAnsi="宋体" w:eastAsia="宋体" w:cs="宋体"/>
          <w:color w:val="auto"/>
          <w:spacing w:val="0"/>
          <w:sz w:val="20"/>
          <w:szCs w:val="20"/>
          <w14:textOutline w14:w="3795" w14:cap="sq" w14:cmpd="sng">
            <w14:solidFill>
              <w14:srgbClr w14:val="000000"/>
            </w14:solidFill>
            <w14:prstDash w14:val="solid"/>
            <w14:bevel/>
          </w14:textOutline>
        </w:rPr>
        <w:t>本项目采购标的对应的中小企业划分标准所属行业为：</w:t>
      </w:r>
      <w:r>
        <w:rPr>
          <w:rFonts w:ascii="宋体" w:hAnsi="宋体" w:eastAsia="宋体" w:cs="宋体"/>
          <w:color w:val="auto"/>
          <w:spacing w:val="0"/>
          <w:sz w:val="20"/>
          <w:szCs w:val="20"/>
          <w:u w:val="single" w:color="auto"/>
          <w14:textOutline w14:w="3795" w14:cap="sq" w14:cmpd="sng">
            <w14:solidFill>
              <w14:srgbClr w14:val="000000"/>
            </w14:solidFill>
            <w14:prstDash w14:val="solid"/>
            <w14:bevel/>
          </w14:textOutline>
        </w:rPr>
        <w:t>建筑业</w:t>
      </w:r>
      <w:r>
        <w:rPr>
          <w:rFonts w:ascii="宋体" w:hAnsi="宋体" w:eastAsia="宋体" w:cs="宋体"/>
          <w:color w:val="auto"/>
          <w:spacing w:val="0"/>
          <w:sz w:val="20"/>
          <w:szCs w:val="20"/>
          <w14:textOutline w14:w="3795" w14:cap="sq" w14:cmpd="sng">
            <w14:solidFill>
              <w14:srgbClr w14:val="000000"/>
            </w14:solidFill>
            <w14:prstDash w14:val="solid"/>
            <w14:bevel/>
          </w14:textOutline>
        </w:rPr>
        <w:t>。</w:t>
      </w:r>
    </w:p>
    <w:p>
      <w:pPr>
        <w:rPr>
          <w:color w:val="auto"/>
          <w:spacing w:val="0"/>
        </w:rPr>
        <w:sectPr>
          <w:footerReference r:id="rId18"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277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残疾人福利性单位声明函</w:t>
      </w:r>
    </w:p>
    <w:p>
      <w:pPr>
        <w:spacing w:line="442" w:lineRule="auto"/>
        <w:rPr>
          <w:rFonts w:ascii="Arial"/>
          <w:color w:val="auto"/>
          <w:spacing w:val="0"/>
          <w:sz w:val="21"/>
        </w:rPr>
      </w:pPr>
    </w:p>
    <w:p>
      <w:pPr>
        <w:spacing w:before="75" w:line="374" w:lineRule="auto"/>
        <w:ind w:firstLine="481"/>
        <w:rPr>
          <w:rFonts w:ascii="宋体" w:hAnsi="宋体" w:eastAsia="宋体" w:cs="宋体"/>
          <w:color w:val="auto"/>
          <w:spacing w:val="0"/>
          <w:sz w:val="21"/>
          <w:szCs w:val="21"/>
        </w:rPr>
      </w:pPr>
      <w:r>
        <w:rPr>
          <w:rFonts w:ascii="宋体" w:hAnsi="宋体" w:eastAsia="宋体" w:cs="宋体"/>
          <w:color w:val="auto"/>
          <w:spacing w:val="0"/>
          <w:sz w:val="21"/>
          <w:szCs w:val="21"/>
        </w:rPr>
        <w:t>本单位郑重声明，根据《财政部 民政部 中国残疾人联合会关于促进残疾人就业政 府采购政策的通知》  (财库〔2017〕141 号) 的规定，本单位为符合条件的残疾人福利 性单位，且本单位参加</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单位的</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项目采购活动提供本单位制造的货物(由 本单位承担工程/提供服务) ，或者提供其他残疾人福利性单位制造的货物 (不包括使 用非残疾人福利性单位注册商标的货物) 。</w:t>
      </w:r>
    </w:p>
    <w:p>
      <w:pPr>
        <w:spacing w:line="227" w:lineRule="auto"/>
        <w:ind w:left="481"/>
        <w:rPr>
          <w:rFonts w:ascii="宋体" w:hAnsi="宋体" w:eastAsia="宋体" w:cs="宋体"/>
          <w:color w:val="auto"/>
          <w:spacing w:val="0"/>
          <w:sz w:val="21"/>
          <w:szCs w:val="21"/>
        </w:rPr>
      </w:pPr>
      <w:r>
        <w:rPr>
          <w:rFonts w:ascii="宋体" w:hAnsi="宋体" w:eastAsia="宋体" w:cs="宋体"/>
          <w:color w:val="auto"/>
          <w:spacing w:val="0"/>
          <w:sz w:val="21"/>
          <w:szCs w:val="21"/>
        </w:rPr>
        <w:t>本单位对上述声明的真实性负责。如有虚假，将依法承担相应责任。</w:t>
      </w:r>
    </w:p>
    <w:p>
      <w:pPr>
        <w:spacing w:line="249" w:lineRule="auto"/>
        <w:rPr>
          <w:rFonts w:ascii="Arial"/>
          <w:color w:val="auto"/>
          <w:spacing w:val="0"/>
          <w:sz w:val="21"/>
          <w:szCs w:val="21"/>
        </w:rPr>
      </w:pPr>
    </w:p>
    <w:p>
      <w:pPr>
        <w:spacing w:line="250" w:lineRule="auto"/>
        <w:rPr>
          <w:rFonts w:ascii="Arial"/>
          <w:color w:val="auto"/>
          <w:spacing w:val="0"/>
          <w:sz w:val="21"/>
          <w:szCs w:val="21"/>
        </w:rPr>
      </w:pPr>
    </w:p>
    <w:p>
      <w:pPr>
        <w:spacing w:line="250" w:lineRule="auto"/>
        <w:rPr>
          <w:rFonts w:ascii="Arial"/>
          <w:color w:val="auto"/>
          <w:spacing w:val="0"/>
          <w:sz w:val="21"/>
          <w:szCs w:val="21"/>
        </w:rPr>
      </w:pPr>
    </w:p>
    <w:p>
      <w:pPr>
        <w:spacing w:line="250" w:lineRule="auto"/>
        <w:rPr>
          <w:rFonts w:ascii="Arial"/>
          <w:color w:val="auto"/>
          <w:spacing w:val="0"/>
          <w:sz w:val="21"/>
          <w:szCs w:val="21"/>
        </w:rPr>
      </w:pPr>
    </w:p>
    <w:p>
      <w:pPr>
        <w:spacing w:line="250" w:lineRule="auto"/>
        <w:rPr>
          <w:rFonts w:ascii="Arial"/>
          <w:color w:val="auto"/>
          <w:spacing w:val="0"/>
          <w:sz w:val="21"/>
          <w:szCs w:val="21"/>
        </w:rPr>
      </w:pPr>
    </w:p>
    <w:p>
      <w:pPr>
        <w:spacing w:line="250" w:lineRule="auto"/>
        <w:rPr>
          <w:rFonts w:ascii="Arial"/>
          <w:color w:val="auto"/>
          <w:spacing w:val="0"/>
          <w:sz w:val="21"/>
          <w:szCs w:val="21"/>
        </w:rPr>
      </w:pPr>
    </w:p>
    <w:p>
      <w:pPr>
        <w:spacing w:before="75" w:line="468" w:lineRule="exact"/>
        <w:ind w:left="2402"/>
        <w:rPr>
          <w:rFonts w:ascii="宋体" w:hAnsi="宋体" w:eastAsia="宋体" w:cs="宋体"/>
          <w:color w:val="auto"/>
          <w:spacing w:val="0"/>
          <w:sz w:val="21"/>
          <w:szCs w:val="21"/>
        </w:rPr>
      </w:pPr>
      <w:r>
        <w:rPr>
          <w:rFonts w:ascii="宋体" w:hAnsi="宋体" w:eastAsia="宋体" w:cs="宋体"/>
          <w:color w:val="auto"/>
          <w:spacing w:val="0"/>
          <w:position w:val="17"/>
          <w:sz w:val="21"/>
          <w:szCs w:val="21"/>
        </w:rPr>
        <w:t>单位名称 (单位电子签章) ：</w:t>
      </w:r>
    </w:p>
    <w:p>
      <w:pPr>
        <w:spacing w:before="1" w:line="228" w:lineRule="auto"/>
        <w:ind w:left="3642"/>
        <w:rPr>
          <w:rFonts w:ascii="宋体" w:hAnsi="宋体" w:eastAsia="宋体" w:cs="宋体"/>
          <w:color w:val="auto"/>
          <w:spacing w:val="0"/>
          <w:sz w:val="21"/>
          <w:szCs w:val="21"/>
        </w:rPr>
      </w:pPr>
      <w:r>
        <w:rPr>
          <w:rFonts w:ascii="宋体" w:hAnsi="宋体" w:eastAsia="宋体" w:cs="宋体"/>
          <w:color w:val="auto"/>
          <w:spacing w:val="0"/>
          <w:sz w:val="21"/>
          <w:szCs w:val="21"/>
        </w:rPr>
        <w:t>日  期：</w:t>
      </w:r>
    </w:p>
    <w:p>
      <w:pPr>
        <w:spacing w:line="249" w:lineRule="auto"/>
        <w:rPr>
          <w:rFonts w:ascii="Arial"/>
          <w:color w:val="auto"/>
          <w:spacing w:val="0"/>
          <w:sz w:val="21"/>
          <w:szCs w:val="21"/>
        </w:rPr>
      </w:pPr>
    </w:p>
    <w:p>
      <w:pPr>
        <w:spacing w:line="249" w:lineRule="auto"/>
        <w:rPr>
          <w:rFonts w:ascii="Arial"/>
          <w:color w:val="auto"/>
          <w:spacing w:val="0"/>
          <w:sz w:val="21"/>
          <w:szCs w:val="21"/>
        </w:rPr>
      </w:pPr>
    </w:p>
    <w:p>
      <w:pPr>
        <w:spacing w:line="250"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before="75" w:line="259" w:lineRule="auto"/>
        <w:rPr>
          <w:rFonts w:ascii="宋体" w:hAnsi="宋体" w:eastAsia="宋体" w:cs="宋体"/>
          <w:color w:val="auto"/>
          <w:spacing w:val="0"/>
          <w:sz w:val="21"/>
          <w:szCs w:val="21"/>
        </w:rPr>
      </w:pPr>
      <w:r>
        <w:rPr>
          <w:rFonts w:ascii="宋体" w:hAnsi="宋体" w:eastAsia="宋体" w:cs="宋体"/>
          <w:color w:val="auto"/>
          <w:spacing w:val="0"/>
          <w:sz w:val="21"/>
          <w:szCs w:val="21"/>
        </w:rPr>
        <w:t>注：请根据自己的真实情况出具《残疾人福利性单位声明函》。依法享受中小企业优惠 政策的，采购人或者采购代理机构在公告成交结果时，同时公告其《残疾人福利性单位 声明函》，接受社会监督。</w:t>
      </w:r>
    </w:p>
    <w:p>
      <w:pPr>
        <w:rPr>
          <w:color w:val="auto"/>
          <w:spacing w:val="0"/>
          <w:sz w:val="21"/>
          <w:szCs w:val="21"/>
        </w:rPr>
        <w:sectPr>
          <w:footerReference r:id="rId19" w:type="default"/>
          <w:pgSz w:w="11905" w:h="16838"/>
          <w:pgMar w:top="1417" w:right="1417" w:bottom="1417" w:left="1417" w:header="0" w:footer="658" w:gutter="0"/>
          <w:pgNumType w:fmt="decimal"/>
          <w:cols w:space="0" w:num="1"/>
          <w:rtlGutter w:val="0"/>
          <w:docGrid w:linePitch="0" w:charSpace="0"/>
        </w:sectPr>
      </w:pPr>
    </w:p>
    <w:p>
      <w:pPr>
        <w:spacing w:before="63" w:line="188" w:lineRule="auto"/>
        <w:ind w:left="2767"/>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农民工工资保障金承诺书</w:t>
      </w:r>
    </w:p>
    <w:p>
      <w:pPr>
        <w:spacing w:line="470" w:lineRule="auto"/>
        <w:rPr>
          <w:rFonts w:ascii="Arial"/>
          <w:color w:val="auto"/>
          <w:spacing w:val="0"/>
          <w:sz w:val="21"/>
        </w:rPr>
      </w:pPr>
    </w:p>
    <w:p>
      <w:pPr>
        <w:spacing w:before="75"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致</w:t>
      </w:r>
      <w:r>
        <w:rPr>
          <w:rFonts w:ascii="宋体" w:hAnsi="宋体" w:eastAsia="宋体" w:cs="宋体"/>
          <w:color w:val="auto"/>
          <w:spacing w:val="0"/>
          <w:sz w:val="21"/>
          <w:szCs w:val="21"/>
          <w:u w:val="single" w:color="auto"/>
        </w:rPr>
        <w:t xml:space="preserve">：     (采购人名称)     </w:t>
      </w:r>
    </w:p>
    <w:p>
      <w:pPr>
        <w:spacing w:before="157" w:line="353" w:lineRule="auto"/>
        <w:ind w:left="4" w:firstLine="475"/>
        <w:rPr>
          <w:rFonts w:ascii="宋体" w:hAnsi="宋体" w:eastAsia="宋体" w:cs="宋体"/>
          <w:color w:val="auto"/>
          <w:spacing w:val="0"/>
          <w:sz w:val="21"/>
          <w:szCs w:val="21"/>
        </w:rPr>
      </w:pPr>
      <w:r>
        <w:rPr>
          <w:rFonts w:ascii="宋体" w:hAnsi="宋体" w:eastAsia="宋体" w:cs="宋体"/>
          <w:color w:val="auto"/>
          <w:spacing w:val="0"/>
          <w:sz w:val="21"/>
          <w:szCs w:val="21"/>
        </w:rPr>
        <w:t>根据按广西壮族自治区劳动和社会保障厅、广西壮族自治区建设厅桂劳社发[2009] 50 号文规定，我方在此向建设单位承诺：</w:t>
      </w:r>
    </w:p>
    <w:p>
      <w:pPr>
        <w:spacing w:line="311" w:lineRule="exact"/>
        <w:ind w:left="497"/>
        <w:rPr>
          <w:rFonts w:ascii="宋体" w:hAnsi="宋体" w:eastAsia="宋体" w:cs="宋体"/>
          <w:color w:val="auto"/>
          <w:spacing w:val="0"/>
          <w:sz w:val="21"/>
          <w:szCs w:val="21"/>
        </w:rPr>
      </w:pPr>
      <w:r>
        <w:rPr>
          <w:rFonts w:ascii="宋体" w:hAnsi="宋体" w:eastAsia="宋体" w:cs="宋体"/>
          <w:color w:val="auto"/>
          <w:spacing w:val="0"/>
          <w:position w:val="1"/>
          <w:sz w:val="21"/>
          <w:szCs w:val="21"/>
        </w:rPr>
        <w:t>1．我公司在以前承接的工程中从未有过拖欠农民工和工人工资情况。</w:t>
      </w:r>
    </w:p>
    <w:p>
      <w:pPr>
        <w:spacing w:before="128" w:line="353" w:lineRule="auto"/>
        <w:ind w:left="2" w:right="101" w:firstLine="480"/>
        <w:rPr>
          <w:rFonts w:ascii="宋体" w:hAnsi="宋体" w:eastAsia="宋体" w:cs="宋体"/>
          <w:color w:val="auto"/>
          <w:spacing w:val="0"/>
          <w:sz w:val="21"/>
          <w:szCs w:val="21"/>
        </w:rPr>
      </w:pPr>
      <w:r>
        <w:rPr>
          <w:rFonts w:ascii="宋体" w:hAnsi="宋体" w:eastAsia="宋体" w:cs="宋体"/>
          <w:color w:val="auto"/>
          <w:spacing w:val="0"/>
          <w:sz w:val="21"/>
          <w:szCs w:val="21"/>
        </w:rPr>
        <w:t>2．我方参与竞标的</w:t>
      </w:r>
      <w:r>
        <w:rPr>
          <w:rFonts w:ascii="宋体" w:hAnsi="宋体" w:eastAsia="宋体" w:cs="宋体"/>
          <w:color w:val="auto"/>
          <w:spacing w:val="0"/>
          <w:sz w:val="21"/>
          <w:szCs w:val="21"/>
          <w:u w:val="single" w:color="auto"/>
        </w:rPr>
        <w:t xml:space="preserve">    (项目名称 )   </w:t>
      </w:r>
      <w:r>
        <w:rPr>
          <w:rFonts w:ascii="宋体" w:hAnsi="宋体" w:eastAsia="宋体" w:cs="宋体"/>
          <w:color w:val="auto"/>
          <w:spacing w:val="0"/>
          <w:sz w:val="21"/>
          <w:szCs w:val="21"/>
        </w:rPr>
        <w:t xml:space="preserve"> 项目，一旦成交，我方保证在收到成交通 知书后 7 个工作日内，足额将成交金额的 2%且不多于 80 万元的农民工工资保证金转入 建设行政主管部门指定的账户，作为本工程农民工工资保证金。</w:t>
      </w:r>
    </w:p>
    <w:p>
      <w:pPr>
        <w:spacing w:before="1" w:line="353" w:lineRule="auto"/>
        <w:ind w:left="29" w:right="38" w:firstLine="455"/>
        <w:rPr>
          <w:rFonts w:ascii="宋体" w:hAnsi="宋体" w:eastAsia="宋体" w:cs="宋体"/>
          <w:color w:val="auto"/>
          <w:spacing w:val="0"/>
          <w:sz w:val="21"/>
          <w:szCs w:val="21"/>
        </w:rPr>
      </w:pPr>
      <w:r>
        <w:rPr>
          <w:rFonts w:ascii="宋体" w:hAnsi="宋体" w:eastAsia="宋体" w:cs="宋体"/>
          <w:color w:val="auto"/>
          <w:spacing w:val="0"/>
          <w:sz w:val="21"/>
          <w:szCs w:val="21"/>
        </w:rPr>
        <w:t>3．如我方在承包的</w:t>
      </w:r>
      <w:r>
        <w:rPr>
          <w:rFonts w:ascii="宋体" w:hAnsi="宋体" w:eastAsia="宋体" w:cs="宋体"/>
          <w:color w:val="auto"/>
          <w:spacing w:val="0"/>
          <w:sz w:val="21"/>
          <w:szCs w:val="21"/>
          <w:u w:val="single" w:color="auto"/>
        </w:rPr>
        <w:t xml:space="preserve">    (项目名称 )   </w:t>
      </w:r>
      <w:r>
        <w:rPr>
          <w:rFonts w:ascii="宋体" w:hAnsi="宋体" w:eastAsia="宋体" w:cs="宋体"/>
          <w:color w:val="auto"/>
          <w:spacing w:val="0"/>
          <w:sz w:val="21"/>
          <w:szCs w:val="21"/>
        </w:rPr>
        <w:t xml:space="preserve"> 项目中出现拖欠农民工和工人工资情况的， 由建设行政主管部门从其农民工工资保证金中先予划支。</w:t>
      </w:r>
    </w:p>
    <w:p>
      <w:pPr>
        <w:spacing w:line="311" w:lineRule="exact"/>
        <w:ind w:left="479"/>
        <w:rPr>
          <w:rFonts w:ascii="宋体" w:hAnsi="宋体" w:eastAsia="宋体" w:cs="宋体"/>
          <w:color w:val="auto"/>
          <w:spacing w:val="0"/>
          <w:sz w:val="21"/>
          <w:szCs w:val="21"/>
        </w:rPr>
      </w:pPr>
      <w:r>
        <w:rPr>
          <w:rFonts w:ascii="宋体" w:hAnsi="宋体" w:eastAsia="宋体" w:cs="宋体"/>
          <w:color w:val="auto"/>
          <w:spacing w:val="0"/>
          <w:position w:val="1"/>
          <w:sz w:val="21"/>
          <w:szCs w:val="21"/>
        </w:rPr>
        <w:t>4．如我方在成交后不按时、足额存入农民工工资保证金的，将被取消成交资格。</w:t>
      </w:r>
    </w:p>
    <w:p>
      <w:pPr>
        <w:spacing w:line="244" w:lineRule="auto"/>
        <w:rPr>
          <w:rFonts w:ascii="Arial"/>
          <w:color w:val="auto"/>
          <w:spacing w:val="0"/>
          <w:sz w:val="21"/>
          <w:szCs w:val="21"/>
        </w:rPr>
      </w:pPr>
    </w:p>
    <w:p>
      <w:pPr>
        <w:spacing w:line="245" w:lineRule="auto"/>
        <w:rPr>
          <w:rFonts w:ascii="Arial"/>
          <w:color w:val="auto"/>
          <w:spacing w:val="0"/>
          <w:sz w:val="21"/>
          <w:szCs w:val="21"/>
        </w:rPr>
      </w:pPr>
    </w:p>
    <w:p>
      <w:pPr>
        <w:spacing w:before="75"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供应商：</w:t>
      </w:r>
      <w:r>
        <w:rPr>
          <w:rFonts w:ascii="宋体" w:hAnsi="宋体" w:eastAsia="宋体" w:cs="宋体"/>
          <w:color w:val="auto"/>
          <w:spacing w:val="0"/>
          <w:sz w:val="21"/>
          <w:szCs w:val="21"/>
          <w:u w:val="single" w:color="auto"/>
        </w:rPr>
        <w:t xml:space="preserve">    (全称)       </w:t>
      </w:r>
      <w:r>
        <w:rPr>
          <w:rFonts w:ascii="宋体" w:hAnsi="宋体" w:eastAsia="宋体" w:cs="宋体"/>
          <w:color w:val="auto"/>
          <w:spacing w:val="0"/>
          <w:sz w:val="21"/>
          <w:szCs w:val="21"/>
        </w:rPr>
        <w:t xml:space="preserve"> (单位电子签章)</w:t>
      </w:r>
    </w:p>
    <w:p>
      <w:pPr>
        <w:spacing w:before="159"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法定代表人或授权委托代理人：</w:t>
      </w:r>
      <w:r>
        <w:rPr>
          <w:rFonts w:ascii="宋体" w:hAnsi="宋体" w:eastAsia="宋体" w:cs="宋体"/>
          <w:color w:val="auto"/>
          <w:spacing w:val="0"/>
          <w:sz w:val="21"/>
          <w:szCs w:val="21"/>
          <w:u w:val="single" w:color="auto"/>
        </w:rPr>
        <w:t xml:space="preserve">              (签字) </w:t>
      </w:r>
    </w:p>
    <w:p>
      <w:pPr>
        <w:spacing w:before="155" w:line="228" w:lineRule="auto"/>
        <w:ind w:left="2040"/>
        <w:rPr>
          <w:rFonts w:ascii="宋体" w:hAnsi="宋体" w:eastAsia="宋体" w:cs="宋体"/>
          <w:color w:val="auto"/>
          <w:spacing w:val="0"/>
          <w:sz w:val="21"/>
          <w:szCs w:val="21"/>
        </w:rPr>
      </w:pPr>
      <w:r>
        <w:rPr>
          <w:rFonts w:ascii="宋体" w:hAnsi="宋体" w:eastAsia="宋体" w:cs="宋体"/>
          <w:color w:val="auto"/>
          <w:spacing w:val="0"/>
          <w:sz w:val="21"/>
          <w:szCs w:val="21"/>
        </w:rPr>
        <w:t>年   月   日</w:t>
      </w:r>
    </w:p>
    <w:p>
      <w:pPr>
        <w:rPr>
          <w:color w:val="auto"/>
          <w:spacing w:val="0"/>
          <w:sz w:val="21"/>
          <w:szCs w:val="21"/>
        </w:rPr>
        <w:sectPr>
          <w:footerReference r:id="rId20"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181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安全防护、文明施工措施方案的承诺书</w:t>
      </w:r>
    </w:p>
    <w:p>
      <w:pPr>
        <w:spacing w:line="385" w:lineRule="auto"/>
        <w:rPr>
          <w:rFonts w:ascii="Arial"/>
          <w:color w:val="auto"/>
          <w:spacing w:val="0"/>
          <w:sz w:val="21"/>
        </w:rPr>
      </w:pPr>
    </w:p>
    <w:p>
      <w:pPr>
        <w:spacing w:before="74"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致</w:t>
      </w:r>
      <w:r>
        <w:rPr>
          <w:rFonts w:ascii="宋体" w:hAnsi="宋体" w:eastAsia="宋体" w:cs="宋体"/>
          <w:color w:val="auto"/>
          <w:spacing w:val="0"/>
          <w:sz w:val="21"/>
          <w:szCs w:val="21"/>
          <w:u w:val="single" w:color="auto"/>
        </w:rPr>
        <w:t xml:space="preserve"> (采购人名称) </w:t>
      </w:r>
      <w:r>
        <w:rPr>
          <w:rFonts w:ascii="宋体" w:hAnsi="宋体" w:eastAsia="宋体" w:cs="宋体"/>
          <w:color w:val="auto"/>
          <w:spacing w:val="0"/>
          <w:sz w:val="21"/>
          <w:szCs w:val="21"/>
        </w:rPr>
        <w:t>：</w:t>
      </w:r>
    </w:p>
    <w:p>
      <w:pPr>
        <w:spacing w:before="184" w:line="228" w:lineRule="auto"/>
        <w:ind w:left="480"/>
        <w:rPr>
          <w:rFonts w:ascii="宋体" w:hAnsi="宋体" w:eastAsia="宋体" w:cs="宋体"/>
          <w:color w:val="auto"/>
          <w:spacing w:val="0"/>
          <w:sz w:val="21"/>
          <w:szCs w:val="21"/>
        </w:rPr>
      </w:pPr>
      <w:r>
        <w:rPr>
          <w:rFonts w:ascii="宋体" w:hAnsi="宋体" w:eastAsia="宋体" w:cs="宋体"/>
          <w:color w:val="auto"/>
          <w:spacing w:val="0"/>
          <w:sz w:val="21"/>
          <w:szCs w:val="21"/>
        </w:rPr>
        <w:t>根据桂建质安[2006]22 号文件规定，我方在此向采购人承诺：</w:t>
      </w:r>
    </w:p>
    <w:p>
      <w:pPr>
        <w:spacing w:before="185" w:line="374" w:lineRule="auto"/>
        <w:ind w:firstLine="497"/>
        <w:rPr>
          <w:rFonts w:ascii="宋体" w:hAnsi="宋体" w:eastAsia="宋体" w:cs="宋体"/>
          <w:color w:val="auto"/>
          <w:spacing w:val="0"/>
          <w:sz w:val="21"/>
          <w:szCs w:val="21"/>
        </w:rPr>
      </w:pPr>
      <w:r>
        <w:rPr>
          <w:rFonts w:ascii="宋体" w:hAnsi="宋体" w:eastAsia="宋体" w:cs="宋体"/>
          <w:color w:val="auto"/>
          <w:spacing w:val="0"/>
          <w:sz w:val="21"/>
          <w:szCs w:val="21"/>
        </w:rPr>
        <w:t>1．我方参与投标的</w:t>
      </w:r>
      <w:r>
        <w:rPr>
          <w:rFonts w:ascii="宋体" w:hAnsi="宋体" w:eastAsia="宋体" w:cs="宋体"/>
          <w:color w:val="auto"/>
          <w:spacing w:val="0"/>
          <w:sz w:val="21"/>
          <w:szCs w:val="21"/>
          <w:u w:val="single" w:color="auto"/>
        </w:rPr>
        <w:t xml:space="preserve"> (工程名称) </w:t>
      </w:r>
      <w:r>
        <w:rPr>
          <w:rFonts w:ascii="宋体" w:hAnsi="宋体" w:eastAsia="宋体" w:cs="宋体"/>
          <w:color w:val="auto"/>
          <w:spacing w:val="0"/>
          <w:sz w:val="21"/>
          <w:szCs w:val="21"/>
        </w:rPr>
        <w:t>项目，一旦成交，我方保证在施工过程中，严格 执行《广西壮族自治区建设工程安全防护、文明施工措施费及使用管理细则》  (桂建质 安[2006]22 号文) 的有关规定，确保建设工程各项安全防护、文明施工措施落实到位。</w:t>
      </w:r>
    </w:p>
    <w:p>
      <w:pPr>
        <w:spacing w:before="2" w:line="383" w:lineRule="auto"/>
        <w:ind w:left="5" w:right="81" w:firstLine="477"/>
        <w:rPr>
          <w:rFonts w:ascii="宋体" w:hAnsi="宋体" w:eastAsia="宋体" w:cs="宋体"/>
          <w:color w:val="auto"/>
          <w:spacing w:val="0"/>
          <w:sz w:val="21"/>
          <w:szCs w:val="21"/>
        </w:rPr>
      </w:pPr>
      <w:r>
        <w:rPr>
          <w:rFonts w:ascii="宋体" w:hAnsi="宋体" w:eastAsia="宋体" w:cs="宋体"/>
          <w:color w:val="auto"/>
          <w:spacing w:val="0"/>
          <w:sz w:val="21"/>
          <w:szCs w:val="21"/>
        </w:rPr>
        <w:t xml:space="preserve">2．如我方在承包的 </w:t>
      </w:r>
      <w:r>
        <w:rPr>
          <w:rFonts w:ascii="宋体" w:hAnsi="宋体" w:eastAsia="宋体" w:cs="宋体"/>
          <w:color w:val="auto"/>
          <w:spacing w:val="0"/>
          <w:sz w:val="21"/>
          <w:szCs w:val="21"/>
          <w:u w:val="single"/>
        </w:rPr>
        <w:t xml:space="preserve">(工程名称) </w:t>
      </w:r>
      <w:r>
        <w:rPr>
          <w:rFonts w:ascii="宋体" w:hAnsi="宋体" w:eastAsia="宋体" w:cs="宋体"/>
          <w:color w:val="auto"/>
          <w:spacing w:val="0"/>
          <w:sz w:val="21"/>
          <w:szCs w:val="21"/>
        </w:rPr>
        <w:t>项目中出现未按桂建质安[2006]22 号文附件一规 定执行的情形，我方愿意按照相关规定接受建设单位及有关主管部门的处罚。</w:t>
      </w:r>
    </w:p>
    <w:p>
      <w:pPr>
        <w:spacing w:line="368" w:lineRule="auto"/>
        <w:rPr>
          <w:rFonts w:ascii="Arial"/>
          <w:color w:val="auto"/>
          <w:spacing w:val="0"/>
          <w:sz w:val="21"/>
          <w:szCs w:val="21"/>
        </w:rPr>
      </w:pPr>
    </w:p>
    <w:p>
      <w:pPr>
        <w:spacing w:before="75" w:line="227" w:lineRule="auto"/>
        <w:ind w:left="480"/>
        <w:rPr>
          <w:rFonts w:ascii="宋体" w:hAnsi="宋体" w:eastAsia="宋体" w:cs="宋体"/>
          <w:color w:val="auto"/>
          <w:spacing w:val="0"/>
          <w:sz w:val="21"/>
          <w:szCs w:val="21"/>
        </w:rPr>
      </w:pPr>
      <w:r>
        <w:rPr>
          <w:rFonts w:ascii="宋体" w:hAnsi="宋体" w:eastAsia="宋体" w:cs="宋体"/>
          <w:color w:val="auto"/>
          <w:spacing w:val="0"/>
          <w:sz w:val="21"/>
          <w:szCs w:val="21"/>
        </w:rPr>
        <w:t>供应商名称：  (电子签章)</w:t>
      </w:r>
    </w:p>
    <w:p>
      <w:pPr>
        <w:spacing w:before="183" w:line="227" w:lineRule="auto"/>
        <w:ind w:left="480"/>
        <w:rPr>
          <w:rFonts w:ascii="宋体" w:hAnsi="宋体" w:eastAsia="宋体" w:cs="宋体"/>
          <w:color w:val="auto"/>
          <w:spacing w:val="0"/>
          <w:sz w:val="21"/>
          <w:szCs w:val="21"/>
        </w:rPr>
      </w:pPr>
      <w:r>
        <w:rPr>
          <w:rFonts w:ascii="宋体" w:hAnsi="宋体" w:eastAsia="宋体" w:cs="宋体"/>
          <w:color w:val="auto"/>
          <w:spacing w:val="0"/>
          <w:sz w:val="21"/>
          <w:szCs w:val="21"/>
        </w:rPr>
        <w:t>法定代表人或授权委托代理人：  (签字或盖章)</w:t>
      </w:r>
    </w:p>
    <w:p>
      <w:pPr>
        <w:spacing w:before="185" w:line="228" w:lineRule="auto"/>
        <w:ind w:left="521"/>
        <w:rPr>
          <w:rFonts w:ascii="宋体" w:hAnsi="宋体" w:eastAsia="宋体" w:cs="宋体"/>
          <w:color w:val="auto"/>
          <w:spacing w:val="0"/>
          <w:sz w:val="21"/>
          <w:szCs w:val="21"/>
        </w:rPr>
      </w:pPr>
      <w:r>
        <w:rPr>
          <w:rFonts w:ascii="宋体" w:hAnsi="宋体" w:eastAsia="宋体" w:cs="宋体"/>
          <w:color w:val="auto"/>
          <w:spacing w:val="0"/>
          <w:sz w:val="21"/>
          <w:szCs w:val="21"/>
        </w:rPr>
        <w:t>日期：  年 月 日</w:t>
      </w:r>
    </w:p>
    <w:p>
      <w:pPr>
        <w:rPr>
          <w:color w:val="auto"/>
          <w:spacing w:val="0"/>
          <w:sz w:val="21"/>
          <w:szCs w:val="21"/>
        </w:rPr>
        <w:sectPr>
          <w:footerReference r:id="rId21" w:type="default"/>
          <w:pgSz w:w="11905" w:h="16838"/>
          <w:pgMar w:top="1417" w:right="1417" w:bottom="1417" w:left="1417" w:header="0" w:footer="658" w:gutter="0"/>
          <w:pgNumType w:fmt="decimal"/>
          <w:cols w:space="0" w:num="1"/>
          <w:rtlGutter w:val="0"/>
          <w:docGrid w:linePitch="0" w:charSpace="0"/>
        </w:sectPr>
      </w:pPr>
    </w:p>
    <w:p>
      <w:pPr>
        <w:spacing w:before="133" w:line="188" w:lineRule="auto"/>
        <w:ind w:left="2297"/>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项目管理机构及机械设备承诺函</w:t>
      </w:r>
    </w:p>
    <w:p>
      <w:pPr>
        <w:spacing w:line="384" w:lineRule="auto"/>
        <w:rPr>
          <w:rFonts w:ascii="Arial"/>
          <w:color w:val="auto"/>
          <w:spacing w:val="0"/>
          <w:sz w:val="21"/>
        </w:rPr>
      </w:pPr>
    </w:p>
    <w:p>
      <w:pPr>
        <w:tabs>
          <w:tab w:val="left" w:pos="136"/>
        </w:tabs>
        <w:spacing w:before="75" w:line="227" w:lineRule="auto"/>
        <w:rPr>
          <w:rFonts w:ascii="宋体" w:hAnsi="宋体" w:eastAsia="宋体" w:cs="宋体"/>
          <w:color w:val="auto"/>
          <w:spacing w:val="0"/>
          <w:sz w:val="21"/>
          <w:szCs w:val="21"/>
        </w:rPr>
      </w:pPr>
      <w:r>
        <w:rPr>
          <w:rFonts w:ascii="宋体" w:hAnsi="宋体" w:eastAsia="宋体" w:cs="宋体"/>
          <w:color w:val="auto"/>
          <w:spacing w:val="0"/>
          <w:sz w:val="21"/>
          <w:szCs w:val="21"/>
          <w:u w:val="single" w:color="auto"/>
        </w:rPr>
        <w:tab/>
      </w:r>
      <w:r>
        <w:rPr>
          <w:rFonts w:ascii="宋体" w:hAnsi="宋体" w:eastAsia="宋体" w:cs="宋体"/>
          <w:color w:val="auto"/>
          <w:spacing w:val="0"/>
          <w:sz w:val="21"/>
          <w:szCs w:val="21"/>
          <w:u w:val="single" w:color="auto"/>
        </w:rPr>
        <w:t xml:space="preserve">(采购人名称) </w:t>
      </w:r>
      <w:r>
        <w:rPr>
          <w:rFonts w:ascii="宋体" w:hAnsi="宋体" w:eastAsia="宋体" w:cs="宋体"/>
          <w:color w:val="auto"/>
          <w:spacing w:val="0"/>
          <w:sz w:val="21"/>
          <w:szCs w:val="21"/>
        </w:rPr>
        <w:t>：</w:t>
      </w:r>
    </w:p>
    <w:p>
      <w:pPr>
        <w:spacing w:before="184" w:line="229" w:lineRule="auto"/>
        <w:ind w:left="491"/>
        <w:rPr>
          <w:rFonts w:ascii="宋体" w:hAnsi="宋体" w:eastAsia="宋体" w:cs="宋体"/>
          <w:color w:val="auto"/>
          <w:spacing w:val="0"/>
          <w:sz w:val="21"/>
          <w:szCs w:val="21"/>
        </w:rPr>
      </w:pPr>
      <w:r>
        <w:rPr>
          <w:rFonts w:ascii="宋体" w:hAnsi="宋体" w:eastAsia="宋体" w:cs="宋体"/>
          <w:color w:val="auto"/>
          <w:spacing w:val="0"/>
          <w:sz w:val="21"/>
          <w:szCs w:val="21"/>
        </w:rPr>
        <w:t>我方参加了</w:t>
      </w:r>
      <w:r>
        <w:rPr>
          <w:rFonts w:ascii="宋体" w:hAnsi="宋体" w:eastAsia="宋体" w:cs="宋体"/>
          <w:color w:val="auto"/>
          <w:spacing w:val="0"/>
          <w:sz w:val="21"/>
          <w:szCs w:val="21"/>
          <w:u w:val="single" w:color="auto"/>
        </w:rPr>
        <w:t xml:space="preserve"> (项目名称) </w:t>
      </w:r>
      <w:r>
        <w:rPr>
          <w:rFonts w:ascii="宋体" w:hAnsi="宋体" w:eastAsia="宋体" w:cs="宋体"/>
          <w:color w:val="auto"/>
          <w:spacing w:val="0"/>
          <w:sz w:val="21"/>
          <w:szCs w:val="21"/>
        </w:rPr>
        <w:t>施工投标，若我方成交，我方在此承诺：</w:t>
      </w:r>
    </w:p>
    <w:p>
      <w:pPr>
        <w:spacing w:before="179" w:line="375" w:lineRule="auto"/>
        <w:ind w:left="10" w:right="11" w:firstLine="480"/>
        <w:rPr>
          <w:rFonts w:ascii="宋体" w:hAnsi="宋体" w:eastAsia="宋体" w:cs="宋体"/>
          <w:color w:val="auto"/>
          <w:spacing w:val="0"/>
          <w:sz w:val="21"/>
          <w:szCs w:val="21"/>
        </w:rPr>
      </w:pPr>
      <w:r>
        <w:rPr>
          <w:rFonts w:ascii="宋体" w:hAnsi="宋体" w:eastAsia="宋体" w:cs="宋体"/>
          <w:color w:val="auto"/>
          <w:spacing w:val="0"/>
          <w:sz w:val="21"/>
          <w:szCs w:val="21"/>
        </w:rPr>
        <w:t>若本项目竞争性谈判文件未要求我方在响应文件中填报派驻本工程的其他主要管 理人员和技术人员及主要机械设备，在采购人向我方发出成交通知书之前，我方将按照 合同附件提出的最低要求填报派驻本工程的其他主要管理人员和技术人员及主要机械 设备，在经采购人审批后作为派驻本工程的项目管理机构主要人员和主要设备且不进行 更换。</w:t>
      </w:r>
    </w:p>
    <w:p>
      <w:pPr>
        <w:spacing w:before="2" w:line="374" w:lineRule="auto"/>
        <w:ind w:left="14" w:firstLine="476"/>
        <w:rPr>
          <w:rFonts w:ascii="宋体" w:hAnsi="宋体" w:eastAsia="宋体" w:cs="宋体"/>
          <w:color w:val="auto"/>
          <w:spacing w:val="0"/>
          <w:sz w:val="21"/>
          <w:szCs w:val="21"/>
        </w:rPr>
      </w:pPr>
      <w:r>
        <w:rPr>
          <w:rFonts w:ascii="宋体" w:hAnsi="宋体" w:eastAsia="宋体" w:cs="宋体"/>
          <w:color w:val="auto"/>
          <w:spacing w:val="0"/>
          <w:sz w:val="21"/>
          <w:szCs w:val="21"/>
        </w:rPr>
        <w:t>若我方已按本项目竞争性谈判文件要求在响应文件中填报派驻本标段的其他主要 管理人员和技术人员及主要机械设备，我方将严格按照在资格预审申请文件或竞标文件 中填报的其他主要管理人员和技术人员及主要机械设备组织进场施工，且不进行更换。</w:t>
      </w:r>
    </w:p>
    <w:p>
      <w:pPr>
        <w:spacing w:before="1" w:line="375" w:lineRule="auto"/>
        <w:ind w:left="10" w:right="11" w:firstLine="482"/>
        <w:rPr>
          <w:rFonts w:ascii="宋体" w:hAnsi="宋体" w:eastAsia="宋体" w:cs="宋体"/>
          <w:color w:val="auto"/>
          <w:spacing w:val="0"/>
          <w:sz w:val="21"/>
          <w:szCs w:val="21"/>
        </w:rPr>
      </w:pPr>
      <w:r>
        <w:rPr>
          <w:rFonts w:ascii="宋体" w:hAnsi="宋体" w:eastAsia="宋体" w:cs="宋体"/>
          <w:color w:val="auto"/>
          <w:spacing w:val="0"/>
          <w:sz w:val="21"/>
          <w:szCs w:val="21"/>
        </w:rPr>
        <w:t>如我方违背了上述承诺，本项目采购人有权取消我方的成交资格，并由采购人将我 方的违约行为上报省级主管部门，作为不良记录纳入建设市场信息管理系统。</w:t>
      </w:r>
    </w:p>
    <w:p>
      <w:pPr>
        <w:spacing w:before="1" w:line="375" w:lineRule="auto"/>
        <w:ind w:left="10" w:right="11" w:firstLine="482"/>
        <w:rPr>
          <w:rFonts w:ascii="宋体" w:hAnsi="宋体" w:eastAsia="宋体" w:cs="宋体"/>
          <w:color w:val="auto"/>
          <w:spacing w:val="0"/>
          <w:sz w:val="21"/>
          <w:szCs w:val="21"/>
        </w:rPr>
      </w:pPr>
    </w:p>
    <w:p>
      <w:pPr>
        <w:spacing w:before="1" w:line="375" w:lineRule="auto"/>
        <w:ind w:left="10" w:right="11" w:firstLine="482"/>
        <w:rPr>
          <w:rFonts w:ascii="宋体" w:hAnsi="宋体" w:eastAsia="宋体" w:cs="宋体"/>
          <w:color w:val="auto"/>
          <w:spacing w:val="0"/>
          <w:sz w:val="21"/>
          <w:szCs w:val="21"/>
        </w:rPr>
      </w:pPr>
    </w:p>
    <w:p>
      <w:pPr>
        <w:spacing w:before="1" w:line="227" w:lineRule="auto"/>
        <w:ind w:left="489"/>
        <w:rPr>
          <w:rFonts w:ascii="宋体" w:hAnsi="宋体" w:eastAsia="宋体" w:cs="宋体"/>
          <w:color w:val="auto"/>
          <w:spacing w:val="0"/>
          <w:sz w:val="21"/>
          <w:szCs w:val="21"/>
        </w:rPr>
      </w:pPr>
      <w:r>
        <w:rPr>
          <w:rFonts w:ascii="宋体" w:hAnsi="宋体" w:eastAsia="宋体" w:cs="宋体"/>
          <w:color w:val="auto"/>
          <w:spacing w:val="0"/>
          <w:sz w:val="21"/>
          <w:szCs w:val="21"/>
        </w:rPr>
        <w:t>供应商名称：  (电子签章)</w:t>
      </w:r>
    </w:p>
    <w:p>
      <w:pPr>
        <w:spacing w:before="183" w:line="227" w:lineRule="auto"/>
        <w:ind w:left="490"/>
        <w:rPr>
          <w:rFonts w:ascii="宋体" w:hAnsi="宋体" w:eastAsia="宋体" w:cs="宋体"/>
          <w:color w:val="auto"/>
          <w:spacing w:val="0"/>
          <w:sz w:val="21"/>
          <w:szCs w:val="21"/>
        </w:rPr>
      </w:pPr>
      <w:r>
        <w:rPr>
          <w:rFonts w:ascii="宋体" w:hAnsi="宋体" w:eastAsia="宋体" w:cs="宋体"/>
          <w:color w:val="auto"/>
          <w:spacing w:val="0"/>
          <w:sz w:val="21"/>
          <w:szCs w:val="21"/>
        </w:rPr>
        <w:t>法定代表人或授权委托代理人：  (签字或盖章)</w:t>
      </w:r>
    </w:p>
    <w:p>
      <w:pPr>
        <w:spacing w:before="184" w:line="228" w:lineRule="auto"/>
        <w:ind w:left="531"/>
        <w:rPr>
          <w:rFonts w:ascii="宋体" w:hAnsi="宋体" w:eastAsia="宋体" w:cs="宋体"/>
          <w:color w:val="auto"/>
          <w:spacing w:val="0"/>
          <w:sz w:val="21"/>
          <w:szCs w:val="21"/>
        </w:rPr>
      </w:pPr>
      <w:r>
        <w:rPr>
          <w:rFonts w:ascii="宋体" w:hAnsi="宋体" w:eastAsia="宋体" w:cs="宋体"/>
          <w:color w:val="auto"/>
          <w:spacing w:val="0"/>
          <w:sz w:val="21"/>
          <w:szCs w:val="21"/>
        </w:rPr>
        <w:t>日期：  年 月 日</w:t>
      </w:r>
    </w:p>
    <w:p>
      <w:pPr>
        <w:rPr>
          <w:color w:val="auto"/>
          <w:spacing w:val="0"/>
          <w:sz w:val="21"/>
          <w:szCs w:val="21"/>
        </w:rPr>
        <w:sectPr>
          <w:footerReference r:id="rId22"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3249"/>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联合体竞标协议书</w:t>
      </w:r>
    </w:p>
    <w:p>
      <w:pPr>
        <w:spacing w:line="386" w:lineRule="auto"/>
        <w:rPr>
          <w:rFonts w:ascii="Arial"/>
          <w:color w:val="auto"/>
          <w:spacing w:val="0"/>
          <w:sz w:val="21"/>
        </w:rPr>
      </w:pPr>
    </w:p>
    <w:p>
      <w:pPr>
        <w:tabs>
          <w:tab w:val="left" w:pos="1326"/>
        </w:tabs>
        <w:spacing w:before="74" w:line="375" w:lineRule="auto"/>
        <w:ind w:left="11" w:right="11" w:firstLine="458"/>
        <w:rPr>
          <w:rFonts w:ascii="宋体" w:hAnsi="宋体" w:eastAsia="宋体" w:cs="宋体"/>
          <w:color w:val="auto"/>
          <w:spacing w:val="0"/>
          <w:sz w:val="21"/>
          <w:szCs w:val="21"/>
        </w:rPr>
      </w:pPr>
      <w:r>
        <w:rPr>
          <w:rFonts w:ascii="宋体" w:hAnsi="宋体" w:eastAsia="宋体" w:cs="宋体"/>
          <w:color w:val="auto"/>
          <w:spacing w:val="0"/>
          <w:sz w:val="21"/>
          <w:szCs w:val="21"/>
          <w:u w:val="single" w:color="auto"/>
        </w:rPr>
        <w:tab/>
      </w:r>
      <w:r>
        <w:rPr>
          <w:rFonts w:ascii="宋体" w:hAnsi="宋体" w:eastAsia="宋体" w:cs="宋体"/>
          <w:color w:val="auto"/>
          <w:spacing w:val="0"/>
          <w:sz w:val="21"/>
          <w:szCs w:val="21"/>
        </w:rPr>
        <w:t>(所有成员单位名称) 自愿组成</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(联合体名称) 联合体，共同参加 (项目名称) 采购项目竞标。现就联合体竞标事宜订立如下协议。</w:t>
      </w:r>
    </w:p>
    <w:p>
      <w:pPr>
        <w:spacing w:line="227" w:lineRule="auto"/>
        <w:ind w:left="497"/>
        <w:rPr>
          <w:rFonts w:ascii="宋体" w:hAnsi="宋体" w:eastAsia="宋体" w:cs="宋体"/>
          <w:color w:val="auto"/>
          <w:spacing w:val="0"/>
          <w:sz w:val="21"/>
          <w:szCs w:val="21"/>
        </w:rPr>
      </w:pPr>
      <w:r>
        <w:rPr>
          <w:rFonts w:ascii="宋体" w:hAnsi="宋体" w:eastAsia="宋体" w:cs="宋体"/>
          <w:color w:val="auto"/>
          <w:spacing w:val="0"/>
          <w:sz w:val="21"/>
          <w:szCs w:val="21"/>
        </w:rPr>
        <w:t>1.</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(某成员单位名称) 为</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(联合体名称) 牵头人。</w:t>
      </w:r>
    </w:p>
    <w:p>
      <w:pPr>
        <w:spacing w:before="182" w:line="375" w:lineRule="auto"/>
        <w:ind w:right="11" w:firstLine="481"/>
        <w:rPr>
          <w:rFonts w:ascii="宋体" w:hAnsi="宋体" w:eastAsia="宋体" w:cs="宋体"/>
          <w:color w:val="auto"/>
          <w:spacing w:val="0"/>
          <w:sz w:val="21"/>
          <w:szCs w:val="21"/>
        </w:rPr>
      </w:pPr>
      <w:r>
        <w:rPr>
          <w:rFonts w:ascii="宋体" w:hAnsi="宋体" w:eastAsia="宋体" w:cs="宋体"/>
          <w:color w:val="auto"/>
          <w:spacing w:val="0"/>
          <w:sz w:val="21"/>
          <w:szCs w:val="21"/>
        </w:rPr>
        <w:t>2.联合体各成员授权牵头人代表联合体参加竞标活动，签署文件及对文件的盖章， 提交和接收相关的资料、信息及指示，进行合同谈判活动，负责合同实施阶段的组织和 协调工作，以及处理与本竞标项目有关的一切事宜。</w:t>
      </w:r>
    </w:p>
    <w:p>
      <w:pPr>
        <w:spacing w:line="375" w:lineRule="auto"/>
        <w:ind w:left="1" w:right="11" w:firstLine="482"/>
        <w:rPr>
          <w:rFonts w:ascii="宋体" w:hAnsi="宋体" w:eastAsia="宋体" w:cs="宋体"/>
          <w:color w:val="auto"/>
          <w:spacing w:val="0"/>
          <w:sz w:val="21"/>
          <w:szCs w:val="21"/>
        </w:rPr>
      </w:pPr>
      <w:r>
        <w:rPr>
          <w:rFonts w:ascii="宋体" w:hAnsi="宋体" w:eastAsia="宋体" w:cs="宋体"/>
          <w:color w:val="auto"/>
          <w:spacing w:val="0"/>
          <w:sz w:val="21"/>
          <w:szCs w:val="21"/>
        </w:rPr>
        <w:t>3.联合体牵头人在本项目中签署和盖章的一切文件和处理的一切事宜，联合体各成 员均予以承认。联合体各成员将严格按照谈判文件、响应文件和合同的要求全面履行义 务，并向采购人承担连带责任。</w:t>
      </w:r>
    </w:p>
    <w:p>
      <w:pPr>
        <w:spacing w:before="1" w:line="374" w:lineRule="auto"/>
        <w:ind w:left="484" w:hanging="5"/>
        <w:rPr>
          <w:rFonts w:ascii="宋体" w:hAnsi="宋体" w:eastAsia="宋体" w:cs="宋体"/>
          <w:color w:val="auto"/>
          <w:spacing w:val="0"/>
          <w:sz w:val="21"/>
          <w:szCs w:val="21"/>
        </w:rPr>
      </w:pPr>
      <w:r>
        <w:rPr>
          <w:rFonts w:ascii="宋体" w:hAnsi="宋体" w:eastAsia="宋体" w:cs="宋体"/>
          <w:color w:val="auto"/>
          <w:spacing w:val="0"/>
          <w:sz w:val="21"/>
          <w:szCs w:val="21"/>
        </w:rPr>
        <w:t>4.联合体各成员单位内部的职责分工如下：</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w:t>
      </w:r>
    </w:p>
    <w:p>
      <w:pPr>
        <w:spacing w:before="1" w:line="374" w:lineRule="auto"/>
        <w:ind w:left="484" w:hanging="5"/>
        <w:rPr>
          <w:rFonts w:ascii="宋体" w:hAnsi="宋体" w:eastAsia="宋体" w:cs="宋体"/>
          <w:color w:val="auto"/>
          <w:spacing w:val="0"/>
          <w:sz w:val="21"/>
          <w:szCs w:val="21"/>
        </w:rPr>
      </w:pPr>
      <w:r>
        <w:rPr>
          <w:rFonts w:ascii="宋体" w:hAnsi="宋体" w:eastAsia="宋体" w:cs="宋体"/>
          <w:color w:val="auto"/>
          <w:spacing w:val="0"/>
          <w:sz w:val="21"/>
          <w:szCs w:val="21"/>
        </w:rPr>
        <w:t>5.本协议书自所有成员单位法定代表人或者其委托代理人签字或者盖单位章之日起生</w:t>
      </w:r>
    </w:p>
    <w:p>
      <w:pPr>
        <w:spacing w:before="1" w:line="228" w:lineRule="auto"/>
        <w:ind w:left="5"/>
        <w:rPr>
          <w:rFonts w:ascii="宋体" w:hAnsi="宋体" w:eastAsia="宋体" w:cs="宋体"/>
          <w:color w:val="auto"/>
          <w:spacing w:val="0"/>
          <w:sz w:val="21"/>
          <w:szCs w:val="21"/>
        </w:rPr>
      </w:pPr>
      <w:r>
        <w:rPr>
          <w:rFonts w:ascii="宋体" w:hAnsi="宋体" w:eastAsia="宋体" w:cs="宋体"/>
          <w:color w:val="auto"/>
          <w:spacing w:val="0"/>
          <w:sz w:val="21"/>
          <w:szCs w:val="21"/>
        </w:rPr>
        <w:t>效，合同履行完毕后自动失效。</w:t>
      </w:r>
    </w:p>
    <w:p>
      <w:pPr>
        <w:spacing w:before="181" w:line="228" w:lineRule="auto"/>
        <w:ind w:left="481"/>
        <w:rPr>
          <w:rFonts w:ascii="宋体" w:hAnsi="宋体" w:eastAsia="宋体" w:cs="宋体"/>
          <w:color w:val="auto"/>
          <w:spacing w:val="0"/>
          <w:sz w:val="21"/>
          <w:szCs w:val="21"/>
        </w:rPr>
      </w:pPr>
      <w:r>
        <w:rPr>
          <w:rFonts w:ascii="宋体" w:hAnsi="宋体" w:eastAsia="宋体" w:cs="宋体"/>
          <w:color w:val="auto"/>
          <w:spacing w:val="0"/>
          <w:sz w:val="21"/>
          <w:szCs w:val="21"/>
        </w:rPr>
        <w:t>6.本协议书一式</w:t>
      </w:r>
      <w:r>
        <w:rPr>
          <w:rFonts w:ascii="宋体" w:hAnsi="宋体" w:eastAsia="宋体" w:cs="宋体"/>
          <w:color w:val="auto"/>
          <w:spacing w:val="0"/>
          <w:sz w:val="21"/>
          <w:szCs w:val="21"/>
          <w:u w:val="single" w:color="auto"/>
        </w:rPr>
        <w:t xml:space="preserve">   </w:t>
      </w:r>
      <w:r>
        <w:rPr>
          <w:rFonts w:ascii="宋体" w:hAnsi="宋体" w:eastAsia="宋体" w:cs="宋体"/>
          <w:color w:val="auto"/>
          <w:spacing w:val="0"/>
          <w:sz w:val="21"/>
          <w:szCs w:val="21"/>
        </w:rPr>
        <w:t xml:space="preserve"> 份，联合体成员和采购人各执一份。</w:t>
      </w:r>
    </w:p>
    <w:p>
      <w:pPr>
        <w:spacing w:before="184" w:line="228" w:lineRule="auto"/>
        <w:ind w:left="480"/>
        <w:rPr>
          <w:rFonts w:ascii="宋体" w:hAnsi="宋体" w:eastAsia="宋体" w:cs="宋体"/>
          <w:color w:val="auto"/>
          <w:spacing w:val="0"/>
          <w:sz w:val="21"/>
          <w:szCs w:val="21"/>
        </w:rPr>
      </w:pPr>
      <w:r>
        <w:rPr>
          <w:rFonts w:ascii="宋体" w:hAnsi="宋体" w:eastAsia="宋体" w:cs="宋体"/>
          <w:color w:val="auto"/>
          <w:spacing w:val="0"/>
          <w:sz w:val="21"/>
          <w:szCs w:val="21"/>
        </w:rPr>
        <w:t>注：本协议书应附法定代表人身份证明书；有委托代理的，应附权委托书 (格式自</w:t>
      </w:r>
    </w:p>
    <w:p>
      <w:pPr>
        <w:spacing w:line="257" w:lineRule="auto"/>
        <w:rPr>
          <w:rFonts w:ascii="Arial"/>
          <w:color w:val="auto"/>
          <w:spacing w:val="0"/>
          <w:sz w:val="21"/>
          <w:szCs w:val="21"/>
        </w:rPr>
      </w:pPr>
    </w:p>
    <w:p>
      <w:pPr>
        <w:spacing w:before="75" w:line="120" w:lineRule="exact"/>
        <w:ind w:left="503"/>
        <w:rPr>
          <w:rFonts w:ascii="宋体" w:hAnsi="宋体" w:eastAsia="宋体" w:cs="宋体"/>
          <w:color w:val="auto"/>
          <w:spacing w:val="0"/>
          <w:sz w:val="21"/>
          <w:szCs w:val="21"/>
        </w:rPr>
      </w:pPr>
      <w:r>
        <w:rPr>
          <w:color w:val="auto"/>
          <w:spacing w:val="0"/>
          <w:sz w:val="21"/>
          <w:szCs w:val="21"/>
        </w:rPr>
        <w:pict>
          <v:shape id="_x0000_s1028" o:spid="_x0000_s1028" o:spt="202" type="#_x0000_t202" style="position:absolute;left:0pt;margin-left:-1pt;margin-top:-4.85pt;height:16.2pt;width:18.75pt;z-index:251660288;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z w:val="23"/>
                      <w:szCs w:val="23"/>
                    </w:rPr>
                    <w:t>拟)</w:t>
                  </w:r>
                </w:p>
              </w:txbxContent>
            </v:textbox>
          </v:shape>
        </w:pict>
      </w:r>
      <w:r>
        <w:rPr>
          <w:rFonts w:ascii="宋体" w:hAnsi="宋体" w:eastAsia="宋体" w:cs="宋体"/>
          <w:color w:val="auto"/>
          <w:spacing w:val="0"/>
          <w:position w:val="1"/>
          <w:sz w:val="21"/>
          <w:szCs w:val="21"/>
        </w:rPr>
        <w:t>。</w:t>
      </w:r>
    </w:p>
    <w:p>
      <w:pPr>
        <w:spacing w:line="291" w:lineRule="auto"/>
        <w:rPr>
          <w:rFonts w:ascii="Arial"/>
          <w:color w:val="auto"/>
          <w:spacing w:val="0"/>
          <w:sz w:val="21"/>
          <w:szCs w:val="21"/>
        </w:rPr>
      </w:pPr>
    </w:p>
    <w:p>
      <w:pPr>
        <w:spacing w:line="291" w:lineRule="auto"/>
        <w:rPr>
          <w:rFonts w:ascii="Arial"/>
          <w:color w:val="auto"/>
          <w:spacing w:val="0"/>
          <w:sz w:val="21"/>
          <w:szCs w:val="21"/>
        </w:rPr>
      </w:pPr>
    </w:p>
    <w:p>
      <w:pPr>
        <w:spacing w:before="76"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联合体牵头人名称 (公章) ：</w:t>
      </w:r>
    </w:p>
    <w:p>
      <w:pPr>
        <w:spacing w:before="185"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法定代表人或者其委托代理人 (签字或者电子签名) ：</w:t>
      </w:r>
    </w:p>
    <w:p>
      <w:pPr>
        <w:spacing w:line="285" w:lineRule="auto"/>
        <w:rPr>
          <w:rFonts w:ascii="Arial"/>
          <w:color w:val="auto"/>
          <w:spacing w:val="0"/>
          <w:sz w:val="21"/>
          <w:szCs w:val="21"/>
        </w:rPr>
      </w:pPr>
    </w:p>
    <w:p>
      <w:pPr>
        <w:spacing w:line="286" w:lineRule="auto"/>
        <w:rPr>
          <w:rFonts w:ascii="Arial"/>
          <w:color w:val="auto"/>
          <w:spacing w:val="0"/>
          <w:sz w:val="21"/>
          <w:szCs w:val="21"/>
        </w:rPr>
      </w:pPr>
    </w:p>
    <w:p>
      <w:pPr>
        <w:spacing w:before="75"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联合体成员名称 (盖公章或者电子签章) ：</w:t>
      </w:r>
    </w:p>
    <w:p>
      <w:pPr>
        <w:spacing w:before="185"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法定代表人或者其委托代理人 (签字或者电子签名) ：</w:t>
      </w:r>
    </w:p>
    <w:p>
      <w:pPr>
        <w:spacing w:line="285" w:lineRule="auto"/>
        <w:rPr>
          <w:rFonts w:ascii="Arial"/>
          <w:color w:val="auto"/>
          <w:spacing w:val="0"/>
          <w:sz w:val="21"/>
          <w:szCs w:val="21"/>
        </w:rPr>
      </w:pPr>
    </w:p>
    <w:p>
      <w:pPr>
        <w:spacing w:line="286" w:lineRule="auto"/>
        <w:rPr>
          <w:rFonts w:ascii="Arial"/>
          <w:color w:val="auto"/>
          <w:spacing w:val="0"/>
          <w:sz w:val="21"/>
          <w:szCs w:val="21"/>
        </w:rPr>
      </w:pPr>
    </w:p>
    <w:p>
      <w:pPr>
        <w:spacing w:before="76" w:line="227" w:lineRule="auto"/>
        <w:rPr>
          <w:rFonts w:ascii="宋体" w:hAnsi="宋体" w:eastAsia="宋体" w:cs="宋体"/>
          <w:color w:val="auto"/>
          <w:spacing w:val="0"/>
          <w:sz w:val="21"/>
          <w:szCs w:val="21"/>
        </w:rPr>
      </w:pPr>
      <w:r>
        <w:rPr>
          <w:rFonts w:ascii="宋体" w:hAnsi="宋体" w:eastAsia="宋体" w:cs="宋体"/>
          <w:color w:val="auto"/>
          <w:spacing w:val="0"/>
          <w:sz w:val="21"/>
          <w:szCs w:val="21"/>
        </w:rPr>
        <w:t>联合体成员名称 (盖公章或者电子签章) ：</w:t>
      </w:r>
    </w:p>
    <w:p>
      <w:pPr>
        <w:spacing w:before="182" w:line="465" w:lineRule="exact"/>
        <w:rPr>
          <w:rFonts w:ascii="宋体" w:hAnsi="宋体" w:eastAsia="宋体" w:cs="宋体"/>
          <w:color w:val="auto"/>
          <w:spacing w:val="0"/>
          <w:sz w:val="21"/>
          <w:szCs w:val="21"/>
        </w:rPr>
      </w:pPr>
      <w:r>
        <w:rPr>
          <w:rFonts w:ascii="宋体" w:hAnsi="宋体" w:eastAsia="宋体" w:cs="宋体"/>
          <w:color w:val="auto"/>
          <w:spacing w:val="0"/>
          <w:position w:val="17"/>
          <w:sz w:val="21"/>
          <w:szCs w:val="21"/>
        </w:rPr>
        <w:t>法定代表人或者其委托代理人 (签字或者电子签名) ：</w:t>
      </w:r>
    </w:p>
    <w:p>
      <w:pPr>
        <w:spacing w:line="374" w:lineRule="exact"/>
        <w:ind w:left="15"/>
        <w:rPr>
          <w:rFonts w:ascii="宋体" w:hAnsi="宋体" w:eastAsia="宋体" w:cs="宋体"/>
          <w:color w:val="auto"/>
          <w:spacing w:val="0"/>
          <w:sz w:val="21"/>
          <w:szCs w:val="21"/>
        </w:rPr>
      </w:pPr>
      <w:r>
        <w:rPr>
          <w:rFonts w:ascii="宋体" w:hAnsi="宋体" w:eastAsia="宋体" w:cs="宋体"/>
          <w:color w:val="auto"/>
          <w:spacing w:val="0"/>
          <w:position w:val="3"/>
          <w:sz w:val="21"/>
          <w:szCs w:val="21"/>
        </w:rPr>
        <w:t>……</w:t>
      </w:r>
    </w:p>
    <w:p>
      <w:pPr>
        <w:spacing w:line="315" w:lineRule="auto"/>
        <w:rPr>
          <w:rFonts w:ascii="Arial"/>
          <w:color w:val="auto"/>
          <w:spacing w:val="0"/>
          <w:sz w:val="21"/>
          <w:szCs w:val="21"/>
        </w:rPr>
      </w:pPr>
    </w:p>
    <w:p>
      <w:pPr>
        <w:spacing w:line="316" w:lineRule="auto"/>
        <w:rPr>
          <w:rFonts w:ascii="Arial"/>
          <w:color w:val="auto"/>
          <w:spacing w:val="0"/>
          <w:sz w:val="21"/>
          <w:szCs w:val="21"/>
        </w:rPr>
      </w:pPr>
    </w:p>
    <w:p>
      <w:pPr>
        <w:spacing w:line="316" w:lineRule="auto"/>
        <w:rPr>
          <w:rFonts w:ascii="Arial"/>
          <w:color w:val="auto"/>
          <w:spacing w:val="0"/>
          <w:sz w:val="21"/>
          <w:szCs w:val="21"/>
        </w:rPr>
      </w:pPr>
    </w:p>
    <w:p>
      <w:pPr>
        <w:spacing w:before="75" w:line="228" w:lineRule="auto"/>
        <w:jc w:val="right"/>
        <w:rPr>
          <w:rFonts w:ascii="宋体" w:hAnsi="宋体" w:eastAsia="宋体" w:cs="宋体"/>
          <w:color w:val="auto"/>
          <w:spacing w:val="0"/>
          <w:sz w:val="23"/>
          <w:szCs w:val="23"/>
        </w:rPr>
      </w:pPr>
      <w:r>
        <w:rPr>
          <w:rFonts w:ascii="宋体" w:hAnsi="宋体" w:eastAsia="宋体" w:cs="宋体"/>
          <w:color w:val="auto"/>
          <w:spacing w:val="0"/>
          <w:sz w:val="21"/>
          <w:szCs w:val="21"/>
        </w:rPr>
        <w:t>日期：     年   月   日</w:t>
      </w:r>
    </w:p>
    <w:p>
      <w:pPr>
        <w:rPr>
          <w:color w:val="auto"/>
          <w:spacing w:val="0"/>
        </w:rPr>
        <w:sectPr>
          <w:footerReference r:id="rId23" w:type="default"/>
          <w:pgSz w:w="11905" w:h="16838"/>
          <w:pgMar w:top="1417" w:right="1417" w:bottom="1417" w:left="1417" w:header="0" w:footer="658" w:gutter="0"/>
          <w:pgNumType w:fmt="decimal"/>
          <w:cols w:space="0" w:num="1"/>
          <w:rtlGutter w:val="0"/>
          <w:docGrid w:linePitch="0" w:charSpace="0"/>
        </w:sectPr>
      </w:pPr>
    </w:p>
    <w:p>
      <w:pPr>
        <w:spacing w:before="63" w:line="225" w:lineRule="auto"/>
        <w:jc w:val="center"/>
        <w:rPr>
          <w:rFonts w:hint="eastAsia" w:ascii="宋体" w:hAnsi="宋体" w:eastAsia="宋体" w:cs="宋体"/>
          <w:color w:val="auto"/>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color w:val="auto"/>
          <w:spacing w:val="10"/>
          <w:sz w:val="31"/>
          <w:szCs w:val="31"/>
          <w:lang w:val="en-US" w:eastAsia="zh-CN"/>
          <w14:textOutline w14:w="5793" w14:cap="sq" w14:cmpd="sng">
            <w14:solidFill>
              <w14:srgbClr w14:val="000000"/>
            </w14:solidFill>
            <w14:prstDash w14:val="solid"/>
            <w14:bevel/>
          </w14:textOutline>
        </w:rPr>
        <w:t>百色市政府采购供应商信用承诺函</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3"/>
          <w:szCs w:val="23"/>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致(采购人或采购代理机构):</w:t>
      </w:r>
    </w:p>
    <w:p>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供应商名称：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统一社会信用代码：</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供应商地址：</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1.具有独立承担民事责任的能力。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2.具有符合采购文件资格要求的财务状况报告。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3.具有符合采购文件资格要求的依法缴纳税收和社会保障记录的良好记录。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4.具有符合采购文件资格要求履行合同所必需的设备和专业技术能力。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5.参加政府采购活动前三年内，在经营活动中没有重大违法记录。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6.法律、行政法规规定的其他条件。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若我方保证上述承诺事项的真实性。如有虚假，将依法承担相应的法律责任。</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供应商名称(公章):</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法定代表人或授权代表(签名):</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日期：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日</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pStyle w:val="13"/>
        <w:rPr>
          <w:color w:val="auto"/>
          <w:sz w:val="21"/>
          <w:szCs w:val="21"/>
        </w:rPr>
        <w:sectPr>
          <w:pgSz w:w="11905" w:h="16838"/>
          <w:pgMar w:top="1417" w:right="1417" w:bottom="1417" w:left="1417" w:header="0" w:footer="658" w:gutter="0"/>
          <w:pgNumType w:fmt="decimal"/>
          <w:cols w:space="0" w:num="1"/>
          <w:rtlGutter w:val="0"/>
          <w:docGrid w:linePitch="0" w:charSpace="0"/>
        </w:sectPr>
      </w:pPr>
      <w:r>
        <w:rPr>
          <w:rFonts w:hint="eastAsia" w:ascii="宋体" w:hAnsi="宋体" w:eastAsia="宋体" w:cs="宋体"/>
          <w:b/>
          <w:bCs/>
          <w:color w:val="auto"/>
          <w:sz w:val="21"/>
          <w:szCs w:val="21"/>
          <w:highlight w:val="none"/>
          <w:lang w:val="en-US" w:eastAsia="zh-CN"/>
        </w:rPr>
        <w:t>注：供应商的法定代表人(其他组织的为负责人)或者授权代表的签名或盖章应真实、有效，如由授权代表签名或盖章的，应提供“法定代表人授权书”。</w:t>
      </w:r>
    </w:p>
    <w:p>
      <w:pPr>
        <w:spacing w:before="63" w:line="742" w:lineRule="exact"/>
        <w:rPr>
          <w:rFonts w:ascii="宋体" w:hAnsi="宋体" w:eastAsia="宋体" w:cs="宋体"/>
          <w:color w:val="auto"/>
          <w:spacing w:val="0"/>
          <w:sz w:val="31"/>
          <w:szCs w:val="31"/>
        </w:rPr>
      </w:pPr>
      <w:r>
        <w:rPr>
          <w:rFonts w:ascii="宋体" w:hAnsi="宋体" w:eastAsia="宋体" w:cs="宋体"/>
          <w:color w:val="auto"/>
          <w:spacing w:val="0"/>
          <w:position w:val="33"/>
          <w:sz w:val="31"/>
          <w:szCs w:val="31"/>
          <w14:textOutline w14:w="5793" w14:cap="sq" w14:cmpd="sng">
            <w14:solidFill>
              <w14:srgbClr w14:val="000000"/>
            </w14:solidFill>
            <w14:prstDash w14:val="solid"/>
            <w14:bevel/>
          </w14:textOutline>
        </w:rPr>
        <w:t>二、报价文件格式</w:t>
      </w:r>
    </w:p>
    <w:p>
      <w:pPr>
        <w:spacing w:line="414" w:lineRule="exact"/>
        <w:ind w:left="18"/>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1.报价文件封面格式</w:t>
      </w:r>
    </w:p>
    <w:p>
      <w:pPr>
        <w:spacing w:line="244"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before="140" w:line="224" w:lineRule="auto"/>
        <w:ind w:left="2714"/>
        <w:rPr>
          <w:rFonts w:ascii="宋体" w:hAnsi="宋体" w:eastAsia="宋体" w:cs="宋体"/>
          <w:color w:val="auto"/>
          <w:spacing w:val="0"/>
          <w:sz w:val="43"/>
          <w:szCs w:val="43"/>
        </w:rPr>
      </w:pPr>
      <w:r>
        <w:rPr>
          <w:rFonts w:ascii="宋体" w:hAnsi="宋体" w:eastAsia="宋体" w:cs="宋体"/>
          <w:color w:val="auto"/>
          <w:spacing w:val="0"/>
          <w:sz w:val="43"/>
          <w:szCs w:val="43"/>
        </w:rPr>
        <w:t>电 子 响 应 文 件</w:t>
      </w:r>
    </w:p>
    <w:p>
      <w:pPr>
        <w:spacing w:line="318" w:lineRule="auto"/>
        <w:rPr>
          <w:rFonts w:ascii="Arial"/>
          <w:color w:val="auto"/>
          <w:spacing w:val="0"/>
          <w:sz w:val="21"/>
        </w:rPr>
      </w:pPr>
    </w:p>
    <w:p>
      <w:pPr>
        <w:spacing w:line="318" w:lineRule="auto"/>
        <w:rPr>
          <w:rFonts w:ascii="Arial"/>
          <w:color w:val="auto"/>
          <w:spacing w:val="0"/>
          <w:sz w:val="21"/>
        </w:rPr>
      </w:pPr>
    </w:p>
    <w:p>
      <w:pPr>
        <w:spacing w:line="319" w:lineRule="auto"/>
        <w:rPr>
          <w:rFonts w:ascii="Arial"/>
          <w:color w:val="auto"/>
          <w:spacing w:val="0"/>
          <w:sz w:val="21"/>
        </w:rPr>
      </w:pPr>
    </w:p>
    <w:p>
      <w:pPr>
        <w:spacing w:before="184" w:line="186" w:lineRule="auto"/>
        <w:ind w:left="2984"/>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报   价   文   件</w:t>
      </w: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before="101" w:line="226" w:lineRule="auto"/>
        <w:ind w:left="638"/>
        <w:rPr>
          <w:rFonts w:ascii="宋体" w:hAnsi="宋体" w:eastAsia="宋体" w:cs="宋体"/>
          <w:color w:val="auto"/>
          <w:spacing w:val="0"/>
          <w:sz w:val="31"/>
          <w:szCs w:val="31"/>
        </w:rPr>
      </w:pPr>
      <w:r>
        <w:rPr>
          <w:rFonts w:ascii="宋体" w:hAnsi="宋体" w:eastAsia="宋体" w:cs="宋体"/>
          <w:color w:val="auto"/>
          <w:spacing w:val="0"/>
          <w:sz w:val="31"/>
          <w:szCs w:val="31"/>
        </w:rPr>
        <w:t>项目名称：</w:t>
      </w:r>
    </w:p>
    <w:p>
      <w:pPr>
        <w:spacing w:line="293" w:lineRule="auto"/>
        <w:rPr>
          <w:rFonts w:ascii="Arial"/>
          <w:color w:val="auto"/>
          <w:spacing w:val="0"/>
          <w:sz w:val="21"/>
        </w:rPr>
      </w:pPr>
    </w:p>
    <w:p>
      <w:pPr>
        <w:spacing w:line="294" w:lineRule="auto"/>
        <w:rPr>
          <w:rFonts w:ascii="Arial"/>
          <w:color w:val="auto"/>
          <w:spacing w:val="0"/>
          <w:sz w:val="21"/>
        </w:rPr>
      </w:pPr>
    </w:p>
    <w:p>
      <w:pPr>
        <w:spacing w:before="100" w:line="225" w:lineRule="auto"/>
        <w:ind w:left="638"/>
        <w:rPr>
          <w:rFonts w:ascii="宋体" w:hAnsi="宋体" w:eastAsia="宋体" w:cs="宋体"/>
          <w:color w:val="auto"/>
          <w:spacing w:val="0"/>
          <w:sz w:val="31"/>
          <w:szCs w:val="31"/>
        </w:rPr>
      </w:pPr>
      <w:r>
        <w:rPr>
          <w:rFonts w:ascii="宋体" w:hAnsi="宋体" w:eastAsia="宋体" w:cs="宋体"/>
          <w:color w:val="auto"/>
          <w:spacing w:val="0"/>
          <w:sz w:val="31"/>
          <w:szCs w:val="31"/>
        </w:rPr>
        <w:t>项目编号：</w:t>
      </w:r>
    </w:p>
    <w:p>
      <w:pPr>
        <w:spacing w:line="293" w:lineRule="auto"/>
        <w:rPr>
          <w:rFonts w:ascii="Arial"/>
          <w:color w:val="auto"/>
          <w:spacing w:val="0"/>
          <w:sz w:val="21"/>
        </w:rPr>
      </w:pPr>
    </w:p>
    <w:p>
      <w:pPr>
        <w:spacing w:line="293" w:lineRule="auto"/>
        <w:rPr>
          <w:rFonts w:ascii="Arial"/>
          <w:color w:val="auto"/>
          <w:spacing w:val="0"/>
          <w:sz w:val="21"/>
        </w:rPr>
      </w:pPr>
    </w:p>
    <w:p>
      <w:pPr>
        <w:spacing w:before="102" w:line="593" w:lineRule="auto"/>
        <w:ind w:left="633"/>
        <w:rPr>
          <w:rFonts w:ascii="宋体" w:hAnsi="宋体" w:eastAsia="宋体" w:cs="宋体"/>
          <w:color w:val="auto"/>
          <w:spacing w:val="0"/>
          <w:sz w:val="31"/>
          <w:szCs w:val="31"/>
        </w:rPr>
      </w:pPr>
      <w:r>
        <w:rPr>
          <w:rFonts w:ascii="宋体" w:hAnsi="宋体" w:eastAsia="宋体" w:cs="宋体"/>
          <w:color w:val="auto"/>
          <w:spacing w:val="0"/>
          <w:sz w:val="31"/>
          <w:szCs w:val="31"/>
        </w:rPr>
        <w:t>所竞分标 (如有则填写，无分标时填写“无”或者留空) ： 供应商名称：</w:t>
      </w:r>
    </w:p>
    <w:p>
      <w:pPr>
        <w:spacing w:line="259" w:lineRule="auto"/>
        <w:rPr>
          <w:rFonts w:ascii="Arial"/>
          <w:color w:val="auto"/>
          <w:spacing w:val="0"/>
          <w:sz w:val="21"/>
        </w:rPr>
      </w:pPr>
    </w:p>
    <w:p>
      <w:pPr>
        <w:spacing w:line="259" w:lineRule="auto"/>
        <w:rPr>
          <w:rFonts w:ascii="Arial"/>
          <w:color w:val="auto"/>
          <w:spacing w:val="0"/>
          <w:sz w:val="21"/>
        </w:rPr>
      </w:pPr>
    </w:p>
    <w:p>
      <w:pPr>
        <w:spacing w:line="259" w:lineRule="auto"/>
        <w:rPr>
          <w:rFonts w:ascii="Arial"/>
          <w:color w:val="auto"/>
          <w:spacing w:val="0"/>
          <w:sz w:val="21"/>
        </w:rPr>
      </w:pPr>
    </w:p>
    <w:p>
      <w:pPr>
        <w:spacing w:line="260" w:lineRule="auto"/>
        <w:rPr>
          <w:rFonts w:ascii="Arial"/>
          <w:color w:val="auto"/>
          <w:spacing w:val="0"/>
          <w:sz w:val="21"/>
        </w:rPr>
      </w:pPr>
    </w:p>
    <w:p>
      <w:pPr>
        <w:spacing w:line="260" w:lineRule="auto"/>
        <w:rPr>
          <w:rFonts w:ascii="Arial"/>
          <w:color w:val="auto"/>
          <w:spacing w:val="0"/>
          <w:sz w:val="21"/>
        </w:rPr>
      </w:pPr>
    </w:p>
    <w:p>
      <w:pPr>
        <w:spacing w:before="101" w:line="225" w:lineRule="auto"/>
        <w:ind w:left="3411"/>
        <w:rPr>
          <w:rFonts w:ascii="宋体" w:hAnsi="宋体" w:eastAsia="宋体" w:cs="宋体"/>
          <w:color w:val="auto"/>
          <w:spacing w:val="0"/>
          <w:sz w:val="31"/>
          <w:szCs w:val="31"/>
        </w:rPr>
      </w:pPr>
      <w:r>
        <w:rPr>
          <w:rFonts w:ascii="宋体" w:hAnsi="宋体" w:eastAsia="宋体" w:cs="宋体"/>
          <w:color w:val="auto"/>
          <w:spacing w:val="0"/>
          <w:sz w:val="31"/>
          <w:szCs w:val="31"/>
        </w:rPr>
        <w:t>年    月    日</w:t>
      </w:r>
    </w:p>
    <w:p>
      <w:pPr>
        <w:rPr>
          <w:color w:val="auto"/>
          <w:spacing w:val="0"/>
        </w:rPr>
        <w:sectPr>
          <w:footerReference r:id="rId24"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2.报价文件目录</w:t>
      </w:r>
    </w:p>
    <w:p>
      <w:pPr>
        <w:spacing w:line="249" w:lineRule="auto"/>
        <w:rPr>
          <w:rFonts w:ascii="Arial"/>
          <w:color w:val="auto"/>
          <w:spacing w:val="0"/>
          <w:sz w:val="21"/>
        </w:rPr>
      </w:pPr>
    </w:p>
    <w:p>
      <w:pPr>
        <w:spacing w:before="101" w:line="321" w:lineRule="auto"/>
        <w:ind w:left="2" w:hanging="2"/>
        <w:rPr>
          <w:rFonts w:ascii="宋体" w:hAnsi="宋体" w:eastAsia="宋体" w:cs="宋体"/>
          <w:color w:val="auto"/>
          <w:spacing w:val="0"/>
          <w:sz w:val="31"/>
          <w:szCs w:val="31"/>
        </w:rPr>
      </w:pPr>
      <w:r>
        <w:rPr>
          <w:rFonts w:ascii="宋体" w:hAnsi="宋体" w:eastAsia="宋体" w:cs="宋体"/>
          <w:color w:val="auto"/>
          <w:spacing w:val="0"/>
          <w:sz w:val="31"/>
          <w:szCs w:val="31"/>
        </w:rPr>
        <w:t>根据谈判文件规定及供应商提供的材料自行编写目录 (部分格式 后附) 。</w:t>
      </w:r>
    </w:p>
    <w:p>
      <w:pPr>
        <w:rPr>
          <w:color w:val="auto"/>
          <w:spacing w:val="0"/>
        </w:rPr>
        <w:sectPr>
          <w:footerReference r:id="rId25"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4060"/>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竞标书</w:t>
      </w:r>
    </w:p>
    <w:p>
      <w:pPr>
        <w:spacing w:line="317" w:lineRule="auto"/>
        <w:rPr>
          <w:rFonts w:ascii="Arial"/>
          <w:color w:val="auto"/>
          <w:spacing w:val="0"/>
          <w:sz w:val="21"/>
        </w:rPr>
      </w:pPr>
    </w:p>
    <w:p>
      <w:pPr>
        <w:spacing w:before="74" w:line="228" w:lineRule="auto"/>
        <w:rPr>
          <w:rFonts w:hint="eastAsia" w:ascii="宋体" w:hAnsi="宋体" w:eastAsia="宋体" w:cs="宋体"/>
          <w:color w:val="auto"/>
          <w:spacing w:val="0"/>
          <w:sz w:val="21"/>
          <w:szCs w:val="21"/>
        </w:rPr>
      </w:pPr>
      <w:r>
        <w:rPr>
          <w:rFonts w:ascii="宋体" w:hAnsi="宋体"/>
          <w:color w:val="auto"/>
          <w:spacing w:val="0"/>
          <w:u w:val="single"/>
        </w:rPr>
        <w:t>{</w:t>
      </w:r>
      <w:r>
        <w:rPr>
          <w:rFonts w:hint="eastAsia" w:ascii="宋体" w:hAnsi="宋体" w:eastAsia="宋体" w:cs="宋体"/>
          <w:color w:val="auto"/>
          <w:spacing w:val="0"/>
          <w:sz w:val="21"/>
          <w:szCs w:val="21"/>
          <w:u w:val="single"/>
        </w:rPr>
        <w:t>采购人名称}</w:t>
      </w:r>
      <w:r>
        <w:rPr>
          <w:rFonts w:hint="eastAsia" w:ascii="宋体" w:hAnsi="宋体" w:eastAsia="宋体" w:cs="宋体"/>
          <w:color w:val="auto"/>
          <w:spacing w:val="0"/>
          <w:sz w:val="21"/>
          <w:szCs w:val="21"/>
        </w:rPr>
        <w:t>：</w:t>
      </w:r>
    </w:p>
    <w:p>
      <w:pPr>
        <w:spacing w:before="115" w:line="321" w:lineRule="auto"/>
        <w:ind w:left="4" w:firstLine="47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依据贵方</w:t>
      </w:r>
      <w:r>
        <w:rPr>
          <w:rFonts w:hint="eastAsia" w:ascii="宋体" w:hAnsi="宋体" w:eastAsia="宋体" w:cs="宋体"/>
          <w:color w:val="auto"/>
          <w:spacing w:val="0"/>
          <w:sz w:val="21"/>
          <w:szCs w:val="21"/>
          <w:u w:val="single" w:color="auto"/>
        </w:rPr>
        <w:t xml:space="preserve"> (项目名称/文件编号) </w:t>
      </w:r>
      <w:r>
        <w:rPr>
          <w:rFonts w:hint="eastAsia" w:ascii="宋体" w:hAnsi="宋体" w:eastAsia="宋体" w:cs="宋体"/>
          <w:color w:val="auto"/>
          <w:spacing w:val="0"/>
          <w:sz w:val="21"/>
          <w:szCs w:val="21"/>
        </w:rPr>
        <w:t>项目采购的竞标要求，我方</w:t>
      </w:r>
      <w:r>
        <w:rPr>
          <w:rFonts w:hint="eastAsia" w:ascii="宋体" w:hAnsi="宋体" w:eastAsia="宋体" w:cs="宋体"/>
          <w:color w:val="auto"/>
          <w:spacing w:val="0"/>
          <w:sz w:val="21"/>
          <w:szCs w:val="21"/>
          <w:u w:val="single" w:color="auto"/>
        </w:rPr>
        <w:t xml:space="preserve"> (姓名和职务) </w:t>
      </w:r>
      <w:r>
        <w:rPr>
          <w:rFonts w:hint="eastAsia" w:ascii="宋体" w:hAnsi="宋体" w:eastAsia="宋体" w:cs="宋体"/>
          <w:color w:val="auto"/>
          <w:spacing w:val="0"/>
          <w:sz w:val="21"/>
          <w:szCs w:val="21"/>
        </w:rPr>
        <w:t>经正 式授权并代表供应商</w:t>
      </w:r>
      <w:r>
        <w:rPr>
          <w:rFonts w:hint="eastAsia" w:ascii="宋体" w:hAnsi="宋体" w:eastAsia="宋体" w:cs="宋体"/>
          <w:color w:val="auto"/>
          <w:spacing w:val="0"/>
          <w:sz w:val="21"/>
          <w:szCs w:val="21"/>
          <w:u w:val="single" w:color="auto"/>
        </w:rPr>
        <w:t xml:space="preserve"> (供应商名称、地址) </w:t>
      </w:r>
      <w:r>
        <w:rPr>
          <w:rFonts w:hint="eastAsia" w:ascii="宋体" w:hAnsi="宋体" w:eastAsia="宋体" w:cs="宋体"/>
          <w:color w:val="auto"/>
          <w:spacing w:val="0"/>
          <w:sz w:val="21"/>
          <w:szCs w:val="21"/>
        </w:rPr>
        <w:t>提交下述工程量清单报价有关资料：</w:t>
      </w:r>
    </w:p>
    <w:p>
      <w:pPr>
        <w:spacing w:before="1" w:line="321" w:lineRule="auto"/>
        <w:ind w:left="2" w:firstLine="4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我方已仔细研究了</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竞争性谈判文件的全部内容，愿意以人民币(大 写)</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元 (￥</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为谈判总报价，工期为</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日历天。按图纸、 工程建设标准、合同约定实施和完成承包</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，修补 该工程中任何缺陷，工程质量达到</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。在此，授权代表宣布同意如下：</w:t>
      </w:r>
    </w:p>
    <w:p>
      <w:pPr>
        <w:spacing w:line="228" w:lineRule="auto"/>
        <w:ind w:left="49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 将按竞争性谈判文件的约定履行合同责任和义务；</w:t>
      </w:r>
    </w:p>
    <w:p>
      <w:pPr>
        <w:spacing w:before="114" w:line="275" w:lineRule="auto"/>
        <w:ind w:left="839" w:hanging="35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 已详细审查全部竞争性谈判文件，包括</w:t>
      </w:r>
      <w:r>
        <w:rPr>
          <w:rFonts w:hint="eastAsia" w:ascii="宋体" w:hAnsi="宋体" w:eastAsia="宋体" w:cs="宋体"/>
          <w:color w:val="auto"/>
          <w:spacing w:val="0"/>
          <w:sz w:val="21"/>
          <w:szCs w:val="21"/>
          <w:u w:val="single" w:color="auto"/>
        </w:rPr>
        <w:t xml:space="preserve"> (补遗文件)  (如果有的话) </w:t>
      </w:r>
      <w:r>
        <w:rPr>
          <w:rFonts w:hint="eastAsia" w:ascii="宋体" w:hAnsi="宋体" w:eastAsia="宋体" w:cs="宋体"/>
          <w:color w:val="auto"/>
          <w:spacing w:val="0"/>
          <w:sz w:val="21"/>
          <w:szCs w:val="21"/>
        </w:rPr>
        <w:t>；我们完 全理解并同意放弃对这方面有不明及误解的权力；</w:t>
      </w:r>
    </w:p>
    <w:p>
      <w:pPr>
        <w:spacing w:before="116" w:line="321" w:lineRule="auto"/>
        <w:ind w:left="19" w:firstLine="46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 我方同意所提交的竞标文件在竞争性谈判文件的供应商须知正文中第 16 条规定 的竞标有效期内有效，在此期间内如果成交，我方将受此约束。</w:t>
      </w:r>
    </w:p>
    <w:p>
      <w:pPr>
        <w:spacing w:before="1" w:line="227" w:lineRule="auto"/>
        <w:ind w:left="4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 同意提供按照贵方可能要求的与其竞标有关的一切数据或资料；</w:t>
      </w:r>
    </w:p>
    <w:p>
      <w:pPr>
        <w:spacing w:before="118" w:line="227" w:lineRule="auto"/>
        <w:ind w:left="48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 与本竞标有关的一切正式往来信函请寄：</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邮政编号：</w:t>
      </w:r>
      <w:r>
        <w:rPr>
          <w:rFonts w:hint="eastAsia" w:ascii="宋体" w:hAnsi="宋体" w:eastAsia="宋体" w:cs="宋体"/>
          <w:color w:val="auto"/>
          <w:spacing w:val="0"/>
          <w:sz w:val="21"/>
          <w:szCs w:val="21"/>
          <w:u w:val="single" w:color="auto"/>
        </w:rPr>
        <w:t xml:space="preserve">     </w:t>
      </w:r>
    </w:p>
    <w:p>
      <w:pPr>
        <w:spacing w:before="115" w:line="333" w:lineRule="auto"/>
        <w:ind w:left="840" w:right="1150" w:firstLine="2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电话/传真：</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电子函件：</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开户银行：</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帐号/行号：</w:t>
      </w:r>
      <w:r>
        <w:rPr>
          <w:rFonts w:hint="eastAsia" w:ascii="宋体" w:hAnsi="宋体" w:eastAsia="宋体" w:cs="宋体"/>
          <w:color w:val="auto"/>
          <w:spacing w:val="0"/>
          <w:sz w:val="21"/>
          <w:szCs w:val="21"/>
          <w:u w:val="single" w:color="auto"/>
        </w:rPr>
        <w:t xml:space="preserve">            </w:t>
      </w:r>
    </w:p>
    <w:p>
      <w:pPr>
        <w:spacing w:line="293" w:lineRule="auto"/>
        <w:rPr>
          <w:rFonts w:hint="eastAsia" w:ascii="宋体" w:hAnsi="宋体" w:eastAsia="宋体" w:cs="宋体"/>
          <w:color w:val="auto"/>
          <w:spacing w:val="0"/>
          <w:sz w:val="21"/>
          <w:szCs w:val="21"/>
        </w:rPr>
      </w:pPr>
    </w:p>
    <w:p>
      <w:pPr>
        <w:spacing w:before="75" w:line="228" w:lineRule="auto"/>
        <w:ind w:left="84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法定代表人或被授权人签字：</w:t>
      </w:r>
      <w:r>
        <w:rPr>
          <w:rFonts w:hint="eastAsia" w:ascii="宋体" w:hAnsi="宋体" w:eastAsia="宋体" w:cs="宋体"/>
          <w:color w:val="auto"/>
          <w:spacing w:val="0"/>
          <w:sz w:val="21"/>
          <w:szCs w:val="21"/>
          <w:u w:val="single" w:color="auto"/>
        </w:rPr>
        <w:t xml:space="preserve">                         </w:t>
      </w:r>
    </w:p>
    <w:p>
      <w:pPr>
        <w:spacing w:before="116" w:line="333" w:lineRule="auto"/>
        <w:ind w:left="880" w:right="1510" w:hanging="4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供应商名称 (公章) ：</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日期：</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月</w:t>
      </w:r>
      <w:r>
        <w:rPr>
          <w:rFonts w:hint="eastAsia" w:ascii="宋体" w:hAnsi="宋体" w:eastAsia="宋体" w:cs="宋体"/>
          <w:color w:val="auto"/>
          <w:spacing w:val="0"/>
          <w:sz w:val="21"/>
          <w:szCs w:val="21"/>
          <w:u w:val="single" w:color="auto"/>
        </w:rPr>
        <w:t xml:space="preserve">    </w:t>
      </w:r>
      <w:r>
        <w:rPr>
          <w:rFonts w:hint="eastAsia" w:ascii="宋体" w:hAnsi="宋体" w:eastAsia="宋体" w:cs="宋体"/>
          <w:color w:val="auto"/>
          <w:spacing w:val="0"/>
          <w:sz w:val="21"/>
          <w:szCs w:val="21"/>
        </w:rPr>
        <w:t xml:space="preserve"> 日</w:t>
      </w:r>
    </w:p>
    <w:p>
      <w:pPr>
        <w:rPr>
          <w:rFonts w:hint="eastAsia" w:ascii="宋体" w:hAnsi="宋体" w:eastAsia="宋体" w:cs="宋体"/>
          <w:color w:val="auto"/>
          <w:spacing w:val="0"/>
          <w:sz w:val="21"/>
          <w:szCs w:val="21"/>
        </w:rPr>
        <w:sectPr>
          <w:footerReference r:id="rId26" w:type="default"/>
          <w:pgSz w:w="11905" w:h="16838"/>
          <w:pgMar w:top="1417" w:right="1417" w:bottom="1417" w:left="1417" w:header="0" w:footer="658" w:gutter="0"/>
          <w:pgNumType w:fmt="decimal"/>
          <w:cols w:space="0" w:num="1"/>
          <w:rtlGutter w:val="0"/>
          <w:docGrid w:linePitch="0" w:charSpace="0"/>
        </w:sectPr>
      </w:pPr>
    </w:p>
    <w:p>
      <w:pPr>
        <w:spacing w:before="63" w:line="545" w:lineRule="exact"/>
        <w:rPr>
          <w:rFonts w:ascii="宋体" w:hAnsi="宋体" w:eastAsia="宋体" w:cs="宋体"/>
          <w:color w:val="auto"/>
          <w:spacing w:val="0"/>
          <w:sz w:val="31"/>
          <w:szCs w:val="31"/>
        </w:rPr>
      </w:pPr>
      <w:r>
        <w:rPr>
          <w:rFonts w:ascii="宋体" w:hAnsi="宋体" w:eastAsia="宋体" w:cs="宋体"/>
          <w:color w:val="auto"/>
          <w:spacing w:val="0"/>
          <w:position w:val="16"/>
          <w:sz w:val="31"/>
          <w:szCs w:val="31"/>
          <w14:textOutline w14:w="5793" w14:cap="sq" w14:cmpd="sng">
            <w14:solidFill>
              <w14:srgbClr w14:val="000000"/>
            </w14:solidFill>
            <w14:prstDash w14:val="solid"/>
            <w14:bevel/>
          </w14:textOutline>
        </w:rPr>
        <w:t>三、商务技术文件格式</w:t>
      </w:r>
    </w:p>
    <w:p>
      <w:pPr>
        <w:spacing w:line="414" w:lineRule="exact"/>
        <w:ind w:left="23"/>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1.商务技术文件封面格式</w:t>
      </w:r>
    </w:p>
    <w:p>
      <w:pPr>
        <w:spacing w:line="244" w:lineRule="auto"/>
        <w:rPr>
          <w:rFonts w:ascii="Arial"/>
          <w:color w:val="auto"/>
          <w:spacing w:val="0"/>
          <w:sz w:val="21"/>
        </w:rPr>
      </w:pPr>
    </w:p>
    <w:p>
      <w:pPr>
        <w:spacing w:line="245" w:lineRule="auto"/>
        <w:rPr>
          <w:rFonts w:ascii="Arial"/>
          <w:color w:val="auto"/>
          <w:spacing w:val="0"/>
          <w:sz w:val="21"/>
        </w:rPr>
      </w:pPr>
    </w:p>
    <w:p>
      <w:pPr>
        <w:spacing w:line="245" w:lineRule="auto"/>
        <w:rPr>
          <w:rFonts w:ascii="Arial"/>
          <w:color w:val="auto"/>
          <w:spacing w:val="0"/>
          <w:sz w:val="21"/>
        </w:rPr>
      </w:pPr>
    </w:p>
    <w:p>
      <w:pPr>
        <w:spacing w:before="140" w:line="224" w:lineRule="auto"/>
        <w:ind w:left="2720"/>
        <w:rPr>
          <w:rFonts w:ascii="宋体" w:hAnsi="宋体" w:eastAsia="宋体" w:cs="宋体"/>
          <w:color w:val="auto"/>
          <w:spacing w:val="0"/>
          <w:sz w:val="43"/>
          <w:szCs w:val="43"/>
        </w:rPr>
      </w:pPr>
      <w:r>
        <w:rPr>
          <w:rFonts w:ascii="宋体" w:hAnsi="宋体" w:eastAsia="宋体" w:cs="宋体"/>
          <w:color w:val="auto"/>
          <w:spacing w:val="0"/>
          <w:sz w:val="43"/>
          <w:szCs w:val="43"/>
        </w:rPr>
        <w:t>电 子 响 应 文 件</w:t>
      </w:r>
    </w:p>
    <w:p>
      <w:pPr>
        <w:spacing w:line="317" w:lineRule="auto"/>
        <w:rPr>
          <w:rFonts w:ascii="Arial"/>
          <w:color w:val="auto"/>
          <w:spacing w:val="0"/>
          <w:sz w:val="21"/>
        </w:rPr>
      </w:pPr>
    </w:p>
    <w:p>
      <w:pPr>
        <w:spacing w:line="317" w:lineRule="auto"/>
        <w:rPr>
          <w:rFonts w:ascii="Arial"/>
          <w:color w:val="auto"/>
          <w:spacing w:val="0"/>
          <w:sz w:val="21"/>
        </w:rPr>
      </w:pPr>
    </w:p>
    <w:p>
      <w:pPr>
        <w:spacing w:line="317" w:lineRule="auto"/>
        <w:rPr>
          <w:rFonts w:ascii="Arial"/>
          <w:color w:val="auto"/>
          <w:spacing w:val="0"/>
          <w:sz w:val="21"/>
        </w:rPr>
      </w:pPr>
    </w:p>
    <w:p>
      <w:pPr>
        <w:spacing w:before="185" w:line="187" w:lineRule="auto"/>
        <w:ind w:left="2111"/>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商   务   技   术   文   件</w:t>
      </w: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line="246" w:lineRule="auto"/>
        <w:rPr>
          <w:rFonts w:ascii="Arial"/>
          <w:color w:val="auto"/>
          <w:spacing w:val="0"/>
          <w:sz w:val="21"/>
        </w:rPr>
      </w:pPr>
    </w:p>
    <w:p>
      <w:pPr>
        <w:spacing w:before="101" w:line="226" w:lineRule="auto"/>
        <w:ind w:left="643"/>
        <w:rPr>
          <w:rFonts w:ascii="宋体" w:hAnsi="宋体" w:eastAsia="宋体" w:cs="宋体"/>
          <w:color w:val="auto"/>
          <w:spacing w:val="0"/>
          <w:sz w:val="31"/>
          <w:szCs w:val="31"/>
        </w:rPr>
      </w:pPr>
      <w:r>
        <w:rPr>
          <w:rFonts w:ascii="宋体" w:hAnsi="宋体" w:eastAsia="宋体" w:cs="宋体"/>
          <w:color w:val="auto"/>
          <w:spacing w:val="0"/>
          <w:sz w:val="31"/>
          <w:szCs w:val="31"/>
        </w:rPr>
        <w:t>项目名称：</w:t>
      </w:r>
    </w:p>
    <w:p>
      <w:pPr>
        <w:spacing w:line="293" w:lineRule="auto"/>
        <w:rPr>
          <w:rFonts w:ascii="Arial"/>
          <w:color w:val="auto"/>
          <w:spacing w:val="0"/>
          <w:sz w:val="21"/>
        </w:rPr>
      </w:pPr>
    </w:p>
    <w:p>
      <w:pPr>
        <w:spacing w:line="294" w:lineRule="auto"/>
        <w:rPr>
          <w:rFonts w:ascii="Arial"/>
          <w:color w:val="auto"/>
          <w:spacing w:val="0"/>
          <w:sz w:val="21"/>
        </w:rPr>
      </w:pPr>
    </w:p>
    <w:p>
      <w:pPr>
        <w:spacing w:before="101" w:line="225" w:lineRule="auto"/>
        <w:ind w:left="643"/>
        <w:rPr>
          <w:rFonts w:ascii="宋体" w:hAnsi="宋体" w:eastAsia="宋体" w:cs="宋体"/>
          <w:color w:val="auto"/>
          <w:spacing w:val="0"/>
          <w:sz w:val="31"/>
          <w:szCs w:val="31"/>
        </w:rPr>
      </w:pPr>
      <w:r>
        <w:rPr>
          <w:rFonts w:ascii="宋体" w:hAnsi="宋体" w:eastAsia="宋体" w:cs="宋体"/>
          <w:color w:val="auto"/>
          <w:spacing w:val="0"/>
          <w:sz w:val="31"/>
          <w:szCs w:val="31"/>
        </w:rPr>
        <w:t>项目编号：</w:t>
      </w:r>
    </w:p>
    <w:p>
      <w:pPr>
        <w:spacing w:line="293" w:lineRule="auto"/>
        <w:rPr>
          <w:rFonts w:ascii="Arial"/>
          <w:color w:val="auto"/>
          <w:spacing w:val="0"/>
          <w:sz w:val="21"/>
        </w:rPr>
      </w:pPr>
    </w:p>
    <w:p>
      <w:pPr>
        <w:spacing w:line="293" w:lineRule="auto"/>
        <w:rPr>
          <w:rFonts w:ascii="Arial"/>
          <w:color w:val="auto"/>
          <w:spacing w:val="0"/>
          <w:sz w:val="21"/>
        </w:rPr>
      </w:pPr>
    </w:p>
    <w:p>
      <w:pPr>
        <w:spacing w:before="101" w:line="593" w:lineRule="auto"/>
        <w:ind w:left="638"/>
        <w:rPr>
          <w:rFonts w:ascii="宋体" w:hAnsi="宋体" w:eastAsia="宋体" w:cs="宋体"/>
          <w:color w:val="auto"/>
          <w:spacing w:val="0"/>
          <w:sz w:val="31"/>
          <w:szCs w:val="31"/>
        </w:rPr>
      </w:pPr>
      <w:r>
        <w:rPr>
          <w:rFonts w:ascii="宋体" w:hAnsi="宋体" w:eastAsia="宋体" w:cs="宋体"/>
          <w:color w:val="auto"/>
          <w:spacing w:val="0"/>
          <w:sz w:val="31"/>
          <w:szCs w:val="31"/>
        </w:rPr>
        <w:t>所竞分标 (如有则填写，无分标时填写“无”或者留空) ： 供应商名称：</w:t>
      </w:r>
    </w:p>
    <w:p>
      <w:pPr>
        <w:spacing w:line="259" w:lineRule="auto"/>
        <w:rPr>
          <w:rFonts w:ascii="Arial"/>
          <w:color w:val="auto"/>
          <w:spacing w:val="0"/>
          <w:sz w:val="21"/>
        </w:rPr>
      </w:pPr>
    </w:p>
    <w:p>
      <w:pPr>
        <w:spacing w:line="259" w:lineRule="auto"/>
        <w:rPr>
          <w:rFonts w:ascii="Arial"/>
          <w:color w:val="auto"/>
          <w:spacing w:val="0"/>
          <w:sz w:val="21"/>
        </w:rPr>
      </w:pPr>
    </w:p>
    <w:p>
      <w:pPr>
        <w:spacing w:line="259" w:lineRule="auto"/>
        <w:rPr>
          <w:rFonts w:ascii="Arial"/>
          <w:color w:val="auto"/>
          <w:spacing w:val="0"/>
          <w:sz w:val="21"/>
        </w:rPr>
      </w:pPr>
    </w:p>
    <w:p>
      <w:pPr>
        <w:spacing w:line="260" w:lineRule="auto"/>
        <w:rPr>
          <w:rFonts w:ascii="Arial"/>
          <w:color w:val="auto"/>
          <w:spacing w:val="0"/>
          <w:sz w:val="21"/>
        </w:rPr>
      </w:pPr>
    </w:p>
    <w:p>
      <w:pPr>
        <w:spacing w:line="260" w:lineRule="auto"/>
        <w:rPr>
          <w:rFonts w:ascii="Arial"/>
          <w:color w:val="auto"/>
          <w:spacing w:val="0"/>
          <w:sz w:val="21"/>
        </w:rPr>
      </w:pPr>
    </w:p>
    <w:p>
      <w:pPr>
        <w:spacing w:before="101" w:line="225" w:lineRule="auto"/>
        <w:ind w:left="3416"/>
        <w:rPr>
          <w:rFonts w:ascii="宋体" w:hAnsi="宋体" w:eastAsia="宋体" w:cs="宋体"/>
          <w:color w:val="auto"/>
          <w:spacing w:val="0"/>
          <w:sz w:val="31"/>
          <w:szCs w:val="31"/>
        </w:rPr>
      </w:pPr>
      <w:r>
        <w:rPr>
          <w:rFonts w:ascii="宋体" w:hAnsi="宋体" w:eastAsia="宋体" w:cs="宋体"/>
          <w:color w:val="auto"/>
          <w:spacing w:val="0"/>
          <w:sz w:val="31"/>
          <w:szCs w:val="31"/>
        </w:rPr>
        <w:t>年    月    日</w:t>
      </w:r>
    </w:p>
    <w:p>
      <w:pPr>
        <w:rPr>
          <w:color w:val="auto"/>
          <w:spacing w:val="0"/>
        </w:rPr>
        <w:sectPr>
          <w:footerReference r:id="rId27"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color w:val="auto"/>
          <w:spacing w:val="0"/>
          <w:sz w:val="31"/>
          <w:szCs w:val="31"/>
        </w:rPr>
      </w:pPr>
      <w:r>
        <w:rPr>
          <w:rFonts w:ascii="宋体" w:hAnsi="宋体" w:eastAsia="宋体" w:cs="宋体"/>
          <w:color w:val="auto"/>
          <w:spacing w:val="0"/>
          <w:position w:val="1"/>
          <w:sz w:val="31"/>
          <w:szCs w:val="31"/>
          <w14:textOutline w14:w="5793" w14:cap="sq" w14:cmpd="sng">
            <w14:solidFill>
              <w14:srgbClr w14:val="000000"/>
            </w14:solidFill>
            <w14:prstDash w14:val="solid"/>
            <w14:bevel/>
          </w14:textOutline>
        </w:rPr>
        <w:t>2.商务技术文件目录</w:t>
      </w:r>
    </w:p>
    <w:p>
      <w:pPr>
        <w:spacing w:before="325" w:line="380" w:lineRule="auto"/>
        <w:ind w:firstLine="638"/>
        <w:rPr>
          <w:rFonts w:ascii="宋体" w:hAnsi="宋体" w:eastAsia="宋体" w:cs="宋体"/>
          <w:color w:val="auto"/>
          <w:spacing w:val="0"/>
          <w:sz w:val="31"/>
          <w:szCs w:val="31"/>
        </w:rPr>
      </w:pPr>
      <w:r>
        <w:rPr>
          <w:rFonts w:ascii="宋体" w:hAnsi="宋体" w:eastAsia="宋体" w:cs="宋体"/>
          <w:color w:val="auto"/>
          <w:spacing w:val="0"/>
          <w:sz w:val="31"/>
          <w:szCs w:val="31"/>
        </w:rPr>
        <w:t>根据谈判文件规定及供应商提供的材料自行编写目录 (部分 格式后附) 。</w:t>
      </w:r>
    </w:p>
    <w:p>
      <w:pPr>
        <w:rPr>
          <w:color w:val="auto"/>
          <w:spacing w:val="0"/>
        </w:rPr>
        <w:sectPr>
          <w:footerReference r:id="rId28" w:type="default"/>
          <w:pgSz w:w="11905" w:h="16838"/>
          <w:pgMar w:top="1417" w:right="1417" w:bottom="1417" w:left="1417" w:header="0" w:footer="658" w:gutter="0"/>
          <w:pgNumType w:fmt="decimal"/>
          <w:cols w:space="0" w:num="1"/>
          <w:rtlGutter w:val="0"/>
          <w:docGrid w:linePitch="0" w:charSpace="0"/>
        </w:sectPr>
      </w:pPr>
    </w:p>
    <w:p>
      <w:pPr>
        <w:spacing w:before="88" w:line="186" w:lineRule="auto"/>
        <w:ind w:left="2114"/>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无串通竞标行为的承诺函</w:t>
      </w:r>
    </w:p>
    <w:p>
      <w:pPr>
        <w:spacing w:line="242" w:lineRule="auto"/>
        <w:rPr>
          <w:rFonts w:ascii="Arial"/>
          <w:color w:val="auto"/>
          <w:spacing w:val="0"/>
          <w:sz w:val="21"/>
        </w:rPr>
      </w:pPr>
    </w:p>
    <w:p>
      <w:pPr>
        <w:spacing w:line="242" w:lineRule="auto"/>
        <w:rPr>
          <w:rFonts w:ascii="Arial"/>
          <w:color w:val="auto"/>
          <w:spacing w:val="0"/>
          <w:sz w:val="21"/>
        </w:rPr>
      </w:pPr>
    </w:p>
    <w:p>
      <w:pPr>
        <w:spacing w:before="75" w:line="395" w:lineRule="exact"/>
        <w:ind w:left="485"/>
        <w:rPr>
          <w:rFonts w:ascii="宋体" w:hAnsi="宋体" w:eastAsia="宋体" w:cs="宋体"/>
          <w:color w:val="auto"/>
          <w:spacing w:val="0"/>
          <w:sz w:val="23"/>
          <w:szCs w:val="23"/>
        </w:rPr>
      </w:pPr>
      <w:r>
        <w:rPr>
          <w:rFonts w:ascii="宋体" w:hAnsi="宋体" w:eastAsia="宋体" w:cs="宋体"/>
          <w:color w:val="auto"/>
          <w:spacing w:val="0"/>
          <w:position w:val="2"/>
          <w:sz w:val="23"/>
          <w:szCs w:val="23"/>
          <w14:textOutline w14:w="4358" w14:cap="sq" w14:cmpd="sng">
            <w14:solidFill>
              <w14:srgbClr w14:val="000000"/>
            </w14:solidFill>
            <w14:prstDash w14:val="solid"/>
            <w14:bevel/>
          </w14:textOutline>
        </w:rPr>
        <w:t>一、我方承诺无下列相互串通竞标的情形：</w:t>
      </w:r>
    </w:p>
    <w:p>
      <w:pPr>
        <w:spacing w:before="70" w:line="468" w:lineRule="exact"/>
        <w:ind w:left="499"/>
        <w:rPr>
          <w:rFonts w:ascii="宋体" w:hAnsi="宋体" w:eastAsia="宋体" w:cs="宋体"/>
          <w:color w:val="auto"/>
          <w:spacing w:val="0"/>
          <w:sz w:val="23"/>
          <w:szCs w:val="23"/>
        </w:rPr>
      </w:pPr>
      <w:r>
        <w:rPr>
          <w:rFonts w:ascii="宋体" w:hAnsi="宋体" w:eastAsia="宋体" w:cs="宋体"/>
          <w:color w:val="auto"/>
          <w:spacing w:val="0"/>
          <w:position w:val="17"/>
          <w:sz w:val="23"/>
          <w:szCs w:val="23"/>
        </w:rPr>
        <w:t>1.不同供应商的响应文件由同一单位或者个人编制；</w:t>
      </w:r>
    </w:p>
    <w:p>
      <w:pPr>
        <w:spacing w:line="311" w:lineRule="exact"/>
        <w:ind w:left="484"/>
        <w:rPr>
          <w:rFonts w:ascii="宋体" w:hAnsi="宋体" w:eastAsia="宋体" w:cs="宋体"/>
          <w:color w:val="auto"/>
          <w:spacing w:val="0"/>
          <w:sz w:val="23"/>
          <w:szCs w:val="23"/>
        </w:rPr>
      </w:pPr>
      <w:r>
        <w:rPr>
          <w:rFonts w:ascii="宋体" w:hAnsi="宋体" w:eastAsia="宋体" w:cs="宋体"/>
          <w:color w:val="auto"/>
          <w:spacing w:val="0"/>
          <w:position w:val="1"/>
          <w:sz w:val="23"/>
          <w:szCs w:val="23"/>
        </w:rPr>
        <w:t>2.不同供应商委托同一单位或者个人办理竞标事宜；</w:t>
      </w:r>
    </w:p>
    <w:p>
      <w:pPr>
        <w:spacing w:before="154" w:line="309" w:lineRule="exact"/>
        <w:ind w:left="486"/>
        <w:rPr>
          <w:rFonts w:ascii="宋体" w:hAnsi="宋体" w:eastAsia="宋体" w:cs="宋体"/>
          <w:color w:val="auto"/>
          <w:spacing w:val="0"/>
          <w:sz w:val="23"/>
          <w:szCs w:val="23"/>
        </w:rPr>
      </w:pPr>
      <w:r>
        <w:rPr>
          <w:rFonts w:ascii="宋体" w:hAnsi="宋体" w:eastAsia="宋体" w:cs="宋体"/>
          <w:color w:val="auto"/>
          <w:spacing w:val="0"/>
          <w:position w:val="1"/>
          <w:sz w:val="23"/>
          <w:szCs w:val="23"/>
        </w:rPr>
        <w:t>3.不同的供应商的响应文件载明的项目管理员为同一个人；</w:t>
      </w:r>
    </w:p>
    <w:p>
      <w:pPr>
        <w:spacing w:before="159" w:line="311" w:lineRule="exact"/>
        <w:ind w:left="480"/>
        <w:rPr>
          <w:rFonts w:ascii="宋体" w:hAnsi="宋体" w:eastAsia="宋体" w:cs="宋体"/>
          <w:color w:val="auto"/>
          <w:spacing w:val="0"/>
          <w:sz w:val="23"/>
          <w:szCs w:val="23"/>
        </w:rPr>
      </w:pPr>
      <w:r>
        <w:rPr>
          <w:rFonts w:ascii="宋体" w:hAnsi="宋体" w:eastAsia="宋体" w:cs="宋体"/>
          <w:color w:val="auto"/>
          <w:spacing w:val="0"/>
          <w:position w:val="1"/>
          <w:sz w:val="23"/>
          <w:szCs w:val="23"/>
        </w:rPr>
        <w:t>4.不同供应商的响应文件异常一致或者竞标报价呈规律性差异；</w:t>
      </w:r>
    </w:p>
    <w:p>
      <w:pPr>
        <w:spacing w:before="154" w:line="310" w:lineRule="exact"/>
        <w:ind w:left="486"/>
        <w:rPr>
          <w:rFonts w:ascii="宋体" w:hAnsi="宋体" w:eastAsia="宋体" w:cs="宋体"/>
          <w:color w:val="auto"/>
          <w:spacing w:val="0"/>
          <w:sz w:val="23"/>
          <w:szCs w:val="23"/>
        </w:rPr>
      </w:pPr>
      <w:r>
        <w:rPr>
          <w:rFonts w:ascii="宋体" w:hAnsi="宋体" w:eastAsia="宋体" w:cs="宋体"/>
          <w:color w:val="auto"/>
          <w:spacing w:val="0"/>
          <w:position w:val="1"/>
          <w:sz w:val="23"/>
          <w:szCs w:val="23"/>
        </w:rPr>
        <w:t>5.不同供应商的响应文件相互混装；</w:t>
      </w:r>
    </w:p>
    <w:p>
      <w:pPr>
        <w:spacing w:before="158" w:line="310" w:lineRule="exact"/>
        <w:ind w:left="483"/>
        <w:rPr>
          <w:rFonts w:ascii="宋体" w:hAnsi="宋体" w:eastAsia="宋体" w:cs="宋体"/>
          <w:color w:val="auto"/>
          <w:spacing w:val="0"/>
          <w:sz w:val="23"/>
          <w:szCs w:val="23"/>
        </w:rPr>
      </w:pPr>
      <w:r>
        <w:rPr>
          <w:rFonts w:ascii="宋体" w:hAnsi="宋体" w:eastAsia="宋体" w:cs="宋体"/>
          <w:color w:val="auto"/>
          <w:spacing w:val="0"/>
          <w:position w:val="1"/>
          <w:sz w:val="23"/>
          <w:szCs w:val="23"/>
        </w:rPr>
        <w:t>6.不同供应商的竞标保证金从同一单位或者个人账户转出。</w:t>
      </w:r>
    </w:p>
    <w:p>
      <w:pPr>
        <w:spacing w:before="156" w:line="315" w:lineRule="exact"/>
        <w:ind w:left="485"/>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二、我方承诺无下列恶意串通的情形：</w:t>
      </w:r>
    </w:p>
    <w:p>
      <w:pPr>
        <w:spacing w:before="152" w:line="375" w:lineRule="auto"/>
        <w:ind w:left="7" w:right="28" w:firstLine="492"/>
        <w:rPr>
          <w:rFonts w:ascii="宋体" w:hAnsi="宋体" w:eastAsia="宋体" w:cs="宋体"/>
          <w:color w:val="auto"/>
          <w:spacing w:val="0"/>
          <w:sz w:val="23"/>
          <w:szCs w:val="23"/>
        </w:rPr>
      </w:pPr>
      <w:r>
        <w:rPr>
          <w:rFonts w:ascii="宋体" w:hAnsi="宋体" w:eastAsia="宋体" w:cs="宋体"/>
          <w:color w:val="auto"/>
          <w:spacing w:val="0"/>
          <w:sz w:val="23"/>
          <w:szCs w:val="23"/>
        </w:rPr>
        <w:t>1.供应商直接或者间接从采购人或者采购代理机构处获得其他供应商的相关信息 并修改其响应文件；</w:t>
      </w:r>
    </w:p>
    <w:p>
      <w:pPr>
        <w:spacing w:before="2" w:line="374" w:lineRule="auto"/>
        <w:ind w:left="485" w:right="1478" w:hanging="1"/>
        <w:rPr>
          <w:rFonts w:ascii="宋体" w:hAnsi="宋体" w:eastAsia="宋体" w:cs="宋体"/>
          <w:color w:val="auto"/>
          <w:spacing w:val="0"/>
          <w:sz w:val="23"/>
          <w:szCs w:val="23"/>
        </w:rPr>
      </w:pPr>
      <w:r>
        <w:rPr>
          <w:rFonts w:ascii="宋体" w:hAnsi="宋体" w:eastAsia="宋体" w:cs="宋体"/>
          <w:color w:val="auto"/>
          <w:spacing w:val="0"/>
          <w:sz w:val="23"/>
          <w:szCs w:val="23"/>
        </w:rPr>
        <w:t>2.供应商按照采购人或者采购代理机构的授意撤换、修改响应文件； 3.供应商之间协商报价、技术方案等响应文件的实质性内容；</w:t>
      </w:r>
    </w:p>
    <w:p>
      <w:pPr>
        <w:spacing w:before="1" w:line="374" w:lineRule="auto"/>
        <w:ind w:right="28" w:firstLine="480"/>
        <w:rPr>
          <w:rFonts w:ascii="宋体" w:hAnsi="宋体" w:eastAsia="宋体" w:cs="宋体"/>
          <w:color w:val="auto"/>
          <w:spacing w:val="0"/>
          <w:sz w:val="23"/>
          <w:szCs w:val="23"/>
        </w:rPr>
      </w:pPr>
      <w:r>
        <w:rPr>
          <w:rFonts w:ascii="宋体" w:hAnsi="宋体" w:eastAsia="宋体" w:cs="宋体"/>
          <w:color w:val="auto"/>
          <w:spacing w:val="0"/>
          <w:sz w:val="23"/>
          <w:szCs w:val="23"/>
        </w:rPr>
        <w:t>4.属于同一集团、协会、商会等组织成员的供应商按照该组织要求协同参加政府采 购活动；</w:t>
      </w:r>
    </w:p>
    <w:p>
      <w:pPr>
        <w:spacing w:before="1" w:line="375" w:lineRule="auto"/>
        <w:ind w:left="4" w:right="28" w:firstLine="481"/>
        <w:rPr>
          <w:rFonts w:ascii="宋体" w:hAnsi="宋体" w:eastAsia="宋体" w:cs="宋体"/>
          <w:color w:val="auto"/>
          <w:spacing w:val="0"/>
          <w:sz w:val="23"/>
          <w:szCs w:val="23"/>
        </w:rPr>
      </w:pPr>
      <w:r>
        <w:rPr>
          <w:rFonts w:ascii="宋体" w:hAnsi="宋体" w:eastAsia="宋体" w:cs="宋体"/>
          <w:color w:val="auto"/>
          <w:spacing w:val="0"/>
          <w:sz w:val="23"/>
          <w:szCs w:val="23"/>
        </w:rPr>
        <w:t>5.供应商之间事先约定一致抬高或者压低竞标报价，或者在竞争性谈判项目中事先 约定轮流以高价位或者低价位成交，或者事先约定由某一特定供应商成交，然后再参加 竞标；</w:t>
      </w:r>
    </w:p>
    <w:p>
      <w:pPr>
        <w:spacing w:line="309" w:lineRule="exact"/>
        <w:ind w:left="483"/>
        <w:rPr>
          <w:rFonts w:ascii="宋体" w:hAnsi="宋体" w:eastAsia="宋体" w:cs="宋体"/>
          <w:color w:val="auto"/>
          <w:spacing w:val="0"/>
          <w:sz w:val="23"/>
          <w:szCs w:val="23"/>
        </w:rPr>
      </w:pPr>
      <w:r>
        <w:rPr>
          <w:rFonts w:ascii="宋体" w:hAnsi="宋体" w:eastAsia="宋体" w:cs="宋体"/>
          <w:color w:val="auto"/>
          <w:spacing w:val="0"/>
          <w:position w:val="1"/>
          <w:sz w:val="23"/>
          <w:szCs w:val="23"/>
        </w:rPr>
        <w:t>6.供应商之间商定部分供应商放弃参加政府采购活动或者放弃成交；</w:t>
      </w:r>
    </w:p>
    <w:p>
      <w:pPr>
        <w:spacing w:before="155" w:line="384" w:lineRule="auto"/>
        <w:ind w:left="6" w:right="16" w:firstLine="480"/>
        <w:rPr>
          <w:rFonts w:ascii="宋体" w:hAnsi="宋体" w:eastAsia="宋体" w:cs="宋体"/>
          <w:color w:val="auto"/>
          <w:spacing w:val="0"/>
          <w:sz w:val="23"/>
          <w:szCs w:val="23"/>
        </w:rPr>
      </w:pPr>
      <w:r>
        <w:rPr>
          <w:rFonts w:ascii="宋体" w:hAnsi="宋体" w:eastAsia="宋体" w:cs="宋体"/>
          <w:color w:val="auto"/>
          <w:spacing w:val="0"/>
          <w:sz w:val="23"/>
          <w:szCs w:val="23"/>
        </w:rPr>
        <w:t>7.供应商与采购人或者采购代理机构之间、供应商相互之间，为谋求特定供应商成 交或者排斥其他供应商的其他串通行为。</w:t>
      </w:r>
    </w:p>
    <w:p>
      <w:pPr>
        <w:spacing w:line="369" w:lineRule="auto"/>
        <w:rPr>
          <w:rFonts w:ascii="Arial"/>
          <w:color w:val="auto"/>
          <w:spacing w:val="0"/>
          <w:sz w:val="21"/>
        </w:rPr>
      </w:pPr>
    </w:p>
    <w:p>
      <w:pPr>
        <w:spacing w:before="75" w:line="382" w:lineRule="auto"/>
        <w:ind w:left="16" w:firstLine="492"/>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以上情形一经核查属实，我方愿意承担一切后果，并不再寻求任何旨在减轻或者免</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除法律责任的辩解。</w:t>
      </w:r>
    </w:p>
    <w:p>
      <w:pPr>
        <w:spacing w:line="278" w:lineRule="auto"/>
        <w:rPr>
          <w:rFonts w:ascii="Arial"/>
          <w:color w:val="auto"/>
          <w:spacing w:val="0"/>
          <w:sz w:val="21"/>
        </w:rPr>
      </w:pPr>
    </w:p>
    <w:p>
      <w:pPr>
        <w:spacing w:line="278" w:lineRule="auto"/>
        <w:rPr>
          <w:rFonts w:ascii="Arial"/>
          <w:color w:val="auto"/>
          <w:spacing w:val="0"/>
          <w:sz w:val="21"/>
        </w:rPr>
      </w:pPr>
    </w:p>
    <w:p>
      <w:pPr>
        <w:spacing w:line="279" w:lineRule="auto"/>
        <w:rPr>
          <w:rFonts w:ascii="Arial"/>
          <w:color w:val="auto"/>
          <w:spacing w:val="0"/>
          <w:sz w:val="21"/>
        </w:rPr>
      </w:pPr>
    </w:p>
    <w:p>
      <w:pPr>
        <w:spacing w:before="75" w:line="227" w:lineRule="auto"/>
        <w:ind w:left="3601"/>
        <w:rPr>
          <w:rFonts w:ascii="宋体" w:hAnsi="宋体" w:eastAsia="宋体" w:cs="宋体"/>
          <w:color w:val="auto"/>
          <w:spacing w:val="0"/>
          <w:sz w:val="23"/>
          <w:szCs w:val="23"/>
        </w:rPr>
      </w:pPr>
      <w:r>
        <w:rPr>
          <w:rFonts w:ascii="宋体" w:hAnsi="宋体" w:eastAsia="宋体" w:cs="宋体"/>
          <w:color w:val="auto"/>
          <w:spacing w:val="0"/>
          <w:sz w:val="23"/>
          <w:szCs w:val="23"/>
        </w:rPr>
        <w:t>供应商 (公章) ：</w:t>
      </w:r>
    </w:p>
    <w:p>
      <w:pPr>
        <w:spacing w:before="185" w:line="228" w:lineRule="auto"/>
        <w:ind w:left="5916"/>
        <w:rPr>
          <w:rFonts w:ascii="宋体" w:hAnsi="宋体" w:eastAsia="宋体" w:cs="宋体"/>
          <w:color w:val="auto"/>
          <w:spacing w:val="0"/>
          <w:sz w:val="23"/>
          <w:szCs w:val="23"/>
        </w:rPr>
      </w:pPr>
      <w:r>
        <w:rPr>
          <w:rFonts w:ascii="宋体" w:hAnsi="宋体" w:eastAsia="宋体" w:cs="宋体"/>
          <w:color w:val="auto"/>
          <w:spacing w:val="0"/>
          <w:sz w:val="23"/>
          <w:szCs w:val="23"/>
        </w:rPr>
        <w:t>年   月   日</w:t>
      </w:r>
    </w:p>
    <w:p>
      <w:pPr>
        <w:rPr>
          <w:color w:val="auto"/>
          <w:spacing w:val="0"/>
        </w:rPr>
        <w:sectPr>
          <w:footerReference r:id="rId29"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042"/>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法定代表人证明书</w:t>
      </w:r>
    </w:p>
    <w:p>
      <w:pPr>
        <w:spacing w:line="302" w:lineRule="auto"/>
        <w:rPr>
          <w:rFonts w:ascii="Arial"/>
          <w:color w:val="auto"/>
          <w:spacing w:val="0"/>
          <w:sz w:val="21"/>
        </w:rPr>
      </w:pPr>
    </w:p>
    <w:p>
      <w:pPr>
        <w:spacing w:line="302" w:lineRule="auto"/>
        <w:rPr>
          <w:rFonts w:ascii="Arial"/>
          <w:color w:val="auto"/>
          <w:spacing w:val="0"/>
          <w:sz w:val="21"/>
        </w:rPr>
      </w:pPr>
    </w:p>
    <w:p>
      <w:pPr>
        <w:spacing w:before="75" w:line="227" w:lineRule="auto"/>
        <w:ind w:left="540"/>
        <w:rPr>
          <w:rFonts w:ascii="宋体" w:hAnsi="宋体" w:eastAsia="宋体" w:cs="宋体"/>
          <w:color w:val="auto"/>
          <w:spacing w:val="0"/>
          <w:sz w:val="23"/>
          <w:szCs w:val="23"/>
        </w:rPr>
      </w:pPr>
      <w:r>
        <w:rPr>
          <w:rFonts w:ascii="宋体" w:hAnsi="宋体" w:eastAsia="宋体" w:cs="宋体"/>
          <w:color w:val="auto"/>
          <w:spacing w:val="0"/>
          <w:sz w:val="23"/>
          <w:szCs w:val="23"/>
        </w:rPr>
        <w:t>供应商名称：</w:t>
      </w:r>
      <w:r>
        <w:rPr>
          <w:rFonts w:ascii="宋体" w:hAnsi="宋体" w:eastAsia="宋体" w:cs="宋体"/>
          <w:color w:val="auto"/>
          <w:spacing w:val="0"/>
          <w:sz w:val="23"/>
          <w:szCs w:val="23"/>
          <w:u w:val="single" w:color="auto"/>
        </w:rPr>
        <w:t xml:space="preserve">                                                           </w:t>
      </w:r>
    </w:p>
    <w:p>
      <w:pPr>
        <w:spacing w:before="182" w:line="237" w:lineRule="auto"/>
        <w:ind w:left="540"/>
        <w:rPr>
          <w:rFonts w:ascii="宋体" w:hAnsi="宋体" w:eastAsia="宋体" w:cs="宋体"/>
          <w:color w:val="auto"/>
          <w:spacing w:val="0"/>
          <w:sz w:val="23"/>
          <w:szCs w:val="23"/>
        </w:rPr>
      </w:pPr>
      <w:r>
        <w:rPr>
          <w:rFonts w:ascii="宋体" w:hAnsi="宋体" w:eastAsia="宋体" w:cs="宋体"/>
          <w:color w:val="auto"/>
          <w:spacing w:val="0"/>
          <w:sz w:val="23"/>
          <w:szCs w:val="23"/>
        </w:rPr>
        <w:t>地    址 ：</w:t>
      </w:r>
      <w:r>
        <w:rPr>
          <w:rFonts w:ascii="宋体" w:hAnsi="宋体" w:eastAsia="宋体" w:cs="宋体"/>
          <w:color w:val="auto"/>
          <w:spacing w:val="0"/>
          <w:sz w:val="23"/>
          <w:szCs w:val="23"/>
          <w:u w:val="single" w:color="auto"/>
        </w:rPr>
        <w:t xml:space="preserve">                                                           </w:t>
      </w:r>
    </w:p>
    <w:p>
      <w:pPr>
        <w:spacing w:before="172" w:line="228" w:lineRule="auto"/>
        <w:ind w:left="540"/>
        <w:rPr>
          <w:rFonts w:ascii="宋体" w:hAnsi="宋体" w:eastAsia="宋体" w:cs="宋体"/>
          <w:color w:val="auto"/>
          <w:spacing w:val="0"/>
          <w:sz w:val="23"/>
          <w:szCs w:val="23"/>
        </w:rPr>
      </w:pPr>
      <w:r>
        <w:rPr>
          <w:rFonts w:ascii="宋体" w:hAnsi="宋体" w:eastAsia="宋体" w:cs="宋体"/>
          <w:color w:val="auto"/>
          <w:spacing w:val="0"/>
          <w:sz w:val="23"/>
          <w:szCs w:val="23"/>
        </w:rPr>
        <w:t>姓    名 ：</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性      别 ：</w:t>
      </w:r>
      <w:r>
        <w:rPr>
          <w:rFonts w:ascii="宋体" w:hAnsi="宋体" w:eastAsia="宋体" w:cs="宋体"/>
          <w:color w:val="auto"/>
          <w:spacing w:val="0"/>
          <w:sz w:val="23"/>
          <w:szCs w:val="23"/>
          <w:u w:val="single" w:color="auto"/>
        </w:rPr>
        <w:t xml:space="preserve">                  </w:t>
      </w:r>
    </w:p>
    <w:p>
      <w:pPr>
        <w:spacing w:before="181" w:line="228" w:lineRule="auto"/>
        <w:ind w:left="540"/>
        <w:rPr>
          <w:rFonts w:ascii="宋体" w:hAnsi="宋体" w:eastAsia="宋体" w:cs="宋体"/>
          <w:color w:val="auto"/>
          <w:spacing w:val="0"/>
          <w:sz w:val="23"/>
          <w:szCs w:val="23"/>
        </w:rPr>
      </w:pPr>
      <w:r>
        <w:rPr>
          <w:rFonts w:ascii="宋体" w:hAnsi="宋体" w:eastAsia="宋体" w:cs="宋体"/>
          <w:color w:val="auto"/>
          <w:spacing w:val="0"/>
          <w:sz w:val="23"/>
          <w:szCs w:val="23"/>
        </w:rPr>
        <w:t>年    龄 ：</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职      务 ：</w:t>
      </w:r>
      <w:r>
        <w:rPr>
          <w:rFonts w:ascii="宋体" w:hAnsi="宋体" w:eastAsia="宋体" w:cs="宋体"/>
          <w:color w:val="auto"/>
          <w:spacing w:val="0"/>
          <w:sz w:val="23"/>
          <w:szCs w:val="23"/>
          <w:u w:val="single" w:color="auto"/>
        </w:rPr>
        <w:t xml:space="preserve">                  </w:t>
      </w:r>
    </w:p>
    <w:p>
      <w:pPr>
        <w:spacing w:before="184" w:line="374" w:lineRule="auto"/>
        <w:ind w:left="546"/>
        <w:rPr>
          <w:rFonts w:ascii="宋体" w:hAnsi="宋体" w:eastAsia="宋体" w:cs="宋体"/>
          <w:color w:val="auto"/>
          <w:spacing w:val="0"/>
          <w:sz w:val="23"/>
          <w:szCs w:val="23"/>
        </w:rPr>
      </w:pPr>
      <w:r>
        <w:rPr>
          <w:rFonts w:ascii="宋体" w:hAnsi="宋体" w:eastAsia="宋体" w:cs="宋体"/>
          <w:color w:val="auto"/>
          <w:spacing w:val="0"/>
          <w:sz w:val="23"/>
          <w:szCs w:val="23"/>
        </w:rPr>
        <w:t>身份证号码：</w:t>
      </w:r>
      <w:r>
        <w:rPr>
          <w:rFonts w:ascii="宋体" w:hAnsi="宋体" w:eastAsia="宋体" w:cs="宋体"/>
          <w:color w:val="auto"/>
          <w:spacing w:val="0"/>
          <w:sz w:val="23"/>
          <w:szCs w:val="23"/>
          <w:u w:val="single" w:color="auto"/>
        </w:rPr>
        <w:t xml:space="preserve">                                           </w:t>
      </w:r>
    </w:p>
    <w:p>
      <w:pPr>
        <w:spacing w:line="227" w:lineRule="auto"/>
        <w:ind w:left="544"/>
        <w:rPr>
          <w:rFonts w:ascii="宋体" w:hAnsi="宋体" w:eastAsia="宋体" w:cs="宋体"/>
          <w:color w:val="auto"/>
          <w:spacing w:val="0"/>
          <w:sz w:val="23"/>
          <w:szCs w:val="23"/>
        </w:rPr>
      </w:pPr>
      <w:r>
        <w:rPr>
          <w:rFonts w:ascii="宋体" w:hAnsi="宋体" w:eastAsia="宋体" w:cs="宋体"/>
          <w:color w:val="auto"/>
          <w:spacing w:val="0"/>
          <w:sz w:val="23"/>
          <w:szCs w:val="23"/>
        </w:rPr>
        <w:t>系</w:t>
      </w:r>
      <w:r>
        <w:rPr>
          <w:rFonts w:ascii="宋体" w:hAnsi="宋体" w:eastAsia="宋体" w:cs="宋体"/>
          <w:color w:val="auto"/>
          <w:spacing w:val="0"/>
          <w:sz w:val="23"/>
          <w:szCs w:val="23"/>
          <w:u w:val="single" w:color="auto"/>
        </w:rPr>
        <w:t xml:space="preserve">     (供应商名称)    </w:t>
      </w:r>
      <w:r>
        <w:rPr>
          <w:rFonts w:ascii="宋体" w:hAnsi="宋体" w:eastAsia="宋体" w:cs="宋体"/>
          <w:color w:val="auto"/>
          <w:spacing w:val="0"/>
          <w:sz w:val="23"/>
          <w:szCs w:val="23"/>
        </w:rPr>
        <w:t xml:space="preserve"> 的法定代表人。</w:t>
      </w:r>
    </w:p>
    <w:p>
      <w:pPr>
        <w:spacing w:before="185" w:line="228" w:lineRule="auto"/>
        <w:ind w:left="540"/>
        <w:rPr>
          <w:rFonts w:ascii="宋体" w:hAnsi="宋体" w:eastAsia="宋体" w:cs="宋体"/>
          <w:color w:val="auto"/>
          <w:spacing w:val="0"/>
          <w:sz w:val="23"/>
          <w:szCs w:val="23"/>
        </w:rPr>
      </w:pPr>
      <w:r>
        <w:rPr>
          <w:rFonts w:ascii="宋体" w:hAnsi="宋体" w:eastAsia="宋体" w:cs="宋体"/>
          <w:color w:val="auto"/>
          <w:spacing w:val="0"/>
          <w:sz w:val="23"/>
          <w:szCs w:val="23"/>
        </w:rPr>
        <w:t>特此证明。</w:t>
      </w:r>
    </w:p>
    <w:p>
      <w:pPr>
        <w:spacing w:line="249"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line="250" w:lineRule="auto"/>
        <w:rPr>
          <w:rFonts w:ascii="Arial"/>
          <w:color w:val="auto"/>
          <w:spacing w:val="0"/>
          <w:sz w:val="21"/>
        </w:rPr>
      </w:pPr>
    </w:p>
    <w:p>
      <w:pPr>
        <w:spacing w:before="75" w:line="227" w:lineRule="auto"/>
        <w:ind w:left="558"/>
        <w:rPr>
          <w:rFonts w:ascii="宋体" w:hAnsi="宋体" w:eastAsia="宋体" w:cs="宋体"/>
          <w:color w:val="auto"/>
          <w:spacing w:val="0"/>
          <w:sz w:val="23"/>
          <w:szCs w:val="23"/>
        </w:rPr>
      </w:pPr>
      <w:r>
        <w:rPr>
          <w:rFonts w:ascii="宋体" w:hAnsi="宋体" w:eastAsia="宋体" w:cs="宋体"/>
          <w:color w:val="auto"/>
          <w:spacing w:val="0"/>
          <w:sz w:val="23"/>
          <w:szCs w:val="23"/>
        </w:rPr>
        <w:t>附件：法定代表人有效身份证正反面复印件</w:t>
      </w:r>
    </w:p>
    <w:p>
      <w:pPr>
        <w:spacing w:line="286" w:lineRule="auto"/>
        <w:rPr>
          <w:rFonts w:ascii="Arial"/>
          <w:color w:val="auto"/>
          <w:spacing w:val="0"/>
          <w:sz w:val="21"/>
        </w:rPr>
      </w:pPr>
    </w:p>
    <w:p>
      <w:pPr>
        <w:spacing w:line="286" w:lineRule="auto"/>
        <w:rPr>
          <w:rFonts w:ascii="Arial"/>
          <w:color w:val="auto"/>
          <w:spacing w:val="0"/>
          <w:sz w:val="21"/>
        </w:rPr>
      </w:pPr>
    </w:p>
    <w:p>
      <w:pPr>
        <w:spacing w:before="76" w:line="227" w:lineRule="auto"/>
        <w:jc w:val="right"/>
        <w:rPr>
          <w:rFonts w:ascii="宋体" w:hAnsi="宋体" w:eastAsia="宋体" w:cs="宋体"/>
          <w:color w:val="auto"/>
          <w:spacing w:val="0"/>
          <w:sz w:val="23"/>
          <w:szCs w:val="23"/>
        </w:rPr>
      </w:pPr>
      <w:r>
        <w:rPr>
          <w:rFonts w:ascii="宋体" w:hAnsi="宋体" w:eastAsia="宋体" w:cs="宋体"/>
          <w:color w:val="auto"/>
          <w:spacing w:val="0"/>
          <w:sz w:val="23"/>
          <w:szCs w:val="23"/>
        </w:rPr>
        <w:t>供应商 (公章) ：</w:t>
      </w:r>
    </w:p>
    <w:p>
      <w:pPr>
        <w:tabs>
          <w:tab w:val="left" w:pos="4680"/>
        </w:tabs>
        <w:spacing w:before="182" w:line="228" w:lineRule="auto"/>
        <w:ind w:left="4070"/>
        <w:rPr>
          <w:rFonts w:ascii="宋体" w:hAnsi="宋体" w:eastAsia="宋体" w:cs="宋体"/>
          <w:color w:val="auto"/>
          <w:spacing w:val="0"/>
          <w:sz w:val="23"/>
          <w:szCs w:val="23"/>
        </w:rPr>
      </w:pPr>
      <w:r>
        <w:rPr>
          <w:rFonts w:ascii="宋体" w:hAnsi="宋体" w:eastAsia="宋体" w:cs="宋体"/>
          <w:color w:val="auto"/>
          <w:spacing w:val="0"/>
          <w:sz w:val="23"/>
          <w:szCs w:val="23"/>
          <w:u w:val="single" w:color="auto"/>
        </w:rPr>
        <w:tab/>
      </w:r>
      <w:r>
        <w:rPr>
          <w:rFonts w:ascii="宋体" w:hAnsi="宋体" w:eastAsia="宋体" w:cs="宋体"/>
          <w:color w:val="auto"/>
          <w:spacing w:val="0"/>
          <w:sz w:val="23"/>
          <w:szCs w:val="23"/>
        </w:rPr>
        <w:t>年</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月</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日</w:t>
      </w:r>
    </w:p>
    <w:p>
      <w:pPr>
        <w:spacing w:line="287" w:lineRule="auto"/>
        <w:rPr>
          <w:rFonts w:ascii="Arial"/>
          <w:color w:val="auto"/>
          <w:spacing w:val="0"/>
          <w:sz w:val="21"/>
        </w:rPr>
      </w:pPr>
    </w:p>
    <w:p>
      <w:pPr>
        <w:spacing w:line="287" w:lineRule="auto"/>
        <w:rPr>
          <w:rFonts w:ascii="Arial"/>
          <w:color w:val="auto"/>
          <w:spacing w:val="0"/>
          <w:sz w:val="21"/>
        </w:rPr>
      </w:pPr>
    </w:p>
    <w:p>
      <w:pPr>
        <w:spacing w:before="75" w:line="227" w:lineRule="auto"/>
        <w:rPr>
          <w:rFonts w:ascii="宋体" w:hAnsi="宋体" w:eastAsia="宋体" w:cs="宋体"/>
          <w:color w:val="auto"/>
          <w:spacing w:val="0"/>
          <w:sz w:val="23"/>
          <w:szCs w:val="23"/>
        </w:rPr>
      </w:pPr>
      <w:r>
        <w:rPr>
          <w:rFonts w:ascii="宋体" w:hAnsi="宋体" w:eastAsia="宋体" w:cs="宋体"/>
          <w:color w:val="auto"/>
          <w:spacing w:val="0"/>
          <w:sz w:val="23"/>
          <w:szCs w:val="23"/>
        </w:rPr>
        <w:t>注： 自然人竞标的无需提供，联合体竞标的只需牵头人出具。</w:t>
      </w:r>
    </w:p>
    <w:p>
      <w:pPr>
        <w:rPr>
          <w:color w:val="auto"/>
          <w:spacing w:val="0"/>
        </w:rPr>
        <w:sectPr>
          <w:footerReference r:id="rId30" w:type="default"/>
          <w:pgSz w:w="11905" w:h="16838"/>
          <w:pgMar w:top="1417" w:right="1417" w:bottom="1417" w:left="1417" w:header="0" w:footer="658" w:gutter="0"/>
          <w:pgNumType w:fmt="decimal"/>
          <w:cols w:space="0" w:num="1"/>
          <w:rtlGutter w:val="0"/>
          <w:docGrid w:linePitch="0" w:charSpace="0"/>
        </w:sectPr>
      </w:pPr>
    </w:p>
    <w:p>
      <w:pPr>
        <w:spacing w:before="84" w:line="182" w:lineRule="auto"/>
        <w:ind w:left="3431"/>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授权委托书</w:t>
      </w:r>
    </w:p>
    <w:p>
      <w:pPr>
        <w:tabs>
          <w:tab w:val="left" w:pos="3055"/>
        </w:tabs>
        <w:spacing w:line="226" w:lineRule="auto"/>
        <w:ind w:left="290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ab/>
      </w:r>
      <w:r>
        <w:rPr>
          <w:rFonts w:ascii="微软雅黑" w:hAnsi="微软雅黑" w:eastAsia="微软雅黑" w:cs="微软雅黑"/>
          <w:color w:val="auto"/>
          <w:spacing w:val="0"/>
          <w:sz w:val="31"/>
          <w:szCs w:val="31"/>
        </w:rPr>
        <w:t>(非联合体竞标格式)</w:t>
      </w:r>
    </w:p>
    <w:p>
      <w:pPr>
        <w:tabs>
          <w:tab w:val="left" w:pos="3535"/>
        </w:tabs>
        <w:spacing w:before="19" w:line="226" w:lineRule="auto"/>
        <w:ind w:left="338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ab/>
      </w:r>
      <w:r>
        <w:rPr>
          <w:rFonts w:ascii="微软雅黑" w:hAnsi="微软雅黑" w:eastAsia="微软雅黑" w:cs="微软雅黑"/>
          <w:color w:val="auto"/>
          <w:spacing w:val="0"/>
          <w:sz w:val="31"/>
          <w:szCs w:val="31"/>
        </w:rPr>
        <w:t>(如有委托时)</w:t>
      </w:r>
    </w:p>
    <w:p>
      <w:pPr>
        <w:spacing w:line="412" w:lineRule="auto"/>
        <w:rPr>
          <w:rFonts w:ascii="Arial"/>
          <w:color w:val="auto"/>
          <w:spacing w:val="0"/>
          <w:sz w:val="21"/>
        </w:rPr>
      </w:pPr>
    </w:p>
    <w:p>
      <w:pPr>
        <w:spacing w:before="75" w:line="227" w:lineRule="auto"/>
        <w:rPr>
          <w:rFonts w:ascii="宋体" w:hAnsi="宋体" w:eastAsia="宋体" w:cs="宋体"/>
          <w:color w:val="auto"/>
          <w:spacing w:val="0"/>
          <w:sz w:val="23"/>
          <w:szCs w:val="23"/>
        </w:rPr>
      </w:pPr>
      <w:r>
        <w:rPr>
          <w:rFonts w:ascii="宋体" w:hAnsi="宋体" w:eastAsia="宋体" w:cs="宋体"/>
          <w:color w:val="auto"/>
          <w:spacing w:val="0"/>
          <w:sz w:val="23"/>
          <w:szCs w:val="23"/>
        </w:rPr>
        <w:t>致：</w:t>
      </w:r>
      <w:r>
        <w:rPr>
          <w:rFonts w:ascii="宋体" w:hAnsi="宋体" w:eastAsia="宋体" w:cs="宋体"/>
          <w:color w:val="auto"/>
          <w:spacing w:val="0"/>
          <w:sz w:val="23"/>
          <w:szCs w:val="23"/>
          <w:u w:val="single" w:color="auto"/>
        </w:rPr>
        <w:t xml:space="preserve"> (采购人名称) </w:t>
      </w:r>
      <w:r>
        <w:rPr>
          <w:rFonts w:ascii="宋体" w:hAnsi="宋体" w:eastAsia="宋体" w:cs="宋体"/>
          <w:color w:val="auto"/>
          <w:spacing w:val="0"/>
          <w:sz w:val="23"/>
          <w:szCs w:val="23"/>
        </w:rPr>
        <w:t>：</w:t>
      </w:r>
    </w:p>
    <w:p>
      <w:pPr>
        <w:spacing w:before="168" w:line="378" w:lineRule="auto"/>
        <w:ind w:left="2" w:right="15" w:firstLine="480"/>
        <w:rPr>
          <w:rFonts w:ascii="宋体" w:hAnsi="宋体" w:eastAsia="宋体" w:cs="宋体"/>
          <w:color w:val="auto"/>
          <w:spacing w:val="0"/>
          <w:sz w:val="23"/>
          <w:szCs w:val="23"/>
        </w:rPr>
      </w:pPr>
      <w:r>
        <w:rPr>
          <w:rFonts w:ascii="宋体" w:hAnsi="宋体" w:eastAsia="宋体" w:cs="宋体"/>
          <w:color w:val="auto"/>
          <w:spacing w:val="0"/>
          <w:sz w:val="23"/>
          <w:szCs w:val="23"/>
        </w:rPr>
        <w:t>我</w:t>
      </w:r>
      <w:r>
        <w:rPr>
          <w:rFonts w:ascii="宋体" w:hAnsi="宋体" w:eastAsia="宋体" w:cs="宋体"/>
          <w:color w:val="auto"/>
          <w:spacing w:val="0"/>
          <w:sz w:val="23"/>
          <w:szCs w:val="23"/>
          <w:u w:val="single" w:color="auto"/>
        </w:rPr>
        <w:t xml:space="preserve">  (姓名) </w:t>
      </w:r>
      <w:r>
        <w:rPr>
          <w:rFonts w:hint="eastAsia" w:ascii="宋体" w:hAnsi="宋体" w:eastAsia="宋体" w:cs="宋体"/>
          <w:color w:val="auto"/>
          <w:spacing w:val="0"/>
          <w:sz w:val="23"/>
          <w:szCs w:val="23"/>
          <w:u w:val="single" w:color="auto"/>
          <w:lang w:val="en-US" w:eastAsia="zh-CN"/>
        </w:rPr>
        <w:t xml:space="preserve">   </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系</w:t>
      </w:r>
      <w:r>
        <w:rPr>
          <w:rFonts w:ascii="宋体" w:hAnsi="宋体" w:eastAsia="宋体" w:cs="宋体"/>
          <w:color w:val="auto"/>
          <w:spacing w:val="0"/>
          <w:sz w:val="23"/>
          <w:szCs w:val="23"/>
          <w:u w:val="single" w:color="auto"/>
        </w:rPr>
        <w:t xml:space="preserve">  (供应商名称)  </w:t>
      </w:r>
      <w:r>
        <w:rPr>
          <w:rFonts w:ascii="宋体" w:hAnsi="宋体" w:eastAsia="宋体" w:cs="宋体"/>
          <w:color w:val="auto"/>
          <w:spacing w:val="0"/>
          <w:sz w:val="23"/>
          <w:szCs w:val="23"/>
        </w:rPr>
        <w:t xml:space="preserve"> 的 ( </w:t>
      </w:r>
      <w:r>
        <w:rPr>
          <w:rFonts w:ascii="宋体" w:hAnsi="宋体" w:eastAsia="宋体" w:cs="宋体"/>
          <w:color w:val="auto"/>
          <w:spacing w:val="0"/>
          <w:sz w:val="23"/>
          <w:szCs w:val="23"/>
          <w:u w:val="single" w:color="auto"/>
        </w:rPr>
        <w:t xml:space="preserve"> </w:t>
      </w:r>
      <w:r>
        <w:rPr>
          <w:rFonts w:hint="eastAsia" w:ascii="宋体" w:hAnsi="宋体" w:eastAsia="宋体" w:cs="宋体"/>
          <w:color w:val="auto"/>
          <w:spacing w:val="0"/>
          <w:sz w:val="23"/>
          <w:szCs w:val="23"/>
          <w:u w:val="single" w:color="auto"/>
          <w:lang w:val="en-US" w:eastAsia="zh-CN"/>
        </w:rPr>
        <w:t xml:space="preserve">          </w:t>
      </w:r>
      <w:r>
        <w:rPr>
          <w:rFonts w:ascii="宋体" w:hAnsi="宋体" w:eastAsia="宋体" w:cs="宋体"/>
          <w:color w:val="auto"/>
          <w:spacing w:val="0"/>
          <w:sz w:val="23"/>
          <w:szCs w:val="23"/>
          <w:u w:val="single" w:color="auto"/>
        </w:rPr>
        <w:t>法定代表人/□负责人/□自然人本人</w:t>
      </w:r>
      <w:r>
        <w:rPr>
          <w:rFonts w:ascii="宋体" w:hAnsi="宋体" w:eastAsia="宋体" w:cs="宋体"/>
          <w:color w:val="auto"/>
          <w:spacing w:val="0"/>
          <w:sz w:val="23"/>
          <w:szCs w:val="23"/>
        </w:rPr>
        <w:t>)， 现授权</w:t>
      </w:r>
      <w:r>
        <w:rPr>
          <w:rFonts w:ascii="宋体" w:hAnsi="宋体" w:eastAsia="宋体" w:cs="宋体"/>
          <w:color w:val="auto"/>
          <w:spacing w:val="0"/>
          <w:sz w:val="23"/>
          <w:szCs w:val="23"/>
          <w:u w:val="single" w:color="auto"/>
        </w:rPr>
        <w:t xml:space="preserve">  (姓名)  </w:t>
      </w:r>
      <w:r>
        <w:rPr>
          <w:rFonts w:ascii="宋体" w:hAnsi="宋体" w:eastAsia="宋体" w:cs="宋体"/>
          <w:color w:val="auto"/>
          <w:spacing w:val="0"/>
          <w:sz w:val="23"/>
          <w:szCs w:val="23"/>
        </w:rPr>
        <w:t xml:space="preserve"> 以我方的名义参加</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项目的竞标活动，并代表我方全权 办理针对上述项目的所有采购程序和环节的具体事务和签署相关文件。</w:t>
      </w:r>
    </w:p>
    <w:p>
      <w:pPr>
        <w:spacing w:before="1" w:line="228" w:lineRule="auto"/>
        <w:ind w:left="482"/>
        <w:rPr>
          <w:rFonts w:ascii="宋体" w:hAnsi="宋体" w:eastAsia="宋体" w:cs="宋体"/>
          <w:color w:val="auto"/>
          <w:spacing w:val="0"/>
          <w:sz w:val="23"/>
          <w:szCs w:val="23"/>
        </w:rPr>
      </w:pPr>
      <w:r>
        <w:rPr>
          <w:rFonts w:ascii="宋体" w:hAnsi="宋体" w:eastAsia="宋体" w:cs="宋体"/>
          <w:color w:val="auto"/>
          <w:spacing w:val="0"/>
          <w:sz w:val="23"/>
          <w:szCs w:val="23"/>
        </w:rPr>
        <w:t>我方对委托代理人的签字或者电子签名事项负全部责任。</w:t>
      </w:r>
    </w:p>
    <w:p>
      <w:pPr>
        <w:spacing w:before="183" w:line="375" w:lineRule="auto"/>
        <w:ind w:right="81" w:firstLine="480"/>
        <w:rPr>
          <w:rFonts w:ascii="宋体" w:hAnsi="宋体" w:eastAsia="宋体" w:cs="宋体"/>
          <w:color w:val="auto"/>
          <w:spacing w:val="0"/>
          <w:sz w:val="23"/>
          <w:szCs w:val="23"/>
        </w:rPr>
      </w:pPr>
      <w:r>
        <w:rPr>
          <w:rFonts w:ascii="宋体" w:hAnsi="宋体" w:eastAsia="宋体" w:cs="宋体"/>
          <w:color w:val="auto"/>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委托代理人无转委托权，特此委托。</w:t>
      </w:r>
    </w:p>
    <w:p>
      <w:pPr>
        <w:spacing w:before="184" w:line="227" w:lineRule="auto"/>
        <w:ind w:left="499"/>
        <w:rPr>
          <w:rFonts w:ascii="宋体" w:hAnsi="宋体" w:eastAsia="宋体" w:cs="宋体"/>
          <w:color w:val="auto"/>
          <w:spacing w:val="0"/>
          <w:sz w:val="23"/>
          <w:szCs w:val="23"/>
        </w:rPr>
      </w:pPr>
      <w:r>
        <w:rPr>
          <w:rFonts w:ascii="宋体" w:hAnsi="宋体" w:eastAsia="宋体" w:cs="宋体"/>
          <w:color w:val="auto"/>
          <w:spacing w:val="0"/>
          <w:sz w:val="23"/>
          <w:szCs w:val="23"/>
        </w:rPr>
        <w:t>附：法定代表人身份证明书及委托代理人有效身份证正反面复印件</w:t>
      </w:r>
    </w:p>
    <w:p>
      <w:pPr>
        <w:rPr>
          <w:color w:val="auto"/>
          <w:spacing w:val="0"/>
        </w:rPr>
      </w:pPr>
    </w:p>
    <w:p>
      <w:pPr>
        <w:rPr>
          <w:color w:val="auto"/>
          <w:spacing w:val="0"/>
        </w:rPr>
      </w:pPr>
    </w:p>
    <w:p>
      <w:pPr>
        <w:spacing w:line="119" w:lineRule="exact"/>
        <w:rPr>
          <w:color w:val="auto"/>
          <w:spacing w:val="0"/>
        </w:rPr>
      </w:pPr>
    </w:p>
    <w:p>
      <w:pPr>
        <w:rPr>
          <w:color w:val="auto"/>
          <w:spacing w:val="0"/>
        </w:rPr>
        <w:sectPr>
          <w:footerReference r:id="rId31" w:type="default"/>
          <w:pgSz w:w="11905" w:h="16838"/>
          <w:pgMar w:top="1417" w:right="1417" w:bottom="1417" w:left="1417" w:header="0" w:footer="658" w:gutter="0"/>
          <w:pgNumType w:fmt="decimal"/>
          <w:cols w:space="0" w:num="1"/>
          <w:rtlGutter w:val="0"/>
          <w:docGrid w:linePitch="0" w:charSpace="0"/>
        </w:sectPr>
      </w:pPr>
    </w:p>
    <w:p>
      <w:pPr>
        <w:spacing w:before="48" w:line="466" w:lineRule="exact"/>
        <w:rPr>
          <w:rFonts w:ascii="宋体" w:hAnsi="宋体" w:eastAsia="宋体" w:cs="宋体"/>
          <w:color w:val="auto"/>
          <w:spacing w:val="0"/>
          <w:sz w:val="23"/>
          <w:szCs w:val="23"/>
        </w:rPr>
      </w:pPr>
      <w:r>
        <w:rPr>
          <w:rFonts w:ascii="宋体" w:hAnsi="宋体" w:eastAsia="宋体" w:cs="宋体"/>
          <w:color w:val="auto"/>
          <w:spacing w:val="0"/>
          <w:position w:val="17"/>
          <w:sz w:val="23"/>
          <w:szCs w:val="23"/>
        </w:rPr>
        <w:t>委托代理人 (签字或者电子签名) ：</w:t>
      </w:r>
    </w:p>
    <w:p>
      <w:pPr>
        <w:rPr>
          <w:rFonts w:ascii="Arial"/>
          <w:color w:val="auto"/>
          <w:spacing w:val="0"/>
          <w:sz w:val="2"/>
        </w:rPr>
      </w:pPr>
      <w:r>
        <w:rPr>
          <w:rFonts w:ascii="宋体" w:hAnsi="宋体" w:eastAsia="宋体" w:cs="宋体"/>
          <w:color w:val="auto"/>
          <w:spacing w:val="0"/>
          <w:sz w:val="23"/>
          <w:szCs w:val="23"/>
        </w:rPr>
        <w:t>委托代理人身份证号码：</w:t>
      </w:r>
    </w:p>
    <w:p>
      <w:pPr>
        <w:spacing w:before="48" w:line="227" w:lineRule="auto"/>
        <w:rPr>
          <w:rFonts w:ascii="宋体" w:hAnsi="宋体" w:eastAsia="宋体" w:cs="宋体"/>
          <w:color w:val="auto"/>
          <w:spacing w:val="0"/>
          <w:sz w:val="23"/>
          <w:szCs w:val="23"/>
        </w:rPr>
      </w:pPr>
    </w:p>
    <w:p>
      <w:pPr>
        <w:spacing w:before="48" w:line="227" w:lineRule="auto"/>
        <w:rPr>
          <w:rFonts w:ascii="宋体" w:hAnsi="宋体" w:eastAsia="宋体" w:cs="宋体"/>
          <w:color w:val="auto"/>
          <w:spacing w:val="0"/>
          <w:sz w:val="23"/>
          <w:szCs w:val="23"/>
        </w:rPr>
      </w:pPr>
      <w:r>
        <w:rPr>
          <w:rFonts w:ascii="宋体" w:hAnsi="宋体" w:eastAsia="宋体" w:cs="宋体"/>
          <w:color w:val="auto"/>
          <w:spacing w:val="0"/>
          <w:sz w:val="23"/>
          <w:szCs w:val="23"/>
        </w:rPr>
        <w:t>法定代表人 (签字或者盖章或者电子签名) ：</w:t>
      </w:r>
    </w:p>
    <w:p>
      <w:pPr>
        <w:rPr>
          <w:color w:val="auto"/>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color w:val="auto"/>
          <w:spacing w:val="0"/>
          <w:sz w:val="21"/>
        </w:rPr>
      </w:pPr>
    </w:p>
    <w:p>
      <w:pPr>
        <w:spacing w:line="307" w:lineRule="auto"/>
        <w:rPr>
          <w:rFonts w:ascii="Arial"/>
          <w:color w:val="auto"/>
          <w:spacing w:val="0"/>
          <w:sz w:val="21"/>
        </w:rPr>
      </w:pPr>
    </w:p>
    <w:p>
      <w:pPr>
        <w:spacing w:before="76" w:line="227" w:lineRule="auto"/>
        <w:ind w:left="3000"/>
        <w:rPr>
          <w:rFonts w:ascii="宋体" w:hAnsi="宋体" w:eastAsia="宋体" w:cs="宋体"/>
          <w:color w:val="auto"/>
          <w:spacing w:val="0"/>
          <w:sz w:val="23"/>
          <w:szCs w:val="23"/>
        </w:rPr>
      </w:pPr>
      <w:r>
        <w:rPr>
          <w:rFonts w:ascii="宋体" w:hAnsi="宋体" w:eastAsia="宋体" w:cs="宋体"/>
          <w:color w:val="auto"/>
          <w:spacing w:val="0"/>
          <w:sz w:val="23"/>
          <w:szCs w:val="23"/>
        </w:rPr>
        <w:t>供应商 (公章) ：</w:t>
      </w:r>
    </w:p>
    <w:p>
      <w:pPr>
        <w:spacing w:before="185" w:line="228" w:lineRule="auto"/>
        <w:ind w:left="4921"/>
        <w:rPr>
          <w:rFonts w:ascii="宋体" w:hAnsi="宋体" w:eastAsia="宋体" w:cs="宋体"/>
          <w:color w:val="auto"/>
          <w:spacing w:val="0"/>
          <w:sz w:val="23"/>
          <w:szCs w:val="23"/>
        </w:rPr>
      </w:pPr>
      <w:r>
        <w:rPr>
          <w:rFonts w:ascii="宋体" w:hAnsi="宋体" w:eastAsia="宋体" w:cs="宋体"/>
          <w:color w:val="auto"/>
          <w:spacing w:val="0"/>
          <w:sz w:val="23"/>
          <w:szCs w:val="23"/>
        </w:rPr>
        <w:t>年    月    日</w:t>
      </w:r>
    </w:p>
    <w:p>
      <w:pPr>
        <w:spacing w:line="285" w:lineRule="auto"/>
        <w:rPr>
          <w:rFonts w:ascii="Arial"/>
          <w:color w:val="auto"/>
          <w:spacing w:val="0"/>
          <w:sz w:val="21"/>
        </w:rPr>
      </w:pPr>
    </w:p>
    <w:p>
      <w:pPr>
        <w:spacing w:line="285" w:lineRule="auto"/>
        <w:rPr>
          <w:rFonts w:ascii="Arial"/>
          <w:color w:val="auto"/>
          <w:spacing w:val="0"/>
          <w:sz w:val="21"/>
        </w:rPr>
      </w:pPr>
    </w:p>
    <w:p>
      <w:pPr>
        <w:spacing w:before="75" w:line="375" w:lineRule="auto"/>
        <w:ind w:right="81"/>
        <w:rPr>
          <w:rFonts w:ascii="宋体" w:hAnsi="宋体" w:eastAsia="宋体" w:cs="宋体"/>
          <w:color w:val="auto"/>
          <w:spacing w:val="0"/>
          <w:sz w:val="23"/>
          <w:szCs w:val="23"/>
        </w:rPr>
      </w:pPr>
      <w:r>
        <w:rPr>
          <w:rFonts w:ascii="宋体" w:hAnsi="宋体" w:eastAsia="宋体" w:cs="宋体"/>
          <w:color w:val="auto"/>
          <w:spacing w:val="0"/>
          <w:sz w:val="23"/>
          <w:szCs w:val="23"/>
        </w:rPr>
        <w:t>注：1. 法定代表人必须在授权委托书上签字或者盖章或者电子签名，委托代理人必须 在授权委托书上签字或者电子签名，</w:t>
      </w:r>
      <w:r>
        <w:rPr>
          <w:rFonts w:ascii="宋体" w:hAnsi="宋体" w:eastAsia="宋体" w:cs="宋体"/>
          <w:color w:val="auto"/>
          <w:spacing w:val="0"/>
          <w:sz w:val="23"/>
          <w:szCs w:val="23"/>
          <w14:textOutline w14:w="4358" w14:cap="sq" w14:cmpd="sng">
            <w14:solidFill>
              <w14:srgbClr w14:val="000000"/>
            </w14:solidFill>
            <w14:prstDash w14:val="solid"/>
            <w14:bevel/>
          </w14:textOutline>
        </w:rPr>
        <w:t>否则其响应文件按无效响应处理。</w:t>
      </w:r>
    </w:p>
    <w:p>
      <w:pPr>
        <w:spacing w:line="193" w:lineRule="auto"/>
        <w:ind w:left="3"/>
        <w:rPr>
          <w:rFonts w:ascii="宋体" w:hAnsi="宋体" w:eastAsia="宋体" w:cs="宋体"/>
          <w:color w:val="auto"/>
          <w:spacing w:val="0"/>
          <w:sz w:val="23"/>
          <w:szCs w:val="23"/>
        </w:rPr>
      </w:pPr>
      <w:r>
        <w:rPr>
          <w:rFonts w:ascii="宋体" w:hAnsi="宋体" w:eastAsia="宋体" w:cs="宋体"/>
          <w:color w:val="auto"/>
          <w:spacing w:val="0"/>
          <w:sz w:val="23"/>
          <w:szCs w:val="23"/>
        </w:rPr>
        <w:t>2.法人、其他组织竞标时“我方”是指“我单位”，自然人竞标时“我方”是指“本人”。</w:t>
      </w:r>
    </w:p>
    <w:p>
      <w:pPr>
        <w:rPr>
          <w:color w:val="auto"/>
          <w:spacing w:val="0"/>
        </w:rPr>
        <w:sectPr>
          <w:type w:val="continuous"/>
          <w:pgSz w:w="11905" w:h="16838"/>
          <w:pgMar w:top="1417" w:right="1417" w:bottom="1417" w:left="1417" w:header="0" w:footer="658" w:gutter="0"/>
          <w:pgNumType w:fmt="decimal"/>
          <w:cols w:space="0" w:num="1"/>
          <w:rtlGutter w:val="0"/>
          <w:docGrid w:linePitch="0" w:charSpace="0"/>
        </w:sectPr>
      </w:pPr>
    </w:p>
    <w:p>
      <w:pPr>
        <w:spacing w:before="86" w:line="175" w:lineRule="auto"/>
        <w:ind w:left="3431"/>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授权委托书</w:t>
      </w:r>
    </w:p>
    <w:p>
      <w:pPr>
        <w:tabs>
          <w:tab w:val="left" w:pos="3212"/>
        </w:tabs>
        <w:spacing w:line="225" w:lineRule="auto"/>
        <w:ind w:left="3058"/>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ab/>
      </w:r>
      <w:r>
        <w:rPr>
          <w:rFonts w:ascii="微软雅黑" w:hAnsi="微软雅黑" w:eastAsia="微软雅黑" w:cs="微软雅黑"/>
          <w:color w:val="auto"/>
          <w:spacing w:val="0"/>
          <w:sz w:val="31"/>
          <w:szCs w:val="31"/>
        </w:rPr>
        <w:t>(联合体竞标格式)</w:t>
      </w:r>
    </w:p>
    <w:p>
      <w:pPr>
        <w:tabs>
          <w:tab w:val="left" w:pos="3535"/>
        </w:tabs>
        <w:spacing w:line="226" w:lineRule="auto"/>
        <w:ind w:left="3380"/>
        <w:rPr>
          <w:rFonts w:ascii="微软雅黑" w:hAnsi="微软雅黑" w:eastAsia="微软雅黑" w:cs="微软雅黑"/>
          <w:color w:val="auto"/>
          <w:spacing w:val="0"/>
          <w:sz w:val="31"/>
          <w:szCs w:val="31"/>
        </w:rPr>
      </w:pPr>
      <w:r>
        <w:rPr>
          <w:rFonts w:ascii="微软雅黑" w:hAnsi="微软雅黑" w:eastAsia="微软雅黑" w:cs="微软雅黑"/>
          <w:color w:val="auto"/>
          <w:spacing w:val="0"/>
          <w:sz w:val="31"/>
          <w:szCs w:val="31"/>
        </w:rPr>
        <w:tab/>
      </w:r>
      <w:r>
        <w:rPr>
          <w:rFonts w:ascii="微软雅黑" w:hAnsi="微软雅黑" w:eastAsia="微软雅黑" w:cs="微软雅黑"/>
          <w:color w:val="auto"/>
          <w:spacing w:val="0"/>
          <w:sz w:val="31"/>
          <w:szCs w:val="31"/>
        </w:rPr>
        <w:t>(如有委托时)</w:t>
      </w:r>
    </w:p>
    <w:p>
      <w:pPr>
        <w:spacing w:line="296" w:lineRule="auto"/>
        <w:rPr>
          <w:rFonts w:ascii="Arial"/>
          <w:color w:val="auto"/>
          <w:spacing w:val="0"/>
          <w:sz w:val="21"/>
        </w:rPr>
      </w:pPr>
    </w:p>
    <w:p>
      <w:pPr>
        <w:spacing w:line="296" w:lineRule="auto"/>
        <w:rPr>
          <w:rFonts w:ascii="Arial"/>
          <w:color w:val="auto"/>
          <w:spacing w:val="0"/>
          <w:sz w:val="21"/>
        </w:rPr>
      </w:pPr>
    </w:p>
    <w:p>
      <w:pPr>
        <w:spacing w:line="296" w:lineRule="auto"/>
        <w:rPr>
          <w:rFonts w:ascii="Arial"/>
          <w:color w:val="auto"/>
          <w:spacing w:val="0"/>
          <w:sz w:val="21"/>
        </w:rPr>
      </w:pPr>
    </w:p>
    <w:p>
      <w:pPr>
        <w:spacing w:before="74" w:line="374" w:lineRule="auto"/>
        <w:ind w:firstLine="481"/>
        <w:rPr>
          <w:rFonts w:ascii="宋体" w:hAnsi="宋体" w:eastAsia="宋体" w:cs="宋体"/>
          <w:color w:val="auto"/>
          <w:spacing w:val="0"/>
          <w:sz w:val="23"/>
          <w:szCs w:val="23"/>
        </w:rPr>
      </w:pPr>
      <w:r>
        <w:rPr>
          <w:rFonts w:ascii="宋体" w:hAnsi="宋体" w:eastAsia="宋体" w:cs="宋体"/>
          <w:color w:val="auto"/>
          <w:spacing w:val="0"/>
          <w:sz w:val="23"/>
          <w:szCs w:val="23"/>
        </w:rPr>
        <w:t>本授权委托书声明：根据</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(牵头人名称) 与</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(联 合体其他成员名称)签订的《联合体竞标协议书》的内容，</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(牵 头人名称) 的法定代表人</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(姓名) 现授权</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(姓名) 为联合委托代理人，并 代表我方全权办理针对上述项目的所有采购程序和环节的具体事务和签署相关文件。</w:t>
      </w:r>
    </w:p>
    <w:p>
      <w:pPr>
        <w:spacing w:line="228" w:lineRule="auto"/>
        <w:ind w:left="482"/>
        <w:rPr>
          <w:rFonts w:ascii="宋体" w:hAnsi="宋体" w:eastAsia="宋体" w:cs="宋体"/>
          <w:color w:val="auto"/>
          <w:spacing w:val="0"/>
          <w:sz w:val="23"/>
          <w:szCs w:val="23"/>
        </w:rPr>
      </w:pPr>
      <w:r>
        <w:rPr>
          <w:rFonts w:ascii="宋体" w:hAnsi="宋体" w:eastAsia="宋体" w:cs="宋体"/>
          <w:color w:val="auto"/>
          <w:spacing w:val="0"/>
          <w:sz w:val="23"/>
          <w:szCs w:val="23"/>
        </w:rPr>
        <w:t>我方对委托代理人的签字或者电子签名事项负全部责任。</w:t>
      </w:r>
    </w:p>
    <w:p>
      <w:pPr>
        <w:spacing w:before="183" w:line="375" w:lineRule="auto"/>
        <w:ind w:firstLine="480"/>
        <w:rPr>
          <w:rFonts w:ascii="宋体" w:hAnsi="宋体" w:eastAsia="宋体" w:cs="宋体"/>
          <w:color w:val="auto"/>
          <w:spacing w:val="0"/>
          <w:sz w:val="23"/>
          <w:szCs w:val="23"/>
        </w:rPr>
      </w:pPr>
      <w:r>
        <w:rPr>
          <w:rFonts w:ascii="宋体" w:hAnsi="宋体" w:eastAsia="宋体" w:cs="宋体"/>
          <w:color w:val="auto"/>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委托代理人无转委托权，特此委托。</w:t>
      </w:r>
    </w:p>
    <w:p>
      <w:pPr>
        <w:spacing w:before="183" w:line="375" w:lineRule="auto"/>
        <w:ind w:left="478" w:right="1629" w:firstLine="21"/>
        <w:rPr>
          <w:rFonts w:ascii="宋体" w:hAnsi="宋体" w:eastAsia="宋体" w:cs="宋体"/>
          <w:color w:val="auto"/>
          <w:spacing w:val="0"/>
          <w:sz w:val="23"/>
          <w:szCs w:val="23"/>
        </w:rPr>
      </w:pPr>
      <w:r>
        <w:rPr>
          <w:rFonts w:ascii="宋体" w:hAnsi="宋体" w:eastAsia="宋体" w:cs="宋体"/>
          <w:color w:val="auto"/>
          <w:spacing w:val="0"/>
          <w:sz w:val="23"/>
          <w:szCs w:val="23"/>
        </w:rPr>
        <w:t>附：法定代表人身份证明书及委托代理人有效身份证正反面复印件 牵头人法定代表人 (签字或者盖章或者电子签名) ：</w:t>
      </w:r>
    </w:p>
    <w:p>
      <w:pPr>
        <w:spacing w:before="1" w:line="227" w:lineRule="auto"/>
        <w:ind w:left="3118"/>
        <w:rPr>
          <w:rFonts w:ascii="宋体" w:hAnsi="宋体" w:eastAsia="宋体" w:cs="宋体"/>
          <w:color w:val="auto"/>
          <w:spacing w:val="0"/>
          <w:sz w:val="23"/>
          <w:szCs w:val="23"/>
        </w:rPr>
      </w:pPr>
      <w:r>
        <w:rPr>
          <w:rFonts w:ascii="宋体" w:hAnsi="宋体" w:eastAsia="宋体" w:cs="宋体"/>
          <w:color w:val="auto"/>
          <w:spacing w:val="0"/>
          <w:sz w:val="23"/>
          <w:szCs w:val="23"/>
        </w:rPr>
        <w:t>牵头人 (公章) ：</w:t>
      </w:r>
    </w:p>
    <w:p>
      <w:pPr>
        <w:spacing w:before="182" w:line="228" w:lineRule="auto"/>
        <w:ind w:left="3882"/>
        <w:rPr>
          <w:rFonts w:ascii="宋体" w:hAnsi="宋体" w:eastAsia="宋体" w:cs="宋体"/>
          <w:color w:val="auto"/>
          <w:spacing w:val="0"/>
          <w:sz w:val="23"/>
          <w:szCs w:val="23"/>
        </w:rPr>
      </w:pPr>
      <w:r>
        <w:rPr>
          <w:rFonts w:ascii="宋体" w:hAnsi="宋体" w:eastAsia="宋体" w:cs="宋体"/>
          <w:color w:val="auto"/>
          <w:spacing w:val="0"/>
          <w:sz w:val="23"/>
          <w:szCs w:val="23"/>
        </w:rPr>
        <w:t>日期：     年   月   日</w:t>
      </w:r>
    </w:p>
    <w:p>
      <w:pPr>
        <w:spacing w:line="285" w:lineRule="auto"/>
        <w:rPr>
          <w:rFonts w:ascii="Arial"/>
          <w:color w:val="auto"/>
          <w:spacing w:val="0"/>
          <w:sz w:val="21"/>
        </w:rPr>
      </w:pPr>
    </w:p>
    <w:p>
      <w:pPr>
        <w:spacing w:line="286" w:lineRule="auto"/>
        <w:rPr>
          <w:rFonts w:ascii="Arial"/>
          <w:color w:val="auto"/>
          <w:spacing w:val="0"/>
          <w:sz w:val="21"/>
        </w:rPr>
      </w:pPr>
    </w:p>
    <w:p>
      <w:pPr>
        <w:spacing w:before="75" w:line="468" w:lineRule="exact"/>
        <w:ind w:left="3120"/>
        <w:rPr>
          <w:rFonts w:ascii="宋体" w:hAnsi="宋体" w:eastAsia="宋体" w:cs="宋体"/>
          <w:color w:val="auto"/>
          <w:spacing w:val="0"/>
          <w:sz w:val="23"/>
          <w:szCs w:val="23"/>
        </w:rPr>
      </w:pPr>
      <w:r>
        <w:rPr>
          <w:rFonts w:ascii="宋体" w:hAnsi="宋体" w:eastAsia="宋体" w:cs="宋体"/>
          <w:color w:val="auto"/>
          <w:spacing w:val="0"/>
          <w:position w:val="17"/>
          <w:sz w:val="23"/>
          <w:szCs w:val="23"/>
        </w:rPr>
        <w:t>被授权人 (签字或者电子签名) ：</w:t>
      </w:r>
    </w:p>
    <w:p>
      <w:pPr>
        <w:spacing w:line="228" w:lineRule="auto"/>
        <w:ind w:left="3882"/>
        <w:rPr>
          <w:rFonts w:ascii="宋体" w:hAnsi="宋体" w:eastAsia="宋体" w:cs="宋体"/>
          <w:color w:val="auto"/>
          <w:spacing w:val="0"/>
          <w:sz w:val="23"/>
          <w:szCs w:val="23"/>
        </w:rPr>
      </w:pPr>
      <w:r>
        <w:rPr>
          <w:rFonts w:ascii="宋体" w:hAnsi="宋体" w:eastAsia="宋体" w:cs="宋体"/>
          <w:color w:val="auto"/>
          <w:spacing w:val="0"/>
          <w:sz w:val="23"/>
          <w:szCs w:val="23"/>
        </w:rPr>
        <w:t>日期：     年   月   日</w:t>
      </w:r>
    </w:p>
    <w:p>
      <w:pPr>
        <w:spacing w:line="285" w:lineRule="auto"/>
        <w:rPr>
          <w:rFonts w:ascii="Arial"/>
          <w:color w:val="auto"/>
          <w:spacing w:val="0"/>
          <w:sz w:val="21"/>
        </w:rPr>
      </w:pPr>
    </w:p>
    <w:p>
      <w:pPr>
        <w:spacing w:line="285" w:lineRule="auto"/>
        <w:rPr>
          <w:rFonts w:ascii="Arial"/>
          <w:color w:val="auto"/>
          <w:spacing w:val="0"/>
          <w:sz w:val="21"/>
        </w:rPr>
      </w:pPr>
    </w:p>
    <w:p>
      <w:pPr>
        <w:spacing w:before="75" w:line="375" w:lineRule="auto"/>
        <w:rPr>
          <w:rFonts w:ascii="宋体" w:hAnsi="宋体" w:eastAsia="宋体" w:cs="宋体"/>
          <w:color w:val="auto"/>
          <w:spacing w:val="0"/>
          <w:sz w:val="23"/>
          <w:szCs w:val="23"/>
        </w:rPr>
      </w:pPr>
      <w:r>
        <w:rPr>
          <w:rFonts w:ascii="宋体" w:hAnsi="宋体" w:eastAsia="宋体" w:cs="宋体"/>
          <w:color w:val="auto"/>
          <w:spacing w:val="0"/>
          <w:sz w:val="23"/>
          <w:szCs w:val="23"/>
        </w:rPr>
        <w:t>注：1. 法定代表人必须在授权委托书上签字或者盖章或者电子签名，委托代理人必须 在授权委托书上签字或者电子签名，</w:t>
      </w:r>
      <w:r>
        <w:rPr>
          <w:rFonts w:ascii="宋体" w:hAnsi="宋体" w:eastAsia="宋体" w:cs="宋体"/>
          <w:color w:val="auto"/>
          <w:spacing w:val="0"/>
          <w:sz w:val="23"/>
          <w:szCs w:val="23"/>
          <w14:textOutline w14:w="4358" w14:cap="sq" w14:cmpd="sng">
            <w14:solidFill>
              <w14:srgbClr w14:val="000000"/>
            </w14:solidFill>
            <w14:prstDash w14:val="solid"/>
            <w14:bevel/>
          </w14:textOutline>
        </w:rPr>
        <w:t>否则其响应文件按无效响应处理。</w:t>
      </w:r>
    </w:p>
    <w:p>
      <w:pPr>
        <w:spacing w:before="2" w:line="383" w:lineRule="auto"/>
        <w:ind w:left="2" w:firstLine="480"/>
        <w:rPr>
          <w:rFonts w:ascii="宋体" w:hAnsi="宋体" w:eastAsia="宋体" w:cs="宋体"/>
          <w:color w:val="auto"/>
          <w:spacing w:val="0"/>
          <w:sz w:val="23"/>
          <w:szCs w:val="23"/>
        </w:rPr>
      </w:pPr>
      <w:r>
        <w:rPr>
          <w:rFonts w:ascii="宋体" w:hAnsi="宋体" w:eastAsia="宋体" w:cs="宋体"/>
          <w:color w:val="auto"/>
          <w:spacing w:val="0"/>
          <w:sz w:val="23"/>
          <w:szCs w:val="23"/>
        </w:rPr>
        <w:t>2.法人、其他组织竞标时“我方”是指“我单位”，自然人竞标时“我方”是指“本 人”。</w:t>
      </w:r>
    </w:p>
    <w:p>
      <w:pPr>
        <w:rPr>
          <w:color w:val="auto"/>
          <w:spacing w:val="0"/>
        </w:rPr>
        <w:sectPr>
          <w:footerReference r:id="rId32"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208"/>
        <w:outlineLvl w:val="1"/>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施工组织设计</w:t>
      </w:r>
    </w:p>
    <w:p>
      <w:pPr>
        <w:spacing w:line="267" w:lineRule="auto"/>
        <w:rPr>
          <w:rFonts w:ascii="Arial"/>
          <w:color w:val="auto"/>
          <w:spacing w:val="0"/>
          <w:sz w:val="21"/>
        </w:rPr>
      </w:pPr>
    </w:p>
    <w:p>
      <w:pPr>
        <w:spacing w:line="267" w:lineRule="auto"/>
        <w:rPr>
          <w:rFonts w:ascii="Arial"/>
          <w:color w:val="auto"/>
          <w:spacing w:val="0"/>
          <w:sz w:val="21"/>
        </w:rPr>
      </w:pPr>
    </w:p>
    <w:p>
      <w:pPr>
        <w:spacing w:line="267" w:lineRule="auto"/>
        <w:rPr>
          <w:rFonts w:ascii="Arial"/>
          <w:color w:val="auto"/>
          <w:spacing w:val="0"/>
          <w:sz w:val="21"/>
        </w:rPr>
      </w:pPr>
    </w:p>
    <w:p>
      <w:pPr>
        <w:spacing w:line="267" w:lineRule="auto"/>
        <w:rPr>
          <w:rFonts w:ascii="Arial"/>
          <w:color w:val="auto"/>
          <w:spacing w:val="0"/>
          <w:sz w:val="21"/>
        </w:rPr>
      </w:pPr>
    </w:p>
    <w:p>
      <w:pPr>
        <w:spacing w:line="268" w:lineRule="auto"/>
        <w:rPr>
          <w:rFonts w:ascii="Arial"/>
          <w:color w:val="auto"/>
          <w:spacing w:val="0"/>
          <w:sz w:val="21"/>
        </w:rPr>
      </w:pPr>
    </w:p>
    <w:p>
      <w:pPr>
        <w:spacing w:before="75" w:line="311" w:lineRule="exact"/>
        <w:ind w:left="497"/>
        <w:rPr>
          <w:rFonts w:ascii="宋体" w:hAnsi="宋体" w:eastAsia="宋体" w:cs="宋体"/>
          <w:color w:val="auto"/>
          <w:spacing w:val="0"/>
          <w:sz w:val="23"/>
          <w:szCs w:val="23"/>
        </w:rPr>
      </w:pPr>
      <w:r>
        <w:rPr>
          <w:rFonts w:ascii="宋体" w:hAnsi="宋体" w:eastAsia="宋体" w:cs="宋体"/>
          <w:color w:val="auto"/>
          <w:spacing w:val="0"/>
          <w:position w:val="1"/>
          <w:sz w:val="23"/>
          <w:szCs w:val="23"/>
        </w:rPr>
        <w:t>1.供应商编制施工组织设计的要求：编制时应采用文字并结合图表形式说明施工方</w:t>
      </w:r>
    </w:p>
    <w:p>
      <w:pPr>
        <w:spacing w:before="249" w:line="452" w:lineRule="auto"/>
        <w:rPr>
          <w:rFonts w:ascii="宋体" w:hAnsi="宋体" w:eastAsia="宋体" w:cs="宋体"/>
          <w:color w:val="auto"/>
          <w:spacing w:val="0"/>
          <w:sz w:val="23"/>
          <w:szCs w:val="23"/>
        </w:rPr>
      </w:pPr>
      <w:r>
        <w:rPr>
          <w:rFonts w:ascii="宋体" w:hAnsi="宋体" w:eastAsia="宋体" w:cs="宋体"/>
          <w:color w:val="auto"/>
          <w:spacing w:val="0"/>
          <w:sz w:val="23"/>
          <w:szCs w:val="23"/>
        </w:rPr>
        <w:t>法；拟投入的主要施工设备情况、劳动力计划等；结合工程特点提出切实可行的工程质 量、安全生产、文明施工、工程进度、技术组织措施，同时应对关键工序、复杂环节重 点提出相应技术措施，如冬雨季施工技术、减少噪音、降低环境污染、地下管线及其他 地上地下设施的保护加固措施等。</w:t>
      </w:r>
    </w:p>
    <w:p>
      <w:pPr>
        <w:spacing w:before="37" w:line="450" w:lineRule="auto"/>
        <w:ind w:left="1" w:right="2" w:firstLine="480"/>
        <w:rPr>
          <w:rFonts w:ascii="宋体" w:hAnsi="宋体" w:eastAsia="宋体" w:cs="宋体"/>
          <w:color w:val="auto"/>
          <w:spacing w:val="0"/>
          <w:sz w:val="23"/>
          <w:szCs w:val="23"/>
        </w:rPr>
      </w:pPr>
      <w:r>
        <w:rPr>
          <w:rFonts w:ascii="宋体" w:hAnsi="宋体" w:eastAsia="宋体" w:cs="宋体"/>
          <w:color w:val="auto"/>
          <w:spacing w:val="0"/>
          <w:sz w:val="23"/>
          <w:szCs w:val="23"/>
        </w:rPr>
        <w:t>2.施工组织设计除采用文字表述外可附下列图表，图表及格式要求附后，表格可扩 展。</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附表一  拟投入的主要施工设备表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附表二  劳动力计划表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附表三  计划开、竣工日期和施工进度网络图</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附表四  施工总平面图</w:t>
      </w:r>
    </w:p>
    <w:p>
      <w:pPr>
        <w:spacing w:after="50" w:line="360" w:lineRule="auto"/>
        <w:ind w:firstLine="420" w:firstLineChars="200"/>
        <w:rPr>
          <w:rFonts w:hint="eastAsia" w:ascii="宋体" w:hAnsi="宋体"/>
          <w:color w:val="auto"/>
          <w:spacing w:val="0"/>
          <w:sz w:val="24"/>
        </w:rPr>
      </w:pPr>
      <w:r>
        <w:rPr>
          <w:rFonts w:hint="eastAsia" w:ascii="宋体" w:hAnsi="宋体"/>
          <w:color w:val="auto"/>
          <w:spacing w:val="0"/>
        </w:rPr>
        <w:t>附表五  临时用地表</w:t>
      </w:r>
    </w:p>
    <w:p>
      <w:pPr>
        <w:pStyle w:val="13"/>
        <w:rPr>
          <w:color w:val="auto"/>
          <w:spacing w:val="0"/>
        </w:rPr>
      </w:pPr>
    </w:p>
    <w:p>
      <w:pPr>
        <w:rPr>
          <w:color w:val="auto"/>
          <w:spacing w:val="0"/>
        </w:rPr>
      </w:pPr>
    </w:p>
    <w:p>
      <w:pPr>
        <w:bidi w:val="0"/>
        <w:rPr>
          <w:color w:val="auto"/>
          <w:spacing w:val="0"/>
        </w:rPr>
        <w:sectPr>
          <w:footerReference r:id="rId33" w:type="default"/>
          <w:pgSz w:w="11905" w:h="16838"/>
          <w:pgMar w:top="1417" w:right="1417" w:bottom="1417" w:left="1417" w:header="0" w:footer="658" w:gutter="0"/>
          <w:pgNumType w:fmt="decimal"/>
          <w:cols w:space="0" w:num="1"/>
          <w:rtlGutter w:val="0"/>
          <w:docGrid w:linePitch="0" w:charSpace="0"/>
        </w:sectPr>
      </w:pPr>
    </w:p>
    <w:p>
      <w:pPr>
        <w:rPr>
          <w:color w:val="auto"/>
          <w:spacing w:val="0"/>
        </w:rPr>
      </w:pPr>
    </w:p>
    <w:p>
      <w:pPr>
        <w:spacing w:before="1" w:line="185" w:lineRule="auto"/>
        <w:ind w:left="203"/>
        <w:rPr>
          <w:rFonts w:ascii="宋体" w:hAnsi="宋体" w:eastAsia="宋体" w:cs="宋体"/>
          <w:color w:val="auto"/>
          <w:sz w:val="28"/>
          <w:szCs w:val="28"/>
        </w:rPr>
      </w:pPr>
      <w:r>
        <w:rPr>
          <w:rFonts w:ascii="宋体" w:hAnsi="宋体" w:eastAsia="宋体" w:cs="宋体"/>
          <w:color w:val="auto"/>
          <w:spacing w:val="-1"/>
          <w:sz w:val="28"/>
          <w:szCs w:val="28"/>
          <w14:textOutline w14:w="5103" w14:cap="sq" w14:cmpd="sng">
            <w14:solidFill>
              <w14:srgbClr w14:val="000000"/>
            </w14:solidFill>
            <w14:prstDash w14:val="solid"/>
            <w14:bevel/>
          </w14:textOutline>
        </w:rPr>
        <w:t>附表一</w:t>
      </w:r>
      <w:r>
        <w:rPr>
          <w:rFonts w:ascii="宋体" w:hAnsi="宋体" w:eastAsia="宋体" w:cs="宋体"/>
          <w:color w:val="auto"/>
          <w:spacing w:val="-1"/>
          <w:sz w:val="28"/>
          <w:szCs w:val="28"/>
        </w:rPr>
        <w:t xml:space="preserve">  </w:t>
      </w:r>
      <w:r>
        <w:rPr>
          <w:rFonts w:ascii="宋体" w:hAnsi="宋体" w:eastAsia="宋体" w:cs="宋体"/>
          <w:color w:val="auto"/>
          <w:spacing w:val="-1"/>
          <w:sz w:val="28"/>
          <w:szCs w:val="28"/>
          <w14:textOutline w14:w="5103" w14:cap="sq" w14:cmpd="sng">
            <w14:solidFill>
              <w14:srgbClr w14:val="000000"/>
            </w14:solidFill>
            <w14:prstDash w14:val="solid"/>
            <w14:bevel/>
          </w14:textOutline>
        </w:rPr>
        <w:t>拟投入的主要施工机械设备</w:t>
      </w:r>
      <w:r>
        <w:rPr>
          <w:rFonts w:ascii="宋体" w:hAnsi="宋体" w:eastAsia="宋体" w:cs="宋体"/>
          <w:color w:val="auto"/>
          <w:sz w:val="28"/>
          <w:szCs w:val="28"/>
          <w14:textOutline w14:w="5103" w14:cap="sq" w14:cmpd="sng">
            <w14:solidFill>
              <w14:srgbClr w14:val="000000"/>
            </w14:solidFill>
            <w14:prstDash w14:val="solid"/>
            <w14:bevel/>
          </w14:textOutline>
        </w:rPr>
        <w:t>表</w:t>
      </w:r>
    </w:p>
    <w:p>
      <w:pPr>
        <w:rPr>
          <w:color w:val="auto"/>
          <w:spacing w:val="0"/>
        </w:rPr>
      </w:pPr>
    </w:p>
    <w:p>
      <w:pPr>
        <w:spacing w:line="55" w:lineRule="exact"/>
        <w:rPr>
          <w:color w:val="auto"/>
          <w:spacing w:val="0"/>
        </w:rPr>
      </w:pPr>
    </w:p>
    <w:tbl>
      <w:tblPr>
        <w:tblStyle w:val="25"/>
        <w:tblW w:w="93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60"/>
        <w:gridCol w:w="1286"/>
        <w:gridCol w:w="602"/>
        <w:gridCol w:w="891"/>
        <w:gridCol w:w="948"/>
        <w:gridCol w:w="1492"/>
        <w:gridCol w:w="8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trPr>
        <w:tc>
          <w:tcPr>
            <w:tcW w:w="571" w:type="dxa"/>
            <w:textDirection w:val="tbRlV"/>
            <w:vAlign w:val="top"/>
          </w:tcPr>
          <w:p>
            <w:pPr>
              <w:spacing w:before="178" w:line="218" w:lineRule="auto"/>
              <w:ind w:left="14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序 号</w:t>
            </w:r>
          </w:p>
        </w:tc>
        <w:tc>
          <w:tcPr>
            <w:tcW w:w="1660" w:type="dxa"/>
            <w:vAlign w:val="top"/>
          </w:tcPr>
          <w:p>
            <w:pPr>
              <w:spacing w:before="146" w:line="398" w:lineRule="exact"/>
              <w:ind w:left="202"/>
              <w:rPr>
                <w:rFonts w:hint="eastAsia" w:ascii="宋体" w:hAnsi="宋体" w:eastAsia="宋体" w:cs="宋体"/>
                <w:color w:val="auto"/>
                <w:spacing w:val="0"/>
                <w:sz w:val="21"/>
                <w:szCs w:val="21"/>
              </w:rPr>
            </w:pPr>
            <w:r>
              <w:rPr>
                <w:rFonts w:hint="eastAsia" w:ascii="宋体" w:hAnsi="宋体" w:eastAsia="宋体" w:cs="宋体"/>
                <w:color w:val="auto"/>
                <w:spacing w:val="0"/>
                <w:position w:val="14"/>
                <w:sz w:val="21"/>
                <w:szCs w:val="21"/>
              </w:rPr>
              <w:t>机械或设备名</w:t>
            </w:r>
          </w:p>
          <w:p>
            <w:pPr>
              <w:spacing w:line="230" w:lineRule="auto"/>
              <w:ind w:left="72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称</w:t>
            </w:r>
          </w:p>
        </w:tc>
        <w:tc>
          <w:tcPr>
            <w:tcW w:w="1286" w:type="dxa"/>
            <w:vAlign w:val="top"/>
          </w:tcPr>
          <w:p>
            <w:pPr>
              <w:spacing w:before="146" w:line="230" w:lineRule="auto"/>
              <w:ind w:left="12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型号规格</w:t>
            </w:r>
          </w:p>
        </w:tc>
        <w:tc>
          <w:tcPr>
            <w:tcW w:w="602" w:type="dxa"/>
            <w:textDirection w:val="tbRlV"/>
            <w:vAlign w:val="top"/>
          </w:tcPr>
          <w:p>
            <w:pPr>
              <w:spacing w:before="193" w:line="216" w:lineRule="auto"/>
              <w:ind w:left="14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数 量</w:t>
            </w:r>
          </w:p>
        </w:tc>
        <w:tc>
          <w:tcPr>
            <w:tcW w:w="891" w:type="dxa"/>
            <w:vAlign w:val="top"/>
          </w:tcPr>
          <w:p>
            <w:pPr>
              <w:spacing w:before="146" w:line="398" w:lineRule="exact"/>
              <w:ind w:left="155"/>
              <w:rPr>
                <w:rFonts w:hint="eastAsia" w:ascii="宋体" w:hAnsi="宋体" w:eastAsia="宋体" w:cs="宋体"/>
                <w:color w:val="auto"/>
                <w:spacing w:val="0"/>
                <w:sz w:val="21"/>
                <w:szCs w:val="21"/>
              </w:rPr>
            </w:pPr>
            <w:r>
              <w:rPr>
                <w:rFonts w:hint="eastAsia" w:ascii="宋体" w:hAnsi="宋体" w:eastAsia="宋体" w:cs="宋体"/>
                <w:color w:val="auto"/>
                <w:spacing w:val="0"/>
                <w:position w:val="14"/>
                <w:sz w:val="21"/>
                <w:szCs w:val="21"/>
              </w:rPr>
              <w:t>国别产</w:t>
            </w:r>
          </w:p>
          <w:p>
            <w:pPr>
              <w:spacing w:line="237" w:lineRule="auto"/>
              <w:ind w:left="346"/>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w:t>
            </w:r>
          </w:p>
        </w:tc>
        <w:tc>
          <w:tcPr>
            <w:tcW w:w="948" w:type="dxa"/>
            <w:vAlign w:val="top"/>
          </w:tcPr>
          <w:p>
            <w:pPr>
              <w:spacing w:before="146" w:line="398" w:lineRule="exact"/>
              <w:ind w:left="166"/>
              <w:rPr>
                <w:rFonts w:hint="eastAsia" w:ascii="宋体" w:hAnsi="宋体" w:eastAsia="宋体" w:cs="宋体"/>
                <w:color w:val="auto"/>
                <w:spacing w:val="0"/>
                <w:sz w:val="21"/>
                <w:szCs w:val="21"/>
              </w:rPr>
            </w:pPr>
            <w:r>
              <w:rPr>
                <w:rFonts w:hint="eastAsia" w:ascii="宋体" w:hAnsi="宋体" w:eastAsia="宋体" w:cs="宋体"/>
                <w:color w:val="auto"/>
                <w:spacing w:val="0"/>
                <w:position w:val="14"/>
                <w:sz w:val="21"/>
                <w:szCs w:val="21"/>
              </w:rPr>
              <w:t>制造年</w:t>
            </w:r>
          </w:p>
          <w:p>
            <w:pPr>
              <w:spacing w:line="228" w:lineRule="auto"/>
              <w:ind w:left="37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份</w:t>
            </w:r>
          </w:p>
        </w:tc>
        <w:tc>
          <w:tcPr>
            <w:tcW w:w="1492" w:type="dxa"/>
            <w:vAlign w:val="top"/>
          </w:tcPr>
          <w:p>
            <w:pPr>
              <w:spacing w:line="279" w:lineRule="auto"/>
              <w:rPr>
                <w:rFonts w:hint="eastAsia" w:ascii="宋体" w:hAnsi="宋体" w:eastAsia="宋体" w:cs="宋体"/>
                <w:color w:val="auto"/>
                <w:spacing w:val="0"/>
                <w:sz w:val="21"/>
                <w:szCs w:val="21"/>
              </w:rPr>
            </w:pPr>
          </w:p>
          <w:p>
            <w:pPr>
              <w:spacing w:before="65" w:line="228" w:lineRule="auto"/>
              <w:ind w:left="11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额定功率(KW)</w:t>
            </w:r>
          </w:p>
        </w:tc>
        <w:tc>
          <w:tcPr>
            <w:tcW w:w="890" w:type="dxa"/>
            <w:vAlign w:val="top"/>
          </w:tcPr>
          <w:p>
            <w:pPr>
              <w:spacing w:before="146" w:line="398" w:lineRule="exact"/>
              <w:ind w:left="139"/>
              <w:rPr>
                <w:rFonts w:hint="eastAsia" w:ascii="宋体" w:hAnsi="宋体" w:eastAsia="宋体" w:cs="宋体"/>
                <w:color w:val="auto"/>
                <w:spacing w:val="0"/>
                <w:sz w:val="21"/>
                <w:szCs w:val="21"/>
              </w:rPr>
            </w:pPr>
            <w:r>
              <w:rPr>
                <w:rFonts w:hint="eastAsia" w:ascii="宋体" w:hAnsi="宋体" w:eastAsia="宋体" w:cs="宋体"/>
                <w:color w:val="auto"/>
                <w:spacing w:val="0"/>
                <w:position w:val="14"/>
                <w:sz w:val="21"/>
                <w:szCs w:val="21"/>
              </w:rPr>
              <w:t>生产能</w:t>
            </w:r>
          </w:p>
          <w:p>
            <w:pPr>
              <w:spacing w:line="228" w:lineRule="auto"/>
              <w:ind w:left="35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力</w:t>
            </w:r>
          </w:p>
        </w:tc>
        <w:tc>
          <w:tcPr>
            <w:tcW w:w="1053" w:type="dxa"/>
            <w:vAlign w:val="top"/>
          </w:tcPr>
          <w:p>
            <w:pPr>
              <w:spacing w:line="278" w:lineRule="auto"/>
              <w:rPr>
                <w:rFonts w:hint="eastAsia" w:ascii="宋体" w:hAnsi="宋体" w:eastAsia="宋体" w:cs="宋体"/>
                <w:color w:val="auto"/>
                <w:spacing w:val="0"/>
                <w:sz w:val="21"/>
                <w:szCs w:val="21"/>
              </w:rPr>
            </w:pPr>
          </w:p>
          <w:p>
            <w:pPr>
              <w:spacing w:before="65" w:line="230" w:lineRule="auto"/>
              <w:ind w:left="32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color w:val="auto"/>
                <w:spacing w:val="0"/>
                <w:sz w:val="21"/>
                <w:szCs w:val="21"/>
              </w:rPr>
            </w:pPr>
          </w:p>
        </w:tc>
        <w:tc>
          <w:tcPr>
            <w:tcW w:w="1660" w:type="dxa"/>
            <w:vAlign w:val="top"/>
          </w:tcPr>
          <w:p>
            <w:pPr>
              <w:rPr>
                <w:rFonts w:hint="eastAsia" w:ascii="宋体" w:hAnsi="宋体" w:eastAsia="宋体" w:cs="宋体"/>
                <w:color w:val="auto"/>
                <w:spacing w:val="0"/>
                <w:sz w:val="21"/>
                <w:szCs w:val="21"/>
              </w:rPr>
            </w:pPr>
          </w:p>
        </w:tc>
        <w:tc>
          <w:tcPr>
            <w:tcW w:w="1286" w:type="dxa"/>
            <w:vAlign w:val="top"/>
          </w:tcPr>
          <w:p>
            <w:pPr>
              <w:rPr>
                <w:rFonts w:hint="eastAsia" w:ascii="宋体" w:hAnsi="宋体" w:eastAsia="宋体" w:cs="宋体"/>
                <w:color w:val="auto"/>
                <w:spacing w:val="0"/>
                <w:sz w:val="21"/>
                <w:szCs w:val="21"/>
              </w:rPr>
            </w:pPr>
          </w:p>
        </w:tc>
        <w:tc>
          <w:tcPr>
            <w:tcW w:w="602" w:type="dxa"/>
            <w:vAlign w:val="top"/>
          </w:tcPr>
          <w:p>
            <w:pPr>
              <w:rPr>
                <w:rFonts w:hint="eastAsia" w:ascii="宋体" w:hAnsi="宋体" w:eastAsia="宋体" w:cs="宋体"/>
                <w:color w:val="auto"/>
                <w:spacing w:val="0"/>
                <w:sz w:val="21"/>
                <w:szCs w:val="21"/>
              </w:rPr>
            </w:pPr>
          </w:p>
        </w:tc>
        <w:tc>
          <w:tcPr>
            <w:tcW w:w="891" w:type="dxa"/>
            <w:vAlign w:val="top"/>
          </w:tcPr>
          <w:p>
            <w:pPr>
              <w:rPr>
                <w:rFonts w:hint="eastAsia" w:ascii="宋体" w:hAnsi="宋体" w:eastAsia="宋体" w:cs="宋体"/>
                <w:color w:val="auto"/>
                <w:spacing w:val="0"/>
                <w:sz w:val="21"/>
                <w:szCs w:val="21"/>
              </w:rPr>
            </w:pPr>
          </w:p>
        </w:tc>
        <w:tc>
          <w:tcPr>
            <w:tcW w:w="948" w:type="dxa"/>
            <w:vAlign w:val="top"/>
          </w:tcPr>
          <w:p>
            <w:pPr>
              <w:rPr>
                <w:rFonts w:hint="eastAsia" w:ascii="宋体" w:hAnsi="宋体" w:eastAsia="宋体" w:cs="宋体"/>
                <w:color w:val="auto"/>
                <w:spacing w:val="0"/>
                <w:sz w:val="21"/>
                <w:szCs w:val="21"/>
              </w:rPr>
            </w:pPr>
          </w:p>
        </w:tc>
        <w:tc>
          <w:tcPr>
            <w:tcW w:w="1492" w:type="dxa"/>
            <w:vAlign w:val="top"/>
          </w:tcPr>
          <w:p>
            <w:pPr>
              <w:rPr>
                <w:rFonts w:hint="eastAsia" w:ascii="宋体" w:hAnsi="宋体" w:eastAsia="宋体" w:cs="宋体"/>
                <w:color w:val="auto"/>
                <w:spacing w:val="0"/>
                <w:sz w:val="21"/>
                <w:szCs w:val="21"/>
              </w:rPr>
            </w:pPr>
          </w:p>
        </w:tc>
        <w:tc>
          <w:tcPr>
            <w:tcW w:w="890" w:type="dxa"/>
            <w:vAlign w:val="top"/>
          </w:tcPr>
          <w:p>
            <w:pPr>
              <w:rPr>
                <w:rFonts w:hint="eastAsia" w:ascii="宋体" w:hAnsi="宋体" w:eastAsia="宋体" w:cs="宋体"/>
                <w:color w:val="auto"/>
                <w:spacing w:val="0"/>
                <w:sz w:val="21"/>
                <w:szCs w:val="21"/>
              </w:rPr>
            </w:pPr>
          </w:p>
        </w:tc>
        <w:tc>
          <w:tcPr>
            <w:tcW w:w="1053"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color w:val="auto"/>
                <w:spacing w:val="0"/>
                <w:sz w:val="21"/>
                <w:szCs w:val="21"/>
              </w:rPr>
            </w:pPr>
          </w:p>
        </w:tc>
        <w:tc>
          <w:tcPr>
            <w:tcW w:w="1660" w:type="dxa"/>
            <w:vAlign w:val="top"/>
          </w:tcPr>
          <w:p>
            <w:pPr>
              <w:rPr>
                <w:rFonts w:hint="eastAsia" w:ascii="宋体" w:hAnsi="宋体" w:eastAsia="宋体" w:cs="宋体"/>
                <w:color w:val="auto"/>
                <w:spacing w:val="0"/>
                <w:sz w:val="21"/>
                <w:szCs w:val="21"/>
              </w:rPr>
            </w:pPr>
          </w:p>
        </w:tc>
        <w:tc>
          <w:tcPr>
            <w:tcW w:w="1286" w:type="dxa"/>
            <w:vAlign w:val="top"/>
          </w:tcPr>
          <w:p>
            <w:pPr>
              <w:rPr>
                <w:rFonts w:hint="eastAsia" w:ascii="宋体" w:hAnsi="宋体" w:eastAsia="宋体" w:cs="宋体"/>
                <w:color w:val="auto"/>
                <w:spacing w:val="0"/>
                <w:sz w:val="21"/>
                <w:szCs w:val="21"/>
              </w:rPr>
            </w:pPr>
          </w:p>
        </w:tc>
        <w:tc>
          <w:tcPr>
            <w:tcW w:w="602" w:type="dxa"/>
            <w:vAlign w:val="top"/>
          </w:tcPr>
          <w:p>
            <w:pPr>
              <w:rPr>
                <w:rFonts w:hint="eastAsia" w:ascii="宋体" w:hAnsi="宋体" w:eastAsia="宋体" w:cs="宋体"/>
                <w:color w:val="auto"/>
                <w:spacing w:val="0"/>
                <w:sz w:val="21"/>
                <w:szCs w:val="21"/>
              </w:rPr>
            </w:pPr>
          </w:p>
        </w:tc>
        <w:tc>
          <w:tcPr>
            <w:tcW w:w="891" w:type="dxa"/>
            <w:vAlign w:val="top"/>
          </w:tcPr>
          <w:p>
            <w:pPr>
              <w:rPr>
                <w:rFonts w:hint="eastAsia" w:ascii="宋体" w:hAnsi="宋体" w:eastAsia="宋体" w:cs="宋体"/>
                <w:color w:val="auto"/>
                <w:spacing w:val="0"/>
                <w:sz w:val="21"/>
                <w:szCs w:val="21"/>
              </w:rPr>
            </w:pPr>
          </w:p>
        </w:tc>
        <w:tc>
          <w:tcPr>
            <w:tcW w:w="948" w:type="dxa"/>
            <w:vAlign w:val="top"/>
          </w:tcPr>
          <w:p>
            <w:pPr>
              <w:rPr>
                <w:rFonts w:hint="eastAsia" w:ascii="宋体" w:hAnsi="宋体" w:eastAsia="宋体" w:cs="宋体"/>
                <w:color w:val="auto"/>
                <w:spacing w:val="0"/>
                <w:sz w:val="21"/>
                <w:szCs w:val="21"/>
              </w:rPr>
            </w:pPr>
          </w:p>
        </w:tc>
        <w:tc>
          <w:tcPr>
            <w:tcW w:w="1492" w:type="dxa"/>
            <w:vAlign w:val="top"/>
          </w:tcPr>
          <w:p>
            <w:pPr>
              <w:rPr>
                <w:rFonts w:hint="eastAsia" w:ascii="宋体" w:hAnsi="宋体" w:eastAsia="宋体" w:cs="宋体"/>
                <w:color w:val="auto"/>
                <w:spacing w:val="0"/>
                <w:sz w:val="21"/>
                <w:szCs w:val="21"/>
              </w:rPr>
            </w:pPr>
          </w:p>
        </w:tc>
        <w:tc>
          <w:tcPr>
            <w:tcW w:w="890" w:type="dxa"/>
            <w:vAlign w:val="top"/>
          </w:tcPr>
          <w:p>
            <w:pPr>
              <w:rPr>
                <w:rFonts w:hint="eastAsia" w:ascii="宋体" w:hAnsi="宋体" w:eastAsia="宋体" w:cs="宋体"/>
                <w:color w:val="auto"/>
                <w:spacing w:val="0"/>
                <w:sz w:val="21"/>
                <w:szCs w:val="21"/>
              </w:rPr>
            </w:pPr>
          </w:p>
        </w:tc>
        <w:tc>
          <w:tcPr>
            <w:tcW w:w="1053"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color w:val="auto"/>
                <w:spacing w:val="0"/>
                <w:sz w:val="21"/>
                <w:szCs w:val="21"/>
              </w:rPr>
            </w:pPr>
          </w:p>
        </w:tc>
        <w:tc>
          <w:tcPr>
            <w:tcW w:w="1660" w:type="dxa"/>
            <w:vAlign w:val="top"/>
          </w:tcPr>
          <w:p>
            <w:pPr>
              <w:rPr>
                <w:rFonts w:hint="eastAsia" w:ascii="宋体" w:hAnsi="宋体" w:eastAsia="宋体" w:cs="宋体"/>
                <w:color w:val="auto"/>
                <w:spacing w:val="0"/>
                <w:sz w:val="21"/>
                <w:szCs w:val="21"/>
              </w:rPr>
            </w:pPr>
          </w:p>
        </w:tc>
        <w:tc>
          <w:tcPr>
            <w:tcW w:w="1286" w:type="dxa"/>
            <w:vAlign w:val="top"/>
          </w:tcPr>
          <w:p>
            <w:pPr>
              <w:rPr>
                <w:rFonts w:hint="eastAsia" w:ascii="宋体" w:hAnsi="宋体" w:eastAsia="宋体" w:cs="宋体"/>
                <w:color w:val="auto"/>
                <w:spacing w:val="0"/>
                <w:sz w:val="21"/>
                <w:szCs w:val="21"/>
              </w:rPr>
            </w:pPr>
          </w:p>
        </w:tc>
        <w:tc>
          <w:tcPr>
            <w:tcW w:w="602" w:type="dxa"/>
            <w:vAlign w:val="top"/>
          </w:tcPr>
          <w:p>
            <w:pPr>
              <w:rPr>
                <w:rFonts w:hint="eastAsia" w:ascii="宋体" w:hAnsi="宋体" w:eastAsia="宋体" w:cs="宋体"/>
                <w:color w:val="auto"/>
                <w:spacing w:val="0"/>
                <w:sz w:val="21"/>
                <w:szCs w:val="21"/>
              </w:rPr>
            </w:pPr>
          </w:p>
        </w:tc>
        <w:tc>
          <w:tcPr>
            <w:tcW w:w="891" w:type="dxa"/>
            <w:vAlign w:val="top"/>
          </w:tcPr>
          <w:p>
            <w:pPr>
              <w:rPr>
                <w:rFonts w:hint="eastAsia" w:ascii="宋体" w:hAnsi="宋体" w:eastAsia="宋体" w:cs="宋体"/>
                <w:color w:val="auto"/>
                <w:spacing w:val="0"/>
                <w:sz w:val="21"/>
                <w:szCs w:val="21"/>
              </w:rPr>
            </w:pPr>
          </w:p>
        </w:tc>
        <w:tc>
          <w:tcPr>
            <w:tcW w:w="948" w:type="dxa"/>
            <w:vAlign w:val="top"/>
          </w:tcPr>
          <w:p>
            <w:pPr>
              <w:rPr>
                <w:rFonts w:hint="eastAsia" w:ascii="宋体" w:hAnsi="宋体" w:eastAsia="宋体" w:cs="宋体"/>
                <w:color w:val="auto"/>
                <w:spacing w:val="0"/>
                <w:sz w:val="21"/>
                <w:szCs w:val="21"/>
              </w:rPr>
            </w:pPr>
          </w:p>
        </w:tc>
        <w:tc>
          <w:tcPr>
            <w:tcW w:w="1492" w:type="dxa"/>
            <w:vAlign w:val="top"/>
          </w:tcPr>
          <w:p>
            <w:pPr>
              <w:rPr>
                <w:rFonts w:hint="eastAsia" w:ascii="宋体" w:hAnsi="宋体" w:eastAsia="宋体" w:cs="宋体"/>
                <w:color w:val="auto"/>
                <w:spacing w:val="0"/>
                <w:sz w:val="21"/>
                <w:szCs w:val="21"/>
              </w:rPr>
            </w:pPr>
          </w:p>
        </w:tc>
        <w:tc>
          <w:tcPr>
            <w:tcW w:w="890" w:type="dxa"/>
            <w:vAlign w:val="top"/>
          </w:tcPr>
          <w:p>
            <w:pPr>
              <w:rPr>
                <w:rFonts w:hint="eastAsia" w:ascii="宋体" w:hAnsi="宋体" w:eastAsia="宋体" w:cs="宋体"/>
                <w:color w:val="auto"/>
                <w:spacing w:val="0"/>
                <w:sz w:val="21"/>
                <w:szCs w:val="21"/>
              </w:rPr>
            </w:pPr>
          </w:p>
        </w:tc>
        <w:tc>
          <w:tcPr>
            <w:tcW w:w="1053"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color w:val="auto"/>
                <w:spacing w:val="0"/>
                <w:sz w:val="21"/>
                <w:szCs w:val="21"/>
              </w:rPr>
            </w:pPr>
          </w:p>
        </w:tc>
        <w:tc>
          <w:tcPr>
            <w:tcW w:w="1660" w:type="dxa"/>
            <w:vAlign w:val="top"/>
          </w:tcPr>
          <w:p>
            <w:pPr>
              <w:rPr>
                <w:rFonts w:hint="eastAsia" w:ascii="宋体" w:hAnsi="宋体" w:eastAsia="宋体" w:cs="宋体"/>
                <w:color w:val="auto"/>
                <w:spacing w:val="0"/>
                <w:sz w:val="21"/>
                <w:szCs w:val="21"/>
              </w:rPr>
            </w:pPr>
          </w:p>
        </w:tc>
        <w:tc>
          <w:tcPr>
            <w:tcW w:w="1286" w:type="dxa"/>
            <w:vAlign w:val="top"/>
          </w:tcPr>
          <w:p>
            <w:pPr>
              <w:rPr>
                <w:rFonts w:hint="eastAsia" w:ascii="宋体" w:hAnsi="宋体" w:eastAsia="宋体" w:cs="宋体"/>
                <w:color w:val="auto"/>
                <w:spacing w:val="0"/>
                <w:sz w:val="21"/>
                <w:szCs w:val="21"/>
              </w:rPr>
            </w:pPr>
          </w:p>
        </w:tc>
        <w:tc>
          <w:tcPr>
            <w:tcW w:w="602" w:type="dxa"/>
            <w:vAlign w:val="top"/>
          </w:tcPr>
          <w:p>
            <w:pPr>
              <w:rPr>
                <w:rFonts w:hint="eastAsia" w:ascii="宋体" w:hAnsi="宋体" w:eastAsia="宋体" w:cs="宋体"/>
                <w:color w:val="auto"/>
                <w:spacing w:val="0"/>
                <w:sz w:val="21"/>
                <w:szCs w:val="21"/>
              </w:rPr>
            </w:pPr>
          </w:p>
        </w:tc>
        <w:tc>
          <w:tcPr>
            <w:tcW w:w="891" w:type="dxa"/>
            <w:vAlign w:val="top"/>
          </w:tcPr>
          <w:p>
            <w:pPr>
              <w:rPr>
                <w:rFonts w:hint="eastAsia" w:ascii="宋体" w:hAnsi="宋体" w:eastAsia="宋体" w:cs="宋体"/>
                <w:color w:val="auto"/>
                <w:spacing w:val="0"/>
                <w:sz w:val="21"/>
                <w:szCs w:val="21"/>
              </w:rPr>
            </w:pPr>
          </w:p>
        </w:tc>
        <w:tc>
          <w:tcPr>
            <w:tcW w:w="948" w:type="dxa"/>
            <w:vAlign w:val="top"/>
          </w:tcPr>
          <w:p>
            <w:pPr>
              <w:rPr>
                <w:rFonts w:hint="eastAsia" w:ascii="宋体" w:hAnsi="宋体" w:eastAsia="宋体" w:cs="宋体"/>
                <w:color w:val="auto"/>
                <w:spacing w:val="0"/>
                <w:sz w:val="21"/>
                <w:szCs w:val="21"/>
              </w:rPr>
            </w:pPr>
          </w:p>
        </w:tc>
        <w:tc>
          <w:tcPr>
            <w:tcW w:w="1492" w:type="dxa"/>
            <w:vAlign w:val="top"/>
          </w:tcPr>
          <w:p>
            <w:pPr>
              <w:rPr>
                <w:rFonts w:hint="eastAsia" w:ascii="宋体" w:hAnsi="宋体" w:eastAsia="宋体" w:cs="宋体"/>
                <w:color w:val="auto"/>
                <w:spacing w:val="0"/>
                <w:sz w:val="21"/>
                <w:szCs w:val="21"/>
              </w:rPr>
            </w:pPr>
          </w:p>
        </w:tc>
        <w:tc>
          <w:tcPr>
            <w:tcW w:w="890" w:type="dxa"/>
            <w:vAlign w:val="top"/>
          </w:tcPr>
          <w:p>
            <w:pPr>
              <w:rPr>
                <w:rFonts w:hint="eastAsia" w:ascii="宋体" w:hAnsi="宋体" w:eastAsia="宋体" w:cs="宋体"/>
                <w:color w:val="auto"/>
                <w:spacing w:val="0"/>
                <w:sz w:val="21"/>
                <w:szCs w:val="21"/>
              </w:rPr>
            </w:pPr>
          </w:p>
        </w:tc>
        <w:tc>
          <w:tcPr>
            <w:tcW w:w="1053"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571" w:type="dxa"/>
            <w:vAlign w:val="top"/>
          </w:tcPr>
          <w:p>
            <w:pPr>
              <w:rPr>
                <w:rFonts w:hint="eastAsia" w:ascii="宋体" w:hAnsi="宋体" w:eastAsia="宋体" w:cs="宋体"/>
                <w:color w:val="auto"/>
                <w:spacing w:val="0"/>
                <w:sz w:val="21"/>
                <w:szCs w:val="21"/>
              </w:rPr>
            </w:pPr>
          </w:p>
        </w:tc>
        <w:tc>
          <w:tcPr>
            <w:tcW w:w="1660" w:type="dxa"/>
            <w:vAlign w:val="top"/>
          </w:tcPr>
          <w:p>
            <w:pPr>
              <w:rPr>
                <w:rFonts w:hint="eastAsia" w:ascii="宋体" w:hAnsi="宋体" w:eastAsia="宋体" w:cs="宋体"/>
                <w:color w:val="auto"/>
                <w:spacing w:val="0"/>
                <w:sz w:val="21"/>
                <w:szCs w:val="21"/>
              </w:rPr>
            </w:pPr>
          </w:p>
        </w:tc>
        <w:tc>
          <w:tcPr>
            <w:tcW w:w="1286" w:type="dxa"/>
            <w:vAlign w:val="top"/>
          </w:tcPr>
          <w:p>
            <w:pPr>
              <w:rPr>
                <w:rFonts w:hint="eastAsia" w:ascii="宋体" w:hAnsi="宋体" w:eastAsia="宋体" w:cs="宋体"/>
                <w:color w:val="auto"/>
                <w:spacing w:val="0"/>
                <w:sz w:val="21"/>
                <w:szCs w:val="21"/>
              </w:rPr>
            </w:pPr>
          </w:p>
        </w:tc>
        <w:tc>
          <w:tcPr>
            <w:tcW w:w="602" w:type="dxa"/>
            <w:vAlign w:val="top"/>
          </w:tcPr>
          <w:p>
            <w:pPr>
              <w:rPr>
                <w:rFonts w:hint="eastAsia" w:ascii="宋体" w:hAnsi="宋体" w:eastAsia="宋体" w:cs="宋体"/>
                <w:color w:val="auto"/>
                <w:spacing w:val="0"/>
                <w:sz w:val="21"/>
                <w:szCs w:val="21"/>
              </w:rPr>
            </w:pPr>
          </w:p>
        </w:tc>
        <w:tc>
          <w:tcPr>
            <w:tcW w:w="891" w:type="dxa"/>
            <w:vAlign w:val="top"/>
          </w:tcPr>
          <w:p>
            <w:pPr>
              <w:rPr>
                <w:rFonts w:hint="eastAsia" w:ascii="宋体" w:hAnsi="宋体" w:eastAsia="宋体" w:cs="宋体"/>
                <w:color w:val="auto"/>
                <w:spacing w:val="0"/>
                <w:sz w:val="21"/>
                <w:szCs w:val="21"/>
              </w:rPr>
            </w:pPr>
          </w:p>
        </w:tc>
        <w:tc>
          <w:tcPr>
            <w:tcW w:w="948" w:type="dxa"/>
            <w:vAlign w:val="top"/>
          </w:tcPr>
          <w:p>
            <w:pPr>
              <w:rPr>
                <w:rFonts w:hint="eastAsia" w:ascii="宋体" w:hAnsi="宋体" w:eastAsia="宋体" w:cs="宋体"/>
                <w:color w:val="auto"/>
                <w:spacing w:val="0"/>
                <w:sz w:val="21"/>
                <w:szCs w:val="21"/>
              </w:rPr>
            </w:pPr>
          </w:p>
        </w:tc>
        <w:tc>
          <w:tcPr>
            <w:tcW w:w="1492" w:type="dxa"/>
            <w:vAlign w:val="top"/>
          </w:tcPr>
          <w:p>
            <w:pPr>
              <w:rPr>
                <w:rFonts w:hint="eastAsia" w:ascii="宋体" w:hAnsi="宋体" w:eastAsia="宋体" w:cs="宋体"/>
                <w:color w:val="auto"/>
                <w:spacing w:val="0"/>
                <w:sz w:val="21"/>
                <w:szCs w:val="21"/>
              </w:rPr>
            </w:pPr>
          </w:p>
        </w:tc>
        <w:tc>
          <w:tcPr>
            <w:tcW w:w="890" w:type="dxa"/>
            <w:vAlign w:val="top"/>
          </w:tcPr>
          <w:p>
            <w:pPr>
              <w:rPr>
                <w:rFonts w:hint="eastAsia" w:ascii="宋体" w:hAnsi="宋体" w:eastAsia="宋体" w:cs="宋体"/>
                <w:color w:val="auto"/>
                <w:spacing w:val="0"/>
                <w:sz w:val="21"/>
                <w:szCs w:val="21"/>
              </w:rPr>
            </w:pPr>
          </w:p>
        </w:tc>
        <w:tc>
          <w:tcPr>
            <w:tcW w:w="1053" w:type="dxa"/>
            <w:vAlign w:val="top"/>
          </w:tcPr>
          <w:p>
            <w:pPr>
              <w:rPr>
                <w:rFonts w:hint="eastAsia" w:ascii="宋体" w:hAnsi="宋体" w:eastAsia="宋体" w:cs="宋体"/>
                <w:color w:val="auto"/>
                <w:spacing w:val="0"/>
                <w:sz w:val="21"/>
                <w:szCs w:val="21"/>
              </w:rPr>
            </w:pPr>
          </w:p>
        </w:tc>
      </w:tr>
    </w:tbl>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7" w:lineRule="auto"/>
        <w:rPr>
          <w:rFonts w:ascii="Arial"/>
          <w:color w:val="auto"/>
          <w:spacing w:val="0"/>
          <w:sz w:val="21"/>
        </w:rPr>
      </w:pPr>
    </w:p>
    <w:p>
      <w:pPr>
        <w:spacing w:line="248" w:lineRule="auto"/>
        <w:rPr>
          <w:rFonts w:ascii="Arial"/>
          <w:color w:val="auto"/>
          <w:spacing w:val="0"/>
          <w:sz w:val="21"/>
        </w:rPr>
      </w:pPr>
    </w:p>
    <w:p>
      <w:pPr>
        <w:spacing w:before="91" w:line="220" w:lineRule="auto"/>
        <w:ind w:left="203"/>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附表二</w:t>
      </w:r>
      <w:r>
        <w:rPr>
          <w:rFonts w:ascii="宋体" w:hAnsi="宋体" w:eastAsia="宋体" w:cs="宋体"/>
          <w:color w:val="auto"/>
          <w:spacing w:val="0"/>
          <w:sz w:val="28"/>
          <w:szCs w:val="28"/>
        </w:rPr>
        <w:t xml:space="preserve">  </w:t>
      </w:r>
      <w:r>
        <w:rPr>
          <w:rFonts w:ascii="宋体" w:hAnsi="宋体" w:eastAsia="宋体" w:cs="宋体"/>
          <w:color w:val="auto"/>
          <w:spacing w:val="0"/>
          <w:sz w:val="28"/>
          <w:szCs w:val="28"/>
          <w14:textOutline w14:w="5103" w14:cap="sq" w14:cmpd="sng">
            <w14:solidFill>
              <w14:srgbClr w14:val="000000"/>
            </w14:solidFill>
            <w14:prstDash w14:val="solid"/>
            <w14:bevel/>
          </w14:textOutline>
        </w:rPr>
        <w:t>劳动力计划表</w:t>
      </w:r>
    </w:p>
    <w:p>
      <w:pPr>
        <w:spacing w:before="152" w:line="229" w:lineRule="auto"/>
        <w:ind w:right="404"/>
        <w:jc w:val="right"/>
        <w:rPr>
          <w:rFonts w:ascii="宋体" w:hAnsi="宋体" w:eastAsia="宋体" w:cs="宋体"/>
          <w:color w:val="auto"/>
          <w:spacing w:val="0"/>
          <w:sz w:val="23"/>
          <w:szCs w:val="23"/>
        </w:rPr>
      </w:pPr>
      <w:r>
        <w:rPr>
          <w:rFonts w:ascii="宋体" w:hAnsi="宋体" w:eastAsia="宋体" w:cs="宋体"/>
          <w:color w:val="auto"/>
          <w:spacing w:val="0"/>
          <w:sz w:val="23"/>
          <w:szCs w:val="23"/>
        </w:rPr>
        <w:t>单位：  人</w:t>
      </w:r>
    </w:p>
    <w:p>
      <w:pPr>
        <w:spacing w:line="49" w:lineRule="exact"/>
        <w:rPr>
          <w:color w:val="auto"/>
          <w:spacing w:val="0"/>
        </w:rPr>
      </w:pPr>
    </w:p>
    <w:tbl>
      <w:tblPr>
        <w:tblStyle w:val="25"/>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102"/>
        <w:gridCol w:w="1103"/>
        <w:gridCol w:w="1103"/>
        <w:gridCol w:w="1102"/>
        <w:gridCol w:w="1285"/>
        <w:gridCol w:w="1285"/>
        <w:gridCol w:w="1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032" w:type="dxa"/>
            <w:vMerge w:val="restart"/>
            <w:tcBorders>
              <w:bottom w:val="nil"/>
            </w:tcBorders>
            <w:vAlign w:val="top"/>
          </w:tcPr>
          <w:p>
            <w:pPr>
              <w:spacing w:line="425" w:lineRule="auto"/>
              <w:rPr>
                <w:rFonts w:hint="eastAsia" w:ascii="宋体" w:hAnsi="宋体" w:eastAsia="宋体" w:cs="宋体"/>
                <w:color w:val="auto"/>
                <w:spacing w:val="0"/>
                <w:sz w:val="21"/>
                <w:szCs w:val="21"/>
              </w:rPr>
            </w:pPr>
          </w:p>
          <w:p>
            <w:pPr>
              <w:spacing w:before="65" w:line="229" w:lineRule="auto"/>
              <w:ind w:left="11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工种</w:t>
            </w:r>
          </w:p>
        </w:tc>
        <w:tc>
          <w:tcPr>
            <w:tcW w:w="8372" w:type="dxa"/>
            <w:gridSpan w:val="7"/>
            <w:vAlign w:val="top"/>
          </w:tcPr>
          <w:p>
            <w:pPr>
              <w:spacing w:before="203" w:line="228" w:lineRule="auto"/>
              <w:ind w:left="112"/>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按项目施工阶段投入劳动力情况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32" w:type="dxa"/>
            <w:vMerge w:val="continue"/>
            <w:tcBorders>
              <w:top w:val="nil"/>
            </w:tcBorders>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32"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trPr>
        <w:tc>
          <w:tcPr>
            <w:tcW w:w="1032"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3" w:type="dxa"/>
            <w:vAlign w:val="top"/>
          </w:tcPr>
          <w:p>
            <w:pPr>
              <w:rPr>
                <w:rFonts w:hint="eastAsia" w:ascii="宋体" w:hAnsi="宋体" w:eastAsia="宋体" w:cs="宋体"/>
                <w:color w:val="auto"/>
                <w:spacing w:val="0"/>
                <w:sz w:val="21"/>
                <w:szCs w:val="21"/>
              </w:rPr>
            </w:pPr>
          </w:p>
        </w:tc>
        <w:tc>
          <w:tcPr>
            <w:tcW w:w="1102"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285" w:type="dxa"/>
            <w:vAlign w:val="top"/>
          </w:tcPr>
          <w:p>
            <w:pPr>
              <w:rPr>
                <w:rFonts w:hint="eastAsia" w:ascii="宋体" w:hAnsi="宋体" w:eastAsia="宋体" w:cs="宋体"/>
                <w:color w:val="auto"/>
                <w:spacing w:val="0"/>
                <w:sz w:val="21"/>
                <w:szCs w:val="21"/>
              </w:rPr>
            </w:pPr>
          </w:p>
        </w:tc>
        <w:tc>
          <w:tcPr>
            <w:tcW w:w="1392" w:type="dxa"/>
            <w:vAlign w:val="top"/>
          </w:tcPr>
          <w:p>
            <w:pPr>
              <w:rPr>
                <w:rFonts w:hint="eastAsia" w:ascii="宋体" w:hAnsi="宋体" w:eastAsia="宋体" w:cs="宋体"/>
                <w:color w:val="auto"/>
                <w:spacing w:val="0"/>
                <w:sz w:val="21"/>
                <w:szCs w:val="21"/>
              </w:rPr>
            </w:pPr>
          </w:p>
        </w:tc>
      </w:tr>
    </w:tbl>
    <w:p>
      <w:pPr>
        <w:spacing w:before="140" w:line="233" w:lineRule="auto"/>
        <w:ind w:left="178"/>
        <w:rPr>
          <w:rFonts w:ascii="宋体" w:hAnsi="宋体" w:eastAsia="宋体" w:cs="宋体"/>
          <w:color w:val="auto"/>
          <w:spacing w:val="0"/>
          <w:sz w:val="20"/>
          <w:szCs w:val="20"/>
        </w:rPr>
      </w:pPr>
      <w:r>
        <w:rPr>
          <w:rFonts w:ascii="宋体" w:hAnsi="宋体" w:eastAsia="宋体" w:cs="宋体"/>
          <w:color w:val="auto"/>
          <w:spacing w:val="0"/>
          <w:sz w:val="20"/>
          <w:szCs w:val="20"/>
        </w:rPr>
        <w:t>注：1.供应商应按所列格式提交包括分包人在内的估计劳动力计划表。</w:t>
      </w:r>
    </w:p>
    <w:p>
      <w:pPr>
        <w:spacing w:before="199" w:line="271" w:lineRule="exact"/>
        <w:ind w:left="603"/>
        <w:rPr>
          <w:rFonts w:ascii="宋体" w:hAnsi="宋体" w:eastAsia="宋体" w:cs="宋体"/>
          <w:color w:val="auto"/>
          <w:spacing w:val="0"/>
          <w:sz w:val="20"/>
          <w:szCs w:val="20"/>
        </w:rPr>
      </w:pPr>
      <w:r>
        <w:rPr>
          <w:rFonts w:ascii="宋体" w:hAnsi="宋体" w:eastAsia="宋体" w:cs="宋体"/>
          <w:color w:val="auto"/>
          <w:spacing w:val="0"/>
          <w:position w:val="1"/>
          <w:sz w:val="20"/>
          <w:szCs w:val="20"/>
        </w:rPr>
        <w:t>2.本计划表是以每班八小时工作制为基础编制的。</w:t>
      </w:r>
    </w:p>
    <w:p>
      <w:pPr>
        <w:rPr>
          <w:color w:val="auto"/>
          <w:spacing w:val="0"/>
        </w:rPr>
        <w:sectPr>
          <w:headerReference r:id="rId34" w:type="default"/>
          <w:footerReference r:id="rId35"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5"/>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附表三</w:t>
      </w:r>
      <w:r>
        <w:rPr>
          <w:rFonts w:ascii="宋体" w:hAnsi="宋体" w:eastAsia="宋体" w:cs="宋体"/>
          <w:color w:val="auto"/>
          <w:spacing w:val="0"/>
          <w:sz w:val="28"/>
          <w:szCs w:val="28"/>
        </w:rPr>
        <w:t xml:space="preserve">  </w:t>
      </w:r>
      <w:r>
        <w:rPr>
          <w:rFonts w:ascii="宋体" w:hAnsi="宋体" w:eastAsia="宋体" w:cs="宋体"/>
          <w:color w:val="auto"/>
          <w:spacing w:val="0"/>
          <w:sz w:val="28"/>
          <w:szCs w:val="28"/>
          <w14:textOutline w14:w="5103" w14:cap="sq" w14:cmpd="sng">
            <w14:solidFill>
              <w14:srgbClr w14:val="000000"/>
            </w14:solidFill>
            <w14:prstDash w14:val="solid"/>
            <w14:bevel/>
          </w14:textOutline>
        </w:rPr>
        <w:t>计划开、竣工日期和施工进度横道图</w:t>
      </w:r>
      <w:r>
        <w:rPr>
          <w:rFonts w:ascii="宋体" w:hAnsi="宋体" w:eastAsia="宋体" w:cs="宋体"/>
          <w:color w:val="auto"/>
          <w:spacing w:val="0"/>
          <w:sz w:val="28"/>
          <w:szCs w:val="28"/>
        </w:rPr>
        <w:t xml:space="preserve"> </w:t>
      </w:r>
      <w:r>
        <w:rPr>
          <w:rFonts w:ascii="宋体" w:hAnsi="宋体" w:eastAsia="宋体" w:cs="宋体"/>
          <w:color w:val="auto"/>
          <w:spacing w:val="0"/>
          <w:sz w:val="28"/>
          <w:szCs w:val="28"/>
          <w14:textOutline w14:w="5103" w14:cap="sq" w14:cmpd="sng">
            <w14:solidFill>
              <w14:srgbClr w14:val="000000"/>
            </w14:solidFill>
            <w14:prstDash w14:val="solid"/>
            <w14:bevel/>
          </w14:textOutline>
        </w:rPr>
        <w:t>(或网络网)</w:t>
      </w:r>
    </w:p>
    <w:p>
      <w:pPr>
        <w:spacing w:line="279" w:lineRule="auto"/>
        <w:rPr>
          <w:rFonts w:ascii="Arial"/>
          <w:color w:val="auto"/>
          <w:spacing w:val="0"/>
          <w:sz w:val="21"/>
        </w:rPr>
      </w:pPr>
    </w:p>
    <w:p>
      <w:pPr>
        <w:spacing w:line="279" w:lineRule="auto"/>
        <w:rPr>
          <w:rFonts w:ascii="Arial"/>
          <w:color w:val="auto"/>
          <w:spacing w:val="0"/>
          <w:sz w:val="21"/>
        </w:rPr>
      </w:pPr>
    </w:p>
    <w:p>
      <w:pPr>
        <w:spacing w:before="65" w:line="379" w:lineRule="auto"/>
        <w:ind w:firstLine="436"/>
        <w:rPr>
          <w:rFonts w:ascii="宋体" w:hAnsi="宋体" w:eastAsia="宋体" w:cs="宋体"/>
          <w:color w:val="auto"/>
          <w:spacing w:val="0"/>
          <w:sz w:val="20"/>
          <w:szCs w:val="20"/>
        </w:rPr>
      </w:pPr>
      <w:r>
        <w:rPr>
          <w:rFonts w:ascii="宋体" w:hAnsi="宋体" w:eastAsia="宋体" w:cs="宋体"/>
          <w:color w:val="auto"/>
          <w:spacing w:val="0"/>
          <w:sz w:val="20"/>
          <w:szCs w:val="20"/>
        </w:rPr>
        <w:t>1.供应商应提交施工进度横道图 (或网络网) 或施工进度表，说明按响应文件要求的工期进行 施工的各个关键日期。成交的供应商还应按合同条件有关条款的要求提交详细的施工进度计划。</w:t>
      </w:r>
    </w:p>
    <w:p>
      <w:pPr>
        <w:spacing w:before="98" w:line="379" w:lineRule="auto"/>
        <w:ind w:left="36" w:firstLine="386"/>
        <w:rPr>
          <w:rFonts w:ascii="宋体" w:hAnsi="宋体" w:eastAsia="宋体" w:cs="宋体"/>
          <w:color w:val="auto"/>
          <w:spacing w:val="0"/>
          <w:sz w:val="20"/>
          <w:szCs w:val="20"/>
        </w:rPr>
      </w:pPr>
      <w:r>
        <w:rPr>
          <w:rFonts w:ascii="宋体" w:hAnsi="宋体" w:eastAsia="宋体" w:cs="宋体"/>
          <w:color w:val="auto"/>
          <w:spacing w:val="0"/>
          <w:sz w:val="20"/>
          <w:szCs w:val="20"/>
        </w:rPr>
        <w:t>2.施工进度表可采用横道图 (或网络网) 表示，说明计划开工日期和各分项工程各阶段的完工 日期和分包合同签订的日期。</w:t>
      </w:r>
    </w:p>
    <w:p>
      <w:pPr>
        <w:spacing w:before="101" w:line="269" w:lineRule="exact"/>
        <w:ind w:left="425"/>
        <w:rPr>
          <w:rFonts w:ascii="宋体" w:hAnsi="宋体" w:eastAsia="宋体" w:cs="宋体"/>
          <w:color w:val="auto"/>
          <w:spacing w:val="0"/>
          <w:sz w:val="20"/>
          <w:szCs w:val="20"/>
        </w:rPr>
      </w:pPr>
      <w:r>
        <w:rPr>
          <w:rFonts w:ascii="宋体" w:hAnsi="宋体" w:eastAsia="宋体" w:cs="宋体"/>
          <w:color w:val="auto"/>
          <w:spacing w:val="0"/>
          <w:position w:val="1"/>
          <w:sz w:val="20"/>
          <w:szCs w:val="20"/>
        </w:rPr>
        <w:t>3.施工进度计划应与施工组织设计相适应。</w:t>
      </w:r>
    </w:p>
    <w:p>
      <w:pPr>
        <w:spacing w:line="263" w:lineRule="auto"/>
        <w:rPr>
          <w:rFonts w:ascii="Arial"/>
          <w:color w:val="auto"/>
          <w:spacing w:val="0"/>
          <w:sz w:val="21"/>
        </w:rPr>
      </w:pPr>
    </w:p>
    <w:p>
      <w:pPr>
        <w:spacing w:line="263" w:lineRule="auto"/>
        <w:rPr>
          <w:rFonts w:ascii="Arial"/>
          <w:color w:val="auto"/>
          <w:spacing w:val="0"/>
          <w:sz w:val="21"/>
        </w:rPr>
      </w:pPr>
    </w:p>
    <w:p>
      <w:pPr>
        <w:spacing w:line="263" w:lineRule="auto"/>
        <w:rPr>
          <w:rFonts w:ascii="Arial"/>
          <w:color w:val="auto"/>
          <w:spacing w:val="0"/>
          <w:sz w:val="21"/>
        </w:rPr>
      </w:pPr>
    </w:p>
    <w:p>
      <w:pPr>
        <w:spacing w:line="263" w:lineRule="auto"/>
        <w:rPr>
          <w:rFonts w:ascii="Arial"/>
          <w:color w:val="auto"/>
          <w:spacing w:val="0"/>
          <w:sz w:val="21"/>
        </w:rPr>
      </w:pPr>
    </w:p>
    <w:p>
      <w:pPr>
        <w:spacing w:line="264" w:lineRule="auto"/>
        <w:rPr>
          <w:rFonts w:ascii="Arial"/>
          <w:color w:val="auto"/>
          <w:spacing w:val="0"/>
          <w:sz w:val="21"/>
        </w:rPr>
      </w:pPr>
    </w:p>
    <w:p>
      <w:pPr>
        <w:spacing w:line="264" w:lineRule="auto"/>
        <w:rPr>
          <w:rFonts w:ascii="Arial"/>
          <w:color w:val="auto"/>
          <w:spacing w:val="0"/>
          <w:sz w:val="21"/>
        </w:rPr>
      </w:pPr>
    </w:p>
    <w:p>
      <w:pPr>
        <w:spacing w:line="264" w:lineRule="auto"/>
        <w:rPr>
          <w:rFonts w:ascii="Arial"/>
          <w:color w:val="auto"/>
          <w:spacing w:val="0"/>
          <w:sz w:val="21"/>
        </w:rPr>
      </w:pPr>
    </w:p>
    <w:p>
      <w:pPr>
        <w:spacing w:before="101" w:line="225" w:lineRule="auto"/>
        <w:ind w:left="30"/>
        <w:rPr>
          <w:rFonts w:ascii="宋体" w:hAnsi="宋体" w:eastAsia="宋体" w:cs="宋体"/>
          <w:color w:val="auto"/>
          <w:spacing w:val="0"/>
          <w:sz w:val="31"/>
          <w:szCs w:val="31"/>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附表四</w:t>
      </w:r>
      <w:r>
        <w:rPr>
          <w:rFonts w:ascii="宋体" w:hAnsi="宋体" w:eastAsia="宋体" w:cs="宋体"/>
          <w:color w:val="auto"/>
          <w:spacing w:val="0"/>
          <w:sz w:val="31"/>
          <w:szCs w:val="31"/>
        </w:rPr>
        <w:t xml:space="preserve">  </w:t>
      </w:r>
      <w:r>
        <w:rPr>
          <w:rFonts w:ascii="宋体" w:hAnsi="宋体" w:eastAsia="宋体" w:cs="宋体"/>
          <w:color w:val="auto"/>
          <w:spacing w:val="0"/>
          <w:sz w:val="31"/>
          <w:szCs w:val="31"/>
          <w14:textOutline w14:w="5793" w14:cap="sq" w14:cmpd="sng">
            <w14:solidFill>
              <w14:srgbClr w14:val="000000"/>
            </w14:solidFill>
            <w14:prstDash w14:val="solid"/>
            <w14:bevel/>
          </w14:textOutline>
        </w:rPr>
        <w:t>施工总平面图</w:t>
      </w:r>
    </w:p>
    <w:p>
      <w:pPr>
        <w:spacing w:before="167" w:line="376" w:lineRule="auto"/>
        <w:ind w:right="34" w:firstLine="420"/>
        <w:rPr>
          <w:rFonts w:ascii="宋体" w:hAnsi="宋体" w:eastAsia="宋体" w:cs="宋体"/>
          <w:color w:val="auto"/>
          <w:spacing w:val="0"/>
          <w:sz w:val="20"/>
          <w:szCs w:val="20"/>
        </w:rPr>
      </w:pPr>
      <w:r>
        <w:rPr>
          <w:rFonts w:ascii="宋体" w:hAnsi="宋体" w:eastAsia="宋体" w:cs="宋体"/>
          <w:color w:val="auto"/>
          <w:spacing w:val="0"/>
          <w:sz w:val="20"/>
          <w:szCs w:val="20"/>
        </w:rPr>
        <w:t>供应商应提交一份施工总平面图，绘出现场临时设施布置图表并附文字说明，说明临时设施、 加工车间、现场办公、设备及仓储、供电、供水、卫生、生活等设施的情况和布置。</w:t>
      </w:r>
    </w:p>
    <w:p>
      <w:pPr>
        <w:pStyle w:val="13"/>
        <w:rPr>
          <w:rFonts w:ascii="宋体" w:hAnsi="宋体" w:eastAsia="宋体" w:cs="宋体"/>
          <w:color w:val="auto"/>
          <w:spacing w:val="0"/>
          <w:sz w:val="20"/>
          <w:szCs w:val="20"/>
        </w:rPr>
      </w:pPr>
    </w:p>
    <w:p>
      <w:pPr>
        <w:pStyle w:val="13"/>
        <w:rPr>
          <w:rFonts w:ascii="宋体" w:hAnsi="宋体" w:eastAsia="宋体" w:cs="宋体"/>
          <w:color w:val="auto"/>
          <w:spacing w:val="0"/>
          <w:sz w:val="20"/>
          <w:szCs w:val="20"/>
        </w:rPr>
      </w:pPr>
    </w:p>
    <w:p>
      <w:pPr>
        <w:pStyle w:val="13"/>
        <w:rPr>
          <w:rFonts w:ascii="宋体" w:hAnsi="宋体" w:eastAsia="宋体" w:cs="宋体"/>
          <w:color w:val="auto"/>
          <w:spacing w:val="0"/>
          <w:sz w:val="20"/>
          <w:szCs w:val="20"/>
        </w:rPr>
      </w:pPr>
    </w:p>
    <w:p>
      <w:pPr>
        <w:pStyle w:val="13"/>
        <w:rPr>
          <w:rFonts w:ascii="宋体" w:hAnsi="宋体" w:eastAsia="宋体" w:cs="宋体"/>
          <w:color w:val="auto"/>
          <w:spacing w:val="0"/>
          <w:sz w:val="20"/>
          <w:szCs w:val="20"/>
        </w:rPr>
      </w:pPr>
    </w:p>
    <w:p>
      <w:pPr>
        <w:pStyle w:val="13"/>
        <w:rPr>
          <w:rFonts w:ascii="宋体" w:hAnsi="宋体" w:eastAsia="宋体" w:cs="宋体"/>
          <w:color w:val="auto"/>
          <w:spacing w:val="0"/>
          <w:sz w:val="20"/>
          <w:szCs w:val="20"/>
        </w:rPr>
      </w:pPr>
      <w:r>
        <w:rPr>
          <w:rFonts w:ascii="宋体" w:hAnsi="宋体" w:eastAsia="宋体" w:cs="宋体"/>
          <w:color w:val="auto"/>
          <w:spacing w:val="0"/>
          <w:sz w:val="31"/>
          <w:szCs w:val="31"/>
          <w14:textOutline w14:w="5793" w14:cap="sq" w14:cmpd="sng">
            <w14:solidFill>
              <w14:srgbClr w14:val="000000"/>
            </w14:solidFill>
            <w14:prstDash w14:val="solid"/>
            <w14:bevel/>
          </w14:textOutline>
        </w:rPr>
        <w:t>附表</w:t>
      </w:r>
      <w:r>
        <w:rPr>
          <w:rFonts w:hint="eastAsia" w:ascii="宋体" w:hAnsi="宋体" w:eastAsia="宋体" w:cs="宋体"/>
          <w:color w:val="auto"/>
          <w:spacing w:val="0"/>
          <w:sz w:val="31"/>
          <w:szCs w:val="31"/>
          <w:lang w:val="en-US" w:eastAsia="zh-CN"/>
          <w14:textOutline w14:w="5793" w14:cap="sq" w14:cmpd="sng">
            <w14:solidFill>
              <w14:srgbClr w14:val="000000"/>
            </w14:solidFill>
            <w14:prstDash w14:val="solid"/>
            <w14:bevel/>
          </w14:textOutline>
        </w:rPr>
        <w:t>五  临时用地表</w:t>
      </w:r>
      <w:r>
        <w:rPr>
          <w:rFonts w:ascii="宋体" w:hAnsi="宋体" w:eastAsia="宋体" w:cs="宋体"/>
          <w:color w:val="auto"/>
          <w:spacing w:val="0"/>
          <w:sz w:val="31"/>
          <w:szCs w:val="31"/>
        </w:rPr>
        <w:t xml:space="preserve"> </w:t>
      </w:r>
    </w:p>
    <w:p>
      <w:pPr>
        <w:pStyle w:val="13"/>
        <w:rPr>
          <w:rFonts w:ascii="宋体" w:hAnsi="宋体" w:eastAsia="宋体" w:cs="宋体"/>
          <w:color w:val="auto"/>
          <w:spacing w:val="0"/>
          <w:sz w:val="20"/>
          <w:szCs w:val="20"/>
        </w:rPr>
      </w:pPr>
    </w:p>
    <w:p>
      <w:pPr>
        <w:pStyle w:val="13"/>
        <w:rPr>
          <w:color w:val="auto"/>
          <w:spacing w:val="0"/>
        </w:rPr>
      </w:pPr>
    </w:p>
    <w:tbl>
      <w:tblPr>
        <w:tblStyle w:val="20"/>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72"/>
        <w:gridCol w:w="234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342" w:type="dxa"/>
            <w:noWrap w:val="0"/>
            <w:vAlign w:val="center"/>
          </w:tcPr>
          <w:p>
            <w:pPr>
              <w:spacing w:before="167" w:line="376" w:lineRule="auto"/>
              <w:ind w:right="34"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用 途</w:t>
            </w:r>
          </w:p>
        </w:tc>
        <w:tc>
          <w:tcPr>
            <w:tcW w:w="2372" w:type="dxa"/>
            <w:noWrap w:val="0"/>
            <w:vAlign w:val="center"/>
          </w:tcPr>
          <w:p>
            <w:pPr>
              <w:spacing w:before="167" w:line="376" w:lineRule="auto"/>
              <w:ind w:right="34"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面 积（平方米）</w:t>
            </w: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位 置</w:t>
            </w: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342" w:type="dxa"/>
            <w:noWrap w:val="0"/>
            <w:vAlign w:val="center"/>
          </w:tcPr>
          <w:p>
            <w:pPr>
              <w:spacing w:before="167" w:line="376" w:lineRule="auto"/>
              <w:ind w:right="34" w:firstLine="42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 计</w:t>
            </w:r>
          </w:p>
        </w:tc>
        <w:tc>
          <w:tcPr>
            <w:tcW w:w="2372"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color w:val="auto"/>
                <w:spacing w:val="0"/>
                <w:sz w:val="21"/>
                <w:szCs w:val="21"/>
              </w:rPr>
            </w:pPr>
          </w:p>
        </w:tc>
      </w:tr>
    </w:tbl>
    <w:p>
      <w:pPr>
        <w:rPr>
          <w:color w:val="auto"/>
          <w:spacing w:val="0"/>
        </w:rPr>
        <w:sectPr>
          <w:headerReference r:id="rId36" w:type="default"/>
          <w:footerReference r:id="rId37" w:type="default"/>
          <w:pgSz w:w="11905" w:h="16838"/>
          <w:pgMar w:top="1417" w:right="1417" w:bottom="1417" w:left="1417" w:header="0" w:footer="658" w:gutter="0"/>
          <w:pgNumType w:fmt="decimal"/>
          <w:cols w:space="0" w:num="1"/>
          <w:rtlGutter w:val="0"/>
          <w:docGrid w:linePitch="0" w:charSpace="0"/>
        </w:sectPr>
      </w:pPr>
    </w:p>
    <w:p>
      <w:pPr>
        <w:spacing w:before="185" w:line="186" w:lineRule="auto"/>
        <w:ind w:left="3329"/>
        <w:outlineLvl w:val="1"/>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项目管理机构</w:t>
      </w:r>
    </w:p>
    <w:p>
      <w:pPr>
        <w:spacing w:line="266" w:lineRule="auto"/>
        <w:rPr>
          <w:rFonts w:ascii="Arial"/>
          <w:color w:val="auto"/>
          <w:spacing w:val="0"/>
          <w:sz w:val="21"/>
        </w:rPr>
      </w:pPr>
    </w:p>
    <w:p>
      <w:pPr>
        <w:spacing w:line="267" w:lineRule="auto"/>
        <w:rPr>
          <w:rFonts w:ascii="Arial"/>
          <w:color w:val="auto"/>
          <w:spacing w:val="0"/>
          <w:sz w:val="21"/>
        </w:rPr>
      </w:pPr>
    </w:p>
    <w:p>
      <w:pPr>
        <w:spacing w:line="267" w:lineRule="auto"/>
        <w:rPr>
          <w:rFonts w:ascii="Arial"/>
          <w:color w:val="auto"/>
          <w:spacing w:val="0"/>
          <w:sz w:val="21"/>
        </w:rPr>
      </w:pPr>
    </w:p>
    <w:p>
      <w:pPr>
        <w:spacing w:before="92" w:line="220" w:lineRule="auto"/>
        <w:ind w:left="2977"/>
        <w:outlineLvl w:val="2"/>
        <w:rPr>
          <w:rFonts w:ascii="宋体" w:hAnsi="宋体" w:eastAsia="宋体" w:cs="宋体"/>
          <w:color w:val="auto"/>
          <w:spacing w:val="0"/>
          <w:sz w:val="28"/>
          <w:szCs w:val="28"/>
        </w:rPr>
      </w:pPr>
      <w:r>
        <w:rPr>
          <w:rFonts w:ascii="宋体" w:hAnsi="宋体" w:eastAsia="宋体" w:cs="宋体"/>
          <w:color w:val="auto"/>
          <w:spacing w:val="0"/>
          <w:sz w:val="28"/>
          <w:szCs w:val="28"/>
        </w:rPr>
        <w:t>㈠项目管理机构配备情况表</w:t>
      </w:r>
    </w:p>
    <w:p>
      <w:pPr>
        <w:rPr>
          <w:color w:val="auto"/>
          <w:spacing w:val="0"/>
        </w:rPr>
      </w:pPr>
    </w:p>
    <w:p>
      <w:pPr>
        <w:spacing w:line="195" w:lineRule="exact"/>
        <w:rPr>
          <w:color w:val="auto"/>
          <w:spacing w:val="0"/>
        </w:rPr>
      </w:pPr>
    </w:p>
    <w:tbl>
      <w:tblPr>
        <w:tblStyle w:val="25"/>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274"/>
        <w:gridCol w:w="1169"/>
        <w:gridCol w:w="1487"/>
        <w:gridCol w:w="1487"/>
        <w:gridCol w:w="1487"/>
        <w:gridCol w:w="1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964" w:type="dxa"/>
            <w:vMerge w:val="restart"/>
            <w:tcBorders>
              <w:bottom w:val="nil"/>
            </w:tcBorders>
            <w:vAlign w:val="top"/>
          </w:tcPr>
          <w:p>
            <w:pPr>
              <w:spacing w:line="364" w:lineRule="auto"/>
              <w:rPr>
                <w:rFonts w:hint="eastAsia" w:ascii="宋体" w:hAnsi="宋体" w:eastAsia="宋体" w:cs="宋体"/>
                <w:color w:val="auto"/>
                <w:spacing w:val="0"/>
                <w:sz w:val="21"/>
                <w:szCs w:val="21"/>
              </w:rPr>
            </w:pPr>
          </w:p>
          <w:p>
            <w:pPr>
              <w:spacing w:before="65" w:line="228" w:lineRule="auto"/>
              <w:ind w:left="277"/>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职务</w:t>
            </w:r>
          </w:p>
        </w:tc>
        <w:tc>
          <w:tcPr>
            <w:tcW w:w="1274" w:type="dxa"/>
            <w:vMerge w:val="restart"/>
            <w:tcBorders>
              <w:bottom w:val="nil"/>
            </w:tcBorders>
            <w:vAlign w:val="top"/>
          </w:tcPr>
          <w:p>
            <w:pPr>
              <w:spacing w:line="364" w:lineRule="auto"/>
              <w:rPr>
                <w:rFonts w:hint="eastAsia" w:ascii="宋体" w:hAnsi="宋体" w:eastAsia="宋体" w:cs="宋体"/>
                <w:color w:val="auto"/>
                <w:spacing w:val="0"/>
                <w:sz w:val="21"/>
                <w:szCs w:val="21"/>
              </w:rPr>
            </w:pPr>
          </w:p>
          <w:p>
            <w:pPr>
              <w:spacing w:before="65" w:line="228" w:lineRule="auto"/>
              <w:ind w:left="43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姓名</w:t>
            </w:r>
          </w:p>
        </w:tc>
        <w:tc>
          <w:tcPr>
            <w:tcW w:w="1169" w:type="dxa"/>
            <w:vMerge w:val="restart"/>
            <w:tcBorders>
              <w:bottom w:val="nil"/>
            </w:tcBorders>
            <w:vAlign w:val="top"/>
          </w:tcPr>
          <w:p>
            <w:pPr>
              <w:spacing w:line="363" w:lineRule="auto"/>
              <w:rPr>
                <w:rFonts w:hint="eastAsia" w:ascii="宋体" w:hAnsi="宋体" w:eastAsia="宋体" w:cs="宋体"/>
                <w:color w:val="auto"/>
                <w:spacing w:val="0"/>
                <w:sz w:val="21"/>
                <w:szCs w:val="21"/>
              </w:rPr>
            </w:pPr>
          </w:p>
          <w:p>
            <w:pPr>
              <w:spacing w:before="65" w:line="231" w:lineRule="auto"/>
              <w:ind w:left="379"/>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职称</w:t>
            </w:r>
          </w:p>
        </w:tc>
        <w:tc>
          <w:tcPr>
            <w:tcW w:w="5997" w:type="dxa"/>
            <w:gridSpan w:val="4"/>
            <w:vAlign w:val="top"/>
          </w:tcPr>
          <w:p>
            <w:pPr>
              <w:spacing w:before="188" w:line="228" w:lineRule="auto"/>
              <w:ind w:left="205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964" w:type="dxa"/>
            <w:vMerge w:val="continue"/>
            <w:tcBorders>
              <w:top w:val="nil"/>
            </w:tcBorders>
            <w:vAlign w:val="top"/>
          </w:tcPr>
          <w:p>
            <w:pPr>
              <w:rPr>
                <w:rFonts w:hint="eastAsia" w:ascii="宋体" w:hAnsi="宋体" w:eastAsia="宋体" w:cs="宋体"/>
                <w:color w:val="auto"/>
                <w:spacing w:val="0"/>
                <w:sz w:val="21"/>
                <w:szCs w:val="21"/>
              </w:rPr>
            </w:pPr>
          </w:p>
        </w:tc>
        <w:tc>
          <w:tcPr>
            <w:tcW w:w="1274" w:type="dxa"/>
            <w:vMerge w:val="continue"/>
            <w:tcBorders>
              <w:top w:val="nil"/>
            </w:tcBorders>
            <w:vAlign w:val="top"/>
          </w:tcPr>
          <w:p>
            <w:pPr>
              <w:rPr>
                <w:rFonts w:hint="eastAsia" w:ascii="宋体" w:hAnsi="宋体" w:eastAsia="宋体" w:cs="宋体"/>
                <w:color w:val="auto"/>
                <w:spacing w:val="0"/>
                <w:sz w:val="21"/>
                <w:szCs w:val="21"/>
              </w:rPr>
            </w:pPr>
          </w:p>
        </w:tc>
        <w:tc>
          <w:tcPr>
            <w:tcW w:w="1169" w:type="dxa"/>
            <w:vMerge w:val="continue"/>
            <w:tcBorders>
              <w:top w:val="nil"/>
            </w:tcBorders>
            <w:vAlign w:val="top"/>
          </w:tcPr>
          <w:p>
            <w:pPr>
              <w:rPr>
                <w:rFonts w:hint="eastAsia" w:ascii="宋体" w:hAnsi="宋体" w:eastAsia="宋体" w:cs="宋体"/>
                <w:color w:val="auto"/>
                <w:spacing w:val="0"/>
                <w:sz w:val="21"/>
                <w:szCs w:val="21"/>
              </w:rPr>
            </w:pPr>
          </w:p>
        </w:tc>
        <w:tc>
          <w:tcPr>
            <w:tcW w:w="1487" w:type="dxa"/>
            <w:vAlign w:val="top"/>
          </w:tcPr>
          <w:p>
            <w:pPr>
              <w:spacing w:before="152" w:line="228" w:lineRule="auto"/>
              <w:ind w:left="328"/>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证书名称</w:t>
            </w:r>
          </w:p>
        </w:tc>
        <w:tc>
          <w:tcPr>
            <w:tcW w:w="1487" w:type="dxa"/>
            <w:vAlign w:val="top"/>
          </w:tcPr>
          <w:p>
            <w:pPr>
              <w:spacing w:before="152" w:line="229" w:lineRule="auto"/>
              <w:ind w:left="544"/>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级别</w:t>
            </w:r>
          </w:p>
        </w:tc>
        <w:tc>
          <w:tcPr>
            <w:tcW w:w="1487" w:type="dxa"/>
            <w:vAlign w:val="top"/>
          </w:tcPr>
          <w:p>
            <w:pPr>
              <w:spacing w:before="152" w:line="230" w:lineRule="auto"/>
              <w:ind w:left="54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证号</w:t>
            </w:r>
          </w:p>
        </w:tc>
        <w:tc>
          <w:tcPr>
            <w:tcW w:w="1536" w:type="dxa"/>
            <w:vAlign w:val="top"/>
          </w:tcPr>
          <w:p>
            <w:pPr>
              <w:spacing w:before="152" w:line="229" w:lineRule="auto"/>
              <w:ind w:left="565"/>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1"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2"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color w:val="auto"/>
                <w:spacing w:val="0"/>
                <w:sz w:val="21"/>
                <w:szCs w:val="21"/>
              </w:rPr>
            </w:pPr>
          </w:p>
        </w:tc>
        <w:tc>
          <w:tcPr>
            <w:tcW w:w="1274" w:type="dxa"/>
            <w:vAlign w:val="top"/>
          </w:tcPr>
          <w:p>
            <w:pPr>
              <w:rPr>
                <w:rFonts w:hint="eastAsia" w:ascii="宋体" w:hAnsi="宋体" w:eastAsia="宋体" w:cs="宋体"/>
                <w:color w:val="auto"/>
                <w:spacing w:val="0"/>
                <w:sz w:val="21"/>
                <w:szCs w:val="21"/>
              </w:rPr>
            </w:pPr>
          </w:p>
        </w:tc>
        <w:tc>
          <w:tcPr>
            <w:tcW w:w="1169"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487" w:type="dxa"/>
            <w:vAlign w:val="top"/>
          </w:tcPr>
          <w:p>
            <w:pPr>
              <w:rPr>
                <w:rFonts w:hint="eastAsia" w:ascii="宋体" w:hAnsi="宋体" w:eastAsia="宋体" w:cs="宋体"/>
                <w:color w:val="auto"/>
                <w:spacing w:val="0"/>
                <w:sz w:val="21"/>
                <w:szCs w:val="21"/>
              </w:rPr>
            </w:pPr>
          </w:p>
        </w:tc>
        <w:tc>
          <w:tcPr>
            <w:tcW w:w="1536" w:type="dxa"/>
            <w:vAlign w:val="top"/>
          </w:tcPr>
          <w:p>
            <w:pPr>
              <w:rPr>
                <w:rFonts w:hint="eastAsia" w:ascii="宋体" w:hAnsi="宋体" w:eastAsia="宋体" w:cs="宋体"/>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1" w:hRule="atLeast"/>
        </w:trPr>
        <w:tc>
          <w:tcPr>
            <w:tcW w:w="9404" w:type="dxa"/>
            <w:gridSpan w:val="7"/>
            <w:vAlign w:val="top"/>
          </w:tcPr>
          <w:p>
            <w:pPr>
              <w:spacing w:line="263" w:lineRule="auto"/>
              <w:rPr>
                <w:rFonts w:hint="eastAsia" w:ascii="宋体" w:hAnsi="宋体" w:eastAsia="宋体" w:cs="宋体"/>
                <w:color w:val="auto"/>
                <w:spacing w:val="0"/>
                <w:sz w:val="21"/>
                <w:szCs w:val="21"/>
              </w:rPr>
            </w:pPr>
          </w:p>
          <w:p>
            <w:pPr>
              <w:spacing w:line="263" w:lineRule="auto"/>
              <w:rPr>
                <w:rFonts w:hint="eastAsia" w:ascii="宋体" w:hAnsi="宋体" w:eastAsia="宋体" w:cs="宋体"/>
                <w:color w:val="auto"/>
                <w:spacing w:val="0"/>
                <w:sz w:val="21"/>
                <w:szCs w:val="21"/>
              </w:rPr>
            </w:pPr>
          </w:p>
          <w:p>
            <w:pPr>
              <w:spacing w:before="65" w:line="344" w:lineRule="exact"/>
              <w:ind w:left="539"/>
              <w:rPr>
                <w:rFonts w:hint="eastAsia" w:ascii="宋体" w:hAnsi="宋体" w:eastAsia="宋体" w:cs="宋体"/>
                <w:color w:val="auto"/>
                <w:spacing w:val="0"/>
                <w:sz w:val="21"/>
                <w:szCs w:val="21"/>
              </w:rPr>
            </w:pPr>
            <w:r>
              <w:rPr>
                <w:rFonts w:hint="eastAsia" w:ascii="宋体" w:hAnsi="宋体" w:eastAsia="宋体" w:cs="宋体"/>
                <w:color w:val="auto"/>
                <w:spacing w:val="0"/>
                <w:position w:val="2"/>
                <w:sz w:val="21"/>
                <w:szCs w:val="21"/>
              </w:rPr>
              <w:t>一旦我单位成交，将实行项目经理负责制，我方保证并配备上述项目管理机构。上述填报内容真</w:t>
            </w:r>
          </w:p>
          <w:p>
            <w:pPr>
              <w:spacing w:before="57" w:line="229" w:lineRule="auto"/>
              <w:ind w:left="12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实，若不真实，愿按有关规定接受处理。项目管理班子机构设置、职责分工等情况另附资料说明。</w:t>
            </w:r>
          </w:p>
        </w:tc>
      </w:tr>
    </w:tbl>
    <w:p>
      <w:pPr>
        <w:rPr>
          <w:rFonts w:ascii="Arial"/>
          <w:color w:val="auto"/>
          <w:spacing w:val="0"/>
          <w:sz w:val="21"/>
        </w:rPr>
      </w:pPr>
    </w:p>
    <w:p>
      <w:pPr>
        <w:rPr>
          <w:color w:val="auto"/>
          <w:spacing w:val="0"/>
        </w:rPr>
        <w:sectPr>
          <w:footerReference r:id="rId38"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3431"/>
        <w:outlineLvl w:val="2"/>
        <w:rPr>
          <w:rFonts w:ascii="宋体" w:hAnsi="宋体" w:eastAsia="宋体" w:cs="宋体"/>
          <w:color w:val="auto"/>
          <w:spacing w:val="0"/>
          <w:sz w:val="28"/>
          <w:szCs w:val="28"/>
        </w:rPr>
      </w:pPr>
      <w:r>
        <w:rPr>
          <w:rFonts w:ascii="宋体" w:hAnsi="宋体" w:eastAsia="宋体" w:cs="宋体"/>
          <w:color w:val="auto"/>
          <w:spacing w:val="0"/>
          <w:sz w:val="28"/>
          <w:szCs w:val="28"/>
        </w:rPr>
        <w:t>㈡项目经理简历表</w:t>
      </w:r>
    </w:p>
    <w:p>
      <w:pPr>
        <w:rPr>
          <w:color w:val="auto"/>
          <w:spacing w:val="0"/>
        </w:rPr>
      </w:pPr>
    </w:p>
    <w:p>
      <w:pPr>
        <w:rPr>
          <w:color w:val="auto"/>
          <w:spacing w:val="0"/>
        </w:rPr>
      </w:pPr>
    </w:p>
    <w:p>
      <w:pPr>
        <w:spacing w:line="34" w:lineRule="auto"/>
        <w:rPr>
          <w:rFonts w:ascii="Arial"/>
          <w:color w:val="auto"/>
          <w:spacing w:val="0"/>
          <w:sz w:val="2"/>
        </w:rPr>
      </w:pPr>
    </w:p>
    <w:tbl>
      <w:tblPr>
        <w:tblStyle w:val="25"/>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415"/>
        <w:gridCol w:w="208"/>
        <w:gridCol w:w="1038"/>
        <w:gridCol w:w="117"/>
        <w:gridCol w:w="1129"/>
        <w:gridCol w:w="263"/>
        <w:gridCol w:w="985"/>
        <w:gridCol w:w="261"/>
        <w:gridCol w:w="377"/>
        <w:gridCol w:w="815"/>
        <w:gridCol w:w="487"/>
        <w:gridCol w:w="138"/>
        <w:gridCol w:w="510"/>
        <w:gridCol w:w="297"/>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8" w:hRule="atLeast"/>
        </w:trPr>
        <w:tc>
          <w:tcPr>
            <w:tcW w:w="1045" w:type="dxa"/>
            <w:vAlign w:val="top"/>
          </w:tcPr>
          <w:p>
            <w:pPr>
              <w:spacing w:before="278" w:line="228" w:lineRule="auto"/>
              <w:ind w:left="265"/>
              <w:rPr>
                <w:rFonts w:ascii="宋体" w:hAnsi="宋体" w:eastAsia="宋体" w:cs="宋体"/>
                <w:color w:val="auto"/>
                <w:spacing w:val="0"/>
                <w:sz w:val="21"/>
                <w:szCs w:val="21"/>
              </w:rPr>
            </w:pPr>
            <w:r>
              <w:rPr>
                <w:rFonts w:ascii="宋体" w:hAnsi="宋体" w:eastAsia="宋体" w:cs="宋体"/>
                <w:color w:val="auto"/>
                <w:spacing w:val="0"/>
                <w:sz w:val="21"/>
                <w:szCs w:val="21"/>
              </w:rPr>
              <w:t>姓 名</w:t>
            </w:r>
          </w:p>
        </w:tc>
        <w:tc>
          <w:tcPr>
            <w:tcW w:w="1778" w:type="dxa"/>
            <w:gridSpan w:val="4"/>
            <w:vAlign w:val="top"/>
          </w:tcPr>
          <w:p>
            <w:pPr>
              <w:rPr>
                <w:rFonts w:ascii="Arial"/>
                <w:color w:val="auto"/>
                <w:spacing w:val="0"/>
                <w:sz w:val="21"/>
                <w:szCs w:val="21"/>
              </w:rPr>
            </w:pPr>
          </w:p>
        </w:tc>
        <w:tc>
          <w:tcPr>
            <w:tcW w:w="1392" w:type="dxa"/>
            <w:gridSpan w:val="2"/>
            <w:vAlign w:val="top"/>
          </w:tcPr>
          <w:p>
            <w:pPr>
              <w:spacing w:before="278" w:line="228" w:lineRule="auto"/>
              <w:ind w:left="387"/>
              <w:rPr>
                <w:rFonts w:ascii="宋体" w:hAnsi="宋体" w:eastAsia="宋体" w:cs="宋体"/>
                <w:color w:val="auto"/>
                <w:spacing w:val="0"/>
                <w:sz w:val="21"/>
                <w:szCs w:val="21"/>
              </w:rPr>
            </w:pPr>
            <w:r>
              <w:rPr>
                <w:rFonts w:ascii="宋体" w:hAnsi="宋体" w:eastAsia="宋体" w:cs="宋体"/>
                <w:color w:val="auto"/>
                <w:spacing w:val="0"/>
                <w:sz w:val="21"/>
                <w:szCs w:val="21"/>
              </w:rPr>
              <w:t>年  龄</w:t>
            </w:r>
          </w:p>
        </w:tc>
        <w:tc>
          <w:tcPr>
            <w:tcW w:w="1623" w:type="dxa"/>
            <w:gridSpan w:val="3"/>
            <w:vAlign w:val="top"/>
          </w:tcPr>
          <w:p>
            <w:pPr>
              <w:rPr>
                <w:rFonts w:ascii="Arial"/>
                <w:color w:val="auto"/>
                <w:spacing w:val="0"/>
                <w:sz w:val="21"/>
                <w:szCs w:val="21"/>
              </w:rPr>
            </w:pPr>
          </w:p>
        </w:tc>
        <w:tc>
          <w:tcPr>
            <w:tcW w:w="1440" w:type="dxa"/>
            <w:gridSpan w:val="3"/>
            <w:vAlign w:val="top"/>
          </w:tcPr>
          <w:p>
            <w:pPr>
              <w:spacing w:before="278" w:line="229" w:lineRule="auto"/>
              <w:ind w:left="413"/>
              <w:rPr>
                <w:rFonts w:ascii="宋体" w:hAnsi="宋体" w:eastAsia="宋体" w:cs="宋体"/>
                <w:color w:val="auto"/>
                <w:spacing w:val="0"/>
                <w:sz w:val="21"/>
                <w:szCs w:val="21"/>
              </w:rPr>
            </w:pPr>
            <w:r>
              <w:rPr>
                <w:rFonts w:ascii="宋体" w:hAnsi="宋体" w:eastAsia="宋体" w:cs="宋体"/>
                <w:color w:val="auto"/>
                <w:spacing w:val="0"/>
                <w:sz w:val="21"/>
                <w:szCs w:val="21"/>
              </w:rPr>
              <w:t>专  业</w:t>
            </w:r>
          </w:p>
        </w:tc>
        <w:tc>
          <w:tcPr>
            <w:tcW w:w="2082"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1045" w:type="dxa"/>
            <w:vAlign w:val="top"/>
          </w:tcPr>
          <w:p>
            <w:pPr>
              <w:spacing w:line="255" w:lineRule="auto"/>
              <w:rPr>
                <w:rFonts w:ascii="Arial"/>
                <w:color w:val="auto"/>
                <w:spacing w:val="0"/>
                <w:sz w:val="21"/>
                <w:szCs w:val="21"/>
              </w:rPr>
            </w:pPr>
          </w:p>
          <w:p>
            <w:pPr>
              <w:spacing w:before="65" w:line="231" w:lineRule="auto"/>
              <w:ind w:left="265"/>
              <w:rPr>
                <w:rFonts w:ascii="宋体" w:hAnsi="宋体" w:eastAsia="宋体" w:cs="宋体"/>
                <w:color w:val="auto"/>
                <w:spacing w:val="0"/>
                <w:sz w:val="21"/>
                <w:szCs w:val="21"/>
              </w:rPr>
            </w:pPr>
            <w:r>
              <w:rPr>
                <w:rFonts w:ascii="宋体" w:hAnsi="宋体" w:eastAsia="宋体" w:cs="宋体"/>
                <w:color w:val="auto"/>
                <w:spacing w:val="0"/>
                <w:sz w:val="21"/>
                <w:szCs w:val="21"/>
              </w:rPr>
              <w:t>职 称</w:t>
            </w:r>
          </w:p>
        </w:tc>
        <w:tc>
          <w:tcPr>
            <w:tcW w:w="1778" w:type="dxa"/>
            <w:gridSpan w:val="4"/>
            <w:vAlign w:val="top"/>
          </w:tcPr>
          <w:p>
            <w:pPr>
              <w:rPr>
                <w:rFonts w:ascii="Arial"/>
                <w:color w:val="auto"/>
                <w:spacing w:val="0"/>
                <w:sz w:val="21"/>
                <w:szCs w:val="21"/>
              </w:rPr>
            </w:pPr>
          </w:p>
        </w:tc>
        <w:tc>
          <w:tcPr>
            <w:tcW w:w="1392" w:type="dxa"/>
            <w:gridSpan w:val="2"/>
            <w:vAlign w:val="top"/>
          </w:tcPr>
          <w:p>
            <w:pPr>
              <w:spacing w:line="256" w:lineRule="auto"/>
              <w:rPr>
                <w:rFonts w:ascii="Arial"/>
                <w:color w:val="auto"/>
                <w:spacing w:val="0"/>
                <w:sz w:val="21"/>
                <w:szCs w:val="21"/>
              </w:rPr>
            </w:pPr>
          </w:p>
          <w:p>
            <w:pPr>
              <w:spacing w:before="65" w:line="228" w:lineRule="auto"/>
              <w:ind w:left="387"/>
              <w:rPr>
                <w:rFonts w:ascii="宋体" w:hAnsi="宋体" w:eastAsia="宋体" w:cs="宋体"/>
                <w:color w:val="auto"/>
                <w:spacing w:val="0"/>
                <w:sz w:val="21"/>
                <w:szCs w:val="21"/>
              </w:rPr>
            </w:pPr>
            <w:r>
              <w:rPr>
                <w:rFonts w:ascii="宋体" w:hAnsi="宋体" w:eastAsia="宋体" w:cs="宋体"/>
                <w:color w:val="auto"/>
                <w:spacing w:val="0"/>
                <w:sz w:val="21"/>
                <w:szCs w:val="21"/>
              </w:rPr>
              <w:t>职  务</w:t>
            </w:r>
          </w:p>
        </w:tc>
        <w:tc>
          <w:tcPr>
            <w:tcW w:w="1623" w:type="dxa"/>
            <w:gridSpan w:val="3"/>
            <w:vAlign w:val="top"/>
          </w:tcPr>
          <w:p>
            <w:pPr>
              <w:rPr>
                <w:rFonts w:ascii="Arial"/>
                <w:color w:val="auto"/>
                <w:spacing w:val="0"/>
                <w:sz w:val="21"/>
                <w:szCs w:val="21"/>
              </w:rPr>
            </w:pPr>
          </w:p>
        </w:tc>
        <w:tc>
          <w:tcPr>
            <w:tcW w:w="1440" w:type="dxa"/>
            <w:gridSpan w:val="3"/>
            <w:vAlign w:val="top"/>
          </w:tcPr>
          <w:p>
            <w:pPr>
              <w:spacing w:before="140" w:line="267" w:lineRule="auto"/>
              <w:ind w:left="309" w:right="192" w:hanging="108"/>
              <w:rPr>
                <w:rFonts w:ascii="宋体" w:hAnsi="宋体" w:eastAsia="宋体" w:cs="宋体"/>
                <w:color w:val="auto"/>
                <w:spacing w:val="0"/>
                <w:sz w:val="21"/>
                <w:szCs w:val="21"/>
              </w:rPr>
            </w:pPr>
            <w:r>
              <w:rPr>
                <w:rFonts w:ascii="宋体" w:hAnsi="宋体" w:eastAsia="宋体" w:cs="宋体"/>
                <w:color w:val="auto"/>
                <w:spacing w:val="0"/>
                <w:sz w:val="21"/>
                <w:szCs w:val="21"/>
              </w:rPr>
              <w:t>拟在本合同 工程任职</w:t>
            </w:r>
          </w:p>
        </w:tc>
        <w:tc>
          <w:tcPr>
            <w:tcW w:w="2082"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8" w:hRule="atLeast"/>
        </w:trPr>
        <w:tc>
          <w:tcPr>
            <w:tcW w:w="1045" w:type="dxa"/>
            <w:vAlign w:val="top"/>
          </w:tcPr>
          <w:p>
            <w:pPr>
              <w:spacing w:before="174" w:line="401" w:lineRule="exact"/>
              <w:ind w:left="322"/>
              <w:rPr>
                <w:rFonts w:ascii="宋体" w:hAnsi="宋体" w:eastAsia="宋体" w:cs="宋体"/>
                <w:color w:val="auto"/>
                <w:spacing w:val="0"/>
                <w:sz w:val="21"/>
                <w:szCs w:val="21"/>
              </w:rPr>
            </w:pPr>
            <w:r>
              <w:rPr>
                <w:rFonts w:ascii="宋体" w:hAnsi="宋体" w:eastAsia="宋体" w:cs="宋体"/>
                <w:color w:val="auto"/>
                <w:spacing w:val="0"/>
                <w:position w:val="14"/>
                <w:sz w:val="21"/>
                <w:szCs w:val="21"/>
              </w:rPr>
              <w:t>毕业</w:t>
            </w:r>
          </w:p>
          <w:p>
            <w:pPr>
              <w:spacing w:line="229" w:lineRule="auto"/>
              <w:ind w:left="331"/>
              <w:rPr>
                <w:rFonts w:ascii="宋体" w:hAnsi="宋体" w:eastAsia="宋体" w:cs="宋体"/>
                <w:color w:val="auto"/>
                <w:spacing w:val="0"/>
                <w:sz w:val="21"/>
                <w:szCs w:val="21"/>
              </w:rPr>
            </w:pPr>
            <w:r>
              <w:rPr>
                <w:rFonts w:ascii="宋体" w:hAnsi="宋体" w:eastAsia="宋体" w:cs="宋体"/>
                <w:color w:val="auto"/>
                <w:spacing w:val="0"/>
                <w:sz w:val="21"/>
                <w:szCs w:val="21"/>
              </w:rPr>
              <w:t>院校</w:t>
            </w:r>
          </w:p>
        </w:tc>
        <w:tc>
          <w:tcPr>
            <w:tcW w:w="8315" w:type="dxa"/>
            <w:gridSpan w:val="15"/>
            <w:vAlign w:val="top"/>
          </w:tcPr>
          <w:p>
            <w:pPr>
              <w:spacing w:line="306" w:lineRule="auto"/>
              <w:rPr>
                <w:rFonts w:ascii="Arial"/>
                <w:color w:val="auto"/>
                <w:spacing w:val="0"/>
                <w:sz w:val="21"/>
                <w:szCs w:val="21"/>
              </w:rPr>
            </w:pPr>
          </w:p>
          <w:p>
            <w:pPr>
              <w:spacing w:before="65"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6" w:hRule="atLeast"/>
        </w:trPr>
        <w:tc>
          <w:tcPr>
            <w:tcW w:w="1668" w:type="dxa"/>
            <w:gridSpan w:val="3"/>
            <w:vAlign w:val="top"/>
          </w:tcPr>
          <w:p>
            <w:pPr>
              <w:spacing w:line="331" w:lineRule="auto"/>
              <w:rPr>
                <w:rFonts w:ascii="Arial"/>
                <w:color w:val="auto"/>
                <w:spacing w:val="0"/>
                <w:sz w:val="21"/>
                <w:szCs w:val="21"/>
              </w:rPr>
            </w:pPr>
          </w:p>
          <w:p>
            <w:pPr>
              <w:spacing w:before="65" w:line="228" w:lineRule="auto"/>
              <w:ind w:left="321"/>
              <w:rPr>
                <w:rFonts w:ascii="宋体" w:hAnsi="宋体" w:eastAsia="宋体" w:cs="宋体"/>
                <w:color w:val="auto"/>
                <w:spacing w:val="0"/>
                <w:sz w:val="21"/>
                <w:szCs w:val="21"/>
              </w:rPr>
            </w:pPr>
            <w:r>
              <w:rPr>
                <w:rFonts w:ascii="宋体" w:hAnsi="宋体" w:eastAsia="宋体" w:cs="宋体"/>
                <w:color w:val="auto"/>
                <w:spacing w:val="0"/>
                <w:sz w:val="21"/>
                <w:szCs w:val="21"/>
              </w:rPr>
              <w:t>身份证号码</w:t>
            </w:r>
          </w:p>
        </w:tc>
        <w:tc>
          <w:tcPr>
            <w:tcW w:w="2284" w:type="dxa"/>
            <w:gridSpan w:val="3"/>
            <w:vAlign w:val="top"/>
          </w:tcPr>
          <w:p>
            <w:pPr>
              <w:rPr>
                <w:rFonts w:ascii="Arial"/>
                <w:color w:val="auto"/>
                <w:spacing w:val="0"/>
                <w:sz w:val="21"/>
                <w:szCs w:val="21"/>
              </w:rPr>
            </w:pPr>
          </w:p>
        </w:tc>
        <w:tc>
          <w:tcPr>
            <w:tcW w:w="1509" w:type="dxa"/>
            <w:gridSpan w:val="3"/>
            <w:vAlign w:val="top"/>
          </w:tcPr>
          <w:p>
            <w:pPr>
              <w:spacing w:before="217" w:line="265" w:lineRule="auto"/>
              <w:ind w:left="135" w:right="122" w:hanging="4"/>
              <w:rPr>
                <w:rFonts w:ascii="宋体" w:hAnsi="宋体" w:eastAsia="宋体" w:cs="宋体"/>
                <w:color w:val="auto"/>
                <w:spacing w:val="0"/>
                <w:sz w:val="21"/>
                <w:szCs w:val="21"/>
              </w:rPr>
            </w:pPr>
            <w:r>
              <w:rPr>
                <w:rFonts w:ascii="宋体" w:hAnsi="宋体" w:eastAsia="宋体" w:cs="宋体"/>
                <w:color w:val="auto"/>
                <w:spacing w:val="0"/>
                <w:sz w:val="21"/>
                <w:szCs w:val="21"/>
              </w:rPr>
              <w:t>注册建造师证 书等级及编号</w:t>
            </w:r>
          </w:p>
        </w:tc>
        <w:tc>
          <w:tcPr>
            <w:tcW w:w="1679" w:type="dxa"/>
            <w:gridSpan w:val="3"/>
            <w:vAlign w:val="top"/>
          </w:tcPr>
          <w:p>
            <w:pPr>
              <w:rPr>
                <w:rFonts w:ascii="Arial"/>
                <w:color w:val="auto"/>
                <w:spacing w:val="0"/>
                <w:sz w:val="21"/>
                <w:szCs w:val="21"/>
              </w:rPr>
            </w:pPr>
          </w:p>
        </w:tc>
        <w:tc>
          <w:tcPr>
            <w:tcW w:w="945" w:type="dxa"/>
            <w:gridSpan w:val="3"/>
            <w:vAlign w:val="top"/>
          </w:tcPr>
          <w:p>
            <w:pPr>
              <w:spacing w:before="217" w:line="265" w:lineRule="auto"/>
              <w:ind w:left="168" w:right="154" w:hanging="3"/>
              <w:rPr>
                <w:rFonts w:ascii="宋体" w:hAnsi="宋体" w:eastAsia="宋体" w:cs="宋体"/>
                <w:color w:val="auto"/>
                <w:spacing w:val="0"/>
                <w:sz w:val="21"/>
                <w:szCs w:val="21"/>
              </w:rPr>
            </w:pPr>
            <w:r>
              <w:rPr>
                <w:rFonts w:ascii="宋体" w:hAnsi="宋体" w:eastAsia="宋体" w:cs="宋体"/>
                <w:color w:val="auto"/>
                <w:spacing w:val="0"/>
                <w:sz w:val="21"/>
                <w:szCs w:val="21"/>
              </w:rPr>
              <w:t>职称证 书编号</w:t>
            </w:r>
          </w:p>
        </w:tc>
        <w:tc>
          <w:tcPr>
            <w:tcW w:w="1275"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3" w:hRule="atLeast"/>
        </w:trPr>
        <w:tc>
          <w:tcPr>
            <w:tcW w:w="9360" w:type="dxa"/>
            <w:gridSpan w:val="16"/>
            <w:vAlign w:val="top"/>
          </w:tcPr>
          <w:p>
            <w:pPr>
              <w:spacing w:before="279" w:line="231" w:lineRule="auto"/>
              <w:ind w:left="3794"/>
              <w:rPr>
                <w:rFonts w:ascii="宋体" w:hAnsi="宋体" w:eastAsia="宋体" w:cs="宋体"/>
                <w:color w:val="auto"/>
                <w:spacing w:val="0"/>
                <w:sz w:val="21"/>
                <w:szCs w:val="21"/>
              </w:rPr>
            </w:pPr>
            <w:r>
              <w:rPr>
                <w:rFonts w:ascii="宋体" w:hAnsi="宋体" w:eastAsia="宋体" w:cs="宋体"/>
                <w:color w:val="auto"/>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460" w:type="dxa"/>
            <w:gridSpan w:val="2"/>
            <w:vAlign w:val="top"/>
          </w:tcPr>
          <w:p>
            <w:pPr>
              <w:spacing w:line="278" w:lineRule="auto"/>
              <w:rPr>
                <w:rFonts w:ascii="Arial"/>
                <w:color w:val="auto"/>
                <w:spacing w:val="0"/>
                <w:sz w:val="21"/>
                <w:szCs w:val="21"/>
              </w:rPr>
            </w:pPr>
          </w:p>
          <w:p>
            <w:pPr>
              <w:spacing w:before="65" w:line="228" w:lineRule="auto"/>
              <w:ind w:left="316"/>
              <w:rPr>
                <w:rFonts w:ascii="宋体" w:hAnsi="宋体" w:eastAsia="宋体" w:cs="宋体"/>
                <w:color w:val="auto"/>
                <w:spacing w:val="0"/>
                <w:sz w:val="21"/>
                <w:szCs w:val="21"/>
              </w:rPr>
            </w:pPr>
            <w:r>
              <w:rPr>
                <w:rFonts w:ascii="宋体" w:hAnsi="宋体" w:eastAsia="宋体" w:cs="宋体"/>
                <w:color w:val="auto"/>
                <w:spacing w:val="0"/>
                <w:sz w:val="21"/>
                <w:szCs w:val="21"/>
              </w:rPr>
              <w:t>年至   年</w:t>
            </w:r>
          </w:p>
        </w:tc>
        <w:tc>
          <w:tcPr>
            <w:tcW w:w="1246" w:type="dxa"/>
            <w:gridSpan w:val="2"/>
            <w:vAlign w:val="top"/>
          </w:tcPr>
          <w:p>
            <w:pPr>
              <w:spacing w:line="278" w:lineRule="auto"/>
              <w:rPr>
                <w:rFonts w:ascii="Arial"/>
                <w:color w:val="auto"/>
                <w:spacing w:val="0"/>
                <w:sz w:val="21"/>
                <w:szCs w:val="21"/>
              </w:rPr>
            </w:pPr>
          </w:p>
          <w:p>
            <w:pPr>
              <w:spacing w:before="65" w:line="229" w:lineRule="auto"/>
              <w:ind w:left="209"/>
              <w:rPr>
                <w:rFonts w:ascii="宋体" w:hAnsi="宋体" w:eastAsia="宋体" w:cs="宋体"/>
                <w:color w:val="auto"/>
                <w:spacing w:val="0"/>
                <w:sz w:val="21"/>
                <w:szCs w:val="21"/>
              </w:rPr>
            </w:pPr>
            <w:r>
              <w:rPr>
                <w:rFonts w:ascii="宋体" w:hAnsi="宋体" w:eastAsia="宋体" w:cs="宋体"/>
                <w:color w:val="auto"/>
                <w:spacing w:val="0"/>
                <w:sz w:val="21"/>
                <w:szCs w:val="21"/>
              </w:rPr>
              <w:t>工程名称</w:t>
            </w:r>
          </w:p>
        </w:tc>
        <w:tc>
          <w:tcPr>
            <w:tcW w:w="1246" w:type="dxa"/>
            <w:gridSpan w:val="2"/>
            <w:vAlign w:val="top"/>
          </w:tcPr>
          <w:p>
            <w:pPr>
              <w:spacing w:line="278" w:lineRule="auto"/>
              <w:rPr>
                <w:rFonts w:ascii="Arial"/>
                <w:color w:val="auto"/>
                <w:spacing w:val="0"/>
                <w:sz w:val="21"/>
                <w:szCs w:val="21"/>
              </w:rPr>
            </w:pPr>
          </w:p>
          <w:p>
            <w:pPr>
              <w:spacing w:before="65" w:line="228" w:lineRule="auto"/>
              <w:ind w:left="209"/>
              <w:rPr>
                <w:rFonts w:ascii="宋体" w:hAnsi="宋体" w:eastAsia="宋体" w:cs="宋体"/>
                <w:color w:val="auto"/>
                <w:spacing w:val="0"/>
                <w:sz w:val="21"/>
                <w:szCs w:val="21"/>
              </w:rPr>
            </w:pPr>
            <w:r>
              <w:rPr>
                <w:rFonts w:ascii="宋体" w:hAnsi="宋体" w:eastAsia="宋体" w:cs="宋体"/>
                <w:color w:val="auto"/>
                <w:spacing w:val="0"/>
                <w:sz w:val="21"/>
                <w:szCs w:val="21"/>
              </w:rPr>
              <w:t>担任何职</w:t>
            </w:r>
          </w:p>
        </w:tc>
        <w:tc>
          <w:tcPr>
            <w:tcW w:w="1248" w:type="dxa"/>
            <w:gridSpan w:val="2"/>
            <w:vAlign w:val="top"/>
          </w:tcPr>
          <w:p>
            <w:pPr>
              <w:spacing w:before="143" w:line="401" w:lineRule="exact"/>
              <w:ind w:left="422"/>
              <w:rPr>
                <w:rFonts w:ascii="宋体" w:hAnsi="宋体" w:eastAsia="宋体" w:cs="宋体"/>
                <w:color w:val="auto"/>
                <w:spacing w:val="0"/>
                <w:sz w:val="21"/>
                <w:szCs w:val="21"/>
              </w:rPr>
            </w:pPr>
            <w:r>
              <w:rPr>
                <w:rFonts w:ascii="宋体" w:hAnsi="宋体" w:eastAsia="宋体" w:cs="宋体"/>
                <w:color w:val="auto"/>
                <w:spacing w:val="0"/>
                <w:position w:val="15"/>
                <w:sz w:val="21"/>
                <w:szCs w:val="21"/>
              </w:rPr>
              <w:t>工程</w:t>
            </w:r>
          </w:p>
          <w:p>
            <w:pPr>
              <w:spacing w:line="229" w:lineRule="auto"/>
              <w:ind w:left="313"/>
              <w:rPr>
                <w:rFonts w:ascii="宋体" w:hAnsi="宋体" w:eastAsia="宋体" w:cs="宋体"/>
                <w:color w:val="auto"/>
                <w:spacing w:val="0"/>
                <w:sz w:val="21"/>
                <w:szCs w:val="21"/>
              </w:rPr>
            </w:pPr>
            <w:r>
              <w:rPr>
                <w:rFonts w:ascii="宋体" w:hAnsi="宋体" w:eastAsia="宋体" w:cs="宋体"/>
                <w:color w:val="auto"/>
                <w:spacing w:val="0"/>
                <w:sz w:val="21"/>
                <w:szCs w:val="21"/>
              </w:rPr>
              <w:t>所在地</w:t>
            </w:r>
          </w:p>
        </w:tc>
        <w:tc>
          <w:tcPr>
            <w:tcW w:w="1453" w:type="dxa"/>
            <w:gridSpan w:val="3"/>
            <w:vAlign w:val="top"/>
          </w:tcPr>
          <w:p>
            <w:pPr>
              <w:spacing w:before="299" w:line="228" w:lineRule="auto"/>
              <w:ind w:left="316"/>
              <w:rPr>
                <w:rFonts w:ascii="宋体" w:hAnsi="宋体" w:eastAsia="宋体" w:cs="宋体"/>
                <w:color w:val="auto"/>
                <w:spacing w:val="0"/>
                <w:sz w:val="21"/>
                <w:szCs w:val="21"/>
              </w:rPr>
            </w:pPr>
            <w:r>
              <w:rPr>
                <w:rFonts w:ascii="宋体" w:hAnsi="宋体" w:eastAsia="宋体" w:cs="宋体"/>
                <w:color w:val="auto"/>
                <w:spacing w:val="0"/>
                <w:sz w:val="21"/>
                <w:szCs w:val="21"/>
              </w:rPr>
              <w:t>工程规模</w:t>
            </w:r>
          </w:p>
        </w:tc>
        <w:tc>
          <w:tcPr>
            <w:tcW w:w="1135" w:type="dxa"/>
            <w:gridSpan w:val="3"/>
            <w:vAlign w:val="top"/>
          </w:tcPr>
          <w:p>
            <w:pPr>
              <w:spacing w:before="162" w:line="265" w:lineRule="auto"/>
              <w:ind w:left="367" w:right="145" w:hanging="210"/>
              <w:rPr>
                <w:rFonts w:ascii="宋体" w:hAnsi="宋体" w:eastAsia="宋体" w:cs="宋体"/>
                <w:color w:val="auto"/>
                <w:spacing w:val="0"/>
                <w:sz w:val="21"/>
                <w:szCs w:val="21"/>
              </w:rPr>
            </w:pPr>
            <w:r>
              <w:rPr>
                <w:rFonts w:ascii="宋体" w:hAnsi="宋体" w:eastAsia="宋体" w:cs="宋体"/>
                <w:color w:val="auto"/>
                <w:spacing w:val="0"/>
                <w:sz w:val="21"/>
                <w:szCs w:val="21"/>
              </w:rPr>
              <w:t>工程质量 等级</w:t>
            </w:r>
          </w:p>
        </w:tc>
        <w:tc>
          <w:tcPr>
            <w:tcW w:w="1572" w:type="dxa"/>
            <w:gridSpan w:val="2"/>
            <w:vAlign w:val="top"/>
          </w:tcPr>
          <w:p>
            <w:pPr>
              <w:spacing w:before="163" w:line="265" w:lineRule="auto"/>
              <w:ind w:left="369" w:right="258" w:hanging="99"/>
              <w:rPr>
                <w:rFonts w:ascii="宋体" w:hAnsi="宋体" w:eastAsia="宋体" w:cs="宋体"/>
                <w:color w:val="auto"/>
                <w:spacing w:val="0"/>
                <w:sz w:val="21"/>
                <w:szCs w:val="21"/>
              </w:rPr>
            </w:pPr>
            <w:r>
              <w:rPr>
                <w:rFonts w:ascii="宋体" w:hAnsi="宋体" w:eastAsia="宋体" w:cs="宋体"/>
                <w:color w:val="auto"/>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trPr>
        <w:tc>
          <w:tcPr>
            <w:tcW w:w="1460"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6"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453" w:type="dxa"/>
            <w:gridSpan w:val="3"/>
            <w:vAlign w:val="top"/>
          </w:tcPr>
          <w:p>
            <w:pPr>
              <w:rPr>
                <w:rFonts w:ascii="Arial"/>
                <w:color w:val="auto"/>
                <w:spacing w:val="0"/>
                <w:sz w:val="21"/>
                <w:szCs w:val="21"/>
              </w:rPr>
            </w:pPr>
          </w:p>
        </w:tc>
        <w:tc>
          <w:tcPr>
            <w:tcW w:w="1135" w:type="dxa"/>
            <w:gridSpan w:val="3"/>
            <w:vAlign w:val="top"/>
          </w:tcPr>
          <w:p>
            <w:pPr>
              <w:rPr>
                <w:rFonts w:ascii="Arial"/>
                <w:color w:val="auto"/>
                <w:spacing w:val="0"/>
                <w:sz w:val="21"/>
                <w:szCs w:val="21"/>
              </w:rPr>
            </w:pPr>
          </w:p>
        </w:tc>
        <w:tc>
          <w:tcPr>
            <w:tcW w:w="1572" w:type="dxa"/>
            <w:gridSpan w:val="2"/>
            <w:vAlign w:val="top"/>
          </w:tcPr>
          <w:p>
            <w:pPr>
              <w:rPr>
                <w:rFonts w:ascii="Arial"/>
                <w:color w:val="auto"/>
                <w:spacing w:val="0"/>
                <w:sz w:val="21"/>
                <w:szCs w:val="21"/>
              </w:rPr>
            </w:pPr>
          </w:p>
        </w:tc>
      </w:tr>
    </w:tbl>
    <w:p>
      <w:pPr>
        <w:spacing w:line="472" w:lineRule="auto"/>
        <w:rPr>
          <w:rFonts w:ascii="Arial"/>
          <w:color w:val="auto"/>
          <w:spacing w:val="0"/>
          <w:sz w:val="21"/>
        </w:rPr>
      </w:pPr>
    </w:p>
    <w:p>
      <w:pPr>
        <w:spacing w:before="65" w:line="228" w:lineRule="auto"/>
        <w:ind w:left="15"/>
        <w:rPr>
          <w:rFonts w:ascii="宋体" w:hAnsi="宋体" w:eastAsia="宋体" w:cs="宋体"/>
          <w:color w:val="auto"/>
          <w:spacing w:val="0"/>
          <w:sz w:val="20"/>
          <w:szCs w:val="20"/>
        </w:rPr>
      </w:pPr>
      <w:r>
        <w:rPr>
          <w:rFonts w:ascii="宋体" w:hAnsi="宋体" w:eastAsia="宋体" w:cs="宋体"/>
          <w:color w:val="auto"/>
          <w:spacing w:val="0"/>
          <w:sz w:val="20"/>
          <w:szCs w:val="20"/>
          <w14:textOutline w14:w="3795" w14:cap="sq" w14:cmpd="sng">
            <w14:solidFill>
              <w14:srgbClr w14:val="000000"/>
            </w14:solidFill>
            <w14:prstDash w14:val="solid"/>
            <w14:bevel/>
          </w14:textOutline>
        </w:rPr>
        <w:t>说明：</w:t>
      </w:r>
    </w:p>
    <w:p>
      <w:pPr>
        <w:spacing w:before="153" w:line="228" w:lineRule="auto"/>
        <w:rPr>
          <w:rFonts w:ascii="宋体" w:hAnsi="宋体" w:eastAsia="宋体" w:cs="宋体"/>
          <w:color w:val="auto"/>
          <w:spacing w:val="0"/>
          <w:sz w:val="20"/>
          <w:szCs w:val="20"/>
        </w:rPr>
      </w:pPr>
      <w:r>
        <w:rPr>
          <w:rFonts w:ascii="宋体" w:hAnsi="宋体" w:eastAsia="宋体" w:cs="宋体"/>
          <w:color w:val="auto"/>
          <w:spacing w:val="0"/>
          <w:sz w:val="20"/>
          <w:szCs w:val="20"/>
        </w:rPr>
        <w:t>⑴ 投入本项目的项目经理的身份证、建造师注册证书 (要求为</w:t>
      </w:r>
      <w:r>
        <w:rPr>
          <w:rFonts w:hint="eastAsia" w:ascii="宋体" w:hAnsi="宋体" w:eastAsia="宋体" w:cs="宋体"/>
          <w:color w:val="auto"/>
          <w:spacing w:val="0"/>
          <w:sz w:val="20"/>
          <w:szCs w:val="20"/>
          <w:lang w:eastAsia="zh-CN"/>
        </w:rPr>
        <w:t>公路工程或市政公用工程</w:t>
      </w:r>
      <w:r>
        <w:rPr>
          <w:rFonts w:ascii="宋体" w:hAnsi="宋体" w:eastAsia="宋体" w:cs="宋体"/>
          <w:color w:val="auto"/>
          <w:spacing w:val="0"/>
          <w:sz w:val="20"/>
          <w:szCs w:val="20"/>
        </w:rPr>
        <w:t xml:space="preserve">专业，且注册单位为供应商单位) 、供应商单位为其缴纳的养老保险凭证 (提供 </w:t>
      </w:r>
      <w:r>
        <w:rPr>
          <w:rFonts w:ascii="宋体" w:hAnsi="宋体" w:eastAsia="宋体" w:cs="宋体"/>
          <w:color w:val="auto"/>
          <w:spacing w:val="0"/>
          <w:sz w:val="20"/>
          <w:szCs w:val="20"/>
          <w:u w:val="single" w:color="auto"/>
        </w:rPr>
        <w:t>202</w:t>
      </w:r>
      <w:r>
        <w:rPr>
          <w:rFonts w:hint="eastAsia" w:ascii="宋体" w:hAnsi="宋体" w:eastAsia="宋体" w:cs="宋体"/>
          <w:color w:val="auto"/>
          <w:spacing w:val="0"/>
          <w:sz w:val="20"/>
          <w:szCs w:val="20"/>
          <w:u w:val="single" w:color="auto"/>
          <w:lang w:val="en-US" w:eastAsia="zh-CN"/>
        </w:rPr>
        <w:t>4</w:t>
      </w:r>
      <w:r>
        <w:rPr>
          <w:rFonts w:ascii="宋体" w:hAnsi="宋体" w:eastAsia="宋体" w:cs="宋体"/>
          <w:color w:val="auto"/>
          <w:spacing w:val="0"/>
          <w:sz w:val="20"/>
          <w:szCs w:val="20"/>
          <w:u w:val="single" w:color="auto"/>
        </w:rPr>
        <w:t>年</w:t>
      </w:r>
      <w:r>
        <w:rPr>
          <w:rFonts w:hint="eastAsia" w:ascii="宋体" w:hAnsi="宋体" w:eastAsia="宋体" w:cs="宋体"/>
          <w:color w:val="auto"/>
          <w:spacing w:val="0"/>
          <w:sz w:val="20"/>
          <w:szCs w:val="20"/>
          <w:u w:val="single" w:color="auto"/>
          <w:lang w:val="en-US" w:eastAsia="zh-CN"/>
        </w:rPr>
        <w:t>1</w:t>
      </w:r>
      <w:r>
        <w:rPr>
          <w:rFonts w:ascii="宋体" w:hAnsi="宋体" w:eastAsia="宋体" w:cs="宋体"/>
          <w:color w:val="auto"/>
          <w:spacing w:val="0"/>
          <w:sz w:val="20"/>
          <w:szCs w:val="20"/>
          <w:u w:val="single" w:color="auto"/>
        </w:rPr>
        <w:t>月至 202</w:t>
      </w:r>
      <w:r>
        <w:rPr>
          <w:rFonts w:hint="eastAsia" w:ascii="宋体" w:hAnsi="宋体" w:eastAsia="宋体" w:cs="宋体"/>
          <w:color w:val="auto"/>
          <w:spacing w:val="0"/>
          <w:sz w:val="20"/>
          <w:szCs w:val="20"/>
          <w:u w:val="single" w:color="auto"/>
          <w:lang w:val="en-US" w:eastAsia="zh-CN"/>
        </w:rPr>
        <w:t>4</w:t>
      </w:r>
      <w:r>
        <w:rPr>
          <w:rFonts w:ascii="宋体" w:hAnsi="宋体" w:eastAsia="宋体" w:cs="宋体"/>
          <w:color w:val="auto"/>
          <w:spacing w:val="0"/>
          <w:sz w:val="20"/>
          <w:szCs w:val="20"/>
          <w:u w:val="single" w:color="auto"/>
        </w:rPr>
        <w:t>年</w:t>
      </w:r>
      <w:r>
        <w:rPr>
          <w:rFonts w:hint="eastAsia" w:ascii="宋体" w:hAnsi="宋体" w:eastAsia="宋体" w:cs="宋体"/>
          <w:color w:val="auto"/>
          <w:spacing w:val="0"/>
          <w:sz w:val="20"/>
          <w:szCs w:val="20"/>
          <w:u w:val="single" w:color="auto"/>
          <w:lang w:val="en-US" w:eastAsia="zh-CN"/>
        </w:rPr>
        <w:t>5</w:t>
      </w:r>
      <w:r>
        <w:rPr>
          <w:rFonts w:ascii="宋体" w:hAnsi="宋体" w:eastAsia="宋体" w:cs="宋体"/>
          <w:color w:val="auto"/>
          <w:spacing w:val="0"/>
          <w:sz w:val="20"/>
          <w:szCs w:val="20"/>
          <w:u w:val="single" w:color="auto"/>
        </w:rPr>
        <w:t>月</w:t>
      </w:r>
      <w:r>
        <w:rPr>
          <w:rFonts w:ascii="宋体" w:hAnsi="宋体" w:eastAsia="宋体" w:cs="宋体"/>
          <w:color w:val="auto"/>
          <w:spacing w:val="0"/>
          <w:sz w:val="20"/>
          <w:szCs w:val="20"/>
        </w:rPr>
        <w:t>份任意 1 个月养老保险缴费证明) 。</w:t>
      </w:r>
    </w:p>
    <w:p>
      <w:pPr>
        <w:spacing w:line="227" w:lineRule="auto"/>
        <w:rPr>
          <w:rFonts w:ascii="宋体" w:hAnsi="宋体" w:eastAsia="宋体" w:cs="宋体"/>
          <w:color w:val="auto"/>
          <w:spacing w:val="0"/>
          <w:sz w:val="20"/>
          <w:szCs w:val="20"/>
        </w:rPr>
      </w:pPr>
      <w:r>
        <w:rPr>
          <w:rFonts w:ascii="宋体" w:hAnsi="宋体" w:eastAsia="宋体" w:cs="宋体"/>
          <w:color w:val="auto"/>
          <w:spacing w:val="0"/>
          <w:sz w:val="20"/>
          <w:szCs w:val="20"/>
        </w:rPr>
        <w:t>⑵必须附上清晰可辨的身份证、注册建造师证书的复印件。</w:t>
      </w:r>
    </w:p>
    <w:p>
      <w:pPr>
        <w:rPr>
          <w:color w:val="auto"/>
          <w:spacing w:val="0"/>
        </w:rPr>
        <w:sectPr>
          <w:footerReference r:id="rId39"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449"/>
        <w:outlineLvl w:val="2"/>
        <w:rPr>
          <w:rFonts w:ascii="宋体" w:hAnsi="宋体" w:eastAsia="宋体" w:cs="宋体"/>
          <w:color w:val="auto"/>
          <w:spacing w:val="0"/>
          <w:sz w:val="28"/>
          <w:szCs w:val="28"/>
        </w:rPr>
      </w:pPr>
      <w:r>
        <w:rPr>
          <w:rFonts w:ascii="宋体" w:hAnsi="宋体" w:eastAsia="宋体" w:cs="宋体"/>
          <w:color w:val="auto"/>
          <w:spacing w:val="0"/>
          <w:sz w:val="28"/>
          <w:szCs w:val="28"/>
        </w:rPr>
        <w:t>㈢项目技术负责人 (总工) 简历表</w:t>
      </w:r>
    </w:p>
    <w:p>
      <w:pPr>
        <w:rPr>
          <w:color w:val="auto"/>
          <w:spacing w:val="0"/>
        </w:rPr>
      </w:pPr>
    </w:p>
    <w:p>
      <w:pPr>
        <w:rPr>
          <w:color w:val="auto"/>
          <w:spacing w:val="0"/>
        </w:rPr>
      </w:pPr>
    </w:p>
    <w:p>
      <w:pPr>
        <w:spacing w:line="34" w:lineRule="auto"/>
        <w:rPr>
          <w:rFonts w:ascii="Arial"/>
          <w:color w:val="auto"/>
          <w:spacing w:val="0"/>
          <w:sz w:val="2"/>
        </w:rPr>
      </w:pPr>
    </w:p>
    <w:tbl>
      <w:tblPr>
        <w:tblStyle w:val="25"/>
        <w:tblW w:w="93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16"/>
        <w:gridCol w:w="208"/>
        <w:gridCol w:w="1039"/>
        <w:gridCol w:w="117"/>
        <w:gridCol w:w="1131"/>
        <w:gridCol w:w="263"/>
        <w:gridCol w:w="986"/>
        <w:gridCol w:w="639"/>
        <w:gridCol w:w="36"/>
        <w:gridCol w:w="780"/>
        <w:gridCol w:w="626"/>
        <w:gridCol w:w="168"/>
        <w:gridCol w:w="342"/>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 w:hRule="atLeast"/>
        </w:trPr>
        <w:tc>
          <w:tcPr>
            <w:tcW w:w="1046" w:type="dxa"/>
            <w:vAlign w:val="top"/>
          </w:tcPr>
          <w:p>
            <w:pPr>
              <w:spacing w:before="300" w:line="228" w:lineRule="auto"/>
              <w:ind w:left="265"/>
              <w:rPr>
                <w:rFonts w:ascii="宋体" w:hAnsi="宋体" w:eastAsia="宋体" w:cs="宋体"/>
                <w:color w:val="auto"/>
                <w:spacing w:val="0"/>
                <w:sz w:val="21"/>
                <w:szCs w:val="21"/>
              </w:rPr>
            </w:pPr>
            <w:r>
              <w:rPr>
                <w:rFonts w:ascii="宋体" w:hAnsi="宋体" w:eastAsia="宋体" w:cs="宋体"/>
                <w:color w:val="auto"/>
                <w:spacing w:val="0"/>
                <w:sz w:val="21"/>
                <w:szCs w:val="21"/>
              </w:rPr>
              <w:t>姓 名</w:t>
            </w:r>
          </w:p>
        </w:tc>
        <w:tc>
          <w:tcPr>
            <w:tcW w:w="1780" w:type="dxa"/>
            <w:gridSpan w:val="4"/>
            <w:vAlign w:val="top"/>
          </w:tcPr>
          <w:p>
            <w:pPr>
              <w:rPr>
                <w:rFonts w:ascii="Arial"/>
                <w:color w:val="auto"/>
                <w:spacing w:val="0"/>
                <w:sz w:val="21"/>
                <w:szCs w:val="21"/>
              </w:rPr>
            </w:pPr>
          </w:p>
        </w:tc>
        <w:tc>
          <w:tcPr>
            <w:tcW w:w="1394" w:type="dxa"/>
            <w:gridSpan w:val="2"/>
            <w:vAlign w:val="top"/>
          </w:tcPr>
          <w:p>
            <w:pPr>
              <w:spacing w:before="300" w:line="228" w:lineRule="auto"/>
              <w:ind w:left="387"/>
              <w:rPr>
                <w:rFonts w:ascii="宋体" w:hAnsi="宋体" w:eastAsia="宋体" w:cs="宋体"/>
                <w:color w:val="auto"/>
                <w:spacing w:val="0"/>
                <w:sz w:val="21"/>
                <w:szCs w:val="21"/>
              </w:rPr>
            </w:pPr>
            <w:r>
              <w:rPr>
                <w:rFonts w:ascii="宋体" w:hAnsi="宋体" w:eastAsia="宋体" w:cs="宋体"/>
                <w:color w:val="auto"/>
                <w:spacing w:val="0"/>
                <w:sz w:val="21"/>
                <w:szCs w:val="21"/>
              </w:rPr>
              <w:t>年  龄</w:t>
            </w:r>
          </w:p>
        </w:tc>
        <w:tc>
          <w:tcPr>
            <w:tcW w:w="1625" w:type="dxa"/>
            <w:gridSpan w:val="2"/>
            <w:vAlign w:val="top"/>
          </w:tcPr>
          <w:p>
            <w:pPr>
              <w:rPr>
                <w:rFonts w:ascii="Arial"/>
                <w:color w:val="auto"/>
                <w:spacing w:val="0"/>
                <w:sz w:val="21"/>
                <w:szCs w:val="21"/>
              </w:rPr>
            </w:pPr>
          </w:p>
        </w:tc>
        <w:tc>
          <w:tcPr>
            <w:tcW w:w="1442" w:type="dxa"/>
            <w:gridSpan w:val="3"/>
            <w:vAlign w:val="top"/>
          </w:tcPr>
          <w:p>
            <w:pPr>
              <w:spacing w:before="300" w:line="229" w:lineRule="auto"/>
              <w:ind w:left="413"/>
              <w:rPr>
                <w:rFonts w:ascii="宋体" w:hAnsi="宋体" w:eastAsia="宋体" w:cs="宋体"/>
                <w:color w:val="auto"/>
                <w:spacing w:val="0"/>
                <w:sz w:val="21"/>
                <w:szCs w:val="21"/>
              </w:rPr>
            </w:pPr>
            <w:r>
              <w:rPr>
                <w:rFonts w:ascii="宋体" w:hAnsi="宋体" w:eastAsia="宋体" w:cs="宋体"/>
                <w:color w:val="auto"/>
                <w:spacing w:val="0"/>
                <w:sz w:val="21"/>
                <w:szCs w:val="21"/>
              </w:rPr>
              <w:t>专  业</w:t>
            </w:r>
          </w:p>
        </w:tc>
        <w:tc>
          <w:tcPr>
            <w:tcW w:w="2084"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1046" w:type="dxa"/>
            <w:vAlign w:val="top"/>
          </w:tcPr>
          <w:p>
            <w:pPr>
              <w:spacing w:before="287" w:line="231" w:lineRule="auto"/>
              <w:ind w:left="265"/>
              <w:rPr>
                <w:rFonts w:ascii="宋体" w:hAnsi="宋体" w:eastAsia="宋体" w:cs="宋体"/>
                <w:color w:val="auto"/>
                <w:spacing w:val="0"/>
                <w:sz w:val="21"/>
                <w:szCs w:val="21"/>
              </w:rPr>
            </w:pPr>
            <w:r>
              <w:rPr>
                <w:rFonts w:ascii="宋体" w:hAnsi="宋体" w:eastAsia="宋体" w:cs="宋体"/>
                <w:color w:val="auto"/>
                <w:spacing w:val="0"/>
                <w:sz w:val="21"/>
                <w:szCs w:val="21"/>
              </w:rPr>
              <w:t>职 称</w:t>
            </w:r>
          </w:p>
        </w:tc>
        <w:tc>
          <w:tcPr>
            <w:tcW w:w="1780" w:type="dxa"/>
            <w:gridSpan w:val="4"/>
            <w:vAlign w:val="top"/>
          </w:tcPr>
          <w:p>
            <w:pPr>
              <w:rPr>
                <w:rFonts w:ascii="Arial"/>
                <w:color w:val="auto"/>
                <w:spacing w:val="0"/>
                <w:sz w:val="21"/>
                <w:szCs w:val="21"/>
              </w:rPr>
            </w:pPr>
          </w:p>
        </w:tc>
        <w:tc>
          <w:tcPr>
            <w:tcW w:w="1394" w:type="dxa"/>
            <w:gridSpan w:val="2"/>
            <w:vAlign w:val="top"/>
          </w:tcPr>
          <w:p>
            <w:pPr>
              <w:spacing w:before="288" w:line="228" w:lineRule="auto"/>
              <w:ind w:left="387"/>
              <w:rPr>
                <w:rFonts w:ascii="宋体" w:hAnsi="宋体" w:eastAsia="宋体" w:cs="宋体"/>
                <w:color w:val="auto"/>
                <w:spacing w:val="0"/>
                <w:sz w:val="21"/>
                <w:szCs w:val="21"/>
              </w:rPr>
            </w:pPr>
            <w:r>
              <w:rPr>
                <w:rFonts w:ascii="宋体" w:hAnsi="宋体" w:eastAsia="宋体" w:cs="宋体"/>
                <w:color w:val="auto"/>
                <w:spacing w:val="0"/>
                <w:sz w:val="21"/>
                <w:szCs w:val="21"/>
              </w:rPr>
              <w:t>职  务</w:t>
            </w:r>
          </w:p>
        </w:tc>
        <w:tc>
          <w:tcPr>
            <w:tcW w:w="1625" w:type="dxa"/>
            <w:gridSpan w:val="2"/>
            <w:vAlign w:val="top"/>
          </w:tcPr>
          <w:p>
            <w:pPr>
              <w:rPr>
                <w:rFonts w:ascii="Arial"/>
                <w:color w:val="auto"/>
                <w:spacing w:val="0"/>
                <w:sz w:val="21"/>
                <w:szCs w:val="21"/>
              </w:rPr>
            </w:pPr>
          </w:p>
        </w:tc>
        <w:tc>
          <w:tcPr>
            <w:tcW w:w="1442" w:type="dxa"/>
            <w:gridSpan w:val="3"/>
            <w:vAlign w:val="top"/>
          </w:tcPr>
          <w:p>
            <w:pPr>
              <w:spacing w:before="105" w:line="267" w:lineRule="auto"/>
              <w:ind w:left="309" w:right="194" w:hanging="108"/>
              <w:rPr>
                <w:rFonts w:ascii="宋体" w:hAnsi="宋体" w:eastAsia="宋体" w:cs="宋体"/>
                <w:color w:val="auto"/>
                <w:spacing w:val="0"/>
                <w:sz w:val="21"/>
                <w:szCs w:val="21"/>
              </w:rPr>
            </w:pPr>
            <w:r>
              <w:rPr>
                <w:rFonts w:ascii="宋体" w:hAnsi="宋体" w:eastAsia="宋体" w:cs="宋体"/>
                <w:color w:val="auto"/>
                <w:spacing w:val="0"/>
                <w:sz w:val="21"/>
                <w:szCs w:val="21"/>
              </w:rPr>
              <w:t>拟在本合同 工程任职</w:t>
            </w:r>
          </w:p>
        </w:tc>
        <w:tc>
          <w:tcPr>
            <w:tcW w:w="2084"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046" w:type="dxa"/>
            <w:vAlign w:val="top"/>
          </w:tcPr>
          <w:p>
            <w:pPr>
              <w:spacing w:before="142" w:line="401" w:lineRule="exact"/>
              <w:ind w:left="322"/>
              <w:rPr>
                <w:rFonts w:ascii="宋体" w:hAnsi="宋体" w:eastAsia="宋体" w:cs="宋体"/>
                <w:color w:val="auto"/>
                <w:spacing w:val="0"/>
                <w:sz w:val="21"/>
                <w:szCs w:val="21"/>
              </w:rPr>
            </w:pPr>
            <w:r>
              <w:rPr>
                <w:rFonts w:ascii="宋体" w:hAnsi="宋体" w:eastAsia="宋体" w:cs="宋体"/>
                <w:color w:val="auto"/>
                <w:spacing w:val="0"/>
                <w:position w:val="14"/>
                <w:sz w:val="21"/>
                <w:szCs w:val="21"/>
              </w:rPr>
              <w:t>毕业</w:t>
            </w:r>
          </w:p>
          <w:p>
            <w:pPr>
              <w:spacing w:line="229" w:lineRule="auto"/>
              <w:ind w:left="331"/>
              <w:rPr>
                <w:rFonts w:ascii="宋体" w:hAnsi="宋体" w:eastAsia="宋体" w:cs="宋体"/>
                <w:color w:val="auto"/>
                <w:spacing w:val="0"/>
                <w:sz w:val="21"/>
                <w:szCs w:val="21"/>
              </w:rPr>
            </w:pPr>
            <w:r>
              <w:rPr>
                <w:rFonts w:ascii="宋体" w:hAnsi="宋体" w:eastAsia="宋体" w:cs="宋体"/>
                <w:color w:val="auto"/>
                <w:spacing w:val="0"/>
                <w:sz w:val="21"/>
                <w:szCs w:val="21"/>
              </w:rPr>
              <w:t>院校</w:t>
            </w:r>
          </w:p>
        </w:tc>
        <w:tc>
          <w:tcPr>
            <w:tcW w:w="8325" w:type="dxa"/>
            <w:gridSpan w:val="14"/>
            <w:vAlign w:val="top"/>
          </w:tcPr>
          <w:p>
            <w:pPr>
              <w:spacing w:line="274" w:lineRule="auto"/>
              <w:rPr>
                <w:rFonts w:ascii="Arial"/>
                <w:color w:val="auto"/>
                <w:spacing w:val="0"/>
                <w:sz w:val="21"/>
                <w:szCs w:val="21"/>
              </w:rPr>
            </w:pPr>
          </w:p>
          <w:p>
            <w:pPr>
              <w:spacing w:before="65"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1670" w:type="dxa"/>
            <w:gridSpan w:val="3"/>
            <w:vAlign w:val="top"/>
          </w:tcPr>
          <w:p>
            <w:pPr>
              <w:spacing w:line="289" w:lineRule="auto"/>
              <w:rPr>
                <w:rFonts w:ascii="Arial"/>
                <w:color w:val="auto"/>
                <w:spacing w:val="0"/>
                <w:sz w:val="21"/>
                <w:szCs w:val="21"/>
              </w:rPr>
            </w:pPr>
          </w:p>
          <w:p>
            <w:pPr>
              <w:spacing w:before="65" w:line="228" w:lineRule="auto"/>
              <w:ind w:left="321"/>
              <w:rPr>
                <w:rFonts w:ascii="宋体" w:hAnsi="宋体" w:eastAsia="宋体" w:cs="宋体"/>
                <w:color w:val="auto"/>
                <w:spacing w:val="0"/>
                <w:sz w:val="21"/>
                <w:szCs w:val="21"/>
              </w:rPr>
            </w:pPr>
            <w:r>
              <w:rPr>
                <w:rFonts w:ascii="宋体" w:hAnsi="宋体" w:eastAsia="宋体" w:cs="宋体"/>
                <w:color w:val="auto"/>
                <w:spacing w:val="0"/>
                <w:sz w:val="21"/>
                <w:szCs w:val="21"/>
              </w:rPr>
              <w:t>身份证号码</w:t>
            </w:r>
          </w:p>
        </w:tc>
        <w:tc>
          <w:tcPr>
            <w:tcW w:w="4211" w:type="dxa"/>
            <w:gridSpan w:val="7"/>
            <w:vAlign w:val="top"/>
          </w:tcPr>
          <w:p>
            <w:pPr>
              <w:rPr>
                <w:rFonts w:ascii="Arial"/>
                <w:color w:val="auto"/>
                <w:spacing w:val="0"/>
                <w:sz w:val="21"/>
                <w:szCs w:val="21"/>
              </w:rPr>
            </w:pPr>
          </w:p>
        </w:tc>
        <w:tc>
          <w:tcPr>
            <w:tcW w:w="1574" w:type="dxa"/>
            <w:gridSpan w:val="3"/>
            <w:vAlign w:val="top"/>
          </w:tcPr>
          <w:p>
            <w:pPr>
              <w:spacing w:line="243" w:lineRule="auto"/>
              <w:rPr>
                <w:rFonts w:ascii="Arial"/>
                <w:color w:val="auto"/>
                <w:spacing w:val="0"/>
                <w:sz w:val="21"/>
                <w:szCs w:val="21"/>
              </w:rPr>
            </w:pPr>
          </w:p>
          <w:p>
            <w:pPr>
              <w:spacing w:before="65" w:line="228" w:lineRule="auto"/>
              <w:ind w:left="164"/>
              <w:rPr>
                <w:rFonts w:ascii="宋体" w:hAnsi="宋体" w:eastAsia="宋体" w:cs="宋体"/>
                <w:color w:val="auto"/>
                <w:spacing w:val="0"/>
                <w:sz w:val="21"/>
                <w:szCs w:val="21"/>
              </w:rPr>
            </w:pPr>
            <w:r>
              <w:rPr>
                <w:rFonts w:ascii="宋体" w:hAnsi="宋体" w:eastAsia="宋体" w:cs="宋体"/>
                <w:color w:val="auto"/>
                <w:spacing w:val="0"/>
                <w:sz w:val="21"/>
                <w:szCs w:val="21"/>
              </w:rPr>
              <w:t>职称证书编号</w:t>
            </w:r>
          </w:p>
        </w:tc>
        <w:tc>
          <w:tcPr>
            <w:tcW w:w="1916"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2" w:hRule="atLeast"/>
        </w:trPr>
        <w:tc>
          <w:tcPr>
            <w:tcW w:w="9371" w:type="dxa"/>
            <w:gridSpan w:val="15"/>
            <w:vAlign w:val="top"/>
          </w:tcPr>
          <w:p>
            <w:pPr>
              <w:spacing w:before="261" w:line="231" w:lineRule="auto"/>
              <w:ind w:left="3799"/>
              <w:rPr>
                <w:rFonts w:ascii="宋体" w:hAnsi="宋体" w:eastAsia="宋体" w:cs="宋体"/>
                <w:color w:val="auto"/>
                <w:spacing w:val="0"/>
                <w:sz w:val="21"/>
                <w:szCs w:val="21"/>
              </w:rPr>
            </w:pPr>
            <w:r>
              <w:rPr>
                <w:rFonts w:ascii="宋体" w:hAnsi="宋体" w:eastAsia="宋体" w:cs="宋体"/>
                <w:color w:val="auto"/>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1462" w:type="dxa"/>
            <w:gridSpan w:val="2"/>
            <w:vAlign w:val="top"/>
          </w:tcPr>
          <w:p>
            <w:pPr>
              <w:spacing w:line="277" w:lineRule="auto"/>
              <w:rPr>
                <w:rFonts w:ascii="Arial"/>
                <w:color w:val="auto"/>
                <w:spacing w:val="0"/>
                <w:sz w:val="21"/>
                <w:szCs w:val="21"/>
              </w:rPr>
            </w:pPr>
          </w:p>
          <w:p>
            <w:pPr>
              <w:spacing w:before="66" w:line="228" w:lineRule="auto"/>
              <w:ind w:left="318"/>
              <w:rPr>
                <w:rFonts w:ascii="宋体" w:hAnsi="宋体" w:eastAsia="宋体" w:cs="宋体"/>
                <w:color w:val="auto"/>
                <w:spacing w:val="0"/>
                <w:sz w:val="21"/>
                <w:szCs w:val="21"/>
              </w:rPr>
            </w:pPr>
            <w:r>
              <w:rPr>
                <w:rFonts w:ascii="宋体" w:hAnsi="宋体" w:eastAsia="宋体" w:cs="宋体"/>
                <w:color w:val="auto"/>
                <w:spacing w:val="0"/>
                <w:sz w:val="21"/>
                <w:szCs w:val="21"/>
              </w:rPr>
              <w:t>年至   年</w:t>
            </w:r>
          </w:p>
        </w:tc>
        <w:tc>
          <w:tcPr>
            <w:tcW w:w="1247" w:type="dxa"/>
            <w:gridSpan w:val="2"/>
            <w:vAlign w:val="top"/>
          </w:tcPr>
          <w:p>
            <w:pPr>
              <w:spacing w:line="277" w:lineRule="auto"/>
              <w:rPr>
                <w:rFonts w:ascii="Arial"/>
                <w:color w:val="auto"/>
                <w:spacing w:val="0"/>
                <w:sz w:val="21"/>
                <w:szCs w:val="21"/>
              </w:rPr>
            </w:pPr>
          </w:p>
          <w:p>
            <w:pPr>
              <w:spacing w:before="65" w:line="229" w:lineRule="auto"/>
              <w:ind w:left="209"/>
              <w:rPr>
                <w:rFonts w:ascii="宋体" w:hAnsi="宋体" w:eastAsia="宋体" w:cs="宋体"/>
                <w:color w:val="auto"/>
                <w:spacing w:val="0"/>
                <w:sz w:val="21"/>
                <w:szCs w:val="21"/>
              </w:rPr>
            </w:pPr>
            <w:r>
              <w:rPr>
                <w:rFonts w:ascii="宋体" w:hAnsi="宋体" w:eastAsia="宋体" w:cs="宋体"/>
                <w:color w:val="auto"/>
                <w:spacing w:val="0"/>
                <w:sz w:val="21"/>
                <w:szCs w:val="21"/>
              </w:rPr>
              <w:t>工程名称</w:t>
            </w:r>
          </w:p>
        </w:tc>
        <w:tc>
          <w:tcPr>
            <w:tcW w:w="1248" w:type="dxa"/>
            <w:gridSpan w:val="2"/>
            <w:vAlign w:val="top"/>
          </w:tcPr>
          <w:p>
            <w:pPr>
              <w:spacing w:line="277" w:lineRule="auto"/>
              <w:rPr>
                <w:rFonts w:ascii="Arial"/>
                <w:color w:val="auto"/>
                <w:spacing w:val="0"/>
                <w:sz w:val="21"/>
                <w:szCs w:val="21"/>
              </w:rPr>
            </w:pPr>
          </w:p>
          <w:p>
            <w:pPr>
              <w:spacing w:before="66" w:line="228" w:lineRule="auto"/>
              <w:ind w:left="208"/>
              <w:rPr>
                <w:rFonts w:ascii="宋体" w:hAnsi="宋体" w:eastAsia="宋体" w:cs="宋体"/>
                <w:color w:val="auto"/>
                <w:spacing w:val="0"/>
                <w:sz w:val="21"/>
                <w:szCs w:val="21"/>
              </w:rPr>
            </w:pPr>
            <w:r>
              <w:rPr>
                <w:rFonts w:ascii="宋体" w:hAnsi="宋体" w:eastAsia="宋体" w:cs="宋体"/>
                <w:color w:val="auto"/>
                <w:spacing w:val="0"/>
                <w:sz w:val="21"/>
                <w:szCs w:val="21"/>
              </w:rPr>
              <w:t>担任何职</w:t>
            </w:r>
          </w:p>
        </w:tc>
        <w:tc>
          <w:tcPr>
            <w:tcW w:w="1249" w:type="dxa"/>
            <w:gridSpan w:val="2"/>
            <w:vAlign w:val="top"/>
          </w:tcPr>
          <w:p>
            <w:pPr>
              <w:spacing w:before="145" w:line="398" w:lineRule="exact"/>
              <w:ind w:left="424"/>
              <w:rPr>
                <w:rFonts w:ascii="宋体" w:hAnsi="宋体" w:eastAsia="宋体" w:cs="宋体"/>
                <w:color w:val="auto"/>
                <w:spacing w:val="0"/>
                <w:sz w:val="21"/>
                <w:szCs w:val="21"/>
              </w:rPr>
            </w:pPr>
            <w:r>
              <w:rPr>
                <w:rFonts w:ascii="宋体" w:hAnsi="宋体" w:eastAsia="宋体" w:cs="宋体"/>
                <w:color w:val="auto"/>
                <w:spacing w:val="0"/>
                <w:position w:val="14"/>
                <w:sz w:val="21"/>
                <w:szCs w:val="21"/>
              </w:rPr>
              <w:t>工程</w:t>
            </w:r>
          </w:p>
          <w:p>
            <w:pPr>
              <w:spacing w:line="229" w:lineRule="auto"/>
              <w:ind w:left="316"/>
              <w:rPr>
                <w:rFonts w:ascii="宋体" w:hAnsi="宋体" w:eastAsia="宋体" w:cs="宋体"/>
                <w:color w:val="auto"/>
                <w:spacing w:val="0"/>
                <w:sz w:val="21"/>
                <w:szCs w:val="21"/>
              </w:rPr>
            </w:pPr>
            <w:r>
              <w:rPr>
                <w:rFonts w:ascii="宋体" w:hAnsi="宋体" w:eastAsia="宋体" w:cs="宋体"/>
                <w:color w:val="auto"/>
                <w:spacing w:val="0"/>
                <w:sz w:val="21"/>
                <w:szCs w:val="21"/>
              </w:rPr>
              <w:t>所在地</w:t>
            </w:r>
          </w:p>
        </w:tc>
        <w:tc>
          <w:tcPr>
            <w:tcW w:w="1455" w:type="dxa"/>
            <w:gridSpan w:val="3"/>
            <w:vAlign w:val="top"/>
          </w:tcPr>
          <w:p>
            <w:pPr>
              <w:spacing w:before="299" w:line="228" w:lineRule="auto"/>
              <w:ind w:left="317"/>
              <w:rPr>
                <w:rFonts w:ascii="宋体" w:hAnsi="宋体" w:eastAsia="宋体" w:cs="宋体"/>
                <w:color w:val="auto"/>
                <w:spacing w:val="0"/>
                <w:sz w:val="21"/>
                <w:szCs w:val="21"/>
              </w:rPr>
            </w:pPr>
            <w:r>
              <w:rPr>
                <w:rFonts w:ascii="宋体" w:hAnsi="宋体" w:eastAsia="宋体" w:cs="宋体"/>
                <w:color w:val="auto"/>
                <w:spacing w:val="0"/>
                <w:sz w:val="21"/>
                <w:szCs w:val="21"/>
              </w:rPr>
              <w:t>工程规模</w:t>
            </w:r>
          </w:p>
        </w:tc>
        <w:tc>
          <w:tcPr>
            <w:tcW w:w="1136" w:type="dxa"/>
            <w:gridSpan w:val="3"/>
            <w:vAlign w:val="top"/>
          </w:tcPr>
          <w:p>
            <w:pPr>
              <w:spacing w:before="161" w:line="267" w:lineRule="auto"/>
              <w:ind w:left="365" w:right="145" w:hanging="207"/>
              <w:rPr>
                <w:rFonts w:ascii="宋体" w:hAnsi="宋体" w:eastAsia="宋体" w:cs="宋体"/>
                <w:color w:val="auto"/>
                <w:spacing w:val="0"/>
                <w:sz w:val="21"/>
                <w:szCs w:val="21"/>
              </w:rPr>
            </w:pPr>
            <w:r>
              <w:rPr>
                <w:rFonts w:ascii="宋体" w:hAnsi="宋体" w:eastAsia="宋体" w:cs="宋体"/>
                <w:color w:val="auto"/>
                <w:spacing w:val="0"/>
                <w:sz w:val="21"/>
                <w:szCs w:val="21"/>
              </w:rPr>
              <w:t>工程质量 等级</w:t>
            </w:r>
          </w:p>
        </w:tc>
        <w:tc>
          <w:tcPr>
            <w:tcW w:w="1574" w:type="dxa"/>
            <w:vAlign w:val="top"/>
          </w:tcPr>
          <w:p>
            <w:pPr>
              <w:spacing w:before="162" w:line="267" w:lineRule="auto"/>
              <w:ind w:left="372" w:right="260" w:hanging="102"/>
              <w:rPr>
                <w:rFonts w:ascii="宋体" w:hAnsi="宋体" w:eastAsia="宋体" w:cs="宋体"/>
                <w:color w:val="auto"/>
                <w:spacing w:val="0"/>
                <w:sz w:val="21"/>
                <w:szCs w:val="21"/>
              </w:rPr>
            </w:pPr>
            <w:r>
              <w:rPr>
                <w:rFonts w:ascii="宋体" w:hAnsi="宋体" w:eastAsia="宋体" w:cs="宋体"/>
                <w:color w:val="auto"/>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2"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1462" w:type="dxa"/>
            <w:gridSpan w:val="2"/>
            <w:vAlign w:val="top"/>
          </w:tcPr>
          <w:p>
            <w:pPr>
              <w:rPr>
                <w:rFonts w:ascii="Arial"/>
                <w:color w:val="auto"/>
                <w:spacing w:val="0"/>
                <w:sz w:val="21"/>
                <w:szCs w:val="21"/>
              </w:rPr>
            </w:pPr>
          </w:p>
        </w:tc>
        <w:tc>
          <w:tcPr>
            <w:tcW w:w="1247" w:type="dxa"/>
            <w:gridSpan w:val="2"/>
            <w:vAlign w:val="top"/>
          </w:tcPr>
          <w:p>
            <w:pPr>
              <w:rPr>
                <w:rFonts w:ascii="Arial"/>
                <w:color w:val="auto"/>
                <w:spacing w:val="0"/>
                <w:sz w:val="21"/>
                <w:szCs w:val="21"/>
              </w:rPr>
            </w:pPr>
          </w:p>
        </w:tc>
        <w:tc>
          <w:tcPr>
            <w:tcW w:w="1248" w:type="dxa"/>
            <w:gridSpan w:val="2"/>
            <w:vAlign w:val="top"/>
          </w:tcPr>
          <w:p>
            <w:pPr>
              <w:rPr>
                <w:rFonts w:ascii="Arial"/>
                <w:color w:val="auto"/>
                <w:spacing w:val="0"/>
                <w:sz w:val="21"/>
                <w:szCs w:val="21"/>
              </w:rPr>
            </w:pPr>
          </w:p>
        </w:tc>
        <w:tc>
          <w:tcPr>
            <w:tcW w:w="1249" w:type="dxa"/>
            <w:gridSpan w:val="2"/>
            <w:vAlign w:val="top"/>
          </w:tcPr>
          <w:p>
            <w:pPr>
              <w:rPr>
                <w:rFonts w:ascii="Arial"/>
                <w:color w:val="auto"/>
                <w:spacing w:val="0"/>
                <w:sz w:val="21"/>
                <w:szCs w:val="21"/>
              </w:rPr>
            </w:pPr>
          </w:p>
        </w:tc>
        <w:tc>
          <w:tcPr>
            <w:tcW w:w="1455" w:type="dxa"/>
            <w:gridSpan w:val="3"/>
            <w:vAlign w:val="top"/>
          </w:tcPr>
          <w:p>
            <w:pPr>
              <w:rPr>
                <w:rFonts w:ascii="Arial"/>
                <w:color w:val="auto"/>
                <w:spacing w:val="0"/>
                <w:sz w:val="21"/>
                <w:szCs w:val="21"/>
              </w:rPr>
            </w:pPr>
          </w:p>
        </w:tc>
        <w:tc>
          <w:tcPr>
            <w:tcW w:w="1136" w:type="dxa"/>
            <w:gridSpan w:val="3"/>
            <w:vAlign w:val="top"/>
          </w:tcPr>
          <w:p>
            <w:pPr>
              <w:rPr>
                <w:rFonts w:ascii="Arial"/>
                <w:color w:val="auto"/>
                <w:spacing w:val="0"/>
                <w:sz w:val="21"/>
                <w:szCs w:val="21"/>
              </w:rPr>
            </w:pPr>
          </w:p>
        </w:tc>
        <w:tc>
          <w:tcPr>
            <w:tcW w:w="1574" w:type="dxa"/>
            <w:vAlign w:val="top"/>
          </w:tcPr>
          <w:p>
            <w:pPr>
              <w:rPr>
                <w:rFonts w:ascii="Arial"/>
                <w:color w:val="auto"/>
                <w:spacing w:val="0"/>
                <w:sz w:val="21"/>
                <w:szCs w:val="21"/>
              </w:rPr>
            </w:pPr>
          </w:p>
        </w:tc>
      </w:tr>
    </w:tbl>
    <w:p>
      <w:pPr>
        <w:spacing w:line="473" w:lineRule="auto"/>
        <w:rPr>
          <w:rFonts w:ascii="Arial"/>
          <w:color w:val="auto"/>
          <w:spacing w:val="0"/>
          <w:sz w:val="21"/>
        </w:rPr>
      </w:pPr>
    </w:p>
    <w:p>
      <w:pPr>
        <w:spacing w:before="65" w:line="228" w:lineRule="auto"/>
        <w:ind w:left="15"/>
        <w:rPr>
          <w:rFonts w:ascii="宋体" w:hAnsi="宋体" w:eastAsia="宋体" w:cs="宋体"/>
          <w:color w:val="auto"/>
          <w:spacing w:val="0"/>
          <w:sz w:val="20"/>
          <w:szCs w:val="20"/>
        </w:rPr>
      </w:pPr>
      <w:r>
        <w:rPr>
          <w:rFonts w:ascii="宋体" w:hAnsi="宋体" w:eastAsia="宋体" w:cs="宋体"/>
          <w:color w:val="auto"/>
          <w:spacing w:val="0"/>
          <w:sz w:val="20"/>
          <w:szCs w:val="20"/>
        </w:rPr>
        <w:t>说明：</w:t>
      </w:r>
    </w:p>
    <w:p>
      <w:pPr>
        <w:spacing w:before="153" w:line="228" w:lineRule="auto"/>
        <w:ind w:left="433"/>
        <w:rPr>
          <w:rFonts w:ascii="宋体" w:hAnsi="宋体" w:eastAsia="宋体" w:cs="宋体"/>
          <w:color w:val="auto"/>
          <w:spacing w:val="0"/>
          <w:sz w:val="20"/>
          <w:szCs w:val="20"/>
        </w:rPr>
      </w:pPr>
      <w:r>
        <w:rPr>
          <w:rFonts w:ascii="宋体" w:hAnsi="宋体" w:eastAsia="宋体" w:cs="宋体"/>
          <w:color w:val="auto"/>
          <w:spacing w:val="0"/>
          <w:sz w:val="20"/>
          <w:szCs w:val="20"/>
        </w:rPr>
        <w:t>⑴ 投入本项目的技术负责人的身份证、职称证 (要求为中级及以上职称) 、供应商单位为其</w:t>
      </w:r>
    </w:p>
    <w:p>
      <w:pPr>
        <w:spacing w:before="152" w:line="378" w:lineRule="auto"/>
        <w:ind w:left="433" w:right="962" w:firstLine="358"/>
        <w:rPr>
          <w:rFonts w:ascii="宋体" w:hAnsi="宋体" w:eastAsia="宋体" w:cs="宋体"/>
          <w:color w:val="auto"/>
          <w:spacing w:val="0"/>
          <w:sz w:val="20"/>
          <w:szCs w:val="20"/>
        </w:rPr>
      </w:pPr>
      <w:r>
        <w:rPr>
          <w:rFonts w:ascii="宋体" w:hAnsi="宋体" w:eastAsia="宋体" w:cs="宋体"/>
          <w:color w:val="auto"/>
          <w:spacing w:val="0"/>
          <w:sz w:val="20"/>
          <w:szCs w:val="20"/>
        </w:rPr>
        <w:t>缴纳的社保凭证 (提供</w:t>
      </w:r>
      <w:r>
        <w:rPr>
          <w:rFonts w:ascii="宋体" w:hAnsi="宋体" w:eastAsia="宋体" w:cs="宋体"/>
          <w:color w:val="auto"/>
          <w:spacing w:val="0"/>
          <w:sz w:val="20"/>
          <w:szCs w:val="20"/>
          <w:u w:val="single" w:color="auto"/>
        </w:rPr>
        <w:t>202</w:t>
      </w:r>
      <w:r>
        <w:rPr>
          <w:rFonts w:hint="eastAsia" w:ascii="宋体" w:hAnsi="宋体" w:eastAsia="宋体" w:cs="宋体"/>
          <w:color w:val="auto"/>
          <w:spacing w:val="0"/>
          <w:sz w:val="20"/>
          <w:szCs w:val="20"/>
          <w:u w:val="single" w:color="auto"/>
          <w:lang w:val="en-US" w:eastAsia="zh-CN"/>
        </w:rPr>
        <w:t>4</w:t>
      </w:r>
      <w:r>
        <w:rPr>
          <w:rFonts w:ascii="宋体" w:hAnsi="宋体" w:eastAsia="宋体" w:cs="宋体"/>
          <w:color w:val="auto"/>
          <w:spacing w:val="0"/>
          <w:sz w:val="20"/>
          <w:szCs w:val="20"/>
          <w:u w:val="single" w:color="auto"/>
        </w:rPr>
        <w:t>年</w:t>
      </w:r>
      <w:r>
        <w:rPr>
          <w:rFonts w:hint="eastAsia" w:ascii="宋体" w:hAnsi="宋体" w:eastAsia="宋体" w:cs="宋体"/>
          <w:color w:val="auto"/>
          <w:spacing w:val="0"/>
          <w:sz w:val="20"/>
          <w:szCs w:val="20"/>
          <w:u w:val="single" w:color="auto"/>
          <w:lang w:val="en-US" w:eastAsia="zh-CN"/>
        </w:rPr>
        <w:t>1</w:t>
      </w:r>
      <w:r>
        <w:rPr>
          <w:rFonts w:ascii="宋体" w:hAnsi="宋体" w:eastAsia="宋体" w:cs="宋体"/>
          <w:color w:val="auto"/>
          <w:spacing w:val="0"/>
          <w:sz w:val="20"/>
          <w:szCs w:val="20"/>
          <w:u w:val="single" w:color="auto"/>
        </w:rPr>
        <w:t>月至 202</w:t>
      </w:r>
      <w:r>
        <w:rPr>
          <w:rFonts w:hint="eastAsia" w:ascii="宋体" w:hAnsi="宋体" w:eastAsia="宋体" w:cs="宋体"/>
          <w:color w:val="auto"/>
          <w:spacing w:val="0"/>
          <w:sz w:val="20"/>
          <w:szCs w:val="20"/>
          <w:u w:val="single" w:color="auto"/>
          <w:lang w:val="en-US" w:eastAsia="zh-CN"/>
        </w:rPr>
        <w:t>4</w:t>
      </w:r>
      <w:r>
        <w:rPr>
          <w:rFonts w:ascii="宋体" w:hAnsi="宋体" w:eastAsia="宋体" w:cs="宋体"/>
          <w:color w:val="auto"/>
          <w:spacing w:val="0"/>
          <w:sz w:val="20"/>
          <w:szCs w:val="20"/>
          <w:u w:val="single" w:color="auto"/>
        </w:rPr>
        <w:t>年</w:t>
      </w:r>
      <w:r>
        <w:rPr>
          <w:rFonts w:hint="eastAsia" w:ascii="宋体" w:hAnsi="宋体" w:eastAsia="宋体" w:cs="宋体"/>
          <w:color w:val="auto"/>
          <w:spacing w:val="0"/>
          <w:sz w:val="20"/>
          <w:szCs w:val="20"/>
          <w:u w:val="single" w:color="auto"/>
          <w:lang w:val="en-US" w:eastAsia="zh-CN"/>
        </w:rPr>
        <w:t>5</w:t>
      </w:r>
      <w:r>
        <w:rPr>
          <w:rFonts w:ascii="宋体" w:hAnsi="宋体" w:eastAsia="宋体" w:cs="宋体"/>
          <w:color w:val="auto"/>
          <w:spacing w:val="0"/>
          <w:sz w:val="20"/>
          <w:szCs w:val="20"/>
          <w:u w:val="single" w:color="auto"/>
        </w:rPr>
        <w:t>月</w:t>
      </w:r>
      <w:r>
        <w:rPr>
          <w:rFonts w:ascii="宋体" w:hAnsi="宋体" w:eastAsia="宋体" w:cs="宋体"/>
          <w:color w:val="auto"/>
          <w:spacing w:val="0"/>
          <w:sz w:val="20"/>
          <w:szCs w:val="20"/>
        </w:rPr>
        <w:t xml:space="preserve">份任意 1 个月社保缴费证明) 。 </w:t>
      </w:r>
    </w:p>
    <w:p>
      <w:pPr>
        <w:spacing w:before="152" w:line="378" w:lineRule="auto"/>
        <w:ind w:right="962" w:firstLine="400" w:firstLineChars="200"/>
        <w:rPr>
          <w:rFonts w:ascii="宋体" w:hAnsi="宋体" w:eastAsia="宋体" w:cs="宋体"/>
          <w:color w:val="auto"/>
          <w:spacing w:val="0"/>
          <w:sz w:val="20"/>
          <w:szCs w:val="20"/>
        </w:rPr>
      </w:pPr>
      <w:r>
        <w:rPr>
          <w:rFonts w:ascii="宋体" w:hAnsi="宋体" w:eastAsia="宋体" w:cs="宋体"/>
          <w:color w:val="auto"/>
          <w:spacing w:val="0"/>
          <w:sz w:val="20"/>
          <w:szCs w:val="20"/>
        </w:rPr>
        <w:t>⑵必须附上清晰可辨的身份证、职称证书的复印件。</w:t>
      </w:r>
    </w:p>
    <w:p>
      <w:pPr>
        <w:rPr>
          <w:color w:val="auto"/>
          <w:spacing w:val="0"/>
        </w:rPr>
        <w:sectPr>
          <w:footerReference r:id="rId40"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973"/>
        <w:outlineLvl w:val="2"/>
        <w:rPr>
          <w:rFonts w:ascii="宋体" w:hAnsi="宋体" w:eastAsia="宋体" w:cs="宋体"/>
          <w:color w:val="auto"/>
          <w:spacing w:val="0"/>
          <w:sz w:val="28"/>
          <w:szCs w:val="28"/>
        </w:rPr>
      </w:pPr>
      <w:r>
        <w:rPr>
          <w:rFonts w:ascii="宋体" w:hAnsi="宋体" w:eastAsia="宋体" w:cs="宋体"/>
          <w:color w:val="auto"/>
          <w:spacing w:val="0"/>
          <w:sz w:val="28"/>
          <w:szCs w:val="28"/>
        </w:rPr>
        <w:t>㈣项目其它主要人员简历表</w:t>
      </w:r>
    </w:p>
    <w:p>
      <w:pPr>
        <w:rPr>
          <w:color w:val="auto"/>
          <w:spacing w:val="0"/>
        </w:rPr>
      </w:pPr>
    </w:p>
    <w:p>
      <w:pPr>
        <w:rPr>
          <w:color w:val="auto"/>
          <w:spacing w:val="0"/>
        </w:rPr>
      </w:pPr>
    </w:p>
    <w:p>
      <w:pPr>
        <w:spacing w:line="34" w:lineRule="auto"/>
        <w:rPr>
          <w:rFonts w:ascii="Arial"/>
          <w:color w:val="auto"/>
          <w:spacing w:val="0"/>
          <w:sz w:val="2"/>
        </w:rPr>
      </w:pPr>
    </w:p>
    <w:tbl>
      <w:tblPr>
        <w:tblStyle w:val="25"/>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305"/>
        <w:gridCol w:w="762"/>
        <w:gridCol w:w="288"/>
        <w:gridCol w:w="581"/>
        <w:gridCol w:w="453"/>
        <w:gridCol w:w="1443"/>
        <w:gridCol w:w="373"/>
        <w:gridCol w:w="1165"/>
        <w:gridCol w:w="111"/>
        <w:gridCol w:w="221"/>
        <w:gridCol w:w="1232"/>
        <w:gridCol w:w="1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1" w:hRule="atLeast"/>
        </w:trPr>
        <w:tc>
          <w:tcPr>
            <w:tcW w:w="1256" w:type="dxa"/>
            <w:vAlign w:val="top"/>
          </w:tcPr>
          <w:p>
            <w:pPr>
              <w:spacing w:before="247" w:line="228" w:lineRule="auto"/>
              <w:ind w:left="371"/>
              <w:rPr>
                <w:rFonts w:ascii="宋体" w:hAnsi="宋体" w:eastAsia="宋体" w:cs="宋体"/>
                <w:color w:val="auto"/>
                <w:spacing w:val="0"/>
                <w:sz w:val="21"/>
                <w:szCs w:val="21"/>
              </w:rPr>
            </w:pPr>
            <w:r>
              <w:rPr>
                <w:rFonts w:ascii="宋体" w:hAnsi="宋体" w:eastAsia="宋体" w:cs="宋体"/>
                <w:color w:val="auto"/>
                <w:spacing w:val="0"/>
                <w:sz w:val="21"/>
                <w:szCs w:val="21"/>
              </w:rPr>
              <w:t>姓 名</w:t>
            </w:r>
          </w:p>
        </w:tc>
        <w:tc>
          <w:tcPr>
            <w:tcW w:w="1355" w:type="dxa"/>
            <w:gridSpan w:val="3"/>
            <w:vAlign w:val="top"/>
          </w:tcPr>
          <w:p>
            <w:pPr>
              <w:rPr>
                <w:rFonts w:ascii="Arial"/>
                <w:color w:val="auto"/>
                <w:spacing w:val="0"/>
                <w:sz w:val="21"/>
                <w:szCs w:val="21"/>
              </w:rPr>
            </w:pPr>
          </w:p>
        </w:tc>
        <w:tc>
          <w:tcPr>
            <w:tcW w:w="1034" w:type="dxa"/>
            <w:gridSpan w:val="2"/>
            <w:vAlign w:val="top"/>
          </w:tcPr>
          <w:p>
            <w:pPr>
              <w:spacing w:before="247" w:line="228" w:lineRule="auto"/>
              <w:ind w:left="259"/>
              <w:rPr>
                <w:rFonts w:ascii="宋体" w:hAnsi="宋体" w:eastAsia="宋体" w:cs="宋体"/>
                <w:color w:val="auto"/>
                <w:spacing w:val="0"/>
                <w:sz w:val="21"/>
                <w:szCs w:val="21"/>
              </w:rPr>
            </w:pPr>
            <w:r>
              <w:rPr>
                <w:rFonts w:ascii="宋体" w:hAnsi="宋体" w:eastAsia="宋体" w:cs="宋体"/>
                <w:color w:val="auto"/>
                <w:spacing w:val="0"/>
                <w:sz w:val="21"/>
                <w:szCs w:val="21"/>
              </w:rPr>
              <w:t>年 龄</w:t>
            </w:r>
          </w:p>
        </w:tc>
        <w:tc>
          <w:tcPr>
            <w:tcW w:w="1443" w:type="dxa"/>
            <w:vAlign w:val="top"/>
          </w:tcPr>
          <w:p>
            <w:pPr>
              <w:rPr>
                <w:rFonts w:ascii="Arial"/>
                <w:color w:val="auto"/>
                <w:spacing w:val="0"/>
                <w:sz w:val="21"/>
                <w:szCs w:val="21"/>
              </w:rPr>
            </w:pPr>
          </w:p>
        </w:tc>
        <w:tc>
          <w:tcPr>
            <w:tcW w:w="1649" w:type="dxa"/>
            <w:gridSpan w:val="3"/>
            <w:vAlign w:val="top"/>
          </w:tcPr>
          <w:p>
            <w:pPr>
              <w:spacing w:before="247" w:line="229" w:lineRule="auto"/>
              <w:ind w:left="516"/>
              <w:rPr>
                <w:rFonts w:ascii="宋体" w:hAnsi="宋体" w:eastAsia="宋体" w:cs="宋体"/>
                <w:color w:val="auto"/>
                <w:spacing w:val="0"/>
                <w:sz w:val="21"/>
                <w:szCs w:val="21"/>
              </w:rPr>
            </w:pPr>
            <w:r>
              <w:rPr>
                <w:rFonts w:ascii="宋体" w:hAnsi="宋体" w:eastAsia="宋体" w:cs="宋体"/>
                <w:color w:val="auto"/>
                <w:spacing w:val="0"/>
                <w:sz w:val="21"/>
                <w:szCs w:val="21"/>
              </w:rPr>
              <w:t>专  业</w:t>
            </w:r>
          </w:p>
        </w:tc>
        <w:tc>
          <w:tcPr>
            <w:tcW w:w="2545"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1256" w:type="dxa"/>
            <w:vAlign w:val="top"/>
          </w:tcPr>
          <w:p>
            <w:pPr>
              <w:spacing w:before="250" w:line="231" w:lineRule="auto"/>
              <w:ind w:left="372"/>
              <w:rPr>
                <w:rFonts w:ascii="宋体" w:hAnsi="宋体" w:eastAsia="宋体" w:cs="宋体"/>
                <w:color w:val="auto"/>
                <w:spacing w:val="0"/>
                <w:sz w:val="21"/>
                <w:szCs w:val="21"/>
              </w:rPr>
            </w:pPr>
            <w:r>
              <w:rPr>
                <w:rFonts w:ascii="宋体" w:hAnsi="宋体" w:eastAsia="宋体" w:cs="宋体"/>
                <w:color w:val="auto"/>
                <w:spacing w:val="0"/>
                <w:sz w:val="21"/>
                <w:szCs w:val="21"/>
              </w:rPr>
              <w:t>职 称</w:t>
            </w:r>
          </w:p>
        </w:tc>
        <w:tc>
          <w:tcPr>
            <w:tcW w:w="1355" w:type="dxa"/>
            <w:gridSpan w:val="3"/>
            <w:vAlign w:val="top"/>
          </w:tcPr>
          <w:p>
            <w:pPr>
              <w:rPr>
                <w:rFonts w:ascii="Arial"/>
                <w:color w:val="auto"/>
                <w:spacing w:val="0"/>
                <w:sz w:val="21"/>
                <w:szCs w:val="21"/>
              </w:rPr>
            </w:pPr>
          </w:p>
        </w:tc>
        <w:tc>
          <w:tcPr>
            <w:tcW w:w="1034" w:type="dxa"/>
            <w:gridSpan w:val="2"/>
            <w:vAlign w:val="top"/>
          </w:tcPr>
          <w:p>
            <w:pPr>
              <w:spacing w:before="250" w:line="228" w:lineRule="auto"/>
              <w:ind w:left="259"/>
              <w:rPr>
                <w:rFonts w:ascii="宋体" w:hAnsi="宋体" w:eastAsia="宋体" w:cs="宋体"/>
                <w:color w:val="auto"/>
                <w:spacing w:val="0"/>
                <w:sz w:val="21"/>
                <w:szCs w:val="21"/>
              </w:rPr>
            </w:pPr>
            <w:r>
              <w:rPr>
                <w:rFonts w:ascii="宋体" w:hAnsi="宋体" w:eastAsia="宋体" w:cs="宋体"/>
                <w:color w:val="auto"/>
                <w:spacing w:val="0"/>
                <w:sz w:val="21"/>
                <w:szCs w:val="21"/>
              </w:rPr>
              <w:t>职 务</w:t>
            </w:r>
          </w:p>
        </w:tc>
        <w:tc>
          <w:tcPr>
            <w:tcW w:w="1443" w:type="dxa"/>
            <w:vAlign w:val="top"/>
          </w:tcPr>
          <w:p>
            <w:pPr>
              <w:rPr>
                <w:rFonts w:ascii="Arial"/>
                <w:color w:val="auto"/>
                <w:spacing w:val="0"/>
                <w:sz w:val="21"/>
                <w:szCs w:val="21"/>
              </w:rPr>
            </w:pPr>
          </w:p>
        </w:tc>
        <w:tc>
          <w:tcPr>
            <w:tcW w:w="1649" w:type="dxa"/>
            <w:gridSpan w:val="3"/>
            <w:vAlign w:val="top"/>
          </w:tcPr>
          <w:p>
            <w:pPr>
              <w:spacing w:before="68" w:line="256" w:lineRule="auto"/>
              <w:ind w:left="305" w:right="193" w:hanging="104"/>
              <w:rPr>
                <w:rFonts w:ascii="宋体" w:hAnsi="宋体" w:eastAsia="宋体" w:cs="宋体"/>
                <w:color w:val="auto"/>
                <w:spacing w:val="0"/>
                <w:sz w:val="21"/>
                <w:szCs w:val="21"/>
              </w:rPr>
            </w:pPr>
            <w:r>
              <w:rPr>
                <w:rFonts w:ascii="宋体" w:hAnsi="宋体" w:eastAsia="宋体" w:cs="宋体"/>
                <w:color w:val="auto"/>
                <w:spacing w:val="0"/>
                <w:sz w:val="21"/>
                <w:szCs w:val="21"/>
              </w:rPr>
              <w:t>拟在本合同工 程担任职务</w:t>
            </w:r>
          </w:p>
        </w:tc>
        <w:tc>
          <w:tcPr>
            <w:tcW w:w="2545" w:type="dxa"/>
            <w:gridSpan w:val="3"/>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1" w:hRule="atLeast"/>
        </w:trPr>
        <w:tc>
          <w:tcPr>
            <w:tcW w:w="1256" w:type="dxa"/>
            <w:vAlign w:val="top"/>
          </w:tcPr>
          <w:p>
            <w:pPr>
              <w:spacing w:line="323" w:lineRule="auto"/>
              <w:rPr>
                <w:rFonts w:ascii="Arial"/>
                <w:color w:val="auto"/>
                <w:spacing w:val="0"/>
                <w:sz w:val="21"/>
                <w:szCs w:val="21"/>
              </w:rPr>
            </w:pPr>
          </w:p>
          <w:p>
            <w:pPr>
              <w:spacing w:before="65" w:line="228" w:lineRule="auto"/>
              <w:ind w:left="217"/>
              <w:rPr>
                <w:rFonts w:ascii="宋体" w:hAnsi="宋体" w:eastAsia="宋体" w:cs="宋体"/>
                <w:color w:val="auto"/>
                <w:spacing w:val="0"/>
                <w:sz w:val="21"/>
                <w:szCs w:val="21"/>
              </w:rPr>
            </w:pPr>
            <w:r>
              <w:rPr>
                <w:rFonts w:ascii="宋体" w:hAnsi="宋体" w:eastAsia="宋体" w:cs="宋体"/>
                <w:color w:val="auto"/>
                <w:spacing w:val="0"/>
                <w:sz w:val="21"/>
                <w:szCs w:val="21"/>
              </w:rPr>
              <w:t>毕业学校</w:t>
            </w:r>
          </w:p>
        </w:tc>
        <w:tc>
          <w:tcPr>
            <w:tcW w:w="8026" w:type="dxa"/>
            <w:gridSpan w:val="12"/>
            <w:vAlign w:val="top"/>
          </w:tcPr>
          <w:p>
            <w:pPr>
              <w:spacing w:line="323" w:lineRule="auto"/>
              <w:rPr>
                <w:rFonts w:ascii="Arial"/>
                <w:color w:val="auto"/>
                <w:spacing w:val="0"/>
                <w:sz w:val="21"/>
                <w:szCs w:val="21"/>
              </w:rPr>
            </w:pPr>
          </w:p>
          <w:p>
            <w:pPr>
              <w:spacing w:before="65"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年    月毕业于               学校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2323" w:type="dxa"/>
            <w:gridSpan w:val="3"/>
            <w:vAlign w:val="top"/>
          </w:tcPr>
          <w:p>
            <w:pPr>
              <w:spacing w:before="228" w:line="228" w:lineRule="auto"/>
              <w:ind w:left="648"/>
              <w:rPr>
                <w:rFonts w:ascii="宋体" w:hAnsi="宋体" w:eastAsia="宋体" w:cs="宋体"/>
                <w:color w:val="auto"/>
                <w:spacing w:val="0"/>
                <w:sz w:val="21"/>
                <w:szCs w:val="21"/>
              </w:rPr>
            </w:pPr>
            <w:r>
              <w:rPr>
                <w:rFonts w:ascii="宋体" w:hAnsi="宋体" w:eastAsia="宋体" w:cs="宋体"/>
                <w:color w:val="auto"/>
                <w:spacing w:val="0"/>
                <w:sz w:val="21"/>
                <w:szCs w:val="21"/>
              </w:rPr>
              <w:t>身份证号码</w:t>
            </w:r>
          </w:p>
        </w:tc>
        <w:tc>
          <w:tcPr>
            <w:tcW w:w="3138" w:type="dxa"/>
            <w:gridSpan w:val="5"/>
            <w:vAlign w:val="top"/>
          </w:tcPr>
          <w:p>
            <w:pPr>
              <w:rPr>
                <w:rFonts w:ascii="Arial"/>
                <w:color w:val="auto"/>
                <w:spacing w:val="0"/>
                <w:sz w:val="21"/>
                <w:szCs w:val="21"/>
              </w:rPr>
            </w:pPr>
          </w:p>
        </w:tc>
        <w:tc>
          <w:tcPr>
            <w:tcW w:w="1497" w:type="dxa"/>
            <w:gridSpan w:val="3"/>
            <w:vAlign w:val="top"/>
          </w:tcPr>
          <w:p>
            <w:pPr>
              <w:spacing w:before="228" w:line="228" w:lineRule="auto"/>
              <w:ind w:left="126"/>
              <w:rPr>
                <w:rFonts w:ascii="宋体" w:hAnsi="宋体" w:eastAsia="宋体" w:cs="宋体"/>
                <w:color w:val="auto"/>
                <w:spacing w:val="0"/>
                <w:sz w:val="21"/>
                <w:szCs w:val="21"/>
              </w:rPr>
            </w:pPr>
            <w:r>
              <w:rPr>
                <w:rFonts w:ascii="宋体" w:hAnsi="宋体" w:eastAsia="宋体" w:cs="宋体"/>
                <w:color w:val="auto"/>
                <w:spacing w:val="0"/>
                <w:sz w:val="21"/>
                <w:szCs w:val="21"/>
              </w:rPr>
              <w:t>职称证书编号</w:t>
            </w:r>
          </w:p>
        </w:tc>
        <w:tc>
          <w:tcPr>
            <w:tcW w:w="2324" w:type="dxa"/>
            <w:gridSpan w:val="2"/>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3192" w:type="dxa"/>
            <w:gridSpan w:val="5"/>
            <w:vAlign w:val="top"/>
          </w:tcPr>
          <w:p>
            <w:pPr>
              <w:spacing w:before="228" w:line="228" w:lineRule="auto"/>
              <w:ind w:left="237"/>
              <w:rPr>
                <w:rFonts w:ascii="宋体" w:hAnsi="宋体" w:eastAsia="宋体" w:cs="宋体"/>
                <w:color w:val="auto"/>
                <w:spacing w:val="0"/>
                <w:sz w:val="21"/>
                <w:szCs w:val="21"/>
              </w:rPr>
            </w:pPr>
            <w:r>
              <w:rPr>
                <w:rFonts w:ascii="宋体" w:hAnsi="宋体" w:eastAsia="宋体" w:cs="宋体"/>
                <w:color w:val="auto"/>
                <w:spacing w:val="0"/>
                <w:sz w:val="21"/>
                <w:szCs w:val="21"/>
              </w:rPr>
              <w:t>执业证或上岗证书名称及编号</w:t>
            </w:r>
          </w:p>
        </w:tc>
        <w:tc>
          <w:tcPr>
            <w:tcW w:w="6090" w:type="dxa"/>
            <w:gridSpan w:val="8"/>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4" w:hRule="atLeast"/>
        </w:trPr>
        <w:tc>
          <w:tcPr>
            <w:tcW w:w="9282" w:type="dxa"/>
            <w:gridSpan w:val="13"/>
            <w:vAlign w:val="top"/>
          </w:tcPr>
          <w:p>
            <w:pPr>
              <w:spacing w:before="255" w:line="231" w:lineRule="auto"/>
              <w:ind w:left="3966"/>
              <w:rPr>
                <w:rFonts w:ascii="宋体" w:hAnsi="宋体" w:eastAsia="宋体" w:cs="宋体"/>
                <w:color w:val="auto"/>
                <w:spacing w:val="0"/>
                <w:sz w:val="21"/>
                <w:szCs w:val="21"/>
              </w:rPr>
            </w:pPr>
            <w:r>
              <w:rPr>
                <w:rFonts w:ascii="宋体" w:hAnsi="宋体" w:eastAsia="宋体" w:cs="宋体"/>
                <w:color w:val="auto"/>
                <w:spacing w:val="0"/>
                <w:sz w:val="21"/>
                <w:szCs w:val="21"/>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7" w:hRule="atLeast"/>
        </w:trPr>
        <w:tc>
          <w:tcPr>
            <w:tcW w:w="1561" w:type="dxa"/>
            <w:gridSpan w:val="2"/>
            <w:vAlign w:val="top"/>
          </w:tcPr>
          <w:p>
            <w:pPr>
              <w:spacing w:before="214" w:line="228" w:lineRule="auto"/>
              <w:ind w:left="367"/>
              <w:rPr>
                <w:rFonts w:ascii="宋体" w:hAnsi="宋体" w:eastAsia="宋体" w:cs="宋体"/>
                <w:color w:val="auto"/>
                <w:spacing w:val="0"/>
                <w:sz w:val="21"/>
                <w:szCs w:val="21"/>
              </w:rPr>
            </w:pPr>
            <w:r>
              <w:rPr>
                <w:rFonts w:ascii="宋体" w:hAnsi="宋体" w:eastAsia="宋体" w:cs="宋体"/>
                <w:color w:val="auto"/>
                <w:spacing w:val="0"/>
                <w:sz w:val="21"/>
                <w:szCs w:val="21"/>
              </w:rPr>
              <w:t>年至  年</w:t>
            </w:r>
          </w:p>
        </w:tc>
        <w:tc>
          <w:tcPr>
            <w:tcW w:w="5065" w:type="dxa"/>
            <w:gridSpan w:val="7"/>
            <w:vAlign w:val="top"/>
          </w:tcPr>
          <w:p>
            <w:pPr>
              <w:spacing w:before="214" w:line="229" w:lineRule="auto"/>
              <w:ind w:left="1279"/>
              <w:rPr>
                <w:rFonts w:ascii="宋体" w:hAnsi="宋体" w:eastAsia="宋体" w:cs="宋体"/>
                <w:color w:val="auto"/>
                <w:spacing w:val="0"/>
                <w:sz w:val="21"/>
                <w:szCs w:val="21"/>
              </w:rPr>
            </w:pPr>
            <w:r>
              <w:rPr>
                <w:rFonts w:ascii="宋体" w:hAnsi="宋体" w:eastAsia="宋体" w:cs="宋体"/>
                <w:color w:val="auto"/>
                <w:spacing w:val="0"/>
                <w:sz w:val="21"/>
                <w:szCs w:val="21"/>
              </w:rPr>
              <w:t>参加过施工的工程项目名称</w:t>
            </w:r>
          </w:p>
        </w:tc>
        <w:tc>
          <w:tcPr>
            <w:tcW w:w="1564" w:type="dxa"/>
            <w:gridSpan w:val="3"/>
            <w:vAlign w:val="top"/>
          </w:tcPr>
          <w:p>
            <w:pPr>
              <w:spacing w:before="214" w:line="228" w:lineRule="auto"/>
              <w:ind w:left="370"/>
              <w:rPr>
                <w:rFonts w:ascii="宋体" w:hAnsi="宋体" w:eastAsia="宋体" w:cs="宋体"/>
                <w:color w:val="auto"/>
                <w:spacing w:val="0"/>
                <w:sz w:val="21"/>
                <w:szCs w:val="21"/>
              </w:rPr>
            </w:pPr>
            <w:r>
              <w:rPr>
                <w:rFonts w:ascii="宋体" w:hAnsi="宋体" w:eastAsia="宋体" w:cs="宋体"/>
                <w:color w:val="auto"/>
                <w:spacing w:val="0"/>
                <w:sz w:val="21"/>
                <w:szCs w:val="21"/>
              </w:rPr>
              <w:t>担任何职</w:t>
            </w:r>
          </w:p>
        </w:tc>
        <w:tc>
          <w:tcPr>
            <w:tcW w:w="1092" w:type="dxa"/>
            <w:vAlign w:val="top"/>
          </w:tcPr>
          <w:p>
            <w:pPr>
              <w:spacing w:before="213" w:line="230" w:lineRule="auto"/>
              <w:ind w:left="238"/>
              <w:rPr>
                <w:rFonts w:ascii="宋体" w:hAnsi="宋体" w:eastAsia="宋体" w:cs="宋体"/>
                <w:color w:val="auto"/>
                <w:spacing w:val="0"/>
                <w:sz w:val="21"/>
                <w:szCs w:val="21"/>
              </w:rPr>
            </w:pPr>
            <w:r>
              <w:rPr>
                <w:rFonts w:ascii="宋体" w:hAnsi="宋体" w:eastAsia="宋体" w:cs="宋体"/>
                <w:color w:val="auto"/>
                <w:spacing w:val="0"/>
                <w:sz w:val="21"/>
                <w:szCs w:val="21"/>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trPr>
        <w:tc>
          <w:tcPr>
            <w:tcW w:w="1561" w:type="dxa"/>
            <w:gridSpan w:val="2"/>
            <w:vAlign w:val="top"/>
          </w:tcPr>
          <w:p>
            <w:pPr>
              <w:rPr>
                <w:rFonts w:ascii="Arial"/>
                <w:color w:val="auto"/>
                <w:spacing w:val="0"/>
                <w:sz w:val="21"/>
                <w:szCs w:val="21"/>
              </w:rPr>
            </w:pPr>
          </w:p>
        </w:tc>
        <w:tc>
          <w:tcPr>
            <w:tcW w:w="5065" w:type="dxa"/>
            <w:gridSpan w:val="7"/>
            <w:vAlign w:val="top"/>
          </w:tcPr>
          <w:p>
            <w:pPr>
              <w:rPr>
                <w:rFonts w:ascii="Arial"/>
                <w:color w:val="auto"/>
                <w:spacing w:val="0"/>
                <w:sz w:val="21"/>
                <w:szCs w:val="21"/>
              </w:rPr>
            </w:pPr>
          </w:p>
        </w:tc>
        <w:tc>
          <w:tcPr>
            <w:tcW w:w="1564" w:type="dxa"/>
            <w:gridSpan w:val="3"/>
            <w:vAlign w:val="top"/>
          </w:tcPr>
          <w:p>
            <w:pPr>
              <w:rPr>
                <w:rFonts w:ascii="Arial"/>
                <w:color w:val="auto"/>
                <w:spacing w:val="0"/>
                <w:sz w:val="21"/>
                <w:szCs w:val="21"/>
              </w:rPr>
            </w:pPr>
          </w:p>
        </w:tc>
        <w:tc>
          <w:tcPr>
            <w:tcW w:w="1092" w:type="dxa"/>
            <w:vAlign w:val="top"/>
          </w:tcPr>
          <w:p>
            <w:pPr>
              <w:rPr>
                <w:rFonts w:ascii="Arial"/>
                <w:color w:val="auto"/>
                <w:spacing w:val="0"/>
                <w:sz w:val="21"/>
                <w:szCs w:val="21"/>
              </w:rPr>
            </w:pPr>
          </w:p>
        </w:tc>
      </w:tr>
    </w:tbl>
    <w:p>
      <w:pPr>
        <w:spacing w:line="472" w:lineRule="auto"/>
        <w:rPr>
          <w:rFonts w:ascii="Arial"/>
          <w:color w:val="auto"/>
          <w:spacing w:val="0"/>
          <w:sz w:val="21"/>
        </w:rPr>
      </w:pPr>
    </w:p>
    <w:p>
      <w:pPr>
        <w:spacing w:before="65" w:line="228" w:lineRule="auto"/>
        <w:ind w:left="119"/>
        <w:rPr>
          <w:rFonts w:ascii="宋体" w:hAnsi="宋体" w:eastAsia="宋体" w:cs="宋体"/>
          <w:color w:val="auto"/>
          <w:spacing w:val="0"/>
          <w:sz w:val="20"/>
          <w:szCs w:val="20"/>
        </w:rPr>
      </w:pPr>
      <w:r>
        <w:rPr>
          <w:rFonts w:ascii="宋体" w:hAnsi="宋体" w:eastAsia="宋体" w:cs="宋体"/>
          <w:color w:val="auto"/>
          <w:spacing w:val="0"/>
          <w:sz w:val="20"/>
          <w:szCs w:val="20"/>
        </w:rPr>
        <w:t>说明：</w:t>
      </w:r>
    </w:p>
    <w:p>
      <w:pPr>
        <w:spacing w:before="153" w:line="369" w:lineRule="auto"/>
        <w:ind w:left="118" w:right="146" w:firstLine="419"/>
        <w:rPr>
          <w:rFonts w:ascii="宋体" w:hAnsi="宋体" w:eastAsia="宋体" w:cs="宋体"/>
          <w:color w:val="auto"/>
          <w:spacing w:val="0"/>
          <w:sz w:val="20"/>
          <w:szCs w:val="20"/>
        </w:rPr>
      </w:pPr>
      <w:r>
        <w:rPr>
          <w:rFonts w:ascii="宋体" w:hAnsi="宋体" w:eastAsia="宋体" w:cs="宋体"/>
          <w:color w:val="auto"/>
          <w:spacing w:val="0"/>
          <w:sz w:val="20"/>
          <w:szCs w:val="20"/>
        </w:rPr>
        <w:t>⑴“项目其他主要人员”指除项目经理、技术负责人外实际参加本合同工程施工的项目管理、 技术等方面的负责人，包括施工员、质量员、安全员、材料员、预算员等。</w:t>
      </w:r>
    </w:p>
    <w:p>
      <w:pPr>
        <w:spacing w:line="400" w:lineRule="exact"/>
        <w:ind w:left="537"/>
        <w:rPr>
          <w:rFonts w:ascii="宋体" w:hAnsi="宋体" w:eastAsia="宋体" w:cs="宋体"/>
          <w:color w:val="auto"/>
          <w:spacing w:val="0"/>
          <w:sz w:val="20"/>
          <w:szCs w:val="20"/>
        </w:rPr>
      </w:pPr>
      <w:r>
        <w:rPr>
          <w:rFonts w:ascii="宋体" w:hAnsi="宋体" w:eastAsia="宋体" w:cs="宋体"/>
          <w:color w:val="auto"/>
          <w:spacing w:val="0"/>
          <w:position w:val="14"/>
          <w:sz w:val="20"/>
          <w:szCs w:val="20"/>
        </w:rPr>
        <w:t>⑵须附上清晰可辨的身份证及相应的执业证书或上岗资格证书的复印件。</w:t>
      </w:r>
    </w:p>
    <w:p>
      <w:pPr>
        <w:spacing w:line="228" w:lineRule="auto"/>
        <w:ind w:left="537"/>
        <w:rPr>
          <w:rFonts w:ascii="宋体" w:hAnsi="宋体" w:eastAsia="宋体" w:cs="宋体"/>
          <w:color w:val="auto"/>
          <w:spacing w:val="0"/>
          <w:sz w:val="20"/>
          <w:szCs w:val="20"/>
        </w:rPr>
      </w:pPr>
      <w:r>
        <w:rPr>
          <w:rFonts w:ascii="宋体" w:hAnsi="宋体" w:eastAsia="宋体" w:cs="宋体"/>
          <w:color w:val="auto"/>
          <w:spacing w:val="0"/>
          <w:sz w:val="20"/>
          <w:szCs w:val="20"/>
        </w:rPr>
        <w:t>⑶表格不够可另行复印。</w:t>
      </w:r>
    </w:p>
    <w:p>
      <w:pPr>
        <w:rPr>
          <w:color w:val="auto"/>
          <w:spacing w:val="0"/>
        </w:rPr>
        <w:sectPr>
          <w:footerReference r:id="rId41"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156"/>
        <w:outlineLvl w:val="2"/>
        <w:rPr>
          <w:rFonts w:ascii="宋体" w:hAnsi="宋体" w:eastAsia="宋体" w:cs="宋体"/>
          <w:color w:val="auto"/>
          <w:spacing w:val="0"/>
          <w:sz w:val="28"/>
          <w:szCs w:val="28"/>
        </w:rPr>
      </w:pPr>
      <w:r>
        <w:rPr>
          <w:rFonts w:ascii="宋体" w:hAnsi="宋体" w:eastAsia="宋体" w:cs="宋体"/>
          <w:color w:val="auto"/>
          <w:spacing w:val="0"/>
          <w:sz w:val="28"/>
          <w:szCs w:val="28"/>
        </w:rPr>
        <w:t>㈤项目管理机构配备情况辅助说明资料</w:t>
      </w:r>
    </w:p>
    <w:p>
      <w:pPr>
        <w:spacing w:line="300" w:lineRule="auto"/>
        <w:rPr>
          <w:rFonts w:ascii="Arial"/>
          <w:color w:val="auto"/>
          <w:spacing w:val="0"/>
          <w:sz w:val="21"/>
        </w:rPr>
      </w:pPr>
    </w:p>
    <w:p>
      <w:pPr>
        <w:spacing w:line="300" w:lineRule="auto"/>
        <w:rPr>
          <w:rFonts w:ascii="Arial"/>
          <w:color w:val="auto"/>
          <w:spacing w:val="0"/>
          <w:sz w:val="21"/>
        </w:rPr>
      </w:pPr>
    </w:p>
    <w:p>
      <w:pPr>
        <w:spacing w:before="75" w:line="232" w:lineRule="auto"/>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注：</w:t>
      </w:r>
    </w:p>
    <w:p>
      <w:pPr>
        <w:spacing w:before="271" w:line="449" w:lineRule="auto"/>
        <w:ind w:firstLine="480"/>
        <w:rPr>
          <w:rFonts w:ascii="宋体" w:hAnsi="宋体" w:eastAsia="宋体" w:cs="宋体"/>
          <w:color w:val="auto"/>
          <w:spacing w:val="0"/>
          <w:sz w:val="23"/>
          <w:szCs w:val="23"/>
        </w:rPr>
      </w:pPr>
      <w:r>
        <w:rPr>
          <w:rFonts w:ascii="宋体" w:hAnsi="宋体" w:eastAsia="宋体" w:cs="宋体"/>
          <w:color w:val="auto"/>
          <w:spacing w:val="0"/>
          <w:sz w:val="23"/>
          <w:szCs w:val="23"/>
        </w:rPr>
        <w:t>⑴辅助说明资料主要包括管理机构的机构设置、职责分工、有关复印证明资料以及 供应商认为有必要提供的资料。辅助说明资料格式不做统一规定，由供应商自行设计。</w:t>
      </w:r>
    </w:p>
    <w:p>
      <w:pPr>
        <w:spacing w:line="227"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⑵项目管理班子配备情况辅助说明资料另附 (与本响应文件一起装订) 。</w:t>
      </w:r>
    </w:p>
    <w:p>
      <w:pPr>
        <w:rPr>
          <w:color w:val="auto"/>
          <w:spacing w:val="0"/>
        </w:rPr>
        <w:sectPr>
          <w:footerReference r:id="rId42" w:type="default"/>
          <w:pgSz w:w="11905" w:h="16838"/>
          <w:pgMar w:top="1417" w:right="1417" w:bottom="1417" w:left="1417" w:header="0" w:footer="658" w:gutter="0"/>
          <w:pgNumType w:fmt="decimal"/>
          <w:cols w:space="0" w:num="1"/>
          <w:rtlGutter w:val="0"/>
          <w:docGrid w:linePitch="0" w:charSpace="0"/>
        </w:sectPr>
      </w:pPr>
    </w:p>
    <w:p>
      <w:pPr>
        <w:spacing w:before="75" w:line="227" w:lineRule="auto"/>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其他文书、文件格式</w:t>
      </w:r>
    </w:p>
    <w:p>
      <w:pPr>
        <w:spacing w:before="184" w:line="225" w:lineRule="auto"/>
        <w:ind w:left="2987"/>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质疑函 (格式)</w:t>
      </w:r>
    </w:p>
    <w:p>
      <w:pPr>
        <w:spacing w:line="302" w:lineRule="auto"/>
        <w:rPr>
          <w:rFonts w:ascii="Arial"/>
          <w:color w:val="auto"/>
          <w:spacing w:val="0"/>
          <w:sz w:val="21"/>
        </w:rPr>
      </w:pPr>
    </w:p>
    <w:p>
      <w:pPr>
        <w:spacing w:before="75" w:line="394" w:lineRule="exact"/>
        <w:ind w:left="482"/>
        <w:rPr>
          <w:rFonts w:ascii="宋体" w:hAnsi="宋体" w:eastAsia="宋体" w:cs="宋体"/>
          <w:color w:val="auto"/>
          <w:spacing w:val="0"/>
          <w:sz w:val="23"/>
          <w:szCs w:val="23"/>
        </w:rPr>
      </w:pPr>
      <w:r>
        <w:rPr>
          <w:rFonts w:ascii="宋体" w:hAnsi="宋体" w:eastAsia="宋体" w:cs="宋体"/>
          <w:color w:val="auto"/>
          <w:spacing w:val="0"/>
          <w:position w:val="2"/>
          <w:sz w:val="23"/>
          <w:szCs w:val="23"/>
          <w14:textOutline w14:w="4358" w14:cap="sq" w14:cmpd="sng">
            <w14:solidFill>
              <w14:srgbClr w14:val="000000"/>
            </w14:solidFill>
            <w14:prstDash w14:val="solid"/>
            <w14:bevel/>
          </w14:textOutline>
        </w:rPr>
        <w:t>一、质疑供应商基本信息：</w:t>
      </w:r>
    </w:p>
    <w:p>
      <w:pPr>
        <w:spacing w:before="71" w:line="227"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质疑供应商：</w:t>
      </w:r>
      <w:r>
        <w:rPr>
          <w:rFonts w:ascii="宋体" w:hAnsi="宋体" w:eastAsia="宋体" w:cs="宋体"/>
          <w:color w:val="auto"/>
          <w:spacing w:val="0"/>
          <w:sz w:val="23"/>
          <w:szCs w:val="23"/>
          <w:u w:val="single" w:color="auto"/>
        </w:rPr>
        <w:t xml:space="preserve">                                          </w:t>
      </w:r>
    </w:p>
    <w:p>
      <w:pPr>
        <w:spacing w:before="185" w:line="228" w:lineRule="auto"/>
        <w:ind w:left="479"/>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p>
    <w:p>
      <w:pPr>
        <w:spacing w:before="184" w:line="230"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联系人：</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p>
    <w:p>
      <w:pPr>
        <w:spacing w:before="179" w:line="228" w:lineRule="auto"/>
        <w:ind w:left="478"/>
        <w:rPr>
          <w:rFonts w:ascii="宋体" w:hAnsi="宋体" w:eastAsia="宋体" w:cs="宋体"/>
          <w:color w:val="auto"/>
          <w:spacing w:val="0"/>
          <w:sz w:val="23"/>
          <w:szCs w:val="23"/>
        </w:rPr>
      </w:pPr>
      <w:r>
        <w:rPr>
          <w:rFonts w:ascii="宋体" w:hAnsi="宋体" w:eastAsia="宋体" w:cs="宋体"/>
          <w:color w:val="auto"/>
          <w:spacing w:val="0"/>
          <w:sz w:val="23"/>
          <w:szCs w:val="23"/>
        </w:rPr>
        <w:t>授权代表：</w:t>
      </w:r>
      <w:r>
        <w:rPr>
          <w:rFonts w:ascii="宋体" w:hAnsi="宋体" w:eastAsia="宋体" w:cs="宋体"/>
          <w:color w:val="auto"/>
          <w:spacing w:val="0"/>
          <w:sz w:val="23"/>
          <w:szCs w:val="23"/>
          <w:u w:val="single" w:color="auto"/>
        </w:rPr>
        <w:t xml:space="preserve">                        </w:t>
      </w:r>
    </w:p>
    <w:p>
      <w:pPr>
        <w:spacing w:before="181" w:line="230" w:lineRule="auto"/>
        <w:ind w:left="480"/>
        <w:rPr>
          <w:rFonts w:ascii="宋体" w:hAnsi="宋体" w:eastAsia="宋体" w:cs="宋体"/>
          <w:color w:val="auto"/>
          <w:spacing w:val="0"/>
          <w:sz w:val="23"/>
          <w:szCs w:val="23"/>
        </w:rPr>
      </w:pP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p>
    <w:p>
      <w:pPr>
        <w:spacing w:before="182" w:line="228" w:lineRule="auto"/>
        <w:ind w:left="479"/>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p>
    <w:p>
      <w:pPr>
        <w:spacing w:before="183" w:line="315" w:lineRule="exact"/>
        <w:ind w:left="482"/>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二、质疑项目基本情况：</w:t>
      </w:r>
    </w:p>
    <w:p>
      <w:pPr>
        <w:spacing w:before="151" w:line="229" w:lineRule="auto"/>
        <w:ind w:left="496"/>
        <w:rPr>
          <w:rFonts w:ascii="宋体" w:hAnsi="宋体" w:eastAsia="宋体" w:cs="宋体"/>
          <w:color w:val="auto"/>
          <w:spacing w:val="0"/>
          <w:sz w:val="23"/>
          <w:szCs w:val="23"/>
        </w:rPr>
      </w:pPr>
      <w:r>
        <w:rPr>
          <w:rFonts w:ascii="宋体" w:hAnsi="宋体" w:eastAsia="宋体" w:cs="宋体"/>
          <w:color w:val="auto"/>
          <w:spacing w:val="0"/>
          <w:sz w:val="23"/>
          <w:szCs w:val="23"/>
        </w:rPr>
        <w:t>质疑项目的名称：</w:t>
      </w:r>
      <w:r>
        <w:rPr>
          <w:rFonts w:ascii="宋体" w:hAnsi="宋体" w:eastAsia="宋体" w:cs="宋体"/>
          <w:color w:val="auto"/>
          <w:spacing w:val="0"/>
          <w:sz w:val="23"/>
          <w:szCs w:val="23"/>
          <w:u w:val="single" w:color="auto"/>
        </w:rPr>
        <w:t xml:space="preserve">                                        </w:t>
      </w:r>
    </w:p>
    <w:p>
      <w:pPr>
        <w:spacing w:before="183" w:line="228" w:lineRule="auto"/>
        <w:ind w:left="496"/>
        <w:rPr>
          <w:rFonts w:ascii="宋体" w:hAnsi="宋体" w:eastAsia="宋体" w:cs="宋体"/>
          <w:color w:val="auto"/>
          <w:spacing w:val="0"/>
          <w:sz w:val="23"/>
          <w:szCs w:val="23"/>
        </w:rPr>
      </w:pPr>
      <w:r>
        <w:rPr>
          <w:rFonts w:ascii="宋体" w:hAnsi="宋体" w:eastAsia="宋体" w:cs="宋体"/>
          <w:color w:val="auto"/>
          <w:spacing w:val="0"/>
          <w:sz w:val="23"/>
          <w:szCs w:val="23"/>
        </w:rPr>
        <w:t>质疑项目的编号：</w:t>
      </w:r>
      <w:r>
        <w:rPr>
          <w:rFonts w:ascii="宋体" w:hAnsi="宋体" w:eastAsia="宋体" w:cs="宋体"/>
          <w:color w:val="auto"/>
          <w:spacing w:val="0"/>
          <w:sz w:val="23"/>
          <w:szCs w:val="23"/>
          <w:u w:val="single" w:color="auto"/>
        </w:rPr>
        <w:t xml:space="preserve">                                        </w:t>
      </w:r>
    </w:p>
    <w:p>
      <w:pPr>
        <w:spacing w:before="181" w:line="375" w:lineRule="auto"/>
        <w:ind w:left="400" w:right="773" w:firstLine="94"/>
        <w:rPr>
          <w:rFonts w:ascii="宋体" w:hAnsi="宋体" w:eastAsia="宋体" w:cs="宋体"/>
          <w:color w:val="auto"/>
          <w:spacing w:val="0"/>
          <w:sz w:val="23"/>
          <w:szCs w:val="23"/>
        </w:rPr>
      </w:pPr>
      <w:r>
        <w:rPr>
          <w:rFonts w:ascii="宋体" w:hAnsi="宋体" w:eastAsia="宋体" w:cs="宋体"/>
          <w:color w:val="auto"/>
          <w:spacing w:val="0"/>
          <w:sz w:val="23"/>
          <w:szCs w:val="23"/>
        </w:rPr>
        <w:t>采购人名称：</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质疑事项：                                                          □采购文件   采购文件获取日期：</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□采购过程                                                          □成交结果</w:t>
      </w:r>
    </w:p>
    <w:p>
      <w:pPr>
        <w:spacing w:line="305" w:lineRule="exact"/>
        <w:ind w:left="493"/>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三、质疑事项具体内容</w:t>
      </w:r>
    </w:p>
    <w:p>
      <w:pPr>
        <w:spacing w:before="160" w:line="229" w:lineRule="auto"/>
        <w:ind w:left="496"/>
        <w:rPr>
          <w:rFonts w:ascii="宋体" w:hAnsi="宋体" w:eastAsia="宋体" w:cs="宋体"/>
          <w:color w:val="auto"/>
          <w:spacing w:val="0"/>
          <w:sz w:val="23"/>
          <w:szCs w:val="23"/>
        </w:rPr>
      </w:pPr>
      <w:r>
        <w:rPr>
          <w:rFonts w:ascii="宋体" w:hAnsi="宋体" w:eastAsia="宋体" w:cs="宋体"/>
          <w:color w:val="auto"/>
          <w:spacing w:val="0"/>
          <w:sz w:val="23"/>
          <w:szCs w:val="23"/>
        </w:rPr>
        <w:t>质疑事项 1：</w:t>
      </w:r>
      <w:r>
        <w:rPr>
          <w:rFonts w:ascii="宋体" w:hAnsi="宋体" w:eastAsia="宋体" w:cs="宋体"/>
          <w:color w:val="auto"/>
          <w:spacing w:val="0"/>
          <w:sz w:val="23"/>
          <w:szCs w:val="23"/>
          <w:u w:val="single" w:color="auto"/>
        </w:rPr>
        <w:t xml:space="preserve">                                                                </w:t>
      </w:r>
    </w:p>
    <w:p>
      <w:pPr>
        <w:spacing w:before="183" w:line="227" w:lineRule="auto"/>
        <w:ind w:left="495"/>
        <w:rPr>
          <w:rFonts w:ascii="宋体" w:hAnsi="宋体" w:eastAsia="宋体" w:cs="宋体"/>
          <w:color w:val="auto"/>
          <w:spacing w:val="0"/>
          <w:sz w:val="23"/>
          <w:szCs w:val="23"/>
        </w:rPr>
      </w:pPr>
      <w:r>
        <w:rPr>
          <w:rFonts w:ascii="宋体" w:hAnsi="宋体" w:eastAsia="宋体" w:cs="宋体"/>
          <w:color w:val="auto"/>
          <w:spacing w:val="0"/>
          <w:sz w:val="23"/>
          <w:szCs w:val="23"/>
        </w:rPr>
        <w:t>事实依据：</w:t>
      </w:r>
      <w:r>
        <w:rPr>
          <w:rFonts w:ascii="宋体" w:hAnsi="宋体" w:eastAsia="宋体" w:cs="宋体"/>
          <w:color w:val="auto"/>
          <w:spacing w:val="0"/>
          <w:sz w:val="23"/>
          <w:szCs w:val="23"/>
          <w:u w:val="single" w:color="auto"/>
        </w:rPr>
        <w:t xml:space="preserve">                                                                 </w:t>
      </w:r>
    </w:p>
    <w:p>
      <w:pPr>
        <w:spacing w:before="186" w:line="374" w:lineRule="auto"/>
        <w:ind w:left="496"/>
        <w:rPr>
          <w:rFonts w:ascii="宋体" w:hAnsi="宋体" w:eastAsia="宋体" w:cs="宋体"/>
          <w:color w:val="auto"/>
          <w:spacing w:val="0"/>
          <w:sz w:val="23"/>
          <w:szCs w:val="23"/>
        </w:rPr>
      </w:pPr>
      <w:r>
        <w:rPr>
          <w:rFonts w:ascii="宋体" w:hAnsi="宋体" w:eastAsia="宋体" w:cs="宋体"/>
          <w:color w:val="auto"/>
          <w:spacing w:val="0"/>
          <w:sz w:val="23"/>
          <w:szCs w:val="23"/>
        </w:rPr>
        <w:t>法律依据：</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质疑事项 2                                                                ……                                                                      四、与质疑事项相关的质疑请求：</w:t>
      </w:r>
    </w:p>
    <w:p>
      <w:pPr>
        <w:spacing w:before="1" w:line="228" w:lineRule="auto"/>
        <w:ind w:left="493"/>
        <w:rPr>
          <w:rFonts w:ascii="宋体" w:hAnsi="宋体" w:eastAsia="宋体" w:cs="宋体"/>
          <w:color w:val="auto"/>
          <w:spacing w:val="0"/>
          <w:sz w:val="23"/>
          <w:szCs w:val="23"/>
        </w:rPr>
      </w:pPr>
      <w:r>
        <w:rPr>
          <w:rFonts w:ascii="宋体" w:hAnsi="宋体" w:eastAsia="宋体" w:cs="宋体"/>
          <w:color w:val="auto"/>
          <w:spacing w:val="0"/>
          <w:sz w:val="23"/>
          <w:szCs w:val="23"/>
        </w:rPr>
        <w:t>请求：</w:t>
      </w:r>
      <w:r>
        <w:rPr>
          <w:rFonts w:ascii="宋体" w:hAnsi="宋体" w:eastAsia="宋体" w:cs="宋体"/>
          <w:color w:val="auto"/>
          <w:spacing w:val="0"/>
          <w:sz w:val="23"/>
          <w:szCs w:val="23"/>
          <w:u w:val="single" w:color="auto"/>
        </w:rPr>
        <w:t xml:space="preserve">                                                                    </w:t>
      </w:r>
    </w:p>
    <w:p>
      <w:pPr>
        <w:rPr>
          <w:color w:val="auto"/>
          <w:spacing w:val="0"/>
        </w:rPr>
      </w:pPr>
    </w:p>
    <w:p>
      <w:pPr>
        <w:spacing w:line="120" w:lineRule="exact"/>
        <w:rPr>
          <w:color w:val="auto"/>
          <w:spacing w:val="0"/>
        </w:rPr>
      </w:pPr>
    </w:p>
    <w:p>
      <w:pPr>
        <w:spacing w:before="75" w:line="228" w:lineRule="auto"/>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说明：</w:t>
      </w:r>
    </w:p>
    <w:p>
      <w:pPr>
        <w:spacing w:before="183" w:line="311" w:lineRule="exact"/>
        <w:ind w:left="391"/>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1.供应商提出质疑时，应提交质疑函和必要的证明材料。</w:t>
      </w:r>
    </w:p>
    <w:p>
      <w:pPr>
        <w:spacing w:before="154" w:line="375" w:lineRule="auto"/>
        <w:ind w:left="23" w:firstLine="352"/>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2.质疑供应商若委托代理人进行质疑的，质疑函应按要求列明“授权代表”的有关</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内容，并在附件中提交由质疑供应商签署的授权委托书。授权委托书应载明代理人的姓</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名或者名称、代理事项、具体权限、期限和相关事项。</w:t>
      </w:r>
    </w:p>
    <w:p>
      <w:pPr>
        <w:spacing w:line="309" w:lineRule="exact"/>
        <w:ind w:left="378"/>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3.质疑函的质疑事项应具体、明确，并有必要的事实依据和法律依据。</w:t>
      </w:r>
    </w:p>
    <w:p>
      <w:pPr>
        <w:spacing w:before="156" w:line="311" w:lineRule="exact"/>
        <w:ind w:left="372"/>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4.质疑函的质疑请求应与质疑事项相关。</w:t>
      </w:r>
    </w:p>
    <w:p>
      <w:pPr>
        <w:spacing w:before="156" w:line="382" w:lineRule="auto"/>
        <w:ind w:left="22" w:firstLine="356"/>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5.质疑供应商为法人或者其他组织的，质疑函应由法定代表人、主要负责人，或者</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其授权代表签字或者盖章，并加盖公章。</w:t>
      </w:r>
    </w:p>
    <w:p>
      <w:pPr>
        <w:rPr>
          <w:color w:val="auto"/>
          <w:spacing w:val="0"/>
        </w:rPr>
        <w:sectPr>
          <w:headerReference r:id="rId43" w:type="default"/>
          <w:footerReference r:id="rId44" w:type="default"/>
          <w:pgSz w:w="11905" w:h="16838"/>
          <w:pgMar w:top="1417" w:right="1417" w:bottom="1417" w:left="1417" w:header="0" w:footer="658" w:gutter="0"/>
          <w:pgNumType w:fmt="decimal"/>
          <w:cols w:space="0" w:num="1"/>
          <w:rtlGutter w:val="0"/>
          <w:docGrid w:linePitch="0" w:charSpace="0"/>
        </w:sectPr>
      </w:pPr>
    </w:p>
    <w:p>
      <w:pPr>
        <w:spacing w:before="185" w:line="225" w:lineRule="auto"/>
        <w:ind w:left="2967"/>
        <w:rPr>
          <w:rFonts w:ascii="微软雅黑" w:hAnsi="微软雅黑" w:eastAsia="微软雅黑" w:cs="微软雅黑"/>
          <w:color w:val="auto"/>
          <w:spacing w:val="0"/>
          <w:sz w:val="43"/>
          <w:szCs w:val="43"/>
        </w:rPr>
      </w:pPr>
      <w:r>
        <w:rPr>
          <w:rFonts w:ascii="微软雅黑" w:hAnsi="微软雅黑" w:eastAsia="微软雅黑" w:cs="微软雅黑"/>
          <w:color w:val="auto"/>
          <w:spacing w:val="0"/>
          <w:sz w:val="43"/>
          <w:szCs w:val="43"/>
        </w:rPr>
        <w:t>投诉书 (格式)</w:t>
      </w:r>
    </w:p>
    <w:p>
      <w:pPr>
        <w:spacing w:line="302" w:lineRule="auto"/>
        <w:rPr>
          <w:rFonts w:ascii="Arial"/>
          <w:color w:val="auto"/>
          <w:spacing w:val="0"/>
          <w:sz w:val="21"/>
        </w:rPr>
      </w:pPr>
    </w:p>
    <w:p>
      <w:pPr>
        <w:spacing w:before="75" w:line="394" w:lineRule="exact"/>
        <w:ind w:left="458"/>
        <w:rPr>
          <w:rFonts w:ascii="宋体" w:hAnsi="宋体" w:eastAsia="宋体" w:cs="宋体"/>
          <w:color w:val="auto"/>
          <w:spacing w:val="0"/>
          <w:sz w:val="23"/>
          <w:szCs w:val="23"/>
        </w:rPr>
      </w:pPr>
      <w:r>
        <w:rPr>
          <w:rFonts w:ascii="宋体" w:hAnsi="宋体" w:eastAsia="宋体" w:cs="宋体"/>
          <w:color w:val="auto"/>
          <w:spacing w:val="0"/>
          <w:position w:val="2"/>
          <w:sz w:val="23"/>
          <w:szCs w:val="23"/>
          <w14:textOutline w14:w="4358" w14:cap="sq" w14:cmpd="sng">
            <w14:solidFill>
              <w14:srgbClr w14:val="000000"/>
            </w14:solidFill>
            <w14:prstDash w14:val="solid"/>
            <w14:bevel/>
          </w14:textOutline>
        </w:rPr>
        <w:t>一、投诉相关主体基本情况：</w:t>
      </w:r>
    </w:p>
    <w:p>
      <w:pPr>
        <w:spacing w:before="71" w:line="227"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供应商：</w:t>
      </w:r>
      <w:r>
        <w:rPr>
          <w:rFonts w:ascii="宋体" w:hAnsi="宋体" w:eastAsia="宋体" w:cs="宋体"/>
          <w:color w:val="auto"/>
          <w:spacing w:val="0"/>
          <w:sz w:val="23"/>
          <w:szCs w:val="23"/>
          <w:u w:val="single" w:color="auto"/>
        </w:rPr>
        <w:t xml:space="preserve">                                                                   </w:t>
      </w:r>
    </w:p>
    <w:p>
      <w:pPr>
        <w:spacing w:before="183" w:line="375" w:lineRule="auto"/>
        <w:ind w:left="455" w:right="17"/>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法定代表人/主要负责人：</w:t>
      </w:r>
      <w:r>
        <w:rPr>
          <w:rFonts w:ascii="宋体" w:hAnsi="宋体" w:eastAsia="宋体" w:cs="宋体"/>
          <w:color w:val="auto"/>
          <w:spacing w:val="0"/>
          <w:sz w:val="23"/>
          <w:szCs w:val="23"/>
          <w:u w:val="single" w:color="auto"/>
        </w:rPr>
        <w:t xml:space="preserve">                                                    </w:t>
      </w:r>
    </w:p>
    <w:p>
      <w:pPr>
        <w:spacing w:line="230" w:lineRule="auto"/>
        <w:ind w:left="456"/>
        <w:rPr>
          <w:rFonts w:ascii="宋体" w:hAnsi="宋体" w:eastAsia="宋体" w:cs="宋体"/>
          <w:color w:val="auto"/>
          <w:spacing w:val="0"/>
          <w:sz w:val="23"/>
          <w:szCs w:val="23"/>
        </w:rPr>
      </w:pP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p>
    <w:p>
      <w:pPr>
        <w:spacing w:before="181" w:line="228" w:lineRule="auto"/>
        <w:ind w:left="454"/>
        <w:rPr>
          <w:rFonts w:ascii="宋体" w:hAnsi="宋体" w:eastAsia="宋体" w:cs="宋体"/>
          <w:color w:val="auto"/>
          <w:spacing w:val="0"/>
          <w:sz w:val="23"/>
          <w:szCs w:val="23"/>
        </w:rPr>
      </w:pPr>
      <w:r>
        <w:rPr>
          <w:rFonts w:ascii="宋体" w:hAnsi="宋体" w:eastAsia="宋体" w:cs="宋体"/>
          <w:color w:val="auto"/>
          <w:spacing w:val="0"/>
          <w:sz w:val="23"/>
          <w:szCs w:val="23"/>
        </w:rPr>
        <w:t>授权代表：</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p>
    <w:p>
      <w:pPr>
        <w:spacing w:before="182" w:line="237"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p>
    <w:p>
      <w:pPr>
        <w:spacing w:before="172" w:line="374" w:lineRule="auto"/>
        <w:ind w:left="472"/>
        <w:rPr>
          <w:rFonts w:ascii="宋体" w:hAnsi="宋体" w:eastAsia="宋体" w:cs="宋体"/>
          <w:color w:val="auto"/>
          <w:spacing w:val="0"/>
          <w:sz w:val="23"/>
          <w:szCs w:val="23"/>
        </w:rPr>
      </w:pP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p>
    <w:p>
      <w:pPr>
        <w:spacing w:line="228"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被投诉人 1：</w:t>
      </w:r>
    </w:p>
    <w:p>
      <w:pPr>
        <w:spacing w:before="185" w:line="237"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p>
    <w:p>
      <w:pPr>
        <w:spacing w:before="170" w:line="228" w:lineRule="auto"/>
        <w:ind w:left="472"/>
        <w:rPr>
          <w:rFonts w:ascii="宋体" w:hAnsi="宋体" w:eastAsia="宋体" w:cs="宋体"/>
          <w:color w:val="auto"/>
          <w:spacing w:val="0"/>
          <w:sz w:val="23"/>
          <w:szCs w:val="23"/>
        </w:rPr>
      </w:pP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p>
    <w:p>
      <w:pPr>
        <w:spacing w:before="183" w:line="375" w:lineRule="auto"/>
        <w:ind w:left="455" w:right="17"/>
        <w:rPr>
          <w:rFonts w:ascii="宋体" w:hAnsi="宋体" w:eastAsia="宋体" w:cs="宋体"/>
          <w:color w:val="auto"/>
          <w:spacing w:val="0"/>
          <w:sz w:val="23"/>
          <w:szCs w:val="23"/>
        </w:rPr>
      </w:pPr>
      <w:r>
        <w:rPr>
          <w:rFonts w:ascii="宋体" w:hAnsi="宋体" w:eastAsia="宋体" w:cs="宋体"/>
          <w:color w:val="auto"/>
          <w:spacing w:val="0"/>
          <w:sz w:val="23"/>
          <w:szCs w:val="23"/>
        </w:rPr>
        <w:t>联系人：</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被投诉人 2：                                                               ……</w:t>
      </w:r>
    </w:p>
    <w:p>
      <w:pPr>
        <w:spacing w:before="1" w:line="227"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相关供应商：</w:t>
      </w:r>
      <w:r>
        <w:rPr>
          <w:rFonts w:ascii="宋体" w:hAnsi="宋体" w:eastAsia="宋体" w:cs="宋体"/>
          <w:color w:val="auto"/>
          <w:spacing w:val="0"/>
          <w:sz w:val="23"/>
          <w:szCs w:val="23"/>
          <w:u w:val="single" w:color="auto"/>
        </w:rPr>
        <w:t xml:space="preserve">                                                               </w:t>
      </w:r>
    </w:p>
    <w:p>
      <w:pPr>
        <w:spacing w:before="182" w:line="228" w:lineRule="auto"/>
        <w:ind w:left="455"/>
        <w:rPr>
          <w:rFonts w:ascii="宋体" w:hAnsi="宋体" w:eastAsia="宋体" w:cs="宋体"/>
          <w:color w:val="auto"/>
          <w:spacing w:val="0"/>
          <w:sz w:val="23"/>
          <w:szCs w:val="23"/>
        </w:rPr>
      </w:pPr>
      <w:r>
        <w:rPr>
          <w:rFonts w:ascii="宋体" w:hAnsi="宋体" w:eastAsia="宋体" w:cs="宋体"/>
          <w:color w:val="auto"/>
          <w:spacing w:val="0"/>
          <w:sz w:val="23"/>
          <w:szCs w:val="23"/>
        </w:rPr>
        <w:t>地址：</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邮编：</w:t>
      </w:r>
      <w:r>
        <w:rPr>
          <w:rFonts w:ascii="宋体" w:hAnsi="宋体" w:eastAsia="宋体" w:cs="宋体"/>
          <w:color w:val="auto"/>
          <w:spacing w:val="0"/>
          <w:sz w:val="23"/>
          <w:szCs w:val="23"/>
          <w:u w:val="single" w:color="auto"/>
        </w:rPr>
        <w:t xml:space="preserve">               </w:t>
      </w:r>
    </w:p>
    <w:p>
      <w:pPr>
        <w:spacing w:before="184" w:line="230" w:lineRule="auto"/>
        <w:ind w:left="456"/>
        <w:rPr>
          <w:rFonts w:ascii="宋体" w:hAnsi="宋体" w:eastAsia="宋体" w:cs="宋体"/>
          <w:color w:val="auto"/>
          <w:spacing w:val="0"/>
          <w:sz w:val="23"/>
          <w:szCs w:val="23"/>
        </w:rPr>
      </w:pPr>
      <w:r>
        <w:rPr>
          <w:rFonts w:ascii="宋体" w:hAnsi="宋体" w:eastAsia="宋体" w:cs="宋体"/>
          <w:color w:val="auto"/>
          <w:spacing w:val="0"/>
          <w:sz w:val="23"/>
          <w:szCs w:val="23"/>
        </w:rPr>
        <w:t>联系人：</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联系电话：</w:t>
      </w:r>
      <w:r>
        <w:rPr>
          <w:rFonts w:ascii="宋体" w:hAnsi="宋体" w:eastAsia="宋体" w:cs="宋体"/>
          <w:color w:val="auto"/>
          <w:spacing w:val="0"/>
          <w:sz w:val="23"/>
          <w:szCs w:val="23"/>
          <w:u w:val="single" w:color="auto"/>
        </w:rPr>
        <w:t xml:space="preserve">           </w:t>
      </w:r>
    </w:p>
    <w:p>
      <w:pPr>
        <w:spacing w:before="179" w:line="315" w:lineRule="exact"/>
        <w:ind w:left="458"/>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二、投诉项目基本情况：</w:t>
      </w:r>
    </w:p>
    <w:p>
      <w:pPr>
        <w:spacing w:before="151"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采购项目的名称：</w:t>
      </w:r>
      <w:r>
        <w:rPr>
          <w:rFonts w:ascii="宋体" w:hAnsi="宋体" w:eastAsia="宋体" w:cs="宋体"/>
          <w:color w:val="auto"/>
          <w:spacing w:val="0"/>
          <w:sz w:val="23"/>
          <w:szCs w:val="23"/>
          <w:u w:val="single" w:color="auto"/>
        </w:rPr>
        <w:t xml:space="preserve">                                                           </w:t>
      </w:r>
    </w:p>
    <w:p>
      <w:pPr>
        <w:spacing w:before="185"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采购项目的编号：</w:t>
      </w:r>
      <w:r>
        <w:rPr>
          <w:rFonts w:ascii="宋体" w:hAnsi="宋体" w:eastAsia="宋体" w:cs="宋体"/>
          <w:color w:val="auto"/>
          <w:spacing w:val="0"/>
          <w:sz w:val="23"/>
          <w:szCs w:val="23"/>
          <w:u w:val="single" w:color="auto"/>
        </w:rPr>
        <w:t xml:space="preserve">                                             </w:t>
      </w:r>
    </w:p>
    <w:p>
      <w:pPr>
        <w:spacing w:before="186"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采购人名称：</w:t>
      </w:r>
      <w:r>
        <w:rPr>
          <w:rFonts w:ascii="宋体" w:hAnsi="宋体" w:eastAsia="宋体" w:cs="宋体"/>
          <w:color w:val="auto"/>
          <w:spacing w:val="0"/>
          <w:sz w:val="23"/>
          <w:szCs w:val="23"/>
          <w:u w:val="single" w:color="auto"/>
        </w:rPr>
        <w:t xml:space="preserve">                                                               </w:t>
      </w:r>
    </w:p>
    <w:p>
      <w:pPr>
        <w:spacing w:before="182"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代理机构名称：</w:t>
      </w:r>
      <w:r>
        <w:rPr>
          <w:rFonts w:ascii="宋体" w:hAnsi="宋体" w:eastAsia="宋体" w:cs="宋体"/>
          <w:color w:val="auto"/>
          <w:spacing w:val="0"/>
          <w:sz w:val="23"/>
          <w:szCs w:val="23"/>
          <w:u w:val="single" w:color="auto"/>
        </w:rPr>
        <w:t xml:space="preserve">                                                             </w:t>
      </w:r>
    </w:p>
    <w:p>
      <w:pPr>
        <w:spacing w:before="185"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采购文件公告：</w:t>
      </w:r>
      <w:r>
        <w:rPr>
          <w:rFonts w:ascii="宋体" w:hAnsi="宋体" w:eastAsia="宋体" w:cs="宋体"/>
          <w:color w:val="auto"/>
          <w:spacing w:val="0"/>
          <w:sz w:val="23"/>
          <w:szCs w:val="23"/>
          <w:u w:val="single" w:color="auto"/>
        </w:rPr>
        <w:t>是/否</w:t>
      </w:r>
      <w:r>
        <w:rPr>
          <w:rFonts w:ascii="宋体" w:hAnsi="宋体" w:eastAsia="宋体" w:cs="宋体"/>
          <w:color w:val="auto"/>
          <w:spacing w:val="0"/>
          <w:sz w:val="23"/>
          <w:szCs w:val="23"/>
        </w:rPr>
        <w:t>公告期限：</w:t>
      </w:r>
      <w:r>
        <w:rPr>
          <w:rFonts w:ascii="宋体" w:hAnsi="宋体" w:eastAsia="宋体" w:cs="宋体"/>
          <w:color w:val="auto"/>
          <w:spacing w:val="0"/>
          <w:sz w:val="23"/>
          <w:szCs w:val="23"/>
          <w:u w:val="single" w:color="auto"/>
        </w:rPr>
        <w:t xml:space="preserve">                                             </w:t>
      </w:r>
    </w:p>
    <w:p>
      <w:pPr>
        <w:spacing w:before="183" w:line="227" w:lineRule="auto"/>
        <w:ind w:left="470"/>
        <w:rPr>
          <w:rFonts w:ascii="宋体" w:hAnsi="宋体" w:eastAsia="宋体" w:cs="宋体"/>
          <w:color w:val="auto"/>
          <w:spacing w:val="0"/>
          <w:sz w:val="23"/>
          <w:szCs w:val="23"/>
        </w:rPr>
      </w:pPr>
      <w:r>
        <w:rPr>
          <w:rFonts w:ascii="宋体" w:hAnsi="宋体" w:eastAsia="宋体" w:cs="宋体"/>
          <w:color w:val="auto"/>
          <w:spacing w:val="0"/>
          <w:sz w:val="23"/>
          <w:szCs w:val="23"/>
        </w:rPr>
        <w:t>采购结果公告：</w:t>
      </w:r>
      <w:r>
        <w:rPr>
          <w:rFonts w:ascii="宋体" w:hAnsi="宋体" w:eastAsia="宋体" w:cs="宋体"/>
          <w:color w:val="auto"/>
          <w:spacing w:val="0"/>
          <w:sz w:val="23"/>
          <w:szCs w:val="23"/>
          <w:u w:val="single" w:color="auto"/>
        </w:rPr>
        <w:t>是/否</w:t>
      </w:r>
      <w:r>
        <w:rPr>
          <w:rFonts w:ascii="宋体" w:hAnsi="宋体" w:eastAsia="宋体" w:cs="宋体"/>
          <w:color w:val="auto"/>
          <w:spacing w:val="0"/>
          <w:sz w:val="23"/>
          <w:szCs w:val="23"/>
        </w:rPr>
        <w:t>公告期限：</w:t>
      </w:r>
      <w:r>
        <w:rPr>
          <w:rFonts w:ascii="宋体" w:hAnsi="宋体" w:eastAsia="宋体" w:cs="宋体"/>
          <w:color w:val="auto"/>
          <w:spacing w:val="0"/>
          <w:sz w:val="23"/>
          <w:szCs w:val="23"/>
          <w:u w:val="single" w:color="auto"/>
        </w:rPr>
        <w:t xml:space="preserve">                                             </w:t>
      </w:r>
    </w:p>
    <w:p>
      <w:pPr>
        <w:spacing w:before="185" w:line="306" w:lineRule="exact"/>
        <w:ind w:left="469"/>
        <w:rPr>
          <w:rFonts w:ascii="宋体" w:hAnsi="宋体" w:eastAsia="宋体" w:cs="宋体"/>
          <w:color w:val="auto"/>
          <w:spacing w:val="0"/>
          <w:sz w:val="23"/>
          <w:szCs w:val="23"/>
        </w:rPr>
      </w:pPr>
      <w:r>
        <w:rPr>
          <w:rFonts w:ascii="宋体" w:hAnsi="宋体" w:eastAsia="宋体" w:cs="宋体"/>
          <w:color w:val="auto"/>
          <w:spacing w:val="0"/>
          <w:position w:val="1"/>
          <w:sz w:val="23"/>
          <w:szCs w:val="23"/>
          <w14:textOutline w14:w="4358" w14:cap="sq" w14:cmpd="sng">
            <w14:solidFill>
              <w14:srgbClr w14:val="000000"/>
            </w14:solidFill>
            <w14:prstDash w14:val="solid"/>
            <w14:bevel/>
          </w14:textOutline>
        </w:rPr>
        <w:t>三、质疑基本情况</w:t>
      </w:r>
    </w:p>
    <w:p>
      <w:pPr>
        <w:spacing w:before="161" w:line="384" w:lineRule="auto"/>
        <w:ind w:firstLine="481"/>
        <w:rPr>
          <w:rFonts w:hint="default" w:ascii="Arial"/>
          <w:color w:val="auto"/>
          <w:spacing w:val="0"/>
          <w:sz w:val="21"/>
          <w:lang w:val="en-US"/>
        </w:rPr>
      </w:pPr>
      <w:r>
        <w:rPr>
          <w:rFonts w:ascii="宋体" w:hAnsi="宋体" w:eastAsia="宋体" w:cs="宋体"/>
          <w:color w:val="auto"/>
          <w:spacing w:val="0"/>
          <w:sz w:val="23"/>
          <w:szCs w:val="23"/>
        </w:rPr>
        <w:t>投诉人于</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年</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月</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日，向</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提出质疑， 质疑事项为：</w:t>
      </w:r>
      <w:r>
        <w:rPr>
          <w:rFonts w:hint="eastAsia" w:eastAsia="宋体" w:cs="Arial"/>
          <w:color w:val="auto"/>
          <w:spacing w:val="0"/>
          <w:sz w:val="21"/>
          <w:szCs w:val="21"/>
          <w:u w:val="none" w:color="auto"/>
          <w:lang w:val="en-US" w:eastAsia="zh-CN"/>
        </w:rPr>
        <w:t xml:space="preserve">  </w:t>
      </w:r>
    </w:p>
    <w:p>
      <w:pPr>
        <w:spacing w:before="74" w:line="375" w:lineRule="auto"/>
        <w:ind w:left="26" w:right="97" w:firstLine="450"/>
        <w:rPr>
          <w:rFonts w:ascii="宋体" w:hAnsi="宋体" w:eastAsia="宋体" w:cs="宋体"/>
          <w:color w:val="auto"/>
          <w:spacing w:val="0"/>
          <w:sz w:val="23"/>
          <w:szCs w:val="23"/>
        </w:rPr>
      </w:pPr>
      <w:r>
        <w:rPr>
          <w:rFonts w:ascii="宋体" w:hAnsi="宋体" w:eastAsia="宋体" w:cs="宋体"/>
          <w:color w:val="auto"/>
          <w:spacing w:val="0"/>
          <w:sz w:val="23"/>
          <w:szCs w:val="23"/>
          <w:u w:val="single" w:color="auto"/>
        </w:rPr>
        <w:t>采购人/代理机构</w:t>
      </w:r>
      <w:r>
        <w:rPr>
          <w:rFonts w:ascii="宋体" w:hAnsi="宋体" w:eastAsia="宋体" w:cs="宋体"/>
          <w:color w:val="auto"/>
          <w:spacing w:val="0"/>
          <w:sz w:val="23"/>
          <w:szCs w:val="23"/>
        </w:rPr>
        <w:t>于</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年</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月</w:t>
      </w:r>
      <w:r>
        <w:rPr>
          <w:rFonts w:ascii="宋体" w:hAnsi="宋体" w:eastAsia="宋体" w:cs="宋体"/>
          <w:color w:val="auto"/>
          <w:spacing w:val="0"/>
          <w:sz w:val="23"/>
          <w:szCs w:val="23"/>
          <w:u w:val="single" w:color="auto"/>
        </w:rPr>
        <w:t xml:space="preserve">   </w:t>
      </w:r>
      <w:r>
        <w:rPr>
          <w:rFonts w:ascii="宋体" w:hAnsi="宋体" w:eastAsia="宋体" w:cs="宋体"/>
          <w:color w:val="auto"/>
          <w:spacing w:val="0"/>
          <w:sz w:val="23"/>
          <w:szCs w:val="23"/>
        </w:rPr>
        <w:t xml:space="preserve"> 日，就质疑事项作出了答复/没有在法定期限 内作出答复。</w:t>
      </w:r>
    </w:p>
    <w:p>
      <w:pPr>
        <w:spacing w:line="231" w:lineRule="auto"/>
        <w:ind w:left="514"/>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四、投诉事项具体内容</w:t>
      </w:r>
    </w:p>
    <w:p>
      <w:pPr>
        <w:spacing w:before="180" w:line="229" w:lineRule="auto"/>
        <w:ind w:left="496"/>
        <w:rPr>
          <w:rFonts w:ascii="宋体" w:hAnsi="宋体" w:eastAsia="宋体" w:cs="宋体"/>
          <w:color w:val="auto"/>
          <w:spacing w:val="0"/>
          <w:sz w:val="23"/>
          <w:szCs w:val="23"/>
        </w:rPr>
      </w:pPr>
      <w:r>
        <w:rPr>
          <w:rFonts w:ascii="宋体" w:hAnsi="宋体" w:eastAsia="宋体" w:cs="宋体"/>
          <w:color w:val="auto"/>
          <w:spacing w:val="0"/>
          <w:sz w:val="23"/>
          <w:szCs w:val="23"/>
        </w:rPr>
        <w:t>投诉事项 1：</w:t>
      </w:r>
      <w:r>
        <w:rPr>
          <w:rFonts w:ascii="宋体" w:hAnsi="宋体" w:eastAsia="宋体" w:cs="宋体"/>
          <w:color w:val="auto"/>
          <w:spacing w:val="0"/>
          <w:sz w:val="23"/>
          <w:szCs w:val="23"/>
          <w:u w:val="single" w:color="auto"/>
        </w:rPr>
        <w:t xml:space="preserve">                                                                </w:t>
      </w:r>
    </w:p>
    <w:p>
      <w:pPr>
        <w:spacing w:before="180" w:line="227" w:lineRule="auto"/>
        <w:ind w:left="477"/>
        <w:rPr>
          <w:rFonts w:ascii="宋体" w:hAnsi="宋体" w:eastAsia="宋体" w:cs="宋体"/>
          <w:color w:val="auto"/>
          <w:spacing w:val="0"/>
          <w:sz w:val="23"/>
          <w:szCs w:val="23"/>
        </w:rPr>
      </w:pPr>
      <w:r>
        <w:rPr>
          <w:rFonts w:ascii="宋体" w:hAnsi="宋体" w:eastAsia="宋体" w:cs="宋体"/>
          <w:color w:val="auto"/>
          <w:spacing w:val="0"/>
          <w:sz w:val="23"/>
          <w:szCs w:val="23"/>
        </w:rPr>
        <w:t>事实依据：</w:t>
      </w:r>
      <w:r>
        <w:rPr>
          <w:rFonts w:ascii="宋体" w:hAnsi="宋体" w:eastAsia="宋体" w:cs="宋体"/>
          <w:color w:val="auto"/>
          <w:spacing w:val="0"/>
          <w:sz w:val="23"/>
          <w:szCs w:val="23"/>
          <w:u w:val="single" w:color="auto"/>
        </w:rPr>
        <w:t xml:space="preserve">                                                                 </w:t>
      </w:r>
    </w:p>
    <w:p>
      <w:pPr>
        <w:tabs>
          <w:tab w:val="left" w:pos="9057"/>
        </w:tabs>
        <w:spacing w:before="220" w:line="242" w:lineRule="exact"/>
        <w:ind w:left="484"/>
        <w:rPr>
          <w:rFonts w:ascii="Arial"/>
          <w:color w:val="auto"/>
          <w:spacing w:val="0"/>
          <w:sz w:val="21"/>
        </w:rPr>
      </w:pPr>
      <w:r>
        <w:rPr>
          <w:rFonts w:ascii="Arial" w:hAnsi="Arial" w:eastAsia="Arial" w:cs="Arial"/>
          <w:color w:val="auto"/>
          <w:spacing w:val="0"/>
          <w:sz w:val="21"/>
          <w:szCs w:val="21"/>
          <w:u w:val="single" w:color="auto"/>
        </w:rPr>
        <w:tab/>
      </w:r>
    </w:p>
    <w:p>
      <w:pPr>
        <w:spacing w:before="191" w:line="227" w:lineRule="auto"/>
        <w:ind w:left="478"/>
        <w:rPr>
          <w:rFonts w:ascii="宋体" w:hAnsi="宋体" w:eastAsia="宋体" w:cs="宋体"/>
          <w:color w:val="auto"/>
          <w:spacing w:val="0"/>
          <w:sz w:val="23"/>
          <w:szCs w:val="23"/>
        </w:rPr>
      </w:pPr>
      <w:r>
        <w:rPr>
          <w:rFonts w:ascii="宋体" w:hAnsi="宋体" w:eastAsia="宋体" w:cs="宋体"/>
          <w:color w:val="auto"/>
          <w:spacing w:val="0"/>
          <w:sz w:val="23"/>
          <w:szCs w:val="23"/>
        </w:rPr>
        <w:t>法律依据：</w:t>
      </w:r>
      <w:r>
        <w:rPr>
          <w:rFonts w:ascii="宋体" w:hAnsi="宋体" w:eastAsia="宋体" w:cs="宋体"/>
          <w:color w:val="auto"/>
          <w:spacing w:val="0"/>
          <w:sz w:val="23"/>
          <w:szCs w:val="23"/>
          <w:u w:val="single" w:color="auto"/>
        </w:rPr>
        <w:t xml:space="preserve">                                                                 </w:t>
      </w:r>
    </w:p>
    <w:p>
      <w:pPr>
        <w:tabs>
          <w:tab w:val="left" w:pos="9057"/>
        </w:tabs>
        <w:spacing w:before="221" w:line="241" w:lineRule="exact"/>
        <w:ind w:left="484"/>
        <w:rPr>
          <w:rFonts w:ascii="Arial"/>
          <w:color w:val="auto"/>
          <w:spacing w:val="0"/>
          <w:sz w:val="21"/>
        </w:rPr>
      </w:pPr>
      <w:r>
        <w:rPr>
          <w:rFonts w:ascii="Arial" w:hAnsi="Arial" w:eastAsia="Arial" w:cs="Arial"/>
          <w:color w:val="auto"/>
          <w:spacing w:val="0"/>
          <w:sz w:val="21"/>
          <w:szCs w:val="21"/>
          <w:u w:val="single" w:color="auto"/>
        </w:rPr>
        <w:tab/>
      </w:r>
    </w:p>
    <w:p>
      <w:pPr>
        <w:spacing w:before="186" w:line="468" w:lineRule="exact"/>
        <w:ind w:left="496"/>
        <w:rPr>
          <w:rFonts w:ascii="宋体" w:hAnsi="宋体" w:eastAsia="宋体" w:cs="宋体"/>
          <w:color w:val="auto"/>
          <w:spacing w:val="0"/>
          <w:sz w:val="23"/>
          <w:szCs w:val="23"/>
        </w:rPr>
      </w:pPr>
      <w:r>
        <w:rPr>
          <w:rFonts w:ascii="宋体" w:hAnsi="宋体" w:eastAsia="宋体" w:cs="宋体"/>
          <w:color w:val="auto"/>
          <w:spacing w:val="0"/>
          <w:position w:val="17"/>
          <w:sz w:val="23"/>
          <w:szCs w:val="23"/>
        </w:rPr>
        <w:t>投诉事项 2</w:t>
      </w:r>
    </w:p>
    <w:p>
      <w:pPr>
        <w:spacing w:line="373" w:lineRule="exact"/>
        <w:ind w:left="509"/>
        <w:rPr>
          <w:rFonts w:ascii="宋体" w:hAnsi="宋体" w:eastAsia="宋体" w:cs="宋体"/>
          <w:color w:val="auto"/>
          <w:spacing w:val="0"/>
          <w:sz w:val="23"/>
          <w:szCs w:val="23"/>
        </w:rPr>
      </w:pPr>
      <w:r>
        <w:rPr>
          <w:rFonts w:ascii="宋体" w:hAnsi="宋体" w:eastAsia="宋体" w:cs="宋体"/>
          <w:color w:val="auto"/>
          <w:spacing w:val="0"/>
          <w:position w:val="3"/>
          <w:sz w:val="23"/>
          <w:szCs w:val="23"/>
        </w:rPr>
        <w:t>……</w:t>
      </w:r>
    </w:p>
    <w:p>
      <w:pPr>
        <w:spacing w:before="92" w:line="238" w:lineRule="auto"/>
        <w:ind w:left="495"/>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五、与投诉事项相关的投诉请求：</w:t>
      </w:r>
    </w:p>
    <w:p>
      <w:pPr>
        <w:spacing w:before="171" w:line="229" w:lineRule="auto"/>
        <w:ind w:left="491"/>
        <w:rPr>
          <w:rFonts w:ascii="宋体" w:hAnsi="宋体" w:eastAsia="宋体" w:cs="宋体"/>
          <w:color w:val="auto"/>
          <w:spacing w:val="0"/>
          <w:sz w:val="23"/>
          <w:szCs w:val="23"/>
        </w:rPr>
      </w:pPr>
      <w:r>
        <w:rPr>
          <w:rFonts w:ascii="宋体" w:hAnsi="宋体" w:eastAsia="宋体" w:cs="宋体"/>
          <w:color w:val="auto"/>
          <w:spacing w:val="0"/>
          <w:sz w:val="23"/>
          <w:szCs w:val="23"/>
        </w:rPr>
        <w:t>请求：</w:t>
      </w:r>
      <w:r>
        <w:rPr>
          <w:rFonts w:ascii="宋体" w:hAnsi="宋体" w:eastAsia="宋体" w:cs="宋体"/>
          <w:color w:val="auto"/>
          <w:spacing w:val="0"/>
          <w:sz w:val="23"/>
          <w:szCs w:val="23"/>
          <w:u w:val="single" w:color="auto"/>
        </w:rPr>
        <w:t xml:space="preserve">                                                                     </w:t>
      </w:r>
    </w:p>
    <w:p>
      <w:pPr>
        <w:rPr>
          <w:color w:val="auto"/>
          <w:spacing w:val="0"/>
        </w:rPr>
      </w:pPr>
    </w:p>
    <w:p>
      <w:pPr>
        <w:spacing w:line="118" w:lineRule="exact"/>
        <w:rPr>
          <w:color w:val="auto"/>
          <w:spacing w:val="0"/>
        </w:rPr>
      </w:pPr>
    </w:p>
    <w:p>
      <w:pPr>
        <w:rPr>
          <w:color w:val="auto"/>
          <w:spacing w:val="0"/>
        </w:rPr>
        <w:sectPr>
          <w:headerReference r:id="rId45" w:type="default"/>
          <w:footerReference r:id="rId46" w:type="default"/>
          <w:pgSz w:w="11905" w:h="16838"/>
          <w:pgMar w:top="1417" w:right="1417" w:bottom="1417" w:left="1417" w:header="0" w:footer="658" w:gutter="0"/>
          <w:pgNumType w:fmt="decimal"/>
          <w:cols w:space="0" w:num="1"/>
          <w:rtlGutter w:val="0"/>
          <w:docGrid w:linePitch="0" w:charSpace="0"/>
        </w:sectPr>
      </w:pPr>
    </w:p>
    <w:p>
      <w:pPr>
        <w:spacing w:before="48" w:line="193" w:lineRule="auto"/>
        <w:ind w:left="493"/>
        <w:rPr>
          <w:rFonts w:ascii="宋体" w:hAnsi="宋体" w:eastAsia="宋体" w:cs="宋体"/>
          <w:color w:val="auto"/>
          <w:spacing w:val="0"/>
          <w:sz w:val="23"/>
          <w:szCs w:val="23"/>
        </w:rPr>
      </w:pPr>
      <w:r>
        <w:rPr>
          <w:rFonts w:ascii="宋体" w:hAnsi="宋体" w:eastAsia="宋体" w:cs="宋体"/>
          <w:color w:val="auto"/>
          <w:spacing w:val="0"/>
          <w:sz w:val="23"/>
          <w:szCs w:val="23"/>
        </w:rPr>
        <w:t>签字 (签章) ：</w:t>
      </w:r>
    </w:p>
    <w:p>
      <w:pPr>
        <w:spacing w:before="48" w:line="193" w:lineRule="auto"/>
        <w:ind w:left="493"/>
        <w:rPr>
          <w:rFonts w:ascii="宋体" w:hAnsi="宋体" w:eastAsia="宋体" w:cs="宋体"/>
          <w:color w:val="auto"/>
          <w:spacing w:val="0"/>
          <w:sz w:val="23"/>
          <w:szCs w:val="23"/>
        </w:rPr>
      </w:pPr>
    </w:p>
    <w:p>
      <w:pPr>
        <w:spacing w:before="47" w:line="193" w:lineRule="auto"/>
        <w:ind w:firstLine="460" w:firstLineChars="200"/>
        <w:rPr>
          <w:rFonts w:ascii="宋体" w:hAnsi="宋体" w:eastAsia="宋体" w:cs="宋体"/>
          <w:color w:val="auto"/>
          <w:spacing w:val="0"/>
          <w:sz w:val="23"/>
          <w:szCs w:val="23"/>
        </w:rPr>
      </w:pPr>
      <w:r>
        <w:rPr>
          <w:rFonts w:ascii="宋体" w:hAnsi="宋体" w:eastAsia="宋体" w:cs="宋体"/>
          <w:color w:val="auto"/>
          <w:spacing w:val="0"/>
          <w:sz w:val="23"/>
          <w:szCs w:val="23"/>
        </w:rPr>
        <w:t>公章：</w:t>
      </w:r>
    </w:p>
    <w:p>
      <w:pPr>
        <w:rPr>
          <w:color w:val="auto"/>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color w:val="auto"/>
          <w:spacing w:val="0"/>
          <w:sz w:val="21"/>
        </w:rPr>
      </w:pPr>
    </w:p>
    <w:p>
      <w:pPr>
        <w:spacing w:before="75" w:line="229" w:lineRule="auto"/>
        <w:ind w:left="535"/>
        <w:rPr>
          <w:rFonts w:ascii="宋体" w:hAnsi="宋体" w:eastAsia="宋体" w:cs="宋体"/>
          <w:color w:val="auto"/>
          <w:spacing w:val="0"/>
          <w:sz w:val="23"/>
          <w:szCs w:val="23"/>
        </w:rPr>
      </w:pPr>
      <w:r>
        <w:rPr>
          <w:rFonts w:ascii="宋体" w:hAnsi="宋体" w:eastAsia="宋体" w:cs="宋体"/>
          <w:color w:val="auto"/>
          <w:spacing w:val="0"/>
          <w:sz w:val="23"/>
          <w:szCs w:val="23"/>
        </w:rPr>
        <w:t>日期：</w:t>
      </w:r>
    </w:p>
    <w:p>
      <w:pPr>
        <w:spacing w:line="285" w:lineRule="auto"/>
        <w:rPr>
          <w:rFonts w:ascii="Arial"/>
          <w:color w:val="auto"/>
          <w:spacing w:val="0"/>
          <w:sz w:val="21"/>
        </w:rPr>
      </w:pPr>
    </w:p>
    <w:p>
      <w:pPr>
        <w:spacing w:line="285" w:lineRule="auto"/>
        <w:rPr>
          <w:rFonts w:ascii="Arial"/>
          <w:color w:val="auto"/>
          <w:spacing w:val="0"/>
          <w:sz w:val="21"/>
        </w:rPr>
      </w:pPr>
    </w:p>
    <w:p>
      <w:pPr>
        <w:spacing w:before="75" w:line="228" w:lineRule="auto"/>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说明：</w:t>
      </w:r>
    </w:p>
    <w:p>
      <w:pPr>
        <w:spacing w:before="183" w:line="375" w:lineRule="auto"/>
        <w:ind w:left="20" w:right="63" w:firstLine="371"/>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1.投诉人提起投诉时，应当提交投诉书和必要的证明材料，并按照被投诉人和与投</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诉事项有关的供应商数量提供投诉书副本。</w:t>
      </w:r>
    </w:p>
    <w:p>
      <w:pPr>
        <w:spacing w:line="375" w:lineRule="auto"/>
        <w:ind w:left="20" w:firstLine="356"/>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2.投诉人若委托代理人进行投诉的，投诉书应按要求列明“授权代表”的有关内容，</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并在附件中提交由投诉人签署的授权委托书。授权委托书应当载明代理人的姓名或者名</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称、代理事项、具体权限、期限和相关事项。</w:t>
      </w:r>
    </w:p>
    <w:p>
      <w:pPr>
        <w:spacing w:before="1" w:line="374" w:lineRule="auto"/>
        <w:ind w:left="372" w:right="1117" w:firstLine="5"/>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3.投诉书应简要列明质疑事项，质疑函、质疑答复等作为附件材料提供。</w:t>
      </w:r>
      <w:r>
        <w:rPr>
          <w:rFonts w:ascii="宋体" w:hAnsi="宋体" w:eastAsia="宋体" w:cs="宋体"/>
          <w:color w:val="auto"/>
          <w:spacing w:val="0"/>
          <w:sz w:val="23"/>
          <w:szCs w:val="23"/>
        </w:rPr>
        <w:t xml:space="preserve"> </w:t>
      </w:r>
    </w:p>
    <w:p>
      <w:pPr>
        <w:spacing w:before="1" w:line="374" w:lineRule="auto"/>
        <w:ind w:left="372" w:right="1117" w:firstLine="5"/>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4.投诉书的投诉事项应具体、明确，并有必要的事实依据和法律依据。</w:t>
      </w:r>
      <w:r>
        <w:rPr>
          <w:rFonts w:ascii="宋体" w:hAnsi="宋体" w:eastAsia="宋体" w:cs="宋体"/>
          <w:color w:val="auto"/>
          <w:spacing w:val="0"/>
          <w:sz w:val="23"/>
          <w:szCs w:val="23"/>
        </w:rPr>
        <w:t xml:space="preserve">  </w:t>
      </w:r>
    </w:p>
    <w:p>
      <w:pPr>
        <w:spacing w:before="1" w:line="374" w:lineRule="auto"/>
        <w:ind w:left="372" w:right="1117" w:firstLine="5"/>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5.投诉书的投诉请求应与投诉事项相关。</w:t>
      </w:r>
    </w:p>
    <w:p>
      <w:pPr>
        <w:spacing w:line="468" w:lineRule="exact"/>
        <w:ind w:left="375"/>
        <w:rPr>
          <w:rFonts w:ascii="宋体" w:hAnsi="宋体" w:eastAsia="宋体" w:cs="宋体"/>
          <w:color w:val="auto"/>
          <w:spacing w:val="0"/>
          <w:sz w:val="23"/>
          <w:szCs w:val="23"/>
        </w:rPr>
      </w:pPr>
      <w:r>
        <w:rPr>
          <w:rFonts w:ascii="宋体" w:hAnsi="宋体" w:eastAsia="宋体" w:cs="宋体"/>
          <w:color w:val="auto"/>
          <w:spacing w:val="0"/>
          <w:position w:val="17"/>
          <w:sz w:val="23"/>
          <w:szCs w:val="23"/>
          <w14:textOutline w14:w="4358" w14:cap="sq" w14:cmpd="sng">
            <w14:solidFill>
              <w14:srgbClr w14:val="000000"/>
            </w14:solidFill>
            <w14:prstDash w14:val="solid"/>
            <w14:bevel/>
          </w14:textOutline>
        </w:rPr>
        <w:t>6.投诉人为法人或者其他组织的，投诉书应由法定代表人、主要负责人，或者其授</w:t>
      </w:r>
    </w:p>
    <w:p>
      <w:pPr>
        <w:spacing w:before="1" w:line="193" w:lineRule="auto"/>
        <w:ind w:left="20"/>
        <w:rPr>
          <w:rFonts w:ascii="宋体" w:hAnsi="宋体" w:eastAsia="宋体" w:cs="宋体"/>
          <w:color w:val="auto"/>
          <w:spacing w:val="0"/>
          <w:sz w:val="23"/>
          <w:szCs w:val="23"/>
          <w14:textOutline w14:w="4358" w14:cap="sq" w14:cmpd="sng">
            <w14:solidFill>
              <w14:srgbClr w14:val="000000"/>
            </w14:solidFill>
            <w14:prstDash w14:val="solid"/>
            <w14:bevel/>
          </w14:textOutline>
        </w:rPr>
        <w:sectPr>
          <w:type w:val="continuous"/>
          <w:pgSz w:w="11905" w:h="16838"/>
          <w:pgMar w:top="1417" w:right="1417" w:bottom="1417" w:left="1417" w:header="0" w:footer="658" w:gutter="0"/>
          <w:pgNumType w:fmt="decimal"/>
          <w:cols w:space="0" w:num="1"/>
          <w:rtlGutter w:val="0"/>
          <w:docGrid w:linePitch="0" w:charSpace="0"/>
        </w:sect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权代表签字或者盖章，并加盖公章。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numPr>
          <w:ilvl w:val="0"/>
          <w:numId w:val="1"/>
        </w:numPr>
        <w:spacing w:before="230" w:line="223" w:lineRule="auto"/>
        <w:ind w:left="1026"/>
        <w:jc w:val="center"/>
        <w:outlineLvl w:val="0"/>
        <w:rPr>
          <w:rFonts w:ascii="宋体" w:hAnsi="宋体" w:eastAsia="宋体" w:cs="宋体"/>
          <w:color w:val="auto"/>
          <w:spacing w:val="0"/>
          <w:sz w:val="43"/>
          <w:szCs w:val="43"/>
          <w14:textOutline w14:w="7972" w14:cap="sq" w14:cmpd="sng">
            <w14:solidFill>
              <w14:srgbClr w14:val="000000"/>
            </w14:solidFill>
            <w14:prstDash w14:val="solid"/>
            <w14:bevel/>
          </w14:textOutline>
        </w:rPr>
      </w:pPr>
      <w:r>
        <w:rPr>
          <w:rFonts w:ascii="宋体" w:hAnsi="宋体" w:eastAsia="宋体" w:cs="宋体"/>
          <w:color w:val="auto"/>
          <w:spacing w:val="0"/>
          <w:sz w:val="43"/>
          <w:szCs w:val="43"/>
          <w14:textOutline w14:w="7972" w14:cap="sq" w14:cmpd="sng">
            <w14:solidFill>
              <w14:srgbClr w14:val="000000"/>
            </w14:solidFill>
            <w14:prstDash w14:val="solid"/>
            <w14:bevel/>
          </w14:textOutline>
        </w:rPr>
        <w:t>合同文本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pStyle w:val="2"/>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rPr>
          <w:color w:val="auto"/>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color w:val="auto"/>
          <w:spacing w:val="0"/>
          <w:sz w:val="43"/>
          <w:szCs w:val="43"/>
          <w14:textOutline w14:w="7972" w14:cap="sq" w14:cmpd="sng">
            <w14:solidFill>
              <w14:srgbClr w14:val="000000"/>
            </w14:solidFill>
            <w14:prstDash w14:val="solid"/>
            <w14:bevel/>
          </w14:textOutline>
        </w:rPr>
      </w:pPr>
    </w:p>
    <w:p>
      <w:pPr>
        <w:spacing w:line="794" w:lineRule="atLeast"/>
        <w:ind w:firstLine="3200" w:firstLineChars="1000"/>
        <w:jc w:val="left"/>
        <w:rPr>
          <w:rFonts w:eastAsia="仿宋_GB2312"/>
          <w:bCs/>
          <w:color w:val="auto"/>
          <w:sz w:val="32"/>
          <w:szCs w:val="32"/>
        </w:rPr>
      </w:pPr>
      <w:bookmarkStart w:id="12" w:name="_Toc246779361"/>
      <w:bookmarkStart w:id="13" w:name="_Toc294772598"/>
      <w:bookmarkStart w:id="14" w:name="_Toc225246050"/>
      <w:bookmarkStart w:id="15" w:name="_Toc1741"/>
      <w:bookmarkStart w:id="16" w:name="_Toc395382491"/>
      <w:bookmarkStart w:id="17" w:name="_Toc20169"/>
      <w:bookmarkStart w:id="18" w:name="_Toc373478199"/>
      <w:bookmarkStart w:id="19" w:name="_Toc389065255"/>
      <w:bookmarkStart w:id="20" w:name="_Toc534185896"/>
      <w:bookmarkStart w:id="21" w:name="_Toc468270265"/>
      <w:bookmarkStart w:id="22" w:name="_Toc373227552"/>
    </w:p>
    <w:p>
      <w:pPr>
        <w:pStyle w:val="2"/>
        <w:rPr>
          <w:color w:val="auto"/>
        </w:rPr>
      </w:pPr>
    </w:p>
    <w:p>
      <w:pPr>
        <w:spacing w:line="794" w:lineRule="atLeast"/>
        <w:ind w:firstLine="3200" w:firstLineChars="1000"/>
        <w:jc w:val="left"/>
        <w:rPr>
          <w:rFonts w:eastAsia="仿宋_GB2312"/>
          <w:bCs/>
          <w:color w:val="auto"/>
          <w:sz w:val="32"/>
          <w:szCs w:val="32"/>
        </w:rPr>
      </w:pPr>
      <w:r>
        <w:rPr>
          <w:rFonts w:eastAsia="仿宋_GB2312"/>
          <w:bCs/>
          <w:color w:val="auto"/>
          <w:sz w:val="32"/>
          <w:szCs w:val="32"/>
        </w:rPr>
        <w:t>（GF—201</w:t>
      </w:r>
      <w:r>
        <w:rPr>
          <w:rFonts w:hint="eastAsia" w:eastAsia="仿宋_GB2312"/>
          <w:bCs/>
          <w:color w:val="auto"/>
          <w:sz w:val="32"/>
          <w:szCs w:val="32"/>
        </w:rPr>
        <w:t>7</w:t>
      </w:r>
      <w:r>
        <w:rPr>
          <w:rFonts w:eastAsia="仿宋_GB2312"/>
          <w:bCs/>
          <w:color w:val="auto"/>
          <w:sz w:val="32"/>
          <w:szCs w:val="32"/>
        </w:rPr>
        <w:t>—</w:t>
      </w:r>
      <w:r>
        <w:rPr>
          <w:rFonts w:hint="eastAsia" w:eastAsia="仿宋_GB2312"/>
          <w:bCs/>
          <w:color w:val="auto"/>
          <w:sz w:val="32"/>
          <w:szCs w:val="32"/>
        </w:rPr>
        <w:t>0201）</w:t>
      </w:r>
    </w:p>
    <w:p>
      <w:pPr>
        <w:spacing w:line="360" w:lineRule="auto"/>
        <w:jc w:val="center"/>
        <w:rPr>
          <w:rFonts w:ascii="黑体" w:eastAsia="黑体"/>
          <w:b/>
          <w:color w:val="auto"/>
          <w:sz w:val="44"/>
          <w:szCs w:val="44"/>
          <w:u w:val="single"/>
        </w:rPr>
      </w:pPr>
    </w:p>
    <w:bookmarkEnd w:id="12"/>
    <w:bookmarkEnd w:id="13"/>
    <w:bookmarkEnd w:id="14"/>
    <w:p>
      <w:pPr>
        <w:spacing w:line="360" w:lineRule="auto"/>
        <w:jc w:val="center"/>
        <w:rPr>
          <w:rFonts w:ascii="黑体" w:eastAsia="黑体"/>
          <w:b/>
          <w:color w:val="auto"/>
          <w:sz w:val="44"/>
          <w:szCs w:val="44"/>
          <w:u w:val="single"/>
        </w:rPr>
      </w:pPr>
    </w:p>
    <w:p>
      <w:pPr>
        <w:pStyle w:val="9"/>
        <w:jc w:val="center"/>
        <w:rPr>
          <w:rFonts w:hAnsi="宋体"/>
          <w:color w:val="auto"/>
          <w:spacing w:val="60"/>
          <w:sz w:val="48"/>
        </w:rPr>
      </w:pPr>
      <w:r>
        <w:rPr>
          <w:rFonts w:eastAsia="华文中宋"/>
          <w:b/>
          <w:color w:val="auto"/>
          <w:sz w:val="72"/>
          <w:szCs w:val="52"/>
        </w:rPr>
        <w:t>建设工程施工合同</w:t>
      </w:r>
    </w:p>
    <w:p>
      <w:pPr>
        <w:spacing w:line="360" w:lineRule="auto"/>
        <w:rPr>
          <w:rFonts w:ascii="宋体"/>
          <w:color w:val="auto"/>
          <w:sz w:val="32"/>
        </w:rPr>
      </w:pPr>
    </w:p>
    <w:p>
      <w:pPr>
        <w:pStyle w:val="34"/>
        <w:ind w:firstLine="480"/>
        <w:rPr>
          <w:color w:val="auto"/>
        </w:rPr>
      </w:pPr>
    </w:p>
    <w:p>
      <w:pPr>
        <w:pStyle w:val="34"/>
        <w:ind w:firstLine="640"/>
        <w:rPr>
          <w:color w:val="auto"/>
          <w:sz w:val="32"/>
        </w:rPr>
      </w:pPr>
    </w:p>
    <w:p>
      <w:pPr>
        <w:rPr>
          <w:color w:val="auto"/>
        </w:rPr>
      </w:pPr>
    </w:p>
    <w:p>
      <w:pPr>
        <w:spacing w:line="360" w:lineRule="auto"/>
        <w:ind w:left="2877" w:leftChars="513" w:hanging="1800" w:hangingChars="500"/>
        <w:jc w:val="left"/>
        <w:rPr>
          <w:rFonts w:ascii="宋体" w:hAnsi="宋体" w:cs="宋体"/>
          <w:color w:val="auto"/>
          <w:sz w:val="36"/>
          <w:szCs w:val="36"/>
        </w:rPr>
      </w:pPr>
      <w:r>
        <w:rPr>
          <w:rFonts w:hint="eastAsia" w:ascii="宋体" w:hAnsi="宋体" w:cs="宋体"/>
          <w:color w:val="auto"/>
          <w:sz w:val="36"/>
          <w:szCs w:val="36"/>
        </w:rPr>
        <w:t xml:space="preserve">项目名称： </w:t>
      </w:r>
    </w:p>
    <w:p>
      <w:pPr>
        <w:spacing w:line="360" w:lineRule="auto"/>
        <w:ind w:firstLine="1080" w:firstLineChars="300"/>
        <w:jc w:val="left"/>
        <w:rPr>
          <w:rFonts w:ascii="宋体" w:hAnsi="宋体" w:cs="宋体"/>
          <w:color w:val="auto"/>
          <w:sz w:val="36"/>
          <w:szCs w:val="36"/>
        </w:rPr>
      </w:pPr>
      <w:r>
        <w:rPr>
          <w:rFonts w:hint="eastAsia" w:ascii="宋体" w:hAnsi="宋体" w:cs="宋体"/>
          <w:color w:val="auto"/>
          <w:sz w:val="36"/>
          <w:szCs w:val="36"/>
        </w:rPr>
        <w:t>项目编号：</w:t>
      </w:r>
    </w:p>
    <w:p>
      <w:pPr>
        <w:spacing w:line="360" w:lineRule="auto"/>
        <w:rPr>
          <w:rFonts w:ascii="宋体" w:hAnsi="宋体" w:cs="宋体"/>
          <w:color w:val="auto"/>
          <w:sz w:val="36"/>
          <w:szCs w:val="36"/>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黑体" w:hAnsi="宋体" w:eastAsia="黑体"/>
          <w:color w:val="auto"/>
          <w:sz w:val="32"/>
        </w:rPr>
      </w:pPr>
    </w:p>
    <w:p>
      <w:pPr>
        <w:spacing w:line="360" w:lineRule="auto"/>
        <w:ind w:firstLine="1440" w:firstLineChars="450"/>
        <w:rPr>
          <w:rFonts w:ascii="黑体" w:hAnsi="宋体" w:eastAsia="黑体"/>
          <w:color w:val="auto"/>
          <w:sz w:val="32"/>
        </w:rPr>
      </w:pPr>
      <w:r>
        <w:rPr>
          <w:rFonts w:hint="eastAsia" w:ascii="黑体" w:hAnsi="宋体" w:eastAsia="黑体"/>
          <w:color w:val="auto"/>
          <w:sz w:val="32"/>
        </w:rPr>
        <w:t>发包人：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p>
      <w:pPr>
        <w:spacing w:line="360" w:lineRule="auto"/>
        <w:ind w:firstLine="1440" w:firstLineChars="450"/>
        <w:rPr>
          <w:rFonts w:ascii="黑体" w:hAnsi="宋体" w:eastAsia="黑体"/>
          <w:color w:val="auto"/>
          <w:sz w:val="32"/>
          <w:u w:val="single"/>
        </w:rPr>
      </w:pPr>
      <w:r>
        <w:rPr>
          <w:rFonts w:hint="eastAsia" w:ascii="黑体" w:hAnsi="宋体" w:eastAsia="黑体"/>
          <w:color w:val="auto"/>
          <w:sz w:val="32"/>
        </w:rPr>
        <w:t>承包人：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bookmarkEnd w:id="15"/>
    <w:bookmarkEnd w:id="16"/>
    <w:bookmarkEnd w:id="17"/>
    <w:bookmarkEnd w:id="18"/>
    <w:bookmarkEnd w:id="19"/>
    <w:bookmarkEnd w:id="20"/>
    <w:bookmarkEnd w:id="21"/>
    <w:bookmarkEnd w:id="22"/>
    <w:p>
      <w:pPr>
        <w:pStyle w:val="3"/>
        <w:spacing w:after="120" w:line="240" w:lineRule="auto"/>
        <w:jc w:val="both"/>
        <w:rPr>
          <w:rFonts w:hint="eastAsia" w:hAnsi="宋体"/>
          <w:color w:val="auto"/>
          <w:sz w:val="32"/>
          <w:szCs w:val="32"/>
        </w:rPr>
      </w:pPr>
      <w:bookmarkStart w:id="23" w:name="_Toc93055979"/>
      <w:bookmarkStart w:id="24" w:name="_Toc369815092"/>
      <w:bookmarkStart w:id="25" w:name="_Toc357256186"/>
      <w:bookmarkStart w:id="26" w:name="_Toc43743048"/>
      <w:bookmarkStart w:id="27" w:name="_Toc7668"/>
    </w:p>
    <w:p>
      <w:pPr>
        <w:rPr>
          <w:rFonts w:hint="eastAsia" w:hAnsi="宋体"/>
          <w:color w:val="auto"/>
          <w:sz w:val="32"/>
          <w:szCs w:val="32"/>
        </w:rPr>
      </w:pPr>
    </w:p>
    <w:p>
      <w:pPr>
        <w:pStyle w:val="2"/>
        <w:rPr>
          <w:rFonts w:hint="eastAsia"/>
          <w:color w:val="auto"/>
        </w:rPr>
      </w:pPr>
    </w:p>
    <w:p>
      <w:pPr>
        <w:rPr>
          <w:rFonts w:hint="eastAsia" w:hAnsi="宋体"/>
          <w:color w:val="auto"/>
          <w:sz w:val="32"/>
          <w:szCs w:val="32"/>
        </w:rPr>
      </w:pPr>
    </w:p>
    <w:p>
      <w:pPr>
        <w:rPr>
          <w:rFonts w:hint="eastAsia"/>
          <w:color w:val="auto"/>
        </w:rPr>
      </w:pPr>
    </w:p>
    <w:bookmarkEnd w:id="23"/>
    <w:bookmarkEnd w:id="24"/>
    <w:bookmarkEnd w:id="25"/>
    <w:bookmarkEnd w:id="26"/>
    <w:bookmarkEnd w:id="27"/>
    <w:p>
      <w:pPr>
        <w:pStyle w:val="5"/>
        <w:bidi w:val="0"/>
        <w:jc w:val="center"/>
        <w:rPr>
          <w:color w:val="auto"/>
          <w:szCs w:val="36"/>
        </w:rPr>
      </w:pPr>
      <w:r>
        <w:rPr>
          <w:rFonts w:hint="eastAsia"/>
          <w:color w:val="auto"/>
        </w:rPr>
        <w:t>第一部分</w:t>
      </w:r>
      <w:r>
        <w:rPr>
          <w:color w:val="auto"/>
        </w:rPr>
        <w:t xml:space="preserve"> </w:t>
      </w:r>
      <w:r>
        <w:rPr>
          <w:rFonts w:hint="eastAsia"/>
          <w:color w:val="auto"/>
        </w:rPr>
        <w:t>合同协议书</w:t>
      </w:r>
    </w:p>
    <w:p>
      <w:pPr>
        <w:spacing w:line="360" w:lineRule="auto"/>
        <w:rPr>
          <w:rFonts w:hint="default" w:eastAsia="宋体"/>
          <w:color w:val="auto"/>
          <w:szCs w:val="21"/>
          <w:u w:val="single"/>
          <w:lang w:val="en-US" w:eastAsia="zh-CN"/>
        </w:rPr>
      </w:pPr>
      <w:r>
        <w:rPr>
          <w:rFonts w:hint="eastAsia" w:hAnsi="宋体"/>
          <w:color w:val="auto"/>
          <w:szCs w:val="21"/>
        </w:rPr>
        <w:t>发包人（全称）：</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 xml:space="preserve">   </w:t>
      </w:r>
      <w:r>
        <w:rPr>
          <w:rFonts w:hAnsi="宋体"/>
          <w:color w:val="auto"/>
          <w:szCs w:val="21"/>
          <w:u w:val="single"/>
        </w:rPr>
        <w:t xml:space="preserve">   </w:t>
      </w:r>
      <w:r>
        <w:rPr>
          <w:rFonts w:hint="eastAsia" w:ascii="宋体" w:hAnsi="宋体" w:cs="宋体"/>
          <w:color w:val="auto"/>
          <w:szCs w:val="21"/>
          <w:u w:val="single"/>
          <w:lang w:val="en-US" w:eastAsia="zh-CN"/>
        </w:rPr>
        <w:t xml:space="preserve">  </w:t>
      </w:r>
    </w:p>
    <w:p>
      <w:pPr>
        <w:spacing w:line="360" w:lineRule="auto"/>
        <w:rPr>
          <w:rFonts w:hint="default" w:eastAsia="宋体"/>
          <w:color w:val="auto"/>
          <w:szCs w:val="21"/>
          <w:u w:val="single"/>
          <w:lang w:val="en-US" w:eastAsia="zh-CN"/>
        </w:rPr>
      </w:pPr>
      <w:r>
        <w:rPr>
          <w:rFonts w:hint="eastAsia" w:hAnsi="宋体"/>
          <w:color w:val="auto"/>
          <w:szCs w:val="21"/>
        </w:rPr>
        <w:t>承包人（全称）：</w:t>
      </w:r>
      <w:r>
        <w:rPr>
          <w:rFonts w:hint="eastAsia" w:ascii="宋体" w:hAnsi="宋体" w:cs="宋体"/>
          <w:color w:val="auto"/>
          <w:szCs w:val="21"/>
          <w:u w:val="single"/>
          <w:lang w:val="en-US" w:eastAsia="zh-CN"/>
        </w:rPr>
        <w:t xml:space="preserve">   </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lang w:val="en-US" w:eastAsia="zh-CN"/>
        </w:rPr>
        <w:t xml:space="preserve">    </w:t>
      </w:r>
    </w:p>
    <w:p>
      <w:pPr>
        <w:spacing w:line="360" w:lineRule="auto"/>
        <w:ind w:firstLine="420" w:firstLineChars="200"/>
        <w:rPr>
          <w:rFonts w:hAnsi="宋体"/>
          <w:color w:val="auto"/>
          <w:szCs w:val="21"/>
        </w:rPr>
      </w:pPr>
      <w:r>
        <w:rPr>
          <w:rFonts w:hint="eastAsia" w:hAnsi="宋体"/>
          <w:color w:val="auto"/>
          <w:szCs w:val="21"/>
        </w:rPr>
        <w:t>根据《中华人民共和国民法典》、《中华人民共和国建筑法》及有关法律规定，遵循平等、自愿、公平和诚实信用的原则，双方就</w:t>
      </w:r>
      <w:r>
        <w:rPr>
          <w:rFonts w:hint="eastAsia" w:hAnsi="宋体"/>
          <w:color w:val="auto"/>
          <w:szCs w:val="21"/>
          <w:u w:val="single"/>
        </w:rPr>
        <w:t xml:space="preserve"> </w:t>
      </w:r>
      <w:r>
        <w:rPr>
          <w:rFonts w:hint="eastAsia" w:hAnsi="宋体"/>
          <w:b/>
          <w:bCs/>
          <w:color w:val="auto"/>
          <w:szCs w:val="21"/>
          <w:u w:val="single"/>
        </w:rPr>
        <w:t xml:space="preserve"> </w:t>
      </w:r>
      <w:r>
        <w:rPr>
          <w:rFonts w:hint="eastAsia" w:hAnsi="宋体"/>
          <w:b/>
          <w:bCs/>
          <w:color w:val="auto"/>
          <w:szCs w:val="21"/>
          <w:u w:val="single"/>
          <w:lang w:eastAsia="zh-CN"/>
        </w:rPr>
        <w:t>新安镇新安村潭俐屯及庄内新村污水管网工程</w:t>
      </w:r>
      <w:r>
        <w:rPr>
          <w:rFonts w:hint="eastAsia" w:hAnsi="宋体"/>
          <w:b/>
          <w:bCs/>
          <w:color w:val="auto"/>
          <w:szCs w:val="21"/>
          <w:u w:val="single"/>
        </w:rPr>
        <w:t xml:space="preserve"> </w:t>
      </w:r>
      <w:r>
        <w:rPr>
          <w:rFonts w:hint="eastAsia" w:hAnsi="宋体"/>
          <w:color w:val="auto"/>
          <w:szCs w:val="21"/>
        </w:rPr>
        <w:t>施工及有关事项协商一致，共同达成如下协议：</w:t>
      </w:r>
    </w:p>
    <w:p>
      <w:pPr>
        <w:spacing w:line="360" w:lineRule="auto"/>
        <w:ind w:firstLine="420" w:firstLineChars="200"/>
        <w:rPr>
          <w:b/>
          <w:bCs/>
          <w:color w:val="auto"/>
          <w:szCs w:val="21"/>
        </w:rPr>
      </w:pPr>
      <w:r>
        <w:rPr>
          <w:rFonts w:hint="eastAsia" w:hAnsi="宋体"/>
          <w:b/>
          <w:bCs/>
          <w:color w:val="auto"/>
          <w:szCs w:val="21"/>
        </w:rPr>
        <w:t>一、工程概况</w:t>
      </w:r>
    </w:p>
    <w:p>
      <w:pPr>
        <w:spacing w:line="360" w:lineRule="auto"/>
        <w:ind w:firstLine="411" w:firstLineChars="196"/>
        <w:rPr>
          <w:color w:val="auto"/>
          <w:szCs w:val="21"/>
          <w:u w:val="single"/>
        </w:rPr>
      </w:pPr>
      <w:r>
        <w:rPr>
          <w:bCs/>
          <w:color w:val="auto"/>
          <w:szCs w:val="21"/>
        </w:rPr>
        <w:t xml:space="preserve">1. </w:t>
      </w:r>
      <w:r>
        <w:rPr>
          <w:rFonts w:hint="eastAsia" w:hAnsi="宋体"/>
          <w:bCs/>
          <w:color w:val="auto"/>
          <w:szCs w:val="21"/>
        </w:rPr>
        <w:t>工程名称</w:t>
      </w:r>
      <w:r>
        <w:rPr>
          <w:rFonts w:hint="eastAsia" w:hAnsi="宋体"/>
          <w:color w:val="auto"/>
          <w:szCs w:val="21"/>
        </w:rPr>
        <w:t>：</w:t>
      </w:r>
      <w:r>
        <w:rPr>
          <w:rFonts w:hint="eastAsia" w:hAnsi="宋体"/>
          <w:color w:val="auto"/>
          <w:szCs w:val="21"/>
          <w:u w:val="single"/>
        </w:rPr>
        <w:t xml:space="preserve">  </w:t>
      </w:r>
      <w:r>
        <w:rPr>
          <w:rFonts w:hint="eastAsia" w:hAnsi="宋体"/>
          <w:color w:val="auto"/>
          <w:szCs w:val="21"/>
          <w:u w:val="single"/>
          <w:lang w:eastAsia="zh-CN"/>
        </w:rPr>
        <w:t>新安镇新安村潭俐屯及庄内新村污水管网工程</w:t>
      </w:r>
      <w:r>
        <w:rPr>
          <w:color w:val="auto"/>
          <w:szCs w:val="21"/>
          <w:u w:val="single"/>
        </w:rPr>
        <w:t xml:space="preserve"> </w:t>
      </w:r>
      <w:r>
        <w:rPr>
          <w:rFonts w:hint="eastAsia" w:hAnsi="宋体"/>
          <w:color w:val="auto"/>
          <w:szCs w:val="21"/>
        </w:rPr>
        <w:t>。</w:t>
      </w:r>
    </w:p>
    <w:p>
      <w:pPr>
        <w:spacing w:line="360" w:lineRule="auto"/>
        <w:ind w:firstLine="411" w:firstLineChars="196"/>
        <w:rPr>
          <w:rFonts w:hAnsi="宋体"/>
          <w:color w:val="auto"/>
          <w:szCs w:val="21"/>
        </w:rPr>
      </w:pPr>
      <w:r>
        <w:rPr>
          <w:bCs/>
          <w:color w:val="auto"/>
          <w:szCs w:val="21"/>
        </w:rPr>
        <w:t xml:space="preserve">2. </w:t>
      </w:r>
      <w:r>
        <w:rPr>
          <w:rFonts w:hint="eastAsia" w:hAnsi="宋体"/>
          <w:bCs/>
          <w:color w:val="auto"/>
          <w:szCs w:val="21"/>
        </w:rPr>
        <w:t>工程地点：</w:t>
      </w:r>
      <w:r>
        <w:rPr>
          <w:rFonts w:hint="eastAsia" w:hAnsi="宋体"/>
          <w:bCs/>
          <w:color w:val="auto"/>
          <w:szCs w:val="21"/>
          <w:u w:val="single"/>
        </w:rPr>
        <w:t xml:space="preserve">   </w:t>
      </w:r>
      <w:r>
        <w:rPr>
          <w:rFonts w:hint="eastAsia" w:hAnsi="宋体"/>
          <w:bCs/>
          <w:color w:val="auto"/>
          <w:szCs w:val="21"/>
          <w:u w:val="single"/>
          <w:lang w:eastAsia="zh-CN"/>
        </w:rPr>
        <w:t>平果市新安镇新安村</w:t>
      </w:r>
      <w:r>
        <w:rPr>
          <w:rFonts w:hint="eastAsia" w:hAnsi="宋体"/>
          <w:bCs/>
          <w:color w:val="auto"/>
          <w:szCs w:val="21"/>
          <w:u w:val="single"/>
        </w:rPr>
        <w:t xml:space="preserve">      </w:t>
      </w:r>
      <w:r>
        <w:rPr>
          <w:rFonts w:hint="eastAsia" w:hAnsi="宋体"/>
          <w:color w:val="auto"/>
          <w:szCs w:val="21"/>
        </w:rPr>
        <w:t>。</w:t>
      </w:r>
    </w:p>
    <w:p>
      <w:pPr>
        <w:spacing w:line="360" w:lineRule="auto"/>
        <w:ind w:firstLine="411" w:firstLineChars="196"/>
        <w:rPr>
          <w:rFonts w:ascii="宋体" w:hAnsi="宋体" w:cs="宋体"/>
          <w:bCs/>
          <w:color w:val="auto"/>
          <w:szCs w:val="21"/>
          <w:u w:val="single"/>
        </w:rPr>
      </w:pPr>
      <w:r>
        <w:rPr>
          <w:bCs/>
          <w:color w:val="auto"/>
          <w:szCs w:val="21"/>
        </w:rPr>
        <w:t xml:space="preserve">3. </w:t>
      </w:r>
      <w:r>
        <w:rPr>
          <w:rFonts w:hint="eastAsia" w:hAnsi="宋体"/>
          <w:bCs/>
          <w:color w:val="auto"/>
          <w:szCs w:val="21"/>
        </w:rPr>
        <w:t>工程立项批准文号：</w:t>
      </w:r>
      <w:r>
        <w:rPr>
          <w:rFonts w:hint="eastAsia" w:ascii="宋体" w:hAnsi="宋体" w:cs="宋体"/>
          <w:color w:val="auto"/>
          <w:szCs w:val="21"/>
          <w:u w:val="single"/>
        </w:rPr>
        <w:t xml:space="preserve">                 </w:t>
      </w:r>
    </w:p>
    <w:p>
      <w:pPr>
        <w:spacing w:line="360" w:lineRule="auto"/>
        <w:ind w:firstLine="411" w:firstLineChars="196"/>
        <w:rPr>
          <w:bCs/>
          <w:color w:val="auto"/>
          <w:szCs w:val="21"/>
        </w:rPr>
      </w:pPr>
      <w:r>
        <w:rPr>
          <w:bCs/>
          <w:color w:val="auto"/>
          <w:szCs w:val="21"/>
        </w:rPr>
        <w:t xml:space="preserve">4. </w:t>
      </w:r>
      <w:r>
        <w:rPr>
          <w:rFonts w:hint="eastAsia" w:hAnsi="宋体"/>
          <w:bCs/>
          <w:color w:val="auto"/>
          <w:szCs w:val="21"/>
        </w:rPr>
        <w:t>资金来源：</w:t>
      </w:r>
      <w:r>
        <w:rPr>
          <w:rFonts w:hint="eastAsia" w:hAnsi="宋体"/>
          <w:bCs/>
          <w:color w:val="auto"/>
          <w:szCs w:val="21"/>
          <w:u w:val="single"/>
        </w:rPr>
        <w:t xml:space="preserve"> </w:t>
      </w:r>
      <w:r>
        <w:rPr>
          <w:rFonts w:hint="eastAsia" w:hAnsi="宋体"/>
          <w:bCs/>
          <w:color w:val="auto"/>
          <w:szCs w:val="21"/>
          <w:u w:val="single"/>
          <w:lang w:eastAsia="zh-CN"/>
        </w:rPr>
        <w:t>财政资金</w:t>
      </w:r>
      <w:r>
        <w:rPr>
          <w:rFonts w:hint="eastAsia" w:ascii="宋体" w:hAnsi="宋体" w:cs="宋体"/>
          <w:color w:val="auto"/>
          <w:szCs w:val="21"/>
          <w:u w:val="single"/>
        </w:rPr>
        <w:t xml:space="preserve"> </w:t>
      </w:r>
      <w:r>
        <w:rPr>
          <w:rFonts w:hint="eastAsia" w:hAnsi="宋体"/>
          <w:bCs/>
          <w:color w:val="auto"/>
          <w:szCs w:val="21"/>
        </w:rPr>
        <w:t>。</w:t>
      </w:r>
    </w:p>
    <w:p>
      <w:pPr>
        <w:spacing w:line="360" w:lineRule="auto"/>
        <w:ind w:firstLine="411" w:firstLineChars="196"/>
        <w:rPr>
          <w:rFonts w:hint="eastAsia" w:hAnsi="宋体" w:eastAsia="宋体"/>
          <w:bCs/>
          <w:color w:val="auto"/>
          <w:szCs w:val="21"/>
          <w:u w:val="single"/>
          <w:lang w:eastAsia="zh-CN"/>
        </w:rPr>
      </w:pPr>
      <w:r>
        <w:rPr>
          <w:bCs/>
          <w:color w:val="auto"/>
          <w:szCs w:val="21"/>
        </w:rPr>
        <w:t xml:space="preserve">5. </w:t>
      </w:r>
      <w:r>
        <w:rPr>
          <w:rFonts w:hint="eastAsia" w:hAnsi="宋体"/>
          <w:bCs/>
          <w:color w:val="auto"/>
          <w:szCs w:val="21"/>
        </w:rPr>
        <w:t>工程内容：</w:t>
      </w:r>
      <w:r>
        <w:rPr>
          <w:rFonts w:hint="eastAsia" w:hAnsi="宋体"/>
          <w:bCs/>
          <w:color w:val="auto"/>
          <w:szCs w:val="21"/>
          <w:u w:val="single"/>
          <w:lang w:eastAsia="zh-CN"/>
        </w:rPr>
        <w:t>新建污水管道</w:t>
      </w:r>
      <w:r>
        <w:rPr>
          <w:rFonts w:hint="eastAsia" w:hAnsi="宋体"/>
          <w:bCs/>
          <w:color w:val="auto"/>
          <w:szCs w:val="21"/>
          <w:u w:val="single"/>
          <w:lang w:val="en-US" w:eastAsia="zh-CN"/>
        </w:rPr>
        <w:t>1600米，DN300内径波纹管材质，污水管道接入市政管道</w:t>
      </w:r>
      <w:r>
        <w:rPr>
          <w:rFonts w:hint="eastAsia" w:hAnsi="宋体"/>
          <w:bCs/>
          <w:color w:val="auto"/>
          <w:szCs w:val="21"/>
          <w:u w:val="single"/>
          <w:lang w:eastAsia="zh-CN"/>
        </w:rPr>
        <w:t>。</w:t>
      </w:r>
      <w:r>
        <w:rPr>
          <w:rFonts w:hint="eastAsia" w:hAnsi="宋体"/>
          <w:bCs/>
          <w:color w:val="auto"/>
          <w:szCs w:val="21"/>
          <w:u w:val="single"/>
        </w:rPr>
        <w:t>(具体内容以施工图纸及工程量清单为准)</w:t>
      </w:r>
      <w:r>
        <w:rPr>
          <w:rFonts w:hint="eastAsia" w:hAnsi="宋体" w:eastAsia="宋体"/>
          <w:bCs/>
          <w:color w:val="auto"/>
          <w:szCs w:val="21"/>
          <w:u w:val="single"/>
          <w:lang w:eastAsia="zh-CN"/>
        </w:rPr>
        <w:t>。</w:t>
      </w:r>
    </w:p>
    <w:p>
      <w:pPr>
        <w:tabs>
          <w:tab w:val="left" w:pos="7514"/>
        </w:tabs>
        <w:autoSpaceDE w:val="0"/>
        <w:autoSpaceDN w:val="0"/>
        <w:adjustRightInd w:val="0"/>
        <w:snapToGrid w:val="0"/>
        <w:spacing w:line="360" w:lineRule="auto"/>
        <w:ind w:firstLine="420" w:firstLineChars="200"/>
        <w:jc w:val="left"/>
        <w:rPr>
          <w:rFonts w:hAnsi="宋体"/>
          <w:color w:val="auto"/>
          <w:szCs w:val="21"/>
        </w:rPr>
      </w:pPr>
      <w:r>
        <w:rPr>
          <w:bCs/>
          <w:color w:val="auto"/>
          <w:szCs w:val="21"/>
        </w:rPr>
        <w:t xml:space="preserve">6. </w:t>
      </w:r>
      <w:r>
        <w:rPr>
          <w:rFonts w:hint="eastAsia" w:hAnsi="宋体"/>
          <w:bCs/>
          <w:color w:val="auto"/>
          <w:szCs w:val="21"/>
        </w:rPr>
        <w:t>工程承包范围：</w:t>
      </w:r>
      <w:r>
        <w:rPr>
          <w:rFonts w:hint="eastAsia" w:ascii="宋体" w:hAnsi="宋体" w:cs="宋体"/>
          <w:color w:val="auto"/>
          <w:szCs w:val="21"/>
          <w:u w:val="single"/>
        </w:rPr>
        <w:t xml:space="preserve">施工图纸范围内包含的全部施工内容（具体内容以图纸及工程量清单为准） </w:t>
      </w:r>
      <w:r>
        <w:rPr>
          <w:rFonts w:hint="eastAsia" w:ascii="宋体" w:hAnsi="宋体" w:cs="宋体"/>
          <w:color w:val="auto"/>
          <w:szCs w:val="21"/>
        </w:rPr>
        <w:t>。</w:t>
      </w:r>
    </w:p>
    <w:p>
      <w:pPr>
        <w:spacing w:line="360" w:lineRule="auto"/>
        <w:ind w:firstLine="405" w:firstLineChars="193"/>
        <w:rPr>
          <w:b/>
          <w:bCs/>
          <w:color w:val="auto"/>
          <w:szCs w:val="21"/>
        </w:rPr>
      </w:pPr>
      <w:r>
        <w:rPr>
          <w:rFonts w:hint="eastAsia" w:hAnsi="宋体"/>
          <w:b/>
          <w:bCs/>
          <w:color w:val="auto"/>
          <w:szCs w:val="21"/>
        </w:rPr>
        <w:t>二、合同工期</w:t>
      </w:r>
    </w:p>
    <w:p>
      <w:pPr>
        <w:spacing w:line="360" w:lineRule="auto"/>
        <w:ind w:firstLine="459"/>
        <w:rPr>
          <w:color w:val="auto"/>
          <w:szCs w:val="21"/>
        </w:rPr>
      </w:pPr>
      <w:r>
        <w:rPr>
          <w:rFonts w:hint="eastAsia" w:hAnsi="宋体"/>
          <w:color w:val="auto"/>
          <w:szCs w:val="21"/>
        </w:rPr>
        <w:t>计划开工日期：</w:t>
      </w:r>
      <w:r>
        <w:rPr>
          <w:rFonts w:hint="eastAsia" w:ascii="宋体" w:hAnsi="宋体" w:cs="宋体"/>
          <w:color w:val="auto"/>
          <w:szCs w:val="21"/>
          <w:u w:val="single"/>
        </w:rPr>
        <w:t xml:space="preserve">       </w:t>
      </w:r>
      <w:r>
        <w:rPr>
          <w:rFonts w:hint="eastAsia" w:hAnsi="宋体"/>
          <w:color w:val="auto"/>
          <w:szCs w:val="21"/>
        </w:rPr>
        <w:t>年</w:t>
      </w:r>
      <w:r>
        <w:rPr>
          <w:rFonts w:hint="eastAsia" w:ascii="宋体" w:hAnsi="宋体" w:cs="宋体"/>
          <w:color w:val="auto"/>
          <w:szCs w:val="21"/>
          <w:u w:val="single"/>
        </w:rPr>
        <w:t xml:space="preserve">     </w:t>
      </w:r>
      <w:r>
        <w:rPr>
          <w:rFonts w:hint="eastAsia" w:hAnsi="宋体"/>
          <w:color w:val="auto"/>
          <w:szCs w:val="21"/>
        </w:rPr>
        <w:t>月</w:t>
      </w:r>
      <w:r>
        <w:rPr>
          <w:rFonts w:hint="eastAsia" w:ascii="宋体" w:hAnsi="宋体" w:cs="宋体"/>
          <w:color w:val="auto"/>
          <w:szCs w:val="21"/>
          <w:u w:val="single"/>
        </w:rPr>
        <w:t xml:space="preserve">      </w:t>
      </w:r>
      <w:r>
        <w:rPr>
          <w:rFonts w:hint="eastAsia" w:hAnsi="宋体"/>
          <w:color w:val="auto"/>
          <w:szCs w:val="21"/>
        </w:rPr>
        <w:t>日。</w:t>
      </w:r>
    </w:p>
    <w:p>
      <w:pPr>
        <w:spacing w:line="360" w:lineRule="auto"/>
        <w:ind w:firstLine="459"/>
        <w:rPr>
          <w:color w:val="auto"/>
          <w:szCs w:val="21"/>
        </w:rPr>
      </w:pPr>
      <w:r>
        <w:rPr>
          <w:rFonts w:hint="eastAsia" w:hAnsi="宋体"/>
          <w:color w:val="auto"/>
          <w:szCs w:val="21"/>
        </w:rPr>
        <w:t>计划竣工日期：</w:t>
      </w:r>
      <w:r>
        <w:rPr>
          <w:rFonts w:hint="eastAsia" w:ascii="宋体" w:hAnsi="宋体" w:cs="宋体"/>
          <w:color w:val="auto"/>
          <w:szCs w:val="21"/>
          <w:u w:val="single"/>
        </w:rPr>
        <w:t xml:space="preserve">       </w:t>
      </w:r>
      <w:r>
        <w:rPr>
          <w:rFonts w:hint="eastAsia" w:hAnsi="宋体"/>
          <w:color w:val="auto"/>
          <w:szCs w:val="21"/>
        </w:rPr>
        <w:t>年</w:t>
      </w:r>
      <w:r>
        <w:rPr>
          <w:rFonts w:hint="eastAsia" w:ascii="宋体" w:hAnsi="宋体" w:cs="宋体"/>
          <w:color w:val="auto"/>
          <w:szCs w:val="21"/>
          <w:u w:val="single"/>
        </w:rPr>
        <w:t xml:space="preserve">     </w:t>
      </w:r>
      <w:r>
        <w:rPr>
          <w:rFonts w:hint="eastAsia" w:hAnsi="宋体"/>
          <w:color w:val="auto"/>
          <w:szCs w:val="21"/>
        </w:rPr>
        <w:t>月</w:t>
      </w:r>
      <w:r>
        <w:rPr>
          <w:rFonts w:hint="eastAsia" w:ascii="宋体" w:hAnsi="宋体" w:cs="宋体"/>
          <w:color w:val="auto"/>
          <w:szCs w:val="21"/>
          <w:u w:val="single"/>
        </w:rPr>
        <w:t xml:space="preserve">      </w:t>
      </w:r>
      <w:r>
        <w:rPr>
          <w:rFonts w:hint="eastAsia" w:hAnsi="宋体"/>
          <w:color w:val="auto"/>
          <w:szCs w:val="21"/>
        </w:rPr>
        <w:t>日。</w:t>
      </w:r>
    </w:p>
    <w:p>
      <w:pPr>
        <w:spacing w:line="360" w:lineRule="auto"/>
        <w:ind w:firstLine="459"/>
        <w:rPr>
          <w:rFonts w:hAnsi="宋体"/>
          <w:color w:val="auto"/>
          <w:szCs w:val="21"/>
        </w:rPr>
      </w:pPr>
      <w:r>
        <w:rPr>
          <w:rFonts w:hint="eastAsia" w:hAnsi="宋体"/>
          <w:color w:val="auto"/>
          <w:szCs w:val="21"/>
        </w:rPr>
        <w:t>工期总日历天数：</w:t>
      </w:r>
      <w:r>
        <w:rPr>
          <w:rFonts w:hint="eastAsia" w:ascii="宋体" w:hAnsi="宋体" w:cs="宋体"/>
          <w:color w:val="auto"/>
          <w:szCs w:val="21"/>
          <w:u w:val="single"/>
        </w:rPr>
        <w:t xml:space="preserve">     </w:t>
      </w:r>
      <w:r>
        <w:rPr>
          <w:rFonts w:hint="eastAsia" w:hAnsi="宋体"/>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r>
        <w:rPr>
          <w:rFonts w:hint="eastAsia" w:hAnsi="宋体"/>
          <w:b/>
          <w:bCs/>
          <w:color w:val="auto"/>
          <w:szCs w:val="21"/>
        </w:rPr>
        <w:t>三、质量标准</w:t>
      </w:r>
    </w:p>
    <w:p>
      <w:pPr>
        <w:spacing w:line="360" w:lineRule="auto"/>
        <w:ind w:firstLine="459"/>
        <w:rPr>
          <w:rFonts w:hAnsi="宋体"/>
          <w:color w:val="auto"/>
          <w:szCs w:val="21"/>
        </w:rPr>
      </w:pPr>
      <w:r>
        <w:rPr>
          <w:rFonts w:hint="eastAsia" w:hAnsi="宋体"/>
          <w:color w:val="auto"/>
          <w:szCs w:val="21"/>
        </w:rPr>
        <w:t>工程质量符合</w:t>
      </w:r>
      <w:r>
        <w:rPr>
          <w:rFonts w:hint="eastAsia" w:hAnsi="宋体"/>
          <w:color w:val="auto"/>
          <w:szCs w:val="21"/>
          <w:u w:val="single"/>
        </w:rPr>
        <w:t xml:space="preserve">  国家及行业现行施工验收规范合格  </w:t>
      </w:r>
      <w:r>
        <w:rPr>
          <w:rFonts w:hint="eastAsia" w:hAnsi="宋体"/>
          <w:color w:val="auto"/>
          <w:szCs w:val="21"/>
        </w:rPr>
        <w:t>标准。</w:t>
      </w:r>
    </w:p>
    <w:p>
      <w:pPr>
        <w:spacing w:line="360" w:lineRule="auto"/>
        <w:ind w:firstLine="459"/>
        <w:rPr>
          <w:rFonts w:hAnsi="宋体"/>
          <w:b/>
          <w:bCs/>
          <w:color w:val="auto"/>
          <w:szCs w:val="21"/>
        </w:rPr>
      </w:pPr>
      <w:r>
        <w:rPr>
          <w:rFonts w:hint="eastAsia" w:hAnsi="宋体"/>
          <w:b/>
          <w:bCs/>
          <w:color w:val="auto"/>
          <w:szCs w:val="21"/>
        </w:rPr>
        <w:t>四、签约合同价及支付方式</w:t>
      </w:r>
    </w:p>
    <w:p>
      <w:pPr>
        <w:spacing w:line="360" w:lineRule="auto"/>
        <w:ind w:firstLine="459"/>
        <w:rPr>
          <w:color w:val="auto"/>
          <w:szCs w:val="21"/>
        </w:rPr>
      </w:pPr>
      <w:r>
        <w:rPr>
          <w:color w:val="auto"/>
          <w:szCs w:val="21"/>
        </w:rPr>
        <w:t xml:space="preserve">1. </w:t>
      </w:r>
      <w:r>
        <w:rPr>
          <w:rFonts w:hint="eastAsia" w:hAnsi="宋体"/>
          <w:color w:val="auto"/>
          <w:szCs w:val="21"/>
        </w:rPr>
        <w:t>签约合同价为：</w:t>
      </w:r>
    </w:p>
    <w:p>
      <w:pPr>
        <w:spacing w:line="360" w:lineRule="auto"/>
        <w:ind w:firstLine="525" w:firstLineChars="250"/>
        <w:rPr>
          <w:rFonts w:hAnsi="宋体"/>
          <w:color w:val="auto"/>
          <w:szCs w:val="21"/>
        </w:rPr>
      </w:pPr>
      <w:r>
        <w:rPr>
          <w:rFonts w:hint="eastAsia" w:hAnsi="宋体"/>
          <w:color w:val="auto"/>
          <w:szCs w:val="21"/>
        </w:rPr>
        <w:t>人民币（大写）</w:t>
      </w:r>
      <w:r>
        <w:rPr>
          <w:color w:val="auto"/>
          <w:szCs w:val="21"/>
          <w:u w:val="single"/>
        </w:rPr>
        <w:t xml:space="preserve"> </w:t>
      </w:r>
      <w:r>
        <w:rPr>
          <w:rFonts w:hint="eastAsia"/>
          <w:color w:val="auto"/>
          <w:szCs w:val="21"/>
          <w:u w:val="single"/>
        </w:rPr>
        <w:t xml:space="preserve">                      </w:t>
      </w:r>
      <w:r>
        <w:rPr>
          <w:rFonts w:hint="eastAsia"/>
          <w:color w:val="auto"/>
          <w:szCs w:val="21"/>
        </w:rPr>
        <w:t>（</w:t>
      </w:r>
      <w:r>
        <w:rPr>
          <w:color w:val="auto"/>
          <w:szCs w:val="21"/>
        </w:rPr>
        <w:t>¥</w:t>
      </w:r>
      <w:r>
        <w:rPr>
          <w:rFonts w:hint="eastAsia"/>
          <w:color w:val="auto"/>
          <w:szCs w:val="21"/>
          <w:u w:val="single"/>
        </w:rPr>
        <w:t xml:space="preserve">          </w:t>
      </w:r>
      <w:r>
        <w:rPr>
          <w:rFonts w:hint="eastAsia" w:hAnsi="宋体"/>
          <w:color w:val="auto"/>
          <w:szCs w:val="21"/>
        </w:rPr>
        <w:t>元</w:t>
      </w:r>
      <w:r>
        <w:rPr>
          <w:rFonts w:hint="eastAsia"/>
          <w:color w:val="auto"/>
          <w:szCs w:val="21"/>
        </w:rPr>
        <w:t>）</w:t>
      </w:r>
      <w:r>
        <w:rPr>
          <w:rFonts w:hint="eastAsia" w:hAnsi="宋体"/>
          <w:color w:val="auto"/>
          <w:szCs w:val="21"/>
        </w:rPr>
        <w:t>；</w:t>
      </w:r>
    </w:p>
    <w:p>
      <w:pPr>
        <w:spacing w:line="360" w:lineRule="auto"/>
        <w:ind w:firstLine="420" w:firstLineChars="200"/>
        <w:rPr>
          <w:rFonts w:hAnsi="宋体"/>
          <w:color w:val="auto"/>
          <w:szCs w:val="21"/>
        </w:rPr>
      </w:pPr>
      <w:r>
        <w:rPr>
          <w:color w:val="auto"/>
          <w:szCs w:val="21"/>
        </w:rPr>
        <w:t xml:space="preserve">2. </w:t>
      </w:r>
      <w:r>
        <w:rPr>
          <w:rFonts w:hint="eastAsia" w:hAnsi="宋体"/>
          <w:color w:val="auto"/>
          <w:szCs w:val="21"/>
        </w:rPr>
        <w:t>合同价格形式</w:t>
      </w:r>
      <w:r>
        <w:rPr>
          <w:rFonts w:hint="eastAsia" w:hAnsi="宋体"/>
          <w:color w:val="auto"/>
          <w:szCs w:val="21"/>
          <w:u w:val="single"/>
        </w:rPr>
        <w:t xml:space="preserve">：  固定综合单价合同   </w:t>
      </w:r>
      <w:r>
        <w:rPr>
          <w:rFonts w:hint="eastAsia" w:hAnsi="宋体"/>
          <w:color w:val="auto"/>
          <w:szCs w:val="21"/>
        </w:rPr>
        <w:t>。</w:t>
      </w:r>
    </w:p>
    <w:p>
      <w:pPr>
        <w:spacing w:line="360" w:lineRule="auto"/>
        <w:ind w:firstLine="420" w:firstLineChars="200"/>
        <w:rPr>
          <w:rFonts w:hAnsi="宋体"/>
          <w:color w:val="auto"/>
          <w:szCs w:val="21"/>
        </w:rPr>
      </w:pPr>
      <w:r>
        <w:rPr>
          <w:rFonts w:hint="eastAsia" w:ascii="宋体" w:hAnsi="宋体"/>
          <w:bCs/>
          <w:color w:val="auto"/>
          <w:szCs w:val="21"/>
        </w:rPr>
        <w:t>3.</w:t>
      </w:r>
      <w:r>
        <w:rPr>
          <w:rFonts w:hint="eastAsia" w:ascii="宋体" w:hAnsi="宋体"/>
          <w:color w:val="auto"/>
          <w:szCs w:val="21"/>
        </w:rPr>
        <w:t>工程付款方式:</w:t>
      </w:r>
    </w:p>
    <w:p>
      <w:pPr>
        <w:spacing w:line="360" w:lineRule="auto"/>
        <w:ind w:firstLine="420" w:firstLineChars="200"/>
        <w:rPr>
          <w:rFonts w:hint="eastAsia" w:hAnsi="宋体"/>
          <w:b w:val="0"/>
          <w:bCs w:val="0"/>
          <w:color w:val="auto"/>
          <w:szCs w:val="21"/>
        </w:rPr>
      </w:pPr>
      <w:r>
        <w:rPr>
          <w:rFonts w:hint="eastAsia" w:hAnsi="宋体"/>
          <w:b w:val="0"/>
          <w:bCs w:val="0"/>
          <w:color w:val="auto"/>
          <w:szCs w:val="21"/>
        </w:rPr>
        <w:t>本工程根据工程进度原则上按月支付进度款，进度款的支付，合同内进度款支付限额为已完成工程量的80%；工程变更部分进度款支付限额为已完成工程量的50%；工程完工验收达到质量要求，竣工结算经审计审定后，支付至工程结算总造价的97%；发包人按工程价款结算总额的3%预留工程质量保修金。质量保修金发包人在工程竣工验收合格之日起满一年后将保修金返回给承包人（不计利息），承包人必须向发包人开具增值税发票。 </w:t>
      </w:r>
    </w:p>
    <w:p>
      <w:pPr>
        <w:spacing w:line="360" w:lineRule="auto"/>
        <w:ind w:firstLine="420" w:firstLineChars="200"/>
        <w:rPr>
          <w:b/>
          <w:bCs/>
          <w:color w:val="auto"/>
          <w:szCs w:val="21"/>
        </w:rPr>
      </w:pPr>
      <w:r>
        <w:rPr>
          <w:rFonts w:hint="eastAsia" w:hAnsi="宋体"/>
          <w:b/>
          <w:bCs/>
          <w:color w:val="auto"/>
          <w:szCs w:val="21"/>
        </w:rPr>
        <w:t>五、项目经理</w:t>
      </w:r>
    </w:p>
    <w:p>
      <w:pPr>
        <w:spacing w:line="360" w:lineRule="auto"/>
        <w:ind w:firstLine="420" w:firstLineChars="200"/>
        <w:rPr>
          <w:rFonts w:hAnsi="宋体"/>
          <w:color w:val="auto"/>
          <w:szCs w:val="21"/>
        </w:rPr>
      </w:pPr>
      <w:r>
        <w:rPr>
          <w:rFonts w:hint="eastAsia" w:hAnsi="宋体"/>
          <w:color w:val="auto"/>
          <w:szCs w:val="21"/>
        </w:rPr>
        <w:t>承包人项目经理：</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hAnsi="宋体"/>
          <w:color w:val="auto"/>
          <w:szCs w:val="21"/>
        </w:rPr>
        <w:t>。</w:t>
      </w:r>
    </w:p>
    <w:p>
      <w:pPr>
        <w:spacing w:line="360" w:lineRule="auto"/>
        <w:ind w:firstLine="420" w:firstLineChars="200"/>
        <w:rPr>
          <w:b/>
          <w:bCs/>
          <w:color w:val="auto"/>
          <w:szCs w:val="21"/>
        </w:rPr>
      </w:pPr>
      <w:r>
        <w:rPr>
          <w:rFonts w:hint="eastAsia" w:hAnsi="宋体"/>
          <w:b/>
          <w:bCs/>
          <w:color w:val="auto"/>
          <w:szCs w:val="21"/>
        </w:rPr>
        <w:t>六、合同文件构成</w:t>
      </w:r>
    </w:p>
    <w:p>
      <w:pPr>
        <w:spacing w:line="360" w:lineRule="auto"/>
        <w:ind w:firstLine="420" w:firstLineChars="200"/>
        <w:rPr>
          <w:bCs/>
          <w:color w:val="auto"/>
          <w:szCs w:val="21"/>
        </w:rPr>
      </w:pPr>
      <w:r>
        <w:rPr>
          <w:rFonts w:hint="eastAsia" w:hAnsi="宋体"/>
          <w:bCs/>
          <w:color w:val="auto"/>
          <w:szCs w:val="21"/>
        </w:rPr>
        <w:t>本协议书与下列文件一起构成合同文件：</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1</w:t>
      </w:r>
      <w:r>
        <w:rPr>
          <w:rFonts w:hint="eastAsia" w:hAnsi="宋体"/>
          <w:color w:val="auto"/>
          <w:szCs w:val="21"/>
        </w:rPr>
        <w:t>）中标通知书（如果有）；</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2</w:t>
      </w:r>
      <w:r>
        <w:rPr>
          <w:rFonts w:hint="eastAsia" w:hAnsi="宋体"/>
          <w:color w:val="auto"/>
          <w:szCs w:val="21"/>
        </w:rPr>
        <w:t>）投标函及其附录（如果有）；</w:t>
      </w:r>
      <w:r>
        <w:rPr>
          <w:color w:val="auto"/>
          <w:szCs w:val="21"/>
        </w:rPr>
        <w:t xml:space="preserve"> </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3</w:t>
      </w:r>
      <w:r>
        <w:rPr>
          <w:rFonts w:hint="eastAsia" w:hAnsi="宋体"/>
          <w:color w:val="auto"/>
          <w:szCs w:val="21"/>
        </w:rPr>
        <w:t>）专用合同条款及其附件；</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4</w:t>
      </w:r>
      <w:r>
        <w:rPr>
          <w:rFonts w:hint="eastAsia" w:hAnsi="宋体"/>
          <w:color w:val="auto"/>
          <w:szCs w:val="21"/>
        </w:rPr>
        <w:t>）通用合同条款；</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5</w:t>
      </w:r>
      <w:r>
        <w:rPr>
          <w:rFonts w:hint="eastAsia" w:hAnsi="宋体"/>
          <w:color w:val="auto"/>
          <w:szCs w:val="21"/>
        </w:rPr>
        <w:t>）技术标准和要求；</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6</w:t>
      </w:r>
      <w:r>
        <w:rPr>
          <w:rFonts w:hint="eastAsia" w:hAnsi="宋体"/>
          <w:color w:val="auto"/>
          <w:szCs w:val="21"/>
        </w:rPr>
        <w:t>）图纸；（另册）</w:t>
      </w:r>
      <w:r>
        <w:rPr>
          <w:color w:val="auto"/>
          <w:szCs w:val="21"/>
        </w:rPr>
        <w:t xml:space="preserve"> </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7</w:t>
      </w:r>
      <w:r>
        <w:rPr>
          <w:rFonts w:hint="eastAsia" w:hAnsi="宋体"/>
          <w:color w:val="auto"/>
          <w:szCs w:val="21"/>
        </w:rPr>
        <w:t>）已标价工程量清单或预算书；</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w:t>
      </w:r>
      <w:r>
        <w:rPr>
          <w:color w:val="auto"/>
          <w:szCs w:val="21"/>
        </w:rPr>
        <w:t>8</w:t>
      </w:r>
      <w:r>
        <w:rPr>
          <w:rFonts w:hint="eastAsia" w:hAnsi="宋体"/>
          <w:color w:val="auto"/>
          <w:szCs w:val="21"/>
        </w:rPr>
        <w:t>）其他合同文件（企业营业执照、资质证书及投入人员机构表）。</w:t>
      </w:r>
    </w:p>
    <w:p>
      <w:pPr>
        <w:autoSpaceDE w:val="0"/>
        <w:autoSpaceDN w:val="0"/>
        <w:adjustRightInd w:val="0"/>
        <w:spacing w:line="360" w:lineRule="auto"/>
        <w:ind w:firstLine="420" w:firstLineChars="200"/>
        <w:jc w:val="left"/>
        <w:rPr>
          <w:color w:val="auto"/>
          <w:szCs w:val="21"/>
        </w:rPr>
      </w:pPr>
      <w:r>
        <w:rPr>
          <w:rFonts w:hint="eastAsia" w:hAnsi="宋体"/>
          <w:color w:val="auto"/>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Ansi="宋体"/>
          <w:b/>
          <w:bCs/>
          <w:color w:val="auto"/>
          <w:szCs w:val="21"/>
        </w:rPr>
      </w:pPr>
      <w:r>
        <w:rPr>
          <w:rFonts w:hint="eastAsia" w:hAnsi="宋体"/>
          <w:color w:val="auto"/>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0" w:firstLineChars="200"/>
        <w:jc w:val="left"/>
        <w:rPr>
          <w:b/>
          <w:bCs/>
          <w:color w:val="auto"/>
          <w:szCs w:val="21"/>
        </w:rPr>
      </w:pPr>
      <w:r>
        <w:rPr>
          <w:rFonts w:hint="eastAsia" w:hAnsi="宋体"/>
          <w:b/>
          <w:bCs/>
          <w:color w:val="auto"/>
          <w:szCs w:val="21"/>
        </w:rPr>
        <w:t>七、承诺</w:t>
      </w:r>
    </w:p>
    <w:p>
      <w:pPr>
        <w:spacing w:line="360" w:lineRule="auto"/>
        <w:ind w:firstLine="420" w:firstLineChars="200"/>
        <w:rPr>
          <w:bCs/>
          <w:color w:val="auto"/>
          <w:szCs w:val="21"/>
        </w:rPr>
      </w:pPr>
      <w:r>
        <w:rPr>
          <w:bCs/>
          <w:color w:val="auto"/>
          <w:szCs w:val="21"/>
        </w:rPr>
        <w:t xml:space="preserve">1. </w:t>
      </w:r>
      <w:r>
        <w:rPr>
          <w:rFonts w:hint="eastAsia" w:hAnsi="宋体"/>
          <w:bCs/>
          <w:color w:val="auto"/>
          <w:szCs w:val="21"/>
        </w:rPr>
        <w:t>发包人承诺按照法律规定履行项目审批手续、筹集工程建设资金并按照合同约定的期限和方式支付合同价款。</w:t>
      </w:r>
    </w:p>
    <w:p>
      <w:pPr>
        <w:spacing w:line="360" w:lineRule="exact"/>
        <w:ind w:firstLine="420" w:firstLineChars="200"/>
        <w:rPr>
          <w:bCs/>
          <w:color w:val="auto"/>
          <w:szCs w:val="21"/>
        </w:rPr>
      </w:pPr>
      <w:r>
        <w:rPr>
          <w:bCs/>
          <w:color w:val="auto"/>
          <w:szCs w:val="21"/>
        </w:rPr>
        <w:t xml:space="preserve">2. </w:t>
      </w:r>
      <w:r>
        <w:rPr>
          <w:rFonts w:hint="eastAsia" w:hAnsi="宋体"/>
          <w:bCs/>
          <w:color w:val="auto"/>
          <w:szCs w:val="21"/>
        </w:rPr>
        <w:t>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rFonts w:hint="eastAsia" w:hAnsi="宋体"/>
          <w:bCs/>
          <w:color w:val="auto"/>
          <w:szCs w:val="21"/>
        </w:rPr>
      </w:pPr>
      <w:r>
        <w:rPr>
          <w:bCs/>
          <w:color w:val="auto"/>
          <w:szCs w:val="21"/>
        </w:rPr>
        <w:t xml:space="preserve">3. </w:t>
      </w:r>
      <w:r>
        <w:rPr>
          <w:rFonts w:hint="eastAsia" w:hAnsi="宋体"/>
          <w:bCs/>
          <w:color w:val="auto"/>
          <w:szCs w:val="21"/>
        </w:rPr>
        <w:t>发包人和承包人通过招投标形式签订合同的，双方理解并承诺不再就同一工程另行签订与合同实质性内容相背离的协议。</w:t>
      </w:r>
    </w:p>
    <w:p>
      <w:pPr>
        <w:pStyle w:val="34"/>
        <w:rPr>
          <w:rFonts w:hint="eastAsia" w:eastAsia="宋体"/>
          <w:color w:val="auto"/>
          <w:lang w:val="en-US" w:eastAsia="zh-CN"/>
        </w:rPr>
      </w:pPr>
      <w:r>
        <w:rPr>
          <w:rFonts w:hint="eastAsia" w:hAnsi="宋体"/>
          <w:bCs/>
          <w:color w:val="auto"/>
          <w:szCs w:val="21"/>
          <w:lang w:val="en-US" w:eastAsia="zh-CN"/>
        </w:rPr>
        <w:t>4.工程造价结算以政府审核结算报告为依据。按平政规〔2023〕1 号平果市人民政府关于印发《平果市政府投资建设项目设计变更及现场签证管理暂行规定》的通知执行。</w:t>
      </w:r>
    </w:p>
    <w:p>
      <w:pPr>
        <w:spacing w:line="360" w:lineRule="exact"/>
        <w:ind w:firstLine="420" w:firstLineChars="200"/>
        <w:rPr>
          <w:b/>
          <w:bCs/>
          <w:color w:val="auto"/>
          <w:szCs w:val="21"/>
        </w:rPr>
      </w:pPr>
      <w:r>
        <w:rPr>
          <w:rFonts w:hint="eastAsia" w:hAnsi="宋体"/>
          <w:b/>
          <w:bCs/>
          <w:color w:val="auto"/>
          <w:szCs w:val="21"/>
        </w:rPr>
        <w:t>八、词语含义</w:t>
      </w:r>
    </w:p>
    <w:p>
      <w:pPr>
        <w:spacing w:line="360" w:lineRule="exact"/>
        <w:ind w:firstLine="420" w:firstLineChars="200"/>
        <w:rPr>
          <w:rFonts w:hAnsi="宋体"/>
          <w:bCs/>
          <w:color w:val="auto"/>
          <w:szCs w:val="21"/>
        </w:rPr>
      </w:pPr>
      <w:r>
        <w:rPr>
          <w:rFonts w:hint="eastAsia" w:hAnsi="宋体"/>
          <w:bCs/>
          <w:color w:val="auto"/>
          <w:szCs w:val="21"/>
        </w:rPr>
        <w:t>本协议书中词语含义与第二部分通用合同条款中赋予的含义相同。</w:t>
      </w:r>
    </w:p>
    <w:p>
      <w:pPr>
        <w:spacing w:line="360" w:lineRule="exact"/>
        <w:ind w:firstLine="420" w:firstLineChars="200"/>
        <w:rPr>
          <w:b/>
          <w:bCs/>
          <w:color w:val="auto"/>
          <w:szCs w:val="21"/>
        </w:rPr>
      </w:pPr>
      <w:r>
        <w:rPr>
          <w:rFonts w:hint="eastAsia" w:hAnsi="宋体"/>
          <w:b/>
          <w:bCs/>
          <w:color w:val="auto"/>
          <w:szCs w:val="21"/>
        </w:rPr>
        <w:t>九、签订时间</w:t>
      </w:r>
    </w:p>
    <w:p>
      <w:pPr>
        <w:spacing w:line="360" w:lineRule="exact"/>
        <w:ind w:firstLine="420" w:firstLineChars="200"/>
        <w:rPr>
          <w:rFonts w:hAnsi="宋体"/>
          <w:bCs/>
          <w:color w:val="auto"/>
          <w:szCs w:val="21"/>
        </w:rPr>
      </w:pPr>
      <w:r>
        <w:rPr>
          <w:rFonts w:hint="eastAsia" w:hAnsi="宋体"/>
          <w:bCs/>
          <w:color w:val="auto"/>
          <w:szCs w:val="21"/>
        </w:rPr>
        <w:t>本合同于</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hAnsi="宋体"/>
          <w:bCs/>
          <w:color w:val="auto"/>
          <w:szCs w:val="21"/>
        </w:rPr>
        <w:t>年</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hAnsi="宋体"/>
          <w:bCs/>
          <w:color w:val="auto"/>
          <w:szCs w:val="21"/>
        </w:rPr>
        <w:t>月</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hAnsi="宋体"/>
          <w:bCs/>
          <w:color w:val="auto"/>
          <w:szCs w:val="21"/>
        </w:rPr>
        <w:t>日签订。</w:t>
      </w:r>
    </w:p>
    <w:p>
      <w:pPr>
        <w:spacing w:line="360" w:lineRule="exact"/>
        <w:ind w:firstLine="420" w:firstLineChars="200"/>
        <w:rPr>
          <w:b/>
          <w:bCs/>
          <w:color w:val="auto"/>
          <w:szCs w:val="21"/>
        </w:rPr>
      </w:pPr>
      <w:r>
        <w:rPr>
          <w:rFonts w:hint="eastAsia" w:hAnsi="宋体"/>
          <w:b/>
          <w:bCs/>
          <w:color w:val="auto"/>
          <w:szCs w:val="21"/>
        </w:rPr>
        <w:t xml:space="preserve">十、签订地点 </w:t>
      </w:r>
    </w:p>
    <w:p>
      <w:pPr>
        <w:spacing w:line="360" w:lineRule="exact"/>
        <w:ind w:firstLine="420" w:firstLineChars="200"/>
        <w:rPr>
          <w:rFonts w:hAnsi="宋体"/>
          <w:bCs/>
          <w:color w:val="auto"/>
          <w:szCs w:val="21"/>
        </w:rPr>
      </w:pPr>
      <w:r>
        <w:rPr>
          <w:rFonts w:hint="eastAsia" w:hAnsi="宋体"/>
          <w:bCs/>
          <w:color w:val="auto"/>
          <w:szCs w:val="21"/>
        </w:rPr>
        <w:t>本合同在</w:t>
      </w:r>
      <w:r>
        <w:rPr>
          <w:rFonts w:hint="eastAsia"/>
          <w:bCs/>
          <w:color w:val="auto"/>
          <w:szCs w:val="21"/>
          <w:u w:val="single"/>
        </w:rPr>
        <w:t xml:space="preserve">              </w:t>
      </w:r>
      <w:r>
        <w:rPr>
          <w:rFonts w:hint="eastAsia" w:hAnsi="宋体"/>
          <w:bCs/>
          <w:color w:val="auto"/>
          <w:szCs w:val="21"/>
        </w:rPr>
        <w:t>签订。</w:t>
      </w:r>
    </w:p>
    <w:p>
      <w:pPr>
        <w:spacing w:line="360" w:lineRule="exact"/>
        <w:ind w:firstLine="420" w:firstLineChars="200"/>
        <w:rPr>
          <w:b/>
          <w:bCs/>
          <w:color w:val="auto"/>
          <w:szCs w:val="21"/>
        </w:rPr>
      </w:pPr>
      <w:r>
        <w:rPr>
          <w:rFonts w:hint="eastAsia" w:hAnsi="宋体"/>
          <w:b/>
          <w:bCs/>
          <w:color w:val="auto"/>
          <w:szCs w:val="21"/>
        </w:rPr>
        <w:t>十一、补充协议</w:t>
      </w:r>
    </w:p>
    <w:p>
      <w:pPr>
        <w:spacing w:line="360" w:lineRule="exact"/>
        <w:ind w:firstLine="420" w:firstLineChars="200"/>
        <w:rPr>
          <w:rFonts w:hAnsi="宋体"/>
          <w:bCs/>
          <w:color w:val="auto"/>
          <w:szCs w:val="21"/>
        </w:rPr>
      </w:pPr>
      <w:r>
        <w:rPr>
          <w:rFonts w:hint="eastAsia" w:hAnsi="宋体"/>
          <w:bCs/>
          <w:color w:val="auto"/>
          <w:szCs w:val="21"/>
        </w:rPr>
        <w:t>合同未尽事宜，合同当事人另行签订补充协议，补充协议是合同的组成部分。</w:t>
      </w:r>
    </w:p>
    <w:p>
      <w:pPr>
        <w:spacing w:line="360" w:lineRule="exact"/>
        <w:ind w:firstLine="420" w:firstLineChars="200"/>
        <w:rPr>
          <w:b/>
          <w:bCs/>
          <w:color w:val="auto"/>
          <w:szCs w:val="21"/>
        </w:rPr>
      </w:pPr>
      <w:r>
        <w:rPr>
          <w:rFonts w:hint="eastAsia" w:hAnsi="宋体"/>
          <w:b/>
          <w:bCs/>
          <w:color w:val="auto"/>
          <w:szCs w:val="21"/>
        </w:rPr>
        <w:t>十二、合同生效</w:t>
      </w:r>
    </w:p>
    <w:p>
      <w:pPr>
        <w:spacing w:line="360" w:lineRule="exact"/>
        <w:ind w:firstLine="420" w:firstLineChars="200"/>
        <w:rPr>
          <w:rFonts w:hAnsi="宋体"/>
          <w:bCs/>
          <w:color w:val="auto"/>
          <w:szCs w:val="21"/>
        </w:rPr>
      </w:pPr>
      <w:r>
        <w:rPr>
          <w:rFonts w:hint="eastAsia" w:hAnsi="宋体"/>
          <w:bCs/>
          <w:color w:val="auto"/>
          <w:szCs w:val="21"/>
        </w:rPr>
        <w:t>本合同自双方</w:t>
      </w:r>
      <w:r>
        <w:rPr>
          <w:rFonts w:hint="eastAsia"/>
          <w:bCs/>
          <w:color w:val="auto"/>
          <w:szCs w:val="21"/>
        </w:rPr>
        <w:t>签字盖章之日起</w:t>
      </w:r>
      <w:r>
        <w:rPr>
          <w:rFonts w:hint="eastAsia" w:hAnsi="宋体"/>
          <w:bCs/>
          <w:color w:val="auto"/>
          <w:szCs w:val="21"/>
        </w:rPr>
        <w:t>生效。</w:t>
      </w:r>
    </w:p>
    <w:p>
      <w:pPr>
        <w:spacing w:line="360" w:lineRule="exact"/>
        <w:ind w:firstLine="420" w:firstLineChars="200"/>
        <w:rPr>
          <w:b/>
          <w:bCs/>
          <w:color w:val="auto"/>
          <w:szCs w:val="21"/>
        </w:rPr>
      </w:pPr>
      <w:r>
        <w:rPr>
          <w:rFonts w:hint="eastAsia" w:hAnsi="宋体"/>
          <w:b/>
          <w:bCs/>
          <w:color w:val="auto"/>
          <w:szCs w:val="21"/>
        </w:rPr>
        <w:t>十三、合同份数</w:t>
      </w:r>
    </w:p>
    <w:p>
      <w:pPr>
        <w:spacing w:line="360" w:lineRule="auto"/>
        <w:ind w:firstLine="420" w:firstLineChars="200"/>
        <w:rPr>
          <w:bCs/>
          <w:color w:val="auto"/>
          <w:szCs w:val="21"/>
        </w:rPr>
      </w:pPr>
      <w:r>
        <w:rPr>
          <w:rFonts w:hint="eastAsia"/>
          <w:bCs/>
          <w:color w:val="auto"/>
          <w:szCs w:val="21"/>
        </w:rPr>
        <w:t>本合同一式</w:t>
      </w:r>
      <w:r>
        <w:rPr>
          <w:rFonts w:hint="eastAsia" w:ascii="宋体" w:hAnsi="宋体" w:cs="宋体"/>
          <w:color w:val="auto"/>
          <w:szCs w:val="21"/>
          <w:u w:val="single"/>
        </w:rPr>
        <w:t xml:space="preserve">  陆  </w:t>
      </w:r>
      <w:r>
        <w:rPr>
          <w:rFonts w:hint="eastAsia"/>
          <w:bCs/>
          <w:color w:val="auto"/>
          <w:szCs w:val="21"/>
        </w:rPr>
        <w:t>份，均具有同等法律效力，发包人执</w:t>
      </w:r>
      <w:r>
        <w:rPr>
          <w:rFonts w:hint="eastAsia" w:ascii="宋体" w:hAnsi="宋体" w:cs="宋体"/>
          <w:color w:val="auto"/>
          <w:szCs w:val="21"/>
          <w:u w:val="single"/>
        </w:rPr>
        <w:t xml:space="preserve">  肆  </w:t>
      </w:r>
      <w:r>
        <w:rPr>
          <w:rFonts w:hint="eastAsia"/>
          <w:bCs/>
          <w:color w:val="auto"/>
          <w:szCs w:val="21"/>
        </w:rPr>
        <w:t>份，承包人执</w:t>
      </w:r>
      <w:r>
        <w:rPr>
          <w:rFonts w:hint="eastAsia" w:ascii="宋体" w:hAnsi="宋体" w:cs="宋体"/>
          <w:color w:val="auto"/>
          <w:szCs w:val="21"/>
          <w:u w:val="single"/>
        </w:rPr>
        <w:t xml:space="preserve"> 贰  </w:t>
      </w:r>
      <w:r>
        <w:rPr>
          <w:rFonts w:hint="eastAsia"/>
          <w:bCs/>
          <w:color w:val="auto"/>
          <w:szCs w:val="21"/>
        </w:rPr>
        <w:t>份。</w:t>
      </w:r>
    </w:p>
    <w:p>
      <w:pPr>
        <w:pStyle w:val="7"/>
        <w:rPr>
          <w:color w:val="auto"/>
          <w:szCs w:val="21"/>
        </w:rPr>
      </w:pPr>
    </w:p>
    <w:p>
      <w:pPr>
        <w:autoSpaceDE w:val="0"/>
        <w:autoSpaceDN w:val="0"/>
        <w:adjustRightInd w:val="0"/>
        <w:spacing w:line="600" w:lineRule="exact"/>
        <w:ind w:left="4830" w:leftChars="200" w:hanging="4410" w:hangingChars="2100"/>
        <w:rPr>
          <w:rFonts w:ascii="Arial" w:hAnsi="Arial" w:cs="Arial"/>
          <w:color w:val="auto"/>
          <w:szCs w:val="21"/>
        </w:rPr>
      </w:pPr>
      <w:r>
        <w:rPr>
          <w:rFonts w:ascii="Arial" w:hAnsi="Arial" w:cs="Arial"/>
          <w:color w:val="auto"/>
          <w:szCs w:val="21"/>
        </w:rPr>
        <w:t>发包人</w:t>
      </w:r>
      <w:r>
        <w:rPr>
          <w:rFonts w:hint="eastAsia" w:ascii="Arial" w:hAnsi="Arial" w:cs="Arial"/>
          <w:color w:val="auto"/>
          <w:szCs w:val="21"/>
        </w:rPr>
        <w:t>：</w:t>
      </w:r>
      <w:r>
        <w:rPr>
          <w:rFonts w:ascii="Arial" w:hAnsi="Arial" w:cs="Arial"/>
          <w:color w:val="auto"/>
          <w:szCs w:val="21"/>
        </w:rPr>
        <w:t>(公章)</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承包人</w:t>
      </w:r>
      <w:r>
        <w:rPr>
          <w:rFonts w:hint="eastAsia" w:ascii="Arial" w:hAnsi="Arial" w:cs="Arial"/>
          <w:color w:val="auto"/>
          <w:szCs w:val="21"/>
        </w:rPr>
        <w:t>：</w:t>
      </w:r>
      <w:r>
        <w:rPr>
          <w:rFonts w:ascii="Arial" w:hAnsi="Arial" w:cs="Arial"/>
          <w:color w:val="auto"/>
          <w:szCs w:val="21"/>
        </w:rPr>
        <w:t>(公章)</w:t>
      </w:r>
      <w:r>
        <w:rPr>
          <w:rFonts w:hint="eastAsia" w:ascii="Arial" w:hAnsi="Arial" w:cs="Arial"/>
          <w:color w:val="auto"/>
          <w:szCs w:val="21"/>
        </w:rPr>
        <w:t xml:space="preserve">     </w:t>
      </w:r>
    </w:p>
    <w:p>
      <w:pPr>
        <w:autoSpaceDE w:val="0"/>
        <w:autoSpaceDN w:val="0"/>
        <w:adjustRightInd w:val="0"/>
        <w:spacing w:line="600" w:lineRule="exact"/>
        <w:ind w:firstLine="420" w:firstLineChars="200"/>
        <w:rPr>
          <w:rFonts w:ascii="Arial" w:hAnsi="Arial" w:cs="Arial"/>
          <w:color w:val="auto"/>
          <w:szCs w:val="21"/>
        </w:rPr>
      </w:pPr>
      <w:r>
        <w:rPr>
          <w:rFonts w:hint="eastAsia" w:ascii="Arial" w:hAnsi="Arial" w:cs="Arial"/>
          <w:color w:val="auto"/>
          <w:szCs w:val="21"/>
        </w:rPr>
        <w:t>法定代表人或其委托代理人：               法定代表人或其委托代理人：</w:t>
      </w:r>
    </w:p>
    <w:p>
      <w:pPr>
        <w:autoSpaceDE w:val="0"/>
        <w:autoSpaceDN w:val="0"/>
        <w:adjustRightInd w:val="0"/>
        <w:spacing w:line="600" w:lineRule="exact"/>
        <w:ind w:firstLine="420" w:firstLineChars="200"/>
        <w:rPr>
          <w:rFonts w:ascii="Arial" w:hAnsi="Arial" w:cs="Arial"/>
          <w:color w:val="auto"/>
          <w:szCs w:val="21"/>
        </w:rPr>
      </w:pPr>
      <w:r>
        <w:rPr>
          <w:rFonts w:hint="eastAsia" w:ascii="Arial" w:hAnsi="Arial" w:cs="Arial"/>
          <w:color w:val="auto"/>
          <w:szCs w:val="21"/>
        </w:rPr>
        <w:t xml:space="preserve">（签字）                            </w:t>
      </w:r>
      <w:r>
        <w:rPr>
          <w:rFonts w:hint="eastAsia" w:eastAsia="宋体" w:cs="Arial"/>
          <w:color w:val="auto"/>
          <w:szCs w:val="21"/>
          <w:lang w:val="en-US" w:eastAsia="zh-CN"/>
        </w:rPr>
        <w:t xml:space="preserve">                   </w:t>
      </w:r>
      <w:r>
        <w:rPr>
          <w:rFonts w:hint="eastAsia" w:ascii="Arial" w:hAnsi="Arial" w:cs="Arial"/>
          <w:color w:val="auto"/>
          <w:szCs w:val="21"/>
        </w:rPr>
        <w:t xml:space="preserve"> （签字）</w:t>
      </w:r>
      <w:r>
        <w:rPr>
          <w:rFonts w:ascii="Arial" w:hAnsi="Arial" w:cs="Arial"/>
          <w:color w:val="auto"/>
          <w:szCs w:val="21"/>
        </w:rPr>
        <w:t xml:space="preserve">   </w:t>
      </w:r>
    </w:p>
    <w:p>
      <w:pPr>
        <w:autoSpaceDE w:val="0"/>
        <w:autoSpaceDN w:val="0"/>
        <w:adjustRightInd w:val="0"/>
        <w:spacing w:line="600" w:lineRule="exact"/>
        <w:ind w:left="5040" w:leftChars="200" w:hanging="4620" w:hangingChars="2200"/>
        <w:rPr>
          <w:rFonts w:ascii="宋体" w:hAnsi="宋体" w:cs="宋体"/>
          <w:color w:val="auto"/>
          <w:szCs w:val="21"/>
          <w:u w:val="single"/>
        </w:rPr>
      </w:pPr>
      <w:r>
        <w:rPr>
          <w:rFonts w:ascii="Arial" w:hAnsi="Arial" w:cs="Arial"/>
          <w:color w:val="auto"/>
          <w:szCs w:val="21"/>
        </w:rPr>
        <w:t>地  址：</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ascii="Arial" w:hAnsi="Arial" w:cs="Arial"/>
          <w:color w:val="auto"/>
          <w:szCs w:val="21"/>
        </w:rPr>
        <w:t>地  址</w:t>
      </w:r>
      <w:r>
        <w:rPr>
          <w:rFonts w:hint="eastAsia" w:ascii="Arial" w:hAnsi="Arial" w:cs="Arial"/>
          <w:color w:val="auto"/>
          <w:szCs w:val="21"/>
        </w:rPr>
        <w:t>:</w:t>
      </w:r>
      <w:r>
        <w:rPr>
          <w:rFonts w:hint="eastAsia" w:ascii="宋体" w:hAnsi="宋体" w:cs="宋体"/>
          <w:color w:val="auto"/>
          <w:szCs w:val="21"/>
          <w:u w:val="single"/>
        </w:rPr>
        <w:t xml:space="preserve"> </w:t>
      </w:r>
    </w:p>
    <w:p>
      <w:pPr>
        <w:autoSpaceDE w:val="0"/>
        <w:autoSpaceDN w:val="0"/>
        <w:adjustRightInd w:val="0"/>
        <w:spacing w:line="600" w:lineRule="exact"/>
        <w:ind w:left="5040" w:leftChars="200" w:hanging="4620" w:hangingChars="2200"/>
        <w:rPr>
          <w:rFonts w:ascii="Arial" w:hAnsi="Arial" w:cs="Arial"/>
          <w:color w:val="auto"/>
          <w:szCs w:val="21"/>
        </w:rPr>
      </w:pPr>
      <w:r>
        <w:rPr>
          <w:rFonts w:hint="eastAsia" w:ascii="宋体" w:hAnsi="宋体" w:cs="宋体"/>
          <w:color w:val="auto"/>
          <w:szCs w:val="21"/>
        </w:rPr>
        <w:t xml:space="preserve">                        </w:t>
      </w:r>
    </w:p>
    <w:p>
      <w:pPr>
        <w:autoSpaceDE w:val="0"/>
        <w:autoSpaceDN w:val="0"/>
        <w:adjustRightInd w:val="0"/>
        <w:spacing w:line="600" w:lineRule="exact"/>
        <w:ind w:firstLine="420" w:firstLineChars="200"/>
        <w:rPr>
          <w:rFonts w:ascii="Arial" w:hAnsi="Arial" w:cs="Arial"/>
          <w:color w:val="auto"/>
          <w:szCs w:val="21"/>
        </w:rPr>
      </w:pPr>
      <w:r>
        <w:rPr>
          <w:rFonts w:ascii="Arial" w:hAnsi="Arial" w:cs="Arial"/>
          <w:color w:val="auto"/>
          <w:szCs w:val="21"/>
        </w:rPr>
        <w:t>邮政编码：</w:t>
      </w:r>
      <w:r>
        <w:rPr>
          <w:rFonts w:hint="eastAsia" w:ascii="宋体" w:hAnsi="宋体" w:cs="宋体"/>
          <w:color w:val="auto"/>
          <w:szCs w:val="21"/>
        </w:rPr>
        <w:t>531499</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邮政编码：</w:t>
      </w:r>
      <w:r>
        <w:rPr>
          <w:rFonts w:hint="eastAsia" w:ascii="宋体" w:hAnsi="宋体" w:cs="宋体"/>
          <w:color w:val="auto"/>
          <w:szCs w:val="21"/>
        </w:rPr>
        <w:t xml:space="preserve"> </w:t>
      </w:r>
      <w:r>
        <w:rPr>
          <w:rFonts w:hint="eastAsia" w:ascii="Arial" w:hAnsi="Arial" w:cs="Arial"/>
          <w:color w:val="auto"/>
          <w:szCs w:val="21"/>
        </w:rPr>
        <w:t xml:space="preserve">   </w:t>
      </w:r>
    </w:p>
    <w:p>
      <w:pPr>
        <w:autoSpaceDE w:val="0"/>
        <w:autoSpaceDN w:val="0"/>
        <w:adjustRightInd w:val="0"/>
        <w:spacing w:line="600" w:lineRule="exact"/>
        <w:ind w:firstLine="420" w:firstLineChars="200"/>
        <w:rPr>
          <w:rFonts w:ascii="宋体" w:hAnsi="宋体" w:cs="宋体"/>
          <w:color w:val="auto"/>
          <w:szCs w:val="21"/>
        </w:rPr>
      </w:pPr>
      <w:r>
        <w:rPr>
          <w:rFonts w:hint="eastAsia" w:ascii="宋体" w:hAnsi="宋体" w:cs="宋体"/>
          <w:color w:val="auto"/>
          <w:szCs w:val="21"/>
        </w:rPr>
        <w:t xml:space="preserve">电  话：0776-5640001     </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ascii="Arial" w:hAnsi="Arial" w:cs="Arial"/>
          <w:color w:val="auto"/>
          <w:szCs w:val="21"/>
        </w:rPr>
        <w:t>电  话：</w:t>
      </w:r>
      <w:r>
        <w:rPr>
          <w:rFonts w:hint="eastAsia" w:ascii="宋体" w:hAnsi="宋体" w:cs="宋体"/>
          <w:color w:val="auto"/>
          <w:szCs w:val="21"/>
        </w:rPr>
        <w:t xml:space="preserve">  </w:t>
      </w:r>
    </w:p>
    <w:p>
      <w:pPr>
        <w:autoSpaceDE w:val="0"/>
        <w:autoSpaceDN w:val="0"/>
        <w:adjustRightInd w:val="0"/>
        <w:spacing w:line="600" w:lineRule="exact"/>
        <w:ind w:firstLine="420" w:firstLineChars="200"/>
        <w:rPr>
          <w:rFonts w:ascii="Arial" w:hAnsi="Arial" w:cs="Arial"/>
          <w:color w:val="auto"/>
          <w:szCs w:val="21"/>
        </w:rPr>
      </w:pPr>
      <w:r>
        <w:rPr>
          <w:rFonts w:ascii="Arial" w:hAnsi="Arial" w:cs="Arial"/>
          <w:color w:val="auto"/>
          <w:szCs w:val="21"/>
        </w:rPr>
        <w:t>传  真：</w:t>
      </w:r>
      <w:r>
        <w:rPr>
          <w:rFonts w:hint="eastAsia" w:cs="Arial"/>
          <w:color w:val="auto"/>
          <w:szCs w:val="21"/>
          <w:lang w:val="en-US" w:eastAsia="zh-CN"/>
        </w:rPr>
        <w:t xml:space="preserve">/  </w:t>
      </w:r>
      <w:r>
        <w:rPr>
          <w:rFonts w:hint="eastAsia" w:ascii="Arial" w:hAnsi="Arial" w:cs="Arial"/>
          <w:color w:val="auto"/>
          <w:szCs w:val="21"/>
          <w:lang w:val="en-US" w:eastAsia="zh-CN"/>
        </w:rPr>
        <w:t xml:space="preserve">          </w:t>
      </w:r>
      <w:r>
        <w:rPr>
          <w:rFonts w:hint="eastAsia" w:ascii="宋体" w:hAnsi="宋体" w:cs="宋体"/>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传  真：</w:t>
      </w:r>
      <w:r>
        <w:rPr>
          <w:rFonts w:hint="eastAsia" w:ascii="宋体" w:hAnsi="宋体" w:cs="宋体"/>
          <w:color w:val="auto"/>
          <w:szCs w:val="21"/>
        </w:rPr>
        <w:t>/</w:t>
      </w:r>
      <w:r>
        <w:rPr>
          <w:rFonts w:hint="eastAsia" w:ascii="Arial" w:hAnsi="Arial" w:cs="Arial"/>
          <w:color w:val="auto"/>
          <w:szCs w:val="21"/>
        </w:rPr>
        <w:t xml:space="preserve">  </w:t>
      </w:r>
    </w:p>
    <w:p>
      <w:pPr>
        <w:spacing w:line="600" w:lineRule="exact"/>
        <w:ind w:left="4830" w:leftChars="200" w:hanging="4410" w:hangingChars="2100"/>
        <w:rPr>
          <w:rFonts w:ascii="宋体" w:hAnsi="宋体" w:cs="宋体"/>
          <w:color w:val="auto"/>
          <w:szCs w:val="21"/>
        </w:rPr>
      </w:pPr>
      <w:r>
        <w:rPr>
          <w:rFonts w:ascii="宋体" w:hAnsi="宋体" w:cs="宋体"/>
          <w:color w:val="auto"/>
          <w:szCs w:val="21"/>
        </w:rPr>
        <w:t>开户银行：</w:t>
      </w:r>
      <w:r>
        <w:rPr>
          <w:rFonts w:hint="eastAsia" w:ascii="宋体" w:hAnsi="宋体" w:cs="宋体"/>
          <w:color w:val="auto"/>
          <w:szCs w:val="21"/>
        </w:rPr>
        <w:t xml:space="preserve">                         </w:t>
      </w:r>
      <w:r>
        <w:rPr>
          <w:rFonts w:ascii="宋体" w:hAnsi="宋体" w:cs="宋体"/>
          <w:color w:val="auto"/>
          <w:szCs w:val="21"/>
        </w:rPr>
        <w:t xml:space="preserve">开户银行：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ascii="宋体" w:hAnsi="宋体" w:cs="宋体"/>
          <w:color w:val="auto"/>
          <w:szCs w:val="21"/>
        </w:rPr>
        <w:t>账</w:t>
      </w:r>
      <w:r>
        <w:rPr>
          <w:rFonts w:hint="eastAsia" w:ascii="宋体" w:hAnsi="宋体" w:cs="宋体"/>
          <w:color w:val="auto"/>
          <w:szCs w:val="21"/>
        </w:rPr>
        <w:t xml:space="preserve">  </w:t>
      </w:r>
      <w:r>
        <w:rPr>
          <w:rFonts w:ascii="宋体" w:hAnsi="宋体" w:cs="宋体"/>
          <w:color w:val="auto"/>
          <w:szCs w:val="21"/>
        </w:rPr>
        <w:t>号：</w:t>
      </w:r>
      <w:r>
        <w:rPr>
          <w:rFonts w:hint="eastAsia" w:ascii="宋体" w:hAnsi="宋体" w:cs="宋体"/>
          <w:color w:val="auto"/>
          <w:szCs w:val="21"/>
        </w:rPr>
        <w:t xml:space="preserve">                           </w:t>
      </w:r>
      <w:r>
        <w:rPr>
          <w:rFonts w:ascii="宋体" w:hAnsi="宋体" w:cs="宋体"/>
          <w:color w:val="auto"/>
          <w:szCs w:val="21"/>
        </w:rPr>
        <w:t>账</w:t>
      </w:r>
      <w:r>
        <w:rPr>
          <w:rFonts w:hint="eastAsia" w:ascii="宋体" w:hAnsi="宋体" w:cs="宋体"/>
          <w:color w:val="auto"/>
          <w:szCs w:val="21"/>
        </w:rPr>
        <w:t xml:space="preserve">  </w:t>
      </w:r>
      <w:r>
        <w:rPr>
          <w:rFonts w:ascii="宋体" w:hAnsi="宋体" w:cs="宋体"/>
          <w:color w:val="auto"/>
          <w:szCs w:val="21"/>
        </w:rPr>
        <w:t>号：</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统一信用代码：</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统一信用代码：</w:t>
      </w:r>
    </w:p>
    <w:p>
      <w:pPr>
        <w:spacing w:line="360" w:lineRule="auto"/>
        <w:ind w:firstLine="480" w:firstLineChars="200"/>
        <w:rPr>
          <w:rFonts w:ascii="Tahoma" w:hAnsi="Tahoma"/>
          <w:color w:val="auto"/>
          <w:sz w:val="24"/>
          <w:szCs w:val="20"/>
        </w:rPr>
      </w:pPr>
    </w:p>
    <w:p>
      <w:pPr>
        <w:spacing w:line="360" w:lineRule="auto"/>
        <w:ind w:firstLine="480" w:firstLineChars="200"/>
        <w:rPr>
          <w:rFonts w:ascii="Tahoma" w:hAnsi="Tahoma"/>
          <w:color w:val="auto"/>
          <w:sz w:val="24"/>
          <w:szCs w:val="20"/>
        </w:rPr>
      </w:pPr>
    </w:p>
    <w:p>
      <w:pPr>
        <w:pStyle w:val="34"/>
        <w:ind w:firstLine="480"/>
        <w:rPr>
          <w:color w:val="auto"/>
        </w:rPr>
      </w:pPr>
    </w:p>
    <w:p>
      <w:pPr>
        <w:rPr>
          <w:color w:val="auto"/>
        </w:rPr>
      </w:pPr>
    </w:p>
    <w:p>
      <w:pPr>
        <w:pStyle w:val="34"/>
        <w:ind w:firstLine="480"/>
        <w:rPr>
          <w:color w:val="auto"/>
        </w:rPr>
      </w:pPr>
    </w:p>
    <w:p>
      <w:pPr>
        <w:rPr>
          <w:color w:val="auto"/>
        </w:rPr>
      </w:pPr>
    </w:p>
    <w:p>
      <w:pPr>
        <w:pStyle w:val="34"/>
        <w:ind w:firstLine="480"/>
        <w:rPr>
          <w:color w:val="auto"/>
        </w:rPr>
      </w:pPr>
    </w:p>
    <w:p>
      <w:pPr>
        <w:rPr>
          <w:color w:val="auto"/>
        </w:rPr>
      </w:pPr>
    </w:p>
    <w:p>
      <w:pPr>
        <w:pStyle w:val="34"/>
        <w:rPr>
          <w:color w:val="auto"/>
        </w:rPr>
      </w:pPr>
    </w:p>
    <w:p>
      <w:pPr>
        <w:rPr>
          <w:color w:val="auto"/>
        </w:rPr>
      </w:pPr>
    </w:p>
    <w:p>
      <w:pPr>
        <w:pStyle w:val="34"/>
        <w:rPr>
          <w:color w:val="auto"/>
        </w:rPr>
      </w:pPr>
    </w:p>
    <w:p>
      <w:pPr>
        <w:pStyle w:val="34"/>
        <w:ind w:firstLine="480"/>
        <w:rPr>
          <w:color w:val="auto"/>
        </w:rPr>
      </w:pPr>
    </w:p>
    <w:p>
      <w:pPr>
        <w:pStyle w:val="5"/>
        <w:bidi w:val="0"/>
        <w:jc w:val="center"/>
        <w:rPr>
          <w:color w:val="auto"/>
          <w:sz w:val="44"/>
          <w:szCs w:val="44"/>
        </w:rPr>
      </w:pPr>
      <w:bookmarkStart w:id="28" w:name="_Toc98677774"/>
      <w:bookmarkStart w:id="29" w:name="_Toc83285277"/>
      <w:bookmarkStart w:id="30" w:name="_Toc32602"/>
      <w:r>
        <w:rPr>
          <w:rFonts w:hint="eastAsia"/>
          <w:color w:val="auto"/>
          <w:sz w:val="44"/>
          <w:szCs w:val="44"/>
        </w:rPr>
        <w:t>第二部分</w:t>
      </w:r>
      <w:bookmarkEnd w:id="28"/>
      <w:bookmarkEnd w:id="29"/>
      <w:bookmarkEnd w:id="30"/>
      <w:bookmarkStart w:id="31" w:name="_Toc5031"/>
      <w:bookmarkStart w:id="32" w:name="_Toc534185898"/>
      <w:bookmarkStart w:id="33" w:name="_Toc389859814"/>
      <w:bookmarkStart w:id="34" w:name="_Toc98677775"/>
      <w:bookmarkStart w:id="35" w:name="_Toc351203632"/>
      <w:bookmarkStart w:id="36" w:name="_Toc83285278"/>
      <w:bookmarkStart w:id="37" w:name="_Toc4289"/>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color w:val="auto"/>
          <w:sz w:val="36"/>
          <w:szCs w:val="36"/>
        </w:rPr>
      </w:pPr>
      <w:bookmarkStart w:id="38" w:name="_Toc12272"/>
      <w:r>
        <w:rPr>
          <w:rFonts w:hint="eastAsia"/>
          <w:color w:val="auto"/>
          <w:sz w:val="36"/>
          <w:szCs w:val="36"/>
        </w:rPr>
        <w:t>专用合同条款</w:t>
      </w:r>
      <w:bookmarkEnd w:id="31"/>
      <w:bookmarkEnd w:id="32"/>
      <w:bookmarkEnd w:id="33"/>
      <w:bookmarkEnd w:id="34"/>
      <w:bookmarkEnd w:id="35"/>
      <w:bookmarkEnd w:id="36"/>
      <w:bookmarkEnd w:id="37"/>
      <w:bookmarkEnd w:id="38"/>
    </w:p>
    <w:p>
      <w:pPr>
        <w:pStyle w:val="6"/>
        <w:spacing w:before="120" w:after="120" w:line="360" w:lineRule="auto"/>
        <w:rPr>
          <w:rFonts w:ascii="宋体" w:eastAsia="宋体"/>
          <w:b w:val="0"/>
          <w:color w:val="auto"/>
          <w:sz w:val="21"/>
          <w:szCs w:val="21"/>
        </w:rPr>
      </w:pPr>
      <w:bookmarkStart w:id="39" w:name="_Toc83285279"/>
      <w:bookmarkStart w:id="40" w:name="_Toc351203633"/>
      <w:r>
        <w:rPr>
          <w:rFonts w:ascii="宋体" w:hAnsi="宋体"/>
          <w:b w:val="0"/>
          <w:color w:val="auto"/>
          <w:sz w:val="21"/>
          <w:szCs w:val="21"/>
        </w:rPr>
        <w:t>1</w:t>
      </w:r>
      <w:bookmarkStart w:id="41" w:name="_Toc296503156"/>
      <w:bookmarkStart w:id="42" w:name="_Toc296890984"/>
      <w:bookmarkStart w:id="43" w:name="_Toc297120456"/>
      <w:bookmarkStart w:id="44" w:name="_Toc296346657"/>
      <w:bookmarkStart w:id="45" w:name="_Toc297048342"/>
      <w:bookmarkStart w:id="46" w:name="_Toc292559866"/>
      <w:bookmarkStart w:id="47" w:name="_Toc296944495"/>
      <w:bookmarkStart w:id="48" w:name="_Toc296891196"/>
      <w:bookmarkStart w:id="49" w:name="_Toc296347155"/>
      <w:bookmarkStart w:id="50" w:name="_Toc292559361"/>
      <w:r>
        <w:rPr>
          <w:rFonts w:ascii="宋体" w:hAnsi="宋体"/>
          <w:b w:val="0"/>
          <w:color w:val="auto"/>
          <w:sz w:val="21"/>
          <w:szCs w:val="21"/>
        </w:rPr>
        <w:t xml:space="preserve">. </w:t>
      </w:r>
      <w:r>
        <w:rPr>
          <w:rFonts w:hint="eastAsia" w:ascii="宋体" w:hAnsi="宋体"/>
          <w:b w:val="0"/>
          <w:color w:val="auto"/>
          <w:sz w:val="21"/>
          <w:szCs w:val="21"/>
        </w:rPr>
        <w:t>一般约定</w:t>
      </w:r>
      <w:bookmarkEnd w:id="39"/>
      <w:bookmarkEnd w:id="40"/>
    </w:p>
    <w:bookmarkEnd w:id="41"/>
    <w:bookmarkEnd w:id="42"/>
    <w:bookmarkEnd w:id="43"/>
    <w:bookmarkEnd w:id="44"/>
    <w:bookmarkEnd w:id="45"/>
    <w:bookmarkEnd w:id="46"/>
    <w:bookmarkEnd w:id="47"/>
    <w:bookmarkEnd w:id="48"/>
    <w:bookmarkEnd w:id="49"/>
    <w:bookmarkEnd w:id="50"/>
    <w:p>
      <w:pPr>
        <w:spacing w:after="120" w:line="360" w:lineRule="auto"/>
        <w:ind w:firstLine="420" w:firstLineChars="200"/>
        <w:rPr>
          <w:rFonts w:ascii="宋体"/>
          <w:color w:val="auto"/>
          <w:szCs w:val="21"/>
        </w:rPr>
      </w:pPr>
      <w:r>
        <w:rPr>
          <w:rFonts w:ascii="宋体" w:hAnsi="宋体"/>
          <w:color w:val="auto"/>
          <w:szCs w:val="21"/>
        </w:rPr>
        <w:t xml:space="preserve">1.1 </w:t>
      </w:r>
      <w:r>
        <w:rPr>
          <w:rFonts w:hint="eastAsia" w:ascii="宋体" w:hAnsi="宋体"/>
          <w:color w:val="auto"/>
          <w:szCs w:val="21"/>
        </w:rPr>
        <w:t>词语定义</w:t>
      </w:r>
    </w:p>
    <w:p>
      <w:pPr>
        <w:spacing w:line="360" w:lineRule="auto"/>
        <w:ind w:firstLine="420" w:firstLineChars="200"/>
        <w:rPr>
          <w:rFonts w:ascii="宋体" w:hAnsi="宋体"/>
          <w:color w:val="auto"/>
          <w:szCs w:val="21"/>
        </w:rPr>
      </w:pPr>
      <w:r>
        <w:rPr>
          <w:rFonts w:ascii="宋体" w:hAnsi="宋体"/>
          <w:color w:val="auto"/>
          <w:szCs w:val="21"/>
        </w:rPr>
        <w:t>1.1.1</w:t>
      </w:r>
      <w:r>
        <w:rPr>
          <w:rFonts w:hint="eastAsia" w:ascii="宋体" w:hAnsi="宋体"/>
          <w:color w:val="auto"/>
          <w:szCs w:val="21"/>
        </w:rPr>
        <w:t>合同</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其他合同文件包括：</w:t>
      </w:r>
      <w:r>
        <w:rPr>
          <w:rFonts w:hint="eastAsia" w:ascii="宋体" w:hAnsi="宋体" w:cs="宋体"/>
          <w:color w:val="auto"/>
          <w:szCs w:val="21"/>
          <w:u w:val="single"/>
        </w:rPr>
        <w:t xml:space="preserve">1、本施工合同协议书、专用条款、通用条款；2、发包人提供的经图审合格的施工图纸，设计变更，图纸会审记录，签证单等；3、合同履行过程中双方有关工程的洽商、变更会议纪要等书面协议或其他文件；4、施工组织设计及相关的技术资料；5、行业标准、现行施工验收规范。  </w:t>
      </w:r>
    </w:p>
    <w:p>
      <w:pPr>
        <w:spacing w:line="360" w:lineRule="auto"/>
        <w:ind w:firstLine="420" w:firstLineChars="200"/>
        <w:rPr>
          <w:rFonts w:ascii="宋体"/>
          <w:color w:val="auto"/>
          <w:szCs w:val="21"/>
        </w:rPr>
      </w:pPr>
      <w:r>
        <w:rPr>
          <w:rFonts w:ascii="宋体" w:hAnsi="宋体"/>
          <w:color w:val="auto"/>
          <w:szCs w:val="21"/>
        </w:rPr>
        <w:t xml:space="preserve">1.1.2 </w:t>
      </w:r>
      <w:r>
        <w:rPr>
          <w:rFonts w:hint="eastAsia" w:ascii="宋体" w:hAnsi="宋体"/>
          <w:color w:val="auto"/>
          <w:szCs w:val="21"/>
        </w:rPr>
        <w:t>合同当事人及其他相关方</w:t>
      </w:r>
    </w:p>
    <w:p>
      <w:pPr>
        <w:spacing w:line="360" w:lineRule="auto"/>
        <w:ind w:firstLine="420" w:firstLineChars="200"/>
        <w:rPr>
          <w:rFonts w:ascii="宋体"/>
          <w:color w:val="auto"/>
          <w:szCs w:val="21"/>
          <w:u w:val="single"/>
        </w:rPr>
      </w:pPr>
      <w:r>
        <w:rPr>
          <w:rFonts w:ascii="宋体" w:hAnsi="宋体"/>
          <w:color w:val="auto"/>
          <w:szCs w:val="21"/>
        </w:rPr>
        <w:t>1.1.2.</w:t>
      </w:r>
      <w:r>
        <w:rPr>
          <w:rFonts w:hint="eastAsia" w:ascii="宋体" w:hAnsi="宋体"/>
          <w:color w:val="auto"/>
          <w:szCs w:val="21"/>
        </w:rPr>
        <w:t>1监理人：</w:t>
      </w:r>
    </w:p>
    <w:p>
      <w:pPr>
        <w:spacing w:line="360" w:lineRule="auto"/>
        <w:ind w:firstLine="420" w:firstLineChars="200"/>
        <w:rPr>
          <w:rFonts w:ascii="宋体"/>
          <w:color w:val="auto"/>
          <w:szCs w:val="21"/>
        </w:rPr>
      </w:pPr>
      <w:r>
        <w:rPr>
          <w:rFonts w:hint="eastAsia" w:ascii="宋体" w:hAnsi="宋体"/>
          <w:color w:val="auto"/>
          <w:szCs w:val="21"/>
        </w:rPr>
        <w:t>名</w:t>
      </w:r>
      <w:r>
        <w:rPr>
          <w:rFonts w:ascii="宋体" w:hAnsi="宋体"/>
          <w:color w:val="auto"/>
          <w:szCs w:val="21"/>
        </w:rPr>
        <w:t xml:space="preserve">    </w:t>
      </w:r>
      <w:r>
        <w:rPr>
          <w:rFonts w:hint="eastAsia" w:ascii="宋体" w:hAnsi="宋体"/>
          <w:color w:val="auto"/>
          <w:szCs w:val="21"/>
        </w:rPr>
        <w:t>称：</w:t>
      </w:r>
      <w:r>
        <w:rPr>
          <w:rFonts w:hint="eastAsia" w:ascii="宋体" w:hAnsi="宋体"/>
          <w:color w:val="auto"/>
          <w:szCs w:val="21"/>
          <w:u w:val="single"/>
        </w:rPr>
        <w:t>详见监理合同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资质类别和等级：</w:t>
      </w:r>
      <w:r>
        <w:rPr>
          <w:rFonts w:hint="eastAsia" w:ascii="宋体" w:hAnsi="宋体"/>
          <w:color w:val="auto"/>
          <w:szCs w:val="21"/>
          <w:u w:val="single"/>
        </w:rPr>
        <w:t>详见监理合同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联系电话：</w:t>
      </w:r>
      <w:r>
        <w:rPr>
          <w:rFonts w:hint="eastAsia" w:ascii="宋体" w:hAnsi="宋体"/>
          <w:color w:val="auto"/>
          <w:szCs w:val="21"/>
          <w:u w:val="single"/>
        </w:rPr>
        <w:t>详见监理合同</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电子信箱：</w:t>
      </w:r>
      <w:r>
        <w:rPr>
          <w:rFonts w:hint="eastAsia" w:ascii="宋体" w:hAnsi="宋体"/>
          <w:color w:val="auto"/>
          <w:szCs w:val="21"/>
          <w:u w:val="single"/>
        </w:rPr>
        <w:t>详见监理合同</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通信地址：</w:t>
      </w:r>
      <w:r>
        <w:rPr>
          <w:rFonts w:hint="eastAsia" w:ascii="宋体" w:hAnsi="宋体"/>
          <w:color w:val="auto"/>
          <w:szCs w:val="21"/>
          <w:u w:val="single"/>
        </w:rPr>
        <w:t>详见监理合同</w:t>
      </w:r>
      <w:r>
        <w:rPr>
          <w:rFonts w:hint="eastAsia" w:ascii="宋体" w:hAnsi="宋体"/>
          <w:color w:val="auto"/>
          <w:szCs w:val="21"/>
        </w:rPr>
        <w:t>。</w:t>
      </w:r>
    </w:p>
    <w:p>
      <w:pPr>
        <w:spacing w:line="360" w:lineRule="auto"/>
        <w:ind w:firstLine="420" w:firstLineChars="200"/>
        <w:rPr>
          <w:rFonts w:ascii="宋体"/>
          <w:color w:val="auto"/>
          <w:szCs w:val="21"/>
        </w:rPr>
      </w:pPr>
      <w:r>
        <w:rPr>
          <w:rFonts w:ascii="宋体" w:hAnsi="宋体"/>
          <w:color w:val="auto"/>
          <w:szCs w:val="21"/>
        </w:rPr>
        <w:t>1.1.2.</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设计人：</w:t>
      </w:r>
    </w:p>
    <w:p>
      <w:pPr>
        <w:spacing w:line="360" w:lineRule="auto"/>
        <w:ind w:firstLine="420" w:firstLineChars="200"/>
        <w:rPr>
          <w:rFonts w:ascii="宋体"/>
          <w:color w:val="auto"/>
          <w:szCs w:val="21"/>
        </w:rPr>
      </w:pPr>
      <w:r>
        <w:rPr>
          <w:rFonts w:hint="eastAsia" w:ascii="宋体" w:hAnsi="宋体"/>
          <w:color w:val="auto"/>
          <w:szCs w:val="21"/>
        </w:rPr>
        <w:t>名</w:t>
      </w:r>
      <w:r>
        <w:rPr>
          <w:rFonts w:ascii="宋体" w:hAnsi="宋体"/>
          <w:color w:val="auto"/>
          <w:szCs w:val="21"/>
        </w:rPr>
        <w:t xml:space="preserve">    </w:t>
      </w:r>
      <w:r>
        <w:rPr>
          <w:rFonts w:hint="eastAsia" w:ascii="宋体" w:hAnsi="宋体"/>
          <w:color w:val="auto"/>
          <w:szCs w:val="21"/>
        </w:rPr>
        <w:t>称：</w:t>
      </w:r>
      <w:r>
        <w:rPr>
          <w:rFonts w:hint="eastAsia" w:ascii="宋体" w:hAnsi="宋体"/>
          <w:color w:val="auto"/>
          <w:szCs w:val="21"/>
          <w:u w:val="single"/>
        </w:rPr>
        <w:t>详见设计合同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资质类别和等级：</w:t>
      </w:r>
      <w:r>
        <w:rPr>
          <w:rFonts w:hint="eastAsia" w:ascii="宋体" w:hAnsi="宋体"/>
          <w:color w:val="auto"/>
          <w:szCs w:val="21"/>
          <w:u w:val="single"/>
        </w:rPr>
        <w:t>详见设计合同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联系电话：</w:t>
      </w:r>
      <w:r>
        <w:rPr>
          <w:rFonts w:hint="eastAsia" w:ascii="宋体" w:hAnsi="宋体"/>
          <w:color w:val="auto"/>
          <w:szCs w:val="21"/>
          <w:u w:val="single"/>
        </w:rPr>
        <w:t>详见设计合同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电子信箱：</w:t>
      </w:r>
      <w:r>
        <w:rPr>
          <w:rFonts w:hint="eastAsia" w:ascii="宋体" w:hAnsi="宋体"/>
          <w:color w:val="auto"/>
          <w:szCs w:val="21"/>
          <w:u w:val="single"/>
        </w:rPr>
        <w:t>详见设计合同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通信地址：</w:t>
      </w:r>
      <w:r>
        <w:rPr>
          <w:rFonts w:hint="eastAsia" w:ascii="宋体" w:hAnsi="宋体"/>
          <w:color w:val="auto"/>
          <w:szCs w:val="21"/>
          <w:u w:val="single"/>
        </w:rPr>
        <w:t>详见设计合同</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ascii="宋体" w:hAnsi="宋体"/>
          <w:color w:val="auto"/>
          <w:szCs w:val="21"/>
        </w:rPr>
        <w:t xml:space="preserve">1.1.3 </w:t>
      </w:r>
      <w:r>
        <w:rPr>
          <w:rFonts w:hint="eastAsia" w:ascii="宋体" w:hAnsi="宋体"/>
          <w:color w:val="auto"/>
          <w:szCs w:val="21"/>
        </w:rPr>
        <w:t>工程和设备</w:t>
      </w:r>
    </w:p>
    <w:p>
      <w:pPr>
        <w:spacing w:line="360" w:lineRule="auto"/>
        <w:ind w:firstLine="420" w:firstLineChars="200"/>
        <w:rPr>
          <w:rFonts w:ascii="宋体"/>
          <w:color w:val="auto"/>
          <w:szCs w:val="21"/>
        </w:rPr>
      </w:pPr>
      <w:r>
        <w:rPr>
          <w:rFonts w:hint="eastAsia" w:ascii="宋体" w:hAnsi="宋体"/>
          <w:color w:val="auto"/>
          <w:szCs w:val="21"/>
        </w:rPr>
        <w:t>1.1.3.7 作为施工现场组成部分的其他场所包括：</w:t>
      </w:r>
      <w:r>
        <w:rPr>
          <w:rFonts w:hint="eastAsia" w:ascii="宋体" w:hAnsi="宋体"/>
          <w:color w:val="auto"/>
          <w:szCs w:val="21"/>
          <w:u w:val="single"/>
        </w:rPr>
        <w:t>符合通用条款规定的发包方提供的施工场地。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1.1.3.9 永久占地包括：</w:t>
      </w:r>
      <w:r>
        <w:rPr>
          <w:rFonts w:hint="eastAsia" w:ascii="宋体" w:hAnsi="宋体" w:cs="宋体"/>
          <w:color w:val="auto"/>
          <w:szCs w:val="21"/>
          <w:u w:val="single"/>
        </w:rPr>
        <w:t>执行本合同通用条款</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1.1.3.10 临时占地包括：</w:t>
      </w:r>
      <w:r>
        <w:rPr>
          <w:rFonts w:hint="eastAsia" w:ascii="宋体" w:hAnsi="宋体" w:cs="宋体"/>
          <w:color w:val="auto"/>
          <w:szCs w:val="21"/>
          <w:u w:val="single"/>
        </w:rPr>
        <w:t>双方在合同履行过程中确定</w:t>
      </w:r>
      <w:r>
        <w:rPr>
          <w:rFonts w:hint="eastAsia" w:ascii="宋体" w:hAnsi="宋体" w:cs="宋体"/>
          <w:color w:val="auto"/>
          <w:szCs w:val="21"/>
        </w:rPr>
        <w:t>。</w:t>
      </w:r>
    </w:p>
    <w:p>
      <w:pPr>
        <w:spacing w:after="120"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2法律</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适用于合同的其他规范性文件：</w:t>
      </w:r>
      <w:r>
        <w:rPr>
          <w:rFonts w:hint="eastAsia" w:ascii="宋体" w:hAnsi="宋体" w:cs="宋体"/>
          <w:color w:val="auto"/>
          <w:szCs w:val="21"/>
          <w:u w:val="single"/>
        </w:rPr>
        <w:t>《中华人民共和国建筑法》《中华人民共和国民法典》《建设工程安全生产管理条例》《广西壮族自治区建筑市场管理条例》及相关的地方行政法规。</w:t>
      </w:r>
      <w:r>
        <w:rPr>
          <w:rFonts w:hint="eastAsia" w:ascii="宋体" w:hAnsi="宋体" w:cs="宋体"/>
          <w:color w:val="auto"/>
          <w:szCs w:val="21"/>
        </w:rPr>
        <w:t xml:space="preserve"> </w:t>
      </w:r>
    </w:p>
    <w:p>
      <w:pPr>
        <w:spacing w:after="120"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标准和规范</w:t>
      </w:r>
    </w:p>
    <w:p>
      <w:pPr>
        <w:pStyle w:val="35"/>
        <w:spacing w:line="360" w:lineRule="auto"/>
        <w:ind w:left="0" w:right="26" w:firstLine="420" w:firstLineChars="200"/>
        <w:rPr>
          <w:rFonts w:ascii="宋体" w:hAnsi="宋体" w:cs="宋体"/>
          <w:color w:val="auto"/>
          <w:sz w:val="21"/>
          <w:szCs w:val="21"/>
        </w:rPr>
      </w:pPr>
      <w:r>
        <w:rPr>
          <w:rFonts w:hint="eastAsia" w:ascii="宋体" w:hAnsi="宋体" w:cs="宋体"/>
          <w:color w:val="auto"/>
          <w:sz w:val="21"/>
          <w:szCs w:val="21"/>
        </w:rPr>
        <w:t>1.3.1适用于工程的标准规范包括：</w:t>
      </w:r>
      <w:r>
        <w:rPr>
          <w:rFonts w:hint="eastAsia" w:ascii="宋体" w:hAnsi="宋体" w:cs="宋体"/>
          <w:color w:val="auto"/>
          <w:sz w:val="21"/>
          <w:szCs w:val="21"/>
          <w:u w:val="single"/>
        </w:rPr>
        <w:t xml:space="preserve">《施工技术操作规范》《建筑工程质量检验评定标准》《建筑安装工程施工验收规范》以及现行的国家行业标准规范。    </w:t>
      </w:r>
    </w:p>
    <w:p>
      <w:pPr>
        <w:spacing w:line="360" w:lineRule="auto"/>
        <w:ind w:firstLine="420" w:firstLineChars="200"/>
        <w:rPr>
          <w:rFonts w:ascii="宋体" w:hAnsi="宋体" w:cs="宋体"/>
          <w:color w:val="auto"/>
          <w:szCs w:val="21"/>
        </w:rPr>
      </w:pPr>
      <w:r>
        <w:rPr>
          <w:rFonts w:hint="eastAsia" w:ascii="宋体" w:hAnsi="宋体" w:cs="宋体"/>
          <w:color w:val="auto"/>
          <w:szCs w:val="21"/>
        </w:rPr>
        <w:t>1.3.2 发包人提供国外标准、规范的名称：</w:t>
      </w:r>
      <w:r>
        <w:rPr>
          <w:rFonts w:hint="eastAsia" w:ascii="宋体" w:hAnsi="宋体" w:cs="宋体"/>
          <w:color w:val="auto"/>
          <w:szCs w:val="21"/>
          <w:u w:val="single"/>
        </w:rPr>
        <w:t xml:space="preserve">无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rPr>
          <w:color w:val="auto"/>
          <w:szCs w:val="21"/>
        </w:rPr>
      </w:pPr>
      <w:r>
        <w:rPr>
          <w:rFonts w:ascii="宋体" w:hAnsi="宋体"/>
          <w:color w:val="auto"/>
          <w:szCs w:val="21"/>
        </w:rPr>
        <w:t>1.</w:t>
      </w:r>
      <w:r>
        <w:rPr>
          <w:rFonts w:hint="eastAsia" w:ascii="宋体" w:hAnsi="宋体"/>
          <w:color w:val="auto"/>
          <w:szCs w:val="21"/>
        </w:rPr>
        <w:t>3</w:t>
      </w:r>
      <w:r>
        <w:rPr>
          <w:rFonts w:ascii="宋体" w:hAnsi="宋体"/>
          <w:color w:val="auto"/>
          <w:szCs w:val="21"/>
        </w:rPr>
        <w:t>.3</w:t>
      </w:r>
      <w:r>
        <w:rPr>
          <w:rFonts w:hint="eastAsia" w:ascii="宋体" w:hAnsi="宋体"/>
          <w:color w:val="auto"/>
          <w:szCs w:val="21"/>
        </w:rPr>
        <w:t>发包人对工程的技术标准和功能要求的特殊要求：</w:t>
      </w:r>
      <w:r>
        <w:rPr>
          <w:rFonts w:hint="eastAsia" w:ascii="宋体" w:hAnsi="宋体" w:cs="宋体"/>
          <w:color w:val="auto"/>
          <w:szCs w:val="21"/>
          <w:u w:val="single"/>
        </w:rPr>
        <w:t>无特殊要求</w:t>
      </w:r>
      <w:r>
        <w:rPr>
          <w:rFonts w:hint="eastAsia" w:hAnsi="宋体"/>
          <w:color w:val="auto"/>
          <w:szCs w:val="21"/>
        </w:rPr>
        <w:t>。</w:t>
      </w:r>
    </w:p>
    <w:p>
      <w:pPr>
        <w:spacing w:after="120"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合同文件的优先顺序</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single"/>
        </w:rPr>
        <w:t>（1）合同协议书；（2）成交通知书；（3）投标函及其附录；（4）专用合同条款及其附件；（5）通用合同条款；（6）技术标准和要求；（7）已标价工程量清单或预算书；（8）图纸；（9）其他合同文件。</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1.5 图纸和承包人文件</w:t>
      </w:r>
      <w:r>
        <w:rPr>
          <w:rFonts w:hint="eastAsia"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1.5.1 图纸的提供</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single"/>
        </w:rPr>
        <w:t>合同生效后7天内</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single"/>
        </w:rPr>
        <w:t>提供施工图纸三套</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single"/>
        </w:rPr>
        <w:t xml:space="preserve">本工程完整的设计施工图纸、设计变更图等涉及工程施工所需的所有图纸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1.5.2 承包人文件</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需要由承包人提供的文件，包括：</w:t>
      </w:r>
      <w:r>
        <w:rPr>
          <w:rFonts w:hint="eastAsia" w:ascii="宋体" w:hAnsi="宋体" w:cs="宋体"/>
          <w:color w:val="auto"/>
          <w:szCs w:val="21"/>
          <w:u w:val="single"/>
        </w:rPr>
        <w:t>/   。</w:t>
      </w:r>
    </w:p>
    <w:p>
      <w:pPr>
        <w:spacing w:line="360" w:lineRule="auto"/>
        <w:ind w:firstLine="411" w:firstLineChars="196"/>
        <w:jc w:val="left"/>
        <w:rPr>
          <w:rFonts w:ascii="宋体" w:hAnsi="宋体" w:cs="宋体"/>
          <w:color w:val="auto"/>
          <w:szCs w:val="21"/>
        </w:rPr>
      </w:pPr>
      <w:r>
        <w:rPr>
          <w:rFonts w:hint="eastAsia" w:ascii="宋体" w:hAnsi="宋体" w:cs="宋体"/>
          <w:color w:val="auto"/>
          <w:szCs w:val="21"/>
          <w:u w:val="single"/>
        </w:rPr>
        <w:t xml:space="preserve">（1）总进度计划 （2）施工组织设计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single"/>
        </w:rPr>
        <w:t>图纸会审后15个有效工作日内提供</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single"/>
        </w:rPr>
        <w:t>贰份</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single"/>
        </w:rPr>
        <w:t xml:space="preserve">提交发包人驻现场代表和监理人，实行签收记录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single"/>
        </w:rPr>
        <w:t>从收到之日起7个有效工作日内给予确认</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 现场图纸准备</w:t>
      </w:r>
    </w:p>
    <w:p>
      <w:pPr>
        <w:spacing w:line="360" w:lineRule="auto"/>
        <w:ind w:firstLine="420" w:firstLineChars="200"/>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single"/>
        </w:rPr>
        <w:t>执行本合同通用条款</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1.6 联络</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1.6.1发包人和承包人应当在</w:t>
      </w:r>
      <w:r>
        <w:rPr>
          <w:rFonts w:hint="eastAsia" w:ascii="宋体" w:hAnsi="宋体" w:cs="宋体"/>
          <w:color w:val="auto"/>
          <w:szCs w:val="21"/>
          <w:u w:val="single"/>
        </w:rPr>
        <w:t>三</w:t>
      </w:r>
      <w:r>
        <w:rPr>
          <w:rFonts w:hint="eastAsia" w:ascii="宋体" w:hAnsi="宋体" w:cs="宋体"/>
          <w:color w:val="auto"/>
          <w:szCs w:val="21"/>
        </w:rPr>
        <w:t>天内将与合同有关的通知、批准、证明、证书、指示、指令、要求、请求、同意、意见、确定和决定等书面函件送达对方当事人。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发包人接收文件的地点：</w:t>
      </w:r>
      <w:r>
        <w:rPr>
          <w:rFonts w:hint="eastAsia" w:ascii="宋体" w:hAnsi="宋体" w:cs="宋体"/>
          <w:color w:val="auto"/>
          <w:szCs w:val="21"/>
          <w:u w:val="single"/>
        </w:rPr>
        <w:t>发包人办公室</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现场负责人或指定代表人</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承包人接收文件的地点：</w:t>
      </w:r>
      <w:r>
        <w:rPr>
          <w:rFonts w:hint="eastAsia" w:ascii="宋体" w:hAnsi="宋体" w:cs="宋体"/>
          <w:color w:val="auto"/>
          <w:szCs w:val="21"/>
          <w:u w:val="single"/>
        </w:rPr>
        <w:t>承包人办公室；</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承包人指定的接收人为：</w:t>
      </w:r>
      <w:r>
        <w:rPr>
          <w:rFonts w:hint="eastAsia" w:ascii="宋体" w:hAnsi="宋体" w:cs="宋体"/>
          <w:color w:val="auto"/>
          <w:szCs w:val="21"/>
          <w:u w:val="single"/>
        </w:rPr>
        <w:t>项目经理。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监理人接收文件的地点：</w:t>
      </w:r>
      <w:r>
        <w:rPr>
          <w:rFonts w:hint="eastAsia" w:ascii="宋体" w:hAnsi="宋体" w:cs="宋体"/>
          <w:color w:val="auto"/>
          <w:szCs w:val="21"/>
          <w:u w:val="single"/>
        </w:rPr>
        <w:t>项目监理部</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监理人指定的接收人为：</w:t>
      </w:r>
      <w:r>
        <w:rPr>
          <w:rFonts w:hint="eastAsia" w:ascii="宋体" w:hAnsi="宋体" w:cs="宋体"/>
          <w:color w:val="auto"/>
          <w:szCs w:val="21"/>
          <w:u w:val="single"/>
        </w:rPr>
        <w:t>监理工程师。</w:t>
      </w:r>
    </w:p>
    <w:p>
      <w:pPr>
        <w:spacing w:after="120" w:line="360" w:lineRule="auto"/>
        <w:ind w:firstLine="420" w:firstLineChars="200"/>
        <w:rPr>
          <w:rFonts w:ascii="宋体" w:hAnsi="宋体" w:cs="宋体"/>
          <w:color w:val="auto"/>
          <w:szCs w:val="21"/>
        </w:rPr>
      </w:pPr>
      <w:bookmarkStart w:id="51" w:name="_Toc351203634"/>
      <w:r>
        <w:rPr>
          <w:rFonts w:hint="eastAsia" w:ascii="宋体" w:hAnsi="宋体" w:cs="宋体"/>
          <w:color w:val="auto"/>
          <w:szCs w:val="21"/>
        </w:rPr>
        <w:t>1.7 交通运输</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bookmarkStart w:id="52" w:name="_Toc318581155"/>
      <w:bookmarkStart w:id="53" w:name="_Toc312677986"/>
      <w:bookmarkStart w:id="54" w:name="_Toc304295521"/>
      <w:bookmarkStart w:id="55" w:name="_Toc300934943"/>
      <w:bookmarkStart w:id="56" w:name="_Toc303539100"/>
      <w:r>
        <w:rPr>
          <w:rFonts w:hint="eastAsia" w:ascii="宋体" w:hAnsi="宋体" w:cs="宋体"/>
          <w:color w:val="auto"/>
          <w:szCs w:val="21"/>
        </w:rPr>
        <w:t>.7.1 出入现场的权利</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关于出入现场的权利的约定：</w:t>
      </w:r>
      <w:bookmarkEnd w:id="52"/>
      <w:bookmarkEnd w:id="53"/>
      <w:bookmarkEnd w:id="54"/>
      <w:bookmarkEnd w:id="55"/>
      <w:bookmarkEnd w:id="56"/>
      <w:r>
        <w:rPr>
          <w:rFonts w:hint="eastAsia" w:ascii="宋体" w:hAnsi="宋体" w:cs="宋体"/>
          <w:color w:val="auto"/>
          <w:szCs w:val="21"/>
          <w:u w:val="single"/>
        </w:rPr>
        <w:t>由承包人按发包人要求负责取得出入施工现场所需的批准手续和全部权利，以及取得因施工所需照明、砌砖围墙设施、临时给排水敷设、施工道路硬化、施工场地硬化以及其他基础设施的权利，并承担相关手续费用及建设费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57" w:name="_Toc300934944"/>
      <w:bookmarkStart w:id="58" w:name="_Toc303539101"/>
      <w:bookmarkStart w:id="59" w:name="_Toc304295522"/>
      <w:bookmarkStart w:id="60" w:name="_Toc312677987"/>
      <w:bookmarkStart w:id="61" w:name="_Toc318581156"/>
      <w:r>
        <w:rPr>
          <w:rFonts w:hint="eastAsia" w:ascii="宋体" w:hAnsi="宋体" w:cs="宋体"/>
          <w:color w:val="auto"/>
          <w:szCs w:val="21"/>
        </w:rPr>
        <w:t>.7.2 场内交通</w:t>
      </w:r>
    </w:p>
    <w:p>
      <w:pPr>
        <w:spacing w:line="360" w:lineRule="auto"/>
        <w:ind w:firstLine="420" w:firstLineChars="200"/>
        <w:jc w:val="left"/>
        <w:rPr>
          <w:bCs/>
          <w:color w:val="auto"/>
          <w:szCs w:val="21"/>
        </w:rPr>
      </w:pPr>
      <w:r>
        <w:rPr>
          <w:rFonts w:hint="eastAsia" w:ascii="宋体" w:hAnsi="宋体" w:cs="宋体"/>
          <w:color w:val="auto"/>
          <w:szCs w:val="21"/>
        </w:rPr>
        <w:t>关于场外交通和场内交通的边界的约定：</w:t>
      </w:r>
      <w:r>
        <w:rPr>
          <w:color w:val="auto"/>
          <w:szCs w:val="21"/>
          <w:u w:val="single"/>
        </w:rPr>
        <w:t>发包方管理人员、监理方管理人员可自由出入，但不得影响承包方的正常施工</w:t>
      </w:r>
      <w:r>
        <w:rPr>
          <w:rFonts w:hint="eastAsia"/>
          <w:color w:val="auto"/>
          <w:szCs w:val="21"/>
          <w:u w:val="single"/>
        </w:rPr>
        <w:t>，</w:t>
      </w:r>
      <w:r>
        <w:rPr>
          <w:rFonts w:hint="eastAsia" w:ascii="宋体" w:hAnsi="宋体"/>
          <w:bCs/>
          <w:color w:val="auto"/>
          <w:szCs w:val="21"/>
          <w:u w:val="single"/>
        </w:rPr>
        <w:t>以施工红线及施工围挡为界</w:t>
      </w:r>
      <w:r>
        <w:rPr>
          <w:bCs/>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single"/>
        </w:rPr>
        <w:t xml:space="preserve">发包方、承包方和监理方现场确定。 </w:t>
      </w:r>
      <w:bookmarkEnd w:id="57"/>
      <w:bookmarkEnd w:id="58"/>
      <w:bookmarkEnd w:id="59"/>
      <w:bookmarkEnd w:id="60"/>
      <w:bookmarkEnd w:id="61"/>
      <w:bookmarkStart w:id="62" w:name="_Toc318581157"/>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1.7.3超大件和超重件的运输</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运输超大件或超重件所需的道路和桥梁临时加固改造费用和其他有关费用由 </w:t>
      </w:r>
      <w:r>
        <w:rPr>
          <w:rFonts w:hint="eastAsia" w:ascii="宋体" w:hAnsi="宋体" w:cs="宋体"/>
          <w:color w:val="auto"/>
          <w:szCs w:val="21"/>
          <w:u w:val="single"/>
        </w:rPr>
        <w:t>承包人</w:t>
      </w:r>
      <w:r>
        <w:rPr>
          <w:rFonts w:hint="eastAsia" w:ascii="宋体" w:hAnsi="宋体" w:cs="宋体"/>
          <w:color w:val="auto"/>
          <w:szCs w:val="21"/>
        </w:rPr>
        <w:t>承担。</w:t>
      </w:r>
    </w:p>
    <w:bookmarkEnd w:id="62"/>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1.8 知识产权</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single"/>
        </w:rPr>
        <w:t>发包人</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single"/>
        </w:rPr>
        <w:t>未经发包人书面同意，承包人不得复制、使用上述文件用于与合同无关的其他事项或将之提供给任何第三方。</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1.8.2 关于承包人为实施工程所编制文件的著作权的归属：</w:t>
      </w:r>
      <w:r>
        <w:rPr>
          <w:rFonts w:hint="eastAsia" w:ascii="宋体" w:hAnsi="宋体" w:cs="宋体"/>
          <w:color w:val="auto"/>
          <w:szCs w:val="21"/>
          <w:u w:val="single"/>
        </w:rPr>
        <w:t>署名权属于承包人，此外权利属于发包人</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single"/>
        </w:rPr>
        <w:t>未经发包人书面同意，承包人不得复制、使用上述文件用于与合同无关的其他事项或将之提供给任何第三方</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1.8.3 承包人在施工过程中所采用的专利、专有技术、技术秘密的使用费的承担方式：</w:t>
      </w:r>
      <w:r>
        <w:rPr>
          <w:rFonts w:hint="eastAsia" w:ascii="宋体" w:hAnsi="宋体" w:cs="宋体"/>
          <w:color w:val="auto"/>
          <w:szCs w:val="21"/>
          <w:u w:val="single"/>
        </w:rPr>
        <w:t xml:space="preserve">由承包人承担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1.9工程量清单错误的修正</w:t>
      </w:r>
    </w:p>
    <w:p>
      <w:pPr>
        <w:spacing w:line="360" w:lineRule="auto"/>
        <w:ind w:firstLine="420" w:firstLineChars="200"/>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single"/>
        </w:rPr>
        <w:t xml:space="preserve">□是  </w:t>
      </w:r>
      <w:r>
        <w:rPr>
          <w:rFonts w:hint="eastAsia" w:ascii="MS Mincho" w:hAnsi="MS Mincho" w:eastAsia="MS Mincho" w:cs="MS Mincho"/>
          <w:color w:val="auto"/>
          <w:szCs w:val="21"/>
          <w:u w:val="single"/>
        </w:rPr>
        <w:t>☑</w:t>
      </w:r>
      <w:r>
        <w:rPr>
          <w:rFonts w:hint="eastAsia" w:ascii="宋体" w:hAnsi="宋体" w:cs="宋体"/>
          <w:color w:val="auto"/>
          <w:szCs w:val="21"/>
          <w:u w:val="single"/>
        </w:rPr>
        <w:t>否。</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允许调整合同价格的工程量偏差范围：</w:t>
      </w:r>
      <w:r>
        <w:rPr>
          <w:rFonts w:hint="eastAsia" w:ascii="宋体" w:hAnsi="宋体" w:cs="宋体"/>
          <w:color w:val="auto"/>
          <w:szCs w:val="21"/>
          <w:u w:val="single"/>
        </w:rPr>
        <w:t xml:space="preserve">         /           。</w:t>
      </w:r>
    </w:p>
    <w:p>
      <w:pPr>
        <w:pStyle w:val="6"/>
        <w:spacing w:before="120" w:after="120" w:line="360" w:lineRule="auto"/>
        <w:rPr>
          <w:rFonts w:ascii="宋体" w:eastAsia="宋体"/>
          <w:b w:val="0"/>
          <w:color w:val="auto"/>
          <w:sz w:val="21"/>
          <w:szCs w:val="21"/>
        </w:rPr>
      </w:pPr>
      <w:bookmarkStart w:id="63" w:name="_Toc83285280"/>
      <w:r>
        <w:rPr>
          <w:rFonts w:ascii="宋体" w:hAnsi="宋体"/>
          <w:b w:val="0"/>
          <w:color w:val="auto"/>
          <w:sz w:val="21"/>
          <w:szCs w:val="21"/>
        </w:rPr>
        <w:t>2</w:t>
      </w:r>
      <w:bookmarkStart w:id="64" w:name="_Toc296944496"/>
      <w:bookmarkStart w:id="65" w:name="_Toc297048343"/>
      <w:bookmarkStart w:id="66" w:name="_Toc292559867"/>
      <w:bookmarkStart w:id="67" w:name="_Toc296891197"/>
      <w:bookmarkStart w:id="68" w:name="_Toc292559362"/>
      <w:bookmarkStart w:id="69" w:name="_Toc297120457"/>
      <w:bookmarkStart w:id="70" w:name="_Toc296346658"/>
      <w:bookmarkStart w:id="71" w:name="_Toc296890985"/>
      <w:bookmarkStart w:id="72" w:name="_Toc296347156"/>
      <w:bookmarkStart w:id="73" w:name="_Toc296503157"/>
      <w:r>
        <w:rPr>
          <w:rFonts w:ascii="宋体" w:hAnsi="宋体"/>
          <w:b w:val="0"/>
          <w:color w:val="auto"/>
          <w:sz w:val="21"/>
          <w:szCs w:val="21"/>
        </w:rPr>
        <w:t xml:space="preserve">. </w:t>
      </w:r>
      <w:r>
        <w:rPr>
          <w:rFonts w:hint="eastAsia" w:ascii="宋体" w:hAnsi="宋体"/>
          <w:b w:val="0"/>
          <w:color w:val="auto"/>
          <w:sz w:val="21"/>
          <w:szCs w:val="21"/>
        </w:rPr>
        <w:t>发包人</w:t>
      </w:r>
      <w:bookmarkEnd w:id="51"/>
      <w:bookmarkEnd w:id="63"/>
    </w:p>
    <w:bookmarkEnd w:id="64"/>
    <w:bookmarkEnd w:id="65"/>
    <w:bookmarkEnd w:id="66"/>
    <w:bookmarkEnd w:id="67"/>
    <w:bookmarkEnd w:id="68"/>
    <w:bookmarkEnd w:id="69"/>
    <w:bookmarkEnd w:id="70"/>
    <w:bookmarkEnd w:id="71"/>
    <w:bookmarkEnd w:id="72"/>
    <w:bookmarkEnd w:id="73"/>
    <w:p>
      <w:pPr>
        <w:spacing w:after="120"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1</w:t>
      </w:r>
      <w:r>
        <w:rPr>
          <w:rFonts w:ascii="宋体" w:hAnsi="宋体"/>
          <w:color w:val="auto"/>
          <w:szCs w:val="21"/>
        </w:rPr>
        <w:t xml:space="preserve"> </w:t>
      </w:r>
      <w:r>
        <w:rPr>
          <w:rFonts w:hint="eastAsia" w:ascii="宋体" w:hAnsi="宋体"/>
          <w:color w:val="auto"/>
          <w:szCs w:val="21"/>
        </w:rPr>
        <w:t>发包人代表</w:t>
      </w:r>
    </w:p>
    <w:p>
      <w:pPr>
        <w:spacing w:line="360" w:lineRule="auto"/>
        <w:ind w:firstLine="420" w:firstLineChars="200"/>
        <w:rPr>
          <w:rFonts w:ascii="宋体"/>
          <w:color w:val="auto"/>
          <w:szCs w:val="21"/>
        </w:rPr>
      </w:pPr>
      <w:r>
        <w:rPr>
          <w:rFonts w:hint="eastAsia" w:ascii="宋体" w:hAnsi="宋体"/>
          <w:color w:val="auto"/>
          <w:szCs w:val="21"/>
        </w:rPr>
        <w:t>发包人代表：</w:t>
      </w:r>
    </w:p>
    <w:p>
      <w:pPr>
        <w:spacing w:line="360" w:lineRule="auto"/>
        <w:ind w:firstLine="420" w:firstLineChars="200"/>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身份证号：</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职</w:t>
      </w:r>
      <w:r>
        <w:rPr>
          <w:rFonts w:ascii="宋体" w:hAnsi="宋体"/>
          <w:color w:val="auto"/>
          <w:szCs w:val="21"/>
        </w:rPr>
        <w:t xml:space="preserve">    </w:t>
      </w:r>
      <w:r>
        <w:rPr>
          <w:rFonts w:hint="eastAsia" w:ascii="宋体" w:hAnsi="宋体"/>
          <w:color w:val="auto"/>
          <w:szCs w:val="21"/>
        </w:rPr>
        <w:t>务：</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联系电话：</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电子信箱：</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通信地址：</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pStyle w:val="35"/>
        <w:spacing w:line="360" w:lineRule="auto"/>
        <w:ind w:left="0" w:right="26" w:firstLine="420" w:firstLineChars="200"/>
        <w:rPr>
          <w:rFonts w:ascii="宋体" w:hAnsi="宋体" w:cs="宋体"/>
          <w:color w:val="auto"/>
          <w:sz w:val="21"/>
          <w:szCs w:val="21"/>
          <w:u w:val="single"/>
        </w:rPr>
      </w:pPr>
      <w:r>
        <w:rPr>
          <w:rFonts w:hint="eastAsia" w:ascii="宋体" w:hAnsi="宋体" w:cs="宋体"/>
          <w:color w:val="auto"/>
          <w:sz w:val="21"/>
          <w:szCs w:val="21"/>
        </w:rPr>
        <w:t>发包人对发包人代表的授权范围如下：</w:t>
      </w:r>
      <w:r>
        <w:rPr>
          <w:rFonts w:hint="eastAsia" w:ascii="宋体" w:hAnsi="宋体" w:cs="宋体"/>
          <w:color w:val="auto"/>
          <w:kern w:val="2"/>
          <w:sz w:val="21"/>
          <w:szCs w:val="21"/>
          <w:u w:val="single"/>
        </w:rPr>
        <w:t>主持该项目施工过程中及保修阶段的全过程管理。负责安全、质量、进度，监督材料、设备的定样，材料价格的确认，以及代表发包人对工程量造价的核算和工程结算、工程安全、质量、进度、变更、认价、工程量的增减等所有相关文件的签字确认。</w:t>
      </w:r>
    </w:p>
    <w:p>
      <w:pPr>
        <w:spacing w:after="120"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2</w:t>
      </w:r>
      <w:r>
        <w:rPr>
          <w:rFonts w:ascii="宋体" w:hAnsi="宋体"/>
          <w:color w:val="auto"/>
          <w:szCs w:val="21"/>
        </w:rPr>
        <w:t xml:space="preserve"> </w:t>
      </w:r>
      <w:r>
        <w:rPr>
          <w:rFonts w:hint="eastAsia" w:ascii="宋体" w:hAnsi="宋体"/>
          <w:color w:val="auto"/>
          <w:szCs w:val="21"/>
        </w:rPr>
        <w:t>施工现场、施工条件和基础资料的提供</w:t>
      </w:r>
    </w:p>
    <w:p>
      <w:pPr>
        <w:spacing w:line="360" w:lineRule="auto"/>
        <w:ind w:firstLine="420" w:firstLineChars="200"/>
        <w:rPr>
          <w:rFonts w:ascii="宋体" w:hAnsi="宋体" w:cs="宋体"/>
          <w:color w:val="auto"/>
          <w:szCs w:val="21"/>
        </w:rPr>
      </w:pPr>
      <w:r>
        <w:rPr>
          <w:rFonts w:hint="eastAsia" w:ascii="宋体" w:hAnsi="宋体" w:cs="宋体"/>
          <w:color w:val="auto"/>
          <w:szCs w:val="21"/>
        </w:rPr>
        <w:t>2.2.1 提供施工现场</w:t>
      </w:r>
    </w:p>
    <w:p>
      <w:pPr>
        <w:spacing w:line="360" w:lineRule="auto"/>
        <w:ind w:firstLine="420" w:firstLineChars="200"/>
        <w:jc w:val="left"/>
        <w:rPr>
          <w:rFonts w:ascii="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single"/>
        </w:rPr>
        <w:t>施工场地应当在监理人发出的开工通知中载明的开工日期前 7 天具备施工条件并移交给承包人。发包人最迟应当在移交施工场地的同时向承包人提供施工场地内地下管线和地下设施等有关资料，并保证资料的真实、准确和完整。对于这些资料的判断、推论和决策后果由承包人承担。其中，电源、水源提供至用地红线内、不提供住宿，承包人安装合格的计量表进行计量，并向总承包方缴纳水电费，否则发包人将从工程款中扣除）</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2.2.2 提供施工条件</w:t>
      </w:r>
    </w:p>
    <w:p>
      <w:pPr>
        <w:spacing w:after="120" w:line="360" w:lineRule="auto"/>
        <w:ind w:firstLine="420" w:firstLineChars="200"/>
        <w:rPr>
          <w:rFonts w:ascii="宋体" w:hAnsi="宋体" w:cs="宋体"/>
          <w:color w:val="auto"/>
          <w:szCs w:val="21"/>
          <w:u w:val="single"/>
        </w:rPr>
      </w:pPr>
      <w:r>
        <w:rPr>
          <w:rFonts w:hint="eastAsia" w:ascii="宋体" w:hAnsi="宋体" w:cs="宋体"/>
          <w:color w:val="auto"/>
          <w:szCs w:val="21"/>
        </w:rPr>
        <w:t>关于发包人应负责提供施工所需要的条件，包括：</w:t>
      </w:r>
      <w:bookmarkStart w:id="74" w:name="_Toc351203635"/>
      <w:r>
        <w:rPr>
          <w:rFonts w:hint="eastAsia" w:ascii="宋体" w:hAnsi="宋体" w:cs="宋体"/>
          <w:color w:val="auto"/>
          <w:szCs w:val="21"/>
          <w:u w:val="single"/>
        </w:rPr>
        <w:t xml:space="preserve">发包方协助做好水通、电通、道路通，但费用由承包人承担（红线外发包人承担），施工用水、用电开户由承包方自行解决，发包方可协助办理相关手续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2.3 资金来源证明及支付担保</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single"/>
        </w:rPr>
        <w:t xml:space="preserve">无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single"/>
        </w:rPr>
        <w:t xml:space="preserve">无  </w:t>
      </w:r>
      <w:r>
        <w:rPr>
          <w:rFonts w:hint="eastAsia" w:ascii="宋体" w:hAnsi="宋体" w:cs="宋体"/>
          <w:color w:val="auto"/>
          <w:szCs w:val="21"/>
        </w:rPr>
        <w:t>。</w:t>
      </w:r>
    </w:p>
    <w:p>
      <w:pPr>
        <w:spacing w:line="360" w:lineRule="auto"/>
        <w:ind w:left="479" w:leftChars="228"/>
        <w:rPr>
          <w:rFonts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left="479" w:leftChars="228"/>
        <w:rPr>
          <w:rFonts w:ascii="宋体" w:hAnsi="宋体" w:cs="宋体"/>
          <w:color w:val="auto"/>
          <w:szCs w:val="21"/>
          <w:u w:val="single"/>
        </w:rPr>
      </w:pPr>
      <w:r>
        <w:rPr>
          <w:rFonts w:hint="eastAsia" w:ascii="宋体" w:hAnsi="宋体" w:cs="宋体"/>
          <w:color w:val="auto"/>
          <w:szCs w:val="21"/>
        </w:rPr>
        <w:t>发包人提供的支付担保格式见合同附件10。</w:t>
      </w:r>
    </w:p>
    <w:p>
      <w:pPr>
        <w:pStyle w:val="6"/>
        <w:spacing w:before="120" w:after="120" w:line="360" w:lineRule="auto"/>
        <w:rPr>
          <w:rFonts w:ascii="宋体" w:eastAsia="宋体"/>
          <w:b w:val="0"/>
          <w:color w:val="auto"/>
          <w:sz w:val="21"/>
          <w:szCs w:val="21"/>
        </w:rPr>
      </w:pPr>
      <w:bookmarkStart w:id="75" w:name="_Toc83285281"/>
      <w:r>
        <w:rPr>
          <w:rFonts w:ascii="宋体" w:hAnsi="宋体"/>
          <w:b w:val="0"/>
          <w:color w:val="auto"/>
          <w:sz w:val="21"/>
          <w:szCs w:val="21"/>
        </w:rPr>
        <w:t>3</w:t>
      </w:r>
      <w:bookmarkStart w:id="76" w:name="_Toc296503158"/>
      <w:bookmarkStart w:id="77" w:name="_Toc296944497"/>
      <w:bookmarkStart w:id="78" w:name="_Toc297120458"/>
      <w:bookmarkStart w:id="79" w:name="_Toc292559363"/>
      <w:bookmarkStart w:id="80" w:name="_Toc296347157"/>
      <w:bookmarkStart w:id="81" w:name="_Toc296891198"/>
      <w:bookmarkStart w:id="82" w:name="_Toc297048344"/>
      <w:bookmarkStart w:id="83" w:name="_Toc292559868"/>
      <w:bookmarkStart w:id="84" w:name="_Toc296890986"/>
      <w:bookmarkStart w:id="85" w:name="_Toc296346659"/>
      <w:r>
        <w:rPr>
          <w:rFonts w:ascii="宋体" w:hAnsi="宋体"/>
          <w:b w:val="0"/>
          <w:color w:val="auto"/>
          <w:sz w:val="21"/>
          <w:szCs w:val="21"/>
        </w:rPr>
        <w:t xml:space="preserve">. </w:t>
      </w:r>
      <w:r>
        <w:rPr>
          <w:rFonts w:hint="eastAsia" w:ascii="宋体" w:hAnsi="宋体"/>
          <w:b w:val="0"/>
          <w:color w:val="auto"/>
          <w:sz w:val="21"/>
          <w:szCs w:val="21"/>
        </w:rPr>
        <w:t>承包人</w:t>
      </w:r>
      <w:bookmarkEnd w:id="74"/>
      <w:bookmarkEnd w:id="75"/>
    </w:p>
    <w:bookmarkEnd w:id="76"/>
    <w:bookmarkEnd w:id="77"/>
    <w:bookmarkEnd w:id="78"/>
    <w:bookmarkEnd w:id="79"/>
    <w:bookmarkEnd w:id="80"/>
    <w:bookmarkEnd w:id="81"/>
    <w:bookmarkEnd w:id="82"/>
    <w:bookmarkEnd w:id="83"/>
    <w:bookmarkEnd w:id="84"/>
    <w:bookmarkEnd w:id="85"/>
    <w:p>
      <w:pPr>
        <w:spacing w:after="120" w:line="360" w:lineRule="auto"/>
        <w:ind w:firstLine="420" w:firstLineChars="200"/>
        <w:rPr>
          <w:rFonts w:ascii="宋体"/>
          <w:color w:val="auto"/>
          <w:szCs w:val="21"/>
        </w:rPr>
      </w:pPr>
      <w:r>
        <w:rPr>
          <w:rFonts w:ascii="宋体" w:hAnsi="宋体"/>
          <w:color w:val="auto"/>
          <w:szCs w:val="21"/>
        </w:rPr>
        <w:t xml:space="preserve">3.1 </w:t>
      </w:r>
      <w:r>
        <w:rPr>
          <w:rFonts w:hint="eastAsia" w:ascii="宋体" w:hAnsi="宋体"/>
          <w:color w:val="auto"/>
          <w:szCs w:val="21"/>
        </w:rPr>
        <w:t>承包人的一般义务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（5）承包人提交的竣工资料的内容：</w:t>
      </w:r>
      <w:r>
        <w:rPr>
          <w:rFonts w:hint="eastAsia" w:ascii="宋体" w:hAnsi="宋体" w:cs="宋体"/>
          <w:color w:val="auto"/>
          <w:szCs w:val="21"/>
          <w:u w:val="single"/>
        </w:rPr>
        <w:t>按国家有关规范要求执行，包括与本工程有关的所有竣工图纸、联系单、签证单、竣工资料及结算资料等</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single"/>
        </w:rPr>
        <w:t xml:space="preserve">由承包人承担，如果发包人要求提供超出合同约定的资料及数量的费用由发包人承担。 </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single"/>
        </w:rPr>
        <w:t>竣工验收合格后30天</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single"/>
        </w:rPr>
        <w:t>现场交验给发包人代表人，代表人书面签收。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（6）承包人应履行的其他义务：</w:t>
      </w:r>
      <w:r>
        <w:rPr>
          <w:rFonts w:hint="eastAsia" w:ascii="宋体" w:hAnsi="宋体" w:cs="宋体"/>
          <w:color w:val="auto"/>
          <w:szCs w:val="21"/>
          <w:u w:val="single"/>
        </w:rPr>
        <w:t>现场交接</w:t>
      </w:r>
      <w:r>
        <w:rPr>
          <w:rFonts w:hint="eastAsia" w:ascii="宋体" w:hAnsi="宋体" w:cs="宋体"/>
          <w:color w:val="auto"/>
          <w:szCs w:val="21"/>
        </w:rPr>
        <w:t>。</w:t>
      </w:r>
    </w:p>
    <w:p>
      <w:pPr>
        <w:spacing w:after="120" w:line="360" w:lineRule="auto"/>
        <w:ind w:firstLine="420" w:firstLineChars="200"/>
        <w:rPr>
          <w:rFonts w:ascii="宋体"/>
          <w:color w:val="auto"/>
          <w:szCs w:val="21"/>
        </w:rPr>
      </w:pPr>
      <w:r>
        <w:rPr>
          <w:rFonts w:ascii="宋体" w:hAnsi="宋体"/>
          <w:color w:val="auto"/>
          <w:szCs w:val="21"/>
        </w:rPr>
        <w:t xml:space="preserve">3.2 </w:t>
      </w:r>
      <w:r>
        <w:rPr>
          <w:rFonts w:hint="eastAsia" w:ascii="宋体" w:hAnsi="宋体"/>
          <w:color w:val="auto"/>
          <w:szCs w:val="21"/>
        </w:rPr>
        <w:t>项目经理</w:t>
      </w:r>
    </w:p>
    <w:p>
      <w:pPr>
        <w:spacing w:line="360" w:lineRule="auto"/>
        <w:ind w:firstLine="420" w:firstLineChars="200"/>
        <w:rPr>
          <w:rFonts w:ascii="宋体"/>
          <w:color w:val="auto"/>
          <w:szCs w:val="21"/>
        </w:rPr>
      </w:pPr>
      <w:r>
        <w:rPr>
          <w:rFonts w:ascii="宋体" w:hAnsi="宋体"/>
          <w:color w:val="auto"/>
          <w:szCs w:val="21"/>
        </w:rPr>
        <w:t xml:space="preserve">3.2.1 </w:t>
      </w:r>
      <w:r>
        <w:rPr>
          <w:rFonts w:hint="eastAsia" w:ascii="宋体" w:hAnsi="宋体"/>
          <w:color w:val="auto"/>
          <w:szCs w:val="21"/>
        </w:rPr>
        <w:t>项目经理：</w:t>
      </w:r>
    </w:p>
    <w:p>
      <w:pPr>
        <w:spacing w:line="360" w:lineRule="auto"/>
        <w:ind w:firstLine="420" w:firstLineChars="200"/>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身份证号：</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建造师执业资格等级：</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建造师注册证书号：</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建造师执业印章号：</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安全生产考核合格证书号：</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联系电话：</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电子信箱：</w:t>
      </w:r>
      <w:r>
        <w:rPr>
          <w:rFonts w:hint="eastAsia" w:ascii="宋体" w:hAnsi="宋体" w:cs="宋体"/>
          <w:color w:val="auto"/>
          <w:szCs w:val="21"/>
          <w:u w:val="single"/>
          <w:lang w:val="en-US" w:eastAsia="zh-CN"/>
        </w:rPr>
        <w:t xml:space="preserve">                </w:t>
      </w:r>
      <w:r>
        <w:rPr>
          <w:rFonts w:hint="eastAsia" w:ascii="宋体" w:hAnsi="宋体"/>
          <w:color w:val="auto"/>
          <w:szCs w:val="21"/>
        </w:rPr>
        <w:t>；</w:t>
      </w:r>
    </w:p>
    <w:p>
      <w:pPr>
        <w:spacing w:line="360" w:lineRule="auto"/>
        <w:ind w:firstLine="420" w:firstLineChars="200"/>
        <w:rPr>
          <w:rFonts w:ascii="宋体"/>
          <w:color w:val="auto"/>
          <w:szCs w:val="21"/>
        </w:rPr>
      </w:pPr>
      <w:r>
        <w:rPr>
          <w:rFonts w:hint="eastAsia" w:ascii="宋体" w:hAnsi="宋体"/>
          <w:color w:val="auto"/>
          <w:szCs w:val="21"/>
        </w:rPr>
        <w:t>通信地址：</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single"/>
        </w:rPr>
        <w:t xml:space="preserve">按通用条款执行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single"/>
        </w:rPr>
        <w:t>每月不少于24天</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single"/>
        </w:rPr>
        <w:t>取消成交资格</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single"/>
        </w:rPr>
        <w:t>向发包人支付违约金1万元/人·次。擅自离场超过3天，发包人有权要求承包人更换项目经理，承包人支付违约金3万元，由此增加的费用和延误工期由承包人承担</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3.2.2 承包人擅自更换项目经理的违约责任：</w:t>
      </w:r>
      <w:r>
        <w:rPr>
          <w:rFonts w:hint="eastAsia" w:ascii="宋体" w:hAnsi="宋体" w:cs="宋体"/>
          <w:color w:val="auto"/>
          <w:szCs w:val="21"/>
          <w:u w:val="single"/>
        </w:rPr>
        <w:t>向发包人支付违约金3万元，由此增加的费用和延误工期由承包人承担</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 xml:space="preserve">    3.2.3 承包人无正当理由拒绝更换项目经理的违约责任：</w:t>
      </w:r>
      <w:r>
        <w:rPr>
          <w:rFonts w:hint="eastAsia" w:ascii="宋体" w:hAnsi="宋体" w:cs="宋体"/>
          <w:color w:val="auto"/>
          <w:szCs w:val="21"/>
          <w:u w:val="single"/>
        </w:rPr>
        <w:t>向发包人支付违约金3万元，由此增加的费用和延误工期由承包人承担</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3.3 承包人人员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single"/>
        </w:rPr>
        <w:t>开工前七天。</w:t>
      </w:r>
    </w:p>
    <w:p>
      <w:pPr>
        <w:spacing w:line="360" w:lineRule="auto"/>
        <w:ind w:firstLine="420" w:firstLineChars="200"/>
        <w:rPr>
          <w:rFonts w:ascii="宋体" w:hAnsi="宋体" w:cs="宋体"/>
          <w:color w:val="auto"/>
          <w:szCs w:val="21"/>
        </w:rPr>
      </w:pPr>
      <w:r>
        <w:rPr>
          <w:rFonts w:hint="eastAsia" w:ascii="宋体" w:hAnsi="宋体" w:cs="宋体"/>
          <w:color w:val="auto"/>
          <w:szCs w:val="21"/>
        </w:rPr>
        <w:t>3.3.2 承包人无正当理由拒绝撤换主要施工管理人员的违约责任：</w:t>
      </w:r>
      <w:r>
        <w:rPr>
          <w:rFonts w:hint="eastAsia" w:ascii="宋体" w:hAnsi="宋体" w:cs="宋体"/>
          <w:color w:val="auto"/>
          <w:szCs w:val="21"/>
          <w:u w:val="single"/>
        </w:rPr>
        <w:t>向发包人支付违约金 0.5万元/人·次</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3.3.3 承包人主要施工管理人员离开施工现场的批准要求：</w:t>
      </w:r>
      <w:r>
        <w:rPr>
          <w:rFonts w:hint="eastAsia" w:ascii="宋体" w:hAnsi="宋体" w:cs="宋体"/>
          <w:color w:val="auto"/>
          <w:szCs w:val="21"/>
          <w:u w:val="single"/>
        </w:rPr>
        <w:t xml:space="preserve">必须经发包人同意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3.3.4承包人擅自更换主要施工管理人员的违约责任：</w:t>
      </w:r>
      <w:r>
        <w:rPr>
          <w:rFonts w:hint="eastAsia" w:ascii="宋体" w:hAnsi="宋体" w:cs="宋体"/>
          <w:color w:val="auto"/>
          <w:szCs w:val="21"/>
          <w:u w:val="single"/>
        </w:rPr>
        <w:t>项目主要施工管理人员必须与投标文件承诺一致，否则视为违约。更换施工管理人员必须经发包人书面同意，向发包人支付违约金 0.5万元/人·次</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single"/>
        </w:rPr>
        <w:t>向发包人支付违约金0.2万元/人·次</w:t>
      </w:r>
      <w:r>
        <w:rPr>
          <w:rFonts w:hint="eastAsia" w:ascii="宋体" w:hAnsi="宋体" w:cs="宋体"/>
          <w:color w:val="auto"/>
          <w:szCs w:val="21"/>
        </w:rPr>
        <w:t>。</w:t>
      </w:r>
    </w:p>
    <w:p>
      <w:pPr>
        <w:spacing w:after="120" w:line="360" w:lineRule="auto"/>
        <w:ind w:firstLine="420" w:firstLineChars="200"/>
        <w:rPr>
          <w:rFonts w:ascii="宋体"/>
          <w:color w:val="auto"/>
          <w:szCs w:val="21"/>
        </w:rPr>
      </w:pPr>
      <w:r>
        <w:rPr>
          <w:rFonts w:ascii="宋体" w:hAnsi="宋体"/>
          <w:color w:val="auto"/>
          <w:szCs w:val="21"/>
        </w:rPr>
        <w:t>3</w:t>
      </w:r>
      <w:bookmarkStart w:id="86" w:name="_Toc303539102"/>
      <w:bookmarkStart w:id="87" w:name="_Toc296503159"/>
      <w:bookmarkStart w:id="88" w:name="_Toc296890987"/>
      <w:bookmarkStart w:id="89" w:name="_Toc296944498"/>
      <w:bookmarkStart w:id="90" w:name="_Toc304295523"/>
      <w:bookmarkStart w:id="91" w:name="_Toc292559364"/>
      <w:bookmarkStart w:id="92" w:name="_Toc297123492"/>
      <w:bookmarkStart w:id="93" w:name="_Toc297048345"/>
      <w:bookmarkStart w:id="94" w:name="_Toc296891199"/>
      <w:bookmarkStart w:id="95" w:name="_Toc312677988"/>
      <w:bookmarkStart w:id="96" w:name="_Toc297120459"/>
      <w:bookmarkStart w:id="97" w:name="_Toc297216151"/>
      <w:bookmarkStart w:id="98" w:name="_Toc296347158"/>
      <w:bookmarkStart w:id="99" w:name="_Toc292559869"/>
      <w:bookmarkStart w:id="100" w:name="_Toc300934945"/>
      <w:bookmarkStart w:id="101" w:name="_Toc296346660"/>
      <w:r>
        <w:rPr>
          <w:rFonts w:ascii="宋体" w:hAnsi="宋体"/>
          <w:color w:val="auto"/>
          <w:szCs w:val="21"/>
        </w:rPr>
        <w:t>.</w:t>
      </w:r>
      <w:r>
        <w:rPr>
          <w:rFonts w:hint="eastAsia" w:ascii="宋体" w:hAnsi="宋体"/>
          <w:color w:val="auto"/>
          <w:szCs w:val="21"/>
        </w:rPr>
        <w:t>4</w:t>
      </w:r>
      <w:r>
        <w:rPr>
          <w:rFonts w:ascii="宋体" w:hAnsi="宋体"/>
          <w:color w:val="auto"/>
          <w:szCs w:val="21"/>
        </w:rPr>
        <w:t xml:space="preserve"> </w:t>
      </w:r>
      <w:r>
        <w:rPr>
          <w:rFonts w:hint="eastAsia" w:ascii="宋体" w:hAnsi="宋体"/>
          <w:color w:val="auto"/>
          <w:szCs w:val="21"/>
        </w:rPr>
        <w:t>分包</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spacing w:line="360" w:lineRule="auto"/>
        <w:ind w:firstLine="420" w:firstLineChars="200"/>
        <w:rPr>
          <w:rFonts w:ascii="宋体" w:hAnsi="宋体" w:cs="宋体"/>
          <w:color w:val="auto"/>
          <w:szCs w:val="21"/>
        </w:rPr>
      </w:pPr>
      <w:bookmarkStart w:id="102" w:name="_Toc351203636"/>
      <w:r>
        <w:rPr>
          <w:rFonts w:hint="eastAsia" w:ascii="宋体" w:hAnsi="宋体" w:cs="宋体"/>
          <w:color w:val="auto"/>
          <w:szCs w:val="21"/>
        </w:rPr>
        <w:t>3</w:t>
      </w:r>
      <w:bookmarkStart w:id="103" w:name="_Toc292559365"/>
      <w:bookmarkStart w:id="104" w:name="_Toc296347159"/>
      <w:bookmarkStart w:id="105" w:name="_Toc300934946"/>
      <w:bookmarkStart w:id="106" w:name="_Toc304295524"/>
      <w:bookmarkStart w:id="107" w:name="_Toc297123493"/>
      <w:bookmarkStart w:id="108" w:name="_Toc297048346"/>
      <w:bookmarkStart w:id="109" w:name="_Toc297120460"/>
      <w:bookmarkStart w:id="110" w:name="_Toc296890988"/>
      <w:bookmarkStart w:id="111" w:name="_Toc292559870"/>
      <w:bookmarkStart w:id="112" w:name="_Toc297216152"/>
      <w:bookmarkStart w:id="113" w:name="_Toc296346661"/>
      <w:bookmarkStart w:id="114" w:name="_Toc296891200"/>
      <w:bookmarkStart w:id="115" w:name="_Toc296503160"/>
      <w:bookmarkStart w:id="116" w:name="_Toc303539103"/>
      <w:bookmarkStart w:id="117" w:name="_Toc296944499"/>
      <w:bookmarkStart w:id="118" w:name="_Toc318581158"/>
      <w:bookmarkStart w:id="119" w:name="_Toc312677989"/>
      <w:r>
        <w:rPr>
          <w:rFonts w:hint="eastAsia" w:ascii="宋体" w:hAnsi="宋体" w:cs="宋体"/>
          <w:color w:val="auto"/>
          <w:szCs w:val="21"/>
        </w:rPr>
        <w:t>.4.1 分包的一般约定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本工程不得分包      。</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主体结构、关键性工作的范围：</w:t>
      </w:r>
      <w:r>
        <w:rPr>
          <w:rFonts w:hint="eastAsia" w:ascii="宋体" w:hAnsi="宋体" w:cs="宋体"/>
          <w:color w:val="auto"/>
          <w:szCs w:val="21"/>
          <w:u w:val="single"/>
        </w:rPr>
        <w:t xml:space="preserve">  /  </w:t>
      </w:r>
      <w:r>
        <w:rPr>
          <w:rFonts w:hint="eastAsia" w:ascii="宋体" w:hAnsi="宋体" w:cs="宋体"/>
          <w:color w:val="auto"/>
          <w:szCs w:val="21"/>
        </w:rPr>
        <w: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20" w:name="_Toc296890989"/>
      <w:bookmarkStart w:id="121" w:name="_Toc296944500"/>
      <w:bookmarkStart w:id="122" w:name="_Toc297048347"/>
      <w:bookmarkStart w:id="123" w:name="_Toc296891201"/>
      <w:bookmarkStart w:id="124" w:name="_Toc296347160"/>
      <w:bookmarkStart w:id="125" w:name="_Toc297216153"/>
      <w:bookmarkStart w:id="126" w:name="_Toc304295525"/>
      <w:bookmarkStart w:id="127" w:name="_Toc296346662"/>
      <w:bookmarkStart w:id="128" w:name="_Toc296503161"/>
      <w:bookmarkStart w:id="129" w:name="_Toc303539104"/>
      <w:bookmarkStart w:id="130" w:name="_Toc300934947"/>
      <w:bookmarkStart w:id="131" w:name="_Toc297123494"/>
      <w:bookmarkStart w:id="132" w:name="_Toc297120461"/>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spacing w:line="360" w:lineRule="auto"/>
        <w:rPr>
          <w:rFonts w:ascii="宋体" w:hAnsi="宋体" w:cs="宋体"/>
          <w:color w:val="auto"/>
          <w:szCs w:val="21"/>
        </w:rPr>
      </w:pPr>
      <w:r>
        <w:rPr>
          <w:rFonts w:hint="eastAsia" w:ascii="宋体" w:hAnsi="宋体" w:cs="宋体"/>
          <w:color w:val="auto"/>
          <w:szCs w:val="21"/>
        </w:rPr>
        <w:t xml:space="preserve">    3</w:t>
      </w:r>
      <w:bookmarkStart w:id="133" w:name="_Toc318581159"/>
      <w:bookmarkStart w:id="134" w:name="_Toc312677990"/>
      <w:r>
        <w:rPr>
          <w:rFonts w:hint="eastAsia" w:ascii="宋体" w:hAnsi="宋体" w:cs="宋体"/>
          <w:color w:val="auto"/>
          <w:szCs w:val="21"/>
        </w:rPr>
        <w:t>.4.2分包的确定</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允许分包的专业工程包括：</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其他关于分包的约定：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3.4.3 分包合同价款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关于分包合同价款支付的约定：</w:t>
      </w:r>
      <w:r>
        <w:rPr>
          <w:rFonts w:hint="eastAsia" w:ascii="宋体" w:hAnsi="宋体" w:cs="宋体"/>
          <w:color w:val="auto"/>
          <w:szCs w:val="21"/>
          <w:u w:val="single"/>
        </w:rPr>
        <w:t xml:space="preserve">  /    </w:t>
      </w:r>
      <w:r>
        <w:rPr>
          <w:rFonts w:hint="eastAsia" w:ascii="宋体" w:hAnsi="宋体" w:cs="宋体"/>
          <w:color w:val="auto"/>
          <w:szCs w:val="21"/>
        </w:rPr>
        <w:t>。</w:t>
      </w:r>
    </w:p>
    <w:bookmarkEnd w:id="133"/>
    <w:bookmarkEnd w:id="134"/>
    <w:p>
      <w:pPr>
        <w:spacing w:after="120" w:line="360" w:lineRule="auto"/>
        <w:ind w:firstLine="420" w:firstLineChars="200"/>
        <w:rPr>
          <w:rFonts w:ascii="宋体" w:hAnsi="宋体" w:cs="宋体"/>
          <w:color w:val="auto"/>
          <w:szCs w:val="21"/>
        </w:rPr>
      </w:pPr>
      <w:r>
        <w:rPr>
          <w:rFonts w:hint="eastAsia" w:ascii="宋体" w:hAnsi="宋体" w:cs="宋体"/>
          <w:color w:val="auto"/>
          <w:szCs w:val="21"/>
        </w:rPr>
        <w:t>3.5 工程照管与成品、半成品保护</w:t>
      </w:r>
    </w:p>
    <w:p>
      <w:pPr>
        <w:spacing w:before="120" w:after="120" w:line="360" w:lineRule="auto"/>
        <w:ind w:firstLine="420" w:firstLineChars="200"/>
        <w:rPr>
          <w:rFonts w:ascii="宋体" w:hAnsi="宋体" w:cs="宋体"/>
          <w:color w:val="auto"/>
          <w:szCs w:val="21"/>
          <w:u w:val="single"/>
        </w:rPr>
      </w:pPr>
      <w:r>
        <w:rPr>
          <w:rFonts w:hint="eastAsia" w:ascii="宋体" w:hAnsi="宋体" w:cs="宋体"/>
          <w:color w:val="auto"/>
          <w:szCs w:val="21"/>
        </w:rPr>
        <w:t>承包人负责照管工程及工程相关的材料、工程设备的起始时间：</w:t>
      </w:r>
      <w:r>
        <w:rPr>
          <w:rFonts w:hint="eastAsia" w:ascii="宋体" w:hAnsi="宋体" w:cs="宋体"/>
          <w:color w:val="auto"/>
          <w:szCs w:val="21"/>
          <w:u w:val="single"/>
        </w:rPr>
        <w:t xml:space="preserve">  设备、人员进场至验收交付使用前由承包人负责保修，无其它特殊要求的，费用由承包人承担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3.6 履约担保</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承包人是否提供履约担保：</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承包人提供履约担保的形式、金额及期限的：</w:t>
      </w:r>
      <w:r>
        <w:rPr>
          <w:rFonts w:hint="eastAsia" w:ascii="宋体" w:hAnsi="宋体" w:cs="宋体"/>
          <w:color w:val="auto"/>
          <w:szCs w:val="21"/>
          <w:u w:val="single"/>
        </w:rPr>
        <w:t>无。</w:t>
      </w:r>
    </w:p>
    <w:p>
      <w:pPr>
        <w:spacing w:line="360" w:lineRule="auto"/>
        <w:ind w:firstLine="420" w:firstLineChars="200"/>
        <w:jc w:val="left"/>
        <w:rPr>
          <w:rFonts w:hAnsi="宋体"/>
          <w:color w:val="auto"/>
          <w:szCs w:val="21"/>
        </w:rPr>
      </w:pPr>
      <w:bookmarkStart w:id="135" w:name="_Toc221951134"/>
      <w:r>
        <w:rPr>
          <w:rFonts w:hint="eastAsia" w:hAnsi="宋体"/>
          <w:color w:val="auto"/>
          <w:szCs w:val="21"/>
        </w:rPr>
        <w:t>3</w:t>
      </w:r>
      <w:r>
        <w:rPr>
          <w:rFonts w:hAnsi="宋体"/>
          <w:color w:val="auto"/>
          <w:szCs w:val="21"/>
        </w:rPr>
        <w:t>.</w:t>
      </w:r>
      <w:r>
        <w:rPr>
          <w:rFonts w:hint="eastAsia" w:hAnsi="宋体"/>
          <w:color w:val="auto"/>
          <w:szCs w:val="21"/>
        </w:rPr>
        <w:t>7</w:t>
      </w:r>
      <w:r>
        <w:rPr>
          <w:rFonts w:hAnsi="宋体"/>
          <w:color w:val="auto"/>
          <w:szCs w:val="21"/>
        </w:rPr>
        <w:t xml:space="preserve">  其它义务</w:t>
      </w:r>
      <w:bookmarkEnd w:id="135"/>
      <w:r>
        <w:rPr>
          <w:rFonts w:hAnsi="宋体"/>
          <w:color w:val="auto"/>
          <w:szCs w:val="21"/>
        </w:rPr>
        <w:t xml:space="preserve">  </w:t>
      </w:r>
    </w:p>
    <w:p>
      <w:pPr>
        <w:spacing w:line="360" w:lineRule="auto"/>
        <w:ind w:firstLine="420" w:firstLineChars="200"/>
        <w:rPr>
          <w:rFonts w:ascii="宋体" w:hAnsi="宋体" w:cs="宋体"/>
          <w:color w:val="auto"/>
          <w:szCs w:val="21"/>
        </w:rPr>
      </w:pPr>
      <w:bookmarkStart w:id="136" w:name="_Toc221951139"/>
      <w:r>
        <w:rPr>
          <w:rFonts w:ascii="宋体" w:hAnsi="宋体" w:cs="宋体"/>
          <w:color w:val="auto"/>
          <w:szCs w:val="21"/>
        </w:rPr>
        <w:t>（一）执行农民工工资保证金制度，缴纳农民工工资保证金（适用于在本自治区行政区域内施工的所有</w:t>
      </w:r>
      <w:r>
        <w:rPr>
          <w:rFonts w:hint="eastAsia" w:ascii="宋体" w:hAnsi="宋体" w:cs="宋体"/>
          <w:color w:val="auto"/>
          <w:szCs w:val="21"/>
        </w:rPr>
        <w:t>工</w:t>
      </w:r>
      <w:r>
        <w:rPr>
          <w:rFonts w:ascii="宋体" w:hAnsi="宋体" w:cs="宋体"/>
          <w:color w:val="auto"/>
          <w:szCs w:val="21"/>
        </w:rPr>
        <w:t>程项目）</w:t>
      </w:r>
    </w:p>
    <w:p>
      <w:pPr>
        <w:spacing w:line="360" w:lineRule="auto"/>
        <w:ind w:firstLine="420" w:firstLineChars="200"/>
        <w:rPr>
          <w:rFonts w:ascii="宋体" w:hAnsi="宋体" w:cs="宋体"/>
          <w:color w:val="auto"/>
          <w:szCs w:val="21"/>
        </w:rPr>
      </w:pPr>
      <w:r>
        <w:rPr>
          <w:rFonts w:ascii="宋体" w:hAnsi="宋体" w:cs="宋体"/>
          <w:color w:val="auto"/>
          <w:szCs w:val="21"/>
        </w:rPr>
        <w:t>根据广西壮族自治区劳动和社会保障厅颁发的桂劳社发[2007]38号文《关于关于建立水利水电工程项目农民工工资保证金制度的通知》精神，</w:t>
      </w:r>
      <w:r>
        <w:rPr>
          <w:rFonts w:hint="eastAsia" w:ascii="宋体" w:hAnsi="宋体" w:cs="宋体"/>
          <w:color w:val="auto"/>
          <w:szCs w:val="21"/>
        </w:rPr>
        <w:t>承</w:t>
      </w:r>
      <w:r>
        <w:rPr>
          <w:rFonts w:ascii="宋体" w:hAnsi="宋体" w:cs="宋体"/>
          <w:color w:val="auto"/>
          <w:szCs w:val="21"/>
        </w:rPr>
        <w:t>包人在办理工程项目开工手续前必须向主管该工程项目招投标的</w:t>
      </w:r>
      <w:r>
        <w:rPr>
          <w:rFonts w:hint="eastAsia" w:ascii="宋体" w:hAnsi="宋体" w:cs="宋体"/>
          <w:color w:val="auto"/>
          <w:szCs w:val="21"/>
        </w:rPr>
        <w:t>农业农村</w:t>
      </w:r>
      <w:r>
        <w:rPr>
          <w:rFonts w:ascii="宋体" w:hAnsi="宋体" w:cs="宋体"/>
          <w:color w:val="auto"/>
          <w:szCs w:val="21"/>
        </w:rPr>
        <w:t>部门的同级劳动保障部门履行以下义务：</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（1）按以下标准在劳动保障部门指定的账户足额存入农民工工资保证金：   </w:t>
      </w:r>
    </w:p>
    <w:p>
      <w:pPr>
        <w:spacing w:line="360" w:lineRule="auto"/>
        <w:ind w:firstLine="420" w:firstLineChars="200"/>
        <w:rPr>
          <w:rFonts w:ascii="宋体" w:hAnsi="宋体" w:cs="宋体"/>
          <w:color w:val="auto"/>
          <w:szCs w:val="21"/>
        </w:rPr>
      </w:pPr>
      <w:r>
        <w:rPr>
          <w:rFonts w:ascii="宋体" w:hAnsi="宋体" w:cs="宋体"/>
          <w:color w:val="auto"/>
          <w:szCs w:val="21"/>
        </w:rPr>
        <w:t>工程项目中标价(合同价)1000万元(含1000万元)以下的，按2％计算；超过1000万元部分，按1％计算。</w:t>
      </w:r>
    </w:p>
    <w:p>
      <w:pPr>
        <w:spacing w:line="360" w:lineRule="auto"/>
        <w:ind w:firstLine="420" w:firstLineChars="200"/>
        <w:rPr>
          <w:rFonts w:ascii="宋体" w:hAnsi="宋体" w:cs="宋体"/>
          <w:color w:val="auto"/>
          <w:szCs w:val="21"/>
        </w:rPr>
      </w:pPr>
      <w:r>
        <w:rPr>
          <w:rFonts w:ascii="宋体" w:hAnsi="宋体" w:cs="宋体"/>
          <w:color w:val="auto"/>
          <w:szCs w:val="21"/>
        </w:rPr>
        <w:t xml:space="preserve">（2）承诺一旦其出现拖欠工程款导致施工单位无法按时足额支付农民工工资时，可由劳动保障部门从工资保证金中先予垫支。  </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w:t>
      </w:r>
      <w:r>
        <w:rPr>
          <w:rFonts w:ascii="宋体" w:hAnsi="宋体" w:cs="宋体"/>
          <w:color w:val="auto"/>
          <w:szCs w:val="21"/>
        </w:rPr>
        <w:t>包人应当根据上述作出的义务、持存入农民工工资保证金的银行凭证到劳动保障部门报备。由劳动保障部门出具备案证明后到</w:t>
      </w:r>
      <w:r>
        <w:rPr>
          <w:rFonts w:hint="eastAsia" w:ascii="宋体" w:hAnsi="宋体" w:cs="宋体"/>
          <w:color w:val="auto"/>
          <w:szCs w:val="21"/>
        </w:rPr>
        <w:t>农业农村部门</w:t>
      </w:r>
      <w:r>
        <w:rPr>
          <w:rFonts w:ascii="宋体" w:hAnsi="宋体" w:cs="宋体"/>
          <w:color w:val="auto"/>
          <w:szCs w:val="21"/>
        </w:rPr>
        <w:t>办理开工手续。</w:t>
      </w:r>
    </w:p>
    <w:p>
      <w:pPr>
        <w:spacing w:line="360" w:lineRule="auto"/>
        <w:ind w:firstLine="420" w:firstLineChars="200"/>
        <w:rPr>
          <w:color w:val="auto"/>
        </w:rPr>
      </w:pPr>
      <w:r>
        <w:rPr>
          <w:rFonts w:ascii="宋体" w:hAnsi="宋体" w:cs="宋体"/>
          <w:color w:val="auto"/>
          <w:szCs w:val="21"/>
        </w:rPr>
        <w:t>（二）其他未尽事宜待签订施工合同时双方再协商。</w:t>
      </w:r>
      <w:bookmarkEnd w:id="136"/>
    </w:p>
    <w:p>
      <w:pPr>
        <w:pStyle w:val="6"/>
        <w:spacing w:before="120" w:after="120" w:line="360" w:lineRule="auto"/>
        <w:rPr>
          <w:rFonts w:ascii="宋体" w:eastAsia="宋体"/>
          <w:b w:val="0"/>
          <w:color w:val="auto"/>
          <w:sz w:val="21"/>
          <w:szCs w:val="21"/>
        </w:rPr>
      </w:pPr>
      <w:bookmarkStart w:id="137" w:name="_Toc83285282"/>
      <w:r>
        <w:rPr>
          <w:rFonts w:ascii="宋体" w:hAnsi="宋体"/>
          <w:b w:val="0"/>
          <w:color w:val="auto"/>
          <w:sz w:val="21"/>
          <w:szCs w:val="21"/>
        </w:rPr>
        <w:t>4</w:t>
      </w:r>
      <w:bookmarkStart w:id="138" w:name="_Toc292559366"/>
      <w:bookmarkStart w:id="139" w:name="_Toc296891202"/>
      <w:bookmarkStart w:id="140" w:name="_Toc292559871"/>
      <w:bookmarkStart w:id="141" w:name="_Toc296944501"/>
      <w:bookmarkStart w:id="142" w:name="_Toc296890990"/>
      <w:bookmarkStart w:id="143" w:name="_Toc296503162"/>
      <w:bookmarkStart w:id="144" w:name="_Toc267251413"/>
      <w:bookmarkStart w:id="145" w:name="_Toc296346663"/>
      <w:bookmarkStart w:id="146" w:name="_Toc297048348"/>
      <w:bookmarkStart w:id="147" w:name="_Toc297120462"/>
      <w:bookmarkStart w:id="148" w:name="_Toc296347161"/>
      <w:r>
        <w:rPr>
          <w:rFonts w:ascii="宋体" w:hAnsi="宋体"/>
          <w:b w:val="0"/>
          <w:color w:val="auto"/>
          <w:sz w:val="21"/>
          <w:szCs w:val="21"/>
        </w:rPr>
        <w:t xml:space="preserve">. </w:t>
      </w:r>
      <w:r>
        <w:rPr>
          <w:rFonts w:hint="eastAsia" w:ascii="宋体" w:hAnsi="宋体"/>
          <w:b w:val="0"/>
          <w:color w:val="auto"/>
          <w:sz w:val="21"/>
          <w:szCs w:val="21"/>
        </w:rPr>
        <w:t>监</w:t>
      </w:r>
      <w:bookmarkEnd w:id="138"/>
      <w:bookmarkEnd w:id="139"/>
      <w:bookmarkEnd w:id="140"/>
      <w:bookmarkEnd w:id="141"/>
      <w:bookmarkEnd w:id="142"/>
      <w:bookmarkEnd w:id="143"/>
      <w:bookmarkEnd w:id="144"/>
      <w:bookmarkEnd w:id="145"/>
      <w:bookmarkEnd w:id="146"/>
      <w:bookmarkEnd w:id="147"/>
      <w:bookmarkEnd w:id="148"/>
      <w:r>
        <w:rPr>
          <w:rFonts w:hint="eastAsia" w:ascii="宋体" w:hAnsi="宋体"/>
          <w:b w:val="0"/>
          <w:color w:val="auto"/>
          <w:sz w:val="21"/>
          <w:szCs w:val="21"/>
        </w:rPr>
        <w:t>理人</w:t>
      </w:r>
      <w:bookmarkEnd w:id="102"/>
      <w:bookmarkEnd w:id="137"/>
    </w:p>
    <w:p>
      <w:pPr>
        <w:spacing w:after="120" w:line="360" w:lineRule="auto"/>
        <w:ind w:firstLine="420" w:firstLineChars="200"/>
        <w:rPr>
          <w:rFonts w:ascii="宋体" w:hAnsi="宋体" w:cs="宋体"/>
          <w:color w:val="auto"/>
          <w:szCs w:val="21"/>
        </w:rPr>
      </w:pPr>
      <w:bookmarkStart w:id="149" w:name="_Toc267251418"/>
      <w:bookmarkStart w:id="150" w:name="_Toc351203637"/>
      <w:r>
        <w:rPr>
          <w:rFonts w:hint="eastAsia" w:ascii="宋体" w:hAnsi="宋体" w:cs="宋体"/>
          <w:color w:val="auto"/>
          <w:szCs w:val="21"/>
        </w:rPr>
        <w:t>4.1监理人的一般规定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single"/>
        </w:rPr>
        <w:t xml:space="preserve">图纸及工程量清单范围内的内容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single"/>
        </w:rPr>
        <w:t xml:space="preserve">按监理合同约定 </w:t>
      </w: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single"/>
        </w:rPr>
        <w:t xml:space="preserve"> 见监理合同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4.2 监理人员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总监理工程师：</w:t>
      </w:r>
    </w:p>
    <w:p>
      <w:pPr>
        <w:spacing w:line="360" w:lineRule="auto"/>
        <w:ind w:firstLine="420" w:firstLineChars="200"/>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见监理合同</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4.3 商定或确定</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施工现场安全是否符合规范要求</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分部分项工程质量是否符合验收规范</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施工进度是否符合进度计划要求</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151" w:name="_Toc83285283"/>
      <w:r>
        <w:rPr>
          <w:rFonts w:ascii="宋体" w:hAnsi="宋体"/>
          <w:b w:val="0"/>
          <w:color w:val="auto"/>
          <w:sz w:val="21"/>
          <w:szCs w:val="21"/>
        </w:rPr>
        <w:t>5</w:t>
      </w:r>
      <w:bookmarkEnd w:id="149"/>
      <w:r>
        <w:rPr>
          <w:rFonts w:ascii="宋体" w:hAnsi="宋体"/>
          <w:b w:val="0"/>
          <w:color w:val="auto"/>
          <w:sz w:val="21"/>
          <w:szCs w:val="21"/>
        </w:rPr>
        <w:t xml:space="preserve">. </w:t>
      </w:r>
      <w:r>
        <w:rPr>
          <w:rFonts w:hint="eastAsia" w:ascii="宋体" w:hAnsi="宋体"/>
          <w:b w:val="0"/>
          <w:color w:val="auto"/>
          <w:sz w:val="21"/>
          <w:szCs w:val="21"/>
        </w:rPr>
        <w:t>工程质量</w:t>
      </w:r>
      <w:bookmarkEnd w:id="150"/>
      <w:bookmarkEnd w:id="151"/>
    </w:p>
    <w:p>
      <w:pPr>
        <w:spacing w:after="120" w:line="360" w:lineRule="auto"/>
        <w:ind w:firstLine="420" w:firstLineChars="200"/>
        <w:rPr>
          <w:rFonts w:ascii="宋体" w:hAnsi="宋体" w:cs="宋体"/>
          <w:color w:val="auto"/>
          <w:szCs w:val="21"/>
        </w:rPr>
      </w:pPr>
      <w:bookmarkStart w:id="152" w:name="_Toc351203638"/>
      <w:r>
        <w:rPr>
          <w:rFonts w:hint="eastAsia" w:ascii="宋体" w:hAnsi="宋体" w:cs="宋体"/>
          <w:color w:val="auto"/>
          <w:szCs w:val="21"/>
        </w:rPr>
        <w:t>5.1 质量要求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5.1.1 特殊质量标准和要求：</w:t>
      </w:r>
      <w:r>
        <w:rPr>
          <w:rFonts w:hint="eastAsia" w:ascii="宋体" w:hAnsi="宋体" w:cs="宋体"/>
          <w:color w:val="auto"/>
          <w:szCs w:val="21"/>
          <w:u w:val="single"/>
        </w:rPr>
        <w:t xml:space="preserve">  按国家标准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5.3 隐蔽工程检查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5.3.1承包人提前通知监理人隐蔽工程检查的期限的约定：</w:t>
      </w:r>
      <w:r>
        <w:rPr>
          <w:rFonts w:hint="eastAsia" w:ascii="宋体" w:hAnsi="宋体" w:cs="宋体"/>
          <w:color w:val="auto"/>
          <w:szCs w:val="21"/>
          <w:u w:val="single"/>
        </w:rPr>
        <w:t>工程隐蔽部位经承包人自检确认具备覆盖条件后，承包人应在共同检查前8小时通知监理人检查。由于工期进度要求，如果出现整改的，整改完毕后监理人随时配合承包人进行验收</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single"/>
        </w:rPr>
        <w:t>4</w:t>
      </w:r>
      <w:r>
        <w:rPr>
          <w:rFonts w:hint="eastAsia" w:ascii="宋体" w:hAnsi="宋体" w:cs="宋体"/>
          <w:color w:val="auto"/>
          <w:szCs w:val="21"/>
        </w:rPr>
        <w:t>小时提交书面延期要求。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8</w:t>
      </w:r>
      <w:r>
        <w:rPr>
          <w:rFonts w:hint="eastAsia" w:ascii="宋体" w:hAnsi="宋体" w:cs="宋体"/>
          <w:color w:val="auto"/>
          <w:szCs w:val="21"/>
        </w:rPr>
        <w:t>小时。</w:t>
      </w:r>
    </w:p>
    <w:p>
      <w:pPr>
        <w:pStyle w:val="6"/>
        <w:spacing w:before="120" w:after="120" w:line="360" w:lineRule="auto"/>
        <w:rPr>
          <w:rFonts w:ascii="宋体" w:eastAsia="宋体"/>
          <w:b w:val="0"/>
          <w:color w:val="auto"/>
          <w:sz w:val="21"/>
          <w:szCs w:val="21"/>
        </w:rPr>
      </w:pPr>
      <w:bookmarkStart w:id="153" w:name="_Toc83285284"/>
      <w:r>
        <w:rPr>
          <w:rFonts w:ascii="宋体" w:hAnsi="宋体"/>
          <w:b w:val="0"/>
          <w:color w:val="auto"/>
          <w:sz w:val="21"/>
          <w:szCs w:val="21"/>
        </w:rPr>
        <w:t xml:space="preserve">6. </w:t>
      </w:r>
      <w:r>
        <w:rPr>
          <w:rFonts w:hint="eastAsia" w:ascii="宋体" w:hAnsi="宋体"/>
          <w:b w:val="0"/>
          <w:color w:val="auto"/>
          <w:sz w:val="21"/>
          <w:szCs w:val="21"/>
        </w:rPr>
        <w:t>安全文明施工与环境保护</w:t>
      </w:r>
      <w:bookmarkEnd w:id="152"/>
      <w:bookmarkEnd w:id="153"/>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6.1安全文明施工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single"/>
        </w:rPr>
        <w:t>安全生产必须按照国家有关管理条例进行施工，严格遵守《建筑施工安全检查标准》（JGJ59-2011）标准。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6.1.2 关于治安保卫的特别约定：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6.1.3 文明施工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single"/>
        </w:rPr>
        <w:t xml:space="preserve">/  。 </w:t>
      </w:r>
    </w:p>
    <w:p>
      <w:pPr>
        <w:spacing w:line="360" w:lineRule="auto"/>
        <w:ind w:firstLine="420" w:firstLineChars="200"/>
        <w:jc w:val="left"/>
        <w:rPr>
          <w:rFonts w:hAnsi="宋体"/>
          <w:color w:val="auto"/>
          <w:szCs w:val="21"/>
        </w:rPr>
      </w:pPr>
      <w:r>
        <w:rPr>
          <w:rFonts w:hint="eastAsia" w:ascii="宋体" w:hAnsi="宋体" w:cs="宋体"/>
          <w:color w:val="auto"/>
          <w:szCs w:val="21"/>
        </w:rPr>
        <w:t>6.1.4 关于安全文明施工费支付比例和支付期限的约定：</w:t>
      </w:r>
      <w:r>
        <w:rPr>
          <w:rFonts w:hint="eastAsia" w:ascii="宋体" w:hAnsi="宋体" w:cs="宋体"/>
          <w:color w:val="auto"/>
          <w:szCs w:val="21"/>
          <w:u w:val="single"/>
        </w:rPr>
        <w:t>（1）严格执行桂建质[2015]16号文《广西壮族自治区建设工程安全防护、文明施工措施费及使用管理细则》的有关规定，确保建筑工程各项安全防护、文明施工落实到位。发包人需按规定交纳安全文明施工费。</w:t>
      </w:r>
    </w:p>
    <w:p>
      <w:pPr>
        <w:pStyle w:val="6"/>
        <w:spacing w:before="120" w:after="120" w:line="360" w:lineRule="auto"/>
        <w:rPr>
          <w:rFonts w:ascii="宋体" w:eastAsia="宋体"/>
          <w:b w:val="0"/>
          <w:color w:val="auto"/>
          <w:sz w:val="21"/>
          <w:szCs w:val="21"/>
        </w:rPr>
      </w:pPr>
      <w:bookmarkStart w:id="154" w:name="_Toc83285285"/>
      <w:bookmarkStart w:id="155" w:name="_Toc351203639"/>
      <w:r>
        <w:rPr>
          <w:rFonts w:ascii="宋体" w:hAnsi="宋体"/>
          <w:b w:val="0"/>
          <w:color w:val="auto"/>
          <w:sz w:val="21"/>
          <w:szCs w:val="21"/>
        </w:rPr>
        <w:t xml:space="preserve">7. </w:t>
      </w:r>
      <w:r>
        <w:rPr>
          <w:rFonts w:hint="eastAsia" w:ascii="宋体" w:hAnsi="宋体"/>
          <w:b w:val="0"/>
          <w:color w:val="auto"/>
          <w:sz w:val="21"/>
          <w:szCs w:val="21"/>
        </w:rPr>
        <w:t>工期和进度</w:t>
      </w:r>
      <w:bookmarkEnd w:id="154"/>
      <w:bookmarkEnd w:id="155"/>
    </w:p>
    <w:p>
      <w:pPr>
        <w:spacing w:after="120" w:line="360" w:lineRule="auto"/>
        <w:ind w:firstLine="420" w:firstLineChars="200"/>
        <w:rPr>
          <w:rFonts w:ascii="宋体" w:hAnsi="宋体" w:cs="宋体"/>
          <w:bCs/>
          <w:color w:val="auto"/>
          <w:szCs w:val="21"/>
        </w:rPr>
      </w:pPr>
      <w:bookmarkStart w:id="156" w:name="_Toc351203640"/>
      <w:r>
        <w:rPr>
          <w:rFonts w:hint="eastAsia" w:ascii="宋体" w:hAnsi="宋体" w:cs="宋体"/>
          <w:bCs/>
          <w:color w:val="auto"/>
          <w:szCs w:val="21"/>
        </w:rPr>
        <w:t>7.1 施工组织设计</w:t>
      </w:r>
    </w:p>
    <w:p>
      <w:pPr>
        <w:autoSpaceDE w:val="0"/>
        <w:autoSpaceDN w:val="0"/>
        <w:adjustRightIn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7.1.1 合同当事人约定的施工组织设计应包括的其他内容：</w:t>
      </w:r>
      <w:r>
        <w:rPr>
          <w:rFonts w:hint="eastAsia" w:ascii="宋体" w:hAnsi="宋体"/>
          <w:bCs/>
          <w:color w:val="auto"/>
          <w:szCs w:val="21"/>
          <w:u w:val="single"/>
        </w:rPr>
        <w:t>按相关文件要求</w:t>
      </w:r>
      <w:r>
        <w:rPr>
          <w:rFonts w:hint="eastAsia" w:ascii="宋体" w:hAnsi="宋体" w:cs="宋体"/>
          <w:bCs/>
          <w:color w:val="auto"/>
          <w:szCs w:val="21"/>
        </w:rPr>
        <w:t>。</w:t>
      </w:r>
    </w:p>
    <w:p>
      <w:pPr>
        <w:autoSpaceDE w:val="0"/>
        <w:autoSpaceDN w:val="0"/>
        <w:adjustRightIn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7.1.2 施工组织设计的提交和修改</w:t>
      </w:r>
    </w:p>
    <w:p>
      <w:pPr>
        <w:autoSpaceDE w:val="0"/>
        <w:autoSpaceDN w:val="0"/>
        <w:adjustRightIn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承包人提交详细施工组织设计的期限的约定：</w:t>
      </w:r>
      <w:r>
        <w:rPr>
          <w:rFonts w:hint="eastAsia" w:ascii="宋体" w:hAnsi="宋体"/>
          <w:bCs/>
          <w:color w:val="auto"/>
          <w:szCs w:val="21"/>
          <w:u w:val="single"/>
        </w:rPr>
        <w:t>自合同签订后</w:t>
      </w:r>
      <w:r>
        <w:rPr>
          <w:rFonts w:ascii="宋体" w:hAnsi="宋体"/>
          <w:bCs/>
          <w:color w:val="auto"/>
          <w:szCs w:val="21"/>
          <w:u w:val="single"/>
        </w:rPr>
        <w:t>14</w:t>
      </w:r>
      <w:r>
        <w:rPr>
          <w:rFonts w:hint="eastAsia" w:ascii="宋体" w:hAnsi="宋体"/>
          <w:bCs/>
          <w:color w:val="auto"/>
          <w:szCs w:val="21"/>
          <w:u w:val="single"/>
        </w:rPr>
        <w:t>日内</w:t>
      </w:r>
      <w:r>
        <w:rPr>
          <w:rFonts w:hint="eastAsia" w:ascii="宋体" w:hAnsi="宋体" w:cs="宋体"/>
          <w:bCs/>
          <w:color w:val="auto"/>
          <w:szCs w:val="21"/>
          <w:u w:val="single"/>
        </w:rPr>
        <w:t xml:space="preserve"> </w:t>
      </w:r>
      <w:r>
        <w:rPr>
          <w:rFonts w:hint="eastAsia" w:ascii="宋体" w:hAnsi="宋体" w:cs="宋体"/>
          <w:bCs/>
          <w:color w:val="auto"/>
          <w:szCs w:val="21"/>
        </w:rPr>
        <w:t>。</w:t>
      </w:r>
    </w:p>
    <w:p>
      <w:pPr>
        <w:spacing w:line="360" w:lineRule="auto"/>
        <w:ind w:firstLine="420" w:firstLineChars="200"/>
        <w:jc w:val="left"/>
        <w:rPr>
          <w:bCs/>
          <w:color w:val="auto"/>
          <w:szCs w:val="21"/>
        </w:rPr>
      </w:pPr>
      <w:r>
        <w:rPr>
          <w:rFonts w:hint="eastAsia" w:ascii="宋体" w:hAnsi="宋体" w:cs="宋体"/>
          <w:bCs/>
          <w:color w:val="auto"/>
          <w:szCs w:val="21"/>
        </w:rPr>
        <w:t>发包人和监理人在收到详细的施工组织设计后确认或提出修改意见的期限：</w:t>
      </w:r>
      <w:r>
        <w:rPr>
          <w:rFonts w:hint="eastAsia" w:ascii="宋体" w:hAnsi="宋体"/>
          <w:bCs/>
          <w:color w:val="auto"/>
          <w:szCs w:val="21"/>
          <w:u w:val="single"/>
        </w:rPr>
        <w:t>自监理人收到施工组织设计后</w:t>
      </w:r>
      <w:r>
        <w:rPr>
          <w:rFonts w:ascii="宋体" w:hAnsi="宋体"/>
          <w:bCs/>
          <w:color w:val="auto"/>
          <w:szCs w:val="21"/>
          <w:u w:val="single"/>
        </w:rPr>
        <w:t>7</w:t>
      </w:r>
      <w:r>
        <w:rPr>
          <w:rFonts w:hint="eastAsia" w:ascii="宋体" w:hAnsi="宋体"/>
          <w:bCs/>
          <w:color w:val="auto"/>
          <w:szCs w:val="21"/>
          <w:u w:val="single"/>
        </w:rPr>
        <w:t>天内确认或提出修改意见</w:t>
      </w:r>
      <w:r>
        <w:rPr>
          <w:bCs/>
          <w:color w:val="auto"/>
          <w:szCs w:val="21"/>
        </w:rPr>
        <w:t>。</w:t>
      </w:r>
    </w:p>
    <w:p>
      <w:pPr>
        <w:spacing w:after="120" w:line="360" w:lineRule="auto"/>
        <w:ind w:firstLine="420" w:firstLineChars="200"/>
        <w:rPr>
          <w:rFonts w:ascii="宋体" w:hAnsi="宋体" w:cs="宋体"/>
          <w:bCs/>
          <w:color w:val="auto"/>
          <w:szCs w:val="21"/>
        </w:rPr>
      </w:pPr>
      <w:r>
        <w:rPr>
          <w:rFonts w:hint="eastAsia" w:ascii="宋体" w:hAnsi="宋体" w:cs="宋体"/>
          <w:bCs/>
          <w:color w:val="auto"/>
          <w:szCs w:val="21"/>
        </w:rPr>
        <w:t>7</w:t>
      </w:r>
      <w:bookmarkStart w:id="157" w:name="_Toc304295541"/>
      <w:bookmarkStart w:id="158" w:name="_Toc297123514"/>
      <w:bookmarkStart w:id="159" w:name="_Toc312678005"/>
      <w:bookmarkStart w:id="160" w:name="_Toc300934966"/>
      <w:bookmarkStart w:id="161" w:name="_Toc297216173"/>
      <w:bookmarkStart w:id="162" w:name="_Toc312677479"/>
      <w:bookmarkStart w:id="163" w:name="_Toc303539123"/>
      <w:r>
        <w:rPr>
          <w:rFonts w:hint="eastAsia" w:ascii="宋体" w:hAnsi="宋体" w:cs="宋体"/>
          <w:bCs/>
          <w:color w:val="auto"/>
          <w:szCs w:val="21"/>
        </w:rPr>
        <w:t>.2 施工进度计划</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7.2.1 施工进度计划的修订</w:t>
      </w:r>
    </w:p>
    <w:p>
      <w:pPr>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发包人和监理人在收到修订的施工进度计划后确认或提出修改意见的期限：</w:t>
      </w:r>
      <w:r>
        <w:rPr>
          <w:rFonts w:hint="eastAsia" w:ascii="宋体" w:hAnsi="宋体"/>
          <w:bCs/>
          <w:color w:val="auto"/>
          <w:szCs w:val="21"/>
          <w:u w:val="single"/>
        </w:rPr>
        <w:t>自收到之日起</w:t>
      </w:r>
      <w:r>
        <w:rPr>
          <w:rFonts w:ascii="宋体" w:hAnsi="宋体"/>
          <w:bCs/>
          <w:color w:val="auto"/>
          <w:szCs w:val="21"/>
          <w:u w:val="single"/>
        </w:rPr>
        <w:t>7</w:t>
      </w:r>
      <w:r>
        <w:rPr>
          <w:rFonts w:hint="eastAsia" w:ascii="宋体" w:hAnsi="宋体"/>
          <w:bCs/>
          <w:color w:val="auto"/>
          <w:szCs w:val="21"/>
          <w:u w:val="single"/>
        </w:rPr>
        <w:t>日内</w:t>
      </w:r>
      <w:r>
        <w:rPr>
          <w:rFonts w:hint="eastAsia" w:ascii="宋体" w:hAnsi="宋体" w:cs="宋体"/>
          <w:bCs/>
          <w:color w:val="auto"/>
          <w:szCs w:val="21"/>
        </w:rPr>
        <w:t>。</w:t>
      </w:r>
    </w:p>
    <w:p>
      <w:pPr>
        <w:spacing w:after="120" w:line="360" w:lineRule="auto"/>
        <w:ind w:firstLine="420" w:firstLineChars="200"/>
        <w:rPr>
          <w:rFonts w:ascii="宋体" w:hAnsi="宋体" w:cs="宋体"/>
          <w:bCs/>
          <w:color w:val="auto"/>
          <w:szCs w:val="21"/>
        </w:rPr>
      </w:pPr>
      <w:r>
        <w:rPr>
          <w:rFonts w:hint="eastAsia" w:ascii="宋体" w:hAnsi="宋体" w:cs="宋体"/>
          <w:bCs/>
          <w:color w:val="auto"/>
          <w:szCs w:val="21"/>
        </w:rPr>
        <w:t>7.3 开工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7.3.1 开工准备</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关于承包人提交工程开工报审表的期限：</w:t>
      </w:r>
      <w:r>
        <w:rPr>
          <w:color w:val="auto"/>
          <w:szCs w:val="21"/>
          <w:u w:val="single"/>
        </w:rPr>
        <w:t>开工前3天</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single"/>
        </w:rPr>
        <w:t>在开工前办理完毕所有合法手续，并提供给承包人证件复印件（扫描件）一套</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关于承包人应完成的其他开工准备工作及期限：</w:t>
      </w:r>
      <w:r>
        <w:rPr>
          <w:color w:val="auto"/>
          <w:szCs w:val="21"/>
          <w:u w:val="single"/>
        </w:rPr>
        <w:t>开工前3天</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7.3.2开工通知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single"/>
        </w:rPr>
        <w:t>7</w:t>
      </w:r>
      <w:r>
        <w:rPr>
          <w:rFonts w:hint="eastAsia" w:ascii="宋体" w:hAnsi="宋体" w:cs="宋体"/>
          <w:color w:val="auto"/>
          <w:szCs w:val="21"/>
        </w:rPr>
        <w:t>天内发出开工通知的，承包人有权提出价格调整要求，或者解除合同。</w:t>
      </w:r>
    </w:p>
    <w:bookmarkEnd w:id="157"/>
    <w:bookmarkEnd w:id="158"/>
    <w:bookmarkEnd w:id="159"/>
    <w:bookmarkEnd w:id="160"/>
    <w:bookmarkEnd w:id="161"/>
    <w:bookmarkEnd w:id="162"/>
    <w:bookmarkEnd w:id="163"/>
    <w:p>
      <w:pPr>
        <w:spacing w:after="120" w:line="360" w:lineRule="auto"/>
        <w:ind w:firstLine="420" w:firstLineChars="200"/>
        <w:rPr>
          <w:rFonts w:ascii="宋体" w:hAnsi="宋体" w:cs="宋体"/>
          <w:color w:val="auto"/>
          <w:szCs w:val="21"/>
        </w:rPr>
      </w:pPr>
      <w:r>
        <w:rPr>
          <w:rFonts w:hint="eastAsia" w:ascii="宋体" w:hAnsi="宋体" w:cs="宋体"/>
          <w:color w:val="auto"/>
          <w:szCs w:val="21"/>
        </w:rPr>
        <w:t>7.4 测量放线</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single"/>
        </w:rPr>
        <w:t>开工前7天用书面形式现场交验给承包人</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7</w:t>
      </w:r>
      <w:bookmarkStart w:id="164" w:name="_Toc297216175"/>
      <w:bookmarkStart w:id="165" w:name="_Toc300934968"/>
      <w:bookmarkStart w:id="166" w:name="_Toc297123516"/>
      <w:bookmarkStart w:id="167" w:name="_Toc312677484"/>
      <w:bookmarkStart w:id="168" w:name="_Toc303539125"/>
      <w:bookmarkStart w:id="169" w:name="_Toc304295546"/>
      <w:bookmarkStart w:id="170" w:name="_Toc312678010"/>
      <w:r>
        <w:rPr>
          <w:rFonts w:hint="eastAsia" w:ascii="宋体" w:hAnsi="宋体" w:cs="宋体"/>
          <w:color w:val="auto"/>
          <w:szCs w:val="21"/>
        </w:rPr>
        <w:t>.5 工期延误</w:t>
      </w:r>
    </w:p>
    <w:bookmarkEnd w:id="164"/>
    <w:bookmarkEnd w:id="165"/>
    <w:bookmarkEnd w:id="166"/>
    <w:bookmarkEnd w:id="167"/>
    <w:bookmarkEnd w:id="168"/>
    <w:bookmarkEnd w:id="169"/>
    <w:bookmarkEnd w:id="170"/>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7.5.1 因发包人原因导致工期延误</w:t>
      </w:r>
    </w:p>
    <w:p>
      <w:pPr>
        <w:pStyle w:val="35"/>
        <w:spacing w:line="360" w:lineRule="auto"/>
        <w:ind w:left="0" w:right="26" w:firstLine="420" w:firstLineChars="200"/>
        <w:rPr>
          <w:rFonts w:ascii="宋体" w:hAnsi="宋体" w:cs="宋体"/>
          <w:color w:val="auto"/>
          <w:sz w:val="21"/>
          <w:szCs w:val="21"/>
          <w:u w:val="single"/>
        </w:rPr>
      </w:pPr>
      <w:r>
        <w:rPr>
          <w:rFonts w:hint="eastAsia" w:ascii="宋体" w:hAnsi="宋体" w:cs="宋体"/>
          <w:color w:val="auto"/>
          <w:sz w:val="21"/>
          <w:szCs w:val="21"/>
        </w:rPr>
        <w:t>（7）因发包人原因导致工期延误的其他情形：</w:t>
      </w:r>
      <w:r>
        <w:rPr>
          <w:rFonts w:hint="eastAsia" w:ascii="宋体" w:hAnsi="宋体" w:cs="宋体"/>
          <w:color w:val="auto"/>
          <w:sz w:val="21"/>
          <w:szCs w:val="21"/>
          <w:u w:val="single"/>
        </w:rPr>
        <w:t>（1）由于建设前期手续开工前发包人未办理完成，造成开工后被有关行政主管部门责令停工的工期顺延，导致承包人的经济损失现场核准，由发包人承担；</w:t>
      </w:r>
    </w:p>
    <w:p>
      <w:pPr>
        <w:pStyle w:val="35"/>
        <w:spacing w:line="360" w:lineRule="auto"/>
        <w:ind w:left="0" w:right="26" w:firstLine="411" w:firstLineChars="196"/>
        <w:rPr>
          <w:rFonts w:ascii="宋体" w:hAnsi="宋体" w:cs="宋体"/>
          <w:color w:val="auto"/>
          <w:sz w:val="21"/>
          <w:szCs w:val="21"/>
        </w:rPr>
      </w:pPr>
      <w:r>
        <w:rPr>
          <w:rFonts w:hint="eastAsia" w:ascii="宋体" w:hAnsi="宋体" w:cs="宋体"/>
          <w:color w:val="auto"/>
          <w:sz w:val="21"/>
          <w:szCs w:val="21"/>
          <w:u w:val="single"/>
        </w:rPr>
        <w:t>（2）重大设计变更或设计变更导致的工程量变化超出原设计5%以上的部分，对超出部分工期可以顺延（或缩减）， 发生时现场办理工期签证；</w:t>
      </w:r>
    </w:p>
    <w:p>
      <w:pPr>
        <w:pStyle w:val="35"/>
        <w:spacing w:line="360" w:lineRule="auto"/>
        <w:ind w:left="0" w:right="26" w:firstLine="411" w:firstLineChars="196"/>
        <w:rPr>
          <w:rFonts w:ascii="宋体" w:hAnsi="宋体" w:cs="宋体"/>
          <w:color w:val="auto"/>
          <w:sz w:val="21"/>
          <w:szCs w:val="21"/>
          <w:u w:val="single"/>
        </w:rPr>
      </w:pPr>
      <w:r>
        <w:rPr>
          <w:rFonts w:hint="eastAsia" w:ascii="宋体" w:hAnsi="宋体" w:cs="宋体"/>
          <w:color w:val="auto"/>
          <w:sz w:val="21"/>
          <w:szCs w:val="21"/>
          <w:u w:val="single"/>
        </w:rPr>
        <w:t>（3）由于发包人原因造成工期延误 8小时（不含）以上的，导致承包人发生的误工及机械闲置费用现场核准由发包人承担，工期顺延。</w:t>
      </w:r>
    </w:p>
    <w:p>
      <w:pPr>
        <w:pStyle w:val="35"/>
        <w:spacing w:line="360" w:lineRule="auto"/>
        <w:ind w:left="0" w:right="26" w:firstLine="411" w:firstLineChars="196"/>
        <w:rPr>
          <w:rFonts w:ascii="宋体" w:hAnsi="宋体" w:cs="宋体"/>
          <w:color w:val="auto"/>
          <w:sz w:val="21"/>
          <w:szCs w:val="21"/>
        </w:rPr>
      </w:pPr>
      <w:r>
        <w:rPr>
          <w:rFonts w:hint="eastAsia" w:ascii="宋体" w:hAnsi="宋体" w:cs="宋体"/>
          <w:color w:val="auto"/>
          <w:sz w:val="21"/>
          <w:szCs w:val="21"/>
          <w:u w:val="single"/>
        </w:rPr>
        <w:t>（4）发包人未按合同规定支付工程款并影响施工进度的或政策处理问题影响施工进度的，工期顺延。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w:t>
      </w:r>
      <w:bookmarkStart w:id="171" w:name="_Toc312678012"/>
      <w:bookmarkStart w:id="172" w:name="_Toc312677486"/>
      <w:bookmarkStart w:id="173" w:name="_Toc318581169"/>
      <w:bookmarkStart w:id="174" w:name="_Toc300934970"/>
      <w:bookmarkStart w:id="175" w:name="_Toc303539127"/>
      <w:bookmarkStart w:id="176" w:name="_Toc304295548"/>
      <w:bookmarkStart w:id="177" w:name="_Toc297216177"/>
      <w:bookmarkStart w:id="178" w:name="_Toc297123518"/>
      <w:r>
        <w:rPr>
          <w:rFonts w:hint="eastAsia" w:ascii="宋体" w:hAnsi="宋体" w:cs="宋体"/>
          <w:color w:val="auto"/>
          <w:szCs w:val="21"/>
        </w:rPr>
        <w:t>.5.2 因承包人原因导致工期延误</w:t>
      </w:r>
    </w:p>
    <w:bookmarkEnd w:id="171"/>
    <w:bookmarkEnd w:id="172"/>
    <w:bookmarkEnd w:id="173"/>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因</w:t>
      </w:r>
      <w:bookmarkStart w:id="179" w:name="_Toc312677487"/>
      <w:bookmarkStart w:id="180" w:name="_Toc312678013"/>
      <w:bookmarkStart w:id="181" w:name="_Toc318581170"/>
      <w:r>
        <w:rPr>
          <w:rFonts w:hint="eastAsia" w:ascii="宋体" w:hAnsi="宋体" w:cs="宋体"/>
          <w:color w:val="auto"/>
          <w:szCs w:val="21"/>
        </w:rPr>
        <w:t>承包人原因造成工期延误，逾期竣工违约金的计算方法为：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因承包人自身原因引起的，按照经发包人批准的施工进度计划确定的总工期（不包括发包人另行招标的分包项目工期），每拖延一天，按实际结算价款（不含发包人直接分包项目及发包人供应的材料、设备）的千分之一支付违约金。</w:t>
      </w:r>
      <w:bookmarkEnd w:id="174"/>
      <w:bookmarkEnd w:id="175"/>
      <w:bookmarkEnd w:id="176"/>
      <w:bookmarkEnd w:id="177"/>
      <w:bookmarkEnd w:id="178"/>
      <w:bookmarkEnd w:id="179"/>
      <w:bookmarkEnd w:id="180"/>
    </w:p>
    <w:bookmarkEnd w:id="181"/>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因承包人原因造成工期延误，逾</w:t>
      </w:r>
      <w:bookmarkStart w:id="182" w:name="_Toc318581171"/>
      <w:bookmarkStart w:id="183" w:name="_Toc312678014"/>
      <w:r>
        <w:rPr>
          <w:rFonts w:hint="eastAsia" w:ascii="宋体" w:hAnsi="宋体" w:cs="宋体"/>
          <w:color w:val="auto"/>
          <w:szCs w:val="21"/>
        </w:rPr>
        <w:t>期竣工违约金的上限：</w:t>
      </w:r>
      <w:r>
        <w:rPr>
          <w:rFonts w:hint="eastAsia" w:ascii="宋体" w:hAnsi="宋体" w:cs="宋体"/>
          <w:color w:val="auto"/>
          <w:szCs w:val="21"/>
          <w:u w:val="single"/>
        </w:rPr>
        <w:t>合同价款的10%。</w:t>
      </w:r>
    </w:p>
    <w:bookmarkEnd w:id="182"/>
    <w:bookmarkEnd w:id="183"/>
    <w:p>
      <w:pPr>
        <w:spacing w:after="120" w:line="360" w:lineRule="auto"/>
        <w:ind w:firstLine="420" w:firstLineChars="200"/>
        <w:rPr>
          <w:rFonts w:ascii="宋体" w:hAnsi="宋体" w:cs="宋体"/>
          <w:color w:val="auto"/>
          <w:szCs w:val="21"/>
        </w:rPr>
      </w:pPr>
      <w:r>
        <w:rPr>
          <w:rFonts w:hint="eastAsia" w:ascii="宋体" w:hAnsi="宋体" w:cs="宋体"/>
          <w:color w:val="auto"/>
          <w:szCs w:val="21"/>
        </w:rPr>
        <w:t>7</w:t>
      </w:r>
      <w:bookmarkStart w:id="184" w:name="_Toc300934971"/>
      <w:bookmarkStart w:id="185" w:name="_Toc303539128"/>
      <w:bookmarkStart w:id="186" w:name="_Toc297123519"/>
      <w:bookmarkStart w:id="187" w:name="_Toc297216178"/>
      <w:bookmarkStart w:id="188" w:name="_Toc312678015"/>
      <w:bookmarkStart w:id="189" w:name="_Toc304295549"/>
      <w:r>
        <w:rPr>
          <w:rFonts w:hint="eastAsia" w:ascii="宋体" w:hAnsi="宋体" w:cs="宋体"/>
          <w:color w:val="auto"/>
          <w:szCs w:val="21"/>
        </w:rPr>
        <w:t>.6 不</w:t>
      </w:r>
      <w:bookmarkEnd w:id="184"/>
      <w:bookmarkEnd w:id="185"/>
      <w:bookmarkEnd w:id="186"/>
      <w:bookmarkEnd w:id="187"/>
      <w:bookmarkEnd w:id="188"/>
      <w:bookmarkEnd w:id="189"/>
      <w:r>
        <w:rPr>
          <w:rFonts w:hint="eastAsia" w:ascii="宋体" w:hAnsi="宋体" w:cs="宋体"/>
          <w:color w:val="auto"/>
          <w:szCs w:val="21"/>
        </w:rPr>
        <w:t>利物质条件</w:t>
      </w:r>
    </w:p>
    <w:p>
      <w:pPr>
        <w:spacing w:line="360" w:lineRule="auto"/>
        <w:ind w:firstLine="420" w:firstLineChars="200"/>
        <w:jc w:val="left"/>
        <w:rPr>
          <w:rFonts w:ascii="宋体" w:hAnsi="宋体" w:cs="宋体"/>
          <w:color w:val="auto"/>
          <w:szCs w:val="21"/>
        </w:rPr>
      </w:pPr>
      <w:bookmarkStart w:id="190" w:name="_Toc312678016"/>
      <w:bookmarkStart w:id="191" w:name="_Toc297216179"/>
      <w:bookmarkStart w:id="192" w:name="_Toc318581172"/>
      <w:bookmarkStart w:id="193" w:name="_Toc297123520"/>
      <w:bookmarkStart w:id="194" w:name="_Toc304295550"/>
      <w:bookmarkStart w:id="195" w:name="_Toc300934972"/>
      <w:bookmarkStart w:id="196" w:name="_Toc303539129"/>
      <w:r>
        <w:rPr>
          <w:rFonts w:hint="eastAsia" w:ascii="宋体" w:hAnsi="宋体" w:cs="宋体"/>
          <w:color w:val="auto"/>
          <w:szCs w:val="21"/>
        </w:rPr>
        <w:t>不利物质条件的其他情形和有关约定：</w:t>
      </w:r>
      <w:r>
        <w:rPr>
          <w:rFonts w:hint="eastAsia" w:ascii="宋体" w:hAnsi="宋体" w:cs="宋体"/>
          <w:color w:val="auto"/>
          <w:szCs w:val="21"/>
          <w:u w:val="single"/>
        </w:rPr>
        <w:t xml:space="preserve">/  </w:t>
      </w:r>
      <w:r>
        <w:rPr>
          <w:rFonts w:hint="eastAsia" w:ascii="宋体" w:hAnsi="宋体" w:cs="宋体"/>
          <w:color w:val="auto"/>
          <w:szCs w:val="21"/>
        </w:rPr>
        <w:t>。</w:t>
      </w:r>
    </w:p>
    <w:bookmarkEnd w:id="190"/>
    <w:bookmarkEnd w:id="191"/>
    <w:bookmarkEnd w:id="192"/>
    <w:bookmarkEnd w:id="193"/>
    <w:bookmarkEnd w:id="194"/>
    <w:bookmarkEnd w:id="195"/>
    <w:bookmarkEnd w:id="196"/>
    <w:p>
      <w:pPr>
        <w:spacing w:after="120" w:line="360" w:lineRule="auto"/>
        <w:ind w:firstLine="420" w:firstLineChars="200"/>
        <w:rPr>
          <w:rFonts w:ascii="宋体" w:hAnsi="宋体" w:cs="宋体"/>
          <w:color w:val="auto"/>
          <w:szCs w:val="21"/>
        </w:rPr>
      </w:pPr>
      <w:r>
        <w:rPr>
          <w:rFonts w:hint="eastAsia" w:ascii="宋体" w:hAnsi="宋体" w:cs="宋体"/>
          <w:color w:val="auto"/>
          <w:szCs w:val="21"/>
        </w:rPr>
        <w:t>7</w:t>
      </w:r>
      <w:bookmarkStart w:id="197" w:name="_Toc312678017"/>
      <w:bookmarkStart w:id="198" w:name="_Toc303539130"/>
      <w:bookmarkStart w:id="199" w:name="_Toc300934973"/>
      <w:bookmarkStart w:id="200" w:name="_Toc304295551"/>
      <w:bookmarkStart w:id="201" w:name="_Toc297123521"/>
      <w:bookmarkStart w:id="202" w:name="_Toc297216180"/>
      <w:r>
        <w:rPr>
          <w:rFonts w:hint="eastAsia" w:ascii="宋体" w:hAnsi="宋体" w:cs="宋体"/>
          <w:color w:val="auto"/>
          <w:szCs w:val="21"/>
        </w:rPr>
        <w:t>.7异常恶劣的气候条件</w:t>
      </w:r>
    </w:p>
    <w:bookmarkEnd w:id="197"/>
    <w:bookmarkEnd w:id="198"/>
    <w:bookmarkEnd w:id="199"/>
    <w:bookmarkEnd w:id="200"/>
    <w:bookmarkEnd w:id="201"/>
    <w:bookmarkEnd w:id="202"/>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发包人和承包人同意以下情形视为异常恶劣的气候条件：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下雨、下雪、冰雹            </w:t>
      </w:r>
      <w:r>
        <w:rPr>
          <w:rFonts w:hint="eastAsia" w:ascii="宋体" w:hAnsi="宋体" w:cs="宋体"/>
          <w:color w:val="auto"/>
          <w:szCs w:val="21"/>
        </w:rPr>
        <w:t>；</w:t>
      </w:r>
    </w:p>
    <w:p>
      <w:pPr>
        <w:pStyle w:val="35"/>
        <w:spacing w:line="360" w:lineRule="auto"/>
        <w:ind w:left="0" w:right="26" w:firstLine="403" w:firstLineChars="192"/>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u w:val="single"/>
        </w:rPr>
        <w:t xml:space="preserve">   气温低于零下5度的连续降温   </w:t>
      </w:r>
      <w:r>
        <w:rPr>
          <w:rFonts w:hint="eastAsia" w:ascii="宋体" w:hAnsi="宋体" w:cs="宋体"/>
          <w:color w:val="auto"/>
          <w:sz w:val="21"/>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single"/>
        </w:rPr>
        <w:t xml:space="preserve">   6级以上大风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7.9 提前竣工的奖励</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single"/>
        </w:rPr>
        <w:t xml:space="preserve">无 </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203" w:name="_Toc83285286"/>
      <w:r>
        <w:rPr>
          <w:rFonts w:ascii="宋体" w:hAnsi="宋体"/>
          <w:b w:val="0"/>
          <w:color w:val="auto"/>
          <w:sz w:val="21"/>
          <w:szCs w:val="21"/>
        </w:rPr>
        <w:t xml:space="preserve">8. </w:t>
      </w:r>
      <w:r>
        <w:rPr>
          <w:rFonts w:hint="eastAsia" w:ascii="宋体" w:hAnsi="宋体"/>
          <w:b w:val="0"/>
          <w:color w:val="auto"/>
          <w:sz w:val="21"/>
          <w:szCs w:val="21"/>
        </w:rPr>
        <w:t>材料与设备</w:t>
      </w:r>
      <w:bookmarkEnd w:id="156"/>
      <w:bookmarkEnd w:id="203"/>
    </w:p>
    <w:p>
      <w:pPr>
        <w:spacing w:after="120" w:line="360" w:lineRule="auto"/>
        <w:ind w:firstLine="420" w:firstLineChars="200"/>
        <w:rPr>
          <w:rFonts w:ascii="宋体" w:hAnsi="宋体" w:cs="宋体"/>
          <w:color w:val="auto"/>
          <w:szCs w:val="21"/>
        </w:rPr>
      </w:pPr>
      <w:bookmarkStart w:id="204" w:name="_Toc267251424"/>
      <w:bookmarkStart w:id="205" w:name="_Toc280868655"/>
      <w:bookmarkStart w:id="206" w:name="_Toc280868656"/>
      <w:bookmarkStart w:id="207" w:name="_Toc351203641"/>
      <w:r>
        <w:rPr>
          <w:rFonts w:hint="eastAsia" w:ascii="宋体" w:hAnsi="宋体" w:cs="宋体"/>
          <w:color w:val="auto"/>
          <w:szCs w:val="21"/>
        </w:rPr>
        <w:t>8</w:t>
      </w:r>
      <w:bookmarkStart w:id="208" w:name="_Toc296346668"/>
      <w:bookmarkStart w:id="209" w:name="_Toc297048353"/>
      <w:bookmarkStart w:id="210" w:name="_Toc303539136"/>
      <w:bookmarkStart w:id="211" w:name="_Toc280868654"/>
      <w:bookmarkStart w:id="212" w:name="_Toc296503167"/>
      <w:bookmarkStart w:id="213" w:name="_Toc297216186"/>
      <w:bookmarkStart w:id="214" w:name="_Toc297120467"/>
      <w:bookmarkStart w:id="215" w:name="_Toc296890995"/>
      <w:bookmarkStart w:id="216" w:name="_Toc292559877"/>
      <w:bookmarkStart w:id="217" w:name="_Toc297123527"/>
      <w:bookmarkStart w:id="218" w:name="_Toc312677493"/>
      <w:bookmarkStart w:id="219" w:name="_Toc304295556"/>
      <w:bookmarkStart w:id="220" w:name="_Toc296944506"/>
      <w:bookmarkStart w:id="221" w:name="_Toc292559372"/>
      <w:bookmarkStart w:id="222" w:name="_Toc300934979"/>
      <w:bookmarkStart w:id="223" w:name="_Toc296347166"/>
      <w:bookmarkStart w:id="224" w:name="_Toc312678019"/>
      <w:bookmarkStart w:id="225" w:name="_Toc296891207"/>
      <w:r>
        <w:rPr>
          <w:rFonts w:hint="eastAsia" w:ascii="宋体" w:hAnsi="宋体" w:cs="宋体"/>
          <w:color w:val="auto"/>
          <w:szCs w:val="21"/>
        </w:rPr>
        <w:t>.1材料与工程设备的保管与使用</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8</w:t>
      </w:r>
      <w:bookmarkStart w:id="226" w:name="_Toc292559878"/>
      <w:bookmarkStart w:id="227" w:name="_Toc292559373"/>
      <w:bookmarkStart w:id="228" w:name="_Toc300934980"/>
      <w:bookmarkStart w:id="229" w:name="_Toc312677494"/>
      <w:bookmarkStart w:id="230" w:name="_Toc296347167"/>
      <w:bookmarkStart w:id="231" w:name="_Toc297216187"/>
      <w:bookmarkStart w:id="232" w:name="_Toc296346669"/>
      <w:bookmarkStart w:id="233" w:name="_Toc296944507"/>
      <w:bookmarkStart w:id="234" w:name="_Toc297048354"/>
      <w:bookmarkStart w:id="235" w:name="_Toc296891208"/>
      <w:bookmarkStart w:id="236" w:name="_Toc297120468"/>
      <w:bookmarkStart w:id="237" w:name="_Toc297123528"/>
      <w:bookmarkStart w:id="238" w:name="_Toc296890996"/>
      <w:bookmarkStart w:id="239" w:name="_Toc303539137"/>
      <w:bookmarkStart w:id="240" w:name="_Toc304295557"/>
      <w:bookmarkStart w:id="241" w:name="_Toc312678020"/>
      <w:bookmarkStart w:id="242" w:name="_Toc296503168"/>
      <w:bookmarkStart w:id="243" w:name="_Toc318581173"/>
      <w:r>
        <w:rPr>
          <w:rFonts w:hint="eastAsia" w:ascii="宋体" w:hAnsi="宋体" w:cs="宋体"/>
          <w:color w:val="auto"/>
          <w:szCs w:val="21"/>
        </w:rPr>
        <w:t>.1.1发包人供应的材料设备的保管费用的承担：</w:t>
      </w:r>
      <w:r>
        <w:rPr>
          <w:rFonts w:hint="eastAsia" w:ascii="宋体" w:hAnsi="宋体" w:cs="宋体"/>
          <w:color w:val="auto"/>
          <w:szCs w:val="21"/>
          <w:u w:val="single"/>
        </w:rPr>
        <w:t>由承包人承担</w:t>
      </w:r>
      <w:r>
        <w:rPr>
          <w:rFonts w:hint="eastAsia" w:ascii="宋体" w:hAnsi="宋体" w:cs="宋体"/>
          <w:color w:val="auto"/>
          <w:szCs w:val="21"/>
        </w:rPr>
        <w:t>。</w:t>
      </w:r>
      <w:bookmarkEnd w:id="226"/>
      <w:bookmarkEnd w:id="227"/>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8.2 样品</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8.2.1样品的报送与封存</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8.3 施工设备和临时设施</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8.3.1 承包人提供的施工设备和临时设施</w:t>
      </w:r>
    </w:p>
    <w:p>
      <w:pPr>
        <w:autoSpaceDE w:val="0"/>
        <w:autoSpaceDN w:val="0"/>
        <w:adjustRightInd w:val="0"/>
        <w:spacing w:line="360" w:lineRule="auto"/>
        <w:jc w:val="left"/>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1）施工现场围墙内工程施工需要的临时宿舍、文化活动用房、仓库、办公室、主要道路、水、电、管线等临时设施的搭设、维护、拆除的费用由承包人承担，承包人按规定计取临时设施费用（2）施工围墙内、外道路及周围居民住房区域的安全防护搭设和高压线安全防护费用由发包人承担。</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Pr>
        <w:pStyle w:val="6"/>
        <w:spacing w:before="120" w:after="120" w:line="360" w:lineRule="auto"/>
        <w:rPr>
          <w:rFonts w:ascii="宋体" w:eastAsia="宋体"/>
          <w:b w:val="0"/>
          <w:color w:val="auto"/>
          <w:sz w:val="21"/>
          <w:szCs w:val="21"/>
        </w:rPr>
      </w:pPr>
      <w:bookmarkStart w:id="244" w:name="_Toc83285287"/>
      <w:r>
        <w:rPr>
          <w:rFonts w:ascii="宋体" w:hAnsi="宋体"/>
          <w:b w:val="0"/>
          <w:color w:val="auto"/>
          <w:sz w:val="21"/>
          <w:szCs w:val="21"/>
        </w:rPr>
        <w:t>9</w:t>
      </w:r>
      <w:bookmarkEnd w:id="204"/>
      <w:bookmarkEnd w:id="205"/>
      <w:bookmarkEnd w:id="206"/>
      <w:bookmarkStart w:id="245" w:name="_Toc304295559"/>
      <w:bookmarkStart w:id="246" w:name="_Toc303539139"/>
      <w:bookmarkStart w:id="247" w:name="_Toc297216192"/>
      <w:bookmarkStart w:id="248" w:name="_Toc297123533"/>
      <w:bookmarkStart w:id="249" w:name="_Toc300934982"/>
      <w:bookmarkStart w:id="250" w:name="_Toc312678021"/>
      <w:bookmarkStart w:id="251" w:name="_Toc312677495"/>
      <w:r>
        <w:rPr>
          <w:rFonts w:ascii="宋体" w:hAnsi="宋体"/>
          <w:b w:val="0"/>
          <w:color w:val="auto"/>
          <w:sz w:val="21"/>
          <w:szCs w:val="21"/>
        </w:rPr>
        <w:t xml:space="preserve">. </w:t>
      </w:r>
      <w:r>
        <w:rPr>
          <w:rFonts w:hint="eastAsia" w:ascii="宋体" w:hAnsi="宋体"/>
          <w:b w:val="0"/>
          <w:color w:val="auto"/>
          <w:sz w:val="21"/>
          <w:szCs w:val="21"/>
        </w:rPr>
        <w:t>试验与检验</w:t>
      </w:r>
      <w:bookmarkEnd w:id="207"/>
      <w:bookmarkEnd w:id="244"/>
    </w:p>
    <w:bookmarkEnd w:id="245"/>
    <w:bookmarkEnd w:id="246"/>
    <w:bookmarkEnd w:id="247"/>
    <w:bookmarkEnd w:id="248"/>
    <w:bookmarkEnd w:id="249"/>
    <w:bookmarkEnd w:id="250"/>
    <w:bookmarkEnd w:id="251"/>
    <w:p>
      <w:pPr>
        <w:spacing w:after="120" w:line="360" w:lineRule="auto"/>
        <w:ind w:firstLine="420" w:firstLineChars="200"/>
        <w:rPr>
          <w:rFonts w:ascii="宋体" w:hAnsi="宋体" w:cs="宋体"/>
          <w:color w:val="auto"/>
          <w:szCs w:val="21"/>
        </w:rPr>
      </w:pPr>
      <w:r>
        <w:rPr>
          <w:rFonts w:hint="eastAsia" w:ascii="宋体" w:hAnsi="宋体" w:cs="宋体"/>
          <w:color w:val="auto"/>
          <w:szCs w:val="21"/>
        </w:rPr>
        <w:t>9</w:t>
      </w:r>
      <w:bookmarkStart w:id="252" w:name="_Toc312677496"/>
      <w:bookmarkStart w:id="253" w:name="_Toc297216193"/>
      <w:bookmarkStart w:id="254" w:name="_Toc297123534"/>
      <w:bookmarkStart w:id="255" w:name="_Toc303539140"/>
      <w:bookmarkStart w:id="256" w:name="_Toc300934983"/>
      <w:bookmarkStart w:id="257" w:name="_Toc304295560"/>
      <w:bookmarkStart w:id="258" w:name="_Toc312678022"/>
      <w:r>
        <w:rPr>
          <w:rFonts w:hint="eastAsia" w:ascii="宋体" w:hAnsi="宋体" w:cs="宋体"/>
          <w:color w:val="auto"/>
          <w:szCs w:val="21"/>
        </w:rPr>
        <w:t>.1试验设备与试验人员</w:t>
      </w:r>
    </w:p>
    <w:bookmarkEnd w:id="252"/>
    <w:bookmarkEnd w:id="253"/>
    <w:bookmarkEnd w:id="254"/>
    <w:bookmarkEnd w:id="255"/>
    <w:bookmarkEnd w:id="256"/>
    <w:bookmarkEnd w:id="257"/>
    <w:bookmarkEnd w:id="258"/>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9</w:t>
      </w:r>
      <w:bookmarkStart w:id="259" w:name="_Toc297216194"/>
      <w:bookmarkStart w:id="260" w:name="_Toc297123535"/>
      <w:bookmarkStart w:id="261" w:name="_Toc303539141"/>
      <w:bookmarkStart w:id="262" w:name="_Toc304295561"/>
      <w:bookmarkStart w:id="263" w:name="_Toc312678023"/>
      <w:bookmarkStart w:id="264" w:name="_Toc312677497"/>
      <w:bookmarkStart w:id="265" w:name="_Toc300934984"/>
      <w:bookmarkStart w:id="266" w:name="_Toc318581174"/>
      <w:r>
        <w:rPr>
          <w:rFonts w:hint="eastAsia" w:ascii="宋体" w:hAnsi="宋体" w:cs="宋体"/>
          <w:color w:val="auto"/>
          <w:szCs w:val="21"/>
        </w:rPr>
        <w:t>.1.1 试验设备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施工现场需要配置的试验场所：</w:t>
      </w:r>
      <w:bookmarkEnd w:id="259"/>
      <w:bookmarkEnd w:id="260"/>
      <w:bookmarkEnd w:id="261"/>
      <w:bookmarkEnd w:id="262"/>
      <w:bookmarkEnd w:id="263"/>
      <w:bookmarkEnd w:id="264"/>
      <w:bookmarkEnd w:id="265"/>
      <w:bookmarkStart w:id="267" w:name="_Toc297123536"/>
      <w:bookmarkStart w:id="268" w:name="_Toc312677498"/>
      <w:bookmarkStart w:id="269" w:name="_Toc297216195"/>
      <w:bookmarkStart w:id="270" w:name="_Toc300934985"/>
      <w:bookmarkStart w:id="271" w:name="_Toc304295562"/>
      <w:bookmarkStart w:id="272" w:name="_Toc312678024"/>
      <w:bookmarkStart w:id="273" w:name="_Toc303539142"/>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single"/>
        </w:rPr>
        <w:t xml:space="preserve">  /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 xml:space="preserve">9.2 现场工艺试验 </w:t>
      </w:r>
    </w:p>
    <w:p>
      <w:pPr>
        <w:spacing w:line="360" w:lineRule="auto"/>
        <w:ind w:firstLine="420" w:firstLineChars="200"/>
        <w:jc w:val="left"/>
        <w:rPr>
          <w:rFonts w:ascii="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single"/>
        </w:rPr>
        <w:t xml:space="preserve">/  </w:t>
      </w:r>
      <w:r>
        <w:rPr>
          <w:rFonts w:hint="eastAsia" w:ascii="宋体" w:hAnsi="宋体" w:cs="宋体"/>
          <w:color w:val="auto"/>
          <w:szCs w:val="21"/>
        </w:rPr>
        <w:t>。</w:t>
      </w:r>
      <w:bookmarkEnd w:id="266"/>
      <w:bookmarkEnd w:id="267"/>
      <w:bookmarkEnd w:id="268"/>
      <w:bookmarkEnd w:id="269"/>
      <w:bookmarkEnd w:id="270"/>
      <w:bookmarkEnd w:id="271"/>
      <w:bookmarkEnd w:id="272"/>
      <w:bookmarkEnd w:id="273"/>
    </w:p>
    <w:p>
      <w:pPr>
        <w:pStyle w:val="6"/>
        <w:spacing w:before="120" w:after="120" w:line="360" w:lineRule="auto"/>
        <w:rPr>
          <w:rFonts w:ascii="宋体" w:eastAsia="宋体"/>
          <w:b w:val="0"/>
          <w:color w:val="auto"/>
          <w:sz w:val="21"/>
          <w:szCs w:val="21"/>
        </w:rPr>
      </w:pPr>
      <w:bookmarkStart w:id="274" w:name="_Toc83285288"/>
      <w:bookmarkStart w:id="275" w:name="_Toc351203642"/>
      <w:r>
        <w:rPr>
          <w:rFonts w:ascii="宋体" w:hAnsi="宋体"/>
          <w:b w:val="0"/>
          <w:color w:val="auto"/>
          <w:sz w:val="21"/>
          <w:szCs w:val="21"/>
        </w:rPr>
        <w:t>1</w:t>
      </w:r>
      <w:bookmarkStart w:id="276" w:name="_Toc296944532"/>
      <w:bookmarkStart w:id="277" w:name="_Toc304295566"/>
      <w:bookmarkStart w:id="278" w:name="_Toc303539146"/>
      <w:bookmarkStart w:id="279" w:name="_Toc296891021"/>
      <w:bookmarkStart w:id="280" w:name="_Toc292559903"/>
      <w:bookmarkStart w:id="281" w:name="_Toc292559398"/>
      <w:bookmarkStart w:id="282" w:name="_Toc297123540"/>
      <w:bookmarkStart w:id="283" w:name="_Toc296503193"/>
      <w:bookmarkStart w:id="284" w:name="_Toc297048379"/>
      <w:bookmarkStart w:id="285" w:name="_Toc297120493"/>
      <w:bookmarkStart w:id="286" w:name="_Toc296346694"/>
      <w:bookmarkStart w:id="287" w:name="_Toc300934989"/>
      <w:bookmarkStart w:id="288" w:name="_Toc297216199"/>
      <w:bookmarkStart w:id="289" w:name="_Toc296891233"/>
      <w:bookmarkStart w:id="290" w:name="_Toc296347192"/>
      <w:bookmarkStart w:id="291" w:name="_Toc312678025"/>
      <w:bookmarkStart w:id="292" w:name="_Toc312677499"/>
      <w:r>
        <w:rPr>
          <w:rFonts w:ascii="宋体" w:hAnsi="宋体"/>
          <w:b w:val="0"/>
          <w:color w:val="auto"/>
          <w:sz w:val="21"/>
          <w:szCs w:val="21"/>
        </w:rPr>
        <w:t xml:space="preserve">0. </w:t>
      </w:r>
      <w:r>
        <w:rPr>
          <w:rFonts w:hint="eastAsia" w:ascii="宋体" w:hAnsi="宋体"/>
          <w:b w:val="0"/>
          <w:color w:val="auto"/>
          <w:sz w:val="21"/>
          <w:szCs w:val="21"/>
        </w:rPr>
        <w:t>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bookmarkEnd w:id="291"/>
    <w:bookmarkEnd w:id="292"/>
    <w:p>
      <w:pPr>
        <w:spacing w:after="120" w:line="360" w:lineRule="auto"/>
        <w:ind w:firstLine="420" w:firstLineChars="200"/>
        <w:rPr>
          <w:rFonts w:ascii="宋体" w:hAnsi="宋体" w:cs="宋体"/>
          <w:color w:val="auto"/>
          <w:szCs w:val="21"/>
        </w:rPr>
      </w:pPr>
      <w:bookmarkStart w:id="293" w:name="_Toc351203643"/>
      <w:r>
        <w:rPr>
          <w:rFonts w:hint="eastAsia" w:ascii="宋体" w:hAnsi="宋体" w:cs="宋体"/>
          <w:color w:val="auto"/>
          <w:szCs w:val="21"/>
        </w:rPr>
        <w:t>1</w:t>
      </w:r>
      <w:bookmarkStart w:id="294" w:name="_Toc296503194"/>
      <w:bookmarkStart w:id="295" w:name="_Toc296346695"/>
      <w:bookmarkStart w:id="296" w:name="_Toc292559399"/>
      <w:bookmarkStart w:id="297" w:name="_Toc297120494"/>
      <w:bookmarkStart w:id="298" w:name="_Toc312678026"/>
      <w:bookmarkStart w:id="299" w:name="_Toc296891234"/>
      <w:bookmarkStart w:id="300" w:name="_Toc303539147"/>
      <w:bookmarkStart w:id="301" w:name="_Toc300934990"/>
      <w:bookmarkStart w:id="302" w:name="_Toc296891022"/>
      <w:bookmarkStart w:id="303" w:name="_Toc296347193"/>
      <w:bookmarkStart w:id="304" w:name="_Toc296944533"/>
      <w:bookmarkStart w:id="305" w:name="_Toc304295567"/>
      <w:bookmarkStart w:id="306" w:name="_Toc297216200"/>
      <w:bookmarkStart w:id="307" w:name="_Toc297048380"/>
      <w:bookmarkStart w:id="308" w:name="_Toc292559904"/>
      <w:bookmarkStart w:id="309" w:name="_Toc312677500"/>
      <w:bookmarkStart w:id="310" w:name="_Toc297123541"/>
      <w:r>
        <w:rPr>
          <w:rFonts w:hint="eastAsia" w:ascii="宋体" w:hAnsi="宋体" w:cs="宋体"/>
          <w:color w:val="auto"/>
          <w:szCs w:val="21"/>
        </w:rPr>
        <w:t>0.1变更的范围</w:t>
      </w:r>
    </w:p>
    <w:p>
      <w:pPr>
        <w:spacing w:line="360" w:lineRule="auto"/>
        <w:ind w:firstLine="420" w:firstLineChars="200"/>
        <w:rPr>
          <w:rFonts w:ascii="宋体" w:hAnsi="宋体" w:cs="宋体"/>
          <w:color w:val="auto"/>
          <w:szCs w:val="21"/>
        </w:rPr>
      </w:pPr>
      <w:r>
        <w:rPr>
          <w:rFonts w:hint="eastAsia" w:ascii="宋体" w:hAnsi="宋体" w:cs="宋体"/>
          <w:color w:val="auto"/>
          <w:szCs w:val="21"/>
          <w:u w:val="single"/>
        </w:rPr>
        <w:t>（1）</w:t>
      </w:r>
      <w:r>
        <w:rPr>
          <w:rFonts w:hint="eastAsia" w:ascii="宋体" w:hAnsi="宋体" w:cs="宋体"/>
          <w:color w:val="auto"/>
          <w:szCs w:val="21"/>
        </w:rPr>
        <w:t>关于变更的范围的约定：</w:t>
      </w:r>
      <w:r>
        <w:rPr>
          <w:rFonts w:hint="eastAsia" w:ascii="宋体" w:hAnsi="宋体" w:cs="宋体"/>
          <w:color w:val="auto"/>
          <w:szCs w:val="21"/>
          <w:u w:val="single"/>
        </w:rPr>
        <w:t>由于设计变更引起工程项目、工程数量出现变化的，变更部分工程量价款按如下方式确定：</w:t>
      </w:r>
    </w:p>
    <w:p>
      <w:pPr>
        <w:spacing w:line="360" w:lineRule="auto"/>
        <w:ind w:firstLine="412" w:firstLineChars="200"/>
        <w:rPr>
          <w:rFonts w:ascii="宋体" w:hAnsi="宋体" w:cs="宋体"/>
          <w:color w:val="auto"/>
          <w:spacing w:val="-2"/>
          <w:szCs w:val="21"/>
          <w:u w:val="single"/>
        </w:rPr>
      </w:pPr>
      <w:r>
        <w:rPr>
          <w:rFonts w:hint="eastAsia" w:ascii="宋体" w:hAnsi="宋体" w:cs="宋体"/>
          <w:color w:val="auto"/>
          <w:spacing w:val="-2"/>
          <w:szCs w:val="21"/>
          <w:u w:val="single"/>
        </w:rPr>
        <w:t>①、原成交工程量清单中有相同项目的按承包人投标时的成交综合单价进行结算。</w:t>
      </w:r>
    </w:p>
    <w:p>
      <w:pPr>
        <w:spacing w:line="360" w:lineRule="auto"/>
        <w:ind w:firstLine="412" w:firstLineChars="200"/>
        <w:rPr>
          <w:rFonts w:ascii="宋体" w:hAnsi="宋体" w:cs="宋体"/>
          <w:color w:val="auto"/>
          <w:spacing w:val="-2"/>
          <w:szCs w:val="21"/>
          <w:u w:val="single"/>
        </w:rPr>
      </w:pPr>
      <w:r>
        <w:rPr>
          <w:rFonts w:hint="eastAsia" w:ascii="宋体" w:hAnsi="宋体" w:cs="宋体"/>
          <w:color w:val="auto"/>
          <w:spacing w:val="-2"/>
          <w:szCs w:val="21"/>
          <w:u w:val="single"/>
        </w:rPr>
        <w:t>②、如无相同项目，但成交工程量清单中有类似项目的参考类似项目成交单价结算。</w:t>
      </w:r>
    </w:p>
    <w:p>
      <w:pPr>
        <w:spacing w:line="360" w:lineRule="auto"/>
        <w:ind w:firstLine="302" w:firstLineChars="147"/>
        <w:rPr>
          <w:rFonts w:ascii="宋体" w:hAnsi="宋体" w:cs="宋体"/>
          <w:color w:val="auto"/>
          <w:spacing w:val="-2"/>
          <w:szCs w:val="21"/>
          <w:u w:val="single"/>
        </w:rPr>
      </w:pPr>
      <w:r>
        <w:rPr>
          <w:rFonts w:hint="eastAsia" w:ascii="宋体" w:hAnsi="宋体" w:cs="宋体"/>
          <w:color w:val="auto"/>
          <w:spacing w:val="-2"/>
          <w:szCs w:val="21"/>
          <w:u w:val="single"/>
        </w:rPr>
        <w:t>③、无类似细目的新增项目有定额的套定额计算后乘以成交下浮系数进行结算（成交下浮系数=成交价/招标控制价），定额套用及计算如下：施工设计图及相关的标准、规范、技术资料等。</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10.2 变更估价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10.2.1 变更估价原则</w:t>
      </w:r>
    </w:p>
    <w:p>
      <w:pPr>
        <w:spacing w:line="360" w:lineRule="auto"/>
        <w:ind w:firstLine="420" w:firstLineChars="200"/>
        <w:rPr>
          <w:rFonts w:ascii="宋体" w:hAnsi="宋体" w:cs="宋体"/>
          <w:color w:val="auto"/>
          <w:spacing w:val="-2"/>
          <w:szCs w:val="21"/>
          <w:u w:val="single"/>
        </w:rPr>
      </w:pPr>
      <w:r>
        <w:rPr>
          <w:rFonts w:hint="eastAsia" w:ascii="宋体" w:hAnsi="宋体" w:cs="宋体"/>
          <w:color w:val="auto"/>
          <w:szCs w:val="21"/>
        </w:rPr>
        <w:t xml:space="preserve">关于变更估价的约定: </w:t>
      </w:r>
      <w:r>
        <w:rPr>
          <w:rFonts w:hint="eastAsia" w:ascii="宋体" w:hAnsi="宋体" w:cs="宋体"/>
          <w:color w:val="auto"/>
          <w:szCs w:val="21"/>
          <w:u w:val="single"/>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Toc296503197"/>
      <w:bookmarkStart w:id="312" w:name="_Toc303539150"/>
      <w:bookmarkStart w:id="313" w:name="_Toc296891237"/>
      <w:bookmarkStart w:id="314" w:name="_Toc297123544"/>
      <w:bookmarkStart w:id="315" w:name="_Toc292559907"/>
      <w:bookmarkStart w:id="316" w:name="_Toc297048383"/>
      <w:bookmarkStart w:id="317" w:name="_Toc297120497"/>
      <w:bookmarkStart w:id="318" w:name="_Toc296944536"/>
      <w:bookmarkStart w:id="319" w:name="_Toc297216203"/>
      <w:bookmarkStart w:id="320" w:name="_Toc296347196"/>
      <w:bookmarkStart w:id="321" w:name="_Toc292559402"/>
      <w:bookmarkStart w:id="322" w:name="_Toc296891025"/>
      <w:bookmarkStart w:id="323" w:name="_Toc296346698"/>
      <w:bookmarkStart w:id="324" w:name="_Toc300934993"/>
      <w:bookmarkStart w:id="325" w:name="_Toc312677503"/>
      <w:bookmarkStart w:id="326" w:name="_Toc312678029"/>
      <w:bookmarkStart w:id="327" w:name="_Toc304295570"/>
      <w:r>
        <w:rPr>
          <w:rFonts w:hint="eastAsia" w:ascii="宋体" w:hAnsi="宋体" w:cs="宋体"/>
          <w:color w:val="auto"/>
          <w:szCs w:val="21"/>
        </w:rPr>
        <w:t>0.3承</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8" w:name="_Toc296346704"/>
      <w:bookmarkStart w:id="329" w:name="_Toc296944542"/>
      <w:bookmarkStart w:id="330" w:name="_Toc297216204"/>
      <w:bookmarkStart w:id="331" w:name="_Toc297123545"/>
      <w:bookmarkStart w:id="332" w:name="_Toc292559913"/>
      <w:bookmarkStart w:id="333" w:name="_Toc296347202"/>
      <w:bookmarkStart w:id="334" w:name="_Toc297120503"/>
      <w:bookmarkStart w:id="335" w:name="_Toc300934994"/>
      <w:bookmarkStart w:id="336" w:name="_Toc297048389"/>
      <w:bookmarkStart w:id="337" w:name="_Toc303539151"/>
      <w:bookmarkStart w:id="338" w:name="_Toc296503203"/>
      <w:bookmarkStart w:id="339" w:name="_Toc296891243"/>
      <w:bookmarkStart w:id="340" w:name="_Toc292559408"/>
      <w:bookmarkStart w:id="341" w:name="_Toc296891031"/>
      <w:r>
        <w:rPr>
          <w:rFonts w:hint="eastAsia" w:ascii="宋体" w:hAnsi="宋体" w:cs="宋体"/>
          <w:color w:val="auto"/>
          <w:szCs w:val="21"/>
        </w:rPr>
        <w:t>包人的合理化建议</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single"/>
        </w:rPr>
        <w:t>二个有效工作日</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w:t>
      </w:r>
      <w:bookmarkStart w:id="342" w:name="_Toc296891244"/>
      <w:bookmarkStart w:id="343" w:name="_Toc296503204"/>
      <w:bookmarkStart w:id="344" w:name="_Toc318581175"/>
      <w:bookmarkStart w:id="345" w:name="_Toc296891032"/>
      <w:bookmarkStart w:id="346" w:name="_Toc292559914"/>
      <w:bookmarkStart w:id="347" w:name="_Toc300934995"/>
      <w:bookmarkStart w:id="348" w:name="_Toc297120504"/>
      <w:bookmarkStart w:id="349" w:name="_Toc296944543"/>
      <w:bookmarkStart w:id="350" w:name="_Toc296347203"/>
      <w:bookmarkStart w:id="351" w:name="_Toc297216205"/>
      <w:bookmarkStart w:id="352" w:name="_Toc297123546"/>
      <w:bookmarkStart w:id="353" w:name="_Toc297048390"/>
      <w:bookmarkStart w:id="354" w:name="_Toc312678030"/>
      <w:bookmarkStart w:id="355" w:name="_Toc312677504"/>
      <w:bookmarkStart w:id="356" w:name="_Toc292559409"/>
      <w:bookmarkStart w:id="357" w:name="_Toc296346705"/>
      <w:bookmarkStart w:id="358" w:name="_Toc304295571"/>
      <w:bookmarkStart w:id="359" w:name="_Toc303539152"/>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single"/>
        </w:rPr>
        <w:t>无奖励</w:t>
      </w:r>
      <w:r>
        <w:rPr>
          <w:rFonts w:hint="eastAsia" w:ascii="宋体" w:hAnsi="宋体" w:cs="宋体"/>
          <w:color w:val="auto"/>
          <w:szCs w:val="21"/>
        </w:rPr>
        <w:t>。</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w:t>
      </w:r>
      <w:bookmarkStart w:id="360" w:name="_Toc297048385"/>
      <w:bookmarkStart w:id="361" w:name="_Toc297216207"/>
      <w:bookmarkStart w:id="362" w:name="_Toc292559404"/>
      <w:bookmarkStart w:id="363" w:name="_Toc292559909"/>
      <w:bookmarkStart w:id="364" w:name="_Toc312678033"/>
      <w:bookmarkStart w:id="365" w:name="_Toc296891027"/>
      <w:bookmarkStart w:id="366" w:name="_Toc312677507"/>
      <w:bookmarkStart w:id="367" w:name="_Toc300934997"/>
      <w:bookmarkStart w:id="368" w:name="_Toc296503199"/>
      <w:bookmarkStart w:id="369" w:name="_Toc297120499"/>
      <w:bookmarkStart w:id="370" w:name="_Toc296346700"/>
      <w:bookmarkStart w:id="371" w:name="_Toc297123548"/>
      <w:bookmarkStart w:id="372" w:name="_Toc296891239"/>
      <w:bookmarkStart w:id="373" w:name="_Toc304295574"/>
      <w:bookmarkStart w:id="374" w:name="_Toc296347198"/>
      <w:bookmarkStart w:id="375" w:name="_Toc296944538"/>
      <w:bookmarkStart w:id="376" w:name="_Toc303539154"/>
      <w:r>
        <w:rPr>
          <w:rFonts w:hint="eastAsia" w:ascii="宋体" w:hAnsi="宋体" w:cs="宋体"/>
          <w:color w:val="auto"/>
          <w:szCs w:val="21"/>
        </w:rPr>
        <w:t>0.4 暂估价</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暂</w:t>
      </w:r>
      <w:bookmarkStart w:id="377" w:name="_Toc312677508"/>
      <w:bookmarkStart w:id="378" w:name="_Toc312678034"/>
      <w:bookmarkStart w:id="379" w:name="_Toc318581176"/>
      <w:r>
        <w:rPr>
          <w:rFonts w:hint="eastAsia" w:ascii="宋体" w:hAnsi="宋体" w:cs="宋体"/>
          <w:color w:val="auto"/>
          <w:szCs w:val="21"/>
        </w:rPr>
        <w:t>估价材料和工程设备的明细详见附件11：《暂估价一览表》。</w:t>
      </w:r>
    </w:p>
    <w:bookmarkEnd w:id="377"/>
    <w:bookmarkEnd w:id="378"/>
    <w:bookmarkEnd w:id="379"/>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w:t>
      </w:r>
      <w:bookmarkStart w:id="380" w:name="_Toc312678035"/>
      <w:bookmarkStart w:id="381" w:name="_Toc312677509"/>
      <w:bookmarkStart w:id="382" w:name="_Toc318581177"/>
      <w:r>
        <w:rPr>
          <w:rFonts w:hint="eastAsia" w:ascii="宋体" w:hAnsi="宋体" w:cs="宋体"/>
          <w:color w:val="auto"/>
          <w:szCs w:val="21"/>
        </w:rPr>
        <w:t>0.4.1 依法必须招标的暂估价项目</w:t>
      </w:r>
    </w:p>
    <w:bookmarkEnd w:id="380"/>
    <w:bookmarkEnd w:id="381"/>
    <w:bookmarkEnd w:id="382"/>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对于依法必须招标的暂估价项目的确认和批准采取第</w:t>
      </w:r>
      <w:r>
        <w:rPr>
          <w:rFonts w:hint="eastAsia" w:ascii="宋体" w:hAnsi="宋体" w:cs="宋体"/>
          <w:color w:val="auto"/>
          <w:szCs w:val="21"/>
          <w:u w:val="single"/>
        </w:rPr>
        <w:t xml:space="preserve"> 1 </w:t>
      </w:r>
      <w:r>
        <w:rPr>
          <w:rFonts w:hint="eastAsia" w:ascii="宋体" w:hAnsi="宋体" w:cs="宋体"/>
          <w:color w:val="auto"/>
          <w:szCs w:val="21"/>
        </w:rPr>
        <w:t>种方式确定。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10.4.2 不属于依法必须招标的暂估价项目</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对于不属于依法必须招标的暂估价项目的确认和批准采取第</w:t>
      </w:r>
      <w:r>
        <w:rPr>
          <w:rFonts w:hint="eastAsia" w:ascii="宋体" w:hAnsi="宋体" w:cs="宋体"/>
          <w:color w:val="auto"/>
          <w:szCs w:val="21"/>
          <w:u w:val="single"/>
        </w:rPr>
        <w:t xml:space="preserve">1 </w:t>
      </w:r>
      <w:r>
        <w:rPr>
          <w:rFonts w:hint="eastAsia" w:ascii="宋体" w:hAnsi="宋体" w:cs="宋体"/>
          <w:color w:val="auto"/>
          <w:szCs w:val="21"/>
        </w:rPr>
        <w:t xml:space="preserve"> 种方式确定。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第3种方式：承包人直接实施的暂估价项目</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10.5 暂列金额</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合同当事人关于暂列金额使用的约定：</w:t>
      </w:r>
      <w:r>
        <w:rPr>
          <w:rFonts w:hint="eastAsia" w:ascii="宋体" w:hAnsi="宋体" w:cs="宋体"/>
          <w:color w:val="auto"/>
          <w:szCs w:val="21"/>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入工程款付款的基数</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383" w:name="_Toc83285289"/>
      <w:r>
        <w:rPr>
          <w:rFonts w:ascii="宋体" w:hAnsi="宋体"/>
          <w:b w:val="0"/>
          <w:color w:val="auto"/>
          <w:sz w:val="21"/>
          <w:szCs w:val="21"/>
        </w:rPr>
        <w:t xml:space="preserve">11. </w:t>
      </w:r>
      <w:r>
        <w:rPr>
          <w:rFonts w:hint="eastAsia" w:ascii="宋体" w:hAnsi="宋体"/>
          <w:b w:val="0"/>
          <w:color w:val="auto"/>
          <w:sz w:val="21"/>
          <w:szCs w:val="21"/>
        </w:rPr>
        <w:t>价格调整</w:t>
      </w:r>
      <w:bookmarkEnd w:id="293"/>
      <w:bookmarkEnd w:id="383"/>
    </w:p>
    <w:p>
      <w:pPr>
        <w:spacing w:after="120" w:line="360" w:lineRule="auto"/>
        <w:ind w:firstLine="420" w:firstLineChars="200"/>
        <w:rPr>
          <w:rFonts w:ascii="宋体" w:hAnsi="宋体" w:cs="宋体"/>
          <w:color w:val="auto"/>
          <w:szCs w:val="21"/>
          <w:highlight w:val="none"/>
        </w:rPr>
      </w:pPr>
      <w:bookmarkStart w:id="384" w:name="_Toc296891029"/>
      <w:bookmarkStart w:id="385" w:name="_Toc296346702"/>
      <w:bookmarkStart w:id="386" w:name="_Toc297120501"/>
      <w:bookmarkStart w:id="387" w:name="_Toc296891241"/>
      <w:bookmarkStart w:id="388" w:name="_Toc297123550"/>
      <w:bookmarkStart w:id="389" w:name="_Toc292559406"/>
      <w:bookmarkStart w:id="390" w:name="_Toc296503201"/>
      <w:bookmarkStart w:id="391" w:name="_Toc304295577"/>
      <w:bookmarkStart w:id="392" w:name="_Toc297216209"/>
      <w:bookmarkStart w:id="393" w:name="_Toc292559911"/>
      <w:bookmarkStart w:id="394" w:name="_Toc300935000"/>
      <w:bookmarkStart w:id="395" w:name="_Toc297048387"/>
      <w:bookmarkStart w:id="396" w:name="_Toc296944540"/>
      <w:bookmarkStart w:id="397" w:name="_Toc312678039"/>
      <w:bookmarkStart w:id="398" w:name="_Toc296347200"/>
      <w:bookmarkStart w:id="399" w:name="_Toc303539157"/>
      <w:r>
        <w:rPr>
          <w:rFonts w:hint="eastAsia" w:ascii="宋体" w:hAnsi="宋体" w:cs="宋体"/>
          <w:color w:val="auto"/>
          <w:szCs w:val="21"/>
          <w:highlight w:val="none"/>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市场价格波动是否调整合同价格的约定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w:t>
      </w:r>
      <w:r>
        <w:rPr>
          <w:rFonts w:hint="eastAsia" w:ascii="宋体" w:hAnsi="宋体" w:cs="宋体"/>
          <w:color w:val="auto"/>
          <w:szCs w:val="21"/>
          <w:u w:val="single"/>
        </w:rPr>
        <w:t xml:space="preserve"> </w:t>
      </w:r>
      <w:r>
        <w:rPr>
          <w:rFonts w:hint="eastAsia" w:ascii="宋体" w:hAnsi="宋体" w:cs="宋体"/>
          <w:color w:val="auto"/>
          <w:szCs w:val="21"/>
        </w:rPr>
        <w:t>种方式对合同价格进行调整：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第1种方式：采用价格指数进行价格调整。</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关于各可调因子、定值和变值权重，以及基本价格指数及其来源的约定：</w:t>
      </w:r>
      <w:r>
        <w:rPr>
          <w:rFonts w:hint="eastAsia" w:ascii="宋体" w:hAnsi="宋体" w:cs="宋体"/>
          <w:color w:val="auto"/>
          <w:szCs w:val="21"/>
          <w:u w:val="single"/>
        </w:rPr>
        <w:t xml:space="preserve">    /    </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第2种方式：采用造价信息进行价格调整。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（1）关于基准价格的约定：</w:t>
      </w:r>
      <w:r>
        <w:rPr>
          <w:rFonts w:hint="eastAsia" w:ascii="宋体" w:hAnsi="宋体" w:cs="宋体"/>
          <w:color w:val="auto"/>
          <w:spacing w:val="-2"/>
          <w:szCs w:val="21"/>
          <w:u w:val="single"/>
        </w:rPr>
        <w:t xml:space="preserve">        /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专用合同条款①承包人在已标价工程量清单或预算书中载明的主材（仅限钢筋、水泥、砼砌块三类）单价低于基准价格的：专用合同条款合同履行期间材料单价涨幅以基准价格为基础超过</w:t>
      </w:r>
      <w:r>
        <w:rPr>
          <w:rFonts w:hint="eastAsia" w:ascii="宋体" w:hAnsi="宋体" w:cs="宋体"/>
          <w:color w:val="auto"/>
          <w:szCs w:val="21"/>
          <w:u w:val="single"/>
        </w:rPr>
        <w:t xml:space="preserve"> 10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single"/>
        </w:rPr>
        <w:t xml:space="preserve"> 10</w:t>
      </w:r>
      <w:r>
        <w:rPr>
          <w:rFonts w:hint="eastAsia" w:ascii="宋体" w:hAnsi="宋体" w:cs="宋体"/>
          <w:color w:val="auto"/>
          <w:szCs w:val="21"/>
        </w:rPr>
        <w:t>%时，其超过部分据实调整。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②承包人在已标价工程量清单或预算书中载明的主材（仅限钢筋、水泥、砼砌块三类）单价高于基准价格的：专用合同条款合同履行期间材料单价跌幅以基准价格为基础超过</w:t>
      </w:r>
      <w:r>
        <w:rPr>
          <w:rFonts w:hint="eastAsia" w:ascii="宋体" w:hAnsi="宋体" w:cs="宋体"/>
          <w:color w:val="auto"/>
          <w:szCs w:val="21"/>
          <w:u w:val="single"/>
        </w:rPr>
        <w:t xml:space="preserve"> 10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single"/>
        </w:rPr>
        <w:t>10</w:t>
      </w:r>
      <w:r>
        <w:rPr>
          <w:rFonts w:hint="eastAsia" w:ascii="宋体" w:hAnsi="宋体" w:cs="宋体"/>
          <w:color w:val="auto"/>
          <w:szCs w:val="21"/>
        </w:rPr>
        <w:t>%时，其超过部分据实调整。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③承包人在已标价工程量清单或预算书中载明的主材（仅限钢筋、水泥、砼砌块三类）单价等于基准单价的：专用合同条款合同履行期间材料单价涨跌幅以基准单价为基础超过±</w:t>
      </w:r>
      <w:r>
        <w:rPr>
          <w:rFonts w:hint="eastAsia" w:ascii="宋体" w:hAnsi="宋体" w:cs="宋体"/>
          <w:color w:val="auto"/>
          <w:szCs w:val="21"/>
          <w:u w:val="single"/>
        </w:rPr>
        <w:t xml:space="preserve"> 10</w:t>
      </w:r>
      <w:r>
        <w:rPr>
          <w:rFonts w:hint="eastAsia" w:ascii="宋体" w:hAnsi="宋体" w:cs="宋体"/>
          <w:color w:val="auto"/>
          <w:szCs w:val="21"/>
        </w:rPr>
        <w:t>%时，其超过部分据实调整。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single"/>
        </w:rPr>
        <w:t xml:space="preserve">      /    </w:t>
      </w:r>
    </w:p>
    <w:p>
      <w:pPr>
        <w:pStyle w:val="6"/>
        <w:spacing w:before="120" w:after="120" w:line="360" w:lineRule="auto"/>
        <w:rPr>
          <w:rFonts w:ascii="宋体" w:eastAsia="宋体"/>
          <w:b w:val="0"/>
          <w:color w:val="auto"/>
          <w:sz w:val="21"/>
          <w:szCs w:val="21"/>
        </w:rPr>
      </w:pPr>
      <w:bookmarkStart w:id="400" w:name="_Toc83285290"/>
      <w:r>
        <w:rPr>
          <w:rFonts w:ascii="宋体" w:hAnsi="宋体"/>
          <w:b w:val="0"/>
          <w:color w:val="auto"/>
          <w:sz w:val="21"/>
          <w:szCs w:val="21"/>
        </w:rPr>
        <w:t xml:space="preserve">12. </w:t>
      </w:r>
      <w:r>
        <w:rPr>
          <w:rFonts w:hint="eastAsia" w:ascii="宋体" w:hAnsi="宋体"/>
          <w:b w:val="0"/>
          <w:color w:val="auto"/>
          <w:sz w:val="21"/>
          <w:szCs w:val="21"/>
        </w:rPr>
        <w:t>合同价格、计量与支付</w:t>
      </w:r>
      <w:bookmarkEnd w:id="400"/>
      <w:r>
        <w:rPr>
          <w:rFonts w:ascii="宋体" w:hAnsi="宋体"/>
          <w:b w:val="0"/>
          <w:color w:val="auto"/>
          <w:sz w:val="21"/>
          <w:szCs w:val="21"/>
        </w:rPr>
        <w:t xml:space="preserve">  </w:t>
      </w:r>
    </w:p>
    <w:p>
      <w:pPr>
        <w:spacing w:after="120" w:line="360" w:lineRule="auto"/>
        <w:ind w:firstLine="420" w:firstLineChars="200"/>
        <w:rPr>
          <w:rFonts w:ascii="宋体" w:hAnsi="宋体" w:cs="宋体"/>
          <w:color w:val="auto"/>
          <w:szCs w:val="21"/>
        </w:rPr>
      </w:pPr>
      <w:bookmarkStart w:id="401" w:name="_Toc292559916"/>
      <w:bookmarkStart w:id="402" w:name="_Toc292559411"/>
      <w:bookmarkStart w:id="403" w:name="_Toc267251461"/>
      <w:bookmarkStart w:id="404" w:name="_Toc296347205"/>
      <w:bookmarkStart w:id="405" w:name="_Toc297048392"/>
      <w:bookmarkStart w:id="406" w:name="_Toc296346707"/>
      <w:bookmarkStart w:id="407" w:name="_Toc297120506"/>
      <w:bookmarkStart w:id="408" w:name="_Toc296891034"/>
      <w:bookmarkStart w:id="409" w:name="_Toc296891246"/>
      <w:bookmarkStart w:id="410" w:name="_Toc296503206"/>
      <w:bookmarkStart w:id="411" w:name="_Toc296944545"/>
      <w:bookmarkStart w:id="412" w:name="_Toc300935003"/>
      <w:bookmarkStart w:id="413" w:name="_Toc297216212"/>
      <w:bookmarkStart w:id="414" w:name="_Toc304295580"/>
      <w:bookmarkStart w:id="415" w:name="_Toc312678041"/>
      <w:bookmarkStart w:id="416" w:name="_Toc303539160"/>
      <w:bookmarkStart w:id="417" w:name="_Toc297123553"/>
      <w:bookmarkStart w:id="418" w:name="_Toc297123554"/>
      <w:bookmarkStart w:id="419" w:name="_Toc297216213"/>
      <w:bookmarkStart w:id="420" w:name="_Toc304295581"/>
      <w:bookmarkStart w:id="421" w:name="_Toc303539161"/>
      <w:bookmarkStart w:id="422" w:name="_Toc312678042"/>
      <w:bookmarkStart w:id="423" w:name="_Toc300935004"/>
      <w:bookmarkStart w:id="424" w:name="_Toc297048393"/>
      <w:bookmarkStart w:id="425" w:name="_Toc296346708"/>
      <w:bookmarkStart w:id="426" w:name="_Toc297120507"/>
      <w:bookmarkStart w:id="427" w:name="_Toc296347206"/>
      <w:bookmarkStart w:id="428" w:name="_Toc296944546"/>
      <w:bookmarkStart w:id="429" w:name="_Toc296891247"/>
      <w:bookmarkStart w:id="430" w:name="_Toc296503207"/>
      <w:bookmarkStart w:id="431" w:name="_Toc296891035"/>
      <w:bookmarkStart w:id="432" w:name="_Toc292559412"/>
      <w:bookmarkStart w:id="433" w:name="_Toc292559917"/>
      <w:r>
        <w:rPr>
          <w:rFonts w:hint="eastAsia" w:ascii="宋体" w:hAnsi="宋体" w:cs="宋体"/>
          <w:color w:val="auto"/>
          <w:szCs w:val="21"/>
        </w:rPr>
        <w:t>12.1 合</w:t>
      </w:r>
      <w:bookmarkEnd w:id="401"/>
      <w:bookmarkEnd w:id="402"/>
      <w:bookmarkEnd w:id="403"/>
      <w:r>
        <w:rPr>
          <w:rFonts w:hint="eastAsia" w:ascii="宋体" w:hAnsi="宋体" w:cs="宋体"/>
          <w:color w:val="auto"/>
          <w:szCs w:val="21"/>
        </w:rPr>
        <w:t>同价</w:t>
      </w:r>
      <w:bookmarkEnd w:id="404"/>
      <w:bookmarkEnd w:id="405"/>
      <w:bookmarkEnd w:id="406"/>
      <w:bookmarkEnd w:id="407"/>
      <w:bookmarkEnd w:id="408"/>
      <w:bookmarkEnd w:id="409"/>
      <w:bookmarkEnd w:id="410"/>
      <w:bookmarkEnd w:id="411"/>
      <w:r>
        <w:rPr>
          <w:rFonts w:hint="eastAsia" w:ascii="宋体" w:hAnsi="宋体" w:cs="宋体"/>
          <w:color w:val="auto"/>
          <w:szCs w:val="21"/>
        </w:rPr>
        <w:t>格形式</w:t>
      </w:r>
    </w:p>
    <w:bookmarkEnd w:id="412"/>
    <w:bookmarkEnd w:id="413"/>
    <w:bookmarkEnd w:id="414"/>
    <w:bookmarkEnd w:id="415"/>
    <w:bookmarkEnd w:id="416"/>
    <w:bookmarkEnd w:id="417"/>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1、单价合同。</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综合单价包含的风险范围：</w:t>
      </w:r>
      <w:r>
        <w:rPr>
          <w:rFonts w:hint="eastAsia" w:ascii="宋体" w:hAnsi="宋体" w:cs="宋体"/>
          <w:color w:val="auto"/>
          <w:szCs w:val="21"/>
          <w:u w:val="single"/>
        </w:rPr>
        <w:t>除项目变更、基础超深、政策性调整及主材涨幅超过±10%外的材料价格变动。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风险范围以外合同价格的调整方法：（1）</w:t>
      </w:r>
      <w:r>
        <w:rPr>
          <w:rFonts w:hint="eastAsia" w:ascii="宋体" w:hAnsi="宋体" w:cs="宋体"/>
          <w:color w:val="auto"/>
          <w:szCs w:val="21"/>
          <w:u w:val="single"/>
        </w:rPr>
        <w:t>由于设计变更引起工程项目、工程数量出现变化的，变更部分工程量价款按如下方式确定：</w:t>
      </w:r>
    </w:p>
    <w:p>
      <w:pPr>
        <w:spacing w:line="360" w:lineRule="auto"/>
        <w:ind w:firstLine="412" w:firstLineChars="200"/>
        <w:rPr>
          <w:rFonts w:ascii="宋体" w:hAnsi="宋体" w:cs="宋体"/>
          <w:color w:val="auto"/>
          <w:spacing w:val="-2"/>
          <w:szCs w:val="21"/>
          <w:u w:val="single"/>
        </w:rPr>
      </w:pPr>
      <w:r>
        <w:rPr>
          <w:rFonts w:hint="eastAsia" w:ascii="宋体" w:hAnsi="宋体" w:cs="宋体"/>
          <w:color w:val="auto"/>
          <w:spacing w:val="-2"/>
          <w:szCs w:val="21"/>
          <w:u w:val="single"/>
        </w:rPr>
        <w:t>①、原成交工程量清单中有相同项目的按承包人投标时的成交综合单价进行结算。</w:t>
      </w:r>
    </w:p>
    <w:p>
      <w:pPr>
        <w:spacing w:line="360" w:lineRule="auto"/>
        <w:ind w:firstLine="412" w:firstLineChars="200"/>
        <w:rPr>
          <w:rFonts w:ascii="宋体" w:hAnsi="宋体" w:cs="宋体"/>
          <w:color w:val="auto"/>
          <w:spacing w:val="-2"/>
          <w:szCs w:val="21"/>
          <w:u w:val="single"/>
        </w:rPr>
      </w:pPr>
      <w:r>
        <w:rPr>
          <w:rFonts w:hint="eastAsia" w:ascii="宋体" w:hAnsi="宋体" w:cs="宋体"/>
          <w:color w:val="auto"/>
          <w:spacing w:val="-2"/>
          <w:szCs w:val="21"/>
          <w:u w:val="single"/>
        </w:rPr>
        <w:t>②、如无相同项目，但成交工程量清单中有类似项目的参考类似项目成交单价结算。</w:t>
      </w:r>
    </w:p>
    <w:p>
      <w:pPr>
        <w:spacing w:line="360" w:lineRule="auto"/>
        <w:ind w:firstLine="302" w:firstLineChars="147"/>
        <w:rPr>
          <w:rFonts w:ascii="宋体" w:hAnsi="宋体" w:cs="宋体"/>
          <w:color w:val="auto"/>
          <w:szCs w:val="21"/>
          <w:u w:val="single"/>
        </w:rPr>
      </w:pPr>
      <w:r>
        <w:rPr>
          <w:rFonts w:hint="eastAsia" w:ascii="宋体" w:hAnsi="宋体" w:cs="宋体"/>
          <w:color w:val="auto"/>
          <w:spacing w:val="-2"/>
          <w:szCs w:val="21"/>
          <w:u w:val="single"/>
        </w:rPr>
        <w:t>③、无类似细目的新增项目有定额的套定额计算后乘以成交下浮系数进行结算（成交下浮系数=成交价/招标控制价），定额套用及计算如下：施工设计图及相关的标准、规范、技术资料等，</w:t>
      </w:r>
      <w:r>
        <w:rPr>
          <w:rFonts w:hint="eastAsia" w:ascii="宋体" w:hAnsi="宋体" w:cs="宋体"/>
          <w:color w:val="auto"/>
          <w:szCs w:val="21"/>
          <w:u w:val="single"/>
        </w:rPr>
        <w:t>本工程最终结算价以审计部门等有关单位审定为准。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总价包含的风险范围：</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风险费用的计算方法：</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风险范围以外合同价格的调整方法：</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3、其他价格方式：</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360" w:lineRule="auto"/>
        <w:ind w:firstLine="420" w:firstLineChars="200"/>
        <w:rPr>
          <w:rFonts w:ascii="宋体" w:hAnsi="宋体"/>
          <w:b/>
          <w:bCs/>
          <w:color w:val="auto"/>
          <w:szCs w:val="21"/>
        </w:rPr>
      </w:pPr>
      <w:r>
        <w:rPr>
          <w:rFonts w:ascii="宋体" w:hAnsi="宋体"/>
          <w:b/>
          <w:bCs/>
          <w:color w:val="auto"/>
          <w:szCs w:val="21"/>
        </w:rPr>
        <w:t xml:space="preserve">12.2 </w:t>
      </w:r>
      <w:r>
        <w:rPr>
          <w:rFonts w:hint="eastAsia" w:ascii="宋体" w:hAnsi="宋体"/>
          <w:b/>
          <w:bCs/>
          <w:color w:val="auto"/>
          <w:szCs w:val="21"/>
        </w:rPr>
        <w:t>预付款</w:t>
      </w:r>
    </w:p>
    <w:bookmarkEnd w:id="418"/>
    <w:bookmarkEnd w:id="419"/>
    <w:bookmarkEnd w:id="420"/>
    <w:bookmarkEnd w:id="421"/>
    <w:bookmarkEnd w:id="422"/>
    <w:bookmarkEnd w:id="423"/>
    <w:p>
      <w:pPr>
        <w:spacing w:after="120" w:line="360" w:lineRule="auto"/>
        <w:ind w:firstLine="420" w:firstLineChars="200"/>
        <w:rPr>
          <w:rFonts w:ascii="宋体" w:hAnsi="宋体"/>
          <w:b/>
          <w:bCs/>
          <w:color w:val="auto"/>
          <w:szCs w:val="21"/>
        </w:rPr>
      </w:pPr>
      <w:r>
        <w:rPr>
          <w:rFonts w:ascii="宋体" w:hAnsi="宋体"/>
          <w:b/>
          <w:bCs/>
          <w:color w:val="auto"/>
          <w:szCs w:val="21"/>
        </w:rPr>
        <w:t xml:space="preserve">12.2.1 </w:t>
      </w:r>
      <w:r>
        <w:rPr>
          <w:rFonts w:hint="eastAsia" w:ascii="宋体" w:hAnsi="宋体"/>
          <w:b/>
          <w:bCs/>
          <w:color w:val="auto"/>
          <w:szCs w:val="21"/>
        </w:rPr>
        <w:t>预付款的支付</w:t>
      </w:r>
    </w:p>
    <w:p>
      <w:pPr>
        <w:spacing w:line="360" w:lineRule="auto"/>
        <w:ind w:firstLine="420" w:firstLineChars="200"/>
        <w:jc w:val="left"/>
        <w:rPr>
          <w:rFonts w:ascii="宋体" w:hAnsi="宋体"/>
          <w:bCs/>
          <w:color w:val="auto"/>
          <w:szCs w:val="21"/>
          <w:u w:val="single"/>
        </w:rPr>
      </w:pPr>
      <w:r>
        <w:rPr>
          <w:rFonts w:hint="eastAsia" w:ascii="宋体" w:hAnsi="宋体"/>
          <w:bCs/>
          <w:color w:val="auto"/>
          <w:szCs w:val="21"/>
        </w:rPr>
        <w:t>预付款支付比例或金额：</w:t>
      </w:r>
      <w:r>
        <w:rPr>
          <w:rFonts w:hint="eastAsia" w:ascii="宋体" w:hAnsi="宋体"/>
          <w:bCs/>
          <w:color w:val="auto"/>
          <w:szCs w:val="21"/>
          <w:u w:val="single"/>
        </w:rPr>
        <w:t xml:space="preserve">  </w:t>
      </w:r>
      <w:r>
        <w:rPr>
          <w:rFonts w:hint="eastAsia" w:ascii="宋体" w:hAnsi="宋体" w:eastAsia="宋体"/>
          <w:bCs/>
          <w:color w:val="auto"/>
          <w:szCs w:val="21"/>
          <w:u w:val="single"/>
          <w:lang w:val="en-US" w:eastAsia="zh-CN"/>
        </w:rPr>
        <w:t>30%</w:t>
      </w:r>
      <w:r>
        <w:rPr>
          <w:rFonts w:hint="eastAsia" w:ascii="宋体" w:hAnsi="宋体"/>
          <w:bCs/>
          <w:color w:val="auto"/>
          <w:szCs w:val="21"/>
          <w:u w:val="single"/>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single"/>
        </w:rPr>
        <w:t xml:space="preserve"> </w:t>
      </w:r>
      <w:r>
        <w:rPr>
          <w:rFonts w:hint="eastAsia" w:ascii="宋体" w:hAnsi="宋体"/>
          <w:b/>
          <w:bCs/>
          <w:color w:val="auto"/>
          <w:szCs w:val="21"/>
          <w:u w:val="single"/>
        </w:rPr>
        <w:t>30日</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rPr>
        <w:t>预付款扣回的方式：</w:t>
      </w:r>
      <w:r>
        <w:rPr>
          <w:rFonts w:hint="eastAsia" w:ascii="宋体" w:hAnsi="宋体"/>
          <w:b/>
          <w:bCs/>
          <w:color w:val="auto"/>
          <w:szCs w:val="21"/>
          <w:highlight w:val="none"/>
          <w:u w:val="single"/>
        </w:rPr>
        <w:t xml:space="preserve"> </w:t>
      </w:r>
      <w:r>
        <w:rPr>
          <w:rFonts w:hint="eastAsia" w:ascii="宋体" w:hAnsi="宋体" w:cs="宋体"/>
          <w:color w:val="auto"/>
          <w:sz w:val="21"/>
          <w:szCs w:val="21"/>
          <w:highlight w:val="none"/>
          <w:u w:val="single"/>
        </w:rPr>
        <w:t>发包方已支付的预付款，先用前期应付工程进度款进行抵扣，工程进度款抵清预付款后，发包方按约定支付其余工程进度款。</w:t>
      </w:r>
    </w:p>
    <w:p>
      <w:pPr>
        <w:spacing w:line="360" w:lineRule="auto"/>
        <w:ind w:firstLine="420" w:firstLineChars="200"/>
        <w:jc w:val="left"/>
        <w:rPr>
          <w:rFonts w:ascii="宋体"/>
          <w:color w:val="auto"/>
          <w:szCs w:val="21"/>
        </w:rPr>
      </w:pPr>
      <w:r>
        <w:rPr>
          <w:rFonts w:ascii="宋体" w:hAnsi="宋体"/>
          <w:color w:val="auto"/>
          <w:szCs w:val="21"/>
        </w:rPr>
        <w:t xml:space="preserve">12.2.2 </w:t>
      </w:r>
      <w:r>
        <w:rPr>
          <w:rFonts w:hint="eastAsia" w:ascii="宋体" w:hAnsi="宋体"/>
          <w:color w:val="auto"/>
          <w:szCs w:val="21"/>
        </w:rPr>
        <w:t>预付款担保</w:t>
      </w:r>
    </w:p>
    <w:p>
      <w:pPr>
        <w:spacing w:line="360" w:lineRule="auto"/>
        <w:ind w:firstLine="420" w:firstLineChars="200"/>
        <w:jc w:val="left"/>
        <w:rPr>
          <w:rFonts w:ascii="宋体"/>
          <w:color w:val="auto"/>
          <w:szCs w:val="21"/>
        </w:rPr>
      </w:pPr>
      <w:r>
        <w:rPr>
          <w:rFonts w:hint="eastAsia" w:ascii="宋体" w:hAnsi="宋体"/>
          <w:color w:val="auto"/>
          <w:szCs w:val="21"/>
        </w:rPr>
        <w:t>承包人提交预付款担保的期限：</w:t>
      </w:r>
      <w:r>
        <w:rPr>
          <w:rFonts w:ascii="宋体" w:hAnsi="宋体"/>
          <w:color w:val="auto"/>
          <w:szCs w:val="21"/>
          <w:u w:val="single"/>
        </w:rPr>
        <w:t xml:space="preserve">         </w:t>
      </w:r>
      <w:r>
        <w:rPr>
          <w:rFonts w:hint="eastAsia" w:ascii="宋体" w:hAnsi="宋体"/>
          <w:b/>
          <w:bCs/>
          <w:color w:val="auto"/>
          <w:szCs w:val="21"/>
          <w:u w:val="single"/>
        </w:rPr>
        <w:t>无</w:t>
      </w:r>
      <w:r>
        <w:rPr>
          <w:rFonts w:ascii="宋体" w:hAnsi="宋体"/>
          <w:color w:val="auto"/>
          <w:szCs w:val="21"/>
          <w:u w:val="single"/>
        </w:rPr>
        <w:t xml:space="preserve">             </w:t>
      </w:r>
      <w:r>
        <w:rPr>
          <w:rFonts w:hint="eastAsia" w:ascii="宋体" w:hAnsi="宋体"/>
          <w:color w:val="auto"/>
          <w:szCs w:val="21"/>
        </w:rPr>
        <w:t>。</w:t>
      </w:r>
    </w:p>
    <w:p>
      <w:pPr>
        <w:spacing w:line="360" w:lineRule="auto"/>
        <w:ind w:firstLine="420" w:firstLineChars="200"/>
        <w:jc w:val="left"/>
        <w:rPr>
          <w:rFonts w:ascii="宋体"/>
          <w:color w:val="auto"/>
          <w:szCs w:val="21"/>
        </w:rPr>
      </w:pPr>
      <w:r>
        <w:rPr>
          <w:rFonts w:hint="eastAsia" w:ascii="宋体" w:hAnsi="宋体"/>
          <w:color w:val="auto"/>
          <w:szCs w:val="21"/>
        </w:rPr>
        <w:t>预付款担保的形式为：</w:t>
      </w:r>
      <w:r>
        <w:rPr>
          <w:rFonts w:ascii="宋体" w:hAnsi="宋体"/>
          <w:color w:val="auto"/>
          <w:szCs w:val="21"/>
          <w:u w:val="single"/>
        </w:rPr>
        <w:t xml:space="preserve">                 </w:t>
      </w:r>
      <w:r>
        <w:rPr>
          <w:rFonts w:hint="eastAsia" w:ascii="宋体" w:hAnsi="宋体"/>
          <w:b/>
          <w:bCs/>
          <w:color w:val="auto"/>
          <w:szCs w:val="21"/>
          <w:u w:val="single"/>
        </w:rPr>
        <w:t>无</w:t>
      </w:r>
      <w:r>
        <w:rPr>
          <w:rFonts w:ascii="宋体" w:hAnsi="宋体"/>
          <w:color w:val="auto"/>
          <w:szCs w:val="21"/>
          <w:u w:val="single"/>
        </w:rPr>
        <w:t xml:space="preserve">           </w:t>
      </w:r>
      <w:r>
        <w:rPr>
          <w:rFonts w:hint="eastAsia" w:ascii="宋体" w:hAnsi="宋体"/>
          <w:color w:val="auto"/>
          <w:szCs w:val="21"/>
        </w:rPr>
        <w:t>。</w:t>
      </w:r>
    </w:p>
    <w:bookmarkEnd w:id="424"/>
    <w:bookmarkEnd w:id="425"/>
    <w:bookmarkEnd w:id="426"/>
    <w:bookmarkEnd w:id="427"/>
    <w:bookmarkEnd w:id="428"/>
    <w:bookmarkEnd w:id="429"/>
    <w:bookmarkEnd w:id="430"/>
    <w:bookmarkEnd w:id="431"/>
    <w:bookmarkEnd w:id="432"/>
    <w:bookmarkEnd w:id="433"/>
    <w:p>
      <w:pPr>
        <w:spacing w:after="120" w:line="360" w:lineRule="auto"/>
        <w:ind w:firstLine="420" w:firstLineChars="200"/>
        <w:rPr>
          <w:rFonts w:ascii="宋体"/>
          <w:b/>
          <w:color w:val="auto"/>
          <w:szCs w:val="21"/>
        </w:rPr>
      </w:pPr>
      <w:r>
        <w:rPr>
          <w:rFonts w:ascii="宋体" w:hAnsi="宋体"/>
          <w:b/>
          <w:color w:val="auto"/>
          <w:szCs w:val="21"/>
        </w:rPr>
        <w:t xml:space="preserve">12.3 </w:t>
      </w:r>
      <w:r>
        <w:rPr>
          <w:rFonts w:hint="eastAsia" w:ascii="宋体" w:hAnsi="宋体"/>
          <w:b/>
          <w:color w:val="auto"/>
          <w:szCs w:val="21"/>
        </w:rPr>
        <w:t>计量</w:t>
      </w:r>
    </w:p>
    <w:p>
      <w:pPr>
        <w:spacing w:line="360" w:lineRule="auto"/>
        <w:ind w:firstLine="420" w:firstLineChars="200"/>
        <w:jc w:val="left"/>
        <w:rPr>
          <w:color w:val="auto"/>
          <w:szCs w:val="21"/>
        </w:rPr>
      </w:pPr>
      <w:r>
        <w:rPr>
          <w:color w:val="auto"/>
          <w:szCs w:val="21"/>
        </w:rPr>
        <w:t xml:space="preserve">12.3.1 </w:t>
      </w:r>
      <w:r>
        <w:rPr>
          <w:rFonts w:hint="eastAsia" w:hAnsi="宋体"/>
          <w:color w:val="auto"/>
          <w:szCs w:val="21"/>
        </w:rPr>
        <w:t>计量原则</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single"/>
        </w:rPr>
        <w:t xml:space="preserve">依据图纸、批准的施工组织设计、签证及变更等，按照现行清单计价规范和广西壮族自治区消耗量定额的规定计算。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12.3.2 计量周期</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single"/>
        </w:rPr>
        <w:t>按月进行计量</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12.3.3 单价合同的计量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single"/>
        </w:rPr>
        <w:t xml:space="preserve">  工程进度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12.3.4 总价合同的计量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single"/>
        </w:rPr>
        <w:t xml:space="preserve">工程进度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single"/>
        </w:rPr>
        <w:t>采用工程量清单方式招标形成的总价进度支付</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12.3.6 其他价格形式合同的计量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single"/>
        </w:rPr>
        <w:t>协商解决</w:t>
      </w:r>
      <w:r>
        <w:rPr>
          <w:rFonts w:hint="eastAsia" w:ascii="宋体" w:hAnsi="宋体" w:cs="宋体"/>
          <w:color w:val="auto"/>
          <w:szCs w:val="21"/>
        </w:rPr>
        <w:t>。</w:t>
      </w:r>
    </w:p>
    <w:p>
      <w:pPr>
        <w:spacing w:line="360" w:lineRule="auto"/>
        <w:ind w:firstLine="420" w:firstLineChars="200"/>
        <w:rPr>
          <w:rFonts w:ascii="宋体"/>
          <w:b/>
          <w:color w:val="auto"/>
          <w:szCs w:val="21"/>
        </w:rPr>
      </w:pPr>
      <w:r>
        <w:rPr>
          <w:rFonts w:ascii="宋体" w:hAnsi="宋体"/>
          <w:b/>
          <w:bCs/>
          <w:color w:val="auto"/>
          <w:szCs w:val="21"/>
        </w:rPr>
        <w:t>12.4</w:t>
      </w:r>
      <w:r>
        <w:rPr>
          <w:rFonts w:hint="eastAsia" w:ascii="宋体" w:hAnsi="宋体"/>
          <w:b/>
          <w:color w:val="auto"/>
          <w:szCs w:val="21"/>
        </w:rPr>
        <w:t>工程付款方式</w:t>
      </w:r>
    </w:p>
    <w:p>
      <w:pPr>
        <w:spacing w:line="360" w:lineRule="auto"/>
        <w:ind w:firstLine="420" w:firstLineChars="200"/>
        <w:jc w:val="left"/>
        <w:rPr>
          <w:rFonts w:hint="eastAsia" w:ascii="Times New Roman" w:hAnsi="宋体" w:eastAsia="宋体" w:cs="Times New Roman"/>
          <w:color w:val="auto"/>
          <w:szCs w:val="21"/>
        </w:rPr>
      </w:pPr>
      <w:r>
        <w:rPr>
          <w:rFonts w:hint="eastAsia" w:ascii="宋体" w:hAnsi="宋体"/>
          <w:b/>
          <w:bCs/>
          <w:color w:val="auto"/>
          <w:szCs w:val="21"/>
        </w:rPr>
        <w:t>12.4.1</w:t>
      </w:r>
      <w:r>
        <w:rPr>
          <w:rFonts w:hint="eastAsia" w:ascii="宋体" w:hAnsi="宋体"/>
          <w:b/>
          <w:bCs/>
          <w:color w:val="auto"/>
          <w:szCs w:val="21"/>
          <w:lang w:eastAsia="zh-CN"/>
        </w:rPr>
        <w:t>工程</w:t>
      </w:r>
      <w:r>
        <w:rPr>
          <w:rFonts w:hint="eastAsia" w:ascii="宋体" w:hAnsi="宋体"/>
          <w:b/>
          <w:bCs/>
          <w:color w:val="auto"/>
          <w:szCs w:val="21"/>
        </w:rPr>
        <w:t>款支付比例或金额：</w:t>
      </w:r>
      <w:r>
        <w:rPr>
          <w:rFonts w:hint="eastAsia" w:ascii="宋体" w:hAnsi="宋体"/>
          <w:b w:val="0"/>
          <w:bCs w:val="0"/>
          <w:color w:val="auto"/>
          <w:szCs w:val="21"/>
        </w:rPr>
        <w:t>本工程根据工程进度原则上按月支付进度款，进度款的支付，合同内进度款支付限额为已完成工程量的80%；工程变更部分进度款支付限额为已完成工程量的50%；工程完工验收达到质量要求，竣工结算经审计审定后，支付至工程结算总造价的97%；发包人按工程价款结算总额的3%预留工程质量保修金。质量保修金发包人在工程竣工验收合格之日起满一年后将保修金返回给承包人（不计利息），承包人必须向发包人开具增值税发票。</w:t>
      </w:r>
    </w:p>
    <w:p>
      <w:pPr>
        <w:spacing w:line="360" w:lineRule="auto"/>
        <w:ind w:firstLine="420" w:firstLineChars="200"/>
        <w:jc w:val="left"/>
        <w:rPr>
          <w:color w:val="auto"/>
          <w:szCs w:val="21"/>
        </w:rPr>
      </w:pPr>
      <w:r>
        <w:rPr>
          <w:color w:val="auto"/>
          <w:szCs w:val="21"/>
        </w:rPr>
        <w:t xml:space="preserve">12.4.2 </w:t>
      </w:r>
      <w:r>
        <w:rPr>
          <w:rFonts w:hint="eastAsia" w:hAnsi="宋体"/>
          <w:color w:val="auto"/>
          <w:szCs w:val="21"/>
        </w:rPr>
        <w:t>进度付款申请单的编制</w:t>
      </w:r>
    </w:p>
    <w:p>
      <w:pPr>
        <w:spacing w:line="360" w:lineRule="auto"/>
        <w:ind w:firstLine="420" w:firstLineChars="200"/>
        <w:jc w:val="left"/>
        <w:rPr>
          <w:rFonts w:hint="eastAsia" w:hAnsi="宋体"/>
          <w:color w:val="auto"/>
          <w:szCs w:val="21"/>
          <w:u w:val="single"/>
        </w:rPr>
      </w:pPr>
      <w:r>
        <w:rPr>
          <w:rFonts w:hint="eastAsia" w:hAnsi="宋体"/>
          <w:color w:val="auto"/>
          <w:szCs w:val="21"/>
        </w:rPr>
        <w:t>关于进度付款申请单编制的约定：</w:t>
      </w:r>
      <w:r>
        <w:rPr>
          <w:rFonts w:hint="eastAsia" w:hAnsi="宋体"/>
          <w:color w:val="auto"/>
          <w:szCs w:val="21"/>
          <w:u w:val="single"/>
        </w:rPr>
        <w:t>按照专用条款12.4.1条 。</w:t>
      </w:r>
    </w:p>
    <w:p>
      <w:pPr>
        <w:spacing w:line="360" w:lineRule="auto"/>
        <w:ind w:firstLine="420" w:firstLineChars="200"/>
        <w:jc w:val="left"/>
        <w:rPr>
          <w:color w:val="auto"/>
          <w:szCs w:val="21"/>
        </w:rPr>
      </w:pPr>
      <w:r>
        <w:rPr>
          <w:color w:val="auto"/>
          <w:szCs w:val="21"/>
        </w:rPr>
        <w:t xml:space="preserve">12.4.3 </w:t>
      </w:r>
      <w:r>
        <w:rPr>
          <w:rFonts w:hint="eastAsia" w:hAnsi="宋体"/>
          <w:color w:val="auto"/>
          <w:szCs w:val="21"/>
        </w:rPr>
        <w:t>进度付款申请单的提交</w:t>
      </w:r>
    </w:p>
    <w:p>
      <w:pPr>
        <w:spacing w:line="360" w:lineRule="auto"/>
        <w:ind w:firstLine="420" w:firstLineChars="200"/>
        <w:jc w:val="left"/>
        <w:rPr>
          <w:rFonts w:ascii="宋体" w:hAnsi="宋体" w:cs="宋体"/>
          <w:color w:val="auto"/>
          <w:szCs w:val="21"/>
        </w:rPr>
      </w:pPr>
      <w:bookmarkStart w:id="434" w:name="_Toc351203645"/>
      <w:bookmarkStart w:id="435" w:name="_Toc304295593"/>
      <w:bookmarkStart w:id="436" w:name="_Toc297048405"/>
      <w:bookmarkStart w:id="437" w:name="_Toc297216223"/>
      <w:bookmarkStart w:id="438" w:name="_Toc292559424"/>
      <w:bookmarkStart w:id="439" w:name="_Toc296347218"/>
      <w:bookmarkStart w:id="440" w:name="_Toc296891259"/>
      <w:bookmarkStart w:id="441" w:name="_Toc303539172"/>
      <w:bookmarkStart w:id="442" w:name="_Toc292559929"/>
      <w:bookmarkStart w:id="443" w:name="_Toc296944558"/>
      <w:bookmarkStart w:id="444" w:name="_Toc297123564"/>
      <w:bookmarkStart w:id="445" w:name="_Toc300935015"/>
      <w:bookmarkStart w:id="446" w:name="_Toc296346720"/>
      <w:bookmarkStart w:id="447" w:name="_Toc296503219"/>
      <w:bookmarkStart w:id="448" w:name="_Toc296891047"/>
      <w:bookmarkStart w:id="449" w:name="_Toc297120519"/>
      <w:bookmarkStart w:id="450" w:name="_Toc312678053"/>
      <w:r>
        <w:rPr>
          <w:rFonts w:hint="eastAsia" w:ascii="宋体" w:hAnsi="宋体" w:cs="宋体"/>
          <w:color w:val="auto"/>
          <w:szCs w:val="21"/>
        </w:rPr>
        <w:t>（1）单价合同进度付款申请单提交的约定：</w:t>
      </w:r>
      <w:r>
        <w:rPr>
          <w:rFonts w:hint="eastAsia" w:ascii="宋体" w:hAnsi="宋体" w:cs="宋体"/>
          <w:color w:val="auto"/>
          <w:szCs w:val="21"/>
          <w:u w:val="single"/>
        </w:rPr>
        <w:t>按月提交</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jc w:val="left"/>
        <w:rPr>
          <w:rFonts w:hint="eastAsia" w:ascii="宋体" w:hAnsi="宋体" w:cs="宋体"/>
          <w:color w:val="auto"/>
          <w:szCs w:val="21"/>
          <w:u w:val="single"/>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single"/>
        </w:rPr>
        <w:t xml:space="preserve">   /   </w:t>
      </w:r>
    </w:p>
    <w:p>
      <w:pPr>
        <w:pStyle w:val="34"/>
        <w:ind w:firstLine="420"/>
        <w:rPr>
          <w:rFonts w:hAnsi="宋体" w:cs="宋体"/>
          <w:color w:val="auto"/>
          <w:kern w:val="2"/>
          <w:sz w:val="21"/>
          <w:szCs w:val="21"/>
        </w:rPr>
      </w:pPr>
      <w:r>
        <w:rPr>
          <w:rFonts w:hint="eastAsia" w:hAnsi="宋体" w:cs="宋体"/>
          <w:color w:val="auto"/>
          <w:kern w:val="2"/>
          <w:sz w:val="21"/>
          <w:szCs w:val="21"/>
        </w:rPr>
        <w:t>（4）工程进度款申请要附有完成工程量清单，工程量计算式，完成工程部位相片及简图。</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12.4.4 进度款审核和支付</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（1）监理人审查并报送发包人的期限：</w:t>
      </w:r>
      <w:r>
        <w:rPr>
          <w:rFonts w:hint="eastAsia" w:ascii="宋体" w:hAnsi="宋体" w:cs="宋体"/>
          <w:color w:val="auto"/>
          <w:szCs w:val="21"/>
          <w:u w:val="single"/>
        </w:rPr>
        <w:t xml:space="preserve"> 收到申请7天内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single"/>
        </w:rPr>
        <w:t>收到后7天内审完验收</w:t>
      </w:r>
      <w:r>
        <w:rPr>
          <w:rFonts w:hint="eastAsia" w:ascii="宋体" w:hAnsi="宋体" w:cs="宋体"/>
          <w:color w:val="auto"/>
          <w:szCs w:val="21"/>
        </w:rPr>
        <w:t>。</w:t>
      </w:r>
    </w:p>
    <w:p>
      <w:pPr>
        <w:spacing w:line="360" w:lineRule="auto"/>
        <w:ind w:firstLine="420" w:firstLineChars="200"/>
        <w:jc w:val="left"/>
        <w:rPr>
          <w:b/>
          <w:bCs/>
          <w:color w:val="auto"/>
          <w:szCs w:val="21"/>
          <w:u w:val="single"/>
        </w:rPr>
      </w:pPr>
      <w:r>
        <w:rPr>
          <w:rFonts w:hint="eastAsia" w:ascii="宋体" w:hAnsi="宋体" w:cs="宋体"/>
          <w:color w:val="auto"/>
          <w:szCs w:val="21"/>
        </w:rPr>
        <w:t>（2）发包人支付进度款的期限：</w:t>
      </w:r>
      <w:r>
        <w:rPr>
          <w:rFonts w:hint="eastAsia" w:ascii="宋体" w:hAnsi="宋体" w:cs="宋体"/>
          <w:b/>
          <w:bCs/>
          <w:color w:val="auto"/>
          <w:szCs w:val="21"/>
          <w:u w:val="single"/>
        </w:rPr>
        <w:t xml:space="preserve">   承包人提出申请后30天内完成支付  </w:t>
      </w:r>
      <w:r>
        <w:rPr>
          <w:rFonts w:hint="eastAsia" w:ascii="宋体" w:hAnsi="宋体" w:cs="宋体"/>
          <w:b/>
          <w:bCs/>
          <w:color w:val="auto"/>
          <w:szCs w:val="21"/>
        </w:rPr>
        <w:t>。</w:t>
      </w:r>
    </w:p>
    <w:p>
      <w:pPr>
        <w:spacing w:line="360" w:lineRule="auto"/>
        <w:ind w:firstLine="420" w:firstLineChars="200"/>
        <w:jc w:val="left"/>
        <w:rPr>
          <w:b/>
          <w:bCs/>
          <w:color w:val="auto"/>
          <w:szCs w:val="21"/>
          <w:u w:val="single"/>
        </w:rPr>
      </w:pPr>
      <w:r>
        <w:rPr>
          <w:rFonts w:hint="eastAsia" w:ascii="宋体" w:hAnsi="宋体" w:cs="宋体"/>
          <w:color w:val="auto"/>
          <w:szCs w:val="21"/>
        </w:rPr>
        <w:t>（3）发包人逾期支付进度款的违约金的计算方式：</w:t>
      </w:r>
      <w:r>
        <w:rPr>
          <w:rFonts w:hint="eastAsia" w:ascii="宋体" w:hAnsi="宋体" w:cs="宋体"/>
          <w:color w:val="auto"/>
          <w:szCs w:val="21"/>
          <w:u w:val="single"/>
        </w:rPr>
        <w:t>发包人不按合同约定支付工程款（进度款），导致工程无法进行施工的，从合同约定的付款之日起，所拖延的工期顺延，且从合同约定付款之日起，每拖延一天支付工程款（进度款），发包人应按照中国人民银行发布的同期同类贷款基准利率的双倍支付违约金。</w:t>
      </w:r>
    </w:p>
    <w:p>
      <w:pPr>
        <w:spacing w:line="360" w:lineRule="auto"/>
        <w:ind w:firstLine="525" w:firstLineChars="250"/>
        <w:jc w:val="left"/>
        <w:rPr>
          <w:rFonts w:ascii="宋体" w:hAnsi="宋体" w:cs="宋体"/>
          <w:color w:val="auto"/>
          <w:szCs w:val="21"/>
        </w:rPr>
      </w:pPr>
      <w:r>
        <w:rPr>
          <w:rFonts w:hint="eastAsia" w:ascii="宋体" w:hAnsi="宋体" w:cs="宋体"/>
          <w:color w:val="auto"/>
          <w:szCs w:val="21"/>
        </w:rPr>
        <w:t>12.4.6 支付分解表的编制</w:t>
      </w:r>
    </w:p>
    <w:p>
      <w:pPr>
        <w:spacing w:line="360" w:lineRule="auto"/>
        <w:ind w:left="4200" w:leftChars="200" w:hanging="3780" w:hangingChars="1800"/>
        <w:jc w:val="left"/>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single"/>
        </w:rPr>
        <w:t>/</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single"/>
        </w:rPr>
        <w:t>/</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451" w:name="_Toc83285291"/>
      <w:r>
        <w:rPr>
          <w:rFonts w:ascii="宋体" w:hAnsi="宋体"/>
          <w:b w:val="0"/>
          <w:color w:val="auto"/>
          <w:sz w:val="21"/>
          <w:szCs w:val="21"/>
        </w:rPr>
        <w:t xml:space="preserve">13. </w:t>
      </w:r>
      <w:r>
        <w:rPr>
          <w:rFonts w:hint="eastAsia" w:ascii="宋体" w:hAnsi="宋体"/>
          <w:b w:val="0"/>
          <w:color w:val="auto"/>
          <w:sz w:val="21"/>
          <w:szCs w:val="21"/>
        </w:rPr>
        <w:t>验收和工程试车</w:t>
      </w:r>
      <w:bookmarkEnd w:id="434"/>
      <w:bookmarkEnd w:id="451"/>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13.1 分部分项工程验收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single"/>
        </w:rPr>
        <w:t xml:space="preserve">  48  </w:t>
      </w:r>
      <w:r>
        <w:rPr>
          <w:rFonts w:hint="eastAsia" w:ascii="宋体" w:hAnsi="宋体" w:cs="宋体"/>
          <w:color w:val="auto"/>
          <w:szCs w:val="21"/>
        </w:rPr>
        <w:t>小时。</w:t>
      </w:r>
    </w:p>
    <w:p>
      <w:pPr>
        <w:spacing w:after="120" w:line="360" w:lineRule="auto"/>
        <w:ind w:firstLine="420" w:firstLineChars="200"/>
        <w:rPr>
          <w:rFonts w:ascii="宋体" w:hAnsi="宋体" w:cs="宋体"/>
          <w:color w:val="auto"/>
          <w:szCs w:val="21"/>
        </w:rPr>
      </w:pPr>
      <w:bookmarkStart w:id="452" w:name="_Toc296944562"/>
      <w:bookmarkStart w:id="453" w:name="_Toc303539173"/>
      <w:bookmarkStart w:id="454" w:name="_Toc292559428"/>
      <w:bookmarkStart w:id="455" w:name="_Toc312678056"/>
      <w:bookmarkStart w:id="456" w:name="_Toc296891263"/>
      <w:bookmarkStart w:id="457" w:name="_Toc300935016"/>
      <w:bookmarkStart w:id="458" w:name="_Toc296346724"/>
      <w:bookmarkStart w:id="459" w:name="_Toc292559933"/>
      <w:bookmarkStart w:id="460" w:name="_Toc297048409"/>
      <w:bookmarkStart w:id="461" w:name="_Toc296503223"/>
      <w:bookmarkStart w:id="462" w:name="_Toc297120523"/>
      <w:bookmarkStart w:id="463" w:name="_Toc296891051"/>
      <w:bookmarkStart w:id="464" w:name="_Toc297216224"/>
      <w:bookmarkStart w:id="465" w:name="_Toc296347222"/>
      <w:bookmarkStart w:id="466" w:name="_Toc304295596"/>
      <w:bookmarkStart w:id="467" w:name="_Toc297123565"/>
      <w:r>
        <w:rPr>
          <w:rFonts w:hint="eastAsia" w:ascii="宋体" w:hAnsi="宋体" w:cs="宋体"/>
          <w:color w:val="auto"/>
          <w:szCs w:val="21"/>
        </w:rPr>
        <w:t>13.2 竣工验收</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spacing w:line="360" w:lineRule="auto"/>
        <w:ind w:firstLine="420" w:firstLineChars="200"/>
        <w:jc w:val="left"/>
        <w:rPr>
          <w:rFonts w:ascii="宋体" w:hAnsi="宋体" w:cs="宋体"/>
          <w:color w:val="auto"/>
          <w:szCs w:val="21"/>
        </w:rPr>
      </w:pPr>
      <w:bookmarkStart w:id="468" w:name="_Toc280868704"/>
      <w:bookmarkStart w:id="469" w:name="_Toc280868705"/>
      <w:bookmarkStart w:id="470" w:name="_Toc280868706"/>
      <w:bookmarkStart w:id="471" w:name="_Toc280868707"/>
      <w:bookmarkStart w:id="472" w:name="_Toc280868708"/>
      <w:r>
        <w:rPr>
          <w:rFonts w:hint="eastAsia" w:ascii="宋体" w:hAnsi="宋体" w:cs="宋体"/>
          <w:color w:val="auto"/>
          <w:szCs w:val="21"/>
        </w:rPr>
        <w:t>13.2.1竣工验收程序</w:t>
      </w:r>
    </w:p>
    <w:bookmarkEnd w:id="468"/>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关于竣工验收程序的约定：</w:t>
      </w:r>
      <w:r>
        <w:rPr>
          <w:rFonts w:hint="eastAsia" w:ascii="宋体" w:hAnsi="宋体" w:cs="宋体"/>
          <w:color w:val="auto"/>
          <w:szCs w:val="21"/>
          <w:u w:val="single"/>
        </w:rPr>
        <w:t>/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single"/>
        </w:rPr>
        <w:t>每逾期一天，应以签约合同价为基数，按照中国人民银行发布的同期同类贷款基准利率支付违约金。</w:t>
      </w:r>
    </w:p>
    <w:bookmarkEnd w:id="469"/>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13.2.2移交、接收全部与部分工程</w:t>
      </w:r>
    </w:p>
    <w:bookmarkEnd w:id="470"/>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single"/>
        </w:rPr>
        <w:t>在颁发工程接收证书后15个有效工作日内完成工程的移交 。</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single"/>
        </w:rPr>
        <w:t>每逾期接受一天，应以签约合同价为基数，按照中国人民银行发布的同期同类贷款基准利率支付违约金</w:t>
      </w:r>
      <w:r>
        <w:rPr>
          <w:rFonts w:hint="eastAsia" w:ascii="宋体" w:hAnsi="宋体" w:cs="宋体"/>
          <w:color w:val="auto"/>
          <w:szCs w:val="21"/>
        </w:rPr>
        <w:t>。</w:t>
      </w:r>
    </w:p>
    <w:bookmarkEnd w:id="471"/>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single"/>
        </w:rPr>
        <w:t>每逾期移交一天，应以签约合同价为基数，按照中国人民银行发布的同期同类贷款基准利率支付违约金</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13.3 工程试车</w:t>
      </w:r>
    </w:p>
    <w:bookmarkEnd w:id="472"/>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13.3.1 试车程序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工程试车内容：</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single"/>
        </w:rPr>
        <w:t xml:space="preserve"> 无</w:t>
      </w:r>
      <w:r>
        <w:rPr>
          <w:rFonts w:hint="eastAsia" w:ascii="宋体" w:hAnsi="宋体" w:cs="宋体"/>
          <w:color w:val="auto"/>
          <w:szCs w:val="21"/>
        </w:rPr>
        <w:t>承担；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single"/>
        </w:rPr>
        <w:t xml:space="preserve"> 无  </w:t>
      </w:r>
      <w:r>
        <w:rPr>
          <w:rFonts w:hint="eastAsia" w:ascii="宋体" w:hAnsi="宋体" w:cs="宋体"/>
          <w:color w:val="auto"/>
          <w:szCs w:val="21"/>
        </w:rPr>
        <w:t>承担。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13.3.2 投料试车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关于投料试车相关事项的约定：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13.4 竣工退场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13.4.1 竣工退场</w:t>
      </w:r>
    </w:p>
    <w:p>
      <w:pPr>
        <w:spacing w:line="360" w:lineRule="auto"/>
        <w:ind w:firstLine="420" w:firstLineChars="200"/>
        <w:jc w:val="left"/>
        <w:rPr>
          <w:rFonts w:ascii="宋体"/>
          <w:bCs/>
          <w:color w:val="auto"/>
          <w:szCs w:val="21"/>
          <w:u w:val="single"/>
        </w:rPr>
      </w:pPr>
      <w:r>
        <w:rPr>
          <w:rFonts w:hint="eastAsia" w:ascii="宋体" w:hAnsi="宋体" w:cs="宋体"/>
          <w:color w:val="auto"/>
          <w:szCs w:val="21"/>
        </w:rPr>
        <w:t>承包人完成竣工退场的期限：</w:t>
      </w:r>
      <w:r>
        <w:rPr>
          <w:rFonts w:hint="eastAsia" w:ascii="宋体" w:hAnsi="宋体" w:cs="宋体"/>
          <w:color w:val="auto"/>
          <w:szCs w:val="21"/>
          <w:u w:val="single"/>
        </w:rPr>
        <w:t xml:space="preserve">/   </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473" w:name="_Toc83285292"/>
      <w:bookmarkStart w:id="474" w:name="_Toc351203646"/>
      <w:r>
        <w:rPr>
          <w:rFonts w:ascii="宋体" w:hAnsi="宋体"/>
          <w:b w:val="0"/>
          <w:color w:val="auto"/>
          <w:sz w:val="21"/>
          <w:szCs w:val="21"/>
        </w:rPr>
        <w:t xml:space="preserve">14. </w:t>
      </w:r>
      <w:r>
        <w:rPr>
          <w:rFonts w:hint="eastAsia" w:ascii="宋体" w:hAnsi="宋体"/>
          <w:b w:val="0"/>
          <w:color w:val="auto"/>
          <w:sz w:val="21"/>
          <w:szCs w:val="21"/>
        </w:rPr>
        <w:t>竣工结算</w:t>
      </w:r>
      <w:bookmarkEnd w:id="473"/>
      <w:bookmarkEnd w:id="474"/>
    </w:p>
    <w:p>
      <w:pPr>
        <w:spacing w:after="120" w:line="360" w:lineRule="auto"/>
        <w:ind w:firstLine="420" w:firstLineChars="200"/>
        <w:rPr>
          <w:rFonts w:ascii="宋体" w:hAnsi="宋体" w:cs="宋体"/>
          <w:color w:val="auto"/>
          <w:szCs w:val="21"/>
        </w:rPr>
      </w:pPr>
      <w:bookmarkStart w:id="475" w:name="_Toc351203647"/>
      <w:bookmarkStart w:id="476" w:name="_Toc267251483"/>
      <w:r>
        <w:rPr>
          <w:rFonts w:hint="eastAsia" w:ascii="宋体" w:hAnsi="宋体" w:cs="宋体"/>
          <w:color w:val="auto"/>
          <w:szCs w:val="21"/>
        </w:rPr>
        <w:t>14.1 竣工付款申请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single"/>
        </w:rPr>
        <w:t>承包人应在工程竣工验收合格后7天内</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竣工付款申请单应包括的内容：</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14.2 竣工结算审核</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14.2.1竣工结算审核</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single"/>
        </w:rPr>
        <w:t>工程竣工验收合格后，从发包人收到承包人提交的结算报告之日起，应在28天内向相关部门提交工程结算申请。</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single"/>
        </w:rPr>
        <w:t>市财政局结算中心批复结算评审报告后2个月内</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single"/>
        </w:rPr>
        <w:t>由承包人派造价人员和发包人委托的造价审计单位进行核对确认。</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14.3 最终结清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14.3.1 最终结清申请单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承包人提交最终结清申请单的份数：</w:t>
      </w:r>
      <w:r>
        <w:rPr>
          <w:rFonts w:hint="eastAsia" w:ascii="宋体" w:hAnsi="宋体" w:cs="宋体"/>
          <w:color w:val="auto"/>
          <w:szCs w:val="21"/>
          <w:u w:val="single"/>
        </w:rPr>
        <w:t>二份</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承包人提交最终结算申请单的期限：</w:t>
      </w:r>
      <w:r>
        <w:rPr>
          <w:rFonts w:hint="eastAsia" w:ascii="宋体" w:hAnsi="宋体" w:cs="宋体"/>
          <w:color w:val="auto"/>
          <w:szCs w:val="21"/>
          <w:u w:val="single"/>
        </w:rPr>
        <w:t>项目完工后1个月内</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14.3.2 最终结清证书和支付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single"/>
        </w:rPr>
        <w:t>市财政局结算中心批复结算评审报告后2个月内</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477" w:name="_Toc83285293"/>
      <w:r>
        <w:rPr>
          <w:rFonts w:ascii="宋体" w:hAnsi="宋体"/>
          <w:b w:val="0"/>
          <w:color w:val="auto"/>
          <w:sz w:val="21"/>
          <w:szCs w:val="21"/>
        </w:rPr>
        <w:t xml:space="preserve">15. </w:t>
      </w:r>
      <w:r>
        <w:rPr>
          <w:rFonts w:hint="eastAsia" w:ascii="宋体" w:hAnsi="宋体"/>
          <w:b w:val="0"/>
          <w:color w:val="auto"/>
          <w:sz w:val="21"/>
          <w:szCs w:val="21"/>
        </w:rPr>
        <w:t>缺陷责任期与保修</w:t>
      </w:r>
      <w:bookmarkEnd w:id="475"/>
      <w:bookmarkEnd w:id="477"/>
    </w:p>
    <w:bookmarkEnd w:id="476"/>
    <w:p>
      <w:pPr>
        <w:spacing w:after="120" w:line="360" w:lineRule="auto"/>
        <w:ind w:firstLine="420" w:firstLineChars="200"/>
        <w:rPr>
          <w:rFonts w:ascii="宋体" w:hAnsi="宋体" w:cs="宋体"/>
          <w:color w:val="auto"/>
          <w:szCs w:val="21"/>
        </w:rPr>
      </w:pPr>
      <w:bookmarkStart w:id="478" w:name="_Toc351203648"/>
      <w:r>
        <w:rPr>
          <w:rFonts w:hint="eastAsia" w:ascii="宋体" w:hAnsi="宋体" w:cs="宋体"/>
          <w:color w:val="auto"/>
          <w:szCs w:val="21"/>
        </w:rPr>
        <w:t>15.1缺陷责任期</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缺陷责任期的具体期限：</w:t>
      </w:r>
      <w:r>
        <w:rPr>
          <w:rFonts w:hint="eastAsia" w:ascii="宋体" w:hAnsi="宋体" w:cs="宋体"/>
          <w:color w:val="auto"/>
          <w:szCs w:val="21"/>
          <w:u w:val="single"/>
          <w:lang w:val="en-US" w:eastAsia="zh-CN"/>
        </w:rPr>
        <w:t>12</w:t>
      </w:r>
      <w:r>
        <w:rPr>
          <w:rFonts w:hint="eastAsia" w:ascii="宋体" w:hAnsi="宋体" w:cs="宋体"/>
          <w:color w:val="auto"/>
          <w:szCs w:val="21"/>
          <w:u w:val="single"/>
        </w:rPr>
        <w:t>个月</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15.2 质量保证金</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15.2.1关于是否扣留质量保证金的约定：</w:t>
      </w:r>
      <w:r>
        <w:rPr>
          <w:rFonts w:hint="eastAsia" w:ascii="宋体" w:hAnsi="宋体" w:cs="宋体"/>
          <w:color w:val="auto"/>
          <w:szCs w:val="21"/>
          <w:u w:val="single"/>
        </w:rPr>
        <w:t>是</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工程竣工验收合格后，发包人按工程结算价款的3%预留工程质量保修金，待工程质量保修期满后返还（无息）</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15.2.2 承包人提供质量保证金的方式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（1）质量保证金保函，保证金额为：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 xml:space="preserve"> 结算 </w:t>
      </w:r>
      <w:r>
        <w:rPr>
          <w:rFonts w:hint="eastAsia" w:ascii="宋体" w:hAnsi="宋体" w:cs="宋体"/>
          <w:color w:val="auto"/>
          <w:szCs w:val="21"/>
        </w:rPr>
        <w:t>的工程款；</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15.2.3 质量保证金的扣留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single"/>
        </w:rPr>
        <w:t xml:space="preserve"> 2 </w:t>
      </w:r>
      <w:r>
        <w:rPr>
          <w:rFonts w:hint="eastAsia" w:ascii="宋体" w:hAnsi="宋体" w:cs="宋体"/>
          <w:color w:val="auto"/>
          <w:szCs w:val="21"/>
        </w:rPr>
        <w:t>种方式：</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（2）工程竣工结算时一次性扣留质量保证金；</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（3）其他扣留方式:</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15.3保修</w:t>
      </w:r>
    </w:p>
    <w:p>
      <w:pPr>
        <w:spacing w:line="360" w:lineRule="auto"/>
        <w:ind w:firstLine="409" w:firstLineChars="195"/>
        <w:jc w:val="left"/>
        <w:rPr>
          <w:rFonts w:ascii="宋体" w:hAnsi="宋体" w:cs="宋体"/>
          <w:color w:val="auto"/>
          <w:szCs w:val="21"/>
        </w:rPr>
      </w:pPr>
      <w:r>
        <w:rPr>
          <w:rFonts w:hint="eastAsia" w:ascii="宋体" w:hAnsi="宋体" w:cs="宋体"/>
          <w:color w:val="auto"/>
          <w:szCs w:val="21"/>
        </w:rPr>
        <w:t>15.3.1 保修责任</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工程保修期为：</w:t>
      </w:r>
      <w:r>
        <w:rPr>
          <w:rFonts w:hint="eastAsia" w:ascii="宋体" w:hAnsi="宋体" w:cs="宋体"/>
          <w:color w:val="auto"/>
          <w:szCs w:val="21"/>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年 </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09" w:firstLineChars="195"/>
        <w:jc w:val="left"/>
        <w:rPr>
          <w:rFonts w:ascii="宋体" w:hAnsi="宋体" w:cs="宋体"/>
          <w:color w:val="auto"/>
          <w:szCs w:val="21"/>
        </w:rPr>
      </w:pPr>
      <w:r>
        <w:rPr>
          <w:rFonts w:hint="eastAsia" w:ascii="宋体" w:hAnsi="宋体" w:cs="宋体"/>
          <w:color w:val="auto"/>
          <w:szCs w:val="21"/>
        </w:rPr>
        <w:t>15.3.2 修复通知</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single"/>
        </w:rPr>
        <w:t xml:space="preserve"> 2天  </w:t>
      </w:r>
      <w:r>
        <w:rPr>
          <w:rFonts w:hint="eastAsia" w:ascii="宋体" w:hAnsi="宋体" w:cs="宋体"/>
          <w:color w:val="auto"/>
          <w:szCs w:val="21"/>
        </w:rPr>
        <w:t>。</w:t>
      </w:r>
    </w:p>
    <w:p>
      <w:pPr>
        <w:pStyle w:val="6"/>
        <w:spacing w:before="120" w:after="120" w:line="360" w:lineRule="auto"/>
        <w:rPr>
          <w:rFonts w:ascii="宋体" w:eastAsia="宋体"/>
          <w:b w:val="0"/>
          <w:color w:val="auto"/>
          <w:sz w:val="21"/>
          <w:szCs w:val="21"/>
        </w:rPr>
      </w:pPr>
      <w:bookmarkStart w:id="479" w:name="_Toc83285294"/>
      <w:r>
        <w:rPr>
          <w:rFonts w:ascii="宋体" w:hAnsi="宋体"/>
          <w:b w:val="0"/>
          <w:color w:val="auto"/>
          <w:sz w:val="21"/>
          <w:szCs w:val="21"/>
        </w:rPr>
        <w:t xml:space="preserve">16. </w:t>
      </w:r>
      <w:r>
        <w:rPr>
          <w:rFonts w:hint="eastAsia" w:ascii="宋体" w:hAnsi="宋体"/>
          <w:b w:val="0"/>
          <w:color w:val="auto"/>
          <w:sz w:val="21"/>
          <w:szCs w:val="21"/>
        </w:rPr>
        <w:t>违约</w:t>
      </w:r>
      <w:bookmarkEnd w:id="478"/>
      <w:bookmarkEnd w:id="479"/>
    </w:p>
    <w:p>
      <w:pPr>
        <w:spacing w:after="120" w:line="360" w:lineRule="auto"/>
        <w:ind w:firstLine="420" w:firstLineChars="200"/>
        <w:rPr>
          <w:rFonts w:ascii="宋体" w:hAnsi="宋体" w:cs="宋体"/>
          <w:color w:val="auto"/>
          <w:szCs w:val="21"/>
        </w:rPr>
      </w:pPr>
      <w:bookmarkStart w:id="480" w:name="_Toc351203649"/>
      <w:r>
        <w:rPr>
          <w:rFonts w:hint="eastAsia" w:ascii="宋体" w:hAnsi="宋体" w:cs="宋体"/>
          <w:color w:val="auto"/>
          <w:szCs w:val="21"/>
        </w:rPr>
        <w:t>16.1 发包人违约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16.1.1发包人违约的情形</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发包人违约的其他情形：</w:t>
      </w:r>
      <w:r>
        <w:rPr>
          <w:rFonts w:hint="eastAsia" w:ascii="宋体" w:hAnsi="宋体" w:cs="宋体"/>
          <w:color w:val="auto"/>
          <w:szCs w:val="21"/>
          <w:u w:val="single"/>
        </w:rPr>
        <w:t>假如发生发包人供应的材料设备延误、监理单位的错误指挥等原因，使工程无法继续往下施工，导致承包人工期延误和经济损失的，双方现场核实后由发包人承担。</w:t>
      </w:r>
    </w:p>
    <w:p>
      <w:pPr>
        <w:spacing w:line="360" w:lineRule="auto"/>
        <w:ind w:left="1050" w:hanging="1050" w:hangingChars="500"/>
        <w:jc w:val="left"/>
        <w:rPr>
          <w:rFonts w:ascii="宋体" w:hAnsi="宋体" w:cs="宋体"/>
          <w:color w:val="auto"/>
          <w:szCs w:val="21"/>
        </w:rPr>
      </w:pPr>
      <w:r>
        <w:rPr>
          <w:rFonts w:hint="eastAsia" w:ascii="宋体" w:hAnsi="宋体" w:cs="宋体"/>
          <w:color w:val="auto"/>
          <w:szCs w:val="21"/>
        </w:rPr>
        <w:t xml:space="preserve">    16.1.2 发包人违约的责任</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发包人违约责任的承担方式和计算方法：</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single"/>
        </w:rPr>
        <w:t xml:space="preserve">工期应顺延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single"/>
        </w:rPr>
        <w:t xml:space="preserve"> 每逾一天，按应付款总额1‰支付违约金</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single"/>
        </w:rPr>
        <w:t xml:space="preserve">支付签约合同价10﹪的违约金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single"/>
        </w:rPr>
        <w:t>导致承包人无法正常施工的，延误工期顺延。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single"/>
        </w:rPr>
        <w:t>导致承包人发生的误工及机械闲置费用现场核准由发包人承担，工期顺延</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（6）发包人无正当理由没有在约定期限内发出复工指示，导致承包人无法复工的违约责任：</w:t>
      </w:r>
      <w:r>
        <w:rPr>
          <w:rFonts w:hint="eastAsia" w:ascii="宋体" w:hAnsi="宋体" w:cs="宋体"/>
          <w:color w:val="auto"/>
          <w:szCs w:val="21"/>
          <w:u w:val="single"/>
        </w:rPr>
        <w:t>承包人可向发包人发出通知，要求发包人采取有效措施纠正违约行为，同时 承包人有权暂停相应部位工程施工，并通知监理人。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single"/>
        </w:rPr>
        <w:t>无</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16.1.3 因发包人违约解除合同</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single"/>
        </w:rPr>
        <w:t xml:space="preserve"> 28</w:t>
      </w:r>
      <w:r>
        <w:rPr>
          <w:rFonts w:hint="eastAsia" w:ascii="宋体" w:hAnsi="宋体" w:cs="宋体"/>
          <w:color w:val="auto"/>
          <w:szCs w:val="21"/>
        </w:rPr>
        <w:t>天后发包人仍不纠正其违约行为并致使合同目的不能实现的，承包人有权解除合同。</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16.2 承包人违约</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16.2.1 承包人违约的情形</w:t>
      </w:r>
    </w:p>
    <w:p>
      <w:pPr>
        <w:spacing w:line="360" w:lineRule="auto"/>
        <w:jc w:val="left"/>
        <w:rPr>
          <w:rFonts w:ascii="宋体" w:hAnsi="宋体" w:cs="宋体"/>
          <w:color w:val="auto"/>
          <w:szCs w:val="21"/>
          <w:u w:val="single"/>
        </w:rPr>
      </w:pPr>
      <w:r>
        <w:rPr>
          <w:rFonts w:hint="eastAsia" w:ascii="宋体" w:hAnsi="宋体" w:cs="宋体"/>
          <w:color w:val="auto"/>
          <w:szCs w:val="21"/>
        </w:rPr>
        <w:t>承包人违约的其他情形：</w:t>
      </w:r>
      <w:r>
        <w:rPr>
          <w:rFonts w:hint="eastAsia" w:ascii="宋体" w:hAnsi="宋体" w:cs="宋体"/>
          <w:color w:val="auto"/>
          <w:szCs w:val="21"/>
          <w:u w:val="single"/>
        </w:rPr>
        <w:t>承包人未按照设计文件和施工规范进行施工，擅自修改工程设计的。经项目所在地的质量检测部门最终鉴定工程质量达不到合同约定的等级，工程质量不合格的。因承包人的原因致使建设工程在合理使用期限内造成人身和财产损害的。</w:t>
      </w:r>
    </w:p>
    <w:p>
      <w:pPr>
        <w:spacing w:line="360" w:lineRule="auto"/>
        <w:ind w:firstLine="525" w:firstLineChars="250"/>
        <w:jc w:val="left"/>
        <w:rPr>
          <w:rFonts w:ascii="宋体" w:hAnsi="宋体" w:cs="宋体"/>
          <w:color w:val="auto"/>
          <w:szCs w:val="21"/>
        </w:rPr>
      </w:pPr>
      <w:r>
        <w:rPr>
          <w:rFonts w:hint="eastAsia" w:ascii="宋体" w:hAnsi="宋体" w:cs="宋体"/>
          <w:color w:val="auto"/>
          <w:szCs w:val="21"/>
        </w:rPr>
        <w:t>16.2.2承包人违约的责任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承包人违约责任的承担方式和计算方法：</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承担方式：发包人可以从要求承包人支付违约金、赔偿损失、减少工程款、采取补救措施等方式中选择适当方式要求承包人承担违约责任。</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计算方法：（1）承包人违反合同约定进行转包或违法分包的，支付工程价款10%违约金。</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（2）承包人违反合同约定采购和使用不合格的材料和工程设备的，支付工程价款10%违约金，赔偿发包人因此遭受的损失。</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（3）因承包人原因导致工程质量不符合合同要求的，发包人有权要求承包人在合理期限内无偿修理或者返工、改建。经过修理或者返工、改建后，造成逾期交付的，按本条第（5）点处理。</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（4）承包人违反第8.9款〔材料与设备专用要求〕的约定，未经批准，私自将已按照合同约定进入施工现场的材料或设备撤离施工现场的，支付工程价款10%违约金。</w:t>
      </w:r>
    </w:p>
    <w:p>
      <w:pPr>
        <w:spacing w:line="360" w:lineRule="auto"/>
        <w:ind w:left="181" w:leftChars="86" w:firstLine="105" w:firstLineChars="50"/>
        <w:rPr>
          <w:rFonts w:ascii="宋体" w:hAnsi="宋体" w:cs="宋体"/>
          <w:color w:val="auto"/>
          <w:szCs w:val="21"/>
          <w:u w:val="single"/>
        </w:rPr>
      </w:pPr>
      <w:r>
        <w:rPr>
          <w:rFonts w:hint="eastAsia" w:ascii="宋体" w:hAnsi="宋体" w:cs="宋体"/>
          <w:color w:val="auto"/>
          <w:szCs w:val="21"/>
          <w:u w:val="single"/>
        </w:rPr>
        <w:t>（5）承包人未能按施工进度计划及时完成合同约定的工作，造成工期延误的，按照经发包人批准的施工进度计划确定的总工期（不包括发包人另行招标的分包项目工期），每拖延一天，应付违约金按合同价的0.04%给发包人，工期延误违约金的限额为合同价的4%。</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（6）承包人在缺陷责任期及保修期内，未能在合理期限对工程缺陷进行修复，或拒绝按发包人要求进行修复的，支付工程价款10%违约金，发包人有权请第三方予以修复，费用由承包人承担。</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（7）承包人未按照设计文件和施工规范进行施工，擅自修改工程设计的，支付工程价款10%违约金，赔偿发包人因此遭受的损失。</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8）经项目所在地的质量检测部门最终鉴定工程质量达不到合同约定的等级，工程质量不合格的，发包人有权要求承包人在合理期限内无偿修理或者返工、改建。经过修理或者返工、改建后，造成逾期交付的，按本条第（5）点处理。</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（9）因承包人的原因致使建设工程在合理使用期限内造成人身和财产损害的，支付工程价款10%违约金，赔偿发包人因此遭受的损失。</w:t>
      </w:r>
    </w:p>
    <w:p>
      <w:pPr>
        <w:autoSpaceDE w:val="0"/>
        <w:autoSpaceDN w:val="0"/>
        <w:adjustRightIn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 xml:space="preserve">（10）承包人未能按照合同约定履行其他义务的，支付工程价款10%违约金，赔偿发包人因此遭受的损失。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16.2.3 因承包人违约解除合同</w:t>
      </w:r>
    </w:p>
    <w:p>
      <w:pPr>
        <w:spacing w:before="120" w:after="120" w:line="360" w:lineRule="auto"/>
        <w:ind w:firstLine="420" w:firstLineChars="200"/>
        <w:rPr>
          <w:rFonts w:ascii="宋体" w:hAnsi="宋体" w:cs="宋体"/>
          <w:color w:val="auto"/>
          <w:szCs w:val="21"/>
        </w:rPr>
      </w:pPr>
      <w:r>
        <w:rPr>
          <w:rFonts w:hint="eastAsia" w:ascii="宋体" w:hAnsi="宋体" w:cs="宋体"/>
          <w:color w:val="auto"/>
          <w:szCs w:val="21"/>
        </w:rPr>
        <w:t>关于承包人违约解除合同的特别约定：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before="120" w:after="120" w:line="360" w:lineRule="auto"/>
        <w:ind w:firstLine="420" w:firstLineChars="200"/>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single"/>
        </w:rPr>
        <w:t xml:space="preserve">材料、设备、临时工程按照市场价结算，其它资料无偿提供  </w:t>
      </w:r>
      <w:r>
        <w:rPr>
          <w:rFonts w:hint="eastAsia" w:ascii="宋体" w:hAnsi="宋体" w:cs="宋体"/>
          <w:color w:val="auto"/>
          <w:szCs w:val="21"/>
        </w:rPr>
        <w:t>。</w:t>
      </w:r>
    </w:p>
    <w:p>
      <w:pPr>
        <w:pStyle w:val="6"/>
        <w:spacing w:before="120" w:after="120" w:line="360" w:lineRule="auto"/>
        <w:rPr>
          <w:rFonts w:ascii="宋体" w:eastAsia="宋体"/>
          <w:color w:val="auto"/>
          <w:sz w:val="21"/>
          <w:szCs w:val="21"/>
        </w:rPr>
      </w:pPr>
      <w:bookmarkStart w:id="481" w:name="_Toc83285295"/>
      <w:r>
        <w:rPr>
          <w:rFonts w:ascii="宋体" w:hAnsi="宋体"/>
          <w:color w:val="auto"/>
          <w:sz w:val="21"/>
          <w:szCs w:val="21"/>
        </w:rPr>
        <w:t xml:space="preserve">17. </w:t>
      </w:r>
      <w:r>
        <w:rPr>
          <w:rFonts w:hint="eastAsia" w:ascii="宋体" w:hAnsi="宋体"/>
          <w:color w:val="auto"/>
          <w:sz w:val="21"/>
          <w:szCs w:val="21"/>
        </w:rPr>
        <w:t>不可抗力</w:t>
      </w:r>
      <w:bookmarkEnd w:id="480"/>
      <w:bookmarkEnd w:id="481"/>
      <w:r>
        <w:rPr>
          <w:rFonts w:ascii="宋体" w:hAnsi="宋体"/>
          <w:color w:val="auto"/>
          <w:sz w:val="21"/>
          <w:szCs w:val="21"/>
        </w:rPr>
        <w:t xml:space="preserve"> </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17.1 不可抗力的确认</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 xml:space="preserve">除通用合同条款约定的不可抗力事件之外，视为不可抗力的其他情形： </w:t>
      </w:r>
      <w:r>
        <w:rPr>
          <w:rFonts w:hint="eastAsia" w:ascii="宋体" w:hAnsi="宋体" w:cs="宋体"/>
          <w:color w:val="auto"/>
          <w:szCs w:val="21"/>
          <w:u w:val="single"/>
        </w:rPr>
        <w:t xml:space="preserve"> （1）特殊天气如下雨、下雪、冰雹、气温低于零下5度的连续降温、6级以上大风等（2） 当地政府对建设工程项目施工有特殊规定的</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17.2 因不可抗力解除合同</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single"/>
        </w:rPr>
        <w:t xml:space="preserve"> 28</w:t>
      </w:r>
      <w:r>
        <w:rPr>
          <w:rFonts w:hint="eastAsia" w:ascii="宋体" w:hAnsi="宋体" w:cs="宋体"/>
          <w:color w:val="auto"/>
          <w:szCs w:val="21"/>
        </w:rPr>
        <w:t>天内完成款项的支付。</w:t>
      </w:r>
    </w:p>
    <w:p>
      <w:pPr>
        <w:pStyle w:val="6"/>
        <w:spacing w:before="120" w:after="120" w:line="360" w:lineRule="auto"/>
        <w:rPr>
          <w:rFonts w:ascii="宋体" w:eastAsia="宋体"/>
          <w:color w:val="auto"/>
          <w:sz w:val="21"/>
          <w:szCs w:val="21"/>
        </w:rPr>
      </w:pPr>
      <w:bookmarkStart w:id="482" w:name="_Toc83285296"/>
      <w:r>
        <w:rPr>
          <w:rFonts w:ascii="宋体" w:hAnsi="宋体"/>
          <w:color w:val="auto"/>
          <w:sz w:val="21"/>
          <w:szCs w:val="21"/>
        </w:rPr>
        <w:t xml:space="preserve">18. </w:t>
      </w:r>
      <w:r>
        <w:rPr>
          <w:rFonts w:hint="eastAsia" w:ascii="宋体" w:hAnsi="宋体"/>
          <w:color w:val="auto"/>
          <w:sz w:val="21"/>
          <w:szCs w:val="21"/>
        </w:rPr>
        <w:t>保险</w:t>
      </w:r>
      <w:bookmarkEnd w:id="482"/>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18.1 工程保险</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single"/>
        </w:rPr>
        <w:t xml:space="preserve">承包人必须为施工现场管理人员和施工作业人员办理意外伤害保险，并支付保险费；发包人需要办理保险的费用由其自行承担。 </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18.2 其他保险</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承包人是否应为其施工设备等办理财产保险：</w:t>
      </w:r>
      <w:r>
        <w:rPr>
          <w:rFonts w:hint="eastAsia" w:ascii="宋体" w:hAnsi="宋体" w:cs="宋体"/>
          <w:color w:val="auto"/>
          <w:szCs w:val="21"/>
          <w:u w:val="single"/>
        </w:rPr>
        <w:t xml:space="preserve"> /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18.3 通知义务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single"/>
        </w:rPr>
        <w:t xml:space="preserve">/  </w:t>
      </w:r>
    </w:p>
    <w:p>
      <w:pPr>
        <w:pStyle w:val="6"/>
        <w:spacing w:before="120" w:after="120" w:line="360" w:lineRule="auto"/>
        <w:rPr>
          <w:rFonts w:ascii="宋体" w:hAnsi="宋体" w:eastAsia="宋体" w:cs="宋体"/>
          <w:bCs w:val="0"/>
          <w:color w:val="auto"/>
          <w:sz w:val="21"/>
          <w:szCs w:val="21"/>
        </w:rPr>
      </w:pPr>
      <w:bookmarkStart w:id="483" w:name="_Toc384892071"/>
      <w:bookmarkStart w:id="484" w:name="_Toc83285297"/>
      <w:bookmarkStart w:id="485" w:name="_Toc384891868"/>
      <w:bookmarkStart w:id="486" w:name="_Toc351203651"/>
      <w:r>
        <w:rPr>
          <w:rFonts w:hint="eastAsia" w:ascii="宋体" w:hAnsi="宋体" w:eastAsia="宋体" w:cs="宋体"/>
          <w:bCs w:val="0"/>
          <w:color w:val="auto"/>
          <w:sz w:val="21"/>
          <w:szCs w:val="21"/>
        </w:rPr>
        <w:t>19. 争议解决</w:t>
      </w:r>
      <w:bookmarkEnd w:id="483"/>
      <w:bookmarkEnd w:id="484"/>
      <w:bookmarkEnd w:id="485"/>
      <w:bookmarkEnd w:id="486"/>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19.1 争议评审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single"/>
        </w:rPr>
        <w:t xml:space="preserve">不同意  </w:t>
      </w:r>
      <w:r>
        <w:rPr>
          <w:rFonts w:hint="eastAsia" w:ascii="宋体" w:hAnsi="宋体" w:cs="宋体"/>
          <w:color w:val="auto"/>
          <w:szCs w:val="21"/>
        </w:rPr>
        <w:t xml:space="preserve">。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19.1.1 争议评审小组的确定</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争议评审小组成员的确定：</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single"/>
        </w:rPr>
        <w:t xml:space="preserve"> / </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single"/>
        </w:rPr>
        <w:t>/</w:t>
      </w:r>
      <w:r>
        <w:rPr>
          <w:rFonts w:hint="eastAsia" w:ascii="宋体" w:hAnsi="宋体" w:cs="宋体"/>
          <w:color w:val="auto"/>
          <w:szCs w:val="21"/>
        </w:rPr>
        <w:t>。</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single"/>
        </w:rPr>
        <w:t xml:space="preserve"> /</w:t>
      </w:r>
      <w:r>
        <w:rPr>
          <w:rFonts w:hint="eastAsia" w:ascii="宋体" w:hAnsi="宋体" w:cs="宋体"/>
          <w:color w:val="auto"/>
          <w:szCs w:val="21"/>
        </w:rPr>
        <w:t>。</w:t>
      </w:r>
    </w:p>
    <w:p>
      <w:pPr>
        <w:autoSpaceDE w:val="0"/>
        <w:autoSpaceDN w:val="0"/>
        <w:adjustRightIn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19.1.2 争议评审小组的决定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single"/>
        </w:rPr>
        <w:t xml:space="preserve"> /</w:t>
      </w:r>
      <w:r>
        <w:rPr>
          <w:rFonts w:hint="eastAsia" w:ascii="宋体" w:hAnsi="宋体" w:cs="宋体"/>
          <w:color w:val="auto"/>
          <w:szCs w:val="21"/>
        </w:rPr>
        <w:t>。</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19.2仲裁或诉讼</w:t>
      </w:r>
    </w:p>
    <w:p>
      <w:pPr>
        <w:spacing w:after="120" w:line="360" w:lineRule="auto"/>
        <w:ind w:firstLine="420" w:firstLineChars="200"/>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w:t>
      </w:r>
      <w:r>
        <w:rPr>
          <w:rFonts w:hint="eastAsia" w:ascii="宋体" w:hAnsi="宋体" w:cs="宋体"/>
          <w:color w:val="auto"/>
          <w:szCs w:val="21"/>
        </w:rPr>
        <w:t>仲裁委员会申请仲裁；</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 xml:space="preserve"> 平果市 </w:t>
      </w:r>
      <w:r>
        <w:rPr>
          <w:rFonts w:hint="eastAsia" w:ascii="宋体" w:hAnsi="宋体" w:cs="宋体"/>
          <w:color w:val="auto"/>
          <w:szCs w:val="21"/>
        </w:rPr>
        <w:t>人民法院起诉。</w:t>
      </w: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pStyle w:val="34"/>
        <w:rPr>
          <w:color w:val="auto"/>
        </w:rPr>
      </w:pPr>
    </w:p>
    <w:p>
      <w:pPr>
        <w:rPr>
          <w:color w:val="auto"/>
        </w:rPr>
      </w:pPr>
    </w:p>
    <w:p>
      <w:pPr>
        <w:pStyle w:val="34"/>
        <w:rPr>
          <w:color w:val="auto"/>
        </w:rPr>
      </w:pPr>
    </w:p>
    <w:p>
      <w:pPr>
        <w:rPr>
          <w:color w:val="auto"/>
        </w:rPr>
      </w:pPr>
    </w:p>
    <w:p>
      <w:pPr>
        <w:pStyle w:val="34"/>
        <w:rPr>
          <w:color w:val="auto"/>
        </w:rPr>
      </w:pPr>
    </w:p>
    <w:p>
      <w:pPr>
        <w:rPr>
          <w:color w:val="auto"/>
        </w:rPr>
      </w:pPr>
    </w:p>
    <w:p>
      <w:pPr>
        <w:pStyle w:val="34"/>
        <w:rPr>
          <w:color w:val="auto"/>
        </w:rPr>
      </w:pPr>
    </w:p>
    <w:p>
      <w:pPr>
        <w:pStyle w:val="5"/>
        <w:bidi w:val="0"/>
        <w:jc w:val="center"/>
        <w:rPr>
          <w:color w:val="auto"/>
          <w:szCs w:val="36"/>
        </w:rPr>
      </w:pPr>
      <w:bookmarkStart w:id="487" w:name="_Toc12587"/>
      <w:r>
        <w:rPr>
          <w:rFonts w:hint="eastAsia"/>
          <w:color w:val="auto"/>
        </w:rPr>
        <w:t>第三部分  通用合同条款</w:t>
      </w:r>
      <w:bookmarkEnd w:id="487"/>
    </w:p>
    <w:p>
      <w:pPr>
        <w:spacing w:line="360" w:lineRule="auto"/>
        <w:ind w:firstLine="420" w:firstLineChars="200"/>
        <w:jc w:val="center"/>
        <w:rPr>
          <w:rFonts w:hAnsi="宋体"/>
          <w:b/>
          <w:color w:val="auto"/>
          <w:szCs w:val="21"/>
        </w:rPr>
      </w:pPr>
    </w:p>
    <w:p>
      <w:pPr>
        <w:spacing w:line="360" w:lineRule="auto"/>
        <w:ind w:firstLine="420" w:firstLineChars="200"/>
        <w:jc w:val="center"/>
        <w:rPr>
          <w:rFonts w:hAnsi="宋体"/>
          <w:b/>
          <w:color w:val="auto"/>
          <w:szCs w:val="21"/>
        </w:rPr>
      </w:pPr>
      <w:r>
        <w:rPr>
          <w:rFonts w:hint="eastAsia" w:hAnsi="宋体"/>
          <w:b/>
          <w:color w:val="auto"/>
          <w:szCs w:val="21"/>
        </w:rPr>
        <w:t>采用《建设工程施工合同（示范文本）》（</w:t>
      </w:r>
      <w:r>
        <w:rPr>
          <w:rFonts w:hAnsi="宋体"/>
          <w:b/>
          <w:color w:val="auto"/>
          <w:szCs w:val="21"/>
        </w:rPr>
        <w:t>GF—201</w:t>
      </w:r>
      <w:r>
        <w:rPr>
          <w:rFonts w:hint="eastAsia" w:hAnsi="宋体"/>
          <w:b/>
          <w:color w:val="auto"/>
          <w:szCs w:val="21"/>
        </w:rPr>
        <w:t>7</w:t>
      </w:r>
      <w:r>
        <w:rPr>
          <w:rFonts w:hAnsi="宋体"/>
          <w:b/>
          <w:color w:val="auto"/>
          <w:szCs w:val="21"/>
        </w:rPr>
        <w:t>—0201</w:t>
      </w:r>
      <w:r>
        <w:rPr>
          <w:rFonts w:hint="eastAsia" w:hAnsi="宋体"/>
          <w:b/>
          <w:color w:val="auto"/>
          <w:szCs w:val="21"/>
        </w:rPr>
        <w:t>）</w:t>
      </w:r>
    </w:p>
    <w:p>
      <w:pPr>
        <w:spacing w:beforeLines="50" w:afterLines="50" w:line="440" w:lineRule="exact"/>
        <w:jc w:val="center"/>
        <w:rPr>
          <w:rFonts w:ascii="宋体" w:hAnsi="宋体"/>
          <w:b/>
          <w:bCs/>
          <w:color w:val="auto"/>
          <w:szCs w:val="21"/>
        </w:rPr>
      </w:pPr>
    </w:p>
    <w:p>
      <w:pPr>
        <w:spacing w:beforeLines="50" w:afterLines="50" w:line="440" w:lineRule="exact"/>
        <w:jc w:val="center"/>
        <w:rPr>
          <w:rFonts w:ascii="宋体" w:hAnsi="宋体"/>
          <w:b/>
          <w:bCs/>
          <w:color w:val="auto"/>
          <w:szCs w:val="21"/>
        </w:rPr>
      </w:pP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rFonts w:ascii="宋体" w:hAnsi="宋体" w:cs="宋体"/>
          <w:color w:val="auto"/>
          <w:szCs w:val="21"/>
        </w:rPr>
      </w:pPr>
    </w:p>
    <w:p>
      <w:pPr>
        <w:pStyle w:val="34"/>
        <w:rPr>
          <w:rFonts w:ascii="宋体" w:hAnsi="宋体" w:cs="宋体"/>
          <w:color w:val="auto"/>
          <w:szCs w:val="21"/>
        </w:rPr>
      </w:pPr>
    </w:p>
    <w:p>
      <w:pPr>
        <w:rPr>
          <w:color w:val="auto"/>
        </w:rPr>
      </w:pPr>
    </w:p>
    <w:p>
      <w:pPr>
        <w:pStyle w:val="34"/>
        <w:rPr>
          <w:color w:val="auto"/>
        </w:rPr>
      </w:pPr>
    </w:p>
    <w:p>
      <w:pPr>
        <w:pStyle w:val="34"/>
        <w:rPr>
          <w:color w:val="auto"/>
        </w:rPr>
      </w:pPr>
      <w:bookmarkStart w:id="488" w:name="_Toc351203652"/>
    </w:p>
    <w:bookmarkEnd w:id="488"/>
    <w:p>
      <w:pPr>
        <w:spacing w:line="360" w:lineRule="auto"/>
        <w:jc w:val="left"/>
        <w:rPr>
          <w:rFonts w:hint="eastAsia" w:ascii="宋体" w:hAnsi="宋体" w:cs="宋体"/>
          <w:b/>
          <w:bCs/>
          <w:color w:val="auto"/>
          <w:sz w:val="36"/>
          <w:szCs w:val="36"/>
        </w:rPr>
      </w:pPr>
      <w:r>
        <w:rPr>
          <w:rFonts w:hint="eastAsia" w:ascii="宋体" w:hAnsi="宋体" w:cs="宋体"/>
          <w:b/>
          <w:bCs/>
          <w:color w:val="auto"/>
          <w:sz w:val="36"/>
          <w:szCs w:val="36"/>
        </w:rPr>
        <w:t>附件</w:t>
      </w:r>
    </w:p>
    <w:p>
      <w:pPr>
        <w:spacing w:line="360" w:lineRule="auto"/>
        <w:jc w:val="left"/>
        <w:rPr>
          <w:rFonts w:hint="eastAsia" w:ascii="宋体" w:hAnsi="宋体" w:cs="宋体"/>
          <w:color w:val="auto"/>
          <w:szCs w:val="21"/>
        </w:rPr>
      </w:pPr>
      <w:r>
        <w:rPr>
          <w:rFonts w:hint="eastAsia" w:ascii="宋体" w:hAnsi="宋体" w:cs="宋体"/>
          <w:color w:val="auto"/>
          <w:szCs w:val="21"/>
        </w:rPr>
        <w:t>协议书附件：</w:t>
      </w:r>
    </w:p>
    <w:p>
      <w:pPr>
        <w:spacing w:line="360" w:lineRule="auto"/>
        <w:jc w:val="left"/>
        <w:rPr>
          <w:rFonts w:hint="eastAsia" w:ascii="宋体" w:hAnsi="宋体" w:cs="宋体"/>
          <w:color w:val="auto"/>
          <w:szCs w:val="21"/>
        </w:rPr>
      </w:pPr>
      <w:r>
        <w:rPr>
          <w:rFonts w:hint="eastAsia" w:ascii="宋体" w:hAnsi="宋体" w:cs="宋体"/>
          <w:color w:val="auto"/>
          <w:szCs w:val="21"/>
        </w:rPr>
        <w:t>附件1：承包人承揽工程项目一览表</w:t>
      </w:r>
    </w:p>
    <w:p>
      <w:pPr>
        <w:spacing w:line="360" w:lineRule="auto"/>
        <w:jc w:val="left"/>
        <w:rPr>
          <w:rFonts w:hint="eastAsia" w:ascii="宋体" w:hAnsi="宋体" w:cs="宋体"/>
          <w:color w:val="auto"/>
          <w:szCs w:val="21"/>
        </w:rPr>
      </w:pPr>
      <w:r>
        <w:rPr>
          <w:rFonts w:hint="eastAsia" w:ascii="宋体" w:hAnsi="宋体" w:cs="宋体"/>
          <w:color w:val="auto"/>
          <w:szCs w:val="21"/>
        </w:rPr>
        <w:t>专用合同条款附件：</w:t>
      </w:r>
    </w:p>
    <w:p>
      <w:pPr>
        <w:spacing w:line="360" w:lineRule="auto"/>
        <w:jc w:val="left"/>
        <w:rPr>
          <w:rFonts w:hint="eastAsia" w:ascii="宋体" w:hAnsi="宋体" w:cs="宋体"/>
          <w:color w:val="auto"/>
          <w:szCs w:val="21"/>
        </w:rPr>
      </w:pPr>
      <w:r>
        <w:rPr>
          <w:rFonts w:hint="eastAsia" w:ascii="宋体" w:hAnsi="宋体" w:cs="宋体"/>
          <w:color w:val="auto"/>
          <w:szCs w:val="21"/>
        </w:rPr>
        <w:t>附件2：发包人供应材料设备一览表</w:t>
      </w:r>
    </w:p>
    <w:p>
      <w:pPr>
        <w:spacing w:line="360" w:lineRule="auto"/>
        <w:jc w:val="left"/>
        <w:rPr>
          <w:rFonts w:hint="eastAsia" w:ascii="宋体" w:hAnsi="宋体" w:cs="宋体"/>
          <w:color w:val="auto"/>
          <w:szCs w:val="21"/>
        </w:rPr>
      </w:pPr>
      <w:r>
        <w:rPr>
          <w:rFonts w:hint="eastAsia" w:ascii="宋体" w:hAnsi="宋体" w:cs="宋体"/>
          <w:color w:val="auto"/>
          <w:szCs w:val="21"/>
        </w:rPr>
        <w:t>附件3：工程质量保修书</w:t>
      </w:r>
    </w:p>
    <w:p>
      <w:pPr>
        <w:spacing w:line="360" w:lineRule="auto"/>
        <w:jc w:val="left"/>
        <w:rPr>
          <w:rFonts w:hint="eastAsia" w:ascii="宋体" w:hAnsi="宋体" w:cs="宋体"/>
          <w:color w:val="auto"/>
          <w:szCs w:val="21"/>
        </w:rPr>
      </w:pPr>
      <w:r>
        <w:rPr>
          <w:rFonts w:hint="eastAsia" w:ascii="宋体" w:hAnsi="宋体" w:cs="宋体"/>
          <w:color w:val="auto"/>
          <w:szCs w:val="21"/>
        </w:rPr>
        <w:t>附件4：主要建设工程文件目录</w:t>
      </w:r>
    </w:p>
    <w:p>
      <w:pPr>
        <w:spacing w:line="360" w:lineRule="auto"/>
        <w:jc w:val="left"/>
        <w:rPr>
          <w:rFonts w:hint="eastAsia" w:ascii="宋体" w:hAnsi="宋体" w:cs="宋体"/>
          <w:color w:val="auto"/>
          <w:szCs w:val="21"/>
        </w:rPr>
      </w:pPr>
      <w:r>
        <w:rPr>
          <w:rFonts w:hint="eastAsia" w:ascii="宋体" w:hAnsi="宋体" w:cs="宋体"/>
          <w:color w:val="auto"/>
          <w:szCs w:val="21"/>
        </w:rPr>
        <w:t>附件5：承包人用于本工程施工的机械设备表</w:t>
      </w:r>
    </w:p>
    <w:p>
      <w:pPr>
        <w:spacing w:line="360" w:lineRule="auto"/>
        <w:jc w:val="left"/>
        <w:rPr>
          <w:rFonts w:hint="eastAsia" w:ascii="宋体" w:hAnsi="宋体" w:cs="宋体"/>
          <w:color w:val="auto"/>
          <w:szCs w:val="21"/>
        </w:rPr>
      </w:pPr>
      <w:r>
        <w:rPr>
          <w:rFonts w:hint="eastAsia" w:ascii="宋体" w:hAnsi="宋体" w:cs="宋体"/>
          <w:color w:val="auto"/>
          <w:szCs w:val="21"/>
        </w:rPr>
        <w:t>附件6：承包人主要施工管理人员表</w:t>
      </w:r>
    </w:p>
    <w:p>
      <w:pPr>
        <w:spacing w:line="360" w:lineRule="auto"/>
        <w:jc w:val="left"/>
        <w:rPr>
          <w:rFonts w:hint="eastAsia" w:ascii="宋体" w:hAnsi="宋体" w:cs="宋体"/>
          <w:color w:val="auto"/>
          <w:szCs w:val="21"/>
        </w:rPr>
      </w:pPr>
      <w:r>
        <w:rPr>
          <w:rFonts w:hint="eastAsia" w:ascii="宋体" w:hAnsi="宋体" w:cs="宋体"/>
          <w:color w:val="auto"/>
          <w:szCs w:val="21"/>
        </w:rPr>
        <w:t>附件7：分包人主要施工管理人员表</w:t>
      </w:r>
    </w:p>
    <w:p>
      <w:pPr>
        <w:spacing w:line="360" w:lineRule="auto"/>
        <w:jc w:val="left"/>
        <w:rPr>
          <w:rFonts w:hint="eastAsia" w:ascii="宋体" w:hAnsi="宋体" w:cs="宋体"/>
          <w:color w:val="auto"/>
          <w:szCs w:val="21"/>
        </w:rPr>
      </w:pPr>
      <w:r>
        <w:rPr>
          <w:rFonts w:hint="eastAsia" w:ascii="宋体" w:hAnsi="宋体" w:cs="宋体"/>
          <w:color w:val="auto"/>
          <w:szCs w:val="21"/>
        </w:rPr>
        <w:t>附件8：履约担保格式</w:t>
      </w:r>
    </w:p>
    <w:p>
      <w:pPr>
        <w:spacing w:line="360" w:lineRule="auto"/>
        <w:jc w:val="left"/>
        <w:rPr>
          <w:rFonts w:hint="eastAsia" w:ascii="宋体" w:hAnsi="宋体" w:cs="宋体"/>
          <w:color w:val="auto"/>
          <w:szCs w:val="21"/>
        </w:rPr>
      </w:pPr>
      <w:r>
        <w:rPr>
          <w:rFonts w:hint="eastAsia" w:ascii="宋体" w:hAnsi="宋体" w:cs="宋体"/>
          <w:color w:val="auto"/>
          <w:szCs w:val="21"/>
        </w:rPr>
        <w:t>附件9：预付款担保格式</w:t>
      </w:r>
    </w:p>
    <w:p>
      <w:pPr>
        <w:spacing w:line="360" w:lineRule="auto"/>
        <w:jc w:val="left"/>
        <w:rPr>
          <w:rFonts w:hint="eastAsia" w:ascii="宋体" w:hAnsi="宋体" w:cs="宋体"/>
          <w:color w:val="auto"/>
          <w:szCs w:val="21"/>
        </w:rPr>
      </w:pPr>
      <w:r>
        <w:rPr>
          <w:rFonts w:hint="eastAsia" w:ascii="宋体" w:hAnsi="宋体" w:cs="宋体"/>
          <w:color w:val="auto"/>
          <w:szCs w:val="21"/>
        </w:rPr>
        <w:t>附件10：支付担保格式</w:t>
      </w:r>
    </w:p>
    <w:p>
      <w:pPr>
        <w:spacing w:line="360" w:lineRule="auto"/>
        <w:jc w:val="left"/>
        <w:rPr>
          <w:rFonts w:hint="eastAsia" w:ascii="宋体" w:hAnsi="宋体" w:cs="宋体"/>
          <w:color w:val="auto"/>
          <w:szCs w:val="21"/>
        </w:rPr>
      </w:pPr>
      <w:r>
        <w:rPr>
          <w:rFonts w:hint="eastAsia" w:ascii="宋体" w:hAnsi="宋体" w:cs="宋体"/>
          <w:color w:val="auto"/>
          <w:szCs w:val="21"/>
        </w:rPr>
        <w:t>附件11：暂估价一览表</w:t>
      </w:r>
    </w:p>
    <w:p>
      <w:pPr>
        <w:spacing w:line="360" w:lineRule="auto"/>
        <w:jc w:val="left"/>
        <w:rPr>
          <w:rFonts w:hint="eastAsia" w:ascii="宋体" w:hAnsi="宋体" w:cs="宋体"/>
          <w:color w:val="auto"/>
          <w:szCs w:val="21"/>
        </w:rPr>
        <w:sectPr>
          <w:footerReference r:id="rId47" w:type="default"/>
          <w:footerReference r:id="rId48" w:type="even"/>
          <w:pgSz w:w="11906" w:h="16838"/>
          <w:pgMar w:top="1418" w:right="986" w:bottom="1418" w:left="1155" w:header="851" w:footer="992" w:gutter="0"/>
          <w:pgNumType w:fmt="decimal"/>
          <w:cols w:space="720" w:num="1"/>
          <w:titlePg/>
          <w:docGrid w:type="lines" w:linePitch="312" w:charSpace="0"/>
        </w:sectPr>
      </w:pPr>
      <w:r>
        <w:rPr>
          <w:rFonts w:hint="eastAsia" w:ascii="宋体" w:hAnsi="宋体" w:cs="宋体"/>
          <w:color w:val="auto"/>
          <w:szCs w:val="21"/>
        </w:rPr>
        <w:t>附件1</w:t>
      </w:r>
      <w:r>
        <w:rPr>
          <w:rFonts w:hint="eastAsia" w:ascii="宋体" w:hAnsi="宋体" w:cs="宋体"/>
          <w:color w:val="auto"/>
          <w:szCs w:val="21"/>
          <w:lang w:val="en-US" w:eastAsia="zh-CN"/>
        </w:rPr>
        <w:t>2</w:t>
      </w:r>
      <w:r>
        <w:rPr>
          <w:rFonts w:hint="eastAsia" w:ascii="宋体" w:hAnsi="宋体" w:cs="宋体"/>
          <w:color w:val="auto"/>
          <w:szCs w:val="21"/>
        </w:rPr>
        <w:t>：平果市政府投资建设项目承诺书</w:t>
      </w:r>
    </w:p>
    <w:p>
      <w:pPr>
        <w:spacing w:before="156" w:beforeLines="50" w:after="156" w:afterLines="50" w:line="440" w:lineRule="exact"/>
        <w:jc w:val="left"/>
        <w:rPr>
          <w:rFonts w:hint="eastAsia" w:ascii="宋体" w:hAnsi="宋体" w:cs="宋体"/>
          <w:color w:val="auto"/>
          <w:sz w:val="30"/>
          <w:szCs w:val="30"/>
        </w:rPr>
      </w:pPr>
      <w:r>
        <w:rPr>
          <w:rFonts w:hint="eastAsia" w:ascii="宋体" w:hAnsi="宋体" w:cs="宋体"/>
          <w:color w:val="auto"/>
          <w:sz w:val="30"/>
          <w:szCs w:val="30"/>
        </w:rPr>
        <w:t>附件1：</w:t>
      </w:r>
    </w:p>
    <w:p>
      <w:pPr>
        <w:spacing w:before="156" w:beforeLines="50" w:after="156"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承包人承揽工程项目一览表</w:t>
      </w:r>
    </w:p>
    <w:tbl>
      <w:tblPr>
        <w:tblStyle w:val="2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单位工程名称</w:t>
            </w:r>
          </w:p>
        </w:tc>
        <w:tc>
          <w:tcPr>
            <w:tcW w:w="1843"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建设规模</w:t>
            </w:r>
          </w:p>
        </w:tc>
        <w:tc>
          <w:tcPr>
            <w:tcW w:w="1417"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建筑面积(平方米)</w:t>
            </w:r>
          </w:p>
        </w:tc>
        <w:tc>
          <w:tcPr>
            <w:tcW w:w="241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结构形式</w:t>
            </w:r>
          </w:p>
        </w:tc>
        <w:tc>
          <w:tcPr>
            <w:tcW w:w="85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层数</w:t>
            </w:r>
          </w:p>
        </w:tc>
        <w:tc>
          <w:tcPr>
            <w:tcW w:w="156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生产能力</w:t>
            </w:r>
          </w:p>
        </w:tc>
        <w:tc>
          <w:tcPr>
            <w:tcW w:w="2126"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设备安装内容</w:t>
            </w:r>
          </w:p>
        </w:tc>
        <w:tc>
          <w:tcPr>
            <w:tcW w:w="1417"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合同价格（元）</w:t>
            </w:r>
          </w:p>
        </w:tc>
        <w:tc>
          <w:tcPr>
            <w:tcW w:w="85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开工日期</w:t>
            </w:r>
          </w:p>
        </w:tc>
        <w:tc>
          <w:tcPr>
            <w:tcW w:w="85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noWrap w:val="0"/>
            <w:vAlign w:val="center"/>
          </w:tcPr>
          <w:p>
            <w:pPr>
              <w:pStyle w:val="9"/>
              <w:keepNext/>
              <w:spacing w:line="440" w:lineRule="exact"/>
              <w:ind w:left="63" w:right="63"/>
              <w:rPr>
                <w:rFonts w:hint="eastAsia" w:ascii="宋体" w:hAnsi="宋体" w:cs="宋体"/>
                <w:color w:val="auto"/>
                <w:sz w:val="30"/>
                <w:szCs w:val="30"/>
              </w:rPr>
            </w:pPr>
          </w:p>
        </w:tc>
        <w:tc>
          <w:tcPr>
            <w:tcW w:w="1843"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2410"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560" w:type="dxa"/>
            <w:noWrap w:val="0"/>
            <w:vAlign w:val="center"/>
          </w:tcPr>
          <w:p>
            <w:pPr>
              <w:pStyle w:val="9"/>
              <w:keepNext/>
              <w:spacing w:line="440" w:lineRule="exact"/>
              <w:ind w:left="63" w:right="63"/>
              <w:rPr>
                <w:rFonts w:hint="eastAsia" w:ascii="宋体" w:hAnsi="宋体" w:cs="宋体"/>
                <w:color w:val="auto"/>
                <w:sz w:val="30"/>
                <w:szCs w:val="30"/>
              </w:rPr>
            </w:pPr>
          </w:p>
        </w:tc>
        <w:tc>
          <w:tcPr>
            <w:tcW w:w="2126"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noWrap w:val="0"/>
            <w:vAlign w:val="center"/>
          </w:tcPr>
          <w:p>
            <w:pPr>
              <w:pStyle w:val="9"/>
              <w:keepNext/>
              <w:spacing w:line="440" w:lineRule="exact"/>
              <w:ind w:left="63" w:right="63"/>
              <w:rPr>
                <w:rFonts w:hint="eastAsia" w:ascii="宋体" w:hAnsi="宋体" w:cs="宋体"/>
                <w:color w:val="auto"/>
                <w:sz w:val="30"/>
                <w:szCs w:val="30"/>
              </w:rPr>
            </w:pPr>
          </w:p>
        </w:tc>
        <w:tc>
          <w:tcPr>
            <w:tcW w:w="1843"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2410"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560" w:type="dxa"/>
            <w:noWrap w:val="0"/>
            <w:vAlign w:val="center"/>
          </w:tcPr>
          <w:p>
            <w:pPr>
              <w:pStyle w:val="9"/>
              <w:keepNext/>
              <w:spacing w:line="440" w:lineRule="exact"/>
              <w:ind w:left="63" w:right="63"/>
              <w:rPr>
                <w:rFonts w:hint="eastAsia" w:ascii="宋体" w:hAnsi="宋体" w:cs="宋体"/>
                <w:color w:val="auto"/>
                <w:sz w:val="30"/>
                <w:szCs w:val="30"/>
              </w:rPr>
            </w:pPr>
          </w:p>
        </w:tc>
        <w:tc>
          <w:tcPr>
            <w:tcW w:w="2126"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8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41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56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212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noWrap w:val="0"/>
            <w:vAlign w:val="center"/>
          </w:tcPr>
          <w:p>
            <w:pPr>
              <w:pStyle w:val="9"/>
              <w:keepNext/>
              <w:spacing w:line="440" w:lineRule="exact"/>
              <w:ind w:left="63" w:right="63"/>
              <w:rPr>
                <w:rFonts w:hint="eastAsia" w:ascii="宋体" w:hAnsi="宋体" w:cs="宋体"/>
                <w:color w:val="auto"/>
                <w:sz w:val="30"/>
                <w:szCs w:val="30"/>
              </w:rPr>
            </w:pPr>
          </w:p>
        </w:tc>
        <w:tc>
          <w:tcPr>
            <w:tcW w:w="1843"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2410"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560" w:type="dxa"/>
            <w:noWrap w:val="0"/>
            <w:vAlign w:val="center"/>
          </w:tcPr>
          <w:p>
            <w:pPr>
              <w:pStyle w:val="9"/>
              <w:keepNext/>
              <w:spacing w:line="440" w:lineRule="exact"/>
              <w:ind w:left="63" w:right="63"/>
              <w:rPr>
                <w:rFonts w:hint="eastAsia" w:ascii="宋体" w:hAnsi="宋体" w:cs="宋体"/>
                <w:color w:val="auto"/>
                <w:sz w:val="30"/>
                <w:szCs w:val="30"/>
              </w:rPr>
            </w:pPr>
          </w:p>
        </w:tc>
        <w:tc>
          <w:tcPr>
            <w:tcW w:w="2126" w:type="dxa"/>
            <w:noWrap w:val="0"/>
            <w:vAlign w:val="center"/>
          </w:tcPr>
          <w:p>
            <w:pPr>
              <w:pStyle w:val="9"/>
              <w:keepNext/>
              <w:spacing w:line="440" w:lineRule="exact"/>
              <w:ind w:left="63" w:right="63"/>
              <w:rPr>
                <w:rFonts w:hint="eastAsia" w:ascii="宋体" w:hAnsi="宋体" w:cs="宋体"/>
                <w:color w:val="auto"/>
                <w:sz w:val="30"/>
                <w:szCs w:val="30"/>
              </w:rPr>
            </w:pPr>
          </w:p>
        </w:tc>
        <w:tc>
          <w:tcPr>
            <w:tcW w:w="1417"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r>
    </w:tbl>
    <w:p>
      <w:pPr>
        <w:spacing w:line="440" w:lineRule="exact"/>
        <w:rPr>
          <w:rFonts w:hint="eastAsia" w:ascii="宋体" w:hAnsi="宋体" w:cs="宋体"/>
          <w:color w:val="auto"/>
          <w:sz w:val="30"/>
          <w:szCs w:val="30"/>
        </w:rPr>
        <w:sectPr>
          <w:footerReference r:id="rId49" w:type="default"/>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hint="eastAsia" w:ascii="宋体" w:hAnsi="宋体" w:cs="宋体"/>
          <w:color w:val="auto"/>
          <w:sz w:val="30"/>
          <w:szCs w:val="30"/>
        </w:rPr>
      </w:pPr>
      <w:r>
        <w:rPr>
          <w:rFonts w:hint="eastAsia" w:ascii="宋体" w:hAnsi="宋体" w:cs="宋体"/>
          <w:color w:val="auto"/>
          <w:sz w:val="30"/>
          <w:szCs w:val="30"/>
        </w:rPr>
        <w:t>附</w:t>
      </w:r>
      <w:bookmarkStart w:id="489" w:name="_Toc296346726"/>
      <w:bookmarkStart w:id="490" w:name="_Toc296503225"/>
      <w:bookmarkStart w:id="491" w:name="_Toc296891265"/>
      <w:bookmarkStart w:id="492" w:name="_Toc296891053"/>
      <w:bookmarkStart w:id="493" w:name="_Toc296347224"/>
      <w:bookmarkStart w:id="494" w:name="_Toc296944564"/>
      <w:bookmarkStart w:id="495" w:name="_Toc267261692"/>
      <w:r>
        <w:rPr>
          <w:rFonts w:hint="eastAsia" w:ascii="宋体" w:hAnsi="宋体" w:cs="宋体"/>
          <w:color w:val="auto"/>
          <w:sz w:val="30"/>
          <w:szCs w:val="30"/>
        </w:rPr>
        <w:t>件2：</w:t>
      </w:r>
    </w:p>
    <w:bookmarkEnd w:id="489"/>
    <w:bookmarkEnd w:id="490"/>
    <w:bookmarkEnd w:id="491"/>
    <w:bookmarkEnd w:id="492"/>
    <w:bookmarkEnd w:id="493"/>
    <w:bookmarkEnd w:id="494"/>
    <w:bookmarkEnd w:id="495"/>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发包人供应材料设备一览表</w:t>
      </w:r>
    </w:p>
    <w:tbl>
      <w:tblPr>
        <w:tblStyle w:val="20"/>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序号</w:t>
            </w:r>
          </w:p>
        </w:tc>
        <w:tc>
          <w:tcPr>
            <w:tcW w:w="1276"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 xml:space="preserve">  材料、</w:t>
            </w:r>
          </w:p>
          <w:p>
            <w:pPr>
              <w:pStyle w:val="9"/>
              <w:keepNext/>
              <w:spacing w:line="440" w:lineRule="exact"/>
              <w:ind w:right="63"/>
              <w:rPr>
                <w:rFonts w:hint="eastAsia" w:ascii="宋体" w:hAnsi="宋体" w:cs="宋体"/>
                <w:color w:val="auto"/>
                <w:sz w:val="28"/>
                <w:szCs w:val="30"/>
              </w:rPr>
            </w:pPr>
            <w:r>
              <w:rPr>
                <w:rFonts w:hint="eastAsia" w:ascii="宋体" w:hAnsi="宋体" w:cs="宋体"/>
                <w:color w:val="auto"/>
                <w:sz w:val="28"/>
                <w:szCs w:val="30"/>
              </w:rPr>
              <w:t>设备品种</w:t>
            </w:r>
          </w:p>
        </w:tc>
        <w:tc>
          <w:tcPr>
            <w:tcW w:w="1418"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规格型号</w:t>
            </w:r>
          </w:p>
        </w:tc>
        <w:tc>
          <w:tcPr>
            <w:tcW w:w="94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单位</w:t>
            </w:r>
          </w:p>
        </w:tc>
        <w:tc>
          <w:tcPr>
            <w:tcW w:w="85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数量</w:t>
            </w:r>
          </w:p>
        </w:tc>
        <w:tc>
          <w:tcPr>
            <w:tcW w:w="1044"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单价（元）</w:t>
            </w:r>
          </w:p>
        </w:tc>
        <w:tc>
          <w:tcPr>
            <w:tcW w:w="992"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质量等级</w:t>
            </w:r>
          </w:p>
        </w:tc>
        <w:tc>
          <w:tcPr>
            <w:tcW w:w="85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供应时间</w:t>
            </w:r>
          </w:p>
        </w:tc>
        <w:tc>
          <w:tcPr>
            <w:tcW w:w="1487"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送达地点</w:t>
            </w:r>
          </w:p>
        </w:tc>
        <w:tc>
          <w:tcPr>
            <w:tcW w:w="992"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276"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18"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94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044"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992"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87"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992"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27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8"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94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044"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992"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8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992"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940"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044"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c>
          <w:tcPr>
            <w:tcW w:w="851" w:type="dxa"/>
            <w:noWrap w:val="0"/>
            <w:vAlign w:val="center"/>
          </w:tcPr>
          <w:p>
            <w:pPr>
              <w:pStyle w:val="9"/>
              <w:keepNext/>
              <w:spacing w:line="440" w:lineRule="exact"/>
              <w:ind w:left="63" w:right="63"/>
              <w:rPr>
                <w:rFonts w:hint="eastAsia" w:ascii="宋体" w:hAnsi="宋体" w:cs="宋体"/>
                <w:color w:val="auto"/>
                <w:sz w:val="30"/>
                <w:szCs w:val="30"/>
              </w:rPr>
            </w:pPr>
          </w:p>
        </w:tc>
        <w:tc>
          <w:tcPr>
            <w:tcW w:w="1487" w:type="dxa"/>
            <w:noWrap w:val="0"/>
            <w:vAlign w:val="center"/>
          </w:tcPr>
          <w:p>
            <w:pPr>
              <w:pStyle w:val="9"/>
              <w:keepNext/>
              <w:spacing w:line="440" w:lineRule="exact"/>
              <w:ind w:left="63" w:right="63"/>
              <w:rPr>
                <w:rFonts w:hint="eastAsia" w:ascii="宋体" w:hAnsi="宋体" w:cs="宋体"/>
                <w:color w:val="auto"/>
                <w:sz w:val="30"/>
                <w:szCs w:val="30"/>
              </w:rPr>
            </w:pPr>
          </w:p>
        </w:tc>
        <w:tc>
          <w:tcPr>
            <w:tcW w:w="99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noWrap w:val="0"/>
            <w:vAlign w:val="center"/>
          </w:tcPr>
          <w:p>
            <w:pPr>
              <w:jc w:val="center"/>
              <w:rPr>
                <w:rFonts w:hint="eastAsia" w:ascii="宋体" w:hAnsi="宋体" w:cs="宋体"/>
                <w:color w:val="auto"/>
                <w:sz w:val="30"/>
                <w:szCs w:val="30"/>
              </w:rPr>
            </w:pPr>
          </w:p>
        </w:tc>
        <w:tc>
          <w:tcPr>
            <w:tcW w:w="1276" w:type="dxa"/>
            <w:noWrap w:val="0"/>
            <w:vAlign w:val="center"/>
          </w:tcPr>
          <w:p>
            <w:pPr>
              <w:jc w:val="center"/>
              <w:rPr>
                <w:rFonts w:hint="eastAsia" w:ascii="宋体" w:hAnsi="宋体" w:cs="宋体"/>
                <w:color w:val="auto"/>
                <w:sz w:val="30"/>
                <w:szCs w:val="30"/>
              </w:rPr>
            </w:pPr>
          </w:p>
        </w:tc>
        <w:tc>
          <w:tcPr>
            <w:tcW w:w="1418" w:type="dxa"/>
            <w:noWrap w:val="0"/>
            <w:vAlign w:val="center"/>
          </w:tcPr>
          <w:p>
            <w:pPr>
              <w:jc w:val="center"/>
              <w:rPr>
                <w:rFonts w:hint="eastAsia" w:ascii="宋体" w:hAnsi="宋体" w:cs="宋体"/>
                <w:color w:val="auto"/>
                <w:sz w:val="30"/>
                <w:szCs w:val="30"/>
              </w:rPr>
            </w:pPr>
          </w:p>
        </w:tc>
        <w:tc>
          <w:tcPr>
            <w:tcW w:w="940"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044"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c>
          <w:tcPr>
            <w:tcW w:w="851" w:type="dxa"/>
            <w:noWrap w:val="0"/>
            <w:vAlign w:val="center"/>
          </w:tcPr>
          <w:p>
            <w:pPr>
              <w:jc w:val="center"/>
              <w:rPr>
                <w:rFonts w:hint="eastAsia" w:ascii="宋体" w:hAnsi="宋体" w:cs="宋体"/>
                <w:color w:val="auto"/>
                <w:sz w:val="30"/>
                <w:szCs w:val="30"/>
              </w:rPr>
            </w:pPr>
          </w:p>
        </w:tc>
        <w:tc>
          <w:tcPr>
            <w:tcW w:w="1487" w:type="dxa"/>
            <w:noWrap w:val="0"/>
            <w:vAlign w:val="center"/>
          </w:tcPr>
          <w:p>
            <w:pPr>
              <w:jc w:val="center"/>
              <w:rPr>
                <w:rFonts w:hint="eastAsia" w:ascii="宋体" w:hAnsi="宋体" w:cs="宋体"/>
                <w:color w:val="auto"/>
                <w:sz w:val="30"/>
                <w:szCs w:val="30"/>
              </w:rPr>
            </w:pPr>
          </w:p>
        </w:tc>
        <w:tc>
          <w:tcPr>
            <w:tcW w:w="992" w:type="dxa"/>
            <w:noWrap w:val="0"/>
            <w:vAlign w:val="center"/>
          </w:tcPr>
          <w:p>
            <w:pPr>
              <w:jc w:val="center"/>
              <w:rPr>
                <w:rFonts w:hint="eastAsia" w:ascii="宋体" w:hAnsi="宋体" w:cs="宋体"/>
                <w:color w:val="auto"/>
                <w:sz w:val="30"/>
                <w:szCs w:val="30"/>
              </w:rPr>
            </w:pPr>
          </w:p>
        </w:tc>
      </w:tr>
    </w:tbl>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Cs w:val="21"/>
        </w:rPr>
      </w:pPr>
      <w:r>
        <w:rPr>
          <w:rFonts w:hint="eastAsia" w:ascii="宋体" w:hAnsi="宋体" w:cs="宋体"/>
          <w:color w:val="auto"/>
          <w:szCs w:val="21"/>
        </w:rPr>
        <w:t>附</w:t>
      </w:r>
      <w:bookmarkStart w:id="496" w:name="_Toc296347225"/>
      <w:bookmarkStart w:id="497" w:name="_Toc296891266"/>
      <w:bookmarkStart w:id="498" w:name="_Toc296503226"/>
      <w:bookmarkStart w:id="499" w:name="_Toc296944565"/>
      <w:bookmarkStart w:id="500" w:name="_Toc296346727"/>
      <w:bookmarkStart w:id="501" w:name="_Toc296891054"/>
      <w:bookmarkStart w:id="502" w:name="_Toc267261693"/>
      <w:r>
        <w:rPr>
          <w:rFonts w:hint="eastAsia" w:ascii="宋体" w:hAnsi="宋体" w:cs="宋体"/>
          <w:color w:val="auto"/>
          <w:szCs w:val="21"/>
        </w:rPr>
        <w:t>件3：</w:t>
      </w:r>
      <w:bookmarkEnd w:id="496"/>
      <w:bookmarkEnd w:id="497"/>
      <w:bookmarkEnd w:id="498"/>
      <w:bookmarkEnd w:id="499"/>
      <w:bookmarkEnd w:id="500"/>
      <w:bookmarkEnd w:id="501"/>
      <w:bookmarkEnd w:id="502"/>
      <w:r>
        <w:rPr>
          <w:rFonts w:hint="eastAsia" w:ascii="宋体" w:hAnsi="宋体" w:cs="宋体"/>
          <w:color w:val="auto"/>
          <w:szCs w:val="21"/>
        </w:rPr>
        <w:t xml:space="preserve">    </w:t>
      </w:r>
    </w:p>
    <w:p>
      <w:pPr>
        <w:spacing w:beforeLines="50" w:afterLines="50" w:line="440" w:lineRule="exact"/>
        <w:jc w:val="center"/>
        <w:rPr>
          <w:rFonts w:ascii="宋体" w:hAnsi="宋体"/>
          <w:color w:val="auto"/>
          <w:szCs w:val="21"/>
        </w:rPr>
      </w:pPr>
      <w:r>
        <w:rPr>
          <w:rFonts w:ascii="宋体" w:hAnsi="宋体"/>
          <w:b/>
          <w:bCs/>
          <w:color w:val="auto"/>
          <w:szCs w:val="21"/>
        </w:rPr>
        <w:t>工程质量保修书</w:t>
      </w:r>
    </w:p>
    <w:p>
      <w:pPr>
        <w:spacing w:line="360" w:lineRule="auto"/>
        <w:rPr>
          <w:rFonts w:hint="eastAsia" w:eastAsia="宋体"/>
          <w:color w:val="auto"/>
          <w:szCs w:val="21"/>
          <w:u w:val="single"/>
          <w:lang w:eastAsia="zh-CN"/>
        </w:rPr>
      </w:pPr>
      <w:r>
        <w:rPr>
          <w:rFonts w:hint="eastAsia" w:hAnsi="宋体"/>
          <w:color w:val="auto"/>
          <w:szCs w:val="21"/>
        </w:rPr>
        <w:t>发包人（全称）：</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 xml:space="preserve"> </w:t>
      </w:r>
      <w:r>
        <w:rPr>
          <w:rFonts w:hAnsi="宋体"/>
          <w:color w:val="auto"/>
          <w:szCs w:val="21"/>
          <w:u w:val="single"/>
        </w:rPr>
        <w:t xml:space="preserve">  </w:t>
      </w:r>
      <w:r>
        <w:rPr>
          <w:rFonts w:hint="eastAsia" w:hAnsi="宋体"/>
          <w:color w:val="auto"/>
          <w:szCs w:val="21"/>
          <w:u w:val="single"/>
        </w:rPr>
        <w:t xml:space="preserve">         </w:t>
      </w:r>
      <w:r>
        <w:rPr>
          <w:rFonts w:hAnsi="宋体"/>
          <w:color w:val="auto"/>
          <w:szCs w:val="21"/>
          <w:u w:val="single"/>
        </w:rPr>
        <w:t xml:space="preserve">   </w:t>
      </w:r>
      <w:r>
        <w:rPr>
          <w:rFonts w:hint="eastAsia" w:ascii="宋体" w:hAnsi="宋体" w:cs="宋体"/>
          <w:color w:val="auto"/>
          <w:szCs w:val="21"/>
          <w:u w:val="single"/>
          <w:lang w:val="en-US" w:eastAsia="zh-CN"/>
        </w:rPr>
        <w:t xml:space="preserve"> </w:t>
      </w:r>
    </w:p>
    <w:p>
      <w:pPr>
        <w:spacing w:line="360" w:lineRule="auto"/>
        <w:rPr>
          <w:rFonts w:hint="eastAsia" w:ascii="宋体" w:hAnsi="宋体" w:eastAsia="宋体"/>
          <w:color w:val="auto"/>
          <w:szCs w:val="21"/>
          <w:lang w:eastAsia="zh-CN"/>
        </w:rPr>
      </w:pPr>
      <w:r>
        <w:rPr>
          <w:rFonts w:hint="eastAsia" w:hAnsi="宋体"/>
          <w:color w:val="auto"/>
          <w:szCs w:val="21"/>
        </w:rPr>
        <w:t>承包人（全称）：</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Ansi="宋体"/>
          <w:color w:val="auto"/>
          <w:szCs w:val="21"/>
          <w:u w:val="single"/>
        </w:rPr>
        <w:t xml:space="preserve">    </w:t>
      </w:r>
      <w:r>
        <w:rPr>
          <w:rFonts w:hint="eastAsia" w:ascii="宋体" w:hAnsi="宋体" w:cs="宋体"/>
          <w:color w:val="auto"/>
          <w:szCs w:val="21"/>
          <w:u w:val="single"/>
          <w:lang w:val="en-US" w:eastAsia="zh-CN"/>
        </w:rPr>
        <w:t xml:space="preserve"> </w:t>
      </w:r>
    </w:p>
    <w:p>
      <w:pPr>
        <w:spacing w:line="360" w:lineRule="auto"/>
        <w:ind w:left="1365" w:leftChars="50" w:hanging="1260" w:hangingChars="600"/>
        <w:rPr>
          <w:rFonts w:ascii="宋体" w:hAnsi="宋体"/>
          <w:color w:val="auto"/>
          <w:szCs w:val="21"/>
        </w:rPr>
      </w:pPr>
      <w:r>
        <w:rPr>
          <w:rFonts w:ascii="宋体" w:hAnsi="宋体"/>
          <w:color w:val="auto"/>
          <w:szCs w:val="21"/>
        </w:rPr>
        <w:t>发包人和承包人根据《中华人民共和国建筑法》和《建设工程质量管理条例》，经协商一致就</w:t>
      </w:r>
      <w:r>
        <w:rPr>
          <w:rFonts w:hint="eastAsia" w:hAnsi="宋体"/>
          <w:b/>
          <w:bCs/>
          <w:color w:val="auto"/>
          <w:szCs w:val="21"/>
          <w:u w:val="single"/>
        </w:rPr>
        <w:t xml:space="preserve">           </w:t>
      </w:r>
      <w:r>
        <w:rPr>
          <w:rFonts w:ascii="宋体" w:hAnsi="宋体"/>
          <w:color w:val="auto"/>
          <w:szCs w:val="21"/>
        </w:rPr>
        <w:t>签订工程质量保修书。</w:t>
      </w:r>
    </w:p>
    <w:p>
      <w:pPr>
        <w:spacing w:line="360" w:lineRule="auto"/>
        <w:rPr>
          <w:rFonts w:ascii="宋体" w:hAnsi="宋体"/>
          <w:color w:val="auto"/>
          <w:szCs w:val="21"/>
        </w:rPr>
      </w:pPr>
      <w:r>
        <w:rPr>
          <w:rFonts w:ascii="宋体" w:hAnsi="宋体"/>
          <w:color w:val="auto"/>
          <w:szCs w:val="21"/>
        </w:rPr>
        <w:t>　　一、工程质量保修范围和内容</w:t>
      </w:r>
    </w:p>
    <w:p>
      <w:pPr>
        <w:spacing w:line="360" w:lineRule="auto"/>
        <w:rPr>
          <w:rFonts w:ascii="宋体" w:hAnsi="宋体"/>
          <w:color w:val="auto"/>
          <w:szCs w:val="21"/>
        </w:rPr>
      </w:pPr>
      <w:r>
        <w:rPr>
          <w:rFonts w:ascii="宋体" w:hAnsi="宋体"/>
          <w:color w:val="auto"/>
          <w:szCs w:val="21"/>
        </w:rPr>
        <w:t>　　承包人在质量保修期内，按照有关法律规定和合同约定，承担工程质量保修责任。</w:t>
      </w:r>
    </w:p>
    <w:p>
      <w:pPr>
        <w:spacing w:line="360" w:lineRule="auto"/>
        <w:rPr>
          <w:rFonts w:ascii="宋体" w:hAnsi="宋体"/>
          <w:color w:val="auto"/>
          <w:szCs w:val="21"/>
        </w:rPr>
      </w:pPr>
      <w:r>
        <w:rPr>
          <w:rFonts w:ascii="宋体" w:hAnsi="宋体"/>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color w:val="auto"/>
          <w:szCs w:val="21"/>
        </w:rPr>
      </w:pPr>
      <w:r>
        <w:rPr>
          <w:rFonts w:ascii="宋体" w:hAnsi="宋体"/>
          <w:color w:val="auto"/>
          <w:szCs w:val="21"/>
        </w:rPr>
        <w:t>　　</w:t>
      </w:r>
      <w:r>
        <w:rPr>
          <w:rFonts w:ascii="宋体" w:hAnsi="宋体"/>
          <w:color w:val="auto"/>
          <w:szCs w:val="21"/>
          <w:u w:val="single"/>
        </w:rPr>
        <w:t xml:space="preserve">                        </w:t>
      </w:r>
      <w:r>
        <w:rPr>
          <w:rFonts w:hint="eastAsia" w:ascii="宋体" w:hAnsi="宋体"/>
          <w:color w:val="auto"/>
          <w:szCs w:val="21"/>
          <w:u w:val="single"/>
        </w:rPr>
        <w:t>/</w:t>
      </w:r>
      <w:r>
        <w:rPr>
          <w:rFonts w:ascii="宋体" w:hAnsi="宋体"/>
          <w:color w:val="auto"/>
          <w:szCs w:val="21"/>
          <w:u w:val="single"/>
        </w:rPr>
        <w:t xml:space="preserve">                                                   </w:t>
      </w:r>
      <w:r>
        <w:rPr>
          <w:rFonts w:ascii="宋体" w:hAnsi="宋体"/>
          <w:color w:val="auto"/>
          <w:szCs w:val="21"/>
        </w:rPr>
        <w:t>。</w:t>
      </w:r>
    </w:p>
    <w:p>
      <w:pPr>
        <w:spacing w:line="360" w:lineRule="auto"/>
        <w:rPr>
          <w:rFonts w:ascii="宋体" w:hAnsi="宋体"/>
          <w:color w:val="auto"/>
          <w:szCs w:val="21"/>
        </w:rPr>
      </w:pPr>
      <w:r>
        <w:rPr>
          <w:rFonts w:ascii="宋体" w:hAnsi="宋体"/>
          <w:color w:val="auto"/>
          <w:szCs w:val="21"/>
        </w:rPr>
        <w:t>　　二、质量保修期</w:t>
      </w:r>
    </w:p>
    <w:p>
      <w:pPr>
        <w:spacing w:line="360" w:lineRule="auto"/>
        <w:ind w:firstLine="420" w:firstLineChars="200"/>
        <w:rPr>
          <w:rFonts w:ascii="宋体" w:hAnsi="宋体"/>
          <w:color w:val="auto"/>
          <w:szCs w:val="21"/>
        </w:rPr>
      </w:pPr>
      <w:r>
        <w:rPr>
          <w:rFonts w:ascii="宋体" w:hAnsi="宋体"/>
          <w:color w:val="auto"/>
          <w:szCs w:val="21"/>
        </w:rPr>
        <w:t>根据《建设工程质量管理条例》及有关规定，工程的质量保修期如下：</w:t>
      </w:r>
    </w:p>
    <w:p>
      <w:pPr>
        <w:pStyle w:val="11"/>
        <w:spacing w:line="360" w:lineRule="auto"/>
        <w:ind w:left="540"/>
        <w:rPr>
          <w:rFonts w:hAnsi="宋体"/>
          <w:color w:val="auto"/>
          <w:kern w:val="2"/>
          <w:sz w:val="21"/>
        </w:rPr>
      </w:pPr>
      <w:r>
        <w:rPr>
          <w:rFonts w:hint="eastAsia" w:hAnsi="宋体"/>
          <w:color w:val="auto"/>
          <w:kern w:val="2"/>
          <w:sz w:val="21"/>
        </w:rPr>
        <w:t>1、地基基础工程、主体结构工程为设计文件规定的合理使用年限</w:t>
      </w:r>
      <w:r>
        <w:rPr>
          <w:rFonts w:hAnsi="宋体"/>
          <w:color w:val="auto"/>
          <w:kern w:val="2"/>
          <w:sz w:val="21"/>
        </w:rPr>
        <w:t>;</w:t>
      </w:r>
    </w:p>
    <w:p>
      <w:pPr>
        <w:pStyle w:val="11"/>
        <w:spacing w:line="360" w:lineRule="auto"/>
        <w:ind w:left="540"/>
        <w:rPr>
          <w:rFonts w:hAnsi="宋体"/>
          <w:color w:val="auto"/>
          <w:kern w:val="2"/>
          <w:sz w:val="21"/>
        </w:rPr>
      </w:pPr>
      <w:r>
        <w:rPr>
          <w:rFonts w:hint="eastAsia" w:hAnsi="宋体"/>
          <w:color w:val="auto"/>
          <w:kern w:val="2"/>
          <w:sz w:val="21"/>
        </w:rPr>
        <w:t>2、屋面防水工程、有防水要求的卫生间、房间和外墙面的防渗漏为5年</w:t>
      </w:r>
      <w:r>
        <w:rPr>
          <w:rFonts w:hAnsi="宋体"/>
          <w:color w:val="auto"/>
          <w:kern w:val="2"/>
          <w:sz w:val="21"/>
        </w:rPr>
        <w:t>;</w:t>
      </w:r>
    </w:p>
    <w:p>
      <w:pPr>
        <w:pStyle w:val="11"/>
        <w:spacing w:line="360" w:lineRule="auto"/>
        <w:ind w:firstLine="540"/>
        <w:rPr>
          <w:rFonts w:hAnsi="宋体"/>
          <w:color w:val="auto"/>
          <w:kern w:val="2"/>
          <w:sz w:val="21"/>
        </w:rPr>
      </w:pPr>
      <w:r>
        <w:rPr>
          <w:rFonts w:hint="eastAsia" w:hAnsi="宋体"/>
          <w:color w:val="auto"/>
          <w:kern w:val="2"/>
          <w:sz w:val="21"/>
        </w:rPr>
        <w:t>3、供热及供冷系统为 2 个采暖期及供冷期；</w:t>
      </w:r>
    </w:p>
    <w:p>
      <w:pPr>
        <w:pStyle w:val="11"/>
        <w:spacing w:line="360" w:lineRule="auto"/>
        <w:ind w:firstLine="540"/>
        <w:rPr>
          <w:rFonts w:hAnsi="宋体"/>
          <w:color w:val="auto"/>
          <w:kern w:val="2"/>
          <w:sz w:val="21"/>
        </w:rPr>
      </w:pPr>
      <w:r>
        <w:rPr>
          <w:rFonts w:hint="eastAsia" w:hAnsi="宋体"/>
          <w:color w:val="auto"/>
          <w:kern w:val="2"/>
          <w:sz w:val="21"/>
        </w:rPr>
        <w:t>4、电气管线、给排水管道、设备安装为 2 年；</w:t>
      </w:r>
    </w:p>
    <w:p>
      <w:pPr>
        <w:pStyle w:val="11"/>
        <w:spacing w:line="360" w:lineRule="auto"/>
        <w:ind w:firstLine="540"/>
        <w:rPr>
          <w:rFonts w:hAnsi="宋体"/>
          <w:color w:val="auto"/>
          <w:kern w:val="2"/>
          <w:sz w:val="21"/>
        </w:rPr>
      </w:pPr>
      <w:r>
        <w:rPr>
          <w:rFonts w:hint="eastAsia" w:hAnsi="宋体"/>
          <w:color w:val="auto"/>
          <w:kern w:val="2"/>
          <w:sz w:val="21"/>
        </w:rPr>
        <w:t>5、装修工程为 2   年；</w:t>
      </w:r>
    </w:p>
    <w:p>
      <w:pPr>
        <w:pStyle w:val="11"/>
        <w:spacing w:line="360" w:lineRule="auto"/>
        <w:ind w:firstLine="540"/>
        <w:rPr>
          <w:rFonts w:hAnsi="宋体"/>
          <w:color w:val="auto"/>
          <w:kern w:val="2"/>
          <w:sz w:val="21"/>
        </w:rPr>
      </w:pPr>
      <w:r>
        <w:rPr>
          <w:rFonts w:hint="eastAsia" w:hAnsi="宋体"/>
          <w:color w:val="auto"/>
          <w:kern w:val="2"/>
          <w:sz w:val="21"/>
        </w:rPr>
        <w:t>6、室外的上下水和小区道路等</w:t>
      </w:r>
      <w:r>
        <w:rPr>
          <w:rFonts w:hint="eastAsia" w:hAnsi="宋体"/>
          <w:color w:val="auto"/>
          <w:kern w:val="2"/>
          <w:sz w:val="21"/>
          <w:lang w:eastAsia="zh-CN"/>
        </w:rPr>
        <w:t>建筑工程</w:t>
      </w:r>
      <w:r>
        <w:rPr>
          <w:rFonts w:hint="eastAsia" w:hAnsi="宋体"/>
          <w:color w:val="auto"/>
          <w:kern w:val="2"/>
          <w:sz w:val="21"/>
        </w:rPr>
        <w:t>为  2  年；</w:t>
      </w:r>
    </w:p>
    <w:p>
      <w:pPr>
        <w:pStyle w:val="11"/>
        <w:spacing w:line="360" w:lineRule="auto"/>
        <w:ind w:firstLine="540"/>
        <w:rPr>
          <w:rFonts w:hAnsi="宋体"/>
          <w:color w:val="auto"/>
          <w:kern w:val="2"/>
          <w:sz w:val="21"/>
        </w:rPr>
      </w:pPr>
      <w:r>
        <w:rPr>
          <w:rFonts w:hint="eastAsia" w:hAnsi="宋体"/>
          <w:color w:val="auto"/>
          <w:kern w:val="2"/>
          <w:sz w:val="21"/>
        </w:rPr>
        <w:t>7、 在没有明文规定下，参照建设工程质量保修条例，双方协商为设计文件规定的该工程的合理使用年限内保修；</w:t>
      </w:r>
    </w:p>
    <w:p>
      <w:pPr>
        <w:pStyle w:val="11"/>
        <w:spacing w:line="360" w:lineRule="auto"/>
        <w:ind w:firstLine="540"/>
        <w:rPr>
          <w:rFonts w:hAnsi="宋体"/>
          <w:color w:val="auto"/>
          <w:kern w:val="2"/>
          <w:sz w:val="21"/>
        </w:rPr>
      </w:pPr>
      <w:r>
        <w:rPr>
          <w:rFonts w:hint="eastAsia" w:hAnsi="宋体"/>
          <w:color w:val="auto"/>
          <w:kern w:val="2"/>
          <w:sz w:val="21"/>
        </w:rPr>
        <w:t>8、其他约定；</w:t>
      </w:r>
    </w:p>
    <w:p>
      <w:pPr>
        <w:spacing w:line="360" w:lineRule="auto"/>
        <w:rPr>
          <w:rFonts w:ascii="宋体" w:hAnsi="宋体"/>
          <w:color w:val="auto"/>
          <w:szCs w:val="21"/>
        </w:rPr>
      </w:pPr>
      <w:r>
        <w:rPr>
          <w:rFonts w:ascii="宋体" w:hAnsi="宋体"/>
          <w:color w:val="auto"/>
          <w:szCs w:val="21"/>
        </w:rPr>
        <w:t>　　质量保修期自工程竣工验收合格之日起计算。</w:t>
      </w:r>
    </w:p>
    <w:p>
      <w:pPr>
        <w:spacing w:line="360" w:lineRule="auto"/>
        <w:ind w:firstLine="420" w:firstLineChars="200"/>
        <w:rPr>
          <w:rFonts w:ascii="宋体" w:hAnsi="宋体"/>
          <w:color w:val="auto"/>
          <w:szCs w:val="21"/>
        </w:rPr>
      </w:pPr>
      <w:r>
        <w:rPr>
          <w:rFonts w:ascii="宋体" w:hAnsi="宋体"/>
          <w:color w:val="auto"/>
          <w:szCs w:val="21"/>
        </w:rPr>
        <w:t>三、缺陷责任期</w:t>
      </w:r>
    </w:p>
    <w:p>
      <w:pPr>
        <w:spacing w:line="360" w:lineRule="auto"/>
        <w:ind w:firstLine="420" w:firstLineChars="200"/>
        <w:rPr>
          <w:rFonts w:ascii="宋体" w:hAnsi="宋体"/>
          <w:color w:val="auto"/>
          <w:szCs w:val="21"/>
        </w:rPr>
      </w:pPr>
      <w:r>
        <w:rPr>
          <w:rFonts w:ascii="宋体" w:hAnsi="宋体"/>
          <w:color w:val="auto"/>
          <w:szCs w:val="21"/>
        </w:rPr>
        <w:t>工程缺陷责任期为</w:t>
      </w:r>
      <w:r>
        <w:rPr>
          <w:rFonts w:ascii="宋体" w:hAnsi="宋体"/>
          <w:color w:val="auto"/>
          <w:szCs w:val="21"/>
          <w:u w:val="single"/>
        </w:rPr>
        <w:t xml:space="preserve">  </w:t>
      </w:r>
      <w:r>
        <w:rPr>
          <w:rFonts w:hint="eastAsia" w:ascii="宋体" w:hAnsi="宋体"/>
          <w:color w:val="auto"/>
          <w:szCs w:val="21"/>
          <w:u w:val="single"/>
          <w:lang w:val="en-US" w:eastAsia="zh-CN"/>
        </w:rPr>
        <w:t xml:space="preserve">12 </w:t>
      </w:r>
      <w:r>
        <w:rPr>
          <w:rFonts w:ascii="宋体" w:hAnsi="宋体"/>
          <w:color w:val="auto"/>
          <w:szCs w:val="21"/>
        </w:rPr>
        <w:t>个月，缺陷责任期自</w:t>
      </w:r>
      <w:r>
        <w:rPr>
          <w:rFonts w:hint="eastAsia" w:ascii="宋体" w:hAnsi="宋体"/>
          <w:color w:val="auto"/>
          <w:szCs w:val="21"/>
        </w:rPr>
        <w:t xml:space="preserve"> </w:t>
      </w:r>
      <w:r>
        <w:rPr>
          <w:rFonts w:ascii="宋体" w:hAnsi="宋体"/>
          <w:color w:val="auto"/>
          <w:szCs w:val="21"/>
        </w:rPr>
        <w:t>工程竣工验收合格之日起计算。单位工程先于全部工程进行验收，单位工程缺陷责任期自单位工程验收合格之日起算。</w:t>
      </w:r>
    </w:p>
    <w:p>
      <w:pPr>
        <w:spacing w:line="360" w:lineRule="auto"/>
        <w:ind w:firstLine="420" w:firstLineChars="200"/>
        <w:rPr>
          <w:rFonts w:ascii="宋体" w:hAnsi="宋体"/>
          <w:color w:val="auto"/>
          <w:szCs w:val="21"/>
        </w:rPr>
      </w:pPr>
      <w:r>
        <w:rPr>
          <w:rFonts w:ascii="宋体" w:hAnsi="宋体"/>
          <w:color w:val="auto"/>
          <w:szCs w:val="21"/>
        </w:rPr>
        <w:t>缺陷责任期终止后，发包人应退还剩余的质量保证金。</w:t>
      </w:r>
    </w:p>
    <w:p>
      <w:pPr>
        <w:spacing w:line="360" w:lineRule="auto"/>
        <w:rPr>
          <w:rFonts w:ascii="宋体" w:hAnsi="宋体"/>
          <w:color w:val="auto"/>
          <w:szCs w:val="21"/>
        </w:rPr>
      </w:pPr>
      <w:r>
        <w:rPr>
          <w:rFonts w:ascii="宋体" w:hAnsi="宋体"/>
          <w:color w:val="auto"/>
          <w:szCs w:val="21"/>
        </w:rPr>
        <w:t xml:space="preserve">    四、质量保修责任</w:t>
      </w:r>
    </w:p>
    <w:p>
      <w:pPr>
        <w:spacing w:line="360" w:lineRule="auto"/>
        <w:ind w:left="105" w:leftChars="50" w:firstLine="430" w:firstLineChars="205"/>
        <w:rPr>
          <w:rFonts w:ascii="宋体" w:hAnsi="宋体"/>
          <w:color w:val="auto"/>
          <w:szCs w:val="21"/>
        </w:rPr>
      </w:pPr>
      <w:r>
        <w:rPr>
          <w:rFonts w:hint="eastAsia" w:ascii="宋体" w:hAnsi="宋体"/>
          <w:color w:val="auto"/>
          <w:szCs w:val="21"/>
        </w:rPr>
        <w:t>1．</w:t>
      </w:r>
      <w:r>
        <w:rPr>
          <w:rFonts w:ascii="宋体" w:hAnsi="宋体"/>
          <w:color w:val="auto"/>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color w:val="auto"/>
          <w:szCs w:val="21"/>
        </w:rPr>
      </w:pPr>
      <w:r>
        <w:rPr>
          <w:rFonts w:hint="eastAsia" w:ascii="宋体" w:hAnsi="宋体"/>
          <w:color w:val="auto"/>
          <w:szCs w:val="21"/>
        </w:rPr>
        <w:t>2．</w:t>
      </w:r>
      <w:r>
        <w:rPr>
          <w:rFonts w:ascii="宋体" w:hAnsi="宋体"/>
          <w:color w:val="auto"/>
          <w:szCs w:val="21"/>
        </w:rPr>
        <w:t>发生紧急事故需抢修的，承包人在接到事故通知后，应当立即到达事故现场抢修。</w:t>
      </w:r>
    </w:p>
    <w:p>
      <w:pPr>
        <w:spacing w:line="360" w:lineRule="auto"/>
        <w:ind w:left="105" w:leftChars="50" w:firstLine="430" w:firstLineChars="205"/>
        <w:rPr>
          <w:rFonts w:ascii="宋体" w:hAnsi="宋体"/>
          <w:color w:val="auto"/>
          <w:szCs w:val="21"/>
        </w:rPr>
      </w:pPr>
      <w:r>
        <w:rPr>
          <w:rFonts w:hint="eastAsia" w:ascii="宋体" w:hAnsi="宋体"/>
          <w:color w:val="auto"/>
          <w:szCs w:val="21"/>
        </w:rPr>
        <w:t>3．</w:t>
      </w:r>
      <w:r>
        <w:rPr>
          <w:rFonts w:ascii="宋体" w:hAnsi="宋体"/>
          <w:color w:val="auto"/>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color w:val="auto"/>
          <w:szCs w:val="21"/>
        </w:rPr>
      </w:pPr>
      <w:r>
        <w:rPr>
          <w:rFonts w:hint="eastAsia" w:ascii="宋体" w:hAnsi="宋体"/>
          <w:color w:val="auto"/>
          <w:szCs w:val="21"/>
        </w:rPr>
        <w:t>4．</w:t>
      </w:r>
      <w:r>
        <w:rPr>
          <w:rFonts w:ascii="宋体" w:hAnsi="宋体"/>
          <w:color w:val="auto"/>
          <w:szCs w:val="21"/>
        </w:rPr>
        <w:t>质量保修完成后，由发包人组织验收。</w:t>
      </w:r>
    </w:p>
    <w:p>
      <w:pPr>
        <w:spacing w:line="360" w:lineRule="auto"/>
        <w:rPr>
          <w:rFonts w:ascii="宋体" w:hAnsi="宋体"/>
          <w:color w:val="auto"/>
          <w:szCs w:val="21"/>
        </w:rPr>
      </w:pPr>
      <w:r>
        <w:rPr>
          <w:rFonts w:ascii="宋体" w:hAnsi="宋体"/>
          <w:color w:val="auto"/>
          <w:szCs w:val="21"/>
        </w:rPr>
        <w:t>　　五、保修费用</w:t>
      </w:r>
    </w:p>
    <w:p>
      <w:pPr>
        <w:spacing w:line="360" w:lineRule="auto"/>
        <w:rPr>
          <w:rFonts w:ascii="宋体" w:hAnsi="宋体"/>
          <w:color w:val="auto"/>
          <w:szCs w:val="21"/>
        </w:rPr>
      </w:pPr>
      <w:r>
        <w:rPr>
          <w:rFonts w:ascii="宋体" w:hAnsi="宋体"/>
          <w:color w:val="auto"/>
          <w:szCs w:val="21"/>
        </w:rPr>
        <w:t>　　保修费用由造成质量缺陷的责任方承担。</w:t>
      </w:r>
    </w:p>
    <w:p>
      <w:pPr>
        <w:snapToGrid w:val="0"/>
        <w:spacing w:line="400" w:lineRule="exact"/>
        <w:ind w:firstLine="411" w:firstLineChars="196"/>
        <w:rPr>
          <w:rFonts w:ascii="宋体" w:hAnsi="宋体"/>
          <w:color w:val="auto"/>
          <w:szCs w:val="21"/>
          <w:u w:val="single"/>
        </w:rPr>
      </w:pPr>
      <w:r>
        <w:rPr>
          <w:rFonts w:ascii="宋体" w:hAnsi="宋体"/>
          <w:color w:val="auto"/>
          <w:szCs w:val="21"/>
        </w:rPr>
        <w:t>六、双方约定的其他工程质量保修事项：</w:t>
      </w:r>
    </w:p>
    <w:p>
      <w:pPr>
        <w:snapToGrid w:val="0"/>
        <w:spacing w:line="400" w:lineRule="exact"/>
        <w:ind w:firstLine="420" w:firstLineChars="200"/>
        <w:rPr>
          <w:rFonts w:ascii="宋体" w:hAnsi="宋体"/>
          <w:color w:val="auto"/>
          <w:szCs w:val="21"/>
          <w:u w:val="single"/>
        </w:rPr>
      </w:pPr>
      <w:r>
        <w:rPr>
          <w:rFonts w:ascii="宋体" w:hAnsi="宋体"/>
          <w:color w:val="auto"/>
          <w:szCs w:val="21"/>
        </w:rPr>
        <w:t>1、承包人未按照法律法规有关规定和合同约定履行质量保修义务的，发包人有权从质量保证金中扣留用于质量保修的各项支出。</w:t>
      </w:r>
    </w:p>
    <w:p>
      <w:pPr>
        <w:snapToGrid w:val="0"/>
        <w:spacing w:line="400" w:lineRule="exact"/>
        <w:rPr>
          <w:rFonts w:ascii="宋体" w:hAnsi="宋体"/>
          <w:color w:val="auto"/>
          <w:szCs w:val="21"/>
          <w:u w:val="single"/>
        </w:rPr>
      </w:pPr>
      <w:r>
        <w:rPr>
          <w:rFonts w:ascii="宋体" w:hAnsi="宋体"/>
          <w:color w:val="auto"/>
          <w:szCs w:val="21"/>
        </w:rPr>
        <w:t xml:space="preserve">    2、</w:t>
      </w:r>
      <w:r>
        <w:rPr>
          <w:rFonts w:hint="eastAsia" w:ascii="宋体" w:hAnsi="宋体"/>
          <w:color w:val="auto"/>
          <w:szCs w:val="21"/>
        </w:rPr>
        <w:t>工程质量保证金</w:t>
      </w:r>
      <w:r>
        <w:rPr>
          <w:rFonts w:ascii="宋体" w:hAnsi="宋体"/>
          <w:color w:val="auto"/>
          <w:szCs w:val="21"/>
        </w:rPr>
        <w:t>比例：</w:t>
      </w:r>
      <w:r>
        <w:rPr>
          <w:rFonts w:hint="eastAsia" w:ascii="宋体" w:hAnsi="宋体"/>
          <w:color w:val="auto"/>
          <w:szCs w:val="21"/>
          <w:u w:val="single"/>
        </w:rPr>
        <w:t xml:space="preserve"> 3% 。</w:t>
      </w:r>
    </w:p>
    <w:p>
      <w:pPr>
        <w:snapToGrid w:val="0"/>
        <w:spacing w:line="400" w:lineRule="exact"/>
        <w:rPr>
          <w:rFonts w:ascii="宋体" w:hAnsi="宋体"/>
          <w:color w:val="auto"/>
          <w:szCs w:val="21"/>
          <w:u w:val="single"/>
        </w:rPr>
      </w:pPr>
      <w:r>
        <w:rPr>
          <w:rFonts w:ascii="宋体" w:hAnsi="宋体"/>
          <w:color w:val="auto"/>
          <w:szCs w:val="21"/>
        </w:rPr>
        <w:t xml:space="preserve">    3、</w:t>
      </w:r>
      <w:r>
        <w:rPr>
          <w:rFonts w:hint="eastAsia" w:ascii="宋体" w:hAnsi="宋体"/>
          <w:color w:val="auto"/>
          <w:szCs w:val="21"/>
        </w:rPr>
        <w:t>工程质量保证金的退还：</w:t>
      </w:r>
      <w:r>
        <w:rPr>
          <w:rFonts w:ascii="宋体" w:hAnsi="宋体"/>
          <w:color w:val="auto"/>
          <w:szCs w:val="21"/>
        </w:rPr>
        <w:t>按照合同约定</w:t>
      </w:r>
      <w:r>
        <w:rPr>
          <w:rFonts w:hint="eastAsia" w:ascii="宋体" w:hAnsi="宋体"/>
          <w:color w:val="auto"/>
          <w:szCs w:val="21"/>
        </w:rPr>
        <w:t>退还质量保证金</w:t>
      </w:r>
      <w:r>
        <w:rPr>
          <w:rFonts w:ascii="宋体" w:hAnsi="宋体"/>
          <w:color w:val="auto"/>
          <w:szCs w:val="21"/>
        </w:rPr>
        <w:t>。</w:t>
      </w:r>
    </w:p>
    <w:p>
      <w:pPr>
        <w:spacing w:line="360" w:lineRule="auto"/>
        <w:ind w:firstLine="399" w:firstLineChars="190"/>
        <w:rPr>
          <w:rFonts w:ascii="宋体" w:hAnsi="宋体"/>
          <w:color w:val="auto"/>
          <w:szCs w:val="21"/>
        </w:rPr>
      </w:pPr>
      <w:r>
        <w:rPr>
          <w:rFonts w:ascii="宋体" w:hAnsi="宋体"/>
          <w:color w:val="auto"/>
          <w:szCs w:val="21"/>
        </w:rPr>
        <w:t>工程质量保修书由发包人、承包人在工程竣工验收前共同签署，作为施工合同附件，其有效期限至保修期满。</w:t>
      </w:r>
    </w:p>
    <w:p>
      <w:pPr>
        <w:pStyle w:val="34"/>
        <w:ind w:firstLine="480"/>
        <w:rPr>
          <w:rFonts w:hAnsi="宋体"/>
          <w:color w:val="auto"/>
          <w:szCs w:val="21"/>
        </w:rPr>
      </w:pPr>
    </w:p>
    <w:p>
      <w:pPr>
        <w:autoSpaceDE w:val="0"/>
        <w:autoSpaceDN w:val="0"/>
        <w:adjustRightInd w:val="0"/>
        <w:spacing w:line="600" w:lineRule="exact"/>
        <w:ind w:left="4830" w:hanging="4830" w:hangingChars="2300"/>
        <w:rPr>
          <w:rFonts w:ascii="Arial" w:hAnsi="Arial" w:cs="Arial"/>
          <w:color w:val="auto"/>
          <w:szCs w:val="21"/>
        </w:rPr>
      </w:pPr>
      <w:r>
        <w:rPr>
          <w:rFonts w:ascii="Arial" w:hAnsi="Arial" w:cs="Arial"/>
          <w:color w:val="auto"/>
          <w:szCs w:val="21"/>
        </w:rPr>
        <w:t>发包人</w:t>
      </w:r>
      <w:r>
        <w:rPr>
          <w:rFonts w:hint="eastAsia" w:ascii="Arial" w:hAnsi="Arial" w:cs="Arial"/>
          <w:color w:val="auto"/>
          <w:szCs w:val="21"/>
        </w:rPr>
        <w:t>：</w:t>
      </w:r>
      <w:r>
        <w:rPr>
          <w:rFonts w:ascii="Arial" w:hAnsi="Arial" w:cs="Arial"/>
          <w:color w:val="auto"/>
          <w:szCs w:val="21"/>
        </w:rPr>
        <w:t>(公章)</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承包人</w:t>
      </w:r>
      <w:r>
        <w:rPr>
          <w:rFonts w:hint="eastAsia" w:ascii="Arial" w:hAnsi="Arial" w:cs="Arial"/>
          <w:color w:val="auto"/>
          <w:szCs w:val="21"/>
        </w:rPr>
        <w:t xml:space="preserve">：  </w:t>
      </w:r>
      <w:r>
        <w:rPr>
          <w:rFonts w:ascii="Arial" w:hAnsi="Arial" w:cs="Arial"/>
          <w:color w:val="auto"/>
          <w:szCs w:val="21"/>
        </w:rPr>
        <w:t>(公章)</w:t>
      </w:r>
      <w:r>
        <w:rPr>
          <w:rFonts w:hint="eastAsia" w:ascii="Arial" w:hAnsi="Arial" w:cs="Arial"/>
          <w:color w:val="auto"/>
          <w:szCs w:val="21"/>
        </w:rPr>
        <w:t xml:space="preserve">     </w:t>
      </w:r>
    </w:p>
    <w:p>
      <w:pPr>
        <w:autoSpaceDE w:val="0"/>
        <w:autoSpaceDN w:val="0"/>
        <w:adjustRightInd w:val="0"/>
        <w:spacing w:line="360" w:lineRule="auto"/>
        <w:ind w:left="4830" w:hanging="4830" w:hangingChars="2300"/>
        <w:rPr>
          <w:rFonts w:ascii="Arial" w:hAnsi="Arial" w:cs="Arial"/>
          <w:color w:val="auto"/>
          <w:szCs w:val="21"/>
        </w:rPr>
      </w:pPr>
      <w:r>
        <w:rPr>
          <w:rFonts w:hint="eastAsia" w:ascii="Arial" w:hAnsi="Arial" w:cs="Arial"/>
          <w:color w:val="auto"/>
          <w:szCs w:val="21"/>
        </w:rPr>
        <w:t xml:space="preserve">           </w:t>
      </w:r>
    </w:p>
    <w:p>
      <w:pPr>
        <w:autoSpaceDE w:val="0"/>
        <w:autoSpaceDN w:val="0"/>
        <w:adjustRightInd w:val="0"/>
        <w:spacing w:line="360" w:lineRule="auto"/>
        <w:rPr>
          <w:rFonts w:ascii="Arial" w:hAnsi="Arial" w:cs="Arial"/>
          <w:color w:val="auto"/>
          <w:szCs w:val="21"/>
        </w:rPr>
      </w:pPr>
      <w:r>
        <w:rPr>
          <w:rFonts w:hint="eastAsia" w:ascii="Arial" w:hAnsi="Arial" w:cs="Arial"/>
          <w:color w:val="auto"/>
          <w:szCs w:val="21"/>
        </w:rPr>
        <w:t>法定代表人或其委托代理人：            法定代表人或其委托代理人：</w:t>
      </w:r>
    </w:p>
    <w:p>
      <w:pPr>
        <w:autoSpaceDE w:val="0"/>
        <w:autoSpaceDN w:val="0"/>
        <w:adjustRightInd w:val="0"/>
        <w:spacing w:line="360" w:lineRule="auto"/>
        <w:ind w:firstLine="420" w:firstLineChars="200"/>
        <w:rPr>
          <w:rFonts w:ascii="Arial" w:hAnsi="Arial" w:cs="Arial"/>
          <w:color w:val="auto"/>
          <w:szCs w:val="21"/>
        </w:rPr>
      </w:pPr>
      <w:r>
        <w:rPr>
          <w:rFonts w:hint="eastAsia" w:ascii="Arial" w:hAnsi="Arial" w:cs="Arial"/>
          <w:color w:val="auto"/>
          <w:szCs w:val="21"/>
        </w:rPr>
        <w:t xml:space="preserve">（签字）                              </w:t>
      </w:r>
      <w:r>
        <w:rPr>
          <w:rFonts w:hint="eastAsia" w:eastAsia="宋体" w:cs="Arial"/>
          <w:color w:val="auto"/>
          <w:szCs w:val="21"/>
          <w:lang w:val="en-US" w:eastAsia="zh-CN"/>
        </w:rPr>
        <w:t xml:space="preserve">          </w:t>
      </w:r>
      <w:r>
        <w:rPr>
          <w:rFonts w:hint="eastAsia" w:ascii="Arial" w:hAnsi="Arial" w:cs="Arial"/>
          <w:color w:val="auto"/>
          <w:szCs w:val="21"/>
        </w:rPr>
        <w:t>（签字）</w:t>
      </w:r>
      <w:r>
        <w:rPr>
          <w:rFonts w:ascii="Arial" w:hAnsi="Arial" w:cs="Arial"/>
          <w:color w:val="auto"/>
          <w:szCs w:val="21"/>
        </w:rPr>
        <w:t xml:space="preserve">   </w:t>
      </w:r>
    </w:p>
    <w:p>
      <w:pPr>
        <w:autoSpaceDE w:val="0"/>
        <w:autoSpaceDN w:val="0"/>
        <w:adjustRightInd w:val="0"/>
        <w:spacing w:line="600" w:lineRule="exact"/>
        <w:ind w:left="5040" w:hanging="5040" w:hangingChars="2400"/>
        <w:rPr>
          <w:rFonts w:ascii="宋体" w:hAnsi="宋体" w:cs="宋体"/>
          <w:color w:val="auto"/>
          <w:szCs w:val="21"/>
          <w:u w:val="single"/>
        </w:rPr>
      </w:pPr>
      <w:r>
        <w:rPr>
          <w:rFonts w:ascii="Arial" w:hAnsi="Arial" w:cs="Arial"/>
          <w:color w:val="auto"/>
          <w:szCs w:val="21"/>
        </w:rPr>
        <w:t>地  址：</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地  址：</w:t>
      </w:r>
      <w:r>
        <w:rPr>
          <w:rFonts w:ascii="宋体" w:hAnsi="宋体" w:cs="宋体"/>
          <w:color w:val="auto"/>
          <w:szCs w:val="21"/>
          <w:u w:val="single"/>
        </w:rPr>
        <w:t xml:space="preserve"> </w:t>
      </w:r>
    </w:p>
    <w:p>
      <w:pPr>
        <w:autoSpaceDE w:val="0"/>
        <w:autoSpaceDN w:val="0"/>
        <w:adjustRightInd w:val="0"/>
        <w:spacing w:line="360" w:lineRule="auto"/>
        <w:rPr>
          <w:rFonts w:ascii="Arial" w:hAnsi="Arial" w:cs="Arial"/>
          <w:color w:val="auto"/>
          <w:szCs w:val="21"/>
        </w:rPr>
      </w:pPr>
      <w:r>
        <w:rPr>
          <w:rFonts w:ascii="Arial" w:hAnsi="Arial" w:cs="Arial"/>
          <w:color w:val="auto"/>
          <w:szCs w:val="21"/>
        </w:rPr>
        <w:t>邮政编码：</w:t>
      </w:r>
      <w:r>
        <w:rPr>
          <w:rFonts w:hint="eastAsia" w:ascii="宋体" w:hAnsi="宋体" w:cs="宋体"/>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邮政编码：</w:t>
      </w:r>
      <w:r>
        <w:rPr>
          <w:rFonts w:hint="eastAsia" w:ascii="宋体" w:hAnsi="宋体" w:cs="宋体"/>
          <w:color w:val="auto"/>
          <w:szCs w:val="21"/>
        </w:rPr>
        <w:t xml:space="preserve"> </w:t>
      </w:r>
      <w:r>
        <w:rPr>
          <w:rFonts w:hint="eastAsia" w:ascii="Arial" w:hAnsi="Arial" w:cs="Arial"/>
          <w:color w:val="auto"/>
          <w:szCs w:val="21"/>
        </w:rPr>
        <w:t xml:space="preserve">    </w:t>
      </w:r>
    </w:p>
    <w:p>
      <w:pPr>
        <w:autoSpaceDE w:val="0"/>
        <w:autoSpaceDN w:val="0"/>
        <w:adjustRightInd w:val="0"/>
        <w:spacing w:line="360" w:lineRule="auto"/>
        <w:rPr>
          <w:rFonts w:ascii="Arial" w:hAnsi="Arial" w:cs="Arial"/>
          <w:color w:val="auto"/>
          <w:szCs w:val="21"/>
        </w:rPr>
      </w:pPr>
      <w:r>
        <w:rPr>
          <w:rFonts w:ascii="Arial" w:hAnsi="Arial" w:cs="Arial"/>
          <w:color w:val="auto"/>
          <w:szCs w:val="21"/>
        </w:rPr>
        <w:t>法定代表人</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法定代表人：</w:t>
      </w:r>
      <w:r>
        <w:rPr>
          <w:rFonts w:hint="eastAsia" w:ascii="Arial" w:hAnsi="Arial" w:cs="Arial"/>
          <w:color w:val="auto"/>
          <w:szCs w:val="21"/>
        </w:rPr>
        <w:t xml:space="preserve"> </w:t>
      </w:r>
      <w:r>
        <w:rPr>
          <w:rFonts w:ascii="Arial" w:hAnsi="Arial" w:cs="Arial"/>
          <w:color w:val="auto"/>
          <w:szCs w:val="21"/>
        </w:rPr>
        <w:t xml:space="preserve"> </w:t>
      </w:r>
    </w:p>
    <w:p>
      <w:pPr>
        <w:autoSpaceDE w:val="0"/>
        <w:autoSpaceDN w:val="0"/>
        <w:adjustRightInd w:val="0"/>
        <w:spacing w:line="600" w:lineRule="exact"/>
        <w:rPr>
          <w:rFonts w:ascii="Arial" w:hAnsi="Arial" w:cs="Arial"/>
          <w:color w:val="auto"/>
          <w:szCs w:val="21"/>
        </w:rPr>
      </w:pPr>
      <w:r>
        <w:rPr>
          <w:rFonts w:ascii="Arial" w:hAnsi="Arial" w:cs="Arial"/>
          <w:color w:val="auto"/>
          <w:szCs w:val="21"/>
        </w:rPr>
        <w:t>电  话：</w:t>
      </w:r>
      <w:r>
        <w:rPr>
          <w:rFonts w:hint="eastAsia" w:ascii="宋体" w:hAnsi="宋体" w:cs="宋体"/>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电  话：</w:t>
      </w:r>
      <w:r>
        <w:rPr>
          <w:rFonts w:hint="eastAsia" w:ascii="宋体" w:hAnsi="宋体" w:cs="宋体"/>
          <w:color w:val="auto"/>
          <w:szCs w:val="21"/>
        </w:rPr>
        <w:t xml:space="preserve"> </w:t>
      </w:r>
    </w:p>
    <w:p>
      <w:pPr>
        <w:autoSpaceDE w:val="0"/>
        <w:autoSpaceDN w:val="0"/>
        <w:adjustRightInd w:val="0"/>
        <w:spacing w:line="360" w:lineRule="auto"/>
        <w:rPr>
          <w:rFonts w:ascii="Arial" w:hAnsi="Arial" w:cs="Arial"/>
          <w:color w:val="auto"/>
          <w:szCs w:val="21"/>
        </w:rPr>
      </w:pPr>
      <w:r>
        <w:rPr>
          <w:rFonts w:ascii="Arial" w:hAnsi="Arial" w:cs="Arial"/>
          <w:color w:val="auto"/>
          <w:szCs w:val="21"/>
        </w:rPr>
        <w:t>传  真：</w:t>
      </w:r>
      <w:r>
        <w:rPr>
          <w:rFonts w:hint="eastAsia" w:ascii="Arial" w:hAnsi="Arial" w:cs="Arial"/>
          <w:color w:val="auto"/>
          <w:szCs w:val="21"/>
        </w:rPr>
        <w:t xml:space="preserve"> </w:t>
      </w:r>
      <w:r>
        <w:rPr>
          <w:rFonts w:hint="eastAsia" w:ascii="宋体" w:hAnsi="宋体" w:cs="宋体"/>
          <w:color w:val="auto"/>
          <w:szCs w:val="21"/>
        </w:rPr>
        <w:t xml:space="preserve">           </w:t>
      </w:r>
      <w:r>
        <w:rPr>
          <w:rFonts w:hint="eastAsia" w:ascii="Arial" w:hAnsi="Arial" w:cs="Arial"/>
          <w:color w:val="auto"/>
          <w:szCs w:val="21"/>
        </w:rPr>
        <w:t xml:space="preserve">     </w:t>
      </w:r>
      <w:r>
        <w:rPr>
          <w:rFonts w:ascii="Arial" w:hAnsi="Arial" w:cs="Arial"/>
          <w:color w:val="auto"/>
          <w:szCs w:val="21"/>
        </w:rPr>
        <w:t xml:space="preserve">  </w:t>
      </w:r>
      <w:r>
        <w:rPr>
          <w:rFonts w:hint="eastAsia" w:ascii="Arial" w:hAnsi="Arial" w:cs="Arial"/>
          <w:color w:val="auto"/>
          <w:szCs w:val="21"/>
        </w:rPr>
        <w:t xml:space="preserve">    </w:t>
      </w:r>
      <w:r>
        <w:rPr>
          <w:rFonts w:hint="eastAsia" w:eastAsia="宋体" w:cs="Arial"/>
          <w:color w:val="auto"/>
          <w:szCs w:val="21"/>
          <w:lang w:val="en-US" w:eastAsia="zh-CN"/>
        </w:rPr>
        <w:t xml:space="preserve">        </w:t>
      </w:r>
      <w:r>
        <w:rPr>
          <w:rFonts w:hint="eastAsia" w:ascii="Arial" w:hAnsi="Arial" w:cs="Arial"/>
          <w:color w:val="auto"/>
          <w:szCs w:val="21"/>
        </w:rPr>
        <w:t xml:space="preserve">      </w:t>
      </w:r>
      <w:r>
        <w:rPr>
          <w:rFonts w:ascii="Arial" w:hAnsi="Arial" w:cs="Arial"/>
          <w:color w:val="auto"/>
          <w:szCs w:val="21"/>
        </w:rPr>
        <w:t>传  真：</w:t>
      </w:r>
      <w:r>
        <w:rPr>
          <w:rFonts w:hint="eastAsia" w:ascii="宋体" w:hAnsi="宋体" w:cs="宋体"/>
          <w:color w:val="auto"/>
          <w:szCs w:val="21"/>
        </w:rPr>
        <w:t>/</w:t>
      </w:r>
    </w:p>
    <w:p>
      <w:pPr>
        <w:spacing w:line="360" w:lineRule="auto"/>
        <w:jc w:val="left"/>
        <w:rPr>
          <w:rFonts w:hint="eastAsia" w:ascii="宋体" w:hAnsi="宋体" w:cs="宋体"/>
          <w:color w:val="auto"/>
          <w:szCs w:val="21"/>
        </w:rPr>
      </w:pPr>
    </w:p>
    <w:p>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附件4：</w:t>
      </w:r>
    </w:p>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主要建设工程文件目录</w:t>
      </w:r>
    </w:p>
    <w:tbl>
      <w:tblPr>
        <w:tblStyle w:val="20"/>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文件名称</w:t>
            </w:r>
          </w:p>
        </w:tc>
        <w:tc>
          <w:tcPr>
            <w:tcW w:w="1276"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套数</w:t>
            </w:r>
          </w:p>
        </w:tc>
        <w:tc>
          <w:tcPr>
            <w:tcW w:w="145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费用（元）</w:t>
            </w:r>
          </w:p>
        </w:tc>
        <w:tc>
          <w:tcPr>
            <w:tcW w:w="1243"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hint="eastAsia" w:ascii="宋体" w:hAnsi="宋体" w:cs="宋体"/>
                <w:color w:val="auto"/>
                <w:sz w:val="28"/>
                <w:szCs w:val="30"/>
              </w:rPr>
            </w:pPr>
            <w:r>
              <w:rPr>
                <w:rFonts w:hint="eastAsia" w:ascii="宋体" w:hAnsi="宋体" w:cs="宋体"/>
                <w:color w:val="auto"/>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hint="eastAsia" w:ascii="宋体" w:hAnsi="宋体" w:cs="宋体"/>
                <w:color w:val="auto"/>
                <w:sz w:val="28"/>
                <w:szCs w:val="30"/>
              </w:rPr>
            </w:pPr>
            <w:r>
              <w:rPr>
                <w:rFonts w:hint="eastAsia" w:ascii="宋体" w:hAnsi="宋体" w:cs="宋体"/>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276"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5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243"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5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667"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276"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243"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667"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line="440" w:lineRule="exact"/>
              <w:ind w:left="63" w:right="63"/>
              <w:rPr>
                <w:rFonts w:hint="eastAsia" w:ascii="宋体" w:hAnsi="宋体" w:cs="宋体"/>
                <w:color w:val="auto"/>
                <w:sz w:val="30"/>
                <w:szCs w:val="30"/>
              </w:rPr>
            </w:pPr>
          </w:p>
        </w:tc>
        <w:tc>
          <w:tcPr>
            <w:tcW w:w="1276"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243" w:type="dxa"/>
            <w:noWrap w:val="0"/>
            <w:vAlign w:val="center"/>
          </w:tcPr>
          <w:p>
            <w:pPr>
              <w:pStyle w:val="9"/>
              <w:keepNext/>
              <w:spacing w:line="440" w:lineRule="exact"/>
              <w:ind w:left="63" w:right="63"/>
              <w:rPr>
                <w:rFonts w:hint="eastAsia" w:ascii="宋体" w:hAnsi="宋体" w:cs="宋体"/>
                <w:color w:val="auto"/>
                <w:sz w:val="30"/>
                <w:szCs w:val="30"/>
              </w:rPr>
            </w:pPr>
          </w:p>
        </w:tc>
        <w:tc>
          <w:tcPr>
            <w:tcW w:w="1450" w:type="dxa"/>
            <w:noWrap w:val="0"/>
            <w:vAlign w:val="center"/>
          </w:tcPr>
          <w:p>
            <w:pPr>
              <w:pStyle w:val="9"/>
              <w:keepNext/>
              <w:spacing w:line="440" w:lineRule="exact"/>
              <w:ind w:left="63" w:right="63"/>
              <w:rPr>
                <w:rFonts w:hint="eastAsia" w:ascii="宋体" w:hAnsi="宋体" w:cs="宋体"/>
                <w:color w:val="auto"/>
                <w:sz w:val="30"/>
                <w:szCs w:val="30"/>
              </w:rPr>
            </w:pPr>
          </w:p>
        </w:tc>
        <w:tc>
          <w:tcPr>
            <w:tcW w:w="1667"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noWrap w:val="0"/>
            <w:vAlign w:val="top"/>
          </w:tcPr>
          <w:p>
            <w:pPr>
              <w:rPr>
                <w:rFonts w:hint="eastAsia" w:ascii="宋体" w:hAnsi="宋体" w:cs="宋体"/>
                <w:color w:val="auto"/>
                <w:sz w:val="30"/>
                <w:szCs w:val="30"/>
              </w:rPr>
            </w:pPr>
          </w:p>
        </w:tc>
        <w:tc>
          <w:tcPr>
            <w:tcW w:w="1276"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243" w:type="dxa"/>
            <w:noWrap w:val="0"/>
            <w:vAlign w:val="top"/>
          </w:tcPr>
          <w:p>
            <w:pPr>
              <w:rPr>
                <w:rFonts w:hint="eastAsia" w:ascii="宋体" w:hAnsi="宋体" w:cs="宋体"/>
                <w:color w:val="auto"/>
                <w:sz w:val="30"/>
                <w:szCs w:val="30"/>
              </w:rPr>
            </w:pPr>
          </w:p>
        </w:tc>
        <w:tc>
          <w:tcPr>
            <w:tcW w:w="1450" w:type="dxa"/>
            <w:noWrap w:val="0"/>
            <w:vAlign w:val="top"/>
          </w:tcPr>
          <w:p>
            <w:pPr>
              <w:rPr>
                <w:rFonts w:hint="eastAsia" w:ascii="宋体" w:hAnsi="宋体" w:cs="宋体"/>
                <w:color w:val="auto"/>
                <w:sz w:val="30"/>
                <w:szCs w:val="30"/>
              </w:rPr>
            </w:pPr>
          </w:p>
        </w:tc>
        <w:tc>
          <w:tcPr>
            <w:tcW w:w="1667" w:type="dxa"/>
            <w:noWrap w:val="0"/>
            <w:vAlign w:val="top"/>
          </w:tcPr>
          <w:p>
            <w:pPr>
              <w:rPr>
                <w:rFonts w:hint="eastAsia" w:ascii="宋体" w:hAnsi="宋体" w:cs="宋体"/>
                <w:color w:val="auto"/>
                <w:sz w:val="30"/>
                <w:szCs w:val="30"/>
              </w:rPr>
            </w:pPr>
          </w:p>
        </w:tc>
      </w:tr>
    </w:tbl>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503" w:name="_Toc296346728"/>
      <w:bookmarkStart w:id="504" w:name="_Toc296503227"/>
      <w:bookmarkStart w:id="505" w:name="_Toc296891267"/>
      <w:bookmarkStart w:id="506" w:name="_Toc267261698"/>
      <w:bookmarkStart w:id="507" w:name="_Toc296944566"/>
      <w:bookmarkStart w:id="508" w:name="_Toc296891055"/>
      <w:bookmarkStart w:id="509" w:name="_Toc296347226"/>
      <w:r>
        <w:rPr>
          <w:rFonts w:hint="eastAsia" w:ascii="宋体" w:hAnsi="宋体" w:cs="宋体"/>
          <w:color w:val="auto"/>
          <w:sz w:val="30"/>
          <w:szCs w:val="30"/>
        </w:rPr>
        <w:t>件5：</w:t>
      </w:r>
    </w:p>
    <w:bookmarkEnd w:id="503"/>
    <w:bookmarkEnd w:id="504"/>
    <w:bookmarkEnd w:id="505"/>
    <w:bookmarkEnd w:id="506"/>
    <w:bookmarkEnd w:id="507"/>
    <w:bookmarkEnd w:id="508"/>
    <w:bookmarkEnd w:id="509"/>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承包人用于本工程施工的机械设备表</w:t>
      </w:r>
    </w:p>
    <w:tbl>
      <w:tblPr>
        <w:tblStyle w:val="2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序号</w:t>
            </w:r>
          </w:p>
        </w:tc>
        <w:tc>
          <w:tcPr>
            <w:tcW w:w="1418"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机械或设备名称</w:t>
            </w:r>
          </w:p>
        </w:tc>
        <w:tc>
          <w:tcPr>
            <w:tcW w:w="85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规格型号</w:t>
            </w:r>
          </w:p>
        </w:tc>
        <w:tc>
          <w:tcPr>
            <w:tcW w:w="1058"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数量</w:t>
            </w:r>
          </w:p>
        </w:tc>
        <w:tc>
          <w:tcPr>
            <w:tcW w:w="88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产地</w:t>
            </w:r>
          </w:p>
        </w:tc>
        <w:tc>
          <w:tcPr>
            <w:tcW w:w="102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制造年份</w:t>
            </w:r>
          </w:p>
        </w:tc>
        <w:tc>
          <w:tcPr>
            <w:tcW w:w="148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额定功率(kW)</w:t>
            </w:r>
          </w:p>
        </w:tc>
        <w:tc>
          <w:tcPr>
            <w:tcW w:w="1020"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生产能力</w:t>
            </w:r>
          </w:p>
        </w:tc>
        <w:tc>
          <w:tcPr>
            <w:tcW w:w="92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18"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058"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88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02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48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020"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921" w:type="dxa"/>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18"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5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058"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88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02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48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020"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921"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line="440" w:lineRule="exact"/>
              <w:ind w:left="63" w:right="63"/>
              <w:rPr>
                <w:rFonts w:hint="eastAsia" w:ascii="宋体" w:hAnsi="宋体" w:cs="宋体"/>
                <w:color w:val="auto"/>
                <w:sz w:val="30"/>
                <w:szCs w:val="30"/>
              </w:rPr>
            </w:pPr>
          </w:p>
        </w:tc>
        <w:tc>
          <w:tcPr>
            <w:tcW w:w="1418" w:type="dxa"/>
            <w:noWrap w:val="0"/>
            <w:vAlign w:val="center"/>
          </w:tcPr>
          <w:p>
            <w:pPr>
              <w:pStyle w:val="9"/>
              <w:keepNext/>
              <w:spacing w:line="440" w:lineRule="exact"/>
              <w:ind w:left="63" w:right="63"/>
              <w:rPr>
                <w:rFonts w:hint="eastAsia" w:ascii="宋体" w:hAnsi="宋体" w:cs="宋体"/>
                <w:color w:val="auto"/>
                <w:sz w:val="30"/>
                <w:szCs w:val="30"/>
              </w:rPr>
            </w:pPr>
          </w:p>
        </w:tc>
        <w:tc>
          <w:tcPr>
            <w:tcW w:w="850" w:type="dxa"/>
            <w:noWrap w:val="0"/>
            <w:vAlign w:val="center"/>
          </w:tcPr>
          <w:p>
            <w:pPr>
              <w:pStyle w:val="9"/>
              <w:keepNext/>
              <w:spacing w:line="440" w:lineRule="exact"/>
              <w:ind w:left="63" w:right="63"/>
              <w:rPr>
                <w:rFonts w:hint="eastAsia" w:ascii="宋体" w:hAnsi="宋体" w:cs="宋体"/>
                <w:color w:val="auto"/>
                <w:sz w:val="30"/>
                <w:szCs w:val="30"/>
              </w:rPr>
            </w:pPr>
          </w:p>
        </w:tc>
        <w:tc>
          <w:tcPr>
            <w:tcW w:w="1058" w:type="dxa"/>
            <w:noWrap w:val="0"/>
            <w:vAlign w:val="center"/>
          </w:tcPr>
          <w:p>
            <w:pPr>
              <w:pStyle w:val="9"/>
              <w:keepNext/>
              <w:spacing w:line="440" w:lineRule="exact"/>
              <w:ind w:left="63" w:right="63"/>
              <w:rPr>
                <w:rFonts w:hint="eastAsia" w:ascii="宋体" w:hAnsi="宋体" w:cs="宋体"/>
                <w:color w:val="auto"/>
                <w:sz w:val="30"/>
                <w:szCs w:val="30"/>
              </w:rPr>
            </w:pPr>
          </w:p>
        </w:tc>
        <w:tc>
          <w:tcPr>
            <w:tcW w:w="8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1480" w:type="dxa"/>
            <w:noWrap w:val="0"/>
            <w:vAlign w:val="center"/>
          </w:tcPr>
          <w:p>
            <w:pPr>
              <w:pStyle w:val="9"/>
              <w:keepNext/>
              <w:spacing w:line="440" w:lineRule="exact"/>
              <w:ind w:left="63" w:right="63"/>
              <w:rPr>
                <w:rFonts w:hint="eastAsia" w:ascii="宋体" w:hAnsi="宋体" w:cs="宋体"/>
                <w:color w:val="auto"/>
                <w:sz w:val="30"/>
                <w:szCs w:val="30"/>
              </w:rPr>
            </w:pPr>
          </w:p>
        </w:tc>
        <w:tc>
          <w:tcPr>
            <w:tcW w:w="1020" w:type="dxa"/>
            <w:noWrap w:val="0"/>
            <w:vAlign w:val="center"/>
          </w:tcPr>
          <w:p>
            <w:pPr>
              <w:pStyle w:val="9"/>
              <w:keepNext/>
              <w:spacing w:line="440" w:lineRule="exact"/>
              <w:ind w:left="63" w:right="63"/>
              <w:rPr>
                <w:rFonts w:hint="eastAsia" w:ascii="宋体" w:hAnsi="宋体" w:cs="宋体"/>
                <w:color w:val="auto"/>
                <w:sz w:val="30"/>
                <w:szCs w:val="30"/>
              </w:rPr>
            </w:pPr>
          </w:p>
        </w:tc>
        <w:tc>
          <w:tcPr>
            <w:tcW w:w="921"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cs="宋体"/>
                <w:color w:val="auto"/>
                <w:sz w:val="30"/>
                <w:szCs w:val="30"/>
              </w:rPr>
            </w:pPr>
          </w:p>
        </w:tc>
        <w:tc>
          <w:tcPr>
            <w:tcW w:w="1418" w:type="dxa"/>
            <w:noWrap w:val="0"/>
            <w:vAlign w:val="top"/>
          </w:tcPr>
          <w:p>
            <w:pPr>
              <w:rPr>
                <w:rFonts w:hint="eastAsia" w:ascii="宋体" w:hAnsi="宋体" w:cs="宋体"/>
                <w:color w:val="auto"/>
                <w:sz w:val="30"/>
                <w:szCs w:val="30"/>
              </w:rPr>
            </w:pPr>
          </w:p>
        </w:tc>
        <w:tc>
          <w:tcPr>
            <w:tcW w:w="850" w:type="dxa"/>
            <w:noWrap w:val="0"/>
            <w:vAlign w:val="top"/>
          </w:tcPr>
          <w:p>
            <w:pPr>
              <w:rPr>
                <w:rFonts w:hint="eastAsia" w:ascii="宋体" w:hAnsi="宋体" w:cs="宋体"/>
                <w:color w:val="auto"/>
                <w:sz w:val="30"/>
                <w:szCs w:val="30"/>
              </w:rPr>
            </w:pPr>
          </w:p>
        </w:tc>
        <w:tc>
          <w:tcPr>
            <w:tcW w:w="1058" w:type="dxa"/>
            <w:noWrap w:val="0"/>
            <w:vAlign w:val="top"/>
          </w:tcPr>
          <w:p>
            <w:pPr>
              <w:rPr>
                <w:rFonts w:hint="eastAsia" w:ascii="宋体" w:hAnsi="宋体" w:cs="宋体"/>
                <w:color w:val="auto"/>
                <w:sz w:val="30"/>
                <w:szCs w:val="30"/>
              </w:rPr>
            </w:pPr>
          </w:p>
        </w:tc>
        <w:tc>
          <w:tcPr>
            <w:tcW w:w="8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1480" w:type="dxa"/>
            <w:noWrap w:val="0"/>
            <w:vAlign w:val="top"/>
          </w:tcPr>
          <w:p>
            <w:pPr>
              <w:rPr>
                <w:rFonts w:hint="eastAsia" w:ascii="宋体" w:hAnsi="宋体" w:cs="宋体"/>
                <w:color w:val="auto"/>
                <w:sz w:val="30"/>
                <w:szCs w:val="30"/>
              </w:rPr>
            </w:pPr>
          </w:p>
        </w:tc>
        <w:tc>
          <w:tcPr>
            <w:tcW w:w="1020" w:type="dxa"/>
            <w:noWrap w:val="0"/>
            <w:vAlign w:val="top"/>
          </w:tcPr>
          <w:p>
            <w:pPr>
              <w:rPr>
                <w:rFonts w:hint="eastAsia" w:ascii="宋体" w:hAnsi="宋体" w:cs="宋体"/>
                <w:color w:val="auto"/>
                <w:sz w:val="30"/>
                <w:szCs w:val="30"/>
              </w:rPr>
            </w:pPr>
          </w:p>
        </w:tc>
        <w:tc>
          <w:tcPr>
            <w:tcW w:w="921" w:type="dxa"/>
            <w:noWrap w:val="0"/>
            <w:vAlign w:val="top"/>
          </w:tcPr>
          <w:p>
            <w:pPr>
              <w:rPr>
                <w:rFonts w:hint="eastAsia" w:ascii="宋体" w:hAnsi="宋体" w:cs="宋体"/>
                <w:color w:val="auto"/>
                <w:sz w:val="30"/>
                <w:szCs w:val="30"/>
              </w:rPr>
            </w:pPr>
          </w:p>
        </w:tc>
      </w:tr>
    </w:tbl>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 w:val="30"/>
          <w:szCs w:val="30"/>
        </w:rPr>
      </w:pPr>
    </w:p>
    <w:p>
      <w:pPr>
        <w:spacing w:line="440" w:lineRule="exact"/>
        <w:rPr>
          <w:rFonts w:hint="eastAsia" w:ascii="宋体" w:hAnsi="宋体" w:cs="宋体"/>
          <w:color w:val="auto"/>
          <w:sz w:val="30"/>
          <w:szCs w:val="30"/>
        </w:rPr>
      </w:pPr>
      <w:r>
        <w:rPr>
          <w:rFonts w:hint="eastAsia" w:ascii="宋体" w:hAnsi="宋体" w:cs="宋体"/>
          <w:color w:val="auto"/>
          <w:sz w:val="30"/>
          <w:szCs w:val="30"/>
        </w:rPr>
        <w:t>附</w:t>
      </w:r>
      <w:bookmarkStart w:id="510" w:name="_Toc296891056"/>
      <w:bookmarkStart w:id="511" w:name="_Toc296891268"/>
      <w:bookmarkStart w:id="512" w:name="_Toc296503228"/>
      <w:bookmarkStart w:id="513" w:name="_Toc267261699"/>
      <w:bookmarkStart w:id="514" w:name="_Toc296347227"/>
      <w:bookmarkStart w:id="515" w:name="_Toc296944567"/>
      <w:bookmarkStart w:id="516" w:name="_Toc296346729"/>
      <w:r>
        <w:rPr>
          <w:rFonts w:hint="eastAsia" w:ascii="宋体" w:hAnsi="宋体" w:cs="宋体"/>
          <w:color w:val="auto"/>
          <w:sz w:val="30"/>
          <w:szCs w:val="30"/>
        </w:rPr>
        <w:t>件6：</w:t>
      </w:r>
    </w:p>
    <w:bookmarkEnd w:id="510"/>
    <w:bookmarkEnd w:id="511"/>
    <w:bookmarkEnd w:id="512"/>
    <w:bookmarkEnd w:id="513"/>
    <w:bookmarkEnd w:id="514"/>
    <w:bookmarkEnd w:id="515"/>
    <w:bookmarkEnd w:id="516"/>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承包人主要施工管理人员表</w:t>
      </w:r>
    </w:p>
    <w:tbl>
      <w:tblPr>
        <w:tblStyle w:val="2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名    称</w:t>
            </w:r>
          </w:p>
        </w:tc>
        <w:tc>
          <w:tcPr>
            <w:tcW w:w="1418"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姓名</w:t>
            </w:r>
          </w:p>
        </w:tc>
        <w:tc>
          <w:tcPr>
            <w:tcW w:w="1134"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职务</w:t>
            </w:r>
          </w:p>
        </w:tc>
        <w:tc>
          <w:tcPr>
            <w:tcW w:w="1134"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职称</w:t>
            </w:r>
          </w:p>
        </w:tc>
        <w:tc>
          <w:tcPr>
            <w:tcW w:w="4252"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项目主管</w:t>
            </w:r>
          </w:p>
        </w:tc>
        <w:tc>
          <w:tcPr>
            <w:tcW w:w="1418" w:type="dxa"/>
            <w:tcBorders>
              <w:top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其他人员</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项目经理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项目副经理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技术负责人</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造价管理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质量管理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材料管理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计划管理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安全管理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其他人员</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tcBorders>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r>
    </w:tbl>
    <w:p>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w:t>
      </w:r>
      <w:bookmarkStart w:id="517" w:name="_Toc296347228"/>
      <w:bookmarkStart w:id="518" w:name="_Toc296503229"/>
      <w:bookmarkStart w:id="519" w:name="_Toc296891057"/>
      <w:bookmarkStart w:id="520" w:name="_Toc296346730"/>
      <w:bookmarkStart w:id="521" w:name="_Toc296891269"/>
      <w:bookmarkStart w:id="522" w:name="_Toc296944568"/>
      <w:r>
        <w:rPr>
          <w:rFonts w:hint="eastAsia" w:ascii="宋体" w:hAnsi="宋体" w:cs="宋体"/>
          <w:color w:val="auto"/>
          <w:sz w:val="30"/>
          <w:szCs w:val="30"/>
        </w:rPr>
        <w:t>件7：</w:t>
      </w:r>
    </w:p>
    <w:bookmarkEnd w:id="517"/>
    <w:bookmarkEnd w:id="518"/>
    <w:bookmarkEnd w:id="519"/>
    <w:bookmarkEnd w:id="520"/>
    <w:bookmarkEnd w:id="521"/>
    <w:bookmarkEnd w:id="522"/>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分包人主要施工管理人员表</w:t>
      </w:r>
    </w:p>
    <w:tbl>
      <w:tblPr>
        <w:tblStyle w:val="2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名    称</w:t>
            </w:r>
          </w:p>
        </w:tc>
        <w:tc>
          <w:tcPr>
            <w:tcW w:w="1418"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姓名</w:t>
            </w:r>
          </w:p>
        </w:tc>
        <w:tc>
          <w:tcPr>
            <w:tcW w:w="1134"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职务</w:t>
            </w:r>
          </w:p>
        </w:tc>
        <w:tc>
          <w:tcPr>
            <w:tcW w:w="1134"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职称</w:t>
            </w:r>
          </w:p>
        </w:tc>
        <w:tc>
          <w:tcPr>
            <w:tcW w:w="4252" w:type="dxa"/>
            <w:tcBorders>
              <w:top w:val="single" w:color="auto" w:sz="12" w:space="0"/>
              <w:bottom w:val="double" w:color="auto" w:sz="6" w:space="0"/>
            </w:tcBorders>
            <w:noWrap w:val="0"/>
            <w:vAlign w:val="center"/>
          </w:tcPr>
          <w:p>
            <w:pPr>
              <w:pStyle w:val="9"/>
              <w:keepNext/>
              <w:spacing w:line="440" w:lineRule="exact"/>
              <w:ind w:left="63" w:right="63"/>
              <w:rPr>
                <w:rFonts w:hint="eastAsia" w:ascii="宋体" w:hAnsi="宋体" w:cs="宋体"/>
                <w:color w:val="auto"/>
                <w:sz w:val="30"/>
                <w:szCs w:val="30"/>
              </w:rPr>
            </w:pPr>
            <w:r>
              <w:rPr>
                <w:rFonts w:hint="eastAsia" w:ascii="宋体" w:hAnsi="宋体" w:cs="宋体"/>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项目主管</w:t>
            </w:r>
          </w:p>
        </w:tc>
        <w:tc>
          <w:tcPr>
            <w:tcW w:w="1418" w:type="dxa"/>
            <w:tcBorders>
              <w:top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top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其他人员</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项目经理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项目副经理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技术负责人</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造价管理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质量管理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材料管理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计划管理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安全管理</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其他人员</w:t>
            </w: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tcBorders>
              <w:bottom w:val="nil"/>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bottom w:val="nil"/>
            </w:tcBorders>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noWrap w:val="0"/>
            <w:vAlign w:val="center"/>
          </w:tcPr>
          <w:p>
            <w:pPr>
              <w:pStyle w:val="9"/>
              <w:keepNext/>
              <w:spacing w:line="440" w:lineRule="exact"/>
              <w:ind w:left="63" w:right="63"/>
              <w:rPr>
                <w:rFonts w:hint="eastAsia" w:ascii="宋体" w:hAnsi="宋体" w:cs="宋体"/>
                <w:color w:val="auto"/>
                <w:sz w:val="28"/>
                <w:szCs w:val="30"/>
              </w:rPr>
            </w:pPr>
          </w:p>
        </w:tc>
        <w:tc>
          <w:tcPr>
            <w:tcW w:w="1418" w:type="dxa"/>
            <w:noWrap w:val="0"/>
            <w:vAlign w:val="center"/>
          </w:tcPr>
          <w:p>
            <w:pPr>
              <w:pStyle w:val="9"/>
              <w:keepNext/>
              <w:spacing w:line="440" w:lineRule="exact"/>
              <w:ind w:left="63" w:right="63"/>
              <w:rPr>
                <w:rFonts w:hint="eastAsia" w:ascii="宋体" w:hAnsi="宋体" w:cs="宋体"/>
                <w:color w:val="auto"/>
                <w:sz w:val="28"/>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1134" w:type="dxa"/>
            <w:noWrap w:val="0"/>
            <w:vAlign w:val="center"/>
          </w:tcPr>
          <w:p>
            <w:pPr>
              <w:pStyle w:val="9"/>
              <w:keepNext/>
              <w:spacing w:line="440" w:lineRule="exact"/>
              <w:ind w:left="63" w:right="63"/>
              <w:rPr>
                <w:rFonts w:hint="eastAsia" w:ascii="宋体" w:hAnsi="宋体" w:cs="宋体"/>
                <w:color w:val="auto"/>
                <w:sz w:val="30"/>
                <w:szCs w:val="30"/>
              </w:rPr>
            </w:pPr>
          </w:p>
        </w:tc>
        <w:tc>
          <w:tcPr>
            <w:tcW w:w="4252" w:type="dxa"/>
            <w:noWrap w:val="0"/>
            <w:vAlign w:val="center"/>
          </w:tcPr>
          <w:p>
            <w:pPr>
              <w:pStyle w:val="9"/>
              <w:keepNext/>
              <w:spacing w:line="440" w:lineRule="exact"/>
              <w:ind w:left="63" w:right="63"/>
              <w:rPr>
                <w:rFonts w:hint="eastAsia" w:ascii="宋体" w:hAnsi="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28"/>
                <w:szCs w:val="30"/>
              </w:rPr>
            </w:pPr>
          </w:p>
        </w:tc>
        <w:tc>
          <w:tcPr>
            <w:tcW w:w="1418"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28"/>
                <w:szCs w:val="30"/>
              </w:rPr>
            </w:pPr>
          </w:p>
        </w:tc>
        <w:tc>
          <w:tcPr>
            <w:tcW w:w="1134"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1134"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c>
          <w:tcPr>
            <w:tcW w:w="4252" w:type="dxa"/>
            <w:tcBorders>
              <w:bottom w:val="single" w:color="auto" w:sz="12" w:space="0"/>
            </w:tcBorders>
            <w:noWrap w:val="0"/>
            <w:vAlign w:val="center"/>
          </w:tcPr>
          <w:p>
            <w:pPr>
              <w:pStyle w:val="9"/>
              <w:keepNext/>
              <w:spacing w:line="440" w:lineRule="exact"/>
              <w:ind w:left="63" w:right="63"/>
              <w:rPr>
                <w:rFonts w:hint="eastAsia" w:ascii="宋体" w:hAnsi="宋体" w:cs="宋体"/>
                <w:color w:val="auto"/>
                <w:sz w:val="30"/>
                <w:szCs w:val="30"/>
              </w:rPr>
            </w:pPr>
          </w:p>
        </w:tc>
      </w:tr>
    </w:tbl>
    <w:p>
      <w:pPr>
        <w:spacing w:line="440" w:lineRule="exact"/>
        <w:rPr>
          <w:rFonts w:hint="eastAsia" w:ascii="宋体" w:hAnsi="宋体" w:cs="宋体"/>
          <w:color w:val="auto"/>
          <w:szCs w:val="21"/>
        </w:rPr>
      </w:pPr>
      <w:r>
        <w:rPr>
          <w:rFonts w:hint="eastAsia" w:ascii="宋体" w:hAnsi="宋体" w:cs="宋体"/>
          <w:color w:val="auto"/>
          <w:sz w:val="30"/>
          <w:szCs w:val="30"/>
        </w:rPr>
        <w:br w:type="page"/>
      </w:r>
      <w:bookmarkStart w:id="523" w:name="_Toc267261701"/>
      <w:r>
        <w:rPr>
          <w:rFonts w:hint="eastAsia" w:ascii="宋体" w:hAnsi="宋体" w:cs="宋体"/>
          <w:color w:val="auto"/>
          <w:szCs w:val="21"/>
        </w:rPr>
        <w:t>附</w:t>
      </w:r>
      <w:bookmarkStart w:id="524" w:name="_Toc296347230"/>
      <w:bookmarkStart w:id="525" w:name="_Toc296891271"/>
      <w:bookmarkStart w:id="526" w:name="_Toc296891059"/>
      <w:bookmarkStart w:id="527" w:name="_Toc296503231"/>
      <w:bookmarkStart w:id="528" w:name="_Toc296944570"/>
      <w:bookmarkStart w:id="529" w:name="_Toc296346732"/>
      <w:r>
        <w:rPr>
          <w:rFonts w:hint="eastAsia" w:ascii="宋体" w:hAnsi="宋体" w:cs="宋体"/>
          <w:color w:val="auto"/>
          <w:szCs w:val="21"/>
        </w:rPr>
        <w:t>件8：</w:t>
      </w:r>
    </w:p>
    <w:bookmarkEnd w:id="523"/>
    <w:bookmarkEnd w:id="524"/>
    <w:bookmarkEnd w:id="525"/>
    <w:bookmarkEnd w:id="526"/>
    <w:bookmarkEnd w:id="527"/>
    <w:bookmarkEnd w:id="528"/>
    <w:bookmarkEnd w:id="529"/>
    <w:p>
      <w:pPr>
        <w:spacing w:before="120" w:beforeLines="50" w:after="120" w:afterLines="50" w:line="440" w:lineRule="exact"/>
        <w:jc w:val="center"/>
        <w:rPr>
          <w:rFonts w:hint="eastAsia" w:ascii="宋体" w:hAnsi="宋体" w:cs="宋体"/>
          <w:b/>
          <w:bCs/>
          <w:color w:val="auto"/>
          <w:sz w:val="32"/>
          <w:szCs w:val="32"/>
        </w:rPr>
      </w:pPr>
      <w:r>
        <w:rPr>
          <w:rFonts w:hint="eastAsia" w:ascii="宋体" w:hAnsi="宋体" w:cs="宋体"/>
          <w:b/>
          <w:bCs/>
          <w:color w:val="auto"/>
          <w:sz w:val="32"/>
          <w:szCs w:val="32"/>
        </w:rPr>
        <w:t>履约担保</w:t>
      </w:r>
    </w:p>
    <w:p>
      <w:pPr>
        <w:spacing w:line="440" w:lineRule="exac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rPr>
        <w:t>（发包人名称）：</w:t>
      </w:r>
    </w:p>
    <w:p>
      <w:pPr>
        <w:spacing w:line="440" w:lineRule="exact"/>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鉴于</w:t>
      </w: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（发包人名称，以下简称“发包人”）与</w:t>
      </w:r>
    </w:p>
    <w:p>
      <w:pPr>
        <w:spacing w:line="360" w:lineRule="auto"/>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日就</w:t>
      </w:r>
      <w:r>
        <w:rPr>
          <w:rFonts w:hint="eastAsia" w:ascii="宋体" w:hAnsi="宋体" w:cs="宋体"/>
          <w:color w:val="auto"/>
          <w:szCs w:val="21"/>
          <w:u w:val="single"/>
        </w:rPr>
        <w:t xml:space="preserve">                         </w:t>
      </w:r>
      <w:r>
        <w:rPr>
          <w:rFonts w:hint="eastAsia" w:ascii="宋体" w:hAnsi="宋体" w:cs="宋体"/>
          <w:color w:val="auto"/>
          <w:szCs w:val="21"/>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担保有效期自你方与承包人签订的合同生效之日起至你方签发或应签发工程接收证书之日止。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你方和承包人按合同约定变更合同时，我方承担本担保规定的义务不变。</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r>
        <w:rPr>
          <w:rFonts w:hint="eastAsia" w:ascii="宋体" w:hAnsi="宋体" w:cs="宋体"/>
          <w:color w:val="auto"/>
          <w:szCs w:val="21"/>
        </w:rPr>
        <w:t>担 保 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360" w:lineRule="auto"/>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360" w:lineRule="auto"/>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pPr>
        <w:spacing w:line="360" w:lineRule="auto"/>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pPr>
        <w:spacing w:line="360" w:lineRule="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p>
    <w:p>
      <w:pPr>
        <w:spacing w:line="360" w:lineRule="auto"/>
        <w:rPr>
          <w:rFonts w:hint="eastAsia"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pPr>
        <w:spacing w:line="360" w:lineRule="auto"/>
        <w:jc w:val="left"/>
        <w:rPr>
          <w:rFonts w:hint="eastAsia" w:ascii="宋体" w:hAnsi="宋体" w:cs="宋体"/>
          <w:color w:val="auto"/>
          <w:szCs w:val="21"/>
          <w:u w:val="single"/>
        </w:rPr>
      </w:pPr>
    </w:p>
    <w:p>
      <w:pPr>
        <w:spacing w:line="360" w:lineRule="auto"/>
        <w:ind w:left="1329" w:hanging="1329" w:hangingChars="633"/>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left="1329" w:hanging="1329" w:hangingChars="633"/>
        <w:rPr>
          <w:rFonts w:hint="eastAsia" w:ascii="宋体" w:hAnsi="宋体" w:cs="宋体"/>
          <w:color w:val="auto"/>
          <w:szCs w:val="21"/>
        </w:rPr>
      </w:pPr>
    </w:p>
    <w:p>
      <w:pPr>
        <w:spacing w:line="360" w:lineRule="auto"/>
        <w:ind w:left="1329" w:hanging="1329" w:hangingChars="633"/>
        <w:rPr>
          <w:rFonts w:hint="eastAsia" w:ascii="宋体" w:hAnsi="宋体" w:cs="宋体"/>
          <w:color w:val="auto"/>
          <w:szCs w:val="21"/>
        </w:rPr>
      </w:pPr>
    </w:p>
    <w:p>
      <w:pPr>
        <w:spacing w:line="360" w:lineRule="auto"/>
        <w:ind w:left="1899" w:hanging="1899" w:hangingChars="633"/>
        <w:rPr>
          <w:rFonts w:hint="eastAsia" w:ascii="宋体" w:hAnsi="宋体" w:cs="宋体"/>
          <w:color w:val="auto"/>
          <w:sz w:val="30"/>
          <w:szCs w:val="30"/>
        </w:rPr>
      </w:pPr>
    </w:p>
    <w:p>
      <w:pPr>
        <w:spacing w:line="360" w:lineRule="auto"/>
        <w:rPr>
          <w:rFonts w:hint="eastAsia" w:ascii="宋体" w:hAnsi="宋体" w:cs="宋体"/>
          <w:color w:val="auto"/>
          <w:sz w:val="30"/>
          <w:szCs w:val="30"/>
        </w:rPr>
      </w:pP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r>
        <w:rPr>
          <w:rFonts w:hint="eastAsia" w:ascii="宋体" w:hAnsi="宋体" w:cs="宋体"/>
          <w:color w:val="auto"/>
          <w:szCs w:val="21"/>
        </w:rPr>
        <w:t>附</w:t>
      </w:r>
      <w:bookmarkStart w:id="530" w:name="_Toc296891060"/>
      <w:bookmarkStart w:id="531" w:name="_Toc267261702"/>
      <w:bookmarkStart w:id="532" w:name="_Toc296944571"/>
      <w:bookmarkStart w:id="533" w:name="_Toc296503232"/>
      <w:bookmarkStart w:id="534" w:name="_Toc296346733"/>
      <w:bookmarkStart w:id="535" w:name="_Toc296891272"/>
      <w:bookmarkStart w:id="536" w:name="_Toc296347231"/>
      <w:r>
        <w:rPr>
          <w:rFonts w:hint="eastAsia" w:ascii="宋体" w:hAnsi="宋体" w:cs="宋体"/>
          <w:color w:val="auto"/>
          <w:szCs w:val="21"/>
        </w:rPr>
        <w:t>件9 ：</w:t>
      </w:r>
    </w:p>
    <w:bookmarkEnd w:id="530"/>
    <w:bookmarkEnd w:id="531"/>
    <w:bookmarkEnd w:id="532"/>
    <w:bookmarkEnd w:id="533"/>
    <w:bookmarkEnd w:id="534"/>
    <w:bookmarkEnd w:id="535"/>
    <w:bookmarkEnd w:id="536"/>
    <w:p>
      <w:pPr>
        <w:spacing w:before="120" w:beforeLines="50" w:after="120" w:afterLines="50" w:line="440" w:lineRule="exact"/>
        <w:jc w:val="center"/>
        <w:rPr>
          <w:rFonts w:hint="eastAsia" w:ascii="宋体" w:hAnsi="宋体" w:cs="宋体"/>
          <w:b/>
          <w:bCs/>
          <w:color w:val="auto"/>
          <w:sz w:val="32"/>
          <w:szCs w:val="32"/>
        </w:rPr>
      </w:pPr>
      <w:r>
        <w:rPr>
          <w:rFonts w:hint="eastAsia" w:ascii="宋体" w:hAnsi="宋体" w:cs="宋体"/>
          <w:b/>
          <w:bCs/>
          <w:color w:val="auto"/>
          <w:sz w:val="32"/>
          <w:szCs w:val="32"/>
        </w:rPr>
        <w:t>预付款担保</w:t>
      </w:r>
    </w:p>
    <w:p>
      <w:pPr>
        <w:spacing w:line="360" w:lineRule="auto"/>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rPr>
        <w:t xml:space="preserve"> （发包人名称）：</w:t>
      </w:r>
    </w:p>
    <w:p>
      <w:pPr>
        <w:spacing w:line="360" w:lineRule="auto"/>
        <w:rPr>
          <w:rFonts w:hint="eastAsia" w:ascii="宋体" w:hAnsi="宋体" w:cs="宋体"/>
          <w:color w:val="auto"/>
          <w:szCs w:val="21"/>
        </w:rPr>
      </w:pP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根据</w:t>
      </w:r>
      <w:r>
        <w:rPr>
          <w:rFonts w:hint="eastAsia" w:ascii="宋体" w:hAnsi="宋体" w:cs="宋体"/>
          <w:color w:val="auto"/>
          <w:szCs w:val="21"/>
          <w:u w:val="single"/>
        </w:rPr>
        <w:t xml:space="preserve">                 </w:t>
      </w:r>
      <w:r>
        <w:rPr>
          <w:rFonts w:hint="eastAsia" w:ascii="宋体" w:hAnsi="宋体" w:cs="宋体"/>
          <w:color w:val="auto"/>
          <w:szCs w:val="21"/>
        </w:rPr>
        <w:t>（承包人名称）（以下称“承包人”）与</w:t>
      </w:r>
    </w:p>
    <w:p>
      <w:pPr>
        <w:spacing w:line="360" w:lineRule="auto"/>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（发包人名称）（以下简称“发包人”）</w:t>
      </w:r>
    </w:p>
    <w:p>
      <w:pPr>
        <w:spacing w:line="360" w:lineRule="auto"/>
        <w:rPr>
          <w:rFonts w:hint="eastAsia" w:ascii="宋体" w:hAnsi="宋体" w:cs="宋体"/>
          <w:color w:val="auto"/>
          <w:szCs w:val="21"/>
        </w:rPr>
      </w:pPr>
      <w:r>
        <w:rPr>
          <w:rFonts w:hint="eastAsia" w:ascii="宋体" w:hAnsi="宋体" w:cs="宋体"/>
          <w:color w:val="auto"/>
          <w:szCs w:val="21"/>
        </w:rPr>
        <w:t>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日签订的</w:t>
      </w:r>
      <w:r>
        <w:rPr>
          <w:rFonts w:hint="eastAsia" w:ascii="宋体" w:hAnsi="宋体" w:cs="宋体"/>
          <w:color w:val="auto"/>
          <w:szCs w:val="21"/>
          <w:u w:val="single"/>
        </w:rPr>
        <w:t xml:space="preserve">                   </w:t>
      </w:r>
      <w:r>
        <w:rPr>
          <w:rFonts w:hint="eastAsia" w:ascii="宋体" w:hAnsi="宋体" w:cs="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 担保金额人民币（大写）</w:t>
      </w:r>
      <w:r>
        <w:rPr>
          <w:rFonts w:hint="eastAsia" w:ascii="宋体" w:hAnsi="宋体" w:cs="宋体"/>
          <w:color w:val="auto"/>
          <w:szCs w:val="21"/>
          <w:u w:val="single"/>
        </w:rPr>
        <w:t xml:space="preserve">                </w:t>
      </w:r>
      <w:r>
        <w:rPr>
          <w:rFonts w:hint="eastAsia" w:ascii="宋体" w:hAnsi="宋体" w:cs="宋体"/>
          <w:color w:val="auto"/>
          <w:szCs w:val="21"/>
        </w:rPr>
        <w:t>元（¥</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 担保有效期自预付款支付给承包人起生效，至你方签发的进度款支付证书说明已完全扣清止。</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 你方和承包人按合同约定变更合同时，我方承担本保函规定的义务不变。</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 因本保函发生的纠纷，可由双方协商解决，协商不成的，任何一方均可提请</w:t>
      </w:r>
      <w:r>
        <w:rPr>
          <w:rFonts w:hint="eastAsia" w:ascii="宋体" w:hAnsi="宋体" w:cs="宋体"/>
          <w:color w:val="auto"/>
          <w:szCs w:val="21"/>
          <w:u w:val="single"/>
        </w:rPr>
        <w:t xml:space="preserve">        </w:t>
      </w:r>
      <w:r>
        <w:rPr>
          <w:rFonts w:hint="eastAsia" w:ascii="宋体" w:hAnsi="宋体" w:cs="宋体"/>
          <w:color w:val="auto"/>
          <w:szCs w:val="21"/>
        </w:rPr>
        <w:t>仲裁委员会仲裁。</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6. 本保函自我方法定代表人（或其授权代理人）签字并加盖公章之日起生效。</w:t>
      </w: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p>
    <w:p>
      <w:pPr>
        <w:spacing w:line="360" w:lineRule="auto"/>
        <w:rPr>
          <w:rFonts w:hint="eastAsia" w:ascii="宋体" w:hAnsi="宋体" w:cs="宋体"/>
          <w:color w:val="auto"/>
          <w:szCs w:val="21"/>
        </w:rPr>
      </w:pPr>
      <w:r>
        <w:rPr>
          <w:rFonts w:hint="eastAsia" w:ascii="宋体" w:hAnsi="宋体" w:cs="宋体"/>
          <w:color w:val="auto"/>
          <w:szCs w:val="21"/>
        </w:rPr>
        <w:t>担保人：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360" w:lineRule="auto"/>
        <w:rPr>
          <w:rFonts w:hint="eastAsia"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360" w:lineRule="auto"/>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rPr>
          <w:rFonts w:hint="eastAsia" w:ascii="宋体" w:hAnsi="宋体" w:cs="宋体"/>
          <w:color w:val="auto"/>
          <w:szCs w:val="21"/>
          <w:u w:val="single"/>
        </w:rPr>
      </w:pPr>
      <w:r>
        <w:rPr>
          <w:rFonts w:hint="eastAsia" w:ascii="宋体" w:hAnsi="宋体" w:cs="宋体"/>
          <w:color w:val="auto"/>
          <w:szCs w:val="21"/>
        </w:rPr>
        <w:t>邮政编码：</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rPr>
          <w:rFonts w:hint="eastAsia" w:ascii="宋体" w:hAnsi="宋体" w:cs="宋体"/>
          <w:color w:val="auto"/>
          <w:szCs w:val="21"/>
          <w:u w:val="single"/>
        </w:rPr>
      </w:pPr>
      <w:r>
        <w:rPr>
          <w:rFonts w:hint="eastAsia" w:ascii="宋体" w:hAnsi="宋体" w:cs="宋体"/>
          <w:color w:val="auto"/>
          <w:szCs w:val="21"/>
        </w:rPr>
        <w:t>传    真：</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ab/>
      </w:r>
      <w:r>
        <w:rPr>
          <w:rFonts w:hint="eastAsia" w:ascii="宋体" w:hAnsi="宋体" w:cs="宋体"/>
          <w:color w:val="auto"/>
          <w:szCs w:val="21"/>
          <w:u w:val="single"/>
        </w:rPr>
        <w:tab/>
      </w:r>
    </w:p>
    <w:p>
      <w:pPr>
        <w:spacing w:line="360" w:lineRule="auto"/>
        <w:rPr>
          <w:rFonts w:hint="eastAsia" w:ascii="宋体" w:hAnsi="宋体" w:cs="宋体"/>
          <w:color w:val="auto"/>
          <w:szCs w:val="21"/>
        </w:rPr>
      </w:pPr>
      <w:r>
        <w:rPr>
          <w:rFonts w:hint="eastAsia" w:ascii="宋体" w:hAnsi="宋体" w:cs="宋体"/>
          <w:color w:val="auto"/>
          <w:szCs w:val="21"/>
        </w:rPr>
        <w:t xml:space="preserve">  </w:t>
      </w:r>
    </w:p>
    <w:p>
      <w:pPr>
        <w:spacing w:line="360" w:lineRule="auto"/>
        <w:rPr>
          <w:rFonts w:hint="eastAsia" w:ascii="宋体" w:hAnsi="宋体" w:cs="宋体"/>
          <w:color w:val="auto"/>
          <w:szCs w:val="21"/>
          <w:u w:val="single"/>
        </w:rPr>
      </w:pPr>
    </w:p>
    <w:p>
      <w:pPr>
        <w:spacing w:line="360" w:lineRule="auto"/>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rPr>
          <w:rFonts w:hint="eastAsia" w:ascii="宋体" w:hAnsi="宋体" w:cs="宋体"/>
          <w:color w:val="auto"/>
          <w:szCs w:val="21"/>
        </w:rPr>
      </w:pPr>
      <w:r>
        <w:rPr>
          <w:rFonts w:hint="eastAsia" w:ascii="宋体" w:hAnsi="宋体" w:cs="宋体"/>
          <w:color w:val="auto"/>
          <w:sz w:val="30"/>
          <w:szCs w:val="30"/>
        </w:rPr>
        <w:br w:type="page"/>
      </w:r>
      <w:r>
        <w:rPr>
          <w:rFonts w:hint="eastAsia" w:ascii="宋体" w:hAnsi="宋体" w:cs="宋体"/>
          <w:color w:val="auto"/>
          <w:szCs w:val="21"/>
        </w:rPr>
        <w:t>附</w:t>
      </w:r>
      <w:bookmarkStart w:id="537" w:name="_Toc296346734"/>
      <w:bookmarkStart w:id="538" w:name="_Toc296347232"/>
      <w:bookmarkStart w:id="539" w:name="_Toc296503233"/>
      <w:bookmarkStart w:id="540" w:name="_Toc296944572"/>
      <w:bookmarkStart w:id="541" w:name="_Toc296891061"/>
      <w:bookmarkStart w:id="542" w:name="_Toc296891273"/>
      <w:r>
        <w:rPr>
          <w:rFonts w:hint="eastAsia" w:ascii="宋体" w:hAnsi="宋体" w:cs="宋体"/>
          <w:color w:val="auto"/>
          <w:szCs w:val="21"/>
        </w:rPr>
        <w:t xml:space="preserve">件10:  </w:t>
      </w:r>
    </w:p>
    <w:bookmarkEnd w:id="537"/>
    <w:bookmarkEnd w:id="538"/>
    <w:bookmarkEnd w:id="539"/>
    <w:bookmarkEnd w:id="540"/>
    <w:bookmarkEnd w:id="541"/>
    <w:bookmarkEnd w:id="542"/>
    <w:p>
      <w:pPr>
        <w:spacing w:before="120" w:beforeLines="50" w:after="120" w:afterLines="50" w:line="440" w:lineRule="exact"/>
        <w:jc w:val="center"/>
        <w:rPr>
          <w:rFonts w:hint="eastAsia" w:ascii="宋体" w:hAnsi="宋体" w:cs="宋体"/>
          <w:b/>
          <w:bCs/>
          <w:color w:val="auto"/>
          <w:sz w:val="32"/>
          <w:szCs w:val="32"/>
        </w:rPr>
      </w:pPr>
      <w:r>
        <w:rPr>
          <w:rFonts w:hint="eastAsia" w:ascii="宋体" w:hAnsi="宋体" w:cs="宋体"/>
          <w:b/>
          <w:bCs/>
          <w:color w:val="auto"/>
          <w:sz w:val="32"/>
          <w:szCs w:val="32"/>
        </w:rPr>
        <w:t>支付担保</w:t>
      </w:r>
    </w:p>
    <w:p>
      <w:pPr>
        <w:spacing w:line="440" w:lineRule="exact"/>
        <w:jc w:val="left"/>
        <w:rPr>
          <w:rFonts w:hint="eastAsia"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（承包人）：</w:t>
      </w:r>
    </w:p>
    <w:p>
      <w:pPr>
        <w:spacing w:line="440" w:lineRule="exact"/>
        <w:jc w:val="left"/>
        <w:rPr>
          <w:rFonts w:hint="eastAsia" w:ascii="宋体" w:hAnsi="宋体" w:cs="宋体"/>
          <w:color w:val="auto"/>
          <w:szCs w:val="21"/>
        </w:rPr>
      </w:pP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鉴于你方作为承包人已经与</w:t>
      </w:r>
      <w:r>
        <w:rPr>
          <w:rFonts w:hint="eastAsia" w:ascii="宋体" w:hAnsi="宋体" w:cs="宋体"/>
          <w:color w:val="auto"/>
          <w:szCs w:val="21"/>
          <w:u w:val="single"/>
        </w:rPr>
        <w:t xml:space="preserve">             </w:t>
      </w:r>
      <w:r>
        <w:rPr>
          <w:rFonts w:hint="eastAsia" w:ascii="宋体" w:hAnsi="宋体" w:cs="宋体"/>
          <w:color w:val="auto"/>
          <w:szCs w:val="21"/>
        </w:rPr>
        <w:t>（发包人名称）（以下称“发包人”）于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日签订了</w:t>
      </w:r>
      <w:r>
        <w:rPr>
          <w:rFonts w:hint="eastAsia" w:ascii="宋体" w:hAnsi="宋体" w:cs="宋体"/>
          <w:color w:val="auto"/>
          <w:szCs w:val="21"/>
          <w:u w:val="single"/>
        </w:rPr>
        <w:t xml:space="preserve">             </w:t>
      </w:r>
      <w:r>
        <w:rPr>
          <w:rFonts w:hint="eastAsia" w:ascii="宋体" w:hAnsi="宋体" w:cs="宋体"/>
          <w:color w:val="auto"/>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一、保证的范围及保证金额</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我方的保证范围是主合同约定的工程款。</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本保函所称主合同约定的工程款是指主合同约定的除工程质量保证金以外的合同价款。</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我方保证的金额是主合同约定的工程款的</w:t>
      </w:r>
      <w:r>
        <w:rPr>
          <w:rFonts w:hint="eastAsia" w:ascii="宋体" w:hAnsi="宋体" w:cs="宋体"/>
          <w:color w:val="auto"/>
          <w:szCs w:val="21"/>
          <w:u w:val="single"/>
        </w:rPr>
        <w:t xml:space="preserve">      </w:t>
      </w:r>
      <w:r>
        <w:rPr>
          <w:rFonts w:hint="eastAsia" w:ascii="宋体" w:hAnsi="宋体" w:cs="宋体"/>
          <w:color w:val="auto"/>
          <w:szCs w:val="21"/>
        </w:rPr>
        <w:t>%，数额最高不超过人民币元（大写：</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二、保证的方式及保证期间</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我方保证的方式为：连带责任保证。</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我方保证的期间为：自本合同生效之日起至主合同约定的工程款支付完毕之日后</w:t>
      </w:r>
      <w:r>
        <w:rPr>
          <w:rFonts w:hint="eastAsia" w:ascii="宋体" w:hAnsi="宋体" w:cs="宋体"/>
          <w:color w:val="auto"/>
          <w:szCs w:val="21"/>
          <w:u w:val="single"/>
        </w:rPr>
        <w:t xml:space="preserve">    </w:t>
      </w:r>
      <w:r>
        <w:rPr>
          <w:rFonts w:hint="eastAsia" w:ascii="宋体" w:hAnsi="宋体" w:cs="宋体"/>
          <w:color w:val="auto"/>
          <w:szCs w:val="21"/>
        </w:rPr>
        <w:t>日内。</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你方与发包人协议变更工程款支付日期的，经我方书面同意后，保证期间按照变更后的支付日期做相应调整。</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三、承担保证责任的形式</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我方承担保证责任的形式是代为支付。发包人未按主合同约定向你方支付工程款的，由我方在保证金额内代为支付。</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四、代偿的安排</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我方收到你方的书面索赔通知及相应的证明材料后７天内无条件支付。</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五、保证责任的解除</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 按照法律法规的规定或出现应解除我方保证责任的其他情形的，我方在本保函项下的保证责任亦解除。</w:t>
      </w:r>
    </w:p>
    <w:p>
      <w:pPr>
        <w:spacing w:line="360" w:lineRule="auto"/>
        <w:jc w:val="left"/>
        <w:rPr>
          <w:rFonts w:hint="eastAsia" w:ascii="宋体" w:hAnsi="宋体" w:cs="宋体"/>
          <w:color w:val="auto"/>
          <w:szCs w:val="21"/>
        </w:rPr>
      </w:pP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5. 我方解除保证责任后，你方应自我方保证责任解除之日起</w:t>
      </w:r>
      <w:r>
        <w:rPr>
          <w:rFonts w:hint="eastAsia" w:ascii="宋体" w:hAnsi="宋体" w:cs="宋体"/>
          <w:color w:val="auto"/>
          <w:szCs w:val="21"/>
          <w:u w:val="single"/>
        </w:rPr>
        <w:t xml:space="preserve">  </w:t>
      </w:r>
      <w:r>
        <w:rPr>
          <w:rFonts w:hint="eastAsia" w:ascii="宋体" w:hAnsi="宋体" w:cs="宋体"/>
          <w:color w:val="auto"/>
          <w:szCs w:val="21"/>
        </w:rPr>
        <w:t>个工作日内，将本保函原件返还我方。</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六、免责条款</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 因你方违约致使发包人不能履行义务的，我方不承担保证责任。</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4. 因不可抗力造成发包人不能履行义务的，我方不承担保证责任。</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七、争议解决</w:t>
      </w:r>
    </w:p>
    <w:p>
      <w:pPr>
        <w:spacing w:after="120" w:line="360" w:lineRule="auto"/>
        <w:ind w:firstLine="420" w:firstLineChars="200"/>
        <w:rPr>
          <w:rFonts w:hint="eastAsia" w:ascii="宋体" w:hAnsi="宋体" w:cs="宋体"/>
          <w:color w:val="auto"/>
          <w:szCs w:val="21"/>
        </w:rPr>
      </w:pPr>
      <w:r>
        <w:rPr>
          <w:rFonts w:hint="eastAsia" w:ascii="宋体" w:hAnsi="宋体" w:cs="宋体"/>
          <w:color w:val="auto"/>
          <w:szCs w:val="21"/>
        </w:rPr>
        <w:t>因本保函或本保函相关事项发生的纠纷，可由双方协商解决，协商不成的，按下列第</w:t>
      </w:r>
      <w:r>
        <w:rPr>
          <w:rFonts w:hint="eastAsia" w:ascii="宋体" w:hAnsi="宋体" w:cs="宋体"/>
          <w:color w:val="auto"/>
          <w:szCs w:val="21"/>
          <w:u w:val="single"/>
        </w:rPr>
        <w:t xml:space="preserve"> （2） </w:t>
      </w:r>
      <w:r>
        <w:rPr>
          <w:rFonts w:hint="eastAsia" w:ascii="宋体" w:hAnsi="宋体" w:cs="宋体"/>
          <w:color w:val="auto"/>
          <w:szCs w:val="21"/>
        </w:rPr>
        <w:t>种方式解决：</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single"/>
        </w:rPr>
        <w:t xml:space="preserve">       /      </w:t>
      </w:r>
      <w:r>
        <w:rPr>
          <w:rFonts w:hint="eastAsia" w:ascii="宋体" w:hAnsi="宋体" w:cs="宋体"/>
          <w:color w:val="auto"/>
          <w:szCs w:val="21"/>
        </w:rPr>
        <w:t>仲裁委员会申请仲裁；</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single"/>
        </w:rPr>
        <w:t>百色市</w:t>
      </w:r>
      <w:r>
        <w:rPr>
          <w:rFonts w:hint="eastAsia" w:ascii="宋体" w:hAnsi="宋体" w:cs="宋体"/>
          <w:color w:val="auto"/>
          <w:szCs w:val="21"/>
        </w:rPr>
        <w:t>人民法院提起诉讼。</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八、保函的生效</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本保函自我方法定代表人（或其授权代理人）签字并加盖公章之日起生效。</w:t>
      </w:r>
    </w:p>
    <w:p>
      <w:pPr>
        <w:spacing w:line="360" w:lineRule="auto"/>
        <w:ind w:right="600"/>
        <w:jc w:val="left"/>
        <w:rPr>
          <w:rFonts w:hint="eastAsia" w:ascii="宋体" w:hAnsi="宋体" w:cs="宋体"/>
          <w:color w:val="auto"/>
          <w:szCs w:val="21"/>
        </w:rPr>
      </w:pPr>
    </w:p>
    <w:p>
      <w:pPr>
        <w:spacing w:line="360" w:lineRule="auto"/>
        <w:ind w:right="600"/>
        <w:jc w:val="left"/>
        <w:rPr>
          <w:rFonts w:hint="eastAsia" w:ascii="宋体" w:hAnsi="宋体" w:cs="宋体"/>
          <w:color w:val="auto"/>
          <w:szCs w:val="21"/>
        </w:rPr>
      </w:pPr>
      <w:r>
        <w:rPr>
          <w:rFonts w:hint="eastAsia" w:ascii="宋体" w:hAnsi="宋体" w:cs="宋体"/>
          <w:color w:val="auto"/>
          <w:szCs w:val="21"/>
        </w:rPr>
        <w:t>担保人：</w:t>
      </w:r>
      <w:r>
        <w:rPr>
          <w:rFonts w:hint="eastAsia" w:ascii="宋体" w:hAnsi="宋体" w:cs="宋体"/>
          <w:color w:val="auto"/>
          <w:szCs w:val="21"/>
          <w:u w:val="single"/>
        </w:rPr>
        <w:t xml:space="preserve">                                   </w:t>
      </w:r>
      <w:r>
        <w:rPr>
          <w:rFonts w:hint="eastAsia" w:ascii="宋体" w:hAnsi="宋体" w:cs="宋体"/>
          <w:color w:val="auto"/>
          <w:szCs w:val="21"/>
        </w:rPr>
        <w:t>（盖章）</w:t>
      </w:r>
    </w:p>
    <w:p>
      <w:pPr>
        <w:spacing w:line="360" w:lineRule="auto"/>
        <w:ind w:right="1200"/>
        <w:rPr>
          <w:rFonts w:hint="eastAsia" w:ascii="宋体" w:hAnsi="宋体" w:cs="宋体"/>
          <w:color w:val="auto"/>
          <w:szCs w:val="21"/>
        </w:rPr>
      </w:pPr>
      <w:r>
        <w:rPr>
          <w:rFonts w:hint="eastAsia" w:ascii="宋体" w:hAnsi="宋体" w:cs="宋体"/>
          <w:color w:val="auto"/>
          <w:szCs w:val="21"/>
        </w:rPr>
        <w:t>法定代表人或委托代理人：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360" w:lineRule="auto"/>
        <w:jc w:val="left"/>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p>
    <w:p>
      <w:pPr>
        <w:spacing w:line="360" w:lineRule="auto"/>
        <w:jc w:val="left"/>
        <w:rPr>
          <w:rFonts w:hint="eastAsia"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p>
    <w:p>
      <w:pPr>
        <w:spacing w:line="360" w:lineRule="auto"/>
        <w:jc w:val="left"/>
        <w:rPr>
          <w:rFonts w:hint="eastAsia"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pPr>
        <w:spacing w:line="360" w:lineRule="auto"/>
        <w:ind w:right="150" w:firstLine="420" w:firstLineChars="200"/>
        <w:jc w:val="left"/>
        <w:rPr>
          <w:rFonts w:hint="eastAsia" w:ascii="宋体" w:hAnsi="宋体" w:cs="宋体"/>
          <w:color w:val="auto"/>
          <w:szCs w:val="21"/>
          <w:u w:val="single"/>
        </w:rPr>
      </w:pPr>
    </w:p>
    <w:p>
      <w:pPr>
        <w:spacing w:line="360" w:lineRule="auto"/>
        <w:ind w:right="150" w:firstLine="420" w:firstLineChars="200"/>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rPr>
          <w:rFonts w:hint="eastAsia" w:ascii="宋体" w:hAnsi="宋体" w:cs="宋体"/>
          <w:color w:val="auto"/>
          <w:sz w:val="30"/>
          <w:szCs w:val="30"/>
        </w:rPr>
      </w:pPr>
      <w:r>
        <w:rPr>
          <w:rFonts w:hint="eastAsia" w:ascii="宋体" w:hAnsi="宋体" w:cs="宋体"/>
          <w:color w:val="auto"/>
          <w:sz w:val="30"/>
          <w:szCs w:val="30"/>
        </w:rPr>
        <w:br w:type="page"/>
      </w:r>
      <w:r>
        <w:rPr>
          <w:rFonts w:hint="eastAsia" w:ascii="宋体" w:hAnsi="宋体" w:cs="宋体"/>
          <w:color w:val="auto"/>
          <w:sz w:val="30"/>
          <w:szCs w:val="30"/>
        </w:rPr>
        <w:t>附件11：</w:t>
      </w:r>
    </w:p>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11-1：材料暂估价表</w:t>
      </w:r>
    </w:p>
    <w:tbl>
      <w:tblPr>
        <w:tblStyle w:val="20"/>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序号</w:t>
            </w:r>
          </w:p>
        </w:tc>
        <w:tc>
          <w:tcPr>
            <w:tcW w:w="198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名称</w:t>
            </w:r>
          </w:p>
        </w:tc>
        <w:tc>
          <w:tcPr>
            <w:tcW w:w="851"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单位</w:t>
            </w:r>
          </w:p>
        </w:tc>
        <w:tc>
          <w:tcPr>
            <w:tcW w:w="77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数量</w:t>
            </w:r>
          </w:p>
        </w:tc>
        <w:tc>
          <w:tcPr>
            <w:tcW w:w="1352"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单价（元）</w:t>
            </w:r>
          </w:p>
        </w:tc>
        <w:tc>
          <w:tcPr>
            <w:tcW w:w="1418"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合价（元）</w:t>
            </w:r>
          </w:p>
        </w:tc>
        <w:tc>
          <w:tcPr>
            <w:tcW w:w="1701"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98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851"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77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352"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418"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701"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98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851"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77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352"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418"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701"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bl>
    <w:p>
      <w:pPr>
        <w:spacing w:before="120" w:beforeLines="50" w:after="120" w:afterLines="50" w:line="440" w:lineRule="exact"/>
        <w:rPr>
          <w:rFonts w:hint="eastAsia" w:ascii="宋体" w:hAnsi="宋体" w:cs="宋体"/>
          <w:color w:val="auto"/>
          <w:sz w:val="30"/>
          <w:szCs w:val="30"/>
        </w:rPr>
      </w:pPr>
    </w:p>
    <w:p>
      <w:pPr>
        <w:spacing w:before="120" w:beforeLines="50" w:after="120" w:afterLines="50" w:line="440" w:lineRule="exact"/>
        <w:rPr>
          <w:rFonts w:hint="eastAsia" w:ascii="宋体" w:hAnsi="宋体" w:cs="宋体"/>
          <w:color w:val="auto"/>
          <w:sz w:val="30"/>
          <w:szCs w:val="30"/>
        </w:rPr>
      </w:pPr>
    </w:p>
    <w:p>
      <w:pPr>
        <w:spacing w:before="120" w:beforeLines="50" w:after="120" w:afterLines="50" w:line="440" w:lineRule="exact"/>
        <w:rPr>
          <w:rFonts w:hint="eastAsia" w:ascii="宋体" w:hAnsi="宋体" w:cs="宋体"/>
          <w:color w:val="auto"/>
          <w:sz w:val="30"/>
          <w:szCs w:val="30"/>
        </w:rPr>
      </w:pPr>
    </w:p>
    <w:p>
      <w:pPr>
        <w:pStyle w:val="19"/>
        <w:ind w:firstLine="600"/>
        <w:rPr>
          <w:rFonts w:hint="eastAsia" w:ascii="宋体" w:hAnsi="宋体" w:cs="宋体"/>
          <w:color w:val="auto"/>
          <w:sz w:val="30"/>
          <w:szCs w:val="30"/>
        </w:rPr>
      </w:pPr>
    </w:p>
    <w:p>
      <w:pPr>
        <w:pStyle w:val="9"/>
        <w:rPr>
          <w:rFonts w:hint="eastAsia"/>
          <w:color w:val="auto"/>
        </w:rPr>
      </w:pPr>
    </w:p>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b/>
          <w:bCs/>
          <w:color w:val="auto"/>
          <w:sz w:val="30"/>
          <w:szCs w:val="30"/>
        </w:rPr>
        <w:t>11-2：工程设备暂估价表</w:t>
      </w:r>
    </w:p>
    <w:tbl>
      <w:tblPr>
        <w:tblStyle w:val="20"/>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序号</w:t>
            </w:r>
          </w:p>
        </w:tc>
        <w:tc>
          <w:tcPr>
            <w:tcW w:w="198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名称</w:t>
            </w:r>
          </w:p>
        </w:tc>
        <w:tc>
          <w:tcPr>
            <w:tcW w:w="851"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单位</w:t>
            </w:r>
          </w:p>
        </w:tc>
        <w:tc>
          <w:tcPr>
            <w:tcW w:w="77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数量</w:t>
            </w:r>
          </w:p>
        </w:tc>
        <w:tc>
          <w:tcPr>
            <w:tcW w:w="1352"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单价（元）</w:t>
            </w:r>
          </w:p>
        </w:tc>
        <w:tc>
          <w:tcPr>
            <w:tcW w:w="1418"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合价（元）</w:t>
            </w:r>
          </w:p>
        </w:tc>
        <w:tc>
          <w:tcPr>
            <w:tcW w:w="1701"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98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851"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77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352"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418"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701"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98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851"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77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352"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418"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701"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noWrap w:val="0"/>
            <w:vAlign w:val="top"/>
          </w:tcPr>
          <w:p>
            <w:pPr>
              <w:pStyle w:val="9"/>
              <w:keepNext/>
              <w:spacing w:line="440" w:lineRule="exact"/>
              <w:ind w:left="63" w:right="63"/>
              <w:rPr>
                <w:rFonts w:hint="eastAsia" w:ascii="宋体" w:hAnsi="宋体" w:cs="宋体"/>
                <w:color w:val="auto"/>
                <w:sz w:val="28"/>
                <w:szCs w:val="30"/>
              </w:rPr>
            </w:pPr>
          </w:p>
        </w:tc>
        <w:tc>
          <w:tcPr>
            <w:tcW w:w="1984" w:type="dxa"/>
            <w:noWrap w:val="0"/>
            <w:vAlign w:val="top"/>
          </w:tcPr>
          <w:p>
            <w:pPr>
              <w:pStyle w:val="9"/>
              <w:keepNext/>
              <w:spacing w:line="440" w:lineRule="exact"/>
              <w:ind w:left="63" w:right="63"/>
              <w:rPr>
                <w:rFonts w:hint="eastAsia" w:ascii="宋体" w:hAnsi="宋体" w:cs="宋体"/>
                <w:color w:val="auto"/>
                <w:sz w:val="28"/>
                <w:szCs w:val="30"/>
              </w:rPr>
            </w:pPr>
          </w:p>
        </w:tc>
        <w:tc>
          <w:tcPr>
            <w:tcW w:w="851" w:type="dxa"/>
            <w:noWrap w:val="0"/>
            <w:vAlign w:val="top"/>
          </w:tcPr>
          <w:p>
            <w:pPr>
              <w:pStyle w:val="9"/>
              <w:keepNext/>
              <w:spacing w:line="440" w:lineRule="exact"/>
              <w:ind w:left="63" w:right="63"/>
              <w:rPr>
                <w:rFonts w:hint="eastAsia" w:ascii="宋体" w:hAnsi="宋体" w:cs="宋体"/>
                <w:color w:val="auto"/>
                <w:sz w:val="28"/>
                <w:szCs w:val="30"/>
              </w:rPr>
            </w:pPr>
          </w:p>
        </w:tc>
        <w:tc>
          <w:tcPr>
            <w:tcW w:w="774" w:type="dxa"/>
            <w:noWrap w:val="0"/>
            <w:vAlign w:val="top"/>
          </w:tcPr>
          <w:p>
            <w:pPr>
              <w:pStyle w:val="9"/>
              <w:keepNext/>
              <w:spacing w:line="440" w:lineRule="exact"/>
              <w:ind w:left="63" w:right="63"/>
              <w:rPr>
                <w:rFonts w:hint="eastAsia" w:ascii="宋体" w:hAnsi="宋体" w:cs="宋体"/>
                <w:color w:val="auto"/>
                <w:sz w:val="28"/>
                <w:szCs w:val="30"/>
              </w:rPr>
            </w:pPr>
          </w:p>
        </w:tc>
        <w:tc>
          <w:tcPr>
            <w:tcW w:w="1352" w:type="dxa"/>
            <w:noWrap w:val="0"/>
            <w:vAlign w:val="top"/>
          </w:tcPr>
          <w:p>
            <w:pPr>
              <w:pStyle w:val="9"/>
              <w:keepNext/>
              <w:spacing w:line="440" w:lineRule="exact"/>
              <w:ind w:left="63" w:right="63"/>
              <w:rPr>
                <w:rFonts w:hint="eastAsia" w:ascii="宋体" w:hAnsi="宋体" w:cs="宋体"/>
                <w:color w:val="auto"/>
                <w:sz w:val="28"/>
                <w:szCs w:val="30"/>
              </w:rPr>
            </w:pPr>
          </w:p>
        </w:tc>
        <w:tc>
          <w:tcPr>
            <w:tcW w:w="1418" w:type="dxa"/>
            <w:noWrap w:val="0"/>
            <w:vAlign w:val="top"/>
          </w:tcPr>
          <w:p>
            <w:pPr>
              <w:pStyle w:val="9"/>
              <w:keepNext/>
              <w:spacing w:line="440" w:lineRule="exact"/>
              <w:ind w:left="63" w:right="63"/>
              <w:rPr>
                <w:rFonts w:hint="eastAsia" w:ascii="宋体" w:hAnsi="宋体" w:cs="宋体"/>
                <w:color w:val="auto"/>
                <w:sz w:val="28"/>
                <w:szCs w:val="30"/>
              </w:rPr>
            </w:pPr>
          </w:p>
        </w:tc>
        <w:tc>
          <w:tcPr>
            <w:tcW w:w="1701" w:type="dxa"/>
            <w:noWrap w:val="0"/>
            <w:vAlign w:val="top"/>
          </w:tcPr>
          <w:p>
            <w:pPr>
              <w:pStyle w:val="9"/>
              <w:keepNext/>
              <w:spacing w:line="440" w:lineRule="exact"/>
              <w:ind w:left="63" w:right="63"/>
              <w:rPr>
                <w:rFonts w:hint="eastAsia" w:ascii="宋体" w:hAnsi="宋体" w:cs="宋体"/>
                <w:color w:val="auto"/>
                <w:sz w:val="28"/>
                <w:szCs w:val="30"/>
              </w:rPr>
            </w:pPr>
          </w:p>
        </w:tc>
      </w:tr>
    </w:tbl>
    <w:p>
      <w:pPr>
        <w:spacing w:line="440" w:lineRule="exact"/>
        <w:rPr>
          <w:rFonts w:hint="eastAsia" w:ascii="宋体" w:hAnsi="宋体" w:cs="宋体"/>
          <w:color w:val="auto"/>
          <w:sz w:val="30"/>
          <w:szCs w:val="30"/>
        </w:rPr>
      </w:pPr>
    </w:p>
    <w:p>
      <w:pPr>
        <w:spacing w:before="120" w:beforeLines="50" w:after="120" w:afterLines="50" w:line="440" w:lineRule="exact"/>
        <w:jc w:val="center"/>
        <w:rPr>
          <w:rFonts w:hint="eastAsia" w:ascii="宋体" w:hAnsi="宋体" w:cs="宋体"/>
          <w:b/>
          <w:bCs/>
          <w:color w:val="auto"/>
          <w:sz w:val="30"/>
          <w:szCs w:val="30"/>
        </w:rPr>
      </w:pPr>
      <w:r>
        <w:rPr>
          <w:rFonts w:hint="eastAsia" w:ascii="宋体" w:hAnsi="宋体" w:cs="宋体"/>
          <w:color w:val="auto"/>
          <w:sz w:val="30"/>
          <w:szCs w:val="30"/>
        </w:rPr>
        <w:br w:type="page"/>
      </w:r>
      <w:r>
        <w:rPr>
          <w:rFonts w:hint="eastAsia" w:ascii="宋体" w:hAnsi="宋体" w:cs="宋体"/>
          <w:b/>
          <w:bCs/>
          <w:color w:val="auto"/>
          <w:sz w:val="30"/>
          <w:szCs w:val="30"/>
        </w:rPr>
        <w:t>11-3：专业工程暂估价表</w:t>
      </w:r>
    </w:p>
    <w:tbl>
      <w:tblPr>
        <w:tblStyle w:val="20"/>
        <w:tblW w:w="911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7"/>
        <w:gridCol w:w="1994"/>
        <w:gridCol w:w="855"/>
        <w:gridCol w:w="777"/>
        <w:gridCol w:w="1639"/>
        <w:gridCol w:w="1691"/>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97"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序号</w:t>
            </w:r>
          </w:p>
        </w:tc>
        <w:tc>
          <w:tcPr>
            <w:tcW w:w="199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名称</w:t>
            </w:r>
          </w:p>
        </w:tc>
        <w:tc>
          <w:tcPr>
            <w:tcW w:w="855"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单位</w:t>
            </w:r>
          </w:p>
        </w:tc>
        <w:tc>
          <w:tcPr>
            <w:tcW w:w="777"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数量</w:t>
            </w:r>
          </w:p>
        </w:tc>
        <w:tc>
          <w:tcPr>
            <w:tcW w:w="1639"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单价（元）</w:t>
            </w:r>
          </w:p>
        </w:tc>
        <w:tc>
          <w:tcPr>
            <w:tcW w:w="1691"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合价（元）</w:t>
            </w:r>
          </w:p>
        </w:tc>
        <w:tc>
          <w:tcPr>
            <w:tcW w:w="1164" w:type="dxa"/>
            <w:tcBorders>
              <w:top w:val="single" w:color="auto" w:sz="12" w:space="0"/>
              <w:bottom w:val="double" w:color="auto" w:sz="6" w:space="0"/>
            </w:tcBorders>
            <w:noWrap w:val="0"/>
            <w:vAlign w:val="top"/>
          </w:tcPr>
          <w:p>
            <w:pPr>
              <w:pStyle w:val="9"/>
              <w:keepNext/>
              <w:spacing w:line="440" w:lineRule="exact"/>
              <w:ind w:left="63" w:right="63"/>
              <w:rPr>
                <w:rFonts w:hint="eastAsia" w:ascii="宋体" w:hAnsi="宋体" w:cs="宋体"/>
                <w:color w:val="auto"/>
                <w:sz w:val="28"/>
                <w:szCs w:val="30"/>
              </w:rPr>
            </w:pPr>
            <w:r>
              <w:rPr>
                <w:rFonts w:hint="eastAsia" w:ascii="宋体" w:hAnsi="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77" w:hRule="atLeast"/>
          <w:jc w:val="center"/>
        </w:trPr>
        <w:tc>
          <w:tcPr>
            <w:tcW w:w="997"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99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855"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777"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639"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691"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c>
          <w:tcPr>
            <w:tcW w:w="1164" w:type="dxa"/>
            <w:tcBorders>
              <w:top w:val="double" w:color="auto" w:sz="6" w:space="0"/>
              <w:bottom w:val="single" w:color="auto" w:sz="6" w:space="0"/>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99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855"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777"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639"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691"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c>
          <w:tcPr>
            <w:tcW w:w="1164" w:type="dxa"/>
            <w:tcBorders>
              <w:top w:val="nil"/>
            </w:tcBorders>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5"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77" w:hRule="atLeast"/>
          <w:jc w:val="center"/>
        </w:trPr>
        <w:tc>
          <w:tcPr>
            <w:tcW w:w="997" w:type="dxa"/>
            <w:noWrap w:val="0"/>
            <w:vAlign w:val="top"/>
          </w:tcPr>
          <w:p>
            <w:pPr>
              <w:pStyle w:val="9"/>
              <w:keepNext/>
              <w:spacing w:line="440" w:lineRule="exact"/>
              <w:ind w:left="63" w:right="63"/>
              <w:rPr>
                <w:rFonts w:hint="eastAsia" w:ascii="宋体" w:hAnsi="宋体" w:cs="宋体"/>
                <w:color w:val="auto"/>
                <w:sz w:val="28"/>
                <w:szCs w:val="30"/>
              </w:rPr>
            </w:pPr>
          </w:p>
        </w:tc>
        <w:tc>
          <w:tcPr>
            <w:tcW w:w="1994" w:type="dxa"/>
            <w:noWrap w:val="0"/>
            <w:vAlign w:val="top"/>
          </w:tcPr>
          <w:p>
            <w:pPr>
              <w:pStyle w:val="9"/>
              <w:keepNext/>
              <w:spacing w:line="440" w:lineRule="exact"/>
              <w:ind w:left="63" w:right="63"/>
              <w:rPr>
                <w:rFonts w:hint="eastAsia" w:ascii="宋体" w:hAnsi="宋体" w:cs="宋体"/>
                <w:color w:val="auto"/>
                <w:sz w:val="28"/>
                <w:szCs w:val="30"/>
              </w:rPr>
            </w:pPr>
          </w:p>
        </w:tc>
        <w:tc>
          <w:tcPr>
            <w:tcW w:w="855" w:type="dxa"/>
            <w:noWrap w:val="0"/>
            <w:vAlign w:val="top"/>
          </w:tcPr>
          <w:p>
            <w:pPr>
              <w:pStyle w:val="9"/>
              <w:keepNext/>
              <w:spacing w:line="440" w:lineRule="exact"/>
              <w:ind w:left="63" w:right="63"/>
              <w:rPr>
                <w:rFonts w:hint="eastAsia" w:ascii="宋体" w:hAnsi="宋体" w:cs="宋体"/>
                <w:color w:val="auto"/>
                <w:sz w:val="28"/>
                <w:szCs w:val="30"/>
              </w:rPr>
            </w:pPr>
          </w:p>
        </w:tc>
        <w:tc>
          <w:tcPr>
            <w:tcW w:w="777" w:type="dxa"/>
            <w:noWrap w:val="0"/>
            <w:vAlign w:val="top"/>
          </w:tcPr>
          <w:p>
            <w:pPr>
              <w:pStyle w:val="9"/>
              <w:keepNext/>
              <w:spacing w:line="440" w:lineRule="exact"/>
              <w:ind w:left="63" w:right="63"/>
              <w:rPr>
                <w:rFonts w:hint="eastAsia" w:ascii="宋体" w:hAnsi="宋体" w:cs="宋体"/>
                <w:color w:val="auto"/>
                <w:sz w:val="28"/>
                <w:szCs w:val="30"/>
              </w:rPr>
            </w:pPr>
          </w:p>
        </w:tc>
        <w:tc>
          <w:tcPr>
            <w:tcW w:w="1639" w:type="dxa"/>
            <w:noWrap w:val="0"/>
            <w:vAlign w:val="top"/>
          </w:tcPr>
          <w:p>
            <w:pPr>
              <w:pStyle w:val="9"/>
              <w:keepNext/>
              <w:spacing w:line="440" w:lineRule="exact"/>
              <w:ind w:left="63" w:right="63"/>
              <w:rPr>
                <w:rFonts w:hint="eastAsia" w:ascii="宋体" w:hAnsi="宋体" w:cs="宋体"/>
                <w:color w:val="auto"/>
                <w:sz w:val="28"/>
                <w:szCs w:val="30"/>
              </w:rPr>
            </w:pPr>
          </w:p>
        </w:tc>
        <w:tc>
          <w:tcPr>
            <w:tcW w:w="1691" w:type="dxa"/>
            <w:noWrap w:val="0"/>
            <w:vAlign w:val="top"/>
          </w:tcPr>
          <w:p>
            <w:pPr>
              <w:pStyle w:val="9"/>
              <w:keepNext/>
              <w:spacing w:line="440" w:lineRule="exact"/>
              <w:ind w:left="63" w:right="63"/>
              <w:rPr>
                <w:rFonts w:hint="eastAsia" w:ascii="宋体" w:hAnsi="宋体" w:cs="宋体"/>
                <w:color w:val="auto"/>
                <w:sz w:val="28"/>
                <w:szCs w:val="30"/>
              </w:rPr>
            </w:pPr>
          </w:p>
        </w:tc>
        <w:tc>
          <w:tcPr>
            <w:tcW w:w="1164" w:type="dxa"/>
            <w:noWrap w:val="0"/>
            <w:vAlign w:val="top"/>
          </w:tcPr>
          <w:p>
            <w:pPr>
              <w:pStyle w:val="9"/>
              <w:keepNext/>
              <w:spacing w:line="440" w:lineRule="exact"/>
              <w:ind w:left="63" w:right="63"/>
              <w:rPr>
                <w:rFonts w:hint="eastAsia" w:ascii="宋体" w:hAnsi="宋体" w:cs="宋体"/>
                <w:color w:val="auto"/>
                <w:sz w:val="28"/>
                <w:szCs w:val="30"/>
              </w:rPr>
            </w:pPr>
          </w:p>
        </w:tc>
      </w:tr>
    </w:tbl>
    <w:p>
      <w:pPr>
        <w:spacing w:before="65" w:line="228" w:lineRule="auto"/>
        <w:ind w:left="16"/>
        <w:rPr>
          <w:rFonts w:ascii="宋体" w:hAnsi="宋体" w:eastAsia="宋体" w:cs="宋体"/>
          <w:color w:val="auto"/>
          <w:spacing w:val="4"/>
          <w:sz w:val="21"/>
          <w:szCs w:val="21"/>
        </w:rPr>
      </w:pPr>
    </w:p>
    <w:p>
      <w:pPr>
        <w:spacing w:before="65" w:line="228" w:lineRule="auto"/>
        <w:ind w:left="16"/>
        <w:rPr>
          <w:rFonts w:ascii="宋体" w:hAnsi="宋体" w:eastAsia="宋体" w:cs="宋体"/>
          <w:color w:val="auto"/>
          <w:spacing w:val="4"/>
          <w:sz w:val="21"/>
          <w:szCs w:val="21"/>
        </w:rPr>
      </w:pPr>
    </w:p>
    <w:p>
      <w:pPr>
        <w:spacing w:line="440" w:lineRule="exact"/>
        <w:rPr>
          <w:rFonts w:hint="eastAsia" w:ascii="宋体" w:hAnsi="宋体" w:eastAsia="宋体" w:cs="宋体"/>
          <w:color w:val="auto"/>
          <w:sz w:val="30"/>
          <w:szCs w:val="30"/>
          <w:lang w:eastAsia="zh-CN"/>
        </w:rPr>
      </w:pPr>
      <w:r>
        <w:rPr>
          <w:rFonts w:hint="eastAsia" w:ascii="宋体" w:hAnsi="宋体" w:eastAsia="宋体" w:cs="宋体"/>
          <w:color w:val="auto"/>
          <w:sz w:val="30"/>
          <w:szCs w:val="30"/>
        </w:rPr>
        <w:t xml:space="preserve">附件 </w:t>
      </w:r>
      <w:r>
        <w:rPr>
          <w:rFonts w:hint="eastAsia" w:ascii="宋体" w:hAnsi="宋体" w:eastAsia="宋体" w:cs="宋体"/>
          <w:color w:val="auto"/>
          <w:sz w:val="30"/>
          <w:szCs w:val="30"/>
          <w:lang w:val="en-US" w:eastAsia="zh-CN"/>
        </w:rPr>
        <w:t>12</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平果市政府投资建设项目承诺书</w:t>
      </w:r>
    </w:p>
    <w:p>
      <w:pPr>
        <w:pStyle w:val="23"/>
        <w:rPr>
          <w:rFonts w:hint="eastAsia" w:ascii="宋体" w:hAnsi="宋体" w:eastAsia="宋体" w:cs="宋体"/>
          <w:color w:val="auto"/>
          <w:spacing w:val="2"/>
          <w:sz w:val="21"/>
          <w:szCs w:val="21"/>
          <w:lang w:eastAsia="zh-CN"/>
        </w:rPr>
      </w:pPr>
    </w:p>
    <w:p>
      <w:pPr>
        <w:pStyle w:val="9"/>
        <w:rPr>
          <w:rFonts w:hint="eastAsia"/>
          <w:color w:val="auto"/>
          <w:lang w:eastAsia="zh-CN"/>
        </w:rPr>
      </w:pPr>
    </w:p>
    <w:p>
      <w:pPr>
        <w:spacing w:before="156" w:beforeLines="50" w:after="156"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平果市政府投资建设项目承诺书</w:t>
      </w:r>
    </w:p>
    <w:p>
      <w:pPr>
        <w:spacing w:before="204" w:line="228" w:lineRule="auto"/>
        <w:rPr>
          <w:rFonts w:ascii="宋体" w:hAnsi="宋体" w:eastAsia="宋体" w:cs="宋体"/>
          <w:color w:val="auto"/>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color w:val="auto"/>
          <w:sz w:val="28"/>
          <w:szCs w:val="28"/>
        </w:rPr>
      </w:pPr>
      <w:r>
        <w:rPr>
          <w:rFonts w:ascii="宋体" w:hAnsi="宋体" w:eastAsia="宋体" w:cs="宋体"/>
          <w:color w:val="auto"/>
          <w:spacing w:val="6"/>
          <w:sz w:val="28"/>
          <w:szCs w:val="28"/>
        </w:rPr>
        <w:t>致采购人</w:t>
      </w:r>
      <w:r>
        <w:rPr>
          <w:rFonts w:ascii="宋体" w:hAnsi="宋体" w:eastAsia="宋体" w:cs="宋体"/>
          <w:color w:val="auto"/>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612" w:firstLineChars="200"/>
        <w:textAlignment w:val="baseline"/>
        <w:rPr>
          <w:rFonts w:ascii="宋体" w:hAnsi="宋体" w:eastAsia="宋体" w:cs="宋体"/>
          <w:color w:val="auto"/>
          <w:sz w:val="28"/>
          <w:szCs w:val="28"/>
        </w:rPr>
      </w:pPr>
      <w:r>
        <w:rPr>
          <w:rFonts w:ascii="宋体" w:hAnsi="宋体" w:eastAsia="宋体" w:cs="宋体"/>
          <w:color w:val="auto"/>
          <w:spacing w:val="13"/>
          <w:sz w:val="28"/>
          <w:szCs w:val="28"/>
        </w:rPr>
        <w:t>我</w:t>
      </w:r>
      <w:r>
        <w:rPr>
          <w:rFonts w:ascii="宋体" w:hAnsi="宋体" w:eastAsia="宋体" w:cs="宋体"/>
          <w:color w:val="auto"/>
          <w:spacing w:val="9"/>
          <w:sz w:val="28"/>
          <w:szCs w:val="28"/>
        </w:rPr>
        <w:t>公司在参加本次政府采购项目活动中，作出如下承诺：</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pacing w:val="9"/>
          <w:sz w:val="28"/>
          <w:szCs w:val="28"/>
          <w:lang w:eastAsia="zh-CN"/>
        </w:rPr>
      </w:pPr>
      <w:r>
        <w:rPr>
          <w:rFonts w:hint="eastAsia" w:ascii="宋体" w:hAnsi="宋体" w:eastAsia="宋体" w:cs="宋体"/>
          <w:color w:val="auto"/>
          <w:sz w:val="28"/>
          <w:szCs w:val="28"/>
          <w:lang w:eastAsia="zh-CN"/>
        </w:rPr>
        <w:t>我公司在本项目建设过程中</w:t>
      </w:r>
      <w:r>
        <w:rPr>
          <w:rFonts w:hint="eastAsia" w:ascii="宋体" w:hAnsi="宋体" w:eastAsia="宋体" w:cs="宋体"/>
          <w:color w:val="auto"/>
          <w:spacing w:val="9"/>
          <w:sz w:val="28"/>
          <w:szCs w:val="28"/>
          <w:lang w:eastAsia="zh-CN"/>
        </w:rPr>
        <w:t>如</w:t>
      </w:r>
      <w:r>
        <w:rPr>
          <w:rFonts w:hint="eastAsia" w:ascii="宋体" w:hAnsi="宋体" w:eastAsia="宋体" w:cs="宋体"/>
          <w:color w:val="auto"/>
          <w:spacing w:val="9"/>
          <w:sz w:val="28"/>
          <w:szCs w:val="28"/>
        </w:rPr>
        <w:t>涉及因调整建设方案、变更设计、增加隐蔽工程量、调整特殊材料和设备价款等原因，确需变更工程预算的，必须按《关于印发平果市政府投资建设项目设计变更及现场签证管理暂行规定的通知》</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9"/>
          <w:sz w:val="28"/>
          <w:szCs w:val="28"/>
        </w:rPr>
        <w:t>平政规(2023)1号规定办理审批</w:t>
      </w:r>
      <w:r>
        <w:rPr>
          <w:rFonts w:hint="eastAsia" w:ascii="宋体" w:hAnsi="宋体" w:eastAsia="宋体" w:cs="宋体"/>
          <w:color w:val="auto"/>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584" w:firstLineChars="200"/>
        <w:textAlignment w:val="baseline"/>
        <w:rPr>
          <w:rFonts w:ascii="宋体" w:hAnsi="宋体" w:eastAsia="宋体" w:cs="宋体"/>
          <w:color w:val="auto"/>
          <w:sz w:val="28"/>
          <w:szCs w:val="28"/>
        </w:rPr>
      </w:pPr>
      <w:r>
        <w:rPr>
          <w:rFonts w:ascii="宋体" w:hAnsi="宋体" w:eastAsia="宋体" w:cs="宋体"/>
          <w:color w:val="auto"/>
          <w:spacing w:val="6"/>
          <w:sz w:val="28"/>
          <w:szCs w:val="28"/>
        </w:rPr>
        <w:t>特此</w:t>
      </w:r>
      <w:r>
        <w:rPr>
          <w:rFonts w:hint="eastAsia" w:ascii="宋体" w:hAnsi="宋体" w:eastAsia="宋体" w:cs="宋体"/>
          <w:color w:val="auto"/>
          <w:spacing w:val="6"/>
          <w:sz w:val="28"/>
          <w:szCs w:val="28"/>
          <w:lang w:eastAsia="zh-CN"/>
        </w:rPr>
        <w:t>承诺</w:t>
      </w:r>
      <w:r>
        <w:rPr>
          <w:rFonts w:ascii="宋体" w:hAnsi="宋体" w:eastAsia="宋体" w:cs="宋体"/>
          <w:color w:val="auto"/>
          <w:spacing w:val="5"/>
          <w:sz w:val="28"/>
          <w:szCs w:val="28"/>
        </w:rPr>
        <w:t>。</w:t>
      </w:r>
    </w:p>
    <w:p>
      <w:pPr>
        <w:spacing w:line="282" w:lineRule="auto"/>
        <w:rPr>
          <w:rFonts w:ascii="Arial"/>
          <w:color w:val="auto"/>
          <w:sz w:val="28"/>
          <w:szCs w:val="28"/>
        </w:rPr>
      </w:pPr>
    </w:p>
    <w:p>
      <w:pPr>
        <w:spacing w:line="282" w:lineRule="auto"/>
        <w:rPr>
          <w:rFonts w:ascii="Arial"/>
          <w:color w:val="auto"/>
          <w:sz w:val="28"/>
          <w:szCs w:val="28"/>
        </w:rPr>
      </w:pPr>
    </w:p>
    <w:p>
      <w:pPr>
        <w:spacing w:before="65" w:line="228" w:lineRule="auto"/>
        <w:ind w:left="318"/>
        <w:outlineLvl w:val="9"/>
        <w:rPr>
          <w:rFonts w:ascii="宋体" w:hAnsi="宋体" w:eastAsia="宋体" w:cs="宋体"/>
          <w:color w:val="auto"/>
          <w:sz w:val="28"/>
          <w:szCs w:val="28"/>
          <w:u w:val="single" w:color="auto"/>
        </w:rPr>
      </w:pPr>
      <w:r>
        <w:rPr>
          <w:rFonts w:hint="eastAsia" w:ascii="宋体" w:hAnsi="宋体" w:eastAsia="宋体" w:cs="宋体"/>
          <w:color w:val="auto"/>
          <w:spacing w:val="14"/>
          <w:sz w:val="28"/>
          <w:szCs w:val="28"/>
          <w:lang w:eastAsia="zh-CN"/>
        </w:rPr>
        <w:t>承诺</w:t>
      </w:r>
      <w:r>
        <w:rPr>
          <w:rFonts w:ascii="宋体" w:hAnsi="宋体" w:eastAsia="宋体" w:cs="宋体"/>
          <w:color w:val="auto"/>
          <w:spacing w:val="7"/>
          <w:sz w:val="28"/>
          <w:szCs w:val="28"/>
        </w:rPr>
        <w:t>供应商名称 (单位电子签章) ：</w:t>
      </w:r>
      <w:r>
        <w:rPr>
          <w:rFonts w:ascii="宋体" w:hAnsi="宋体" w:eastAsia="宋体" w:cs="宋体"/>
          <w:color w:val="auto"/>
          <w:sz w:val="28"/>
          <w:szCs w:val="28"/>
          <w:u w:val="single" w:color="auto"/>
        </w:rPr>
        <w:t xml:space="preserve">                </w:t>
      </w:r>
    </w:p>
    <w:p>
      <w:pPr>
        <w:spacing w:line="400" w:lineRule="exact"/>
        <w:ind w:firstLine="306" w:firstLineChars="100"/>
        <w:rPr>
          <w:rFonts w:ascii="宋体" w:hAnsi="宋体" w:eastAsia="宋体" w:cs="宋体"/>
          <w:color w:val="auto"/>
          <w:spacing w:val="13"/>
          <w:sz w:val="28"/>
          <w:szCs w:val="28"/>
        </w:rPr>
      </w:pPr>
    </w:p>
    <w:p>
      <w:pPr>
        <w:spacing w:line="400" w:lineRule="exact"/>
        <w:ind w:firstLine="306" w:firstLineChars="100"/>
        <w:rPr>
          <w:rFonts w:hint="eastAsia" w:ascii="宋体" w:hAnsi="宋体" w:cs="宋体"/>
          <w:color w:val="auto"/>
          <w:szCs w:val="21"/>
        </w:rPr>
      </w:pPr>
      <w:r>
        <w:rPr>
          <w:rFonts w:ascii="宋体" w:hAnsi="宋体" w:eastAsia="宋体" w:cs="宋体"/>
          <w:color w:val="auto"/>
          <w:spacing w:val="13"/>
          <w:sz w:val="28"/>
          <w:szCs w:val="28"/>
        </w:rPr>
        <w:t>法</w:t>
      </w:r>
      <w:r>
        <w:rPr>
          <w:rFonts w:ascii="宋体" w:hAnsi="宋体" w:eastAsia="宋体" w:cs="宋体"/>
          <w:color w:val="auto"/>
          <w:spacing w:val="9"/>
          <w:sz w:val="28"/>
          <w:szCs w:val="28"/>
        </w:rPr>
        <w:t>定代表人或法定代表人授权代表签字:</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pStyle w:val="5"/>
        <w:bidi w:val="0"/>
        <w:jc w:val="center"/>
        <w:rPr>
          <w:rFonts w:hint="eastAsia"/>
          <w:color w:val="auto"/>
          <w:sz w:val="44"/>
          <w:szCs w:val="44"/>
        </w:rPr>
        <w:sectPr>
          <w:pgSz w:w="11910" w:h="16840"/>
          <w:pgMar w:top="1340" w:right="1500" w:bottom="280" w:left="1680" w:header="720" w:footer="720" w:gutter="0"/>
          <w:pgNumType w:fmt="decimal"/>
          <w:cols w:space="720" w:num="1"/>
        </w:sectPr>
      </w:pPr>
    </w:p>
    <w:p>
      <w:pPr>
        <w:pStyle w:val="13"/>
        <w:rPr>
          <w:rFonts w:ascii="Arial"/>
          <w:color w:val="auto"/>
          <w:spacing w:val="0"/>
          <w:sz w:val="21"/>
        </w:rPr>
      </w:pPr>
    </w:p>
    <w:p>
      <w:pPr>
        <w:spacing w:before="101" w:line="225" w:lineRule="auto"/>
        <w:ind w:left="3164"/>
        <w:outlineLvl w:val="0"/>
        <w:rPr>
          <w:rFonts w:ascii="宋体" w:hAnsi="宋体" w:eastAsia="宋体" w:cs="宋体"/>
          <w:color w:val="auto"/>
          <w:spacing w:val="0"/>
          <w:sz w:val="31"/>
          <w:szCs w:val="31"/>
        </w:rPr>
      </w:pPr>
      <w:bookmarkStart w:id="543" w:name="_Toc20485"/>
      <w:r>
        <w:rPr>
          <w:rFonts w:ascii="宋体" w:hAnsi="宋体" w:eastAsia="宋体" w:cs="宋体"/>
          <w:color w:val="auto"/>
          <w:spacing w:val="0"/>
          <w:sz w:val="31"/>
          <w:szCs w:val="31"/>
          <w14:textOutline w14:w="5793" w14:cap="sq" w14:cmpd="sng">
            <w14:solidFill>
              <w14:srgbClr w14:val="000000"/>
            </w14:solidFill>
            <w14:prstDash w14:val="solid"/>
            <w14:bevel/>
          </w14:textOutline>
        </w:rPr>
        <w:t>第七章</w:t>
      </w:r>
      <w:r>
        <w:rPr>
          <w:rFonts w:ascii="宋体" w:hAnsi="宋体" w:eastAsia="宋体" w:cs="宋体"/>
          <w:color w:val="auto"/>
          <w:spacing w:val="0"/>
          <w:sz w:val="31"/>
          <w:szCs w:val="31"/>
        </w:rPr>
        <w:t xml:space="preserve"> </w:t>
      </w:r>
      <w:r>
        <w:rPr>
          <w:rFonts w:ascii="宋体" w:hAnsi="宋体" w:eastAsia="宋体" w:cs="宋体"/>
          <w:color w:val="auto"/>
          <w:spacing w:val="0"/>
          <w:sz w:val="31"/>
          <w:szCs w:val="31"/>
          <w14:textOutline w14:w="5793" w14:cap="sq" w14:cmpd="sng">
            <w14:solidFill>
              <w14:srgbClr w14:val="000000"/>
            </w14:solidFill>
            <w14:prstDash w14:val="solid"/>
            <w14:bevel/>
          </w14:textOutline>
        </w:rPr>
        <w:t>技术规范</w:t>
      </w:r>
      <w:bookmarkEnd w:id="543"/>
    </w:p>
    <w:p>
      <w:pPr>
        <w:spacing w:line="259" w:lineRule="auto"/>
        <w:rPr>
          <w:rFonts w:ascii="Arial"/>
          <w:color w:val="auto"/>
          <w:spacing w:val="0"/>
          <w:sz w:val="21"/>
        </w:rPr>
      </w:pPr>
    </w:p>
    <w:p>
      <w:pPr>
        <w:spacing w:line="259" w:lineRule="auto"/>
        <w:rPr>
          <w:rFonts w:ascii="Arial"/>
          <w:color w:val="auto"/>
          <w:spacing w:val="0"/>
          <w:sz w:val="21"/>
        </w:rPr>
      </w:pPr>
    </w:p>
    <w:p>
      <w:pPr>
        <w:spacing w:before="91" w:line="460" w:lineRule="exact"/>
        <w:ind w:left="7"/>
        <w:rPr>
          <w:rFonts w:ascii="宋体" w:hAnsi="宋体" w:eastAsia="宋体" w:cs="宋体"/>
          <w:color w:val="auto"/>
          <w:spacing w:val="0"/>
          <w:sz w:val="28"/>
          <w:szCs w:val="28"/>
        </w:rPr>
      </w:pPr>
      <w:r>
        <w:rPr>
          <w:rFonts w:ascii="宋体" w:hAnsi="宋体" w:eastAsia="宋体" w:cs="宋体"/>
          <w:color w:val="auto"/>
          <w:spacing w:val="0"/>
          <w:position w:val="2"/>
          <w:sz w:val="28"/>
          <w:szCs w:val="28"/>
          <w14:textOutline w14:w="5103" w14:cap="sq" w14:cmpd="sng">
            <w14:solidFill>
              <w14:srgbClr w14:val="000000"/>
            </w14:solidFill>
            <w14:prstDash w14:val="solid"/>
            <w14:bevel/>
          </w14:textOutline>
        </w:rPr>
        <w:t>一、工程建设地点的现场条件：</w:t>
      </w:r>
    </w:p>
    <w:p>
      <w:pPr>
        <w:spacing w:line="228" w:lineRule="auto"/>
        <w:ind w:left="12"/>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一)</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现场自然条件</w:t>
      </w:r>
    </w:p>
    <w:p>
      <w:pPr>
        <w:spacing w:before="135" w:line="228" w:lineRule="auto"/>
        <w:ind w:left="720"/>
        <w:rPr>
          <w:rFonts w:ascii="宋体" w:hAnsi="宋体" w:eastAsia="宋体" w:cs="宋体"/>
          <w:color w:val="auto"/>
          <w:spacing w:val="0"/>
          <w:sz w:val="23"/>
          <w:szCs w:val="23"/>
        </w:rPr>
      </w:pPr>
      <w:r>
        <w:rPr>
          <w:rFonts w:ascii="宋体" w:hAnsi="宋体" w:eastAsia="宋体" w:cs="宋体"/>
          <w:color w:val="auto"/>
          <w:spacing w:val="0"/>
          <w:sz w:val="23"/>
          <w:szCs w:val="23"/>
        </w:rPr>
        <w:t>满足施工要求。</w:t>
      </w:r>
    </w:p>
    <w:p>
      <w:pPr>
        <w:spacing w:before="136" w:line="228" w:lineRule="auto"/>
        <w:ind w:left="12"/>
        <w:rPr>
          <w:rFonts w:ascii="宋体" w:hAnsi="宋体" w:eastAsia="宋体" w:cs="宋体"/>
          <w:color w:val="auto"/>
          <w:spacing w:val="0"/>
          <w:sz w:val="23"/>
          <w:szCs w:val="23"/>
        </w:rPr>
      </w:pPr>
      <w:r>
        <w:rPr>
          <w:rFonts w:ascii="宋体" w:hAnsi="宋体" w:eastAsia="宋体" w:cs="宋体"/>
          <w:color w:val="auto"/>
          <w:spacing w:val="0"/>
          <w:sz w:val="23"/>
          <w:szCs w:val="23"/>
          <w14:textOutline w14:w="4358" w14:cap="sq" w14:cmpd="sng">
            <w14:solidFill>
              <w14:srgbClr w14:val="000000"/>
            </w14:solidFill>
            <w14:prstDash w14:val="solid"/>
            <w14:bevel/>
          </w14:textOutline>
        </w:rPr>
        <w:t>(二)</w:t>
      </w:r>
      <w:r>
        <w:rPr>
          <w:rFonts w:ascii="宋体" w:hAnsi="宋体" w:eastAsia="宋体" w:cs="宋体"/>
          <w:color w:val="auto"/>
          <w:spacing w:val="0"/>
          <w:sz w:val="23"/>
          <w:szCs w:val="23"/>
        </w:rPr>
        <w:t xml:space="preserve"> </w:t>
      </w:r>
      <w:r>
        <w:rPr>
          <w:rFonts w:ascii="宋体" w:hAnsi="宋体" w:eastAsia="宋体" w:cs="宋体"/>
          <w:color w:val="auto"/>
          <w:spacing w:val="0"/>
          <w:sz w:val="23"/>
          <w:szCs w:val="23"/>
          <w14:textOutline w14:w="4358" w14:cap="sq" w14:cmpd="sng">
            <w14:solidFill>
              <w14:srgbClr w14:val="000000"/>
            </w14:solidFill>
            <w14:prstDash w14:val="solid"/>
            <w14:bevel/>
          </w14:textOutline>
        </w:rPr>
        <w:t>现场施工条件</w:t>
      </w:r>
    </w:p>
    <w:p>
      <w:pPr>
        <w:spacing w:before="136" w:line="228" w:lineRule="auto"/>
        <w:ind w:left="722"/>
        <w:rPr>
          <w:rFonts w:ascii="宋体" w:hAnsi="宋体" w:eastAsia="宋体" w:cs="宋体"/>
          <w:color w:val="auto"/>
          <w:spacing w:val="0"/>
          <w:sz w:val="23"/>
          <w:szCs w:val="23"/>
        </w:rPr>
      </w:pPr>
      <w:r>
        <w:rPr>
          <w:rFonts w:ascii="宋体" w:hAnsi="宋体" w:eastAsia="宋体" w:cs="宋体"/>
          <w:color w:val="auto"/>
          <w:spacing w:val="0"/>
          <w:sz w:val="23"/>
          <w:szCs w:val="23"/>
        </w:rPr>
        <w:t>符合施工要求。</w:t>
      </w:r>
    </w:p>
    <w:p>
      <w:pPr>
        <w:spacing w:before="114" w:line="242" w:lineRule="auto"/>
        <w:ind w:left="7"/>
        <w:rPr>
          <w:rFonts w:ascii="宋体" w:hAnsi="宋体" w:eastAsia="宋体" w:cs="宋体"/>
          <w:color w:val="auto"/>
          <w:spacing w:val="0"/>
          <w:sz w:val="28"/>
          <w:szCs w:val="28"/>
        </w:rPr>
      </w:pPr>
      <w:r>
        <w:rPr>
          <w:rFonts w:ascii="宋体" w:hAnsi="宋体" w:eastAsia="宋体" w:cs="宋体"/>
          <w:color w:val="auto"/>
          <w:spacing w:val="0"/>
          <w:sz w:val="28"/>
          <w:szCs w:val="28"/>
          <w14:textOutline w14:w="5103" w14:cap="sq" w14:cmpd="sng">
            <w14:solidFill>
              <w14:srgbClr w14:val="000000"/>
            </w14:solidFill>
            <w14:prstDash w14:val="solid"/>
            <w14:bevel/>
          </w14:textOutline>
        </w:rPr>
        <w:t>二、技术规范</w:t>
      </w:r>
    </w:p>
    <w:p>
      <w:pPr>
        <w:spacing w:before="1" w:line="263" w:lineRule="auto"/>
        <w:ind w:firstLine="1"/>
        <w:rPr>
          <w:rFonts w:ascii="宋体" w:hAnsi="宋体" w:eastAsia="宋体" w:cs="宋体"/>
          <w:color w:val="auto"/>
          <w:spacing w:val="0"/>
          <w:sz w:val="23"/>
          <w:szCs w:val="23"/>
        </w:rPr>
      </w:pPr>
      <w:r>
        <w:rPr>
          <w:rFonts w:ascii="宋体" w:hAnsi="宋体" w:eastAsia="宋体" w:cs="宋体"/>
          <w:color w:val="auto"/>
          <w:spacing w:val="0"/>
          <w:sz w:val="23"/>
          <w:szCs w:val="23"/>
        </w:rPr>
        <w:t>本工程应该认真按照工程量清单的要求进行施工，同时也要严格执行国家现行行业验收标准和各专业相关的现行标准和技术规范。</w:t>
      </w:r>
    </w:p>
    <w:p>
      <w:pPr>
        <w:rPr>
          <w:color w:val="auto"/>
          <w:spacing w:val="0"/>
        </w:rPr>
        <w:sectPr>
          <w:headerReference r:id="rId50" w:type="default"/>
          <w:footerReference r:id="rId51" w:type="default"/>
          <w:pgSz w:w="11905" w:h="16838"/>
          <w:pgMar w:top="1417" w:right="1417" w:bottom="1417" w:left="1417" w:header="0" w:footer="658" w:gutter="0"/>
          <w:pgNumType w:fmt="decimal"/>
          <w:cols w:space="0" w:num="1"/>
          <w:rtlGutter w:val="0"/>
          <w:docGrid w:linePitch="0" w:charSpace="0"/>
        </w:sectPr>
      </w:pPr>
    </w:p>
    <w:p>
      <w:pPr>
        <w:spacing w:before="101" w:line="225" w:lineRule="auto"/>
        <w:ind w:left="3388"/>
        <w:outlineLvl w:val="0"/>
        <w:rPr>
          <w:rFonts w:ascii="宋体" w:hAnsi="宋体" w:eastAsia="宋体" w:cs="宋体"/>
          <w:color w:val="auto"/>
          <w:spacing w:val="0"/>
          <w:sz w:val="31"/>
          <w:szCs w:val="31"/>
        </w:rPr>
      </w:pPr>
      <w:bookmarkStart w:id="544" w:name="_Toc18359"/>
      <w:r>
        <w:rPr>
          <w:rFonts w:ascii="宋体" w:hAnsi="宋体" w:eastAsia="宋体" w:cs="宋体"/>
          <w:color w:val="auto"/>
          <w:spacing w:val="0"/>
          <w:sz w:val="31"/>
          <w:szCs w:val="31"/>
          <w14:textOutline w14:w="5793" w14:cap="sq" w14:cmpd="sng">
            <w14:solidFill>
              <w14:srgbClr w14:val="000000"/>
            </w14:solidFill>
            <w14:prstDash w14:val="solid"/>
            <w14:bevel/>
          </w14:textOutline>
        </w:rPr>
        <w:t>第八章</w:t>
      </w:r>
      <w:r>
        <w:rPr>
          <w:rFonts w:ascii="宋体" w:hAnsi="宋体" w:eastAsia="宋体" w:cs="宋体"/>
          <w:color w:val="auto"/>
          <w:spacing w:val="0"/>
          <w:sz w:val="31"/>
          <w:szCs w:val="31"/>
        </w:rPr>
        <w:t xml:space="preserve"> </w:t>
      </w:r>
      <w:r>
        <w:rPr>
          <w:rFonts w:ascii="宋体" w:hAnsi="宋体" w:eastAsia="宋体" w:cs="宋体"/>
          <w:color w:val="auto"/>
          <w:spacing w:val="0"/>
          <w:sz w:val="31"/>
          <w:szCs w:val="31"/>
          <w14:textOutline w14:w="5793" w14:cap="sq" w14:cmpd="sng">
            <w14:solidFill>
              <w14:srgbClr w14:val="000000"/>
            </w14:solidFill>
            <w14:prstDash w14:val="solid"/>
            <w14:bevel/>
          </w14:textOutline>
        </w:rPr>
        <w:t>图纸</w:t>
      </w:r>
      <w:bookmarkEnd w:id="544"/>
    </w:p>
    <w:p>
      <w:pPr>
        <w:spacing w:line="244" w:lineRule="auto"/>
        <w:rPr>
          <w:rFonts w:ascii="Arial"/>
          <w:color w:val="auto"/>
          <w:spacing w:val="0"/>
          <w:sz w:val="21"/>
        </w:rPr>
      </w:pPr>
    </w:p>
    <w:p>
      <w:pPr>
        <w:spacing w:line="244" w:lineRule="auto"/>
        <w:rPr>
          <w:rFonts w:ascii="Arial"/>
          <w:color w:val="auto"/>
          <w:spacing w:val="0"/>
          <w:sz w:val="21"/>
        </w:rPr>
      </w:pPr>
    </w:p>
    <w:p>
      <w:pPr>
        <w:spacing w:line="244" w:lineRule="auto"/>
        <w:rPr>
          <w:rFonts w:ascii="Arial"/>
          <w:color w:val="auto"/>
          <w:spacing w:val="0"/>
          <w:sz w:val="21"/>
        </w:rPr>
      </w:pPr>
    </w:p>
    <w:p>
      <w:pPr>
        <w:spacing w:before="75" w:line="227" w:lineRule="auto"/>
        <w:ind w:left="628"/>
        <w:jc w:val="center"/>
        <w:outlineLvl w:val="9"/>
        <w:rPr>
          <w:rFonts w:ascii="宋体" w:hAnsi="宋体" w:eastAsia="宋体" w:cs="宋体"/>
          <w:b/>
          <w:bCs/>
          <w:color w:val="auto"/>
          <w:spacing w:val="0"/>
          <w:sz w:val="23"/>
          <w:szCs w:val="23"/>
        </w:rPr>
      </w:pPr>
      <w:r>
        <w:rPr>
          <w:rFonts w:ascii="宋体" w:hAnsi="宋体" w:eastAsia="宋体" w:cs="宋体"/>
          <w:b/>
          <w:bCs/>
          <w:color w:val="auto"/>
          <w:spacing w:val="0"/>
          <w:sz w:val="23"/>
          <w:szCs w:val="23"/>
        </w:rPr>
        <w:t>另附</w:t>
      </w:r>
    </w:p>
    <w:sectPr>
      <w:footerReference r:id="rId52" w:type="default"/>
      <w:pgSz w:w="11905" w:h="16838"/>
      <w:pgMar w:top="1417" w:right="1417" w:bottom="1417" w:left="1417" w:header="0" w:footer="658"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9"/>
        <w:tab w:val="clear" w:pos="4153"/>
      </w:tabs>
      <w:jc w:val="both"/>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48"/>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55"/>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41"/>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5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39"/>
        <w:tab w:val="clear" w:pos="4153"/>
      </w:tabs>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33"/>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25"/>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48"/>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60"/>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0"/>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4"/>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yoMUAgAAFQQAAA4AAABkcnMvZTJvRG9jLnhtbK1Ty47TMBTdI/EP&#10;lvc0aRFVqZ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6yklmins6Pzt6/n74/nHFwIdAGqtn8Nva+EZujemw6IHvYcyzt1V&#10;TsUbExHYAfXpCq/oAuExaDaZzXKYOGzDA/mzp3DrfHgrjCJRKKjD/hKs7LjxoXcdXGI1bdaNlGmH&#10;UpO2oNOXr/I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JPKgx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7XWwVAgAAFQQAAA4AAABkcnMvZTJvRG9jLnhtbK1Ty47TMBTdI/EP&#10;lvc0aRFD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37ymRDOFHZ2+fT19/3n68YVAB4Ba62fw21h4hu6t6bDoQe+hjHN3&#10;lVPxxkQEdkB9vMArukB4DJpOptMcJg7b8ED+7DHcOh/eCaNIFArqsL8EKzusfehdB5dYTZtVI2Xa&#10;odSkLejVy1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Y7XWw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4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6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8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sz w:val="16"/>
        <w:szCs w:val="16"/>
      </w:rP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3839"/>
      </w:tabs>
      <w:jc w:val="lef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50135"/>
    <w:multiLevelType w:val="singleLevel"/>
    <w:tmpl w:val="62F5013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0ZGEyOWM3ODI0ZmMxMjliOTQ0OWRlYjkzNDU0ZjYifQ=="/>
  </w:docVars>
  <w:rsids>
    <w:rsidRoot w:val="00000000"/>
    <w:rsid w:val="024C492F"/>
    <w:rsid w:val="02B84C2A"/>
    <w:rsid w:val="02C82854"/>
    <w:rsid w:val="03762CB0"/>
    <w:rsid w:val="048B3E34"/>
    <w:rsid w:val="057C7247"/>
    <w:rsid w:val="06237F8B"/>
    <w:rsid w:val="06284D3D"/>
    <w:rsid w:val="074B4FC4"/>
    <w:rsid w:val="089811CD"/>
    <w:rsid w:val="08E154C3"/>
    <w:rsid w:val="09107A90"/>
    <w:rsid w:val="091A12E3"/>
    <w:rsid w:val="092C1016"/>
    <w:rsid w:val="0A382368"/>
    <w:rsid w:val="0AF441D7"/>
    <w:rsid w:val="0C8B3B19"/>
    <w:rsid w:val="0CBE656C"/>
    <w:rsid w:val="0D9E7FEC"/>
    <w:rsid w:val="0DA87805"/>
    <w:rsid w:val="0E207379"/>
    <w:rsid w:val="102B64CB"/>
    <w:rsid w:val="10B14B17"/>
    <w:rsid w:val="110C1E59"/>
    <w:rsid w:val="122A233A"/>
    <w:rsid w:val="129B48F0"/>
    <w:rsid w:val="135A6A74"/>
    <w:rsid w:val="139D4D4E"/>
    <w:rsid w:val="15967046"/>
    <w:rsid w:val="15DE18EA"/>
    <w:rsid w:val="17B5749D"/>
    <w:rsid w:val="18D54F78"/>
    <w:rsid w:val="1A3C0AAA"/>
    <w:rsid w:val="1A923DB6"/>
    <w:rsid w:val="1B3842E9"/>
    <w:rsid w:val="1BC12B8B"/>
    <w:rsid w:val="1C2B2D2D"/>
    <w:rsid w:val="1D863BEC"/>
    <w:rsid w:val="1F792DAF"/>
    <w:rsid w:val="1F8507F5"/>
    <w:rsid w:val="1F9A5250"/>
    <w:rsid w:val="20712584"/>
    <w:rsid w:val="21674618"/>
    <w:rsid w:val="228A599C"/>
    <w:rsid w:val="232B2612"/>
    <w:rsid w:val="257760D2"/>
    <w:rsid w:val="267511C1"/>
    <w:rsid w:val="279E0095"/>
    <w:rsid w:val="27E70699"/>
    <w:rsid w:val="28AD46AB"/>
    <w:rsid w:val="29355A4B"/>
    <w:rsid w:val="29905E04"/>
    <w:rsid w:val="29FD45DD"/>
    <w:rsid w:val="2A9B0ECA"/>
    <w:rsid w:val="2C5E46EC"/>
    <w:rsid w:val="2D0A3299"/>
    <w:rsid w:val="2DF66ED3"/>
    <w:rsid w:val="2E4929D9"/>
    <w:rsid w:val="2F6B28A2"/>
    <w:rsid w:val="2F7C678A"/>
    <w:rsid w:val="2FD64080"/>
    <w:rsid w:val="31940B55"/>
    <w:rsid w:val="33EA7980"/>
    <w:rsid w:val="362B5340"/>
    <w:rsid w:val="36DE12F2"/>
    <w:rsid w:val="36E64C78"/>
    <w:rsid w:val="3725594C"/>
    <w:rsid w:val="37517739"/>
    <w:rsid w:val="37B24E1E"/>
    <w:rsid w:val="39BD78E5"/>
    <w:rsid w:val="3ADE63B8"/>
    <w:rsid w:val="3BB224BC"/>
    <w:rsid w:val="3CCE019C"/>
    <w:rsid w:val="3D805368"/>
    <w:rsid w:val="3D822E06"/>
    <w:rsid w:val="3E650719"/>
    <w:rsid w:val="3FDF6C25"/>
    <w:rsid w:val="3FEF5A5C"/>
    <w:rsid w:val="40025D0B"/>
    <w:rsid w:val="42846450"/>
    <w:rsid w:val="42DB0A49"/>
    <w:rsid w:val="436549B3"/>
    <w:rsid w:val="43DE0B83"/>
    <w:rsid w:val="45356507"/>
    <w:rsid w:val="45A516AA"/>
    <w:rsid w:val="45F35B6A"/>
    <w:rsid w:val="460361B6"/>
    <w:rsid w:val="462907DC"/>
    <w:rsid w:val="497E2BEC"/>
    <w:rsid w:val="4A3D2AA8"/>
    <w:rsid w:val="4ABD4B2E"/>
    <w:rsid w:val="4F215077"/>
    <w:rsid w:val="50F43794"/>
    <w:rsid w:val="51AA404F"/>
    <w:rsid w:val="51B6249C"/>
    <w:rsid w:val="528560F5"/>
    <w:rsid w:val="52DB4C79"/>
    <w:rsid w:val="56D4123E"/>
    <w:rsid w:val="57547BA2"/>
    <w:rsid w:val="57A37CC2"/>
    <w:rsid w:val="5B4516CD"/>
    <w:rsid w:val="5B4C799D"/>
    <w:rsid w:val="5B701ED8"/>
    <w:rsid w:val="5BDD2C30"/>
    <w:rsid w:val="5C6C2D78"/>
    <w:rsid w:val="5D9704BC"/>
    <w:rsid w:val="5F2E4743"/>
    <w:rsid w:val="5F8328B3"/>
    <w:rsid w:val="607E751E"/>
    <w:rsid w:val="60894980"/>
    <w:rsid w:val="6141550C"/>
    <w:rsid w:val="61A34F3F"/>
    <w:rsid w:val="61CA15D9"/>
    <w:rsid w:val="64F825F4"/>
    <w:rsid w:val="654E25B1"/>
    <w:rsid w:val="65705687"/>
    <w:rsid w:val="65E73470"/>
    <w:rsid w:val="667E0E14"/>
    <w:rsid w:val="668469F0"/>
    <w:rsid w:val="66F531E4"/>
    <w:rsid w:val="678673E4"/>
    <w:rsid w:val="69171127"/>
    <w:rsid w:val="69F76834"/>
    <w:rsid w:val="6A425119"/>
    <w:rsid w:val="6B21318F"/>
    <w:rsid w:val="6BC90251"/>
    <w:rsid w:val="6C951E77"/>
    <w:rsid w:val="6DBE0F5A"/>
    <w:rsid w:val="6DC3267C"/>
    <w:rsid w:val="6E7647D3"/>
    <w:rsid w:val="6F966EFB"/>
    <w:rsid w:val="6FA00508"/>
    <w:rsid w:val="70602531"/>
    <w:rsid w:val="706E6C67"/>
    <w:rsid w:val="70812275"/>
    <w:rsid w:val="712430ED"/>
    <w:rsid w:val="71EA67C2"/>
    <w:rsid w:val="72E74AAF"/>
    <w:rsid w:val="768B7DFD"/>
    <w:rsid w:val="77754D7F"/>
    <w:rsid w:val="795D4E7C"/>
    <w:rsid w:val="7A17377E"/>
    <w:rsid w:val="7A667C9E"/>
    <w:rsid w:val="7BEF6D51"/>
    <w:rsid w:val="7C482A62"/>
    <w:rsid w:val="7CF27BDA"/>
    <w:rsid w:val="7DA46C42"/>
    <w:rsid w:val="7DBB1012"/>
    <w:rsid w:val="7E5F2EAF"/>
    <w:rsid w:val="7F775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7">
    <w:name w:val="Normal Indent"/>
    <w:basedOn w:val="1"/>
    <w:qFormat/>
    <w:uiPriority w:val="0"/>
    <w:pPr>
      <w:widowControl/>
      <w:ind w:firstLine="420"/>
      <w:jc w:val="left"/>
    </w:pPr>
    <w:rPr>
      <w:sz w:val="20"/>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
    <w:qFormat/>
    <w:uiPriority w:val="0"/>
    <w:pPr>
      <w:ind w:firstLine="830" w:firstLineChars="352"/>
    </w:pPr>
    <w:rPr>
      <w:rFonts w:ascii="仿宋_GB2312" w:eastAsia="仿宋_GB2312"/>
      <w:kern w:val="0"/>
      <w:sz w:val="32"/>
      <w:szCs w:val="20"/>
    </w:rPr>
  </w:style>
  <w:style w:type="paragraph" w:styleId="11">
    <w:name w:val="Plain Text"/>
    <w:basedOn w:val="1"/>
    <w:next w:val="12"/>
    <w:qFormat/>
    <w:uiPriority w:val="0"/>
    <w:rPr>
      <w:rFonts w:ascii="宋体" w:hAnsi="宋体"/>
      <w:kern w:val="1"/>
      <w:szCs w:val="20"/>
    </w:rPr>
  </w:style>
  <w:style w:type="paragraph" w:styleId="12">
    <w:name w:val="Date"/>
    <w:basedOn w:val="1"/>
    <w:next w:val="1"/>
    <w:unhideWhenUsed/>
    <w:qFormat/>
    <w:uiPriority w:val="99"/>
    <w:pPr>
      <w:ind w:left="100" w:leftChars="2500"/>
    </w:pPr>
  </w:style>
  <w:style w:type="paragraph" w:styleId="13">
    <w:name w:val="footer"/>
    <w:basedOn w:val="1"/>
    <w:qFormat/>
    <w:uiPriority w:val="0"/>
    <w:pPr>
      <w:tabs>
        <w:tab w:val="center" w:pos="4153"/>
        <w:tab w:val="right" w:pos="8306"/>
      </w:tabs>
      <w:jc w:val="left"/>
    </w:pPr>
    <w:rPr>
      <w:kern w:val="1"/>
      <w:sz w:val="18"/>
      <w:szCs w:val="18"/>
    </w:rPr>
  </w:style>
  <w:style w:type="paragraph" w:styleId="14">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5">
    <w:name w:val="toc 1"/>
    <w:basedOn w:val="1"/>
    <w:next w:val="1"/>
    <w:qFormat/>
    <w:uiPriority w:val="0"/>
  </w:style>
  <w:style w:type="paragraph" w:styleId="16">
    <w:name w:val="List"/>
    <w:basedOn w:val="1"/>
    <w:unhideWhenUsed/>
    <w:qFormat/>
    <w:uiPriority w:val="99"/>
    <w:pPr>
      <w:ind w:left="200" w:hanging="200" w:hangingChars="200"/>
      <w:contextualSpacing/>
    </w:pPr>
  </w:style>
  <w:style w:type="paragraph" w:styleId="17">
    <w:name w:val="Body Text Indent 3"/>
    <w:basedOn w:val="1"/>
    <w:qFormat/>
    <w:uiPriority w:val="0"/>
    <w:pPr>
      <w:ind w:firstLine="602" w:firstLineChars="200"/>
    </w:pPr>
    <w:rPr>
      <w:rFonts w:eastAsia="黑体"/>
      <w:b/>
      <w:bCs/>
      <w:sz w:val="30"/>
    </w:rPr>
  </w:style>
  <w:style w:type="paragraph" w:styleId="18">
    <w:name w:val="Normal (Web)"/>
    <w:basedOn w:val="1"/>
    <w:qFormat/>
    <w:uiPriority w:val="99"/>
    <w:pPr>
      <w:widowControl/>
      <w:spacing w:before="100" w:beforeAutospacing="1" w:after="100" w:afterAutospacing="1"/>
      <w:jc w:val="left"/>
    </w:pPr>
    <w:rPr>
      <w:rFonts w:ascii="宋体" w:hAnsi="宋体" w:cs="宋体"/>
      <w:sz w:val="24"/>
    </w:rPr>
  </w:style>
  <w:style w:type="paragraph" w:styleId="19">
    <w:name w:val="Body Text First Indent 2"/>
    <w:basedOn w:val="10"/>
    <w:next w:val="9"/>
    <w:unhideWhenUsed/>
    <w:qFormat/>
    <w:uiPriority w:val="99"/>
    <w:pPr>
      <w:spacing w:after="120"/>
      <w:ind w:left="420" w:leftChars="200" w:firstLine="420" w:firstLineChars="200"/>
    </w:pPr>
    <w:rPr>
      <w:rFonts w:ascii="Times New Roman" w:eastAsia="宋体"/>
      <w:kern w:val="2"/>
      <w:sz w:val="21"/>
      <w:szCs w:val="24"/>
    </w:rPr>
  </w:style>
  <w:style w:type="character" w:styleId="22">
    <w:name w:val="page number"/>
    <w:qFormat/>
    <w:uiPriority w:val="0"/>
    <w:rPr>
      <w:rFonts w:ascii="Arial" w:hAnsi="Arial" w:eastAsia="黑体" w:cs="Arial"/>
      <w:snapToGrid w:val="0"/>
      <w:kern w:val="0"/>
      <w:szCs w:val="21"/>
    </w:rPr>
  </w:style>
  <w:style w:type="paragraph" w:customStyle="1" w:styleId="23">
    <w:name w:val="表格文字"/>
    <w:basedOn w:val="1"/>
    <w:qFormat/>
    <w:uiPriority w:val="0"/>
    <w:pPr>
      <w:adjustRightInd w:val="0"/>
      <w:spacing w:line="420" w:lineRule="atLeast"/>
      <w:jc w:val="left"/>
      <w:textAlignment w:val="baseline"/>
    </w:pPr>
    <w:rPr>
      <w:kern w:val="0"/>
    </w:rPr>
  </w:style>
  <w:style w:type="paragraph" w:customStyle="1" w:styleId="24">
    <w:name w:val="目录 82"/>
    <w:next w:val="1"/>
    <w:qFormat/>
    <w:uiPriority w:val="0"/>
    <w:pPr>
      <w:wordWrap w:val="0"/>
      <w:ind w:left="2550"/>
      <w:jc w:val="both"/>
    </w:pPr>
    <w:rPr>
      <w:rFonts w:hint="eastAsia" w:ascii="Times New Roman" w:hAnsi="Times New Roman" w:eastAsia="Times New Roman" w:cs="Times New Roman"/>
      <w:sz w:val="21"/>
      <w:lang w:val="en-US" w:eastAsia="zh-CN" w:bidi="ar-SA"/>
    </w:rPr>
  </w:style>
  <w:style w:type="table" w:customStyle="1" w:styleId="25">
    <w:name w:val="Table Normal"/>
    <w:semiHidden/>
    <w:unhideWhenUsed/>
    <w:qFormat/>
    <w:uiPriority w:val="0"/>
    <w:tblPr>
      <w:tblLayout w:type="fixed"/>
      <w:tblCellMar>
        <w:top w:w="0" w:type="dxa"/>
        <w:left w:w="0" w:type="dxa"/>
        <w:bottom w:w="0" w:type="dxa"/>
        <w:right w:w="0" w:type="dxa"/>
      </w:tblCellMar>
    </w:tblPr>
  </w:style>
  <w:style w:type="paragraph" w:customStyle="1" w:styleId="26">
    <w:name w:val="WPSOffice手动目录 1"/>
    <w:qFormat/>
    <w:uiPriority w:val="0"/>
    <w:pPr>
      <w:ind w:leftChars="0"/>
    </w:pPr>
    <w:rPr>
      <w:rFonts w:ascii="Arial" w:hAnsi="Arial" w:eastAsia="Arial" w:cs="Arial"/>
      <w:sz w:val="20"/>
      <w:szCs w:val="20"/>
    </w:rPr>
  </w:style>
  <w:style w:type="paragraph" w:customStyle="1" w:styleId="2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Table Paragraph_0"/>
    <w:basedOn w:val="28"/>
    <w:qFormat/>
    <w:uiPriority w:val="1"/>
    <w:pPr>
      <w:autoSpaceDE w:val="0"/>
      <w:autoSpaceDN w:val="0"/>
      <w:jc w:val="left"/>
    </w:pPr>
    <w:rPr>
      <w:rFonts w:ascii="宋体" w:hAnsi="宋体" w:eastAsia="宋体" w:cs="宋体"/>
      <w:kern w:val="0"/>
      <w:sz w:val="22"/>
      <w:lang w:val="zh-CN" w:bidi="zh-CN"/>
    </w:rPr>
  </w:style>
  <w:style w:type="paragraph" w:customStyle="1" w:styleId="31">
    <w:name w:val="正文_3_0"/>
    <w:basedOn w:val="28"/>
    <w:qFormat/>
    <w:uiPriority w:val="0"/>
    <w:pPr>
      <w:widowControl w:val="0"/>
      <w:jc w:val="both"/>
    </w:pPr>
    <w:rPr>
      <w:rFonts w:ascii="Calibri" w:hAnsi="Calibri"/>
      <w:kern w:val="2"/>
      <w:sz w:val="21"/>
      <w:szCs w:val="22"/>
      <w:lang w:val="en-US" w:eastAsia="zh-CN" w:bidi="ar-SA"/>
    </w:rPr>
  </w:style>
  <w:style w:type="paragraph" w:customStyle="1" w:styleId="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5">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header" Target="header7.xml"/><Relationship Id="rId5" Type="http://schemas.openxmlformats.org/officeDocument/2006/relationships/footer" Target="footer2.xml"/><Relationship Id="rId49" Type="http://schemas.openxmlformats.org/officeDocument/2006/relationships/footer" Target="footer41.xml"/><Relationship Id="rId48" Type="http://schemas.openxmlformats.org/officeDocument/2006/relationships/footer" Target="footer40.xml"/><Relationship Id="rId47" Type="http://schemas.openxmlformats.org/officeDocument/2006/relationships/footer" Target="footer39.xml"/><Relationship Id="rId46" Type="http://schemas.openxmlformats.org/officeDocument/2006/relationships/footer" Target="footer38.xml"/><Relationship Id="rId45" Type="http://schemas.openxmlformats.org/officeDocument/2006/relationships/header" Target="header6.xml"/><Relationship Id="rId44" Type="http://schemas.openxmlformats.org/officeDocument/2006/relationships/footer" Target="footer37.xml"/><Relationship Id="rId43" Type="http://schemas.openxmlformats.org/officeDocument/2006/relationships/header" Target="header5.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1.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header" Target="header4.xml"/><Relationship Id="rId35" Type="http://schemas.openxmlformats.org/officeDocument/2006/relationships/footer" Target="footer30.xml"/><Relationship Id="rId34" Type="http://schemas.openxmlformats.org/officeDocument/2006/relationships/header" Target="header3.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118</Pages>
  <Words>54276</Words>
  <Characters>57781</Characters>
  <TotalTime>4</TotalTime>
  <ScaleCrop>false</ScaleCrop>
  <LinksUpToDate>false</LinksUpToDate>
  <CharactersWithSpaces>66952</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2022-06-01T17:28:00Z</dcterms:created>
  <dc:creator>唐冰</dc:creator>
  <cp:lastModifiedBy>WPS_1602236794</cp:lastModifiedBy>
  <cp:lastPrinted>2024-04-19T07:40:00Z</cp:lastPrinted>
  <dcterms:modified xsi:type="dcterms:W3CDTF">2024-05-28T07:09:27Z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2022-06-02T11:27:53Z</vt:filetime>
  </property>
  <property fmtid="{D5CDD505-2E9C-101B-9397-08002B2CF9AE}" pid="4" name="KSOProductBuildVer">
    <vt:lpwstr>2052-11.1.0.9021</vt:lpwstr>
  </property>
  <property fmtid="{D5CDD505-2E9C-101B-9397-08002B2CF9AE}" pid="5" name="ICV">
    <vt:lpwstr>35F99C420EDC4003B287E7BFF1072580_13</vt:lpwstr>
  </property>
</Properties>
</file>