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hint="eastAsia" w:ascii="Arial" w:eastAsia="宋体"/>
          <w:sz w:val="21"/>
          <w:lang w:val="en-US" w:eastAsia="zh-CN"/>
        </w:rPr>
      </w:pPr>
      <w:r>
        <w:rPr>
          <w:rFonts w:hint="eastAsia" w:eastAsia="宋体"/>
          <w:sz w:val="21"/>
          <w:lang w:val="en-US" w:eastAsia="zh-CN"/>
        </w:rPr>
        <w:t xml:space="preserve"> </w:t>
      </w: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133FFD8A">
      <w:pPr>
        <w:pStyle w:val="3"/>
        <w:spacing w:before="100" w:line="225" w:lineRule="auto"/>
        <w:ind w:left="2256" w:hanging="2256" w:hangingChars="600"/>
        <w:jc w:val="left"/>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：2025年阳朔县金宝乡大桥村委下信至棉花冲金桔产业基地道路硬化工程</w:t>
      </w:r>
    </w:p>
    <w:p w14:paraId="6E57763F">
      <w:pPr>
        <w:pStyle w:val="3"/>
        <w:spacing w:before="284" w:line="225" w:lineRule="auto"/>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rFonts w:hint="eastAsia"/>
          <w:spacing w:val="33"/>
          <w14:textOutline w14:w="5793" w14:cap="sq" w14:cmpd="sng">
            <w14:solidFill>
              <w14:srgbClr w14:val="000000"/>
            </w14:solidFill>
            <w14:prstDash w14:val="solid"/>
            <w14:bevel/>
          </w14:textOutline>
        </w:rPr>
        <w:t>GLZC2025-C2-210059-GXJL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10</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cs="Times New Roman"/>
              <w:spacing w:val="21"/>
              <w:sz w:val="28"/>
              <w:szCs w:val="28"/>
              <w:lang w:val="en-US" w:eastAsia="zh-CN"/>
            </w:rPr>
            <w:t>5</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hint="eastAsia" w:ascii="Times New Roman" w:hAnsi="Times New Roman" w:eastAsia="宋体" w:cs="Times New Roman"/>
              <w:spacing w:val="4"/>
              <w:sz w:val="28"/>
              <w:szCs w:val="28"/>
              <w:lang w:val="en-US" w:eastAsia="zh-CN"/>
            </w:rPr>
            <w:t>3</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cs="Times New Roman"/>
              <w:spacing w:val="11"/>
              <w:sz w:val="28"/>
              <w:szCs w:val="28"/>
              <w:lang w:val="en-US" w:eastAsia="zh-CN"/>
            </w:rPr>
            <w:t>1</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cs="Times New Roman"/>
              <w:spacing w:val="20"/>
              <w:sz w:val="28"/>
              <w:szCs w:val="28"/>
              <w:lang w:val="en-US" w:eastAsia="zh-CN"/>
            </w:rPr>
            <w:t>5</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hint="eastAsia" w:ascii="Times New Roman" w:hAnsi="Times New Roman" w:eastAsia="宋体" w:cs="Times New Roman"/>
              <w:spacing w:val="4"/>
              <w:sz w:val="28"/>
              <w:szCs w:val="28"/>
              <w:lang w:val="en-US" w:eastAsia="zh-CN"/>
            </w:rPr>
            <w:t>5</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2025年阳朔县金宝乡大桥村委下信至棉花冲金桔产业基地道路硬化工程</w:t>
            </w:r>
            <w:r>
              <w:rPr>
                <w:spacing w:val="6"/>
              </w:rPr>
              <w:t>采购项目的潜在供应商应在</w:t>
            </w:r>
            <w:r>
              <w:rPr>
                <w:spacing w:val="6"/>
                <w:u w:val="single" w:color="auto"/>
              </w:rPr>
              <w:t>“</w:t>
            </w:r>
            <w:r>
              <w:rPr>
                <w:rFonts w:hint="eastAsia"/>
                <w:spacing w:val="6"/>
                <w:u w:val="single" w:color="auto"/>
                <w:lang w:eastAsia="zh-CN"/>
              </w:rPr>
              <w:t>广西政府采购云平台</w:t>
            </w:r>
            <w:r>
              <w:rPr>
                <w:spacing w:val="-54"/>
                <w:u w:val="single" w:color="auto"/>
              </w:rPr>
              <w:t xml:space="preserve"> </w:t>
            </w:r>
            <w:r>
              <w:rPr>
                <w:spacing w:val="6"/>
                <w:u w:val="single" w:color="auto"/>
              </w:rPr>
              <w:t>”平台（</w:t>
            </w:r>
            <w:r>
              <w:fldChar w:fldCharType="begin"/>
            </w:r>
            <w:r>
              <w:instrText xml:space="preserve"> HYPERLINK "http://www.zcygov.cn）获取采购文件，并于2022年2月" </w:instrText>
            </w:r>
            <w:r>
              <w:fldChar w:fldCharType="separate"/>
            </w:r>
            <w:r>
              <w:rPr>
                <w:u w:val="single" w:color="auto"/>
              </w:rPr>
              <w:t>http</w:t>
            </w:r>
            <w:r>
              <w:rPr>
                <w:spacing w:val="6"/>
                <w:u w:val="single" w:color="auto"/>
              </w:rPr>
              <w:t>://</w:t>
            </w:r>
            <w:r>
              <w:rPr>
                <w:u w:val="single" w:color="auto"/>
              </w:rPr>
              <w:t>www</w:t>
            </w:r>
            <w:r>
              <w:rPr>
                <w:spacing w:val="6"/>
                <w:u w:val="single" w:color="auto"/>
              </w:rPr>
              <w:t>.</w:t>
            </w:r>
            <w:r>
              <w:rPr>
                <w:u w:val="single" w:color="auto"/>
              </w:rPr>
              <w:t>zcygov</w:t>
            </w:r>
            <w:r>
              <w:rPr>
                <w:spacing w:val="6"/>
                <w:u w:val="single" w:color="auto"/>
              </w:rPr>
              <w:t>.</w:t>
            </w:r>
            <w:r>
              <w:rPr>
                <w:spacing w:val="6"/>
                <w:u w:val="single" w:color="auto"/>
              </w:rPr>
              <w:fldChar w:fldCharType="end"/>
            </w:r>
            <w:r>
              <w:rPr>
                <w:u w:val="single" w:color="auto"/>
              </w:rPr>
              <w:t>cn</w:t>
            </w:r>
            <w:r>
              <w:rPr>
                <w:spacing w:val="5"/>
                <w:u w:val="single" w:color="auto"/>
              </w:rPr>
              <w:t>）</w:t>
            </w:r>
            <w:r>
              <w:rPr>
                <w:spacing w:val="5"/>
              </w:rPr>
              <w:t>获取采购文件，并</w:t>
            </w:r>
            <w:r>
              <w:rPr>
                <w:spacing w:val="4"/>
              </w:rPr>
              <w:t>于</w:t>
            </w:r>
            <w:r>
              <w:rPr>
                <w:rFonts w:hint="eastAsia"/>
                <w:spacing w:val="4"/>
                <w:highlight w:val="none"/>
                <w:lang w:eastAsia="zh-CN"/>
              </w:rPr>
              <w:t>2025</w:t>
            </w:r>
            <w:r>
              <w:rPr>
                <w:rFonts w:hint="eastAsia"/>
                <w:color w:val="auto"/>
                <w:spacing w:val="4"/>
                <w:highlight w:val="none"/>
                <w:lang w:eastAsia="zh-CN"/>
              </w:rPr>
              <w:t>年</w:t>
            </w:r>
            <w:r>
              <w:rPr>
                <w:rFonts w:hint="eastAsia"/>
                <w:color w:val="auto"/>
                <w:spacing w:val="4"/>
                <w:highlight w:val="none"/>
                <w:lang w:val="en-US" w:eastAsia="zh-CN"/>
              </w:rPr>
              <w:t>11</w:t>
            </w:r>
            <w:r>
              <w:rPr>
                <w:rFonts w:hint="eastAsia"/>
                <w:color w:val="auto"/>
                <w:spacing w:val="4"/>
                <w:highlight w:val="none"/>
                <w:lang w:eastAsia="zh-CN"/>
              </w:rPr>
              <w:t>月</w:t>
            </w:r>
            <w:r>
              <w:rPr>
                <w:rFonts w:hint="eastAsia"/>
                <w:color w:val="auto"/>
                <w:spacing w:val="4"/>
                <w:highlight w:val="none"/>
                <w:lang w:val="en-US" w:eastAsia="zh-CN"/>
              </w:rPr>
              <w:t>5</w:t>
            </w:r>
            <w:r>
              <w:rPr>
                <w:rFonts w:hint="eastAsia"/>
                <w:color w:val="auto"/>
                <w:spacing w:val="4"/>
                <w:highlight w:val="none"/>
                <w:lang w:eastAsia="zh-CN"/>
              </w:rPr>
              <w:t>日</w:t>
            </w:r>
            <w:r>
              <w:rPr>
                <w:rFonts w:hint="eastAsia"/>
                <w:color w:val="auto"/>
                <w:spacing w:val="4"/>
                <w:highlight w:val="none"/>
                <w:lang w:val="en-US" w:eastAsia="zh-CN"/>
              </w:rPr>
              <w:t>9</w:t>
            </w:r>
            <w:r>
              <w:rPr>
                <w:rFonts w:hint="eastAsia"/>
                <w:color w:val="auto"/>
                <w:spacing w:val="4"/>
                <w:highlight w:val="none"/>
                <w:lang w:eastAsia="zh-CN"/>
              </w:rPr>
              <w:t>时</w:t>
            </w:r>
            <w:r>
              <w:rPr>
                <w:rFonts w:hint="eastAsia"/>
                <w:spacing w:val="4"/>
                <w:highlight w:val="none"/>
                <w:lang w:eastAsia="zh-CN"/>
              </w:rPr>
              <w:t>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highlight w:val="none"/>
          <w:lang w:eastAsia="zh-CN"/>
        </w:rPr>
      </w:pPr>
      <w:r>
        <w:rPr>
          <w:rFonts w:hint="eastAsia" w:ascii="宋体" w:hAnsi="宋体" w:eastAsia="宋体" w:cs="宋体"/>
          <w:spacing w:val="7"/>
          <w:sz w:val="21"/>
          <w:szCs w:val="21"/>
        </w:rPr>
        <w:t>项目编</w:t>
      </w:r>
      <w:r>
        <w:rPr>
          <w:rFonts w:hint="eastAsia" w:cs="宋体"/>
          <w:spacing w:val="9"/>
          <w:sz w:val="21"/>
          <w:szCs w:val="21"/>
          <w:lang w:eastAsia="zh-CN"/>
        </w:rPr>
        <w:t>号：GLZC2025-C2-210059-GXJL</w:t>
      </w:r>
    </w:p>
    <w:p w14:paraId="1C5C3C9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spacing w:val="9"/>
          <w:sz w:val="21"/>
          <w:szCs w:val="21"/>
          <w:lang w:eastAsia="zh-CN"/>
        </w:rPr>
      </w:pPr>
      <w:r>
        <w:rPr>
          <w:rFonts w:hint="eastAsia" w:cs="宋体"/>
          <w:spacing w:val="9"/>
          <w:sz w:val="21"/>
          <w:szCs w:val="21"/>
          <w:lang w:eastAsia="zh-CN"/>
        </w:rPr>
        <w:t>项目名称：2025年阳朔县金宝乡大桥村委下信至棉花冲金桔产业基地道路硬化工程</w:t>
      </w:r>
    </w:p>
    <w:p w14:paraId="4B36504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采购方式：竞争性磋商</w:t>
      </w:r>
    </w:p>
    <w:p w14:paraId="20616E3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预算</w:t>
      </w:r>
      <w:r>
        <w:rPr>
          <w:rFonts w:hint="eastAsia" w:cs="宋体"/>
          <w:spacing w:val="9"/>
          <w:sz w:val="21"/>
          <w:szCs w:val="21"/>
          <w:lang w:val="en-US" w:eastAsia="zh-CN"/>
        </w:rPr>
        <w:t>总</w:t>
      </w:r>
      <w:r>
        <w:rPr>
          <w:rFonts w:hint="eastAsia" w:cs="宋体"/>
          <w:spacing w:val="9"/>
          <w:sz w:val="21"/>
          <w:szCs w:val="21"/>
          <w:lang w:eastAsia="zh-CN"/>
        </w:rPr>
        <w:t>金额（元）：</w:t>
      </w:r>
      <w:r>
        <w:rPr>
          <w:rFonts w:hint="eastAsia" w:cs="宋体"/>
          <w:spacing w:val="9"/>
          <w:sz w:val="21"/>
          <w:szCs w:val="21"/>
          <w:lang w:val="en-US" w:eastAsia="zh-CN"/>
        </w:rPr>
        <w:t>750753.58</w:t>
      </w:r>
    </w:p>
    <w:p w14:paraId="0861D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标</w:t>
      </w:r>
      <w:r>
        <w:rPr>
          <w:rFonts w:hint="eastAsia" w:cs="宋体"/>
          <w:b/>
          <w:bCs/>
          <w:spacing w:val="9"/>
          <w:sz w:val="21"/>
          <w:szCs w:val="21"/>
          <w:lang w:val="en-US" w:eastAsia="zh-CN"/>
        </w:rPr>
        <w:t>项</w:t>
      </w:r>
      <w:r>
        <w:rPr>
          <w:rFonts w:hint="eastAsia" w:ascii="宋体" w:hAnsi="宋体" w:eastAsia="宋体" w:cs="宋体"/>
          <w:b/>
          <w:bCs/>
          <w:spacing w:val="9"/>
          <w:sz w:val="21"/>
          <w:szCs w:val="21"/>
          <w:lang w:val="en-US" w:eastAsia="zh-CN"/>
        </w:rPr>
        <w:t>1</w:t>
      </w:r>
    </w:p>
    <w:p w14:paraId="29DD65D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标项</w:t>
      </w:r>
      <w:r>
        <w:rPr>
          <w:rFonts w:hint="eastAsia" w:ascii="宋体" w:hAnsi="宋体" w:eastAsia="宋体" w:cs="宋体"/>
          <w:spacing w:val="9"/>
          <w:sz w:val="21"/>
          <w:szCs w:val="21"/>
          <w:lang w:eastAsia="zh-CN"/>
        </w:rPr>
        <w:t>名称：</w:t>
      </w:r>
      <w:r>
        <w:rPr>
          <w:rFonts w:hint="eastAsia" w:cs="宋体"/>
          <w:spacing w:val="9"/>
          <w:sz w:val="21"/>
          <w:szCs w:val="21"/>
          <w:lang w:eastAsia="zh-CN"/>
        </w:rPr>
        <w:t>2025年阳朔县金宝乡大桥村委下信至棉花冲金桔产业基地道路硬化工程</w:t>
      </w:r>
    </w:p>
    <w:p w14:paraId="3D2AD12C">
      <w:pPr>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default"/>
          <w:lang w:val="en-US"/>
        </w:rPr>
      </w:pPr>
      <w:r>
        <w:rPr>
          <w:rFonts w:hint="eastAsia" w:ascii="宋体" w:hAnsi="宋体" w:eastAsia="宋体" w:cs="宋体"/>
          <w:spacing w:val="9"/>
          <w:sz w:val="21"/>
          <w:szCs w:val="21"/>
          <w:lang w:eastAsia="zh-CN"/>
        </w:rPr>
        <w:t>预算金额</w:t>
      </w:r>
      <w:r>
        <w:rPr>
          <w:rFonts w:hint="eastAsia" w:ascii="宋体" w:hAnsi="宋体" w:eastAsia="宋体" w:cs="宋体"/>
          <w:snapToGrid w:val="0"/>
          <w:color w:val="000000"/>
          <w:spacing w:val="9"/>
          <w:kern w:val="0"/>
          <w:sz w:val="21"/>
          <w:szCs w:val="21"/>
          <w:lang w:val="en-US" w:eastAsia="zh-CN" w:bidi="ar-SA"/>
        </w:rPr>
        <w:t>（元）：750753.58</w:t>
      </w:r>
    </w:p>
    <w:p w14:paraId="060084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color w:val="FF0000"/>
          <w:spacing w:val="7"/>
          <w:sz w:val="21"/>
          <w:szCs w:val="21"/>
          <w:lang w:val="en-US" w:eastAsia="zh-CN"/>
        </w:rPr>
      </w:pPr>
      <w:r>
        <w:rPr>
          <w:rFonts w:hint="eastAsia" w:ascii="宋体" w:hAnsi="宋体" w:eastAsia="宋体" w:cs="宋体"/>
          <w:spacing w:val="7"/>
          <w:sz w:val="21"/>
          <w:szCs w:val="21"/>
        </w:rPr>
        <w:t>简要规格描述或项目基本概况介绍、用途：</w:t>
      </w:r>
      <w:r>
        <w:rPr>
          <w:rFonts w:hint="eastAsia" w:ascii="宋体" w:hAnsi="宋体" w:eastAsia="宋体" w:cs="宋体"/>
          <w:spacing w:val="7"/>
          <w:sz w:val="21"/>
          <w:szCs w:val="21"/>
          <w:lang w:val="en-US" w:eastAsia="zh-CN"/>
        </w:rPr>
        <w:t>项目地址位于阳朔县，本工程主要建设内容为：路基工程，片石混凝土挡土墙，铺设水泥混凝土路面，级配碎石基层，涵洞工程等。</w:t>
      </w:r>
    </w:p>
    <w:p w14:paraId="5C1C982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val="en-US" w:eastAsia="zh-CN"/>
        </w:rPr>
        <w:t>质量</w:t>
      </w:r>
      <w:r>
        <w:rPr>
          <w:rFonts w:hint="eastAsia" w:cs="宋体"/>
          <w:color w:val="auto"/>
          <w:spacing w:val="9"/>
          <w:sz w:val="21"/>
          <w:szCs w:val="21"/>
          <w:lang w:eastAsia="zh-CN"/>
        </w:rPr>
        <w:t>要求：达到国家施工验收规范合格标准；如需进一步了解详细内容，详见竞争性磋商文件。</w:t>
      </w:r>
    </w:p>
    <w:p w14:paraId="64DEA16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napToGrid w:val="0"/>
          <w:color w:val="000000"/>
          <w:spacing w:val="9"/>
          <w:kern w:val="0"/>
          <w:sz w:val="21"/>
          <w:szCs w:val="21"/>
          <w:highlight w:val="none"/>
          <w:lang w:val="en-US" w:eastAsia="zh-CN" w:bidi="ar-SA"/>
        </w:rPr>
      </w:pPr>
      <w:r>
        <w:rPr>
          <w:rFonts w:hint="eastAsia" w:cs="宋体"/>
          <w:color w:val="auto"/>
          <w:spacing w:val="9"/>
          <w:sz w:val="21"/>
          <w:szCs w:val="21"/>
          <w:lang w:val="en-US" w:eastAsia="zh-CN"/>
        </w:rPr>
        <w:t>最高限价</w:t>
      </w:r>
      <w:r>
        <w:rPr>
          <w:rFonts w:hint="eastAsia" w:ascii="宋体" w:hAnsi="宋体" w:eastAsia="宋体" w:cs="宋体"/>
          <w:spacing w:val="9"/>
          <w:sz w:val="21"/>
          <w:szCs w:val="21"/>
          <w:lang w:eastAsia="zh-CN"/>
        </w:rPr>
        <w:t>（元）</w:t>
      </w:r>
      <w:r>
        <w:rPr>
          <w:rFonts w:hint="eastAsia" w:cs="宋体"/>
          <w:color w:val="auto"/>
          <w:spacing w:val="9"/>
          <w:sz w:val="21"/>
          <w:szCs w:val="21"/>
          <w:lang w:val="en-US" w:eastAsia="zh-CN"/>
        </w:rPr>
        <w:t>（如有）</w:t>
      </w:r>
      <w:r>
        <w:rPr>
          <w:rFonts w:hint="eastAsia" w:ascii="宋体" w:hAnsi="宋体" w:eastAsia="宋体" w:cs="宋体"/>
          <w:snapToGrid w:val="0"/>
          <w:color w:val="000000"/>
          <w:spacing w:val="9"/>
          <w:kern w:val="0"/>
          <w:sz w:val="21"/>
          <w:szCs w:val="21"/>
          <w:lang w:val="en-US" w:eastAsia="zh-CN" w:bidi="ar-SA"/>
        </w:rPr>
        <w:t>：</w:t>
      </w:r>
      <w:r>
        <w:rPr>
          <w:rFonts w:hint="eastAsia" w:cs="宋体"/>
          <w:snapToGrid w:val="0"/>
          <w:color w:val="000000"/>
          <w:spacing w:val="9"/>
          <w:kern w:val="0"/>
          <w:sz w:val="21"/>
          <w:szCs w:val="21"/>
          <w:highlight w:val="none"/>
          <w:lang w:val="en-US" w:eastAsia="zh-CN" w:bidi="ar-SA"/>
        </w:rPr>
        <w:t>713215.90</w:t>
      </w:r>
    </w:p>
    <w:p w14:paraId="235D60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eastAsia="zh-CN"/>
        </w:rPr>
        <w:t>合同履约期限</w:t>
      </w:r>
      <w:r>
        <w:rPr>
          <w:rFonts w:hint="eastAsia" w:cs="宋体"/>
          <w:spacing w:val="9"/>
          <w:sz w:val="21"/>
          <w:szCs w:val="21"/>
          <w:lang w:eastAsia="zh-CN"/>
        </w:rPr>
        <w:t>：</w:t>
      </w:r>
      <w:r>
        <w:rPr>
          <w:rFonts w:hint="eastAsia" w:cs="宋体"/>
          <w:color w:val="auto"/>
          <w:spacing w:val="9"/>
          <w:sz w:val="21"/>
          <w:szCs w:val="21"/>
          <w:lang w:val="en-US" w:eastAsia="zh-CN"/>
        </w:rPr>
        <w:t>50</w:t>
      </w:r>
      <w:r>
        <w:rPr>
          <w:rFonts w:hint="eastAsia" w:cs="宋体"/>
          <w:color w:val="auto"/>
          <w:spacing w:val="9"/>
          <w:sz w:val="21"/>
          <w:szCs w:val="21"/>
          <w:lang w:eastAsia="zh-CN"/>
        </w:rPr>
        <w:t>日历天。</w:t>
      </w:r>
    </w:p>
    <w:p w14:paraId="11870B5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54B48D3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position w:val="11"/>
          <w:sz w:val="21"/>
          <w:szCs w:val="21"/>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10"/>
          <w:sz w:val="21"/>
          <w:szCs w:val="21"/>
        </w:rPr>
      </w:pPr>
      <w:r>
        <w:rPr>
          <w:rFonts w:hint="eastAsia" w:ascii="宋体" w:hAnsi="宋体" w:eastAsia="宋体" w:cs="宋体"/>
          <w:spacing w:val="7"/>
          <w:sz w:val="21"/>
          <w:szCs w:val="21"/>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val="en-US" w:eastAsia="zh-CN"/>
        </w:rPr>
      </w:pPr>
      <w:r>
        <w:rPr>
          <w:rFonts w:hint="eastAsia" w:cs="宋体"/>
          <w:color w:val="auto"/>
          <w:spacing w:val="9"/>
          <w:sz w:val="21"/>
          <w:szCs w:val="21"/>
          <w:lang w:val="en-US" w:eastAsia="zh-CN"/>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：2025</w:t>
      </w:r>
      <w:r>
        <w:rPr>
          <w:rFonts w:hint="eastAsia" w:cs="宋体"/>
          <w:color w:val="auto"/>
          <w:spacing w:val="9"/>
          <w:sz w:val="21"/>
          <w:szCs w:val="21"/>
          <w:highlight w:val="none"/>
          <w:lang w:val="en-US" w:eastAsia="zh-CN"/>
        </w:rPr>
        <w:t>年10月24日至2025年11月5日</w:t>
      </w:r>
      <w:r>
        <w:rPr>
          <w:rFonts w:hint="eastAsia" w:cs="宋体"/>
          <w:color w:val="auto"/>
          <w:spacing w:val="9"/>
          <w:sz w:val="21"/>
          <w:szCs w:val="21"/>
          <w:highlight w:val="none"/>
          <w:lang w:val="en-US" w:eastAsia="zh-CN"/>
        </w:rPr>
        <w:t>，</w:t>
      </w:r>
      <w:r>
        <w:rPr>
          <w:rFonts w:hint="eastAsia" w:ascii="宋体" w:hAnsi="宋体" w:eastAsia="宋体" w:cs="宋体"/>
          <w:color w:val="auto"/>
          <w:spacing w:val="1"/>
          <w:sz w:val="21"/>
          <w:szCs w:val="21"/>
        </w:rPr>
        <w:t>每</w:t>
      </w:r>
      <w:r>
        <w:rPr>
          <w:rFonts w:hint="eastAsia" w:ascii="宋体" w:hAnsi="宋体" w:eastAsia="宋体" w:cs="宋体"/>
          <w:spacing w:val="1"/>
          <w:sz w:val="21"/>
          <w:szCs w:val="21"/>
        </w:rPr>
        <w:t>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202</w:t>
      </w:r>
      <w:r>
        <w:rPr>
          <w:rFonts w:hint="eastAsia" w:cs="宋体"/>
          <w:color w:val="auto"/>
          <w:spacing w:val="1"/>
          <w:sz w:val="21"/>
          <w:szCs w:val="21"/>
          <w:highlight w:val="none"/>
          <w:lang w:val="en-US" w:eastAsia="zh-CN"/>
        </w:rPr>
        <w:t>5年 11月5日</w:t>
      </w:r>
      <w:r>
        <w:rPr>
          <w:rFonts w:hint="eastAsia" w:ascii="宋体" w:hAnsi="宋体" w:eastAsia="宋体" w:cs="宋体"/>
          <w:spacing w:val="1"/>
          <w:sz w:val="21"/>
          <w:szCs w:val="21"/>
          <w:highlight w:val="none"/>
          <w:lang w:val="en-US" w:eastAsia="zh-CN"/>
        </w:rPr>
        <w:t>09点30分（北京时间）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spacing w:val="1"/>
          <w:sz w:val="21"/>
          <w:szCs w:val="21"/>
          <w:highlight w:val="none"/>
          <w:lang w:val="en-US" w:eastAsia="zh-CN"/>
        </w:rPr>
        <w:t>202</w:t>
      </w:r>
      <w:r>
        <w:rPr>
          <w:rFonts w:hint="eastAsia" w:cs="宋体"/>
          <w:color w:val="auto"/>
          <w:spacing w:val="1"/>
          <w:sz w:val="21"/>
          <w:szCs w:val="21"/>
          <w:highlight w:val="none"/>
          <w:lang w:val="en-US" w:eastAsia="zh-CN"/>
        </w:rPr>
        <w:t>5年11月5 日</w:t>
      </w:r>
      <w:r>
        <w:rPr>
          <w:rFonts w:hint="eastAsia" w:ascii="宋体" w:hAnsi="宋体" w:eastAsia="宋体" w:cs="宋体"/>
          <w:color w:val="auto"/>
          <w:spacing w:val="1"/>
          <w:sz w:val="21"/>
          <w:szCs w:val="21"/>
          <w:highlight w:val="none"/>
          <w:lang w:val="en-US" w:eastAsia="zh-CN"/>
        </w:rPr>
        <w:t>09点</w:t>
      </w:r>
      <w:r>
        <w:rPr>
          <w:rFonts w:hint="eastAsia" w:ascii="宋体" w:hAnsi="宋体" w:eastAsia="宋体" w:cs="宋体"/>
          <w:spacing w:val="1"/>
          <w:sz w:val="21"/>
          <w:szCs w:val="21"/>
          <w:highlight w:val="none"/>
          <w:lang w:val="en-US" w:eastAsia="zh-CN"/>
        </w:rPr>
        <w:t>30分（北京时间）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5485348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（7）中小企业划分标准所属行业：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“建筑业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position w:val="13"/>
          <w:sz w:val="21"/>
          <w:szCs w:val="21"/>
        </w:rPr>
        <w:t>名    称：</w:t>
      </w:r>
      <w:r>
        <w:rPr>
          <w:rFonts w:hint="eastAsia" w:ascii="宋体" w:hAnsi="宋体" w:eastAsia="宋体" w:cs="宋体"/>
          <w:spacing w:val="8"/>
          <w:position w:val="13"/>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highlight w:val="none"/>
          <w:lang w:val="en-US" w:eastAsia="zh-CN"/>
        </w:rPr>
        <w:t>2025年</w:t>
      </w:r>
      <w:r>
        <w:rPr>
          <w:rFonts w:hint="eastAsia" w:ascii="宋体" w:hAnsi="宋体" w:eastAsia="宋体" w:cs="宋体"/>
          <w:color w:val="auto"/>
          <w:spacing w:val="11"/>
          <w:sz w:val="21"/>
          <w:szCs w:val="21"/>
          <w:highlight w:val="none"/>
          <w:lang w:val="en-US" w:eastAsia="zh-CN"/>
        </w:rPr>
        <w:t xml:space="preserve"> 11月5日0</w:t>
      </w:r>
      <w:r>
        <w:rPr>
          <w:rFonts w:hint="eastAsia" w:ascii="宋体" w:hAnsi="宋体" w:eastAsia="宋体" w:cs="宋体"/>
          <w:color w:val="auto"/>
          <w:spacing w:val="11"/>
          <w:sz w:val="21"/>
          <w:szCs w:val="21"/>
          <w:lang w:val="en-US" w:eastAsia="zh-CN"/>
        </w:rPr>
        <w:t>9</w:t>
      </w:r>
      <w:r>
        <w:rPr>
          <w:rFonts w:hint="eastAsia" w:ascii="宋体" w:hAnsi="宋体" w:eastAsia="宋体" w:cs="宋体"/>
          <w:spacing w:val="11"/>
          <w:sz w:val="21"/>
          <w:szCs w:val="21"/>
          <w:lang w:val="en-US" w:eastAsia="zh-CN"/>
        </w:rPr>
        <w:t>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color w:val="auto"/>
          <w:spacing w:val="11"/>
          <w:sz w:val="21"/>
          <w:szCs w:val="21"/>
          <w:highlight w:val="none"/>
          <w:u w:val="single"/>
          <w:lang w:val="en-US" w:eastAsia="zh-CN"/>
        </w:rPr>
        <w:t xml:space="preserve"> 1</w:t>
      </w:r>
      <w:r>
        <w:rPr>
          <w:rFonts w:hint="eastAsia" w:ascii="宋体" w:hAnsi="宋体" w:eastAsia="宋体" w:cs="宋体"/>
          <w:color w:val="auto"/>
          <w:spacing w:val="11"/>
          <w:sz w:val="21"/>
          <w:szCs w:val="21"/>
          <w:u w:val="single"/>
          <w:lang w:val="en-US" w:eastAsia="zh-CN"/>
        </w:rPr>
        <w:t xml:space="preserve"> </w:t>
      </w:r>
      <w:r>
        <w:rPr>
          <w:rFonts w:hint="eastAsia" w:ascii="宋体" w:hAnsi="宋体" w:eastAsia="宋体" w:cs="宋体"/>
          <w:color w:val="auto"/>
          <w:spacing w:val="11"/>
          <w:sz w:val="21"/>
          <w:szCs w:val="21"/>
          <w:highlight w:val="none"/>
          <w:u w:val="none"/>
          <w:lang w:val="en-US" w:eastAsia="zh-CN"/>
        </w:rPr>
        <w:t>号</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w:t>
      </w:r>
      <w:r>
        <w:rPr>
          <w:rFonts w:hint="eastAsia" w:cs="宋体"/>
          <w:spacing w:val="4"/>
          <w:position w:val="11"/>
          <w:sz w:val="21"/>
          <w:szCs w:val="21"/>
          <w:lang w:val="en-US" w:eastAsia="zh-CN"/>
        </w:rPr>
        <w:t>金宝乡人民政府</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址：阳朔县金宝乡信廉路3号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项目联系人：易琳镇</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w:t>
      </w:r>
      <w:r>
        <w:rPr>
          <w:rFonts w:hint="eastAsia" w:cs="宋体"/>
          <w:spacing w:val="4"/>
          <w:position w:val="11"/>
          <w:sz w:val="21"/>
          <w:szCs w:val="21"/>
          <w:highlight w:val="none"/>
          <w:lang w:val="en-US" w:eastAsia="zh-CN"/>
        </w:rPr>
        <w:t>-</w:t>
      </w:r>
      <w:r>
        <w:rPr>
          <w:rFonts w:hint="eastAsia" w:ascii="宋体" w:hAnsi="宋体" w:eastAsia="宋体" w:cs="宋体"/>
          <w:spacing w:val="4"/>
          <w:position w:val="11"/>
          <w:sz w:val="21"/>
          <w:szCs w:val="21"/>
          <w:highlight w:val="none"/>
          <w:lang w:eastAsia="zh-CN"/>
        </w:rPr>
        <w:t>8947103</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62B561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1C60D2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4F7507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jc w:val="center"/>
        <w:textAlignment w:val="baseline"/>
        <w:rPr>
          <w:rFonts w:hint="eastAsia" w:ascii="宋体" w:hAnsi="宋体" w:eastAsia="宋体" w:cs="宋体"/>
          <w:color w:val="auto"/>
          <w:spacing w:val="10"/>
          <w:sz w:val="21"/>
          <w:szCs w:val="21"/>
          <w:highlight w:val="none"/>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color w:val="auto"/>
          <w:spacing w:val="9"/>
          <w:sz w:val="21"/>
          <w:szCs w:val="21"/>
          <w:lang w:val="en-US" w:eastAsia="zh-CN"/>
        </w:rPr>
        <w:t>5</w:t>
      </w:r>
      <w:r>
        <w:rPr>
          <w:rFonts w:hint="eastAsia" w:cs="宋体"/>
          <w:color w:val="auto"/>
          <w:spacing w:val="9"/>
          <w:sz w:val="21"/>
          <w:szCs w:val="21"/>
          <w:lang w:eastAsia="zh-CN"/>
        </w:rPr>
        <w:t>年</w:t>
      </w:r>
      <w:r>
        <w:rPr>
          <w:rFonts w:hint="eastAsia" w:cs="宋体"/>
          <w:color w:val="auto"/>
          <w:spacing w:val="9"/>
          <w:sz w:val="21"/>
          <w:szCs w:val="21"/>
          <w:highlight w:val="none"/>
          <w:lang w:val="en-US" w:eastAsia="zh-CN"/>
        </w:rPr>
        <w:t xml:space="preserve"> 10</w:t>
      </w:r>
      <w:r>
        <w:rPr>
          <w:rFonts w:hint="eastAsia" w:ascii="宋体" w:hAnsi="宋体" w:eastAsia="宋体" w:cs="宋体"/>
          <w:color w:val="auto"/>
          <w:spacing w:val="10"/>
          <w:sz w:val="21"/>
          <w:szCs w:val="21"/>
          <w:highlight w:val="none"/>
          <w:lang w:eastAsia="zh-CN"/>
        </w:rPr>
        <w:t>月</w:t>
      </w:r>
      <w:r>
        <w:rPr>
          <w:rFonts w:hint="eastAsia" w:cs="宋体"/>
          <w:color w:val="auto"/>
          <w:spacing w:val="10"/>
          <w:sz w:val="21"/>
          <w:szCs w:val="21"/>
          <w:highlight w:val="none"/>
          <w:lang w:val="en-US" w:eastAsia="zh-CN"/>
        </w:rPr>
        <w:t>24</w:t>
      </w:r>
      <w:r>
        <w:rPr>
          <w:rFonts w:hint="eastAsia" w:ascii="宋体" w:hAnsi="宋体" w:eastAsia="宋体" w:cs="宋体"/>
          <w:color w:val="auto"/>
          <w:spacing w:val="10"/>
          <w:sz w:val="21"/>
          <w:szCs w:val="21"/>
          <w:highlight w:val="none"/>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991"/>
        <w:gridCol w:w="1700"/>
        <w:gridCol w:w="6400"/>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1"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99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00"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00"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21"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99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00"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00" w:type="dxa"/>
            <w:vAlign w:val="top"/>
          </w:tcPr>
          <w:p w14:paraId="7DAAA1B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2025年阳朔县金宝乡大桥村委下信至棉花冲金桔产业基地道路硬化工程</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：GLZC2025-C2-210059-GXJL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821"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99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00"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供应商资格</w:t>
            </w:r>
          </w:p>
        </w:tc>
        <w:tc>
          <w:tcPr>
            <w:tcW w:w="6400"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供应商须具备公路工程施工总承包三级(含三级)</w:t>
            </w:r>
            <w:r>
              <w:rPr>
                <w:spacing w:val="9"/>
                <w:lang w:val="en-US" w:eastAsia="en-US"/>
              </w:rPr>
              <w:t>以上</w:t>
            </w:r>
            <w:r>
              <w:rPr>
                <w:rFonts w:hint="eastAsia"/>
                <w:spacing w:val="9"/>
                <w:lang w:val="en-US" w:eastAsia="en-US"/>
              </w:rPr>
              <w:t>资质以上资质，并具有省级或以上建设行政主管部门颁发的建筑施工企业安全生 产许可证，并在人员、设备、资金等方面具有相应的施工能力</w:t>
            </w:r>
            <w:r>
              <w:rPr>
                <w:spacing w:val="9"/>
                <w:lang w:val="en-US" w:eastAsia="en-US"/>
              </w:rPr>
              <w:t>。</w:t>
            </w:r>
            <w:r>
              <w:rPr>
                <w:rFonts w:hint="eastAsia"/>
                <w:spacing w:val="9"/>
                <w:lang w:eastAsia="zh-CN"/>
              </w:rPr>
              <w:t>其中，投标人拟派项目经理须具备</w:t>
            </w:r>
            <w:r>
              <w:rPr>
                <w:rFonts w:hint="eastAsia"/>
                <w:spacing w:val="9"/>
                <w:lang w:val="en-US" w:eastAsia="zh-CN"/>
              </w:rPr>
              <w:t>公路</w:t>
            </w:r>
            <w:r>
              <w:rPr>
                <w:rFonts w:hint="eastAsia"/>
                <w:spacing w:val="9"/>
                <w:lang w:eastAsia="zh-CN"/>
              </w:rPr>
              <w:t>工程专业二级以上</w:t>
            </w:r>
            <w:r>
              <w:rPr>
                <w:rFonts w:hint="eastAsia"/>
                <w:spacing w:val="9"/>
                <w:lang w:val="en-US" w:eastAsia="zh-CN"/>
              </w:rPr>
              <w:t>(含本级）或二级以上注册</w:t>
            </w:r>
            <w:r>
              <w:rPr>
                <w:rFonts w:hint="eastAsia"/>
                <w:spacing w:val="9"/>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821"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99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00"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磋商费用</w:t>
            </w:r>
          </w:p>
        </w:tc>
        <w:tc>
          <w:tcPr>
            <w:tcW w:w="6400"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821"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99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00"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00"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b w:val="0"/>
                <w:bCs w:val="0"/>
                <w:spacing w:val="15"/>
              </w:rPr>
            </w:pPr>
            <w:r>
              <w:rPr>
                <w:rFonts w:hint="eastAsia"/>
                <w:spacing w:val="15"/>
                <w:lang w:val="en-US" w:eastAsia="zh-CN"/>
              </w:rPr>
              <w:t>本工程预算金额</w:t>
            </w:r>
            <w:r>
              <w:rPr>
                <w:spacing w:val="15"/>
              </w:rPr>
              <w:t>（人民币）：</w:t>
            </w:r>
            <w:r>
              <w:rPr>
                <w:rFonts w:hint="eastAsia"/>
                <w:b w:val="0"/>
                <w:bCs w:val="0"/>
                <w:spacing w:val="15"/>
                <w:u w:val="single"/>
                <w:lang w:val="en-US" w:eastAsia="zh-CN"/>
              </w:rPr>
              <w:t>750753.58元</w:t>
            </w:r>
            <w:r>
              <w:rPr>
                <w:rFonts w:hint="eastAsia"/>
                <w:b w:val="0"/>
                <w:bCs w:val="0"/>
                <w:spacing w:val="15"/>
                <w:lang w:val="en-US" w:eastAsia="zh-CN"/>
              </w:rPr>
              <w:t>，最高投标限价为：</w:t>
            </w:r>
            <w:r>
              <w:rPr>
                <w:rFonts w:hint="eastAsia" w:cs="宋体"/>
                <w:snapToGrid w:val="0"/>
                <w:color w:val="000000"/>
                <w:spacing w:val="9"/>
                <w:kern w:val="0"/>
                <w:sz w:val="21"/>
                <w:szCs w:val="21"/>
                <w:highlight w:val="none"/>
                <w:u w:val="single"/>
                <w:lang w:val="en-US" w:eastAsia="zh-CN" w:bidi="ar-SA"/>
              </w:rPr>
              <w:t>713215.90</w:t>
            </w:r>
            <w:r>
              <w:rPr>
                <w:rFonts w:hint="eastAsia"/>
                <w:b w:val="0"/>
                <w:bCs w:val="0"/>
                <w:spacing w:val="15"/>
                <w:u w:val="single"/>
                <w:lang w:val="en-US" w:eastAsia="zh-CN"/>
              </w:rPr>
              <w:t>元</w:t>
            </w:r>
            <w:r>
              <w:rPr>
                <w:rFonts w:hint="eastAsia"/>
                <w:b w:val="0"/>
                <w:bCs w:val="0"/>
                <w:spacing w:val="15"/>
                <w:lang w:val="en-US" w:eastAsia="zh-CN"/>
              </w:rPr>
              <w:t>，</w:t>
            </w:r>
            <w:r>
              <w:rPr>
                <w:b w:val="0"/>
                <w:bCs w:val="0"/>
                <w:spacing w:val="15"/>
              </w:rPr>
              <w:t>磋商报价超过</w:t>
            </w:r>
            <w:r>
              <w:rPr>
                <w:rFonts w:hint="eastAsia"/>
                <w:b w:val="0"/>
                <w:bCs w:val="0"/>
                <w:spacing w:val="15"/>
                <w:lang w:val="en-US" w:eastAsia="zh-CN"/>
              </w:rPr>
              <w:t>最高投标限价</w:t>
            </w:r>
            <w:r>
              <w:rPr>
                <w:b w:val="0"/>
                <w:bCs w:val="0"/>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rPr>
                <w:spacing w:val="15"/>
              </w:rPr>
              <w:t>评委设定的最后报价时限或其最后报价超出</w:t>
            </w:r>
            <w:r>
              <w:rPr>
                <w:spacing w:val="14"/>
              </w:rPr>
              <w:t>招标控制价导致已通</w:t>
            </w:r>
            <w:r>
              <w:rPr>
                <w:spacing w:val="7"/>
              </w:rPr>
              <w:t>过评审的响应文件无效的，按供应商在提交响应文件截止时间后撤回响应文件处理。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821"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99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00"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00"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99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00"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00"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821"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99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00"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00"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jc w:val="center"/>
        </w:trPr>
        <w:tc>
          <w:tcPr>
            <w:tcW w:w="821"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99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00"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00"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821"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99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00"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交截</w:t>
            </w:r>
            <w:r>
              <w:t xml:space="preserve"> </w:t>
            </w:r>
            <w:r>
              <w:rPr>
                <w:spacing w:val="6"/>
              </w:rPr>
              <w:t>止时间</w:t>
            </w:r>
          </w:p>
        </w:tc>
        <w:tc>
          <w:tcPr>
            <w:tcW w:w="6400"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highlight w:val="none"/>
              </w:rPr>
              <w:t xml:space="preserve"> </w:t>
            </w:r>
            <w:r>
              <w:rPr>
                <w:rFonts w:hint="eastAsia"/>
                <w:spacing w:val="7"/>
                <w:highlight w:val="none"/>
                <w:lang w:eastAsia="zh-CN"/>
              </w:rPr>
              <w:t>202</w:t>
            </w:r>
            <w:r>
              <w:rPr>
                <w:rFonts w:hint="eastAsia"/>
                <w:color w:val="auto"/>
                <w:spacing w:val="7"/>
                <w:highlight w:val="none"/>
                <w:lang w:eastAsia="zh-CN"/>
              </w:rPr>
              <w:t>5年</w:t>
            </w:r>
            <w:r>
              <w:rPr>
                <w:rFonts w:hint="eastAsia"/>
                <w:color w:val="auto"/>
                <w:spacing w:val="7"/>
                <w:highlight w:val="none"/>
                <w:lang w:val="en-US" w:eastAsia="zh-CN"/>
              </w:rPr>
              <w:t xml:space="preserve"> 11</w:t>
            </w:r>
            <w:r>
              <w:rPr>
                <w:rFonts w:hint="eastAsia"/>
                <w:color w:val="auto"/>
                <w:spacing w:val="7"/>
                <w:highlight w:val="none"/>
                <w:lang w:eastAsia="zh-CN"/>
              </w:rPr>
              <w:t>月</w:t>
            </w:r>
            <w:r>
              <w:rPr>
                <w:rFonts w:hint="eastAsia"/>
                <w:color w:val="auto"/>
                <w:spacing w:val="7"/>
                <w:highlight w:val="none"/>
                <w:lang w:val="en-US" w:eastAsia="zh-CN"/>
              </w:rPr>
              <w:t xml:space="preserve">5 </w:t>
            </w:r>
            <w:r>
              <w:rPr>
                <w:rFonts w:hint="eastAsia"/>
                <w:color w:val="auto"/>
                <w:spacing w:val="7"/>
                <w:highlight w:val="none"/>
                <w:lang w:eastAsia="zh-CN"/>
              </w:rPr>
              <w:t>日</w:t>
            </w:r>
            <w:r>
              <w:rPr>
                <w:color w:val="auto"/>
                <w:spacing w:val="7"/>
              </w:rPr>
              <w:t>上午</w:t>
            </w:r>
            <w:r>
              <w:rPr>
                <w:rFonts w:hint="eastAsia"/>
                <w:spacing w:val="7"/>
                <w:lang w:val="en-US" w:eastAsia="zh-CN"/>
              </w:rPr>
              <w:t>9</w:t>
            </w:r>
            <w:r>
              <w:rPr>
                <w:spacing w:val="7"/>
              </w:rPr>
              <w:t>时30分之前将电子响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821"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99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00"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00"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spacing w:val="7"/>
                <w:highlight w:val="none"/>
              </w:rPr>
              <w:t>（</w:t>
            </w:r>
            <w:r>
              <w:rPr>
                <w:rFonts w:hint="eastAsia"/>
                <w:spacing w:val="7"/>
                <w:highlight w:val="none"/>
                <w:lang w:eastAsia="zh-CN"/>
              </w:rPr>
              <w:t>2025</w:t>
            </w:r>
            <w:r>
              <w:rPr>
                <w:rFonts w:hint="eastAsia"/>
                <w:color w:val="auto"/>
                <w:spacing w:val="7"/>
                <w:highlight w:val="none"/>
                <w:lang w:eastAsia="zh-CN"/>
              </w:rPr>
              <w:t>年</w:t>
            </w:r>
            <w:r>
              <w:rPr>
                <w:rFonts w:hint="eastAsia"/>
                <w:color w:val="auto"/>
                <w:spacing w:val="7"/>
                <w:highlight w:val="none"/>
                <w:lang w:val="en-US" w:eastAsia="zh-CN"/>
              </w:rPr>
              <w:t>11</w:t>
            </w:r>
            <w:r>
              <w:rPr>
                <w:rFonts w:hint="eastAsia"/>
                <w:color w:val="auto"/>
                <w:spacing w:val="7"/>
                <w:highlight w:val="none"/>
                <w:lang w:eastAsia="zh-CN"/>
              </w:rPr>
              <w:t>月</w:t>
            </w:r>
            <w:r>
              <w:rPr>
                <w:rFonts w:hint="eastAsia"/>
                <w:color w:val="auto"/>
                <w:spacing w:val="7"/>
                <w:highlight w:val="none"/>
                <w:lang w:val="en-US" w:eastAsia="zh-CN"/>
              </w:rPr>
              <w:t xml:space="preserve">5 </w:t>
            </w:r>
            <w:r>
              <w:rPr>
                <w:rFonts w:hint="eastAsia"/>
                <w:color w:val="auto"/>
                <w:spacing w:val="7"/>
                <w:highlight w:val="none"/>
                <w:lang w:eastAsia="zh-CN"/>
              </w:rPr>
              <w:t>日</w:t>
            </w:r>
            <w:r>
              <w:rPr>
                <w:color w:val="auto"/>
                <w:spacing w:val="7"/>
                <w:highlight w:val="none"/>
              </w:rPr>
              <w:t>上午</w:t>
            </w:r>
            <w:r>
              <w:rPr>
                <w:rFonts w:hint="eastAsia"/>
                <w:spacing w:val="7"/>
                <w:highlight w:val="none"/>
                <w:lang w:val="en-US" w:eastAsia="zh-CN"/>
              </w:rPr>
              <w:t>9</w:t>
            </w:r>
            <w:r>
              <w:rPr>
                <w:spacing w:val="7"/>
              </w:rPr>
              <w:t>时30分至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1</w:t>
            </w:r>
            <w:r>
              <w:rPr>
                <w:rFonts w:hint="eastAsia"/>
                <w:color w:val="auto"/>
                <w:spacing w:val="14"/>
                <w:highlight w:val="none"/>
                <w:u w:val="none"/>
                <w:lang w:val="en-US" w:eastAsia="zh-CN"/>
              </w:rPr>
              <w:t>号政采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10</w:t>
            </w:r>
          </w:p>
        </w:tc>
        <w:tc>
          <w:tcPr>
            <w:tcW w:w="991" w:type="dxa"/>
            <w:vAlign w:val="center"/>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2"/>
              </w:rPr>
              <w:t>19.1</w:t>
            </w:r>
          </w:p>
        </w:tc>
        <w:tc>
          <w:tcPr>
            <w:tcW w:w="1700" w:type="dxa"/>
            <w:vAlign w:val="center"/>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00"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技术、经济等方面的专家组成。磋商小组的构成：3人，其中采购</w:t>
            </w:r>
            <w:r>
              <w:rPr>
                <w:spacing w:val="4"/>
              </w:rPr>
              <w:t>人代表1人，技术、经济等专家2人。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99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00"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00"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821"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99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00"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00"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99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00"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00"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99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00"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00"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99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00"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00"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center"/>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center"/>
              <w:textAlignment w:val="baseline"/>
              <w:rPr>
                <w:spacing w:val="-7"/>
              </w:rPr>
            </w:pPr>
            <w:r>
              <w:rPr>
                <w:spacing w:val="-7"/>
              </w:rPr>
              <w:t>16</w:t>
            </w:r>
          </w:p>
        </w:tc>
        <w:tc>
          <w:tcPr>
            <w:tcW w:w="991" w:type="dxa"/>
            <w:vAlign w:val="center"/>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center"/>
              <w:textAlignment w:val="baseline"/>
              <w:rPr>
                <w:spacing w:val="-2"/>
              </w:rPr>
            </w:pPr>
            <w:r>
              <w:rPr>
                <w:spacing w:val="2"/>
              </w:rPr>
              <w:t>30.1</w:t>
            </w:r>
          </w:p>
        </w:tc>
        <w:tc>
          <w:tcPr>
            <w:tcW w:w="1700" w:type="dxa"/>
            <w:vAlign w:val="center"/>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00"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成交通知书发出之日起8个工作日内。成交供应商领取成交通知书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99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00"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00"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政府采购合同双方自签订之日起1个工作日内将合同原件壹份交</w:t>
            </w:r>
            <w:r>
              <w:t xml:space="preserve"> </w:t>
            </w:r>
            <w:r>
              <w:rPr>
                <w:spacing w:val="7"/>
              </w:rPr>
              <w:t>采购代理机构备案存档。采购代理机构将政府采购合同在省级以上</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99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00"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00"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照计价格〔2002〕</w:t>
            </w:r>
            <w:r>
              <w:rPr>
                <w:spacing w:val="-47"/>
              </w:rPr>
              <w:t xml:space="preserve"> </w:t>
            </w:r>
            <w:r>
              <w:rPr>
                <w:spacing w:val="9"/>
              </w:rPr>
              <w:t>1980</w:t>
            </w:r>
            <w:r>
              <w:rPr>
                <w:spacing w:val="-33"/>
              </w:rPr>
              <w:t xml:space="preserve"> </w:t>
            </w:r>
            <w:r>
              <w:rPr>
                <w:spacing w:val="9"/>
              </w:rPr>
              <w:t>号《招标代理服务收费管理暂行办法》工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821"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99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00"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解释权</w:t>
            </w:r>
          </w:p>
        </w:tc>
        <w:tc>
          <w:tcPr>
            <w:tcW w:w="6400"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821"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99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00"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00"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57499248">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2025年阳朔县金宝乡大桥村委下信至棉花冲金桔产业基地道路硬化工程</w:t>
      </w:r>
    </w:p>
    <w:p w14:paraId="476EA490">
      <w:pPr>
        <w:pStyle w:val="3"/>
        <w:spacing w:before="111" w:line="360" w:lineRule="auto"/>
        <w:ind w:right="25" w:firstLine="422"/>
        <w:rPr>
          <w:rFonts w:hint="default"/>
          <w:spacing w:val="8"/>
          <w:sz w:val="20"/>
          <w:szCs w:val="20"/>
          <w:lang w:val="en-US" w:eastAsia="zh-CN"/>
        </w:rPr>
      </w:pPr>
      <w:r>
        <w:rPr>
          <w:rFonts w:hint="eastAsia"/>
          <w:spacing w:val="8"/>
          <w:sz w:val="20"/>
          <w:szCs w:val="20"/>
          <w:lang w:eastAsia="zh-CN"/>
        </w:rPr>
        <w:t>项目编号：GLZC2025-C2-210059-GXJL</w:t>
      </w:r>
      <w:r>
        <w:rPr>
          <w:rFonts w:hint="eastAsia"/>
          <w:spacing w:val="8"/>
          <w:sz w:val="20"/>
          <w:szCs w:val="20"/>
          <w:lang w:val="en-US" w:eastAsia="zh-CN"/>
        </w:rPr>
        <w:t xml:space="preserve"> </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spacing w:val="8"/>
          <w:sz w:val="20"/>
          <w:szCs w:val="20"/>
        </w:rPr>
        <w:t>供应商须具备</w:t>
      </w:r>
      <w:r>
        <w:rPr>
          <w:rFonts w:hint="eastAsia"/>
          <w:spacing w:val="8"/>
          <w:sz w:val="20"/>
          <w:szCs w:val="20"/>
        </w:rPr>
        <w:t>公路工程施工总承包三级(含三级)</w:t>
      </w:r>
      <w:r>
        <w:rPr>
          <w:spacing w:val="8"/>
          <w:sz w:val="20"/>
          <w:szCs w:val="20"/>
        </w:rPr>
        <w:t>以上</w:t>
      </w:r>
      <w:r>
        <w:rPr>
          <w:rFonts w:hint="eastAsia"/>
          <w:spacing w:val="8"/>
          <w:sz w:val="20"/>
          <w:szCs w:val="20"/>
        </w:rPr>
        <w:t>资质</w:t>
      </w:r>
      <w:r>
        <w:rPr>
          <w:spacing w:val="8"/>
          <w:sz w:val="20"/>
          <w:szCs w:val="20"/>
        </w:rPr>
        <w:t>，并具有省级或以上建设行政主管部门颁发的建筑施工企业安全生产许可证，并在人员、设备、资金等方面具有相应的施工能力。</w:t>
      </w:r>
      <w:r>
        <w:rPr>
          <w:rFonts w:hint="eastAsia"/>
          <w:spacing w:val="8"/>
          <w:sz w:val="20"/>
          <w:szCs w:val="20"/>
          <w:lang w:eastAsia="zh-CN"/>
        </w:rPr>
        <w:t>其中，投标人拟派项目经理须具备</w:t>
      </w:r>
      <w:r>
        <w:rPr>
          <w:rFonts w:hint="eastAsia"/>
          <w:spacing w:val="8"/>
          <w:sz w:val="20"/>
          <w:szCs w:val="20"/>
          <w:lang w:val="en-US" w:eastAsia="zh-CN"/>
        </w:rPr>
        <w:t>公路</w:t>
      </w:r>
      <w:r>
        <w:rPr>
          <w:rFonts w:hint="eastAsia"/>
          <w:spacing w:val="8"/>
          <w:sz w:val="20"/>
          <w:szCs w:val="20"/>
          <w:lang w:eastAsia="zh-CN"/>
        </w:rPr>
        <w:t>工程专业二级以上</w:t>
      </w:r>
      <w:r>
        <w:rPr>
          <w:rFonts w:hint="eastAsia"/>
          <w:spacing w:val="8"/>
          <w:sz w:val="20"/>
          <w:szCs w:val="20"/>
          <w:lang w:val="en-US" w:eastAsia="zh-CN"/>
        </w:rPr>
        <w:t>(含本级）或二级以上注册</w:t>
      </w:r>
      <w:r>
        <w:rPr>
          <w:rFonts w:hint="eastAsia"/>
          <w:spacing w:val="8"/>
          <w:sz w:val="20"/>
          <w:szCs w:val="20"/>
          <w:lang w:eastAsia="zh-CN"/>
        </w:rPr>
        <w:t>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4</w:t>
      </w:r>
      <w:r>
        <w:rPr>
          <w:spacing w:val="-39"/>
          <w:sz w:val="20"/>
          <w:szCs w:val="20"/>
        </w:rPr>
        <w:t xml:space="preserve"> </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0FEBB567">
      <w:pPr>
        <w:pStyle w:val="3"/>
        <w:spacing w:before="114" w:line="360" w:lineRule="auto"/>
        <w:ind w:right="11" w:firstLine="444" w:firstLineChars="200"/>
        <w:rPr>
          <w:rFonts w:hint="eastAsia" w:ascii="宋体" w:hAnsi="宋体" w:eastAsia="宋体" w:cs="宋体"/>
          <w:snapToGrid w:val="0"/>
          <w:color w:val="000000"/>
          <w:spacing w:val="11"/>
          <w:kern w:val="0"/>
          <w:sz w:val="20"/>
          <w:szCs w:val="20"/>
          <w:lang w:val="en-US" w:eastAsia="zh-CN" w:bidi="ar-SA"/>
        </w:rPr>
      </w:pPr>
      <w:r>
        <w:rPr>
          <w:rFonts w:hint="eastAsia" w:ascii="宋体" w:hAnsi="宋体" w:eastAsia="宋体" w:cs="宋体"/>
          <w:snapToGrid w:val="0"/>
          <w:color w:val="000000"/>
          <w:spacing w:val="11"/>
          <w:kern w:val="0"/>
          <w:sz w:val="20"/>
          <w:szCs w:val="20"/>
          <w:lang w:val="en-US" w:eastAsia="zh-CN" w:bidi="ar-SA"/>
        </w:rPr>
        <w:t>本工程预算金额（人民币）：750753.58元，最高投标限价为：713215.90元，磋商报价超过最高投标限价的，响应文件作无效处理。</w:t>
      </w:r>
    </w:p>
    <w:p w14:paraId="60C937E5">
      <w:pPr>
        <w:pStyle w:val="3"/>
        <w:spacing w:before="114" w:line="360" w:lineRule="auto"/>
        <w:ind w:right="11" w:firstLine="444" w:firstLineChars="200"/>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114" w:line="360" w:lineRule="auto"/>
        <w:ind w:right="11" w:firstLine="444" w:firstLineChars="200"/>
        <w:rPr>
          <w:spacing w:val="11"/>
          <w:sz w:val="20"/>
          <w:szCs w:val="20"/>
        </w:rPr>
      </w:pPr>
      <w:r>
        <w:rPr>
          <w:spacing w:val="11"/>
          <w:sz w:val="20"/>
          <w:szCs w:val="20"/>
        </w:rPr>
        <w:t>13.3 供应商应按第六章“响应文件（格式）”的要求在响应函中进行报价并填写工程量清单相应表格。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spacing w:val="8"/>
          <w:sz w:val="20"/>
          <w:szCs w:val="20"/>
          <w:highlight w:val="none"/>
        </w:rPr>
        <w:t xml:space="preserve"> </w:t>
      </w:r>
      <w:r>
        <w:rPr>
          <w:rFonts w:hint="eastAsia"/>
          <w:spacing w:val="8"/>
          <w:sz w:val="20"/>
          <w:szCs w:val="20"/>
          <w:highlight w:val="none"/>
          <w:lang w:eastAsia="zh-CN"/>
        </w:rPr>
        <w:t>2025年</w:t>
      </w:r>
      <w:r>
        <w:rPr>
          <w:rFonts w:hint="eastAsia"/>
          <w:color w:val="auto"/>
          <w:spacing w:val="8"/>
          <w:sz w:val="20"/>
          <w:szCs w:val="20"/>
          <w:highlight w:val="none"/>
          <w:lang w:val="en-US" w:eastAsia="zh-CN"/>
        </w:rPr>
        <w:t>11</w:t>
      </w:r>
      <w:r>
        <w:rPr>
          <w:rFonts w:hint="eastAsia"/>
          <w:color w:val="auto"/>
          <w:spacing w:val="8"/>
          <w:sz w:val="20"/>
          <w:szCs w:val="20"/>
          <w:highlight w:val="none"/>
          <w:lang w:eastAsia="zh-CN"/>
        </w:rPr>
        <w:t>月</w:t>
      </w:r>
      <w:r>
        <w:rPr>
          <w:rFonts w:hint="eastAsia"/>
          <w:color w:val="auto"/>
          <w:spacing w:val="8"/>
          <w:sz w:val="20"/>
          <w:szCs w:val="20"/>
          <w:highlight w:val="none"/>
          <w:lang w:val="en-US" w:eastAsia="zh-CN"/>
        </w:rPr>
        <w:t>5</w:t>
      </w:r>
      <w:r>
        <w:rPr>
          <w:rFonts w:hint="eastAsia"/>
          <w:color w:val="auto"/>
          <w:spacing w:val="8"/>
          <w:sz w:val="20"/>
          <w:szCs w:val="20"/>
          <w:highlight w:val="none"/>
          <w:lang w:eastAsia="zh-CN"/>
        </w:rPr>
        <w:t>日</w:t>
      </w:r>
      <w:r>
        <w:rPr>
          <w:color w:val="auto"/>
          <w:spacing w:val="8"/>
          <w:sz w:val="20"/>
          <w:szCs w:val="20"/>
          <w:highlight w:val="none"/>
        </w:rPr>
        <w:t>上</w:t>
      </w:r>
      <w:r>
        <w:rPr>
          <w:color w:val="auto"/>
          <w:spacing w:val="8"/>
          <w:sz w:val="20"/>
          <w:szCs w:val="20"/>
        </w:rPr>
        <w:t>午</w:t>
      </w:r>
      <w:r>
        <w:rPr>
          <w:rFonts w:hint="eastAsia"/>
          <w:color w:val="auto"/>
          <w:spacing w:val="8"/>
          <w:sz w:val="20"/>
          <w:szCs w:val="20"/>
          <w:lang w:val="en-US" w:eastAsia="zh-CN"/>
        </w:rPr>
        <w:t>9</w:t>
      </w:r>
      <w:r>
        <w:rPr>
          <w:spacing w:val="8"/>
          <w:sz w:val="20"/>
          <w:szCs w:val="20"/>
        </w:rPr>
        <w:t>时</w:t>
      </w:r>
      <w:r>
        <w:rPr>
          <w:spacing w:val="9"/>
          <w:sz w:val="20"/>
          <w:szCs w:val="20"/>
        </w:rPr>
        <w:t>30分之前将电子响应文件上传到</w:t>
      </w:r>
      <w:r>
        <w:rPr>
          <w:rFonts w:hint="eastAsia"/>
          <w:spacing w:val="9"/>
          <w:sz w:val="20"/>
          <w:szCs w:val="20"/>
          <w:lang w:eastAsia="zh-CN"/>
        </w:rPr>
        <w:t>广西政府采购云</w:t>
      </w:r>
      <w:r>
        <w:rPr>
          <w:spacing w:val="9"/>
          <w:sz w:val="20"/>
          <w:szCs w:val="20"/>
        </w:rPr>
        <w:t>平台。电子响应文件应按照本项目磋商文件和</w:t>
      </w:r>
      <w:r>
        <w:rPr>
          <w:rFonts w:hint="eastAsia"/>
          <w:spacing w:val="9"/>
          <w:sz w:val="20"/>
          <w:szCs w:val="20"/>
          <w:lang w:eastAsia="zh-CN"/>
        </w:rPr>
        <w:t>广西政府采购云</w:t>
      </w:r>
      <w:r>
        <w:rPr>
          <w:spacing w:val="9"/>
          <w:sz w:val="20"/>
          <w:szCs w:val="20"/>
        </w:rPr>
        <w:t>平台的要求编制、加密传输响应文件。供应商在使用系统进行投标的过程中遇到涉及平台使用的任何问题</w:t>
      </w:r>
      <w:r>
        <w:rPr>
          <w:rFonts w:hint="eastAsia"/>
          <w:spacing w:val="9"/>
          <w:sz w:val="20"/>
          <w:szCs w:val="20"/>
          <w:lang w:eastAsia="zh-CN"/>
        </w:rPr>
        <w:t>，</w:t>
      </w:r>
      <w:r>
        <w:rPr>
          <w:spacing w:val="9"/>
          <w:sz w:val="20"/>
          <w:szCs w:val="20"/>
        </w:rPr>
        <w:t>可致电</w:t>
      </w:r>
      <w:r>
        <w:rPr>
          <w:rFonts w:hint="eastAsia"/>
          <w:spacing w:val="9"/>
          <w:sz w:val="20"/>
          <w:szCs w:val="20"/>
          <w:lang w:eastAsia="zh-CN"/>
        </w:rPr>
        <w:t>广西政府采购云平台</w:t>
      </w:r>
      <w:r>
        <w:rPr>
          <w:spacing w:val="9"/>
          <w:sz w:val="20"/>
          <w:szCs w:val="20"/>
        </w:rPr>
        <w:t>技术支持热线咨询，联系方式：95763。</w:t>
      </w:r>
    </w:p>
    <w:p w14:paraId="56E01A6E">
      <w:pPr>
        <w:pStyle w:val="3"/>
        <w:spacing w:before="115" w:line="360" w:lineRule="auto"/>
        <w:ind w:left="1" w:right="53" w:firstLine="435"/>
        <w:rPr>
          <w:sz w:val="20"/>
          <w:szCs w:val="20"/>
        </w:rPr>
      </w:pPr>
      <w:r>
        <w:rPr>
          <w:spacing w:val="9"/>
          <w:sz w:val="20"/>
          <w:szCs w:val="20"/>
        </w:rPr>
        <w:t>18.2 响应文件解密时间：截标时间后 30分钟内</w:t>
      </w:r>
      <w:r>
        <w:rPr>
          <w:spacing w:val="8"/>
          <w:sz w:val="20"/>
          <w:szCs w:val="20"/>
          <w:highlight w:val="none"/>
        </w:rPr>
        <w:t>（</w:t>
      </w:r>
      <w:r>
        <w:rPr>
          <w:rFonts w:hint="eastAsia"/>
          <w:spacing w:val="8"/>
          <w:sz w:val="20"/>
          <w:szCs w:val="20"/>
          <w:highlight w:val="none"/>
          <w:lang w:eastAsia="zh-CN"/>
        </w:rPr>
        <w:t>20</w:t>
      </w:r>
      <w:r>
        <w:rPr>
          <w:rFonts w:hint="eastAsia"/>
          <w:color w:val="auto"/>
          <w:spacing w:val="8"/>
          <w:sz w:val="20"/>
          <w:szCs w:val="20"/>
          <w:highlight w:val="none"/>
          <w:lang w:eastAsia="zh-CN"/>
        </w:rPr>
        <w:t>25年</w:t>
      </w:r>
      <w:r>
        <w:rPr>
          <w:rFonts w:hint="eastAsia"/>
          <w:color w:val="auto"/>
          <w:spacing w:val="8"/>
          <w:sz w:val="20"/>
          <w:szCs w:val="20"/>
          <w:highlight w:val="none"/>
          <w:lang w:val="en-US" w:eastAsia="zh-CN"/>
        </w:rPr>
        <w:t>11</w:t>
      </w:r>
      <w:r>
        <w:rPr>
          <w:rFonts w:hint="eastAsia"/>
          <w:color w:val="auto"/>
          <w:spacing w:val="8"/>
          <w:sz w:val="20"/>
          <w:szCs w:val="20"/>
          <w:highlight w:val="none"/>
          <w:lang w:eastAsia="zh-CN"/>
        </w:rPr>
        <w:t>月</w:t>
      </w:r>
      <w:r>
        <w:rPr>
          <w:rFonts w:hint="eastAsia"/>
          <w:color w:val="auto"/>
          <w:spacing w:val="8"/>
          <w:sz w:val="20"/>
          <w:szCs w:val="20"/>
          <w:highlight w:val="none"/>
          <w:lang w:val="en-US" w:eastAsia="zh-CN"/>
        </w:rPr>
        <w:t>5</w:t>
      </w:r>
      <w:r>
        <w:rPr>
          <w:rFonts w:hint="eastAsia"/>
          <w:color w:val="auto"/>
          <w:spacing w:val="8"/>
          <w:sz w:val="20"/>
          <w:szCs w:val="20"/>
          <w:highlight w:val="none"/>
          <w:lang w:eastAsia="zh-CN"/>
        </w:rPr>
        <w:t>日</w:t>
      </w:r>
      <w:r>
        <w:rPr>
          <w:color w:val="auto"/>
          <w:spacing w:val="8"/>
          <w:sz w:val="20"/>
          <w:szCs w:val="20"/>
          <w:highlight w:val="none"/>
        </w:rPr>
        <w:t>上</w:t>
      </w:r>
      <w:r>
        <w:rPr>
          <w:color w:val="auto"/>
          <w:spacing w:val="8"/>
          <w:sz w:val="20"/>
          <w:szCs w:val="20"/>
        </w:rPr>
        <w:t>午</w:t>
      </w:r>
      <w:r>
        <w:rPr>
          <w:spacing w:val="8"/>
          <w:sz w:val="20"/>
          <w:szCs w:val="20"/>
          <w:highlight w:val="none"/>
        </w:rPr>
        <w:t>上午</w:t>
      </w:r>
      <w:r>
        <w:rPr>
          <w:rFonts w:hint="eastAsia"/>
          <w:spacing w:val="8"/>
          <w:sz w:val="20"/>
          <w:szCs w:val="20"/>
          <w:highlight w:val="none"/>
          <w:lang w:val="en-US" w:eastAsia="zh-CN"/>
        </w:rPr>
        <w:t>9</w:t>
      </w:r>
      <w:r>
        <w:rPr>
          <w:spacing w:val="8"/>
          <w:sz w:val="20"/>
          <w:szCs w:val="20"/>
          <w:highlight w:val="none"/>
        </w:rPr>
        <w:t>时</w:t>
      </w:r>
      <w:r>
        <w:rPr>
          <w:spacing w:val="8"/>
          <w:sz w:val="20"/>
          <w:szCs w:val="20"/>
        </w:rPr>
        <w:t>3</w:t>
      </w:r>
      <w:r>
        <w:rPr>
          <w:spacing w:val="9"/>
          <w:sz w:val="20"/>
          <w:szCs w:val="20"/>
        </w:rPr>
        <w:t>0分至1</w:t>
      </w:r>
      <w:r>
        <w:rPr>
          <w:rFonts w:hint="eastAsia"/>
          <w:spacing w:val="9"/>
          <w:sz w:val="20"/>
          <w:szCs w:val="20"/>
          <w:lang w:val="en-US" w:eastAsia="zh-CN"/>
        </w:rPr>
        <w:t>0</w:t>
      </w:r>
      <w:r>
        <w:rPr>
          <w:spacing w:val="9"/>
          <w:sz w:val="20"/>
          <w:szCs w:val="20"/>
        </w:rPr>
        <w:t>时00分)供应商可以登录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w:t>
      </w:r>
      <w:r>
        <w:rPr>
          <w:color w:val="auto"/>
          <w:spacing w:val="9"/>
          <w:sz w:val="20"/>
          <w:szCs w:val="20"/>
        </w:rPr>
        <w:t>易中</w:t>
      </w:r>
      <w:r>
        <w:rPr>
          <w:spacing w:val="9"/>
          <w:sz w:val="20"/>
          <w:szCs w:val="20"/>
        </w:rPr>
        <w:t>心</w:t>
      </w:r>
      <w:bookmarkStart w:id="6" w:name="_GoBack"/>
      <w:bookmarkEnd w:id="6"/>
      <w:r>
        <w:rPr>
          <w:rFonts w:hint="eastAsia"/>
          <w:spacing w:val="9"/>
          <w:sz w:val="20"/>
          <w:szCs w:val="20"/>
          <w:u w:val="single"/>
          <w:lang w:val="en-US" w:eastAsia="zh-CN"/>
        </w:rPr>
        <w:t>1</w:t>
      </w:r>
      <w:r>
        <w:rPr>
          <w:spacing w:val="9"/>
          <w:sz w:val="20"/>
          <w:szCs w:val="20"/>
        </w:rPr>
        <w:t>号</w:t>
      </w:r>
      <w:r>
        <w:rPr>
          <w:rFonts w:hint="eastAsia"/>
          <w:spacing w:val="9"/>
          <w:sz w:val="20"/>
          <w:szCs w:val="20"/>
          <w:lang w:val="en-US" w:eastAsia="zh-CN"/>
        </w:rPr>
        <w:t>政采</w:t>
      </w:r>
      <w:r>
        <w:rPr>
          <w:spacing w:val="9"/>
          <w:sz w:val="20"/>
          <w:szCs w:val="20"/>
        </w:rPr>
        <w:t>开标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现场提交或以电子邮件的形式（以通知时告知的电子邮箱地址为准）提交电子备份响应文件】。若供应商在规定时间内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06AFC05F">
      <w:pPr>
        <w:pStyle w:val="3"/>
        <w:spacing w:before="113" w:line="360" w:lineRule="auto"/>
        <w:ind w:right="73" w:firstLine="431"/>
        <w:rPr>
          <w:spacing w:val="11"/>
          <w:sz w:val="20"/>
          <w:szCs w:val="20"/>
        </w:rPr>
      </w:pPr>
      <w:r>
        <w:rPr>
          <w:spacing w:val="11"/>
          <w:sz w:val="20"/>
          <w:szCs w:val="20"/>
        </w:rPr>
        <w:t>（2）如有特殊情况，采购代理机</w:t>
      </w:r>
    </w:p>
    <w:p w14:paraId="471AB085">
      <w:pPr>
        <w:pStyle w:val="3"/>
        <w:spacing w:before="113" w:line="360" w:lineRule="auto"/>
        <w:ind w:right="73" w:firstLine="431"/>
        <w:rPr>
          <w:sz w:val="20"/>
          <w:szCs w:val="20"/>
        </w:rPr>
      </w:pPr>
      <w:r>
        <w:rPr>
          <w:spacing w:val="11"/>
          <w:sz w:val="20"/>
          <w:szCs w:val="20"/>
        </w:rPr>
        <w:t>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104491BF">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D710092">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1D4D5F31">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B9BC524">
      <w:pPr>
        <w:rPr>
          <w:spacing w:val="-2"/>
          <w:position w:val="9"/>
          <w:sz w:val="28"/>
          <w:szCs w:val="28"/>
          <w14:textOutline w14:w="5103" w14:cap="sq" w14:cmpd="sng">
            <w14:solidFill>
              <w14:srgbClr w14:val="000000"/>
            </w14:solidFill>
            <w14:prstDash w14:val="solid"/>
            <w14:bevel/>
          </w14:textOutline>
        </w:rPr>
      </w:pPr>
    </w:p>
    <w:p w14:paraId="64F7E06E">
      <w:pPr>
        <w:rPr>
          <w:spacing w:val="-2"/>
          <w:position w:val="9"/>
          <w:sz w:val="28"/>
          <w:szCs w:val="28"/>
          <w14:textOutline w14:w="5103" w14:cap="sq" w14:cmpd="sng">
            <w14:solidFill>
              <w14:srgbClr w14:val="000000"/>
            </w14:solidFill>
            <w14:prstDash w14:val="solid"/>
            <w14:bevel/>
          </w14:textOutline>
        </w:rPr>
      </w:pPr>
    </w:p>
    <w:p w14:paraId="73A12B9C">
      <w:pPr>
        <w:rPr>
          <w:spacing w:val="-2"/>
          <w:position w:val="9"/>
          <w:sz w:val="28"/>
          <w:szCs w:val="28"/>
          <w14:textOutline w14:w="5103" w14:cap="sq" w14:cmpd="sng">
            <w14:solidFill>
              <w14:srgbClr w14:val="000000"/>
            </w14:solidFill>
            <w14:prstDash w14:val="solid"/>
            <w14:bevel/>
          </w14:textOutline>
        </w:rPr>
      </w:pP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sz w:val="20"/>
          <w:szCs w:val="20"/>
        </w:rPr>
        <w:t xml:space="preserve"> </w:t>
      </w:r>
      <w:r>
        <w:rPr>
          <w:spacing w:val="9"/>
          <w:sz w:val="20"/>
          <w:szCs w:val="20"/>
          <w14:textOutline w14:w="3795" w14:cap="sq" w14:cmpd="sng">
            <w14:solidFill>
              <w14:srgbClr w14:val="000000"/>
            </w14:solidFill>
            <w14:prstDash w14:val="solid"/>
            <w14:bevel/>
          </w14:textOutline>
        </w:rPr>
        <w:t>市场竞争不充分的科研项目，</w:t>
      </w:r>
      <w:r>
        <w:rPr>
          <w:spacing w:val="-60"/>
          <w:sz w:val="20"/>
          <w:szCs w:val="20"/>
        </w:rPr>
        <w:t xml:space="preserve"> </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w:t>
      </w:r>
      <w:r>
        <w:rPr>
          <w:spacing w:val="-20"/>
          <w:sz w:val="20"/>
          <w:szCs w:val="20"/>
        </w:rPr>
        <w:t xml:space="preserve"> </w:t>
      </w:r>
      <w:r>
        <w:rPr>
          <w:spacing w:val="10"/>
          <w:sz w:val="20"/>
          <w:szCs w:val="20"/>
        </w:rPr>
        <w:t>8</w:t>
      </w:r>
      <w:r>
        <w:rPr>
          <w:spacing w:val="-35"/>
          <w:sz w:val="20"/>
          <w:szCs w:val="20"/>
        </w:rPr>
        <w:t xml:space="preserve"> </w:t>
      </w:r>
      <w:r>
        <w:rPr>
          <w:spacing w:val="10"/>
          <w:sz w:val="20"/>
          <w:szCs w:val="20"/>
        </w:rPr>
        <w:t>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w:t>
      </w:r>
      <w:r>
        <w:rPr>
          <w:spacing w:val="-56"/>
          <w:sz w:val="20"/>
          <w:szCs w:val="20"/>
        </w:rPr>
        <w:t xml:space="preserve"> </w:t>
      </w:r>
      <w:r>
        <w:rPr>
          <w:spacing w:val="10"/>
          <w:sz w:val="20"/>
          <w:szCs w:val="20"/>
        </w:rPr>
        <w:t>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31"/>
          <w:szCs w:val="31"/>
        </w:rPr>
      </w:pPr>
      <w:r>
        <w:rPr>
          <w:rFonts w:ascii="仿宋" w:hAnsi="仿宋" w:eastAsia="仿宋" w:cs="仿宋"/>
          <w:spacing w:val="3"/>
          <w:sz w:val="31"/>
          <w:szCs w:val="31"/>
        </w:rPr>
        <w:t>各供应商：</w:t>
      </w:r>
    </w:p>
    <w:p w14:paraId="022CE95E">
      <w:pPr>
        <w:spacing w:before="196" w:line="228" w:lineRule="auto"/>
        <w:ind w:left="651"/>
        <w:rPr>
          <w:rFonts w:ascii="仿宋" w:hAnsi="仿宋" w:eastAsia="仿宋" w:cs="仿宋"/>
          <w:sz w:val="31"/>
          <w:szCs w:val="31"/>
        </w:rPr>
      </w:pPr>
      <w:r>
        <w:rPr>
          <w:rFonts w:ascii="仿宋" w:hAnsi="仿宋" w:eastAsia="仿宋" w:cs="仿宋"/>
          <w:spacing w:val="8"/>
          <w:sz w:val="31"/>
          <w:szCs w:val="31"/>
        </w:rPr>
        <w:t>欢迎贵公司参与广西政府采购活动！</w:t>
      </w:r>
    </w:p>
    <w:p w14:paraId="3D2721E8">
      <w:pPr>
        <w:spacing w:before="203" w:line="345" w:lineRule="auto"/>
        <w:ind w:left="13" w:firstLine="648"/>
        <w:rPr>
          <w:rFonts w:ascii="仿宋" w:hAnsi="仿宋" w:eastAsia="仿宋" w:cs="仿宋"/>
          <w:sz w:val="31"/>
          <w:szCs w:val="31"/>
        </w:rPr>
      </w:pPr>
      <w:r>
        <w:rPr>
          <w:rFonts w:ascii="仿宋" w:hAnsi="仿宋" w:eastAsia="仿宋" w:cs="仿宋"/>
          <w:spacing w:val="8"/>
          <w:sz w:val="31"/>
          <w:szCs w:val="31"/>
        </w:rPr>
        <w:t>线上“政采贷</w:t>
      </w:r>
      <w:r>
        <w:rPr>
          <w:rFonts w:ascii="仿宋" w:hAnsi="仿宋" w:eastAsia="仿宋" w:cs="仿宋"/>
          <w:spacing w:val="-97"/>
          <w:sz w:val="31"/>
          <w:szCs w:val="31"/>
        </w:rPr>
        <w:t xml:space="preserve"> </w:t>
      </w:r>
      <w:r>
        <w:rPr>
          <w:rFonts w:ascii="仿宋" w:hAnsi="仿宋" w:eastAsia="仿宋" w:cs="仿宋"/>
          <w:spacing w:val="8"/>
          <w:sz w:val="31"/>
          <w:szCs w:val="31"/>
        </w:rPr>
        <w:t>”是人民银行南宁中心支行和自治区财政厅共同支</w:t>
      </w:r>
      <w:r>
        <w:rPr>
          <w:rFonts w:ascii="仿宋" w:hAnsi="仿宋" w:eastAsia="仿宋" w:cs="仿宋"/>
          <w:sz w:val="31"/>
          <w:szCs w:val="31"/>
        </w:rPr>
        <w:t xml:space="preserve"> </w:t>
      </w:r>
      <w:r>
        <w:rPr>
          <w:rFonts w:ascii="仿宋" w:hAnsi="仿宋" w:eastAsia="仿宋" w:cs="仿宋"/>
          <w:spacing w:val="3"/>
          <w:sz w:val="31"/>
          <w:szCs w:val="31"/>
        </w:rPr>
        <w:t>持企业发展，针对参与政府采购活动的企业融资难、融资贵、融资慢、</w:t>
      </w:r>
      <w:r>
        <w:rPr>
          <w:rFonts w:ascii="仿宋" w:hAnsi="仿宋" w:eastAsia="仿宋" w:cs="仿宋"/>
          <w:spacing w:val="14"/>
          <w:sz w:val="31"/>
          <w:szCs w:val="31"/>
        </w:rPr>
        <w:t xml:space="preserve"> </w:t>
      </w:r>
      <w:r>
        <w:rPr>
          <w:rFonts w:ascii="仿宋" w:hAnsi="仿宋" w:eastAsia="仿宋" w:cs="仿宋"/>
          <w:spacing w:val="10"/>
          <w:sz w:val="31"/>
          <w:szCs w:val="31"/>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31"/>
          <w:szCs w:val="31"/>
        </w:rPr>
        <w:t>贷款，融资机构将根据《中国人民银行南宁中心支行 广西壮族自治区</w:t>
      </w:r>
      <w:r>
        <w:rPr>
          <w:rFonts w:ascii="仿宋" w:hAnsi="仿宋" w:eastAsia="仿宋" w:cs="仿宋"/>
          <w:spacing w:val="3"/>
          <w:sz w:val="31"/>
          <w:szCs w:val="31"/>
        </w:rPr>
        <w:t xml:space="preserve"> </w:t>
      </w:r>
      <w:r>
        <w:rPr>
          <w:rFonts w:ascii="仿宋" w:hAnsi="仿宋" w:eastAsia="仿宋" w:cs="仿宋"/>
          <w:spacing w:val="2"/>
          <w:sz w:val="31"/>
          <w:szCs w:val="31"/>
        </w:rPr>
        <w:t>财政厅关于推广线上“政采贷</w:t>
      </w:r>
      <w:r>
        <w:rPr>
          <w:rFonts w:ascii="仿宋" w:hAnsi="仿宋" w:eastAsia="仿宋" w:cs="仿宋"/>
          <w:spacing w:val="-112"/>
          <w:sz w:val="31"/>
          <w:szCs w:val="31"/>
        </w:rPr>
        <w:t xml:space="preserve"> </w:t>
      </w:r>
      <w:r>
        <w:rPr>
          <w:rFonts w:ascii="仿宋" w:hAnsi="仿宋" w:eastAsia="仿宋" w:cs="仿宋"/>
          <w:spacing w:val="2"/>
          <w:sz w:val="31"/>
          <w:szCs w:val="31"/>
        </w:rPr>
        <w:t>”融资模式的通知》（南宁银发〔202</w:t>
      </w:r>
      <w:r>
        <w:rPr>
          <w:rFonts w:ascii="仿宋" w:hAnsi="仿宋" w:eastAsia="仿宋" w:cs="仿宋"/>
          <w:spacing w:val="1"/>
          <w:sz w:val="31"/>
          <w:szCs w:val="31"/>
        </w:rPr>
        <w:t>1〕</w:t>
      </w:r>
    </w:p>
    <w:p w14:paraId="400CE86A">
      <w:pPr>
        <w:spacing w:before="1" w:line="227" w:lineRule="auto"/>
        <w:ind w:left="5"/>
        <w:rPr>
          <w:rFonts w:ascii="仿宋" w:hAnsi="仿宋" w:eastAsia="仿宋" w:cs="仿宋"/>
          <w:sz w:val="31"/>
          <w:szCs w:val="31"/>
        </w:rPr>
      </w:pPr>
      <w:r>
        <w:rPr>
          <w:rFonts w:ascii="仿宋" w:hAnsi="仿宋" w:eastAsia="仿宋" w:cs="仿宋"/>
          <w:spacing w:val="6"/>
          <w:sz w:val="31"/>
          <w:szCs w:val="31"/>
        </w:rPr>
        <w:t>258</w:t>
      </w:r>
      <w:r>
        <w:rPr>
          <w:rFonts w:ascii="仿宋" w:hAnsi="仿宋" w:eastAsia="仿宋" w:cs="仿宋"/>
          <w:spacing w:val="-45"/>
          <w:sz w:val="31"/>
          <w:szCs w:val="31"/>
        </w:rPr>
        <w:t xml:space="preserve"> </w:t>
      </w:r>
      <w:r>
        <w:rPr>
          <w:rFonts w:ascii="仿宋" w:hAnsi="仿宋" w:eastAsia="仿宋" w:cs="仿宋"/>
          <w:spacing w:val="6"/>
          <w:sz w:val="31"/>
          <w:szCs w:val="31"/>
        </w:rPr>
        <w:t>号</w:t>
      </w:r>
      <w:r>
        <w:rPr>
          <w:rFonts w:ascii="仿宋" w:hAnsi="仿宋" w:eastAsia="仿宋" w:cs="仿宋"/>
          <w:spacing w:val="27"/>
          <w:sz w:val="31"/>
          <w:szCs w:val="31"/>
        </w:rPr>
        <w:t>），</w:t>
      </w:r>
      <w:r>
        <w:rPr>
          <w:rFonts w:ascii="仿宋" w:hAnsi="仿宋" w:eastAsia="仿宋" w:cs="仿宋"/>
          <w:spacing w:val="6"/>
          <w:sz w:val="31"/>
          <w:szCs w:val="31"/>
        </w:rPr>
        <w:t>按照双方自愿的原则提供便捷、优惠的贷款服务。</w:t>
      </w:r>
    </w:p>
    <w:p w14:paraId="6264234E">
      <w:pPr>
        <w:spacing w:before="196" w:line="346" w:lineRule="auto"/>
        <w:ind w:left="27" w:right="104" w:firstLine="627"/>
        <w:rPr>
          <w:rFonts w:ascii="仿宋" w:hAnsi="仿宋" w:eastAsia="仿宋" w:cs="仿宋"/>
          <w:sz w:val="31"/>
          <w:szCs w:val="31"/>
        </w:rPr>
      </w:pPr>
      <w:r>
        <w:rPr>
          <w:rFonts w:ascii="仿宋" w:hAnsi="仿宋" w:eastAsia="仿宋" w:cs="仿宋"/>
          <w:spacing w:val="10"/>
          <w:sz w:val="31"/>
          <w:szCs w:val="31"/>
        </w:rPr>
        <w:t>相关金融产品和银行业金融机构联系方式，可在中征应收账款融</w:t>
      </w:r>
      <w:r>
        <w:rPr>
          <w:rFonts w:ascii="仿宋" w:hAnsi="仿宋" w:eastAsia="仿宋" w:cs="仿宋"/>
          <w:spacing w:val="12"/>
          <w:sz w:val="31"/>
          <w:szCs w:val="31"/>
        </w:rPr>
        <w:t xml:space="preserve"> </w:t>
      </w:r>
      <w:r>
        <w:rPr>
          <w:rFonts w:ascii="仿宋" w:hAnsi="仿宋" w:eastAsia="仿宋" w:cs="仿宋"/>
          <w:spacing w:val="-3"/>
          <w:sz w:val="31"/>
          <w:szCs w:val="31"/>
        </w:rPr>
        <w:t>资</w:t>
      </w:r>
      <w:r>
        <w:rPr>
          <w:rFonts w:ascii="仿宋" w:hAnsi="仿宋" w:eastAsia="仿宋" w:cs="仿宋"/>
          <w:spacing w:val="-77"/>
          <w:sz w:val="31"/>
          <w:szCs w:val="31"/>
        </w:rPr>
        <w:t xml:space="preserve"> </w:t>
      </w:r>
      <w:r>
        <w:rPr>
          <w:rFonts w:ascii="仿宋" w:hAnsi="仿宋" w:eastAsia="仿宋" w:cs="仿宋"/>
          <w:spacing w:val="-3"/>
          <w:sz w:val="31"/>
          <w:szCs w:val="31"/>
        </w:rPr>
        <w:t>服</w:t>
      </w:r>
      <w:r>
        <w:rPr>
          <w:rFonts w:ascii="仿宋" w:hAnsi="仿宋" w:eastAsia="仿宋" w:cs="仿宋"/>
          <w:spacing w:val="-70"/>
          <w:sz w:val="31"/>
          <w:szCs w:val="31"/>
        </w:rPr>
        <w:t xml:space="preserve"> </w:t>
      </w:r>
      <w:r>
        <w:rPr>
          <w:rFonts w:ascii="仿宋" w:hAnsi="仿宋" w:eastAsia="仿宋" w:cs="仿宋"/>
          <w:spacing w:val="-3"/>
          <w:sz w:val="31"/>
          <w:szCs w:val="31"/>
        </w:rPr>
        <w:t>务</w:t>
      </w:r>
      <w:r>
        <w:rPr>
          <w:rFonts w:ascii="仿宋" w:hAnsi="仿宋" w:eastAsia="仿宋" w:cs="仿宋"/>
          <w:spacing w:val="-76"/>
          <w:sz w:val="31"/>
          <w:szCs w:val="31"/>
        </w:rPr>
        <w:t xml:space="preserve"> </w:t>
      </w:r>
      <w:r>
        <w:rPr>
          <w:rFonts w:ascii="仿宋" w:hAnsi="仿宋" w:eastAsia="仿宋" w:cs="仿宋"/>
          <w:spacing w:val="-3"/>
          <w:sz w:val="31"/>
          <w:szCs w:val="31"/>
        </w:rPr>
        <w:t>平</w:t>
      </w:r>
      <w:r>
        <w:rPr>
          <w:rFonts w:ascii="仿宋" w:hAnsi="仿宋" w:eastAsia="仿宋" w:cs="仿宋"/>
          <w:spacing w:val="-49"/>
          <w:sz w:val="31"/>
          <w:szCs w:val="31"/>
        </w:rPr>
        <w:t xml:space="preserve"> </w:t>
      </w:r>
      <w:r>
        <w:rPr>
          <w:rFonts w:ascii="仿宋" w:hAnsi="仿宋" w:eastAsia="仿宋" w:cs="仿宋"/>
          <w:spacing w:val="-3"/>
          <w:sz w:val="31"/>
          <w:szCs w:val="31"/>
        </w:rPr>
        <w:t>台</w:t>
      </w:r>
      <w:r>
        <w:rPr>
          <w:rFonts w:ascii="仿宋" w:hAnsi="仿宋" w:eastAsia="仿宋" w:cs="仿宋"/>
          <w:spacing w:val="-73"/>
          <w:sz w:val="31"/>
          <w:szCs w:val="31"/>
        </w:rPr>
        <w:t xml:space="preserve"> </w:t>
      </w:r>
      <w:r>
        <w:rPr>
          <w:rFonts w:ascii="仿宋" w:hAnsi="仿宋" w:eastAsia="仿宋" w:cs="仿宋"/>
          <w:spacing w:val="-3"/>
          <w:sz w:val="31"/>
          <w:szCs w:val="31"/>
        </w:rPr>
        <w:t>查</w:t>
      </w:r>
      <w:r>
        <w:rPr>
          <w:rFonts w:ascii="仿宋" w:hAnsi="仿宋" w:eastAsia="仿宋" w:cs="仿宋"/>
          <w:spacing w:val="-80"/>
          <w:sz w:val="31"/>
          <w:szCs w:val="31"/>
        </w:rPr>
        <w:t xml:space="preserve"> </w:t>
      </w:r>
      <w:r>
        <w:rPr>
          <w:rFonts w:ascii="仿宋" w:hAnsi="仿宋" w:eastAsia="仿宋" w:cs="仿宋"/>
          <w:spacing w:val="-3"/>
          <w:sz w:val="31"/>
          <w:szCs w:val="31"/>
        </w:rPr>
        <w:t>询</w:t>
      </w:r>
      <w:r>
        <w:rPr>
          <w:rFonts w:ascii="仿宋" w:hAnsi="仿宋" w:eastAsia="仿宋" w:cs="仿宋"/>
          <w:spacing w:val="-92"/>
          <w:sz w:val="31"/>
          <w:szCs w:val="31"/>
        </w:rPr>
        <w:t xml:space="preserve"> </w:t>
      </w:r>
      <w:r>
        <w:rPr>
          <w:rFonts w:ascii="仿宋" w:hAnsi="仿宋" w:eastAsia="仿宋" w:cs="仿宋"/>
          <w:spacing w:val="-3"/>
          <w:sz w:val="31"/>
          <w:szCs w:val="31"/>
        </w:rPr>
        <w:t>（网</w:t>
      </w:r>
      <w:r>
        <w:rPr>
          <w:rFonts w:ascii="仿宋" w:hAnsi="仿宋" w:eastAsia="仿宋" w:cs="仿宋"/>
          <w:spacing w:val="-72"/>
          <w:sz w:val="31"/>
          <w:szCs w:val="31"/>
        </w:rPr>
        <w:t xml:space="preserve"> </w:t>
      </w:r>
      <w:r>
        <w:rPr>
          <w:rFonts w:ascii="仿宋" w:hAnsi="仿宋" w:eastAsia="仿宋" w:cs="仿宋"/>
          <w:spacing w:val="-3"/>
          <w:sz w:val="31"/>
          <w:szCs w:val="31"/>
        </w:rPr>
        <w:t>址</w:t>
      </w:r>
      <w:r>
        <w:rPr>
          <w:rFonts w:ascii="仿宋" w:hAnsi="仿宋" w:eastAsia="仿宋" w:cs="仿宋"/>
          <w:spacing w:val="-52"/>
          <w:sz w:val="31"/>
          <w:szCs w:val="31"/>
        </w:rPr>
        <w:t xml:space="preserve"> </w:t>
      </w:r>
      <w:r>
        <w:rPr>
          <w:rFonts w:ascii="仿宋" w:hAnsi="仿宋" w:eastAsia="仿宋" w:cs="仿宋"/>
          <w:spacing w:val="-3"/>
          <w:sz w:val="31"/>
          <w:szCs w:val="31"/>
        </w:rPr>
        <w:t>：</w:t>
      </w:r>
      <w:r>
        <w:rPr>
          <w:rFonts w:ascii="仿宋" w:hAnsi="仿宋" w:eastAsia="仿宋" w:cs="仿宋"/>
          <w:spacing w:val="-92"/>
          <w:sz w:val="31"/>
          <w:szCs w:val="31"/>
        </w:rPr>
        <w:t xml:space="preserve"> </w:t>
      </w:r>
      <w:r>
        <w:fldChar w:fldCharType="begin"/>
      </w:r>
      <w:r>
        <w:instrText xml:space="preserve"> HYPERLINK "https://www.crcrfsp.com/" </w:instrText>
      </w:r>
      <w:r>
        <w:fldChar w:fldCharType="separate"/>
      </w:r>
      <w:r>
        <w:rPr>
          <w:rFonts w:ascii="Times New Roman" w:hAnsi="Times New Roman" w:eastAsia="Times New Roman" w:cs="Times New Roman"/>
          <w:spacing w:val="-3"/>
          <w:sz w:val="31"/>
          <w:szCs w:val="31"/>
          <w:u w:val="single" w:color="auto"/>
        </w:rPr>
        <w:t>https://www.crcrfsp.com/</w:t>
      </w:r>
      <w:r>
        <w:rPr>
          <w:rFonts w:ascii="Times New Roman" w:hAnsi="Times New Roman" w:eastAsia="Times New Roman" w:cs="Times New Roman"/>
          <w:spacing w:val="-3"/>
          <w:sz w:val="31"/>
          <w:szCs w:val="31"/>
          <w:u w:val="single" w:color="auto"/>
        </w:rPr>
        <w:fldChar w:fldCharType="end"/>
      </w:r>
      <w:r>
        <w:rPr>
          <w:rFonts w:ascii="Times New Roman" w:hAnsi="Times New Roman" w:eastAsia="Times New Roman" w:cs="Times New Roman"/>
          <w:spacing w:val="26"/>
          <w:sz w:val="31"/>
          <w:szCs w:val="31"/>
        </w:rPr>
        <w:t xml:space="preserve"> </w:t>
      </w:r>
      <w:r>
        <w:rPr>
          <w:rFonts w:ascii="仿宋" w:hAnsi="仿宋" w:eastAsia="仿宋" w:cs="仿宋"/>
          <w:spacing w:val="-3"/>
          <w:sz w:val="31"/>
          <w:szCs w:val="31"/>
        </w:rPr>
        <w:t>，</w:t>
      </w:r>
      <w:r>
        <w:rPr>
          <w:rFonts w:ascii="仿宋" w:hAnsi="仿宋" w:eastAsia="仿宋" w:cs="仿宋"/>
          <w:spacing w:val="-65"/>
          <w:sz w:val="31"/>
          <w:szCs w:val="31"/>
        </w:rPr>
        <w:t xml:space="preserve"> </w:t>
      </w:r>
      <w:r>
        <w:rPr>
          <w:rFonts w:ascii="仿宋" w:hAnsi="仿宋" w:eastAsia="仿宋" w:cs="仿宋"/>
          <w:spacing w:val="-3"/>
          <w:sz w:val="31"/>
          <w:szCs w:val="31"/>
        </w:rPr>
        <w:t>客</w:t>
      </w:r>
      <w:r>
        <w:rPr>
          <w:rFonts w:ascii="仿宋" w:hAnsi="仿宋" w:eastAsia="仿宋" w:cs="仿宋"/>
          <w:spacing w:val="-79"/>
          <w:sz w:val="31"/>
          <w:szCs w:val="31"/>
        </w:rPr>
        <w:t xml:space="preserve"> </w:t>
      </w:r>
      <w:r>
        <w:rPr>
          <w:rFonts w:ascii="仿宋" w:hAnsi="仿宋" w:eastAsia="仿宋" w:cs="仿宋"/>
          <w:spacing w:val="-3"/>
          <w:sz w:val="31"/>
          <w:szCs w:val="31"/>
        </w:rPr>
        <w:t>服</w:t>
      </w:r>
      <w:r>
        <w:rPr>
          <w:rFonts w:ascii="仿宋" w:hAnsi="仿宋" w:eastAsia="仿宋" w:cs="仿宋"/>
          <w:spacing w:val="-41"/>
          <w:sz w:val="31"/>
          <w:szCs w:val="31"/>
        </w:rPr>
        <w:t xml:space="preserve"> </w:t>
      </w:r>
      <w:r>
        <w:rPr>
          <w:rFonts w:ascii="仿宋" w:hAnsi="仿宋" w:eastAsia="仿宋" w:cs="仿宋"/>
          <w:spacing w:val="-3"/>
          <w:sz w:val="31"/>
          <w:szCs w:val="31"/>
        </w:rPr>
        <w:t>电</w:t>
      </w:r>
      <w:r>
        <w:rPr>
          <w:rFonts w:ascii="仿宋" w:hAnsi="仿宋" w:eastAsia="仿宋" w:cs="仿宋"/>
          <w:spacing w:val="-79"/>
          <w:sz w:val="31"/>
          <w:szCs w:val="31"/>
        </w:rPr>
        <w:t xml:space="preserve"> </w:t>
      </w:r>
      <w:r>
        <w:rPr>
          <w:rFonts w:ascii="仿宋" w:hAnsi="仿宋" w:eastAsia="仿宋" w:cs="仿宋"/>
          <w:spacing w:val="-3"/>
          <w:sz w:val="31"/>
          <w:szCs w:val="31"/>
        </w:rPr>
        <w:t>话：</w:t>
      </w:r>
    </w:p>
    <w:p w14:paraId="7E7AC975">
      <w:pPr>
        <w:spacing w:line="241" w:lineRule="auto"/>
        <w:rPr>
          <w:rFonts w:ascii="仿宋" w:hAnsi="仿宋" w:eastAsia="仿宋" w:cs="仿宋"/>
          <w:sz w:val="31"/>
          <w:szCs w:val="31"/>
        </w:rPr>
      </w:pPr>
      <w:r>
        <w:rPr>
          <w:rFonts w:ascii="仿宋" w:hAnsi="仿宋" w:eastAsia="仿宋" w:cs="仿宋"/>
          <w:spacing w:val="3"/>
          <w:sz w:val="31"/>
          <w:szCs w:val="31"/>
        </w:rPr>
        <w:t>400-009-0001）。</w:t>
      </w:r>
    </w:p>
    <w:p w14:paraId="24EB45F0">
      <w:pPr>
        <w:spacing w:line="241" w:lineRule="auto"/>
        <w:rPr>
          <w:rFonts w:ascii="仿宋" w:hAnsi="仿宋" w:eastAsia="仿宋" w:cs="仿宋"/>
          <w:sz w:val="31"/>
          <w:szCs w:val="31"/>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w:t>
      </w:r>
      <w:r>
        <w:rPr>
          <w:rFonts w:hint="eastAsia"/>
          <w:spacing w:val="-6"/>
          <w:sz w:val="22"/>
          <w:szCs w:val="22"/>
          <w:lang w:val="en-US" w:eastAsia="zh-CN"/>
        </w:rPr>
        <w:t>民</w:t>
      </w:r>
      <w:r>
        <w:rPr>
          <w:spacing w:val="-6"/>
          <w:sz w:val="22"/>
          <w:szCs w:val="22"/>
        </w:rPr>
        <w:t>法</w:t>
      </w:r>
      <w:r>
        <w:rPr>
          <w:rFonts w:hint="eastAsia"/>
          <w:spacing w:val="-6"/>
          <w:sz w:val="22"/>
          <w:szCs w:val="22"/>
          <w:lang w:val="en-US" w:eastAsia="zh-CN"/>
        </w:rPr>
        <w:t>典</w:t>
      </w:r>
      <w:r>
        <w:rPr>
          <w:spacing w:val="-6"/>
          <w:sz w:val="22"/>
          <w:szCs w:val="22"/>
        </w:rPr>
        <w:t>》、《中华人民共和国建筑法》、《中华人民共和国政府采购法》、《中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sz w:val="22"/>
          <w:szCs w:val="22"/>
          <w:u w:val="single" w:color="auto"/>
        </w:rPr>
        <w:t>规范》相关规定执行，对于国有资产投资的项目，新增项</w:t>
      </w:r>
      <w:r>
        <w:rPr>
          <w:spacing w:val="-1"/>
          <w:sz w:val="22"/>
          <w:szCs w:val="22"/>
          <w:u w:val="single" w:color="auto"/>
        </w:rPr>
        <w:t>目的单价必须经阳朔县财政性投资预决算</w:t>
      </w:r>
      <w:r>
        <w:rPr>
          <w:sz w:val="22"/>
          <w:szCs w:val="22"/>
        </w:rPr>
        <w:t xml:space="preserve"> </w:t>
      </w:r>
      <w:r>
        <w:rPr>
          <w:spacing w:val="3"/>
          <w:sz w:val="22"/>
          <w:szCs w:val="22"/>
          <w:u w:val="single" w:color="auto"/>
        </w:rPr>
        <w:t>评审中心审定。</w:t>
      </w:r>
      <w:r>
        <w:rPr>
          <w:sz w:val="22"/>
          <w:szCs w:val="22"/>
        </w:rPr>
        <w:t>双方商定，施工期间因如下材料市场价格超出桂林市预算基准</w:t>
      </w:r>
      <w:r>
        <w:rPr>
          <w:spacing w:val="-1"/>
          <w:sz w:val="22"/>
          <w:szCs w:val="22"/>
        </w:rPr>
        <w:t>期公布</w:t>
      </w:r>
      <w:r>
        <w:rPr>
          <w:spacing w:val="-1"/>
          <w:sz w:val="22"/>
          <w:szCs w:val="22"/>
          <w:highlight w:val="none"/>
        </w:rPr>
        <w:t>的</w:t>
      </w:r>
      <w:r>
        <w:rPr>
          <w:rFonts w:hint="eastAsia"/>
          <w:spacing w:val="-1"/>
          <w:sz w:val="22"/>
          <w:szCs w:val="22"/>
          <w:highlight w:val="none"/>
          <w:lang w:val="en-US" w:eastAsia="zh-CN"/>
        </w:rPr>
        <w:t>2025年第2期</w:t>
      </w:r>
      <w:r>
        <w:rPr>
          <w:rFonts w:hint="eastAsia"/>
          <w:sz w:val="22"/>
          <w:szCs w:val="22"/>
          <w:highlight w:val="none"/>
        </w:rPr>
        <w:t>阳朔县</w:t>
      </w:r>
      <w:r>
        <w:rPr>
          <w:spacing w:val="-1"/>
          <w:sz w:val="22"/>
          <w:szCs w:val="22"/>
        </w:rPr>
        <w:t>(除税价格)±5%的部分可以调整；材料包括钢筋、水泥、砖、砂、碎石、片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sz w:val="22"/>
          <w:szCs w:val="22"/>
          <w:u w:val="single"/>
        </w:rPr>
      </w:pPr>
      <w:r>
        <w:rPr>
          <w:sz w:val="22"/>
          <w:szCs w:val="22"/>
        </w:rPr>
        <w:t>关于付款周期的约定：</w:t>
      </w:r>
      <w:r>
        <w:rPr>
          <w:rFonts w:hint="eastAsia"/>
          <w:spacing w:val="-1"/>
          <w:sz w:val="22"/>
          <w:szCs w:val="22"/>
          <w:u w:val="single"/>
        </w:rPr>
        <w:t>工程开工后可预付30%以内工程款;工程竣工验收后拨付合同总价的90%工程款《工程量与原设计无减少情况下)，待工程结算审核造价后，工程款付至结算价的97%《含已支付的工程款)，结算余款的3%作为工程质量保修金，待工程质量保修期满及审计结算后支付</w:t>
      </w:r>
      <w:r>
        <w:rPr>
          <w:rFonts w:hint="eastAsia"/>
          <w:spacing w:val="-1"/>
          <w:sz w:val="22"/>
          <w:szCs w:val="22"/>
          <w:u w:val="single"/>
          <w:lang w:eastAsia="zh-CN"/>
        </w:rPr>
        <w:t>，</w:t>
      </w:r>
      <w:r>
        <w:rPr>
          <w:rFonts w:hint="eastAsia" w:ascii="宋体" w:hAnsi="宋体" w:eastAsia="宋体" w:cs="宋体"/>
          <w:i w:val="0"/>
          <w:iCs w:val="0"/>
          <w:caps w:val="0"/>
          <w:color w:val="000000"/>
          <w:spacing w:val="0"/>
          <w:sz w:val="24"/>
          <w:szCs w:val="24"/>
          <w:u w:val="single"/>
          <w:lang w:val="en-US" w:eastAsia="zh-CN"/>
        </w:rPr>
        <w:t>（</w:t>
      </w:r>
      <w:r>
        <w:rPr>
          <w:rFonts w:hint="eastAsia"/>
          <w:spacing w:val="-1"/>
          <w:sz w:val="22"/>
          <w:szCs w:val="22"/>
          <w:u w:val="single"/>
        </w:rPr>
        <w:t>以上付款周期及支付金额可视情况而定)</w:t>
      </w:r>
      <w:r>
        <w:rPr>
          <w:rFonts w:hint="eastAsia"/>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 xml:space="preserve">4 </w:t>
      </w:r>
      <w:r>
        <w:rPr>
          <w:spacing w:val="-45"/>
          <w:sz w:val="24"/>
          <w:szCs w:val="24"/>
        </w:rPr>
        <w:t xml:space="preserve"> </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5"/>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4</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19624C1"/>
    <w:rsid w:val="02012CC2"/>
    <w:rsid w:val="032E4A9B"/>
    <w:rsid w:val="046D2F56"/>
    <w:rsid w:val="053269F8"/>
    <w:rsid w:val="05375C27"/>
    <w:rsid w:val="05883ED0"/>
    <w:rsid w:val="0598379D"/>
    <w:rsid w:val="06D05FE6"/>
    <w:rsid w:val="06EF4AD8"/>
    <w:rsid w:val="073B0A6A"/>
    <w:rsid w:val="07F45439"/>
    <w:rsid w:val="0848579E"/>
    <w:rsid w:val="084B5ECF"/>
    <w:rsid w:val="08A051BC"/>
    <w:rsid w:val="094D265D"/>
    <w:rsid w:val="09FF4915"/>
    <w:rsid w:val="0A484BB6"/>
    <w:rsid w:val="0A777518"/>
    <w:rsid w:val="0ADF7F6E"/>
    <w:rsid w:val="0B9711C4"/>
    <w:rsid w:val="0C265F67"/>
    <w:rsid w:val="0C280C1F"/>
    <w:rsid w:val="0DA252ED"/>
    <w:rsid w:val="0E712B9B"/>
    <w:rsid w:val="0F56503F"/>
    <w:rsid w:val="0F665C5B"/>
    <w:rsid w:val="0F7B634E"/>
    <w:rsid w:val="10456EB3"/>
    <w:rsid w:val="11CF6765"/>
    <w:rsid w:val="11FA4BEA"/>
    <w:rsid w:val="1214388A"/>
    <w:rsid w:val="12EB77BA"/>
    <w:rsid w:val="137F0D41"/>
    <w:rsid w:val="13B028D2"/>
    <w:rsid w:val="13DE40EC"/>
    <w:rsid w:val="140971E7"/>
    <w:rsid w:val="14A66FC8"/>
    <w:rsid w:val="152E4B56"/>
    <w:rsid w:val="155B7F54"/>
    <w:rsid w:val="15D54885"/>
    <w:rsid w:val="16756D52"/>
    <w:rsid w:val="18AA147B"/>
    <w:rsid w:val="19152B1D"/>
    <w:rsid w:val="19AD7F51"/>
    <w:rsid w:val="1A4138FD"/>
    <w:rsid w:val="1A78230D"/>
    <w:rsid w:val="1B6F1962"/>
    <w:rsid w:val="1B80591D"/>
    <w:rsid w:val="1BF70AB0"/>
    <w:rsid w:val="1C8F0CF3"/>
    <w:rsid w:val="1CB02F36"/>
    <w:rsid w:val="1CE31009"/>
    <w:rsid w:val="1D597D4B"/>
    <w:rsid w:val="1DF04134"/>
    <w:rsid w:val="1E114F52"/>
    <w:rsid w:val="1FB449F6"/>
    <w:rsid w:val="20130E79"/>
    <w:rsid w:val="20471EF4"/>
    <w:rsid w:val="204F4EE5"/>
    <w:rsid w:val="208A0FEC"/>
    <w:rsid w:val="21FF4F07"/>
    <w:rsid w:val="22E7312D"/>
    <w:rsid w:val="2317767D"/>
    <w:rsid w:val="231C2645"/>
    <w:rsid w:val="23E7405F"/>
    <w:rsid w:val="24372FFA"/>
    <w:rsid w:val="24C85992"/>
    <w:rsid w:val="24E23376"/>
    <w:rsid w:val="255D3B83"/>
    <w:rsid w:val="25DA4D4D"/>
    <w:rsid w:val="25E1345C"/>
    <w:rsid w:val="25FF7B02"/>
    <w:rsid w:val="26971D6D"/>
    <w:rsid w:val="279E3A83"/>
    <w:rsid w:val="281B6225"/>
    <w:rsid w:val="289F1401"/>
    <w:rsid w:val="29023CB8"/>
    <w:rsid w:val="29DD429D"/>
    <w:rsid w:val="2B640EBE"/>
    <w:rsid w:val="2B72581C"/>
    <w:rsid w:val="2C2220D9"/>
    <w:rsid w:val="2CF72927"/>
    <w:rsid w:val="2EAA681D"/>
    <w:rsid w:val="2EEA19DE"/>
    <w:rsid w:val="301461DC"/>
    <w:rsid w:val="312A1045"/>
    <w:rsid w:val="32A7067D"/>
    <w:rsid w:val="33BE75C7"/>
    <w:rsid w:val="33D12714"/>
    <w:rsid w:val="33EA7732"/>
    <w:rsid w:val="34681276"/>
    <w:rsid w:val="34895FE3"/>
    <w:rsid w:val="34D50630"/>
    <w:rsid w:val="34FE6BFF"/>
    <w:rsid w:val="352D1834"/>
    <w:rsid w:val="35527986"/>
    <w:rsid w:val="35C96A3C"/>
    <w:rsid w:val="369020D5"/>
    <w:rsid w:val="36940077"/>
    <w:rsid w:val="374270FC"/>
    <w:rsid w:val="37C712B2"/>
    <w:rsid w:val="382F78B8"/>
    <w:rsid w:val="38E51E30"/>
    <w:rsid w:val="38F61067"/>
    <w:rsid w:val="38F97626"/>
    <w:rsid w:val="395E0DF6"/>
    <w:rsid w:val="3A5E19CA"/>
    <w:rsid w:val="3A882CC9"/>
    <w:rsid w:val="3AA41BF4"/>
    <w:rsid w:val="3ADF581E"/>
    <w:rsid w:val="3B063FE8"/>
    <w:rsid w:val="3B6A75F8"/>
    <w:rsid w:val="3CDE21BC"/>
    <w:rsid w:val="3D2F772C"/>
    <w:rsid w:val="3D6B1A92"/>
    <w:rsid w:val="3DDD0DA2"/>
    <w:rsid w:val="3DE31F88"/>
    <w:rsid w:val="3F2521B4"/>
    <w:rsid w:val="3F443036"/>
    <w:rsid w:val="3F5605BF"/>
    <w:rsid w:val="40974258"/>
    <w:rsid w:val="41083B3B"/>
    <w:rsid w:val="414C5A16"/>
    <w:rsid w:val="419942A2"/>
    <w:rsid w:val="41AC0D87"/>
    <w:rsid w:val="42A41372"/>
    <w:rsid w:val="42E66DB5"/>
    <w:rsid w:val="43CA4EEC"/>
    <w:rsid w:val="46040515"/>
    <w:rsid w:val="46653E94"/>
    <w:rsid w:val="46866424"/>
    <w:rsid w:val="469B0FAE"/>
    <w:rsid w:val="48EC7D11"/>
    <w:rsid w:val="4989397D"/>
    <w:rsid w:val="49DA6174"/>
    <w:rsid w:val="49EC224C"/>
    <w:rsid w:val="4A384F8D"/>
    <w:rsid w:val="4A70677E"/>
    <w:rsid w:val="4A9E4C37"/>
    <w:rsid w:val="4B3B5BE2"/>
    <w:rsid w:val="4B410375"/>
    <w:rsid w:val="4C2866B2"/>
    <w:rsid w:val="4CE321B0"/>
    <w:rsid w:val="4D0D48F3"/>
    <w:rsid w:val="4D2E674D"/>
    <w:rsid w:val="4D4E4C66"/>
    <w:rsid w:val="4DB228AE"/>
    <w:rsid w:val="4DB841F3"/>
    <w:rsid w:val="4E2C0B29"/>
    <w:rsid w:val="4EE519BB"/>
    <w:rsid w:val="515D3978"/>
    <w:rsid w:val="51AC4A49"/>
    <w:rsid w:val="51CB648B"/>
    <w:rsid w:val="52475395"/>
    <w:rsid w:val="526E45FA"/>
    <w:rsid w:val="529532F4"/>
    <w:rsid w:val="54190AED"/>
    <w:rsid w:val="54702BC6"/>
    <w:rsid w:val="55621F85"/>
    <w:rsid w:val="56073F6A"/>
    <w:rsid w:val="56811F6E"/>
    <w:rsid w:val="578707D4"/>
    <w:rsid w:val="5788765B"/>
    <w:rsid w:val="57FD113F"/>
    <w:rsid w:val="58225CED"/>
    <w:rsid w:val="585B1BA9"/>
    <w:rsid w:val="585F62DF"/>
    <w:rsid w:val="59AF4C24"/>
    <w:rsid w:val="59D979CB"/>
    <w:rsid w:val="59DA4000"/>
    <w:rsid w:val="59F86C66"/>
    <w:rsid w:val="5A07278A"/>
    <w:rsid w:val="5A625C12"/>
    <w:rsid w:val="5B24736C"/>
    <w:rsid w:val="5BD462C8"/>
    <w:rsid w:val="5BE806DA"/>
    <w:rsid w:val="5CF12E88"/>
    <w:rsid w:val="5D3C5586"/>
    <w:rsid w:val="5E433FE1"/>
    <w:rsid w:val="5EB10404"/>
    <w:rsid w:val="5ECE2FF9"/>
    <w:rsid w:val="5EE96E5E"/>
    <w:rsid w:val="5F057BC7"/>
    <w:rsid w:val="60464640"/>
    <w:rsid w:val="60953A2C"/>
    <w:rsid w:val="60B76A7A"/>
    <w:rsid w:val="61021023"/>
    <w:rsid w:val="61587B3B"/>
    <w:rsid w:val="618D6CB2"/>
    <w:rsid w:val="61A46B11"/>
    <w:rsid w:val="61AF3E33"/>
    <w:rsid w:val="61FF1523"/>
    <w:rsid w:val="62C3411A"/>
    <w:rsid w:val="62E55080"/>
    <w:rsid w:val="63A00B19"/>
    <w:rsid w:val="63A6421B"/>
    <w:rsid w:val="64C72A3E"/>
    <w:rsid w:val="64DE588D"/>
    <w:rsid w:val="654D3367"/>
    <w:rsid w:val="667B54E5"/>
    <w:rsid w:val="669A1E1C"/>
    <w:rsid w:val="66F3339C"/>
    <w:rsid w:val="674566A0"/>
    <w:rsid w:val="67A4535B"/>
    <w:rsid w:val="69DB6A10"/>
    <w:rsid w:val="6A4E7F61"/>
    <w:rsid w:val="6AC83870"/>
    <w:rsid w:val="6BD821D8"/>
    <w:rsid w:val="6BE03B7F"/>
    <w:rsid w:val="6C1141E3"/>
    <w:rsid w:val="6CE40709"/>
    <w:rsid w:val="6DC766AC"/>
    <w:rsid w:val="6DD733CF"/>
    <w:rsid w:val="6E45554E"/>
    <w:rsid w:val="6E9A4AF1"/>
    <w:rsid w:val="6FAD0E48"/>
    <w:rsid w:val="70882ED3"/>
    <w:rsid w:val="70DC68F1"/>
    <w:rsid w:val="71357785"/>
    <w:rsid w:val="713F144E"/>
    <w:rsid w:val="716C5F13"/>
    <w:rsid w:val="71A60683"/>
    <w:rsid w:val="71BA7C8A"/>
    <w:rsid w:val="72151E41"/>
    <w:rsid w:val="731C635F"/>
    <w:rsid w:val="73376FFF"/>
    <w:rsid w:val="745A698D"/>
    <w:rsid w:val="74B1765F"/>
    <w:rsid w:val="753332DE"/>
    <w:rsid w:val="75800407"/>
    <w:rsid w:val="75FF240A"/>
    <w:rsid w:val="78136A35"/>
    <w:rsid w:val="78342545"/>
    <w:rsid w:val="786C5C08"/>
    <w:rsid w:val="788141C3"/>
    <w:rsid w:val="79C940D6"/>
    <w:rsid w:val="79E70CF9"/>
    <w:rsid w:val="79F071D4"/>
    <w:rsid w:val="7A12072D"/>
    <w:rsid w:val="7A7C5A88"/>
    <w:rsid w:val="7ACB0F03"/>
    <w:rsid w:val="7B342CF0"/>
    <w:rsid w:val="7B4E1B6F"/>
    <w:rsid w:val="7C2C7150"/>
    <w:rsid w:val="7D137D2B"/>
    <w:rsid w:val="7D284642"/>
    <w:rsid w:val="7DE844FD"/>
    <w:rsid w:val="7FA62631"/>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21749</Words>
  <Characters>23404</Characters>
  <TotalTime>1</TotalTime>
  <ScaleCrop>false</ScaleCrop>
  <LinksUpToDate>false</LinksUpToDate>
  <CharactersWithSpaces>26537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2025-10-24T03:30:47Z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2052-12.1.0.23125</vt:lpwstr>
  </property>
  <property fmtid="{D5CDD505-2E9C-101B-9397-08002B2CF9AE}" pid="5" name="ICV">
    <vt:lpwstr>1E62BFF6706A4857B42B5C99306ACEB0_12</vt:lpwstr>
  </property>
  <property fmtid="{D5CDD505-2E9C-101B-9397-08002B2CF9AE}" pid="6" name="KSOTemplateDocerSaveRecord">
    <vt:lpwstr>eyJoZGlkIjoiYTc3OGE1YTk5Mjk0NGVmOWQxNGUxMWNiZGU0N2ZhZTgiLCJ1c2VySWQiOiIyODYyNTE5NjgifQ==</vt:lpwstr>
  </property>
</Properties>
</file>