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99D61">
      <w:pPr>
        <w:spacing w:before="165" w:beforeLines="50" w:line="360" w:lineRule="auto"/>
        <w:jc w:val="center"/>
        <w:rPr>
          <w:rFonts w:ascii="宋体" w:cs="宋体"/>
          <w:color w:val="000000" w:themeColor="text1"/>
          <w:sz w:val="52"/>
          <w:szCs w:val="52"/>
          <w:highlight w:val="none"/>
          <w14:textFill>
            <w14:solidFill>
              <w14:schemeClr w14:val="tx1"/>
            </w14:solidFill>
          </w14:textFill>
        </w:rPr>
      </w:pPr>
    </w:p>
    <w:p w14:paraId="1815F71C">
      <w:pPr>
        <w:spacing w:before="165" w:beforeLines="50" w:line="360" w:lineRule="auto"/>
        <w:jc w:val="center"/>
        <w:rPr>
          <w:rFonts w:ascii="宋体" w:cs="宋体"/>
          <w:color w:val="000000" w:themeColor="text1"/>
          <w:sz w:val="72"/>
          <w:szCs w:val="72"/>
          <w:highlight w:val="none"/>
          <w14:textFill>
            <w14:solidFill>
              <w14:schemeClr w14:val="tx1"/>
            </w14:solidFill>
          </w14:textFill>
        </w:rPr>
      </w:pPr>
      <w:r>
        <w:rPr>
          <w:rFonts w:hint="eastAsia" w:ascii="宋体" w:cs="宋体"/>
          <w:color w:val="000000" w:themeColor="text1"/>
          <w:sz w:val="72"/>
          <w:szCs w:val="72"/>
          <w:highlight w:val="none"/>
          <w14:textFill>
            <w14:solidFill>
              <w14:schemeClr w14:val="tx1"/>
            </w14:solidFill>
          </w14:textFill>
        </w:rPr>
        <w:t>广西科联招标中心有限公司</w:t>
      </w:r>
    </w:p>
    <w:p w14:paraId="07A283B0">
      <w:pPr>
        <w:spacing w:before="165" w:beforeLines="50" w:line="360" w:lineRule="auto"/>
        <w:jc w:val="center"/>
        <w:rPr>
          <w:rFonts w:ascii="宋体" w:cs="宋体"/>
          <w:b/>
          <w:color w:val="000000" w:themeColor="text1"/>
          <w:sz w:val="48"/>
          <w:szCs w:val="48"/>
          <w:highlight w:val="none"/>
          <w14:textFill>
            <w14:solidFill>
              <w14:schemeClr w14:val="tx1"/>
            </w14:solidFill>
          </w14:textFill>
        </w:rPr>
      </w:pPr>
    </w:p>
    <w:p w14:paraId="02D3A7B6">
      <w:pPr>
        <w:spacing w:before="165" w:beforeLines="50" w:line="360" w:lineRule="auto"/>
        <w:jc w:val="center"/>
        <w:rPr>
          <w:rFonts w:ascii="宋体" w:cs="宋体"/>
          <w:b/>
          <w:color w:val="000000" w:themeColor="text1"/>
          <w:sz w:val="48"/>
          <w:szCs w:val="48"/>
          <w:highlight w:val="none"/>
          <w14:textFill>
            <w14:solidFill>
              <w14:schemeClr w14:val="tx1"/>
            </w14:solidFill>
          </w14:textFill>
        </w:rPr>
      </w:pPr>
    </w:p>
    <w:p w14:paraId="5EAEB1F2">
      <w:pPr>
        <w:snapToGrid w:val="0"/>
        <w:spacing w:before="165" w:beforeLines="50" w:line="360" w:lineRule="auto"/>
        <w:jc w:val="center"/>
        <w:rPr>
          <w:rFonts w:ascii="宋体" w:cs="宋体"/>
          <w:color w:val="000000" w:themeColor="text1"/>
          <w:sz w:val="72"/>
          <w:szCs w:val="72"/>
          <w:highlight w:val="none"/>
          <w14:textFill>
            <w14:solidFill>
              <w14:schemeClr w14:val="tx1"/>
            </w14:solidFill>
          </w14:textFill>
        </w:rPr>
      </w:pPr>
      <w:r>
        <w:rPr>
          <w:rFonts w:hint="eastAsia" w:ascii="宋体" w:cs="宋体"/>
          <w:color w:val="000000" w:themeColor="text1"/>
          <w:sz w:val="72"/>
          <w:szCs w:val="72"/>
          <w:highlight w:val="none"/>
          <w14:textFill>
            <w14:solidFill>
              <w14:schemeClr w14:val="tx1"/>
            </w14:solidFill>
          </w14:textFill>
        </w:rPr>
        <w:t>招 标 文 件</w:t>
      </w:r>
    </w:p>
    <w:p w14:paraId="5845F399">
      <w:pPr>
        <w:snapToGrid w:val="0"/>
        <w:spacing w:before="165" w:beforeLines="50" w:line="360" w:lineRule="auto"/>
        <w:jc w:val="center"/>
        <w:rPr>
          <w:rFonts w:ascii="宋体" w:cs="宋体"/>
          <w:color w:val="000000" w:themeColor="text1"/>
          <w:sz w:val="30"/>
          <w:szCs w:val="72"/>
          <w:highlight w:val="none"/>
          <w14:textFill>
            <w14:solidFill>
              <w14:schemeClr w14:val="tx1"/>
            </w14:solidFill>
          </w14:textFill>
        </w:rPr>
      </w:pPr>
      <w:r>
        <w:rPr>
          <w:rFonts w:hint="eastAsia" w:ascii="宋体" w:cs="宋体"/>
          <w:color w:val="000000" w:themeColor="text1"/>
          <w:sz w:val="30"/>
          <w:szCs w:val="72"/>
          <w:highlight w:val="none"/>
          <w14:textFill>
            <w14:solidFill>
              <w14:schemeClr w14:val="tx1"/>
            </w14:solidFill>
          </w14:textFill>
        </w:rPr>
        <w:t>（全流程电子化评标）</w:t>
      </w:r>
    </w:p>
    <w:p w14:paraId="200FF159">
      <w:pPr>
        <w:snapToGrid w:val="0"/>
        <w:spacing w:before="165" w:beforeLines="50" w:line="360" w:lineRule="auto"/>
        <w:rPr>
          <w:rFonts w:ascii="宋体" w:cs="宋体"/>
          <w:color w:val="000000" w:themeColor="text1"/>
          <w:sz w:val="30"/>
          <w:szCs w:val="72"/>
          <w:highlight w:val="none"/>
          <w14:textFill>
            <w14:solidFill>
              <w14:schemeClr w14:val="tx1"/>
            </w14:solidFill>
          </w14:textFill>
        </w:rPr>
      </w:pPr>
    </w:p>
    <w:p w14:paraId="7726B137">
      <w:pPr>
        <w:pStyle w:val="16"/>
        <w:snapToGrid w:val="0"/>
        <w:spacing w:before="50" w:after="120" w:line="360" w:lineRule="auto"/>
        <w:jc w:val="center"/>
        <w:rPr>
          <w:rFonts w:hint="eastAsia" w:eastAsia="宋体" w:cs="宋体"/>
          <w:b/>
          <w:bCs/>
          <w:color w:val="000000" w:themeColor="text1"/>
          <w:sz w:val="30"/>
          <w:szCs w:val="30"/>
          <w:highlight w:val="none"/>
          <w:lang w:eastAsia="zh-CN"/>
          <w14:textFill>
            <w14:solidFill>
              <w14:schemeClr w14:val="tx1"/>
            </w14:solidFill>
          </w14:textFill>
        </w:rPr>
      </w:pPr>
      <w:r>
        <w:rPr>
          <w:rFonts w:hint="eastAsia" w:cs="宋体"/>
          <w:b/>
          <w:bCs/>
          <w:color w:val="000000" w:themeColor="text1"/>
          <w:sz w:val="30"/>
          <w:szCs w:val="30"/>
          <w:highlight w:val="none"/>
          <w14:textFill>
            <w14:solidFill>
              <w14:schemeClr w14:val="tx1"/>
            </w14:solidFill>
          </w14:textFill>
        </w:rPr>
        <w:t>项目</w:t>
      </w:r>
      <w:r>
        <w:rPr>
          <w:rFonts w:hint="eastAsia" w:cs="宋体"/>
          <w:b/>
          <w:bCs/>
          <w:color w:val="000000" w:themeColor="text1"/>
          <w:w w:val="95"/>
          <w:sz w:val="30"/>
          <w:szCs w:val="30"/>
          <w:highlight w:val="none"/>
          <w14:textFill>
            <w14:solidFill>
              <w14:schemeClr w14:val="tx1"/>
            </w14:solidFill>
          </w14:textFill>
        </w:rPr>
        <w:t>名称</w:t>
      </w:r>
      <w:r>
        <w:rPr>
          <w:rFonts w:hint="eastAsia" w:cs="宋体"/>
          <w:b/>
          <w:bCs/>
          <w:color w:val="000000" w:themeColor="text1"/>
          <w:sz w:val="30"/>
          <w:szCs w:val="30"/>
          <w:highlight w:val="none"/>
          <w14:textFill>
            <w14:solidFill>
              <w14:schemeClr w14:val="tx1"/>
            </w14:solidFill>
          </w14:textFill>
        </w:rPr>
        <w:t>：</w:t>
      </w:r>
      <w:r>
        <w:rPr>
          <w:rFonts w:hint="eastAsia" w:cs="宋体"/>
          <w:b/>
          <w:bCs/>
          <w:color w:val="000000" w:themeColor="text1"/>
          <w:sz w:val="30"/>
          <w:szCs w:val="30"/>
          <w:highlight w:val="none"/>
          <w:lang w:eastAsia="zh-CN"/>
          <w14:textFill>
            <w14:solidFill>
              <w14:schemeClr w14:val="tx1"/>
            </w14:solidFill>
          </w14:textFill>
        </w:rPr>
        <w:t>电力装备智能制造实训中心（一期）车铣复合中心</w:t>
      </w:r>
    </w:p>
    <w:p w14:paraId="5ABFBDFE">
      <w:pPr>
        <w:snapToGrid w:val="0"/>
        <w:spacing w:before="165" w:beforeLines="50" w:line="360" w:lineRule="auto"/>
        <w:jc w:val="center"/>
        <w:rPr>
          <w:rFonts w:hint="eastAsia" w:ascii="宋体" w:eastAsia="宋体" w:cs="宋体"/>
          <w:b/>
          <w:color w:val="000000" w:themeColor="text1"/>
          <w:sz w:val="30"/>
          <w:szCs w:val="48"/>
          <w:highlight w:val="none"/>
          <w:lang w:eastAsia="zh-CN"/>
          <w14:textFill>
            <w14:solidFill>
              <w14:schemeClr w14:val="tx1"/>
            </w14:solidFill>
          </w14:textFill>
        </w:rPr>
      </w:pPr>
      <w:r>
        <w:rPr>
          <w:rFonts w:hint="eastAsia" w:ascii="宋体" w:cs="宋体"/>
          <w:b/>
          <w:bCs/>
          <w:color w:val="000000" w:themeColor="text1"/>
          <w:w w:val="95"/>
          <w:sz w:val="30"/>
          <w:szCs w:val="30"/>
          <w:highlight w:val="none"/>
          <w14:textFill>
            <w14:solidFill>
              <w14:schemeClr w14:val="tx1"/>
            </w14:solidFill>
          </w14:textFill>
        </w:rPr>
        <w:t>项目</w:t>
      </w:r>
      <w:r>
        <w:rPr>
          <w:rFonts w:hint="eastAsia" w:ascii="宋体" w:cs="宋体"/>
          <w:b/>
          <w:bCs/>
          <w:color w:val="000000" w:themeColor="text1"/>
          <w:sz w:val="30"/>
          <w:szCs w:val="30"/>
          <w:highlight w:val="none"/>
          <w14:textFill>
            <w14:solidFill>
              <w14:schemeClr w14:val="tx1"/>
            </w14:solidFill>
          </w14:textFill>
        </w:rPr>
        <w:t>编号</w:t>
      </w:r>
      <w:r>
        <w:rPr>
          <w:rFonts w:hint="eastAsia" w:ascii="宋体" w:cs="宋体"/>
          <w:b/>
          <w:bCs/>
          <w:color w:val="000000" w:themeColor="text1"/>
          <w:w w:val="95"/>
          <w:sz w:val="30"/>
          <w:szCs w:val="30"/>
          <w:highlight w:val="none"/>
          <w14:textFill>
            <w14:solidFill>
              <w14:schemeClr w14:val="tx1"/>
            </w14:solidFill>
          </w14:textFill>
        </w:rPr>
        <w:t>：</w:t>
      </w:r>
      <w:r>
        <w:rPr>
          <w:rFonts w:hint="eastAsia" w:ascii="宋体" w:cs="宋体"/>
          <w:b/>
          <w:bCs/>
          <w:color w:val="000000" w:themeColor="text1"/>
          <w:w w:val="95"/>
          <w:sz w:val="30"/>
          <w:szCs w:val="30"/>
          <w:highlight w:val="none"/>
          <w:lang w:eastAsia="zh-CN"/>
          <w14:textFill>
            <w14:solidFill>
              <w14:schemeClr w14:val="tx1"/>
            </w14:solidFill>
          </w14:textFill>
        </w:rPr>
        <w:t>GXZC2025-G1-002689-GXKL</w:t>
      </w:r>
    </w:p>
    <w:p w14:paraId="091C4AA3">
      <w:pPr>
        <w:pStyle w:val="16"/>
        <w:snapToGrid w:val="0"/>
        <w:spacing w:before="50" w:after="120" w:line="360" w:lineRule="auto"/>
        <w:ind w:firstLine="1125" w:firstLineChars="393"/>
        <w:rPr>
          <w:rFonts w:cs="宋体"/>
          <w:b/>
          <w:bCs/>
          <w:color w:val="000000" w:themeColor="text1"/>
          <w:w w:val="95"/>
          <w:sz w:val="30"/>
          <w:szCs w:val="30"/>
          <w:highlight w:val="none"/>
          <w14:textFill>
            <w14:solidFill>
              <w14:schemeClr w14:val="tx1"/>
            </w14:solidFill>
          </w14:textFill>
        </w:rPr>
      </w:pPr>
    </w:p>
    <w:p w14:paraId="4DE20832">
      <w:pPr>
        <w:pStyle w:val="16"/>
        <w:snapToGrid w:val="0"/>
        <w:spacing w:before="50" w:after="120" w:line="360" w:lineRule="auto"/>
        <w:ind w:firstLine="1125" w:firstLineChars="393"/>
        <w:rPr>
          <w:rFonts w:cs="宋体"/>
          <w:b/>
          <w:bCs/>
          <w:color w:val="000000" w:themeColor="text1"/>
          <w:w w:val="95"/>
          <w:sz w:val="30"/>
          <w:szCs w:val="30"/>
          <w:highlight w:val="none"/>
          <w14:textFill>
            <w14:solidFill>
              <w14:schemeClr w14:val="tx1"/>
            </w14:solidFill>
          </w14:textFill>
        </w:rPr>
      </w:pPr>
    </w:p>
    <w:p w14:paraId="15553A67">
      <w:pPr>
        <w:pStyle w:val="16"/>
        <w:snapToGrid w:val="0"/>
        <w:spacing w:before="50" w:after="120" w:line="360" w:lineRule="auto"/>
        <w:ind w:firstLine="1125" w:firstLineChars="393"/>
        <w:jc w:val="center"/>
        <w:rPr>
          <w:rFonts w:cs="宋体"/>
          <w:b/>
          <w:bCs/>
          <w:color w:val="000000" w:themeColor="text1"/>
          <w:w w:val="95"/>
          <w:sz w:val="30"/>
          <w:szCs w:val="30"/>
          <w:highlight w:val="none"/>
          <w14:textFill>
            <w14:solidFill>
              <w14:schemeClr w14:val="tx1"/>
            </w14:solidFill>
          </w14:textFill>
        </w:rPr>
      </w:pPr>
    </w:p>
    <w:p w14:paraId="1FFD6632">
      <w:pPr>
        <w:pStyle w:val="16"/>
        <w:snapToGrid w:val="0"/>
        <w:spacing w:before="50" w:after="120" w:line="360" w:lineRule="auto"/>
        <w:jc w:val="center"/>
        <w:rPr>
          <w:rFonts w:cs="宋体"/>
          <w:b/>
          <w:bCs/>
          <w:color w:val="000000" w:themeColor="text1"/>
          <w:sz w:val="30"/>
          <w:szCs w:val="30"/>
          <w:highlight w:val="none"/>
          <w14:textFill>
            <w14:solidFill>
              <w14:schemeClr w14:val="tx1"/>
            </w14:solidFill>
          </w14:textFill>
        </w:rPr>
      </w:pPr>
      <w:r>
        <w:rPr>
          <w:rFonts w:hint="eastAsia" w:cs="宋体"/>
          <w:b/>
          <w:bCs/>
          <w:color w:val="000000" w:themeColor="text1"/>
          <w:sz w:val="30"/>
          <w:szCs w:val="30"/>
          <w:highlight w:val="none"/>
          <w14:textFill>
            <w14:solidFill>
              <w14:schemeClr w14:val="tx1"/>
            </w14:solidFill>
          </w14:textFill>
        </w:rPr>
        <w:t>采 购 人：广西电力职业技术学院</w:t>
      </w:r>
    </w:p>
    <w:p w14:paraId="015FE6D2">
      <w:pPr>
        <w:pStyle w:val="16"/>
        <w:snapToGrid w:val="0"/>
        <w:spacing w:before="50" w:after="120" w:line="360" w:lineRule="auto"/>
        <w:jc w:val="center"/>
        <w:rPr>
          <w:rFonts w:hint="eastAsia" w:cs="宋体"/>
          <w:b/>
          <w:bCs/>
          <w:color w:val="000000" w:themeColor="text1"/>
          <w:sz w:val="30"/>
          <w:szCs w:val="30"/>
          <w:highlight w:val="none"/>
          <w14:textFill>
            <w14:solidFill>
              <w14:schemeClr w14:val="tx1"/>
            </w14:solidFill>
          </w14:textFill>
        </w:rPr>
      </w:pPr>
      <w:r>
        <w:rPr>
          <w:rFonts w:hint="eastAsia" w:cs="宋体"/>
          <w:b/>
          <w:bCs/>
          <w:color w:val="000000" w:themeColor="text1"/>
          <w:sz w:val="30"/>
          <w:szCs w:val="30"/>
          <w:highlight w:val="none"/>
          <w14:textFill>
            <w14:solidFill>
              <w14:schemeClr w14:val="tx1"/>
            </w14:solidFill>
          </w14:textFill>
        </w:rPr>
        <w:t>采购代理机构：</w:t>
      </w:r>
      <w:bookmarkStart w:id="0" w:name="PO_3000001867_PM031"/>
      <w:r>
        <w:rPr>
          <w:rFonts w:hint="eastAsia" w:cs="宋体"/>
          <w:b/>
          <w:bCs/>
          <w:color w:val="000000" w:themeColor="text1"/>
          <w:sz w:val="30"/>
          <w:szCs w:val="30"/>
          <w:highlight w:val="none"/>
          <w14:textFill>
            <w14:solidFill>
              <w14:schemeClr w14:val="tx1"/>
            </w14:solidFill>
          </w14:textFill>
        </w:rPr>
        <w:t>广西科联招标中心有限公司</w:t>
      </w:r>
      <w:bookmarkEnd w:id="0"/>
    </w:p>
    <w:p w14:paraId="79C37FCE">
      <w:pPr>
        <w:pStyle w:val="16"/>
        <w:snapToGrid w:val="0"/>
        <w:spacing w:before="50" w:after="120" w:line="360" w:lineRule="auto"/>
        <w:jc w:val="center"/>
        <w:rPr>
          <w:rFonts w:cs="宋体"/>
          <w:b/>
          <w:bCs/>
          <w:color w:val="000000" w:themeColor="text1"/>
          <w:w w:val="95"/>
          <w:sz w:val="30"/>
          <w:szCs w:val="30"/>
          <w:highlight w:val="none"/>
          <w14:textFill>
            <w14:solidFill>
              <w14:schemeClr w14:val="tx1"/>
            </w14:solidFill>
          </w14:textFill>
        </w:rPr>
      </w:pPr>
      <w:r>
        <w:rPr>
          <w:rFonts w:hint="eastAsia" w:cs="宋体"/>
          <w:b/>
          <w:bCs/>
          <w:color w:val="000000" w:themeColor="text1"/>
          <w:w w:val="95"/>
          <w:sz w:val="30"/>
          <w:szCs w:val="30"/>
          <w:highlight w:val="none"/>
          <w14:textFill>
            <w14:solidFill>
              <w14:schemeClr w14:val="tx1"/>
            </w14:solidFill>
          </w14:textFill>
        </w:rPr>
        <w:t>2025年</w:t>
      </w:r>
      <w:r>
        <w:rPr>
          <w:rFonts w:hint="eastAsia" w:cs="宋体"/>
          <w:b/>
          <w:bCs/>
          <w:color w:val="000000" w:themeColor="text1"/>
          <w:w w:val="95"/>
          <w:sz w:val="30"/>
          <w:szCs w:val="30"/>
          <w:highlight w:val="none"/>
          <w:lang w:val="en-US" w:eastAsia="zh-CN"/>
          <w14:textFill>
            <w14:solidFill>
              <w14:schemeClr w14:val="tx1"/>
            </w14:solidFill>
          </w14:textFill>
        </w:rPr>
        <w:t>9</w:t>
      </w:r>
      <w:r>
        <w:rPr>
          <w:rFonts w:hint="eastAsia" w:cs="宋体"/>
          <w:b/>
          <w:bCs/>
          <w:color w:val="000000" w:themeColor="text1"/>
          <w:w w:val="95"/>
          <w:sz w:val="30"/>
          <w:szCs w:val="30"/>
          <w:highlight w:val="none"/>
          <w14:textFill>
            <w14:solidFill>
              <w14:schemeClr w14:val="tx1"/>
            </w14:solidFill>
          </w14:textFill>
        </w:rPr>
        <w:t>月</w:t>
      </w:r>
      <w:r>
        <w:rPr>
          <w:rFonts w:hint="eastAsia" w:cs="宋体"/>
          <w:b/>
          <w:bCs/>
          <w:color w:val="000000" w:themeColor="text1"/>
          <w:w w:val="95"/>
          <w:sz w:val="30"/>
          <w:szCs w:val="30"/>
          <w:highlight w:val="none"/>
          <w:lang w:val="en-US" w:eastAsia="zh-CN"/>
          <w14:textFill>
            <w14:solidFill>
              <w14:schemeClr w14:val="tx1"/>
            </w14:solidFill>
          </w14:textFill>
        </w:rPr>
        <w:t>12</w:t>
      </w:r>
      <w:r>
        <w:rPr>
          <w:rFonts w:hint="eastAsia" w:cs="宋体"/>
          <w:b/>
          <w:bCs/>
          <w:color w:val="000000" w:themeColor="text1"/>
          <w:w w:val="95"/>
          <w:sz w:val="30"/>
          <w:szCs w:val="30"/>
          <w:highlight w:val="none"/>
          <w14:textFill>
            <w14:solidFill>
              <w14:schemeClr w14:val="tx1"/>
            </w14:solidFill>
          </w14:textFill>
        </w:rPr>
        <w:t>日</w:t>
      </w:r>
    </w:p>
    <w:p w14:paraId="723671CE">
      <w:pPr>
        <w:pStyle w:val="10"/>
        <w:kinsoku w:val="0"/>
        <w:overflowPunct w:val="0"/>
        <w:ind w:firstLine="800"/>
        <w:rPr>
          <w:rFonts w:ascii="宋体" w:cs="宋体"/>
          <w:color w:val="000000" w:themeColor="text1"/>
          <w:sz w:val="40"/>
          <w:highlight w:val="none"/>
          <w14:textFill>
            <w14:solidFill>
              <w14:schemeClr w14:val="tx1"/>
            </w14:solidFill>
          </w14:textFill>
        </w:rPr>
      </w:pPr>
    </w:p>
    <w:p w14:paraId="59BA77AC">
      <w:pPr>
        <w:pStyle w:val="16"/>
        <w:jc w:val="center"/>
        <w:rPr>
          <w:rFonts w:cs="宋体"/>
          <w:b/>
          <w:color w:val="000000" w:themeColor="text1"/>
          <w:sz w:val="48"/>
          <w:szCs w:val="48"/>
          <w:highlight w:val="none"/>
          <w14:textFill>
            <w14:solidFill>
              <w14:schemeClr w14:val="tx1"/>
            </w14:solidFill>
          </w14:textFill>
        </w:rPr>
      </w:pPr>
      <w:r>
        <w:rPr>
          <w:rFonts w:hint="eastAsia" w:cs="宋体"/>
          <w:color w:val="000000" w:themeColor="text1"/>
          <w:highlight w:val="none"/>
          <w14:textFill>
            <w14:solidFill>
              <w14:schemeClr w14:val="tx1"/>
            </w14:solidFill>
          </w14:textFill>
        </w:rPr>
        <w:br w:type="page"/>
      </w:r>
      <w:r>
        <w:rPr>
          <w:rFonts w:hint="eastAsia" w:cs="宋体"/>
          <w:b/>
          <w:color w:val="000000" w:themeColor="text1"/>
          <w:sz w:val="48"/>
          <w:szCs w:val="48"/>
          <w:highlight w:val="none"/>
          <w14:textFill>
            <w14:solidFill>
              <w14:schemeClr w14:val="tx1"/>
            </w14:solidFill>
          </w14:textFill>
        </w:rPr>
        <w:t>目     录</w:t>
      </w:r>
    </w:p>
    <w:p w14:paraId="3A704BC6">
      <w:pPr>
        <w:pStyle w:val="7"/>
        <w:rPr>
          <w:rFonts w:ascii="宋体" w:cs="宋体"/>
          <w:b/>
          <w:color w:val="000000" w:themeColor="text1"/>
          <w:sz w:val="48"/>
          <w:szCs w:val="48"/>
          <w:highlight w:val="none"/>
          <w14:textFill>
            <w14:solidFill>
              <w14:schemeClr w14:val="tx1"/>
            </w14:solidFill>
          </w14:textFill>
        </w:rPr>
      </w:pPr>
    </w:p>
    <w:p w14:paraId="69A96A71">
      <w:pPr>
        <w:rPr>
          <w:rFonts w:hint="eastAsia" w:ascii="宋体" w:hAnsi="宋体" w:cs="宋体"/>
          <w:color w:val="000000" w:themeColor="text1"/>
          <w:sz w:val="32"/>
          <w:szCs w:val="32"/>
          <w:highlight w:val="none"/>
          <w14:textFill>
            <w14:solidFill>
              <w14:schemeClr w14:val="tx1"/>
            </w14:solidFill>
          </w14:textFill>
        </w:rPr>
      </w:pPr>
    </w:p>
    <w:p w14:paraId="3085A466">
      <w:pPr>
        <w:pStyle w:val="22"/>
        <w:tabs>
          <w:tab w:val="right" w:leader="dot" w:pos="9638"/>
        </w:tabs>
        <w:rPr>
          <w:rFonts w:hint="eastAsia" w:ascii="宋体" w:hAnsi="宋体" w:eastAsia="宋体" w:cs="宋体"/>
          <w:b w:val="0"/>
          <w:bCs w:val="0"/>
          <w:sz w:val="30"/>
          <w:szCs w:val="30"/>
          <w:highlight w:val="none"/>
        </w:rPr>
      </w:pP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begin"/>
      </w:r>
      <w:r>
        <w:rPr>
          <w:rFonts w:hint="eastAsia" w:ascii="宋体" w:hAnsi="宋体" w:eastAsia="宋体" w:cs="宋体"/>
          <w:b w:val="0"/>
          <w:bCs w:val="0"/>
          <w:color w:val="000000" w:themeColor="text1"/>
          <w:sz w:val="30"/>
          <w:szCs w:val="30"/>
          <w:highlight w:val="none"/>
          <w14:textFill>
            <w14:solidFill>
              <w14:schemeClr w14:val="tx1"/>
            </w14:solidFill>
          </w14:textFill>
        </w:rPr>
        <w:instrText xml:space="preserve">TOC \o "1-1" \h \u </w:instrText>
      </w: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separate"/>
      </w: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begin"/>
      </w:r>
      <w:r>
        <w:rPr>
          <w:rFonts w:hint="eastAsia" w:ascii="宋体" w:hAnsi="宋体" w:eastAsia="宋体" w:cs="宋体"/>
          <w:b w:val="0"/>
          <w:bCs w:val="0"/>
          <w:sz w:val="30"/>
          <w:szCs w:val="30"/>
          <w:highlight w:val="none"/>
        </w:rPr>
        <w:instrText xml:space="preserve"> HYPERLINK \l _Toc24794 </w:instrText>
      </w:r>
      <w:r>
        <w:rPr>
          <w:rFonts w:hint="eastAsia" w:ascii="宋体" w:hAnsi="宋体" w:eastAsia="宋体" w:cs="宋体"/>
          <w:b w:val="0"/>
          <w:bCs w:val="0"/>
          <w:sz w:val="30"/>
          <w:szCs w:val="30"/>
          <w:highlight w:val="none"/>
        </w:rPr>
        <w:fldChar w:fldCharType="separate"/>
      </w:r>
      <w:r>
        <w:rPr>
          <w:rFonts w:hint="eastAsia" w:ascii="宋体" w:hAnsi="宋体" w:eastAsia="宋体" w:cs="宋体"/>
          <w:b w:val="0"/>
          <w:bCs w:val="0"/>
          <w:sz w:val="30"/>
          <w:szCs w:val="30"/>
          <w:highlight w:val="none"/>
        </w:rPr>
        <w:t>第一章  招标公告</w:t>
      </w:r>
      <w:r>
        <w:rPr>
          <w:rFonts w:hint="eastAsia" w:ascii="宋体" w:hAnsi="宋体" w:eastAsia="宋体" w:cs="宋体"/>
          <w:b w:val="0"/>
          <w:bCs w:val="0"/>
          <w:sz w:val="30"/>
          <w:szCs w:val="30"/>
          <w:highlight w:val="none"/>
        </w:rPr>
        <w:tab/>
      </w:r>
      <w:r>
        <w:rPr>
          <w:rFonts w:hint="eastAsia" w:ascii="宋体" w:hAnsi="宋体" w:eastAsia="宋体" w:cs="宋体"/>
          <w:b w:val="0"/>
          <w:bCs w:val="0"/>
          <w:sz w:val="30"/>
          <w:szCs w:val="30"/>
          <w:highlight w:val="none"/>
        </w:rPr>
        <w:fldChar w:fldCharType="begin"/>
      </w:r>
      <w:r>
        <w:rPr>
          <w:rFonts w:hint="eastAsia" w:ascii="宋体" w:hAnsi="宋体" w:eastAsia="宋体" w:cs="宋体"/>
          <w:b w:val="0"/>
          <w:bCs w:val="0"/>
          <w:sz w:val="30"/>
          <w:szCs w:val="30"/>
          <w:highlight w:val="none"/>
        </w:rPr>
        <w:instrText xml:space="preserve"> PAGEREF _Toc24794 \h </w:instrText>
      </w:r>
      <w:r>
        <w:rPr>
          <w:rFonts w:hint="eastAsia" w:ascii="宋体" w:hAnsi="宋体" w:eastAsia="宋体" w:cs="宋体"/>
          <w:b w:val="0"/>
          <w:bCs w:val="0"/>
          <w:sz w:val="30"/>
          <w:szCs w:val="30"/>
          <w:highlight w:val="none"/>
        </w:rPr>
        <w:fldChar w:fldCharType="separate"/>
      </w:r>
      <w:r>
        <w:rPr>
          <w:rFonts w:hint="eastAsia" w:ascii="宋体" w:hAnsi="宋体" w:eastAsia="宋体" w:cs="宋体"/>
          <w:b w:val="0"/>
          <w:bCs w:val="0"/>
          <w:sz w:val="30"/>
          <w:szCs w:val="30"/>
          <w:highlight w:val="none"/>
        </w:rPr>
        <w:t>2</w:t>
      </w:r>
      <w:r>
        <w:rPr>
          <w:rFonts w:hint="eastAsia" w:ascii="宋体" w:hAnsi="宋体" w:eastAsia="宋体" w:cs="宋体"/>
          <w:b w:val="0"/>
          <w:bCs w:val="0"/>
          <w:sz w:val="30"/>
          <w:szCs w:val="30"/>
          <w:highlight w:val="none"/>
        </w:rPr>
        <w:fldChar w:fldCharType="end"/>
      </w: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end"/>
      </w:r>
    </w:p>
    <w:p w14:paraId="2C288108">
      <w:pPr>
        <w:pStyle w:val="22"/>
        <w:tabs>
          <w:tab w:val="right" w:leader="dot" w:pos="9638"/>
        </w:tabs>
        <w:rPr>
          <w:rFonts w:hint="eastAsia" w:ascii="宋体" w:hAnsi="宋体" w:eastAsia="宋体" w:cs="宋体"/>
          <w:b w:val="0"/>
          <w:bCs w:val="0"/>
          <w:sz w:val="30"/>
          <w:szCs w:val="30"/>
          <w:highlight w:val="none"/>
        </w:rPr>
      </w:pP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begin"/>
      </w:r>
      <w:r>
        <w:rPr>
          <w:rFonts w:hint="eastAsia" w:ascii="宋体" w:hAnsi="宋体" w:eastAsia="宋体" w:cs="宋体"/>
          <w:b w:val="0"/>
          <w:bCs w:val="0"/>
          <w:sz w:val="30"/>
          <w:szCs w:val="30"/>
          <w:highlight w:val="none"/>
        </w:rPr>
        <w:instrText xml:space="preserve"> HYPERLINK \l _Toc15472 </w:instrText>
      </w:r>
      <w:r>
        <w:rPr>
          <w:rFonts w:hint="eastAsia" w:ascii="宋体" w:hAnsi="宋体" w:eastAsia="宋体" w:cs="宋体"/>
          <w:b w:val="0"/>
          <w:bCs w:val="0"/>
          <w:sz w:val="30"/>
          <w:szCs w:val="30"/>
          <w:highlight w:val="none"/>
        </w:rPr>
        <w:fldChar w:fldCharType="separate"/>
      </w:r>
      <w:r>
        <w:rPr>
          <w:rFonts w:hint="eastAsia" w:ascii="宋体" w:hAnsi="宋体" w:eastAsia="宋体" w:cs="宋体"/>
          <w:b w:val="0"/>
          <w:bCs w:val="0"/>
          <w:sz w:val="30"/>
          <w:szCs w:val="30"/>
          <w:highlight w:val="none"/>
        </w:rPr>
        <w:t>第二章  采购需求</w:t>
      </w:r>
      <w:bookmarkStart w:id="332" w:name="_GoBack"/>
      <w:bookmarkEnd w:id="332"/>
      <w:r>
        <w:rPr>
          <w:rFonts w:hint="eastAsia" w:ascii="宋体" w:hAnsi="宋体" w:eastAsia="宋体" w:cs="宋体"/>
          <w:b w:val="0"/>
          <w:bCs w:val="0"/>
          <w:sz w:val="30"/>
          <w:szCs w:val="30"/>
          <w:highlight w:val="none"/>
        </w:rPr>
        <w:tab/>
      </w:r>
      <w:r>
        <w:rPr>
          <w:rFonts w:hint="eastAsia" w:ascii="宋体" w:hAnsi="宋体" w:eastAsia="宋体" w:cs="宋体"/>
          <w:b w:val="0"/>
          <w:bCs w:val="0"/>
          <w:sz w:val="30"/>
          <w:szCs w:val="30"/>
          <w:highlight w:val="none"/>
        </w:rPr>
        <w:fldChar w:fldCharType="begin"/>
      </w:r>
      <w:r>
        <w:rPr>
          <w:rFonts w:hint="eastAsia" w:ascii="宋体" w:hAnsi="宋体" w:eastAsia="宋体" w:cs="宋体"/>
          <w:b w:val="0"/>
          <w:bCs w:val="0"/>
          <w:sz w:val="30"/>
          <w:szCs w:val="30"/>
          <w:highlight w:val="none"/>
        </w:rPr>
        <w:instrText xml:space="preserve"> PAGEREF _Toc15472 \h </w:instrText>
      </w:r>
      <w:r>
        <w:rPr>
          <w:rFonts w:hint="eastAsia" w:ascii="宋体" w:hAnsi="宋体" w:eastAsia="宋体" w:cs="宋体"/>
          <w:b w:val="0"/>
          <w:bCs w:val="0"/>
          <w:sz w:val="30"/>
          <w:szCs w:val="30"/>
          <w:highlight w:val="none"/>
        </w:rPr>
        <w:fldChar w:fldCharType="separate"/>
      </w:r>
      <w:r>
        <w:rPr>
          <w:rFonts w:hint="eastAsia" w:ascii="宋体" w:hAnsi="宋体" w:eastAsia="宋体" w:cs="宋体"/>
          <w:b w:val="0"/>
          <w:bCs w:val="0"/>
          <w:sz w:val="30"/>
          <w:szCs w:val="30"/>
          <w:highlight w:val="none"/>
        </w:rPr>
        <w:t>6</w:t>
      </w:r>
      <w:r>
        <w:rPr>
          <w:rFonts w:hint="eastAsia" w:ascii="宋体" w:hAnsi="宋体" w:eastAsia="宋体" w:cs="宋体"/>
          <w:b w:val="0"/>
          <w:bCs w:val="0"/>
          <w:sz w:val="30"/>
          <w:szCs w:val="30"/>
          <w:highlight w:val="none"/>
        </w:rPr>
        <w:fldChar w:fldCharType="end"/>
      </w: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end"/>
      </w:r>
    </w:p>
    <w:p w14:paraId="7E077ADF">
      <w:pPr>
        <w:pStyle w:val="22"/>
        <w:tabs>
          <w:tab w:val="right" w:leader="dot" w:pos="9638"/>
        </w:tabs>
        <w:rPr>
          <w:rFonts w:hint="eastAsia" w:ascii="宋体" w:hAnsi="宋体" w:eastAsia="宋体" w:cs="宋体"/>
          <w:b w:val="0"/>
          <w:bCs w:val="0"/>
          <w:sz w:val="30"/>
          <w:szCs w:val="30"/>
          <w:highlight w:val="none"/>
        </w:rPr>
      </w:pP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begin"/>
      </w:r>
      <w:r>
        <w:rPr>
          <w:rFonts w:hint="eastAsia" w:ascii="宋体" w:hAnsi="宋体" w:eastAsia="宋体" w:cs="宋体"/>
          <w:b w:val="0"/>
          <w:bCs w:val="0"/>
          <w:sz w:val="30"/>
          <w:szCs w:val="30"/>
          <w:highlight w:val="none"/>
        </w:rPr>
        <w:instrText xml:space="preserve"> HYPERLINK \l _Toc19501 </w:instrText>
      </w:r>
      <w:r>
        <w:rPr>
          <w:rFonts w:hint="eastAsia" w:ascii="宋体" w:hAnsi="宋体" w:eastAsia="宋体" w:cs="宋体"/>
          <w:b w:val="0"/>
          <w:bCs w:val="0"/>
          <w:sz w:val="30"/>
          <w:szCs w:val="30"/>
          <w:highlight w:val="none"/>
        </w:rPr>
        <w:fldChar w:fldCharType="separate"/>
      </w:r>
      <w:r>
        <w:rPr>
          <w:rFonts w:hint="eastAsia" w:ascii="宋体" w:hAnsi="宋体" w:eastAsia="宋体" w:cs="宋体"/>
          <w:b w:val="0"/>
          <w:bCs w:val="0"/>
          <w:sz w:val="30"/>
          <w:szCs w:val="30"/>
          <w:highlight w:val="none"/>
        </w:rPr>
        <w:t>第三章  投标人须知</w:t>
      </w:r>
      <w:r>
        <w:rPr>
          <w:rFonts w:hint="eastAsia" w:ascii="宋体" w:hAnsi="宋体" w:eastAsia="宋体" w:cs="宋体"/>
          <w:b w:val="0"/>
          <w:bCs w:val="0"/>
          <w:sz w:val="30"/>
          <w:szCs w:val="30"/>
          <w:highlight w:val="none"/>
        </w:rPr>
        <w:tab/>
      </w:r>
      <w:r>
        <w:rPr>
          <w:rFonts w:hint="eastAsia" w:ascii="宋体" w:hAnsi="宋体" w:eastAsia="宋体" w:cs="宋体"/>
          <w:b w:val="0"/>
          <w:bCs w:val="0"/>
          <w:sz w:val="30"/>
          <w:szCs w:val="30"/>
          <w:highlight w:val="none"/>
        </w:rPr>
        <w:fldChar w:fldCharType="begin"/>
      </w:r>
      <w:r>
        <w:rPr>
          <w:rFonts w:hint="eastAsia" w:ascii="宋体" w:hAnsi="宋体" w:eastAsia="宋体" w:cs="宋体"/>
          <w:b w:val="0"/>
          <w:bCs w:val="0"/>
          <w:sz w:val="30"/>
          <w:szCs w:val="30"/>
          <w:highlight w:val="none"/>
        </w:rPr>
        <w:instrText xml:space="preserve"> PAGEREF _Toc19501 \h </w:instrText>
      </w:r>
      <w:r>
        <w:rPr>
          <w:rFonts w:hint="eastAsia" w:ascii="宋体" w:hAnsi="宋体" w:eastAsia="宋体" w:cs="宋体"/>
          <w:b w:val="0"/>
          <w:bCs w:val="0"/>
          <w:sz w:val="30"/>
          <w:szCs w:val="30"/>
          <w:highlight w:val="none"/>
        </w:rPr>
        <w:fldChar w:fldCharType="separate"/>
      </w:r>
      <w:r>
        <w:rPr>
          <w:rFonts w:hint="eastAsia" w:ascii="宋体" w:hAnsi="宋体" w:eastAsia="宋体" w:cs="宋体"/>
          <w:b w:val="0"/>
          <w:bCs w:val="0"/>
          <w:sz w:val="30"/>
          <w:szCs w:val="30"/>
          <w:highlight w:val="none"/>
        </w:rPr>
        <w:t>29</w:t>
      </w:r>
      <w:r>
        <w:rPr>
          <w:rFonts w:hint="eastAsia" w:ascii="宋体" w:hAnsi="宋体" w:eastAsia="宋体" w:cs="宋体"/>
          <w:b w:val="0"/>
          <w:bCs w:val="0"/>
          <w:sz w:val="30"/>
          <w:szCs w:val="30"/>
          <w:highlight w:val="none"/>
        </w:rPr>
        <w:fldChar w:fldCharType="end"/>
      </w: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end"/>
      </w:r>
    </w:p>
    <w:p w14:paraId="56958F30">
      <w:pPr>
        <w:pStyle w:val="22"/>
        <w:tabs>
          <w:tab w:val="right" w:leader="dot" w:pos="9638"/>
        </w:tabs>
        <w:rPr>
          <w:rFonts w:hint="eastAsia" w:ascii="宋体" w:hAnsi="宋体" w:eastAsia="宋体" w:cs="宋体"/>
          <w:b w:val="0"/>
          <w:bCs w:val="0"/>
          <w:sz w:val="30"/>
          <w:szCs w:val="30"/>
          <w:highlight w:val="none"/>
        </w:rPr>
      </w:pP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begin"/>
      </w:r>
      <w:r>
        <w:rPr>
          <w:rFonts w:hint="eastAsia" w:ascii="宋体" w:hAnsi="宋体" w:eastAsia="宋体" w:cs="宋体"/>
          <w:b w:val="0"/>
          <w:bCs w:val="0"/>
          <w:sz w:val="30"/>
          <w:szCs w:val="30"/>
          <w:highlight w:val="none"/>
        </w:rPr>
        <w:instrText xml:space="preserve"> HYPERLINK \l _Toc25062 </w:instrText>
      </w:r>
      <w:r>
        <w:rPr>
          <w:rFonts w:hint="eastAsia" w:ascii="宋体" w:hAnsi="宋体" w:eastAsia="宋体" w:cs="宋体"/>
          <w:b w:val="0"/>
          <w:bCs w:val="0"/>
          <w:sz w:val="30"/>
          <w:szCs w:val="30"/>
          <w:highlight w:val="none"/>
        </w:rPr>
        <w:fldChar w:fldCharType="separate"/>
      </w:r>
      <w:r>
        <w:rPr>
          <w:rFonts w:hint="eastAsia" w:ascii="宋体" w:hAnsi="宋体" w:eastAsia="宋体" w:cs="宋体"/>
          <w:b w:val="0"/>
          <w:bCs w:val="0"/>
          <w:sz w:val="30"/>
          <w:szCs w:val="30"/>
          <w:highlight w:val="none"/>
        </w:rPr>
        <w:t>第四章  评标方法和评标标准</w:t>
      </w:r>
      <w:r>
        <w:rPr>
          <w:rFonts w:hint="eastAsia" w:ascii="宋体" w:hAnsi="宋体" w:eastAsia="宋体" w:cs="宋体"/>
          <w:b w:val="0"/>
          <w:bCs w:val="0"/>
          <w:sz w:val="30"/>
          <w:szCs w:val="30"/>
          <w:highlight w:val="none"/>
        </w:rPr>
        <w:tab/>
      </w:r>
      <w:r>
        <w:rPr>
          <w:rFonts w:hint="eastAsia" w:ascii="宋体" w:hAnsi="宋体" w:eastAsia="宋体" w:cs="宋体"/>
          <w:b w:val="0"/>
          <w:bCs w:val="0"/>
          <w:sz w:val="30"/>
          <w:szCs w:val="30"/>
          <w:highlight w:val="none"/>
        </w:rPr>
        <w:fldChar w:fldCharType="begin"/>
      </w:r>
      <w:r>
        <w:rPr>
          <w:rFonts w:hint="eastAsia" w:ascii="宋体" w:hAnsi="宋体" w:eastAsia="宋体" w:cs="宋体"/>
          <w:b w:val="0"/>
          <w:bCs w:val="0"/>
          <w:sz w:val="30"/>
          <w:szCs w:val="30"/>
          <w:highlight w:val="none"/>
        </w:rPr>
        <w:instrText xml:space="preserve"> PAGEREF _Toc25062 \h </w:instrText>
      </w:r>
      <w:r>
        <w:rPr>
          <w:rFonts w:hint="eastAsia" w:ascii="宋体" w:hAnsi="宋体" w:eastAsia="宋体" w:cs="宋体"/>
          <w:b w:val="0"/>
          <w:bCs w:val="0"/>
          <w:sz w:val="30"/>
          <w:szCs w:val="30"/>
          <w:highlight w:val="none"/>
        </w:rPr>
        <w:fldChar w:fldCharType="separate"/>
      </w:r>
      <w:r>
        <w:rPr>
          <w:rFonts w:hint="eastAsia" w:ascii="宋体" w:hAnsi="宋体" w:eastAsia="宋体" w:cs="宋体"/>
          <w:b w:val="0"/>
          <w:bCs w:val="0"/>
          <w:sz w:val="30"/>
          <w:szCs w:val="30"/>
          <w:highlight w:val="none"/>
        </w:rPr>
        <w:t>54</w:t>
      </w:r>
      <w:r>
        <w:rPr>
          <w:rFonts w:hint="eastAsia" w:ascii="宋体" w:hAnsi="宋体" w:eastAsia="宋体" w:cs="宋体"/>
          <w:b w:val="0"/>
          <w:bCs w:val="0"/>
          <w:sz w:val="30"/>
          <w:szCs w:val="30"/>
          <w:highlight w:val="none"/>
        </w:rPr>
        <w:fldChar w:fldCharType="end"/>
      </w: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end"/>
      </w:r>
    </w:p>
    <w:p w14:paraId="737801BB">
      <w:pPr>
        <w:pStyle w:val="22"/>
        <w:tabs>
          <w:tab w:val="right" w:leader="dot" w:pos="9638"/>
        </w:tabs>
        <w:rPr>
          <w:rFonts w:hint="eastAsia" w:ascii="宋体" w:hAnsi="宋体" w:eastAsia="宋体" w:cs="宋体"/>
          <w:b w:val="0"/>
          <w:bCs w:val="0"/>
          <w:sz w:val="30"/>
          <w:szCs w:val="30"/>
          <w:highlight w:val="none"/>
        </w:rPr>
      </w:pP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begin"/>
      </w:r>
      <w:r>
        <w:rPr>
          <w:rFonts w:hint="eastAsia" w:ascii="宋体" w:hAnsi="宋体" w:eastAsia="宋体" w:cs="宋体"/>
          <w:b w:val="0"/>
          <w:bCs w:val="0"/>
          <w:sz w:val="30"/>
          <w:szCs w:val="30"/>
          <w:highlight w:val="none"/>
        </w:rPr>
        <w:instrText xml:space="preserve"> HYPERLINK \l _Toc3231 </w:instrText>
      </w:r>
      <w:r>
        <w:rPr>
          <w:rFonts w:hint="eastAsia" w:ascii="宋体" w:hAnsi="宋体" w:eastAsia="宋体" w:cs="宋体"/>
          <w:b w:val="0"/>
          <w:bCs w:val="0"/>
          <w:sz w:val="30"/>
          <w:szCs w:val="30"/>
          <w:highlight w:val="none"/>
        </w:rPr>
        <w:fldChar w:fldCharType="separate"/>
      </w:r>
      <w:r>
        <w:rPr>
          <w:rFonts w:hint="eastAsia" w:ascii="宋体" w:hAnsi="宋体" w:eastAsia="宋体" w:cs="宋体"/>
          <w:b w:val="0"/>
          <w:bCs w:val="0"/>
          <w:sz w:val="30"/>
          <w:szCs w:val="30"/>
          <w:highlight w:val="none"/>
        </w:rPr>
        <w:t xml:space="preserve">第五章 </w:t>
      </w:r>
      <w:r>
        <w:rPr>
          <w:rFonts w:hint="eastAsia" w:ascii="宋体" w:hAnsi="宋体" w:cs="宋体"/>
          <w:b w:val="0"/>
          <w:bCs w:val="0"/>
          <w:sz w:val="30"/>
          <w:szCs w:val="30"/>
          <w:highlight w:val="none"/>
          <w:lang w:val="en-US" w:eastAsia="zh-CN"/>
        </w:rPr>
        <w:t xml:space="preserve"> </w:t>
      </w:r>
      <w:r>
        <w:rPr>
          <w:rFonts w:hint="eastAsia" w:ascii="宋体" w:hAnsi="宋体" w:eastAsia="宋体" w:cs="宋体"/>
          <w:b w:val="0"/>
          <w:bCs w:val="0"/>
          <w:sz w:val="30"/>
          <w:szCs w:val="30"/>
          <w:highlight w:val="none"/>
        </w:rPr>
        <w:t>拟签订的合同文本</w:t>
      </w:r>
      <w:r>
        <w:rPr>
          <w:rFonts w:hint="eastAsia" w:ascii="宋体" w:hAnsi="宋体" w:eastAsia="宋体" w:cs="宋体"/>
          <w:b w:val="0"/>
          <w:bCs w:val="0"/>
          <w:sz w:val="30"/>
          <w:szCs w:val="30"/>
          <w:highlight w:val="none"/>
        </w:rPr>
        <w:tab/>
      </w:r>
      <w:r>
        <w:rPr>
          <w:rFonts w:hint="eastAsia" w:ascii="宋体" w:hAnsi="宋体" w:eastAsia="宋体" w:cs="宋体"/>
          <w:b w:val="0"/>
          <w:bCs w:val="0"/>
          <w:sz w:val="30"/>
          <w:szCs w:val="30"/>
          <w:highlight w:val="none"/>
        </w:rPr>
        <w:fldChar w:fldCharType="begin"/>
      </w:r>
      <w:r>
        <w:rPr>
          <w:rFonts w:hint="eastAsia" w:ascii="宋体" w:hAnsi="宋体" w:eastAsia="宋体" w:cs="宋体"/>
          <w:b w:val="0"/>
          <w:bCs w:val="0"/>
          <w:sz w:val="30"/>
          <w:szCs w:val="30"/>
          <w:highlight w:val="none"/>
        </w:rPr>
        <w:instrText xml:space="preserve"> PAGEREF _Toc3231 \h </w:instrText>
      </w:r>
      <w:r>
        <w:rPr>
          <w:rFonts w:hint="eastAsia" w:ascii="宋体" w:hAnsi="宋体" w:eastAsia="宋体" w:cs="宋体"/>
          <w:b w:val="0"/>
          <w:bCs w:val="0"/>
          <w:sz w:val="30"/>
          <w:szCs w:val="30"/>
          <w:highlight w:val="none"/>
        </w:rPr>
        <w:fldChar w:fldCharType="separate"/>
      </w:r>
      <w:r>
        <w:rPr>
          <w:rFonts w:hint="eastAsia" w:ascii="宋体" w:hAnsi="宋体" w:eastAsia="宋体" w:cs="宋体"/>
          <w:b w:val="0"/>
          <w:bCs w:val="0"/>
          <w:sz w:val="30"/>
          <w:szCs w:val="30"/>
          <w:highlight w:val="none"/>
        </w:rPr>
        <w:t>61</w:t>
      </w:r>
      <w:r>
        <w:rPr>
          <w:rFonts w:hint="eastAsia" w:ascii="宋体" w:hAnsi="宋体" w:eastAsia="宋体" w:cs="宋体"/>
          <w:b w:val="0"/>
          <w:bCs w:val="0"/>
          <w:sz w:val="30"/>
          <w:szCs w:val="30"/>
          <w:highlight w:val="none"/>
        </w:rPr>
        <w:fldChar w:fldCharType="end"/>
      </w: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end"/>
      </w:r>
    </w:p>
    <w:p w14:paraId="4F56921E">
      <w:pPr>
        <w:pStyle w:val="22"/>
        <w:tabs>
          <w:tab w:val="right" w:leader="dot" w:pos="9638"/>
        </w:tabs>
        <w:rPr>
          <w:rFonts w:hint="eastAsia" w:ascii="宋体" w:hAnsi="宋体" w:eastAsia="宋体" w:cs="宋体"/>
          <w:b w:val="0"/>
          <w:bCs w:val="0"/>
          <w:sz w:val="30"/>
          <w:szCs w:val="30"/>
          <w:highlight w:val="none"/>
        </w:rPr>
      </w:pP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begin"/>
      </w:r>
      <w:r>
        <w:rPr>
          <w:rFonts w:hint="eastAsia" w:ascii="宋体" w:hAnsi="宋体" w:eastAsia="宋体" w:cs="宋体"/>
          <w:b w:val="0"/>
          <w:bCs w:val="0"/>
          <w:sz w:val="30"/>
          <w:szCs w:val="30"/>
          <w:highlight w:val="none"/>
        </w:rPr>
        <w:instrText xml:space="preserve"> HYPERLINK \l _Toc22714 </w:instrText>
      </w:r>
      <w:r>
        <w:rPr>
          <w:rFonts w:hint="eastAsia" w:ascii="宋体" w:hAnsi="宋体" w:eastAsia="宋体" w:cs="宋体"/>
          <w:b w:val="0"/>
          <w:bCs w:val="0"/>
          <w:sz w:val="30"/>
          <w:szCs w:val="30"/>
          <w:highlight w:val="none"/>
        </w:rPr>
        <w:fldChar w:fldCharType="separate"/>
      </w:r>
      <w:r>
        <w:rPr>
          <w:rFonts w:hint="eastAsia" w:ascii="宋体" w:hAnsi="宋体" w:eastAsia="宋体" w:cs="宋体"/>
          <w:b w:val="0"/>
          <w:bCs w:val="0"/>
          <w:sz w:val="30"/>
          <w:szCs w:val="30"/>
          <w:highlight w:val="none"/>
        </w:rPr>
        <w:t xml:space="preserve">第六章 </w:t>
      </w:r>
      <w:r>
        <w:rPr>
          <w:rFonts w:hint="eastAsia" w:ascii="宋体" w:hAnsi="宋体" w:cs="宋体"/>
          <w:b w:val="0"/>
          <w:bCs w:val="0"/>
          <w:sz w:val="30"/>
          <w:szCs w:val="30"/>
          <w:highlight w:val="none"/>
          <w:lang w:val="en-US" w:eastAsia="zh-CN"/>
        </w:rPr>
        <w:t xml:space="preserve"> </w:t>
      </w:r>
      <w:r>
        <w:rPr>
          <w:rFonts w:hint="eastAsia" w:ascii="宋体" w:hAnsi="宋体" w:eastAsia="宋体" w:cs="宋体"/>
          <w:b w:val="0"/>
          <w:bCs w:val="0"/>
          <w:sz w:val="30"/>
          <w:szCs w:val="30"/>
          <w:highlight w:val="none"/>
        </w:rPr>
        <w:t>投标文件格式</w:t>
      </w:r>
      <w:r>
        <w:rPr>
          <w:rFonts w:hint="eastAsia" w:ascii="宋体" w:hAnsi="宋体" w:eastAsia="宋体" w:cs="宋体"/>
          <w:b w:val="0"/>
          <w:bCs w:val="0"/>
          <w:sz w:val="30"/>
          <w:szCs w:val="30"/>
          <w:highlight w:val="none"/>
        </w:rPr>
        <w:tab/>
      </w:r>
      <w:r>
        <w:rPr>
          <w:rFonts w:hint="eastAsia" w:ascii="宋体" w:hAnsi="宋体" w:eastAsia="宋体" w:cs="宋体"/>
          <w:b w:val="0"/>
          <w:bCs w:val="0"/>
          <w:sz w:val="30"/>
          <w:szCs w:val="30"/>
          <w:highlight w:val="none"/>
        </w:rPr>
        <w:fldChar w:fldCharType="begin"/>
      </w:r>
      <w:r>
        <w:rPr>
          <w:rFonts w:hint="eastAsia" w:ascii="宋体" w:hAnsi="宋体" w:eastAsia="宋体" w:cs="宋体"/>
          <w:b w:val="0"/>
          <w:bCs w:val="0"/>
          <w:sz w:val="30"/>
          <w:szCs w:val="30"/>
          <w:highlight w:val="none"/>
        </w:rPr>
        <w:instrText xml:space="preserve"> PAGEREF _Toc22714 \h </w:instrText>
      </w:r>
      <w:r>
        <w:rPr>
          <w:rFonts w:hint="eastAsia" w:ascii="宋体" w:hAnsi="宋体" w:eastAsia="宋体" w:cs="宋体"/>
          <w:b w:val="0"/>
          <w:bCs w:val="0"/>
          <w:sz w:val="30"/>
          <w:szCs w:val="30"/>
          <w:highlight w:val="none"/>
        </w:rPr>
        <w:fldChar w:fldCharType="separate"/>
      </w:r>
      <w:r>
        <w:rPr>
          <w:rFonts w:hint="eastAsia" w:ascii="宋体" w:hAnsi="宋体" w:eastAsia="宋体" w:cs="宋体"/>
          <w:b w:val="0"/>
          <w:bCs w:val="0"/>
          <w:sz w:val="30"/>
          <w:szCs w:val="30"/>
          <w:highlight w:val="none"/>
        </w:rPr>
        <w:t>69</w:t>
      </w:r>
      <w:r>
        <w:rPr>
          <w:rFonts w:hint="eastAsia" w:ascii="宋体" w:hAnsi="宋体" w:eastAsia="宋体" w:cs="宋体"/>
          <w:b w:val="0"/>
          <w:bCs w:val="0"/>
          <w:sz w:val="30"/>
          <w:szCs w:val="30"/>
          <w:highlight w:val="none"/>
        </w:rPr>
        <w:fldChar w:fldCharType="end"/>
      </w: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end"/>
      </w:r>
    </w:p>
    <w:p w14:paraId="61DF1348">
      <w:pPr>
        <w:pStyle w:val="22"/>
        <w:tabs>
          <w:tab w:val="right" w:leader="dot" w:pos="9638"/>
        </w:tabs>
        <w:rPr>
          <w:rFonts w:hint="eastAsia" w:ascii="宋体" w:hAnsi="宋体" w:eastAsia="宋体" w:cs="宋体"/>
          <w:b w:val="0"/>
          <w:bCs w:val="0"/>
          <w:sz w:val="30"/>
          <w:szCs w:val="30"/>
          <w:highlight w:val="none"/>
        </w:rPr>
      </w:pP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begin"/>
      </w:r>
      <w:r>
        <w:rPr>
          <w:rFonts w:hint="eastAsia" w:ascii="宋体" w:hAnsi="宋体" w:eastAsia="宋体" w:cs="宋体"/>
          <w:b w:val="0"/>
          <w:bCs w:val="0"/>
          <w:sz w:val="30"/>
          <w:szCs w:val="30"/>
          <w:highlight w:val="none"/>
        </w:rPr>
        <w:instrText xml:space="preserve"> HYPERLINK \l _Toc8133 </w:instrText>
      </w:r>
      <w:r>
        <w:rPr>
          <w:rFonts w:hint="eastAsia" w:ascii="宋体" w:hAnsi="宋体" w:eastAsia="宋体" w:cs="宋体"/>
          <w:b w:val="0"/>
          <w:bCs w:val="0"/>
          <w:sz w:val="30"/>
          <w:szCs w:val="30"/>
          <w:highlight w:val="none"/>
        </w:rPr>
        <w:fldChar w:fldCharType="separate"/>
      </w:r>
      <w:r>
        <w:rPr>
          <w:rFonts w:hint="eastAsia" w:ascii="宋体" w:hAnsi="宋体" w:eastAsia="宋体" w:cs="宋体"/>
          <w:b w:val="0"/>
          <w:bCs w:val="0"/>
          <w:sz w:val="30"/>
          <w:szCs w:val="30"/>
          <w:highlight w:val="none"/>
        </w:rPr>
        <w:t xml:space="preserve">第七章 </w:t>
      </w:r>
      <w:r>
        <w:rPr>
          <w:rFonts w:hint="eastAsia" w:ascii="宋体" w:hAnsi="宋体" w:cs="宋体"/>
          <w:b w:val="0"/>
          <w:bCs w:val="0"/>
          <w:sz w:val="30"/>
          <w:szCs w:val="30"/>
          <w:highlight w:val="none"/>
          <w:lang w:val="en-US" w:eastAsia="zh-CN"/>
        </w:rPr>
        <w:t xml:space="preserve"> </w:t>
      </w:r>
      <w:r>
        <w:rPr>
          <w:rFonts w:hint="eastAsia" w:ascii="宋体" w:hAnsi="宋体" w:eastAsia="宋体" w:cs="宋体"/>
          <w:b w:val="0"/>
          <w:bCs w:val="0"/>
          <w:sz w:val="30"/>
          <w:szCs w:val="30"/>
          <w:highlight w:val="none"/>
        </w:rPr>
        <w:t>质疑、投诉材料格式</w:t>
      </w:r>
      <w:r>
        <w:rPr>
          <w:rFonts w:hint="eastAsia" w:ascii="宋体" w:hAnsi="宋体" w:eastAsia="宋体" w:cs="宋体"/>
          <w:b w:val="0"/>
          <w:bCs w:val="0"/>
          <w:sz w:val="30"/>
          <w:szCs w:val="30"/>
          <w:highlight w:val="none"/>
        </w:rPr>
        <w:tab/>
      </w:r>
      <w:r>
        <w:rPr>
          <w:rFonts w:hint="eastAsia" w:ascii="宋体" w:hAnsi="宋体" w:eastAsia="宋体" w:cs="宋体"/>
          <w:b w:val="0"/>
          <w:bCs w:val="0"/>
          <w:sz w:val="30"/>
          <w:szCs w:val="30"/>
          <w:highlight w:val="none"/>
        </w:rPr>
        <w:fldChar w:fldCharType="begin"/>
      </w:r>
      <w:r>
        <w:rPr>
          <w:rFonts w:hint="eastAsia" w:ascii="宋体" w:hAnsi="宋体" w:eastAsia="宋体" w:cs="宋体"/>
          <w:b w:val="0"/>
          <w:bCs w:val="0"/>
          <w:sz w:val="30"/>
          <w:szCs w:val="30"/>
          <w:highlight w:val="none"/>
        </w:rPr>
        <w:instrText xml:space="preserve"> PAGEREF _Toc8133 \h </w:instrText>
      </w:r>
      <w:r>
        <w:rPr>
          <w:rFonts w:hint="eastAsia" w:ascii="宋体" w:hAnsi="宋体" w:eastAsia="宋体" w:cs="宋体"/>
          <w:b w:val="0"/>
          <w:bCs w:val="0"/>
          <w:sz w:val="30"/>
          <w:szCs w:val="30"/>
          <w:highlight w:val="none"/>
        </w:rPr>
        <w:fldChar w:fldCharType="separate"/>
      </w:r>
      <w:r>
        <w:rPr>
          <w:rFonts w:hint="eastAsia" w:ascii="宋体" w:hAnsi="宋体" w:eastAsia="宋体" w:cs="宋体"/>
          <w:b w:val="0"/>
          <w:bCs w:val="0"/>
          <w:sz w:val="30"/>
          <w:szCs w:val="30"/>
          <w:highlight w:val="none"/>
        </w:rPr>
        <w:t>96</w:t>
      </w:r>
      <w:r>
        <w:rPr>
          <w:rFonts w:hint="eastAsia" w:ascii="宋体" w:hAnsi="宋体" w:eastAsia="宋体" w:cs="宋体"/>
          <w:b w:val="0"/>
          <w:bCs w:val="0"/>
          <w:sz w:val="30"/>
          <w:szCs w:val="30"/>
          <w:highlight w:val="none"/>
        </w:rPr>
        <w:fldChar w:fldCharType="end"/>
      </w: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end"/>
      </w:r>
    </w:p>
    <w:p w14:paraId="7C312479">
      <w:pPr>
        <w:pStyle w:val="16"/>
        <w:jc w:val="center"/>
        <w:rPr>
          <w:rFonts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30"/>
          <w:szCs w:val="30"/>
          <w:highlight w:val="none"/>
          <w14:textFill>
            <w14:solidFill>
              <w14:schemeClr w14:val="tx1"/>
            </w14:solidFill>
          </w14:textFill>
        </w:rPr>
        <w:fldChar w:fldCharType="end"/>
      </w:r>
      <w:r>
        <w:rPr>
          <w:rFonts w:hint="eastAsia" w:cs="宋体"/>
          <w:color w:val="000000" w:themeColor="text1"/>
          <w:highlight w:val="none"/>
          <w14:textFill>
            <w14:solidFill>
              <w14:schemeClr w14:val="tx1"/>
            </w14:solidFill>
          </w14:textFill>
        </w:rPr>
        <w:tab/>
      </w:r>
      <w:bookmarkStart w:id="1" w:name="_Toc532545041"/>
    </w:p>
    <w:p w14:paraId="5924CAEF">
      <w:pPr>
        <w:pStyle w:val="16"/>
        <w:jc w:val="center"/>
        <w:outlineLvl w:val="0"/>
        <w:rPr>
          <w:rFonts w:cs="宋体"/>
          <w:b/>
          <w:color w:val="000000" w:themeColor="text1"/>
          <w:sz w:val="36"/>
          <w:highlight w:val="none"/>
          <w14:textFill>
            <w14:solidFill>
              <w14:schemeClr w14:val="tx1"/>
            </w14:solidFill>
          </w14:textFill>
        </w:rPr>
      </w:pPr>
      <w:bookmarkStart w:id="2" w:name="_Toc12135"/>
      <w:bookmarkStart w:id="3" w:name="_Toc539"/>
      <w:bookmarkStart w:id="4" w:name="_Toc23304"/>
      <w:bookmarkStart w:id="5" w:name="_Toc20152"/>
      <w:bookmarkStart w:id="6" w:name="_Toc19710"/>
      <w:bookmarkStart w:id="7" w:name="_Toc22419"/>
      <w:r>
        <w:rPr>
          <w:rFonts w:hint="eastAsia" w:cs="宋体"/>
          <w:b/>
          <w:color w:val="000000" w:themeColor="text1"/>
          <w:sz w:val="36"/>
          <w:highlight w:val="none"/>
          <w14:textFill>
            <w14:solidFill>
              <w14:schemeClr w14:val="tx1"/>
            </w14:solidFill>
          </w14:textFill>
        </w:rPr>
        <w:br w:type="page"/>
      </w:r>
      <w:bookmarkStart w:id="8" w:name="_Toc2182"/>
      <w:bookmarkStart w:id="9" w:name="_Toc24794"/>
      <w:bookmarkStart w:id="10" w:name="_Toc11023"/>
      <w:bookmarkStart w:id="11" w:name="_Toc14935"/>
      <w:r>
        <w:rPr>
          <w:rFonts w:hint="eastAsia" w:cs="宋体"/>
          <w:b/>
          <w:color w:val="000000" w:themeColor="text1"/>
          <w:sz w:val="36"/>
          <w:highlight w:val="none"/>
          <w14:textFill>
            <w14:solidFill>
              <w14:schemeClr w14:val="tx1"/>
            </w14:solidFill>
          </w14:textFill>
        </w:rPr>
        <w:t>第一章  招标公告</w:t>
      </w:r>
      <w:bookmarkEnd w:id="1"/>
      <w:bookmarkEnd w:id="2"/>
      <w:bookmarkEnd w:id="3"/>
      <w:bookmarkEnd w:id="4"/>
      <w:bookmarkEnd w:id="5"/>
      <w:bookmarkEnd w:id="6"/>
      <w:bookmarkEnd w:id="7"/>
      <w:bookmarkEnd w:id="8"/>
      <w:bookmarkEnd w:id="9"/>
      <w:bookmarkEnd w:id="10"/>
      <w:bookmarkEnd w:id="11"/>
    </w:p>
    <w:p w14:paraId="0D28FD7B">
      <w:pPr>
        <w:pStyle w:val="16"/>
        <w:jc w:val="center"/>
        <w:rPr>
          <w:rFonts w:cs="宋体"/>
          <w:b/>
          <w:color w:val="000000" w:themeColor="text1"/>
          <w:sz w:val="30"/>
          <w:szCs w:val="30"/>
          <w:highlight w:val="none"/>
          <w14:textFill>
            <w14:solidFill>
              <w14:schemeClr w14:val="tx1"/>
            </w14:solidFill>
          </w14:textFill>
        </w:rPr>
      </w:pPr>
      <w:r>
        <w:rPr>
          <w:rFonts w:hint="eastAsia" w:cs="宋体"/>
          <w:b/>
          <w:color w:val="000000" w:themeColor="text1"/>
          <w:sz w:val="30"/>
          <w:szCs w:val="30"/>
          <w:highlight w:val="none"/>
          <w14:textFill>
            <w14:solidFill>
              <w14:schemeClr w14:val="tx1"/>
            </w14:solidFill>
          </w14:textFill>
        </w:rPr>
        <w:t>招标公告</w:t>
      </w:r>
    </w:p>
    <w:p w14:paraId="7329C50C">
      <w:pPr>
        <w:pBdr>
          <w:top w:val="single" w:color="auto" w:sz="4" w:space="1"/>
          <w:left w:val="single" w:color="auto" w:sz="4" w:space="4"/>
          <w:bottom w:val="single" w:color="auto" w:sz="4" w:space="1"/>
          <w:right w:val="single" w:color="auto" w:sz="4" w:space="4"/>
        </w:pBdr>
        <w:spacing w:line="360" w:lineRule="auto"/>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项目概况</w:t>
      </w:r>
    </w:p>
    <w:p w14:paraId="52EC4A1D">
      <w:pPr>
        <w:pBdr>
          <w:top w:val="single" w:color="auto" w:sz="4" w:space="1"/>
          <w:left w:val="single" w:color="auto" w:sz="4" w:space="4"/>
          <w:bottom w:val="single" w:color="auto" w:sz="4" w:space="1"/>
          <w:right w:val="single" w:color="auto" w:sz="4" w:space="4"/>
        </w:pBdr>
        <w:spacing w:line="360" w:lineRule="auto"/>
        <w:ind w:firstLine="525" w:firstLineChars="250"/>
        <w:rPr>
          <w:rFonts w:ascii="宋体" w:cs="宋体"/>
          <w:color w:val="000000" w:themeColor="text1"/>
          <w:szCs w:val="21"/>
          <w:highlight w:val="none"/>
          <w:u w:val="single"/>
          <w14:textFill>
            <w14:solidFill>
              <w14:schemeClr w14:val="tx1"/>
            </w14:solidFill>
          </w14:textFill>
        </w:rPr>
      </w:pPr>
      <w:r>
        <w:rPr>
          <w:rFonts w:hint="eastAsia" w:ascii="宋体" w:cs="宋体"/>
          <w:color w:val="000000" w:themeColor="text1"/>
          <w:szCs w:val="21"/>
          <w:highlight w:val="none"/>
          <w:u w:val="single"/>
          <w:lang w:eastAsia="zh-CN"/>
          <w14:textFill>
            <w14:solidFill>
              <w14:schemeClr w14:val="tx1"/>
            </w14:solidFill>
          </w14:textFill>
        </w:rPr>
        <w:t>电力装备智能制造实训中心（一期）车铣复合中心</w:t>
      </w:r>
      <w:r>
        <w:rPr>
          <w:rFonts w:hint="eastAsia" w:ascii="宋体" w:cs="宋体"/>
          <w:color w:val="000000" w:themeColor="text1"/>
          <w:szCs w:val="21"/>
          <w:highlight w:val="none"/>
          <w14:textFill>
            <w14:solidFill>
              <w14:schemeClr w14:val="tx1"/>
            </w14:solidFill>
          </w14:textFill>
        </w:rPr>
        <w:t>招标项目的潜在投标人应在广西政府采购云平台（https：//www.gcy.zfcg.gxzf.gov.cn/）获取招标文件，并于</w:t>
      </w:r>
      <w:bookmarkStart w:id="12" w:name="PO_3000001867_PM015"/>
      <w:r>
        <w:rPr>
          <w:rFonts w:hint="eastAsia" w:ascii="宋体" w:cs="宋体"/>
          <w:color w:val="000000" w:themeColor="text1"/>
          <w:szCs w:val="21"/>
          <w:highlight w:val="none"/>
          <w14:textFill>
            <w14:solidFill>
              <w14:schemeClr w14:val="tx1"/>
            </w14:solidFill>
          </w14:textFill>
        </w:rPr>
        <w:t>2025年</w:t>
      </w:r>
      <w:r>
        <w:rPr>
          <w:rFonts w:hint="eastAsia" w:ascii="宋体" w:cs="宋体"/>
          <w:color w:val="000000" w:themeColor="text1"/>
          <w:szCs w:val="21"/>
          <w:highlight w:val="none"/>
          <w:lang w:val="en-US" w:eastAsia="zh-CN"/>
          <w14:textFill>
            <w14:solidFill>
              <w14:schemeClr w14:val="tx1"/>
            </w14:solidFill>
          </w14:textFill>
        </w:rPr>
        <w:t>10</w:t>
      </w:r>
      <w:r>
        <w:rPr>
          <w:rFonts w:hint="eastAsia" w:ascii="宋体" w:cs="宋体"/>
          <w:color w:val="000000" w:themeColor="text1"/>
          <w:szCs w:val="21"/>
          <w:highlight w:val="none"/>
          <w14:textFill>
            <w14:solidFill>
              <w14:schemeClr w14:val="tx1"/>
            </w14:solidFill>
          </w14:textFill>
        </w:rPr>
        <w:t>月</w:t>
      </w:r>
      <w:r>
        <w:rPr>
          <w:rFonts w:hint="eastAsia" w:ascii="宋体" w:cs="宋体"/>
          <w:color w:val="000000" w:themeColor="text1"/>
          <w:szCs w:val="21"/>
          <w:highlight w:val="none"/>
          <w:lang w:val="en-US" w:eastAsia="zh-CN"/>
          <w14:textFill>
            <w14:solidFill>
              <w14:schemeClr w14:val="tx1"/>
            </w14:solidFill>
          </w14:textFill>
        </w:rPr>
        <w:t>10</w:t>
      </w:r>
      <w:r>
        <w:rPr>
          <w:rFonts w:hint="eastAsia" w:ascii="宋体" w:cs="宋体"/>
          <w:color w:val="000000" w:themeColor="text1"/>
          <w:szCs w:val="21"/>
          <w:highlight w:val="none"/>
          <w14:textFill>
            <w14:solidFill>
              <w14:schemeClr w14:val="tx1"/>
            </w14:solidFill>
          </w14:textFill>
        </w:rPr>
        <w:t>日09点30分</w:t>
      </w:r>
      <w:bookmarkEnd w:id="12"/>
      <w:r>
        <w:rPr>
          <w:rFonts w:hint="eastAsia" w:ascii="宋体" w:cs="宋体"/>
          <w:bCs/>
          <w:color w:val="000000" w:themeColor="text1"/>
          <w:szCs w:val="21"/>
          <w:highlight w:val="none"/>
          <w14:textFill>
            <w14:solidFill>
              <w14:schemeClr w14:val="tx1"/>
            </w14:solidFill>
          </w14:textFill>
        </w:rPr>
        <w:t>（北京时间）前</w:t>
      </w:r>
      <w:r>
        <w:rPr>
          <w:rFonts w:hint="eastAsia" w:ascii="宋体" w:cs="宋体"/>
          <w:color w:val="000000" w:themeColor="text1"/>
          <w:szCs w:val="21"/>
          <w:highlight w:val="none"/>
          <w14:textFill>
            <w14:solidFill>
              <w14:schemeClr w14:val="tx1"/>
            </w14:solidFill>
          </w14:textFill>
        </w:rPr>
        <w:t>递交（上传）投标文件。</w:t>
      </w:r>
    </w:p>
    <w:p w14:paraId="4FF3C90C">
      <w:pPr>
        <w:spacing w:line="460" w:lineRule="exact"/>
        <w:rPr>
          <w:rFonts w:ascii="宋体" w:cs="宋体"/>
          <w:b/>
          <w:bCs/>
          <w:color w:val="000000" w:themeColor="text1"/>
          <w:sz w:val="24"/>
          <w:highlight w:val="none"/>
          <w14:textFill>
            <w14:solidFill>
              <w14:schemeClr w14:val="tx1"/>
            </w14:solidFill>
          </w14:textFill>
        </w:rPr>
      </w:pPr>
      <w:bookmarkStart w:id="13" w:name="_Toc35393790"/>
      <w:bookmarkStart w:id="14" w:name="_Toc28359079"/>
      <w:bookmarkStart w:id="15" w:name="_Toc28359002"/>
      <w:bookmarkStart w:id="16" w:name="_Toc35393621"/>
      <w:bookmarkStart w:id="17" w:name="_Hlk24379207"/>
      <w:r>
        <w:rPr>
          <w:rFonts w:hint="eastAsia" w:ascii="宋体" w:cs="宋体"/>
          <w:b/>
          <w:bCs/>
          <w:color w:val="000000" w:themeColor="text1"/>
          <w:sz w:val="24"/>
          <w:highlight w:val="none"/>
          <w14:textFill>
            <w14:solidFill>
              <w14:schemeClr w14:val="tx1"/>
            </w14:solidFill>
          </w14:textFill>
        </w:rPr>
        <w:t>一、项目基本情况</w:t>
      </w:r>
      <w:bookmarkEnd w:id="13"/>
      <w:bookmarkEnd w:id="14"/>
      <w:bookmarkEnd w:id="15"/>
      <w:bookmarkEnd w:id="16"/>
    </w:p>
    <w:p w14:paraId="6D6F45C3">
      <w:pPr>
        <w:spacing w:line="46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项目编号</w:t>
      </w:r>
      <w:bookmarkStart w:id="18" w:name="PO_3000001867_PM001_1"/>
      <w:r>
        <w:rPr>
          <w:rFonts w:hint="eastAsia" w:ascii="宋体" w:cs="宋体"/>
          <w:color w:val="000000" w:themeColor="text1"/>
          <w:szCs w:val="21"/>
          <w:highlight w:val="none"/>
          <w14:textFill>
            <w14:solidFill>
              <w14:schemeClr w14:val="tx1"/>
            </w14:solidFill>
          </w14:textFill>
        </w:rPr>
        <w:t>：</w:t>
      </w:r>
      <w:r>
        <w:rPr>
          <w:rFonts w:hint="eastAsia" w:ascii="宋体" w:cs="宋体"/>
          <w:color w:val="000000" w:themeColor="text1"/>
          <w:szCs w:val="21"/>
          <w:highlight w:val="none"/>
          <w:lang w:eastAsia="zh-CN"/>
          <w14:textFill>
            <w14:solidFill>
              <w14:schemeClr w14:val="tx1"/>
            </w14:solidFill>
          </w14:textFill>
        </w:rPr>
        <w:t>GXZC2025-G1-002689-GXKL</w:t>
      </w:r>
      <w:r>
        <w:rPr>
          <w:rFonts w:hint="eastAsia" w:ascii="宋体" w:cs="宋体"/>
          <w:color w:val="000000" w:themeColor="text1"/>
          <w:szCs w:val="21"/>
          <w:highlight w:val="none"/>
          <w14:textFill>
            <w14:solidFill>
              <w14:schemeClr w14:val="tx1"/>
            </w14:solidFill>
          </w14:textFill>
        </w:rPr>
        <w:t>（采购计划编号：广西政采[2025]16451号）</w:t>
      </w:r>
    </w:p>
    <w:bookmarkEnd w:id="18"/>
    <w:p w14:paraId="25EE8A8C">
      <w:pPr>
        <w:spacing w:line="460" w:lineRule="exact"/>
        <w:ind w:firstLine="420" w:firstLineChars="200"/>
        <w:rPr>
          <w:rFonts w:hint="eastAsia" w:ascii="宋体" w:eastAsia="宋体" w:cs="宋体"/>
          <w:color w:val="000000" w:themeColor="text1"/>
          <w:szCs w:val="21"/>
          <w:highlight w:val="none"/>
          <w:lang w:eastAsia="zh-CN"/>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项目名称：</w:t>
      </w:r>
      <w:r>
        <w:rPr>
          <w:rFonts w:hint="eastAsia" w:ascii="宋体" w:cs="宋体"/>
          <w:color w:val="000000" w:themeColor="text1"/>
          <w:szCs w:val="21"/>
          <w:highlight w:val="none"/>
          <w:lang w:eastAsia="zh-CN"/>
          <w14:textFill>
            <w14:solidFill>
              <w14:schemeClr w14:val="tx1"/>
            </w14:solidFill>
          </w14:textFill>
        </w:rPr>
        <w:t>电力装备智能制造实训中心（一期）车铣复合中心</w:t>
      </w:r>
    </w:p>
    <w:bookmarkEnd w:id="17"/>
    <w:p w14:paraId="1A167AAB">
      <w:pPr>
        <w:spacing w:line="460" w:lineRule="exact"/>
        <w:ind w:firstLine="420" w:firstLineChars="200"/>
        <w:rPr>
          <w:rFonts w:ascii="宋体" w:cs="宋体"/>
          <w:color w:val="000000" w:themeColor="text1"/>
          <w:szCs w:val="21"/>
          <w:highlight w:val="none"/>
          <w14:textFill>
            <w14:solidFill>
              <w14:schemeClr w14:val="tx1"/>
            </w14:solidFill>
          </w14:textFill>
        </w:rPr>
      </w:pPr>
      <w:bookmarkStart w:id="19" w:name="PO_3000001867_PM001392"/>
      <w:r>
        <w:rPr>
          <w:rFonts w:hint="eastAsia" w:ascii="宋体" w:cs="宋体"/>
          <w:color w:val="000000" w:themeColor="text1"/>
          <w:szCs w:val="21"/>
          <w:highlight w:val="none"/>
          <w14:textFill>
            <w14:solidFill>
              <w14:schemeClr w14:val="tx1"/>
            </w14:solidFill>
          </w14:textFill>
        </w:rPr>
        <w:t>预算总金额：</w:t>
      </w:r>
      <w:bookmarkEnd w:id="19"/>
      <w:r>
        <w:rPr>
          <w:rFonts w:hint="eastAsia" w:ascii="宋体" w:cs="宋体"/>
          <w:color w:val="000000" w:themeColor="text1"/>
          <w:szCs w:val="21"/>
          <w:highlight w:val="none"/>
          <w14:textFill>
            <w14:solidFill>
              <w14:schemeClr w14:val="tx1"/>
            </w14:solidFill>
          </w14:textFill>
        </w:rPr>
        <w:t>（大写）人民币</w:t>
      </w:r>
      <w:r>
        <w:rPr>
          <w:rFonts w:hint="eastAsia" w:ascii="宋体" w:cs="宋体"/>
          <w:color w:val="000000" w:themeColor="text1"/>
          <w:szCs w:val="21"/>
          <w:highlight w:val="none"/>
          <w14:textFill>
            <w14:solidFill>
              <w14:schemeClr w14:val="tx1"/>
            </w14:solidFill>
          </w14:textFill>
        </w:rPr>
        <w:fldChar w:fldCharType="begin"/>
      </w:r>
      <w:r>
        <w:rPr>
          <w:rFonts w:hint="eastAsia" w:ascii="宋体" w:cs="宋体"/>
          <w:color w:val="000000" w:themeColor="text1"/>
          <w:szCs w:val="21"/>
          <w:highlight w:val="none"/>
          <w14:textFill>
            <w14:solidFill>
              <w14:schemeClr w14:val="tx1"/>
            </w14:solidFill>
          </w14:textFill>
        </w:rPr>
        <w:instrText xml:space="preserve"> = 3120000 \* CHINESENUM2 \* MERGEFORMAT </w:instrText>
      </w:r>
      <w:r>
        <w:rPr>
          <w:rFonts w:hint="eastAsia" w:ascii="宋体" w:cs="宋体"/>
          <w:color w:val="000000" w:themeColor="text1"/>
          <w:szCs w:val="21"/>
          <w:highlight w:val="none"/>
          <w14:textFill>
            <w14:solidFill>
              <w14:schemeClr w14:val="tx1"/>
            </w14:solidFill>
          </w14:textFill>
        </w:rPr>
        <w:fldChar w:fldCharType="separate"/>
      </w:r>
      <w:r>
        <w:rPr>
          <w:rFonts w:hint="eastAsia" w:ascii="宋体" w:cs="宋体"/>
          <w:color w:val="000000" w:themeColor="text1"/>
          <w:szCs w:val="21"/>
          <w:highlight w:val="none"/>
          <w:lang w:val="en-US" w:eastAsia="zh-CN"/>
          <w14:textFill>
            <w14:solidFill>
              <w14:schemeClr w14:val="tx1"/>
            </w14:solidFill>
          </w14:textFill>
        </w:rPr>
        <w:t>叁</w:t>
      </w:r>
      <w:r>
        <w:rPr>
          <w:color w:val="000000" w:themeColor="text1"/>
          <w:highlight w:val="none"/>
          <w14:textFill>
            <w14:solidFill>
              <w14:schemeClr w14:val="tx1"/>
            </w14:solidFill>
          </w14:textFill>
        </w:rPr>
        <w:t>佰</w:t>
      </w:r>
      <w:r>
        <w:rPr>
          <w:rFonts w:hint="eastAsia"/>
          <w:color w:val="000000" w:themeColor="text1"/>
          <w:highlight w:val="none"/>
          <w:lang w:val="en-US" w:eastAsia="zh-CN"/>
          <w14:textFill>
            <w14:solidFill>
              <w14:schemeClr w14:val="tx1"/>
            </w14:solidFill>
          </w14:textFill>
        </w:rPr>
        <w:t>叁</w:t>
      </w:r>
      <w:r>
        <w:rPr>
          <w:color w:val="000000" w:themeColor="text1"/>
          <w:highlight w:val="none"/>
          <w14:textFill>
            <w14:solidFill>
              <w14:schemeClr w14:val="tx1"/>
            </w14:solidFill>
          </w14:textFill>
        </w:rPr>
        <w:t>拾万</w:t>
      </w:r>
      <w:r>
        <w:rPr>
          <w:rFonts w:hint="eastAsia" w:ascii="宋体" w:cs="宋体"/>
          <w:color w:val="000000" w:themeColor="text1"/>
          <w:szCs w:val="21"/>
          <w:highlight w:val="none"/>
          <w14:textFill>
            <w14:solidFill>
              <w14:schemeClr w14:val="tx1"/>
            </w14:solidFill>
          </w14:textFill>
        </w:rPr>
        <w:fldChar w:fldCharType="end"/>
      </w:r>
      <w:r>
        <w:rPr>
          <w:rFonts w:hint="eastAsia" w:ascii="宋体" w:cs="宋体"/>
          <w:color w:val="000000" w:themeColor="text1"/>
          <w:szCs w:val="21"/>
          <w:highlight w:val="none"/>
          <w14:textFill>
            <w14:solidFill>
              <w14:schemeClr w14:val="tx1"/>
            </w14:solidFill>
          </w14:textFill>
        </w:rPr>
        <w:t>元整（小写）¥</w:t>
      </w:r>
      <w:r>
        <w:rPr>
          <w:rFonts w:hint="eastAsia" w:ascii="宋体" w:cs="宋体"/>
          <w:color w:val="000000" w:themeColor="text1"/>
          <w:szCs w:val="21"/>
          <w:highlight w:val="none"/>
          <w:lang w:val="en-US" w:eastAsia="zh-CN"/>
          <w14:textFill>
            <w14:solidFill>
              <w14:schemeClr w14:val="tx1"/>
            </w14:solidFill>
          </w14:textFill>
        </w:rPr>
        <w:t>33</w:t>
      </w:r>
      <w:r>
        <w:rPr>
          <w:rFonts w:hint="eastAsia" w:ascii="宋体" w:cs="宋体"/>
          <w:color w:val="000000" w:themeColor="text1"/>
          <w:szCs w:val="21"/>
          <w:highlight w:val="none"/>
          <w14:textFill>
            <w14:solidFill>
              <w14:schemeClr w14:val="tx1"/>
            </w14:solidFill>
          </w14:textFill>
        </w:rPr>
        <w:t>00000</w:t>
      </w:r>
      <w:r>
        <w:rPr>
          <w:rFonts w:ascii="宋体" w:cs="宋体"/>
          <w:color w:val="000000" w:themeColor="text1"/>
          <w:szCs w:val="21"/>
          <w:highlight w:val="none"/>
          <w14:textFill>
            <w14:solidFill>
              <w14:schemeClr w14:val="tx1"/>
            </w14:solidFill>
          </w14:textFill>
        </w:rPr>
        <w:t>.00</w:t>
      </w:r>
      <w:r>
        <w:rPr>
          <w:rFonts w:hint="eastAsia" w:ascii="宋体" w:cs="宋体"/>
          <w:color w:val="000000" w:themeColor="text1"/>
          <w:szCs w:val="21"/>
          <w:highlight w:val="none"/>
          <w14:textFill>
            <w14:solidFill>
              <w14:schemeClr w14:val="tx1"/>
            </w14:solidFill>
          </w14:textFill>
        </w:rPr>
        <w:t>；</w:t>
      </w:r>
    </w:p>
    <w:p w14:paraId="102E0CAD">
      <w:pPr>
        <w:spacing w:line="46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最高限价：（大写）人民币</w:t>
      </w:r>
      <w:r>
        <w:rPr>
          <w:rFonts w:hint="eastAsia" w:ascii="宋体" w:cs="宋体"/>
          <w:color w:val="000000" w:themeColor="text1"/>
          <w:szCs w:val="21"/>
          <w:highlight w:val="none"/>
          <w14:textFill>
            <w14:solidFill>
              <w14:schemeClr w14:val="tx1"/>
            </w14:solidFill>
          </w14:textFill>
        </w:rPr>
        <w:fldChar w:fldCharType="begin"/>
      </w:r>
      <w:r>
        <w:rPr>
          <w:rFonts w:hint="eastAsia" w:ascii="宋体" w:cs="宋体"/>
          <w:color w:val="000000" w:themeColor="text1"/>
          <w:szCs w:val="21"/>
          <w:highlight w:val="none"/>
          <w14:textFill>
            <w14:solidFill>
              <w14:schemeClr w14:val="tx1"/>
            </w14:solidFill>
          </w14:textFill>
        </w:rPr>
        <w:instrText xml:space="preserve"> = 3120000 \* CHINESENUM2 \* MERGEFORMAT </w:instrText>
      </w:r>
      <w:r>
        <w:rPr>
          <w:rFonts w:hint="eastAsia" w:ascii="宋体" w:cs="宋体"/>
          <w:color w:val="000000" w:themeColor="text1"/>
          <w:szCs w:val="21"/>
          <w:highlight w:val="none"/>
          <w14:textFill>
            <w14:solidFill>
              <w14:schemeClr w14:val="tx1"/>
            </w14:solidFill>
          </w14:textFill>
        </w:rPr>
        <w:fldChar w:fldCharType="separate"/>
      </w:r>
      <w:r>
        <w:rPr>
          <w:rFonts w:hint="eastAsia"/>
          <w:color w:val="000000" w:themeColor="text1"/>
          <w:highlight w:val="none"/>
          <w:lang w:val="en-US" w:eastAsia="zh-CN"/>
          <w14:textFill>
            <w14:solidFill>
              <w14:schemeClr w14:val="tx1"/>
            </w14:solidFill>
          </w14:textFill>
        </w:rPr>
        <w:t>叁</w:t>
      </w:r>
      <w:r>
        <w:rPr>
          <w:color w:val="000000" w:themeColor="text1"/>
          <w:highlight w:val="none"/>
          <w14:textFill>
            <w14:solidFill>
              <w14:schemeClr w14:val="tx1"/>
            </w14:solidFill>
          </w14:textFill>
        </w:rPr>
        <w:t>佰</w:t>
      </w:r>
      <w:r>
        <w:rPr>
          <w:rFonts w:hint="eastAsia"/>
          <w:color w:val="000000" w:themeColor="text1"/>
          <w:highlight w:val="none"/>
          <w:lang w:val="en-US" w:eastAsia="zh-CN"/>
          <w14:textFill>
            <w14:solidFill>
              <w14:schemeClr w14:val="tx1"/>
            </w14:solidFill>
          </w14:textFill>
        </w:rPr>
        <w:t>叁</w:t>
      </w:r>
      <w:r>
        <w:rPr>
          <w:color w:val="000000" w:themeColor="text1"/>
          <w:highlight w:val="none"/>
          <w14:textFill>
            <w14:solidFill>
              <w14:schemeClr w14:val="tx1"/>
            </w14:solidFill>
          </w14:textFill>
        </w:rPr>
        <w:t>拾万</w:t>
      </w:r>
      <w:r>
        <w:rPr>
          <w:rFonts w:hint="eastAsia" w:ascii="宋体" w:cs="宋体"/>
          <w:color w:val="000000" w:themeColor="text1"/>
          <w:szCs w:val="21"/>
          <w:highlight w:val="none"/>
          <w14:textFill>
            <w14:solidFill>
              <w14:schemeClr w14:val="tx1"/>
            </w14:solidFill>
          </w14:textFill>
        </w:rPr>
        <w:fldChar w:fldCharType="end"/>
      </w:r>
      <w:r>
        <w:rPr>
          <w:rFonts w:hint="eastAsia" w:ascii="宋体" w:cs="宋体"/>
          <w:color w:val="000000" w:themeColor="text1"/>
          <w:szCs w:val="21"/>
          <w:highlight w:val="none"/>
          <w14:textFill>
            <w14:solidFill>
              <w14:schemeClr w14:val="tx1"/>
            </w14:solidFill>
          </w14:textFill>
        </w:rPr>
        <w:t>元整（小写）¥</w:t>
      </w:r>
      <w:r>
        <w:rPr>
          <w:rFonts w:hint="eastAsia" w:ascii="宋体" w:cs="宋体"/>
          <w:color w:val="000000" w:themeColor="text1"/>
          <w:szCs w:val="21"/>
          <w:highlight w:val="none"/>
          <w:lang w:val="en-US" w:eastAsia="zh-CN"/>
          <w14:textFill>
            <w14:solidFill>
              <w14:schemeClr w14:val="tx1"/>
            </w14:solidFill>
          </w14:textFill>
        </w:rPr>
        <w:t>33</w:t>
      </w:r>
      <w:r>
        <w:rPr>
          <w:rFonts w:hint="eastAsia" w:ascii="宋体" w:cs="宋体"/>
          <w:color w:val="000000" w:themeColor="text1"/>
          <w:szCs w:val="21"/>
          <w:highlight w:val="none"/>
          <w14:textFill>
            <w14:solidFill>
              <w14:schemeClr w14:val="tx1"/>
            </w14:solidFill>
          </w14:textFill>
        </w:rPr>
        <w:t>00000</w:t>
      </w:r>
      <w:r>
        <w:rPr>
          <w:rFonts w:ascii="宋体" w:cs="宋体"/>
          <w:color w:val="000000" w:themeColor="text1"/>
          <w:szCs w:val="21"/>
          <w:highlight w:val="none"/>
          <w14:textFill>
            <w14:solidFill>
              <w14:schemeClr w14:val="tx1"/>
            </w14:solidFill>
          </w14:textFill>
        </w:rPr>
        <w:t>.00</w:t>
      </w:r>
      <w:r>
        <w:rPr>
          <w:rFonts w:hint="eastAsia" w:ascii="宋体" w:cs="宋体"/>
          <w:color w:val="000000" w:themeColor="text1"/>
          <w:szCs w:val="21"/>
          <w:highlight w:val="none"/>
          <w14:textFill>
            <w14:solidFill>
              <w14:schemeClr w14:val="tx1"/>
            </w14:solidFill>
          </w14:textFill>
        </w:rPr>
        <w:t>。</w:t>
      </w:r>
    </w:p>
    <w:p w14:paraId="0B322A2E">
      <w:pPr>
        <w:spacing w:line="46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采购需求：</w:t>
      </w:r>
      <w:bookmarkStart w:id="20" w:name="PO_3000001867_PM004"/>
    </w:p>
    <w:bookmarkEnd w:id="20"/>
    <w:tbl>
      <w:tblPr>
        <w:tblStyle w:val="28"/>
        <w:tblW w:w="1012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7"/>
        <w:gridCol w:w="2321"/>
        <w:gridCol w:w="870"/>
        <w:gridCol w:w="1140"/>
        <w:gridCol w:w="5109"/>
      </w:tblGrid>
      <w:tr w14:paraId="1D4BA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5E8A20EA">
            <w:pPr>
              <w:spacing w:line="460" w:lineRule="exact"/>
              <w:jc w:val="center"/>
              <w:rPr>
                <w:rFonts w:ascii="宋体" w:cs="宋体"/>
                <w:color w:val="000000" w:themeColor="text1"/>
                <w:szCs w:val="21"/>
                <w:highlight w:val="none"/>
                <w14:textFill>
                  <w14:solidFill>
                    <w14:schemeClr w14:val="tx1"/>
                  </w14:solidFill>
                </w14:textFill>
              </w:rPr>
            </w:pPr>
            <w:bookmarkStart w:id="21" w:name="_Toc35393791"/>
            <w:bookmarkStart w:id="22" w:name="_Toc28359080"/>
            <w:bookmarkStart w:id="23" w:name="_Toc28359003"/>
            <w:bookmarkStart w:id="24" w:name="_Toc35393622"/>
            <w:r>
              <w:rPr>
                <w:rFonts w:hint="eastAsia" w:ascii="宋体" w:cs="宋体"/>
                <w:color w:val="000000" w:themeColor="text1"/>
                <w:szCs w:val="21"/>
                <w:highlight w:val="none"/>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vAlign w:val="center"/>
          </w:tcPr>
          <w:p w14:paraId="3287CF6E">
            <w:pPr>
              <w:spacing w:line="46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标的的名称</w:t>
            </w:r>
          </w:p>
        </w:tc>
        <w:tc>
          <w:tcPr>
            <w:tcW w:w="870" w:type="dxa"/>
            <w:tcBorders>
              <w:top w:val="single" w:color="auto" w:sz="4" w:space="0"/>
              <w:left w:val="single" w:color="auto" w:sz="4" w:space="0"/>
              <w:bottom w:val="single" w:color="auto" w:sz="4" w:space="0"/>
              <w:right w:val="single" w:color="auto" w:sz="4" w:space="0"/>
            </w:tcBorders>
            <w:vAlign w:val="center"/>
          </w:tcPr>
          <w:p w14:paraId="6B9323BA">
            <w:pPr>
              <w:spacing w:line="46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数量及单位</w:t>
            </w:r>
          </w:p>
        </w:tc>
        <w:tc>
          <w:tcPr>
            <w:tcW w:w="1140" w:type="dxa"/>
            <w:tcBorders>
              <w:top w:val="single" w:color="auto" w:sz="4" w:space="0"/>
              <w:left w:val="single" w:color="auto" w:sz="4" w:space="0"/>
              <w:bottom w:val="single" w:color="auto" w:sz="4" w:space="0"/>
              <w:right w:val="single" w:color="auto" w:sz="4" w:space="0"/>
            </w:tcBorders>
            <w:vAlign w:val="center"/>
          </w:tcPr>
          <w:p w14:paraId="100B0110">
            <w:pPr>
              <w:spacing w:line="46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单项预算（万元）</w:t>
            </w:r>
          </w:p>
        </w:tc>
        <w:tc>
          <w:tcPr>
            <w:tcW w:w="5109" w:type="dxa"/>
            <w:tcBorders>
              <w:top w:val="single" w:color="auto" w:sz="4" w:space="0"/>
              <w:left w:val="single" w:color="auto" w:sz="4" w:space="0"/>
              <w:bottom w:val="single" w:color="auto" w:sz="4" w:space="0"/>
              <w:right w:val="single" w:color="auto" w:sz="4" w:space="0"/>
            </w:tcBorders>
            <w:vAlign w:val="center"/>
          </w:tcPr>
          <w:p w14:paraId="21036EB9">
            <w:pPr>
              <w:spacing w:line="46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简要技术需求</w:t>
            </w:r>
          </w:p>
        </w:tc>
      </w:tr>
      <w:tr w14:paraId="50642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336381F2">
            <w:pPr>
              <w:spacing w:line="46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w:t>
            </w:r>
          </w:p>
        </w:tc>
        <w:tc>
          <w:tcPr>
            <w:tcW w:w="2321" w:type="dxa"/>
            <w:tcBorders>
              <w:top w:val="single" w:color="auto" w:sz="4" w:space="0"/>
              <w:left w:val="single" w:color="auto" w:sz="4" w:space="0"/>
              <w:bottom w:val="single" w:color="auto" w:sz="4" w:space="0"/>
              <w:right w:val="single" w:color="auto" w:sz="4" w:space="0"/>
            </w:tcBorders>
            <w:vAlign w:val="center"/>
          </w:tcPr>
          <w:p w14:paraId="69113475">
            <w:pPr>
              <w:spacing w:line="46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车铣复合加工中心（含配套CAD/CAM软件、刀具、工量器具等）</w:t>
            </w:r>
          </w:p>
        </w:tc>
        <w:tc>
          <w:tcPr>
            <w:tcW w:w="870" w:type="dxa"/>
            <w:tcBorders>
              <w:top w:val="single" w:color="auto" w:sz="4" w:space="0"/>
              <w:left w:val="single" w:color="auto" w:sz="4" w:space="0"/>
              <w:bottom w:val="single" w:color="auto" w:sz="4" w:space="0"/>
              <w:right w:val="single" w:color="auto" w:sz="4" w:space="0"/>
            </w:tcBorders>
            <w:vAlign w:val="center"/>
          </w:tcPr>
          <w:p w14:paraId="0E1F3CD9">
            <w:pPr>
              <w:spacing w:line="46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1套</w:t>
            </w:r>
          </w:p>
        </w:tc>
        <w:tc>
          <w:tcPr>
            <w:tcW w:w="1140" w:type="dxa"/>
            <w:tcBorders>
              <w:top w:val="single" w:color="auto" w:sz="4" w:space="0"/>
              <w:left w:val="single" w:color="auto" w:sz="4" w:space="0"/>
              <w:bottom w:val="single" w:color="auto" w:sz="4" w:space="0"/>
              <w:right w:val="single" w:color="auto" w:sz="4" w:space="0"/>
            </w:tcBorders>
            <w:vAlign w:val="center"/>
          </w:tcPr>
          <w:p w14:paraId="452CF671">
            <w:pPr>
              <w:spacing w:line="46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lang w:val="en-US" w:eastAsia="zh-CN"/>
                <w14:textFill>
                  <w14:solidFill>
                    <w14:schemeClr w14:val="tx1"/>
                  </w14:solidFill>
                </w14:textFill>
              </w:rPr>
              <w:t>33</w:t>
            </w:r>
            <w:r>
              <w:rPr>
                <w:rFonts w:hint="eastAsia" w:ascii="宋体" w:cs="宋体"/>
                <w:color w:val="000000" w:themeColor="text1"/>
                <w:szCs w:val="21"/>
                <w:highlight w:val="none"/>
                <w14:textFill>
                  <w14:solidFill>
                    <w14:schemeClr w14:val="tx1"/>
                  </w14:solidFill>
                </w14:textFill>
              </w:rPr>
              <w:t>0</w:t>
            </w:r>
          </w:p>
        </w:tc>
        <w:tc>
          <w:tcPr>
            <w:tcW w:w="5109" w:type="dxa"/>
            <w:tcBorders>
              <w:top w:val="single" w:color="auto" w:sz="4" w:space="0"/>
              <w:left w:val="single" w:color="auto" w:sz="4" w:space="0"/>
              <w:bottom w:val="single" w:color="auto" w:sz="4" w:space="0"/>
              <w:right w:val="single" w:color="auto" w:sz="4" w:space="0"/>
            </w:tcBorders>
            <w:vAlign w:val="center"/>
          </w:tcPr>
          <w:p w14:paraId="0E0E5016">
            <w:pPr>
              <w:spacing w:line="460" w:lineRule="exact"/>
              <w:jc w:val="left"/>
              <w:rPr>
                <w:rFonts w:hint="eastAsia"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1、工件最大回转直径≥520mm</w:t>
            </w:r>
          </w:p>
          <w:p w14:paraId="2F3CD05B">
            <w:pPr>
              <w:spacing w:line="460" w:lineRule="exact"/>
              <w:jc w:val="left"/>
              <w:rPr>
                <w:rFonts w:hint="eastAsia"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2、最大车削直径≥400mm</w:t>
            </w:r>
          </w:p>
          <w:p w14:paraId="124F06E9">
            <w:pPr>
              <w:spacing w:line="460" w:lineRule="exact"/>
              <w:jc w:val="left"/>
              <w:rPr>
                <w:rFonts w:hint="eastAsia"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3、最大车削长度≥1200mm</w:t>
            </w:r>
          </w:p>
          <w:p w14:paraId="10C70971">
            <w:pPr>
              <w:spacing w:line="460" w:lineRule="exact"/>
              <w:jc w:val="left"/>
              <w:rPr>
                <w:rFonts w:hint="default" w:ascii="宋体" w:eastAsia="宋体" w:cs="宋体"/>
                <w:color w:val="000000" w:themeColor="text1"/>
                <w:szCs w:val="21"/>
                <w:highlight w:val="none"/>
                <w:lang w:val="en-US" w:eastAsia="zh-CN"/>
                <w14:textFill>
                  <w14:solidFill>
                    <w14:schemeClr w14:val="tx1"/>
                  </w14:solidFill>
                </w14:textFill>
              </w:rPr>
            </w:pPr>
            <w:r>
              <w:rPr>
                <w:rFonts w:hint="eastAsia" w:ascii="宋体" w:cs="宋体"/>
                <w:color w:val="000000" w:themeColor="text1"/>
                <w:szCs w:val="21"/>
                <w:highlight w:val="none"/>
                <w:lang w:val="en-US" w:eastAsia="zh-CN"/>
                <w14:textFill>
                  <w14:solidFill>
                    <w14:schemeClr w14:val="tx1"/>
                  </w14:solidFill>
                </w14:textFill>
              </w:rPr>
              <w:t>......</w:t>
            </w:r>
          </w:p>
          <w:p w14:paraId="7E9650DF">
            <w:pPr>
              <w:spacing w:line="46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具体内容详见招标文件。</w:t>
            </w:r>
          </w:p>
        </w:tc>
      </w:tr>
    </w:tbl>
    <w:p w14:paraId="4D314FFC">
      <w:pPr>
        <w:spacing w:line="46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合同履约期限：合同签订后30个日历日完成供货及安装调试服务。</w:t>
      </w:r>
    </w:p>
    <w:p w14:paraId="54284C9F">
      <w:pPr>
        <w:spacing w:line="460" w:lineRule="exact"/>
        <w:ind w:left="420" w:left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本标项不接受联合体投标。</w:t>
      </w:r>
    </w:p>
    <w:p w14:paraId="1B561471">
      <w:pPr>
        <w:spacing w:line="460" w:lineRule="exact"/>
        <w:rPr>
          <w:rFonts w:ascii="宋体" w:cs="宋体"/>
          <w:b/>
          <w:bCs/>
          <w:color w:val="000000" w:themeColor="text1"/>
          <w:sz w:val="24"/>
          <w:highlight w:val="none"/>
          <w14:textFill>
            <w14:solidFill>
              <w14:schemeClr w14:val="tx1"/>
            </w14:solidFill>
          </w14:textFill>
        </w:rPr>
      </w:pPr>
      <w:r>
        <w:rPr>
          <w:rFonts w:hint="eastAsia" w:ascii="宋体" w:cs="宋体"/>
          <w:b/>
          <w:bCs/>
          <w:color w:val="000000" w:themeColor="text1"/>
          <w:sz w:val="24"/>
          <w:highlight w:val="none"/>
          <w14:textFill>
            <w14:solidFill>
              <w14:schemeClr w14:val="tx1"/>
            </w14:solidFill>
          </w14:textFill>
        </w:rPr>
        <w:t>二、申请人的资格要求：</w:t>
      </w:r>
      <w:bookmarkEnd w:id="21"/>
      <w:bookmarkEnd w:id="22"/>
      <w:bookmarkEnd w:id="23"/>
      <w:bookmarkEnd w:id="24"/>
    </w:p>
    <w:p w14:paraId="267916E4">
      <w:pPr>
        <w:spacing w:line="460" w:lineRule="exact"/>
        <w:ind w:firstLine="420" w:firstLineChars="200"/>
        <w:rPr>
          <w:rFonts w:ascii="宋体" w:cs="宋体"/>
          <w:color w:val="000000" w:themeColor="text1"/>
          <w:szCs w:val="21"/>
          <w:highlight w:val="none"/>
          <w14:textFill>
            <w14:solidFill>
              <w14:schemeClr w14:val="tx1"/>
            </w14:solidFill>
          </w14:textFill>
        </w:rPr>
      </w:pPr>
      <w:bookmarkStart w:id="25" w:name="_Hlk51746371"/>
      <w:bookmarkStart w:id="26" w:name="_Toc28359081"/>
      <w:bookmarkStart w:id="27" w:name="_Toc28359004"/>
      <w:r>
        <w:rPr>
          <w:rFonts w:hint="eastAsia" w:ascii="宋体" w:cs="宋体"/>
          <w:color w:val="000000" w:themeColor="text1"/>
          <w:szCs w:val="21"/>
          <w:highlight w:val="none"/>
          <w14:textFill>
            <w14:solidFill>
              <w14:schemeClr w14:val="tx1"/>
            </w14:solidFill>
          </w14:textFill>
        </w:rPr>
        <w:t>1.满足《中华人民共和国政府采购法》第二十二条规定；</w:t>
      </w:r>
    </w:p>
    <w:p w14:paraId="4D584AAE">
      <w:pPr>
        <w:spacing w:line="460" w:lineRule="exact"/>
        <w:ind w:firstLine="420" w:firstLineChars="200"/>
        <w:rPr>
          <w:rFonts w:ascii="宋体" w:cs="宋体"/>
          <w:color w:val="000000" w:themeColor="text1"/>
          <w:szCs w:val="21"/>
          <w:highlight w:val="none"/>
          <w:u w:val="singl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2.落实政府采购政策需满足的资格要求：无；</w:t>
      </w:r>
    </w:p>
    <w:bookmarkEnd w:id="25"/>
    <w:p w14:paraId="384D4D78">
      <w:pPr>
        <w:spacing w:line="46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3.本项目的特定资格要求：无。</w:t>
      </w:r>
    </w:p>
    <w:p w14:paraId="40EF1DC3">
      <w:pPr>
        <w:spacing w:line="460" w:lineRule="exact"/>
        <w:rPr>
          <w:rFonts w:ascii="宋体" w:cs="宋体"/>
          <w:b/>
          <w:bCs/>
          <w:color w:val="000000" w:themeColor="text1"/>
          <w:sz w:val="24"/>
          <w:highlight w:val="none"/>
          <w14:textFill>
            <w14:solidFill>
              <w14:schemeClr w14:val="tx1"/>
            </w14:solidFill>
          </w14:textFill>
        </w:rPr>
      </w:pPr>
      <w:bookmarkStart w:id="28" w:name="_Toc35393792"/>
      <w:bookmarkStart w:id="29" w:name="_Toc35393623"/>
      <w:r>
        <w:rPr>
          <w:rFonts w:hint="eastAsia" w:ascii="宋体" w:cs="宋体"/>
          <w:b/>
          <w:bCs/>
          <w:color w:val="000000" w:themeColor="text1"/>
          <w:sz w:val="24"/>
          <w:highlight w:val="none"/>
          <w14:textFill>
            <w14:solidFill>
              <w14:schemeClr w14:val="tx1"/>
            </w14:solidFill>
          </w14:textFill>
        </w:rPr>
        <w:t>三、获取招标文件</w:t>
      </w:r>
      <w:bookmarkEnd w:id="26"/>
      <w:bookmarkEnd w:id="27"/>
      <w:bookmarkEnd w:id="28"/>
      <w:bookmarkEnd w:id="29"/>
    </w:p>
    <w:p w14:paraId="73734C8E">
      <w:pPr>
        <w:spacing w:line="460" w:lineRule="exact"/>
        <w:ind w:firstLine="540"/>
        <w:rPr>
          <w:rFonts w:ascii="宋体" w:cs="宋体"/>
          <w:color w:val="000000" w:themeColor="text1"/>
          <w:szCs w:val="21"/>
          <w:highlight w:val="none"/>
          <w14:textFill>
            <w14:solidFill>
              <w14:schemeClr w14:val="tx1"/>
            </w14:solidFill>
          </w14:textFill>
        </w:rPr>
      </w:pPr>
      <w:bookmarkStart w:id="30" w:name="_Toc28359005"/>
      <w:bookmarkStart w:id="31" w:name="_Toc28359082"/>
      <w:bookmarkStart w:id="32" w:name="_Toc35393624"/>
      <w:bookmarkStart w:id="33" w:name="_Toc35393793"/>
      <w:r>
        <w:rPr>
          <w:rFonts w:hint="eastAsia" w:ascii="宋体" w:cs="宋体"/>
          <w:color w:val="000000" w:themeColor="text1"/>
          <w:szCs w:val="21"/>
          <w:highlight w:val="none"/>
          <w14:textFill>
            <w14:solidFill>
              <w14:schemeClr w14:val="tx1"/>
            </w14:solidFill>
          </w14:textFill>
        </w:rPr>
        <w:t>时间：</w:t>
      </w:r>
      <w:r>
        <w:rPr>
          <w:rFonts w:hint="eastAsia" w:ascii="宋体" w:cs="宋体"/>
          <w:bCs/>
          <w:color w:val="000000" w:themeColor="text1"/>
          <w:kern w:val="0"/>
          <w:szCs w:val="21"/>
          <w:highlight w:val="none"/>
          <w14:textFill>
            <w14:solidFill>
              <w14:schemeClr w14:val="tx1"/>
            </w14:solidFill>
          </w14:textFill>
        </w:rPr>
        <w:t>2025年</w:t>
      </w:r>
      <w:r>
        <w:rPr>
          <w:rFonts w:hint="eastAsia" w:ascii="宋体" w:cs="宋体"/>
          <w:bCs/>
          <w:color w:val="000000" w:themeColor="text1"/>
          <w:kern w:val="0"/>
          <w:szCs w:val="21"/>
          <w:highlight w:val="none"/>
          <w:lang w:val="en-US" w:eastAsia="zh-CN"/>
          <w14:textFill>
            <w14:solidFill>
              <w14:schemeClr w14:val="tx1"/>
            </w14:solidFill>
          </w14:textFill>
        </w:rPr>
        <w:t>9</w:t>
      </w:r>
      <w:r>
        <w:rPr>
          <w:rFonts w:hint="eastAsia" w:ascii="宋体" w:cs="宋体"/>
          <w:bCs/>
          <w:color w:val="000000" w:themeColor="text1"/>
          <w:kern w:val="0"/>
          <w:szCs w:val="21"/>
          <w:highlight w:val="none"/>
          <w14:textFill>
            <w14:solidFill>
              <w14:schemeClr w14:val="tx1"/>
            </w14:solidFill>
          </w14:textFill>
        </w:rPr>
        <w:t>月</w:t>
      </w:r>
      <w:r>
        <w:rPr>
          <w:rFonts w:hint="eastAsia" w:ascii="宋体" w:cs="宋体"/>
          <w:bCs/>
          <w:color w:val="000000" w:themeColor="text1"/>
          <w:kern w:val="0"/>
          <w:szCs w:val="21"/>
          <w:highlight w:val="none"/>
          <w:lang w:val="en-US" w:eastAsia="zh-CN"/>
          <w14:textFill>
            <w14:solidFill>
              <w14:schemeClr w14:val="tx1"/>
            </w14:solidFill>
          </w14:textFill>
        </w:rPr>
        <w:t>12</w:t>
      </w:r>
      <w:r>
        <w:rPr>
          <w:rFonts w:hint="eastAsia" w:ascii="宋体" w:cs="宋体"/>
          <w:bCs/>
          <w:color w:val="000000" w:themeColor="text1"/>
          <w:kern w:val="0"/>
          <w:szCs w:val="21"/>
          <w:highlight w:val="none"/>
          <w14:textFill>
            <w14:solidFill>
              <w14:schemeClr w14:val="tx1"/>
            </w14:solidFill>
          </w14:textFill>
        </w:rPr>
        <w:t>日至2025年</w:t>
      </w:r>
      <w:r>
        <w:rPr>
          <w:rFonts w:hint="eastAsia" w:ascii="宋体" w:cs="宋体"/>
          <w:bCs/>
          <w:color w:val="000000" w:themeColor="text1"/>
          <w:kern w:val="0"/>
          <w:szCs w:val="21"/>
          <w:highlight w:val="none"/>
          <w:lang w:val="en-US" w:eastAsia="zh-CN"/>
          <w14:textFill>
            <w14:solidFill>
              <w14:schemeClr w14:val="tx1"/>
            </w14:solidFill>
          </w14:textFill>
        </w:rPr>
        <w:t>9</w:t>
      </w:r>
      <w:r>
        <w:rPr>
          <w:rFonts w:hint="eastAsia" w:ascii="宋体" w:cs="宋体"/>
          <w:bCs/>
          <w:color w:val="000000" w:themeColor="text1"/>
          <w:kern w:val="0"/>
          <w:szCs w:val="21"/>
          <w:highlight w:val="none"/>
          <w14:textFill>
            <w14:solidFill>
              <w14:schemeClr w14:val="tx1"/>
            </w14:solidFill>
          </w14:textFill>
        </w:rPr>
        <w:t>月</w:t>
      </w:r>
      <w:r>
        <w:rPr>
          <w:rFonts w:hint="eastAsia" w:ascii="宋体" w:cs="宋体"/>
          <w:bCs/>
          <w:color w:val="000000" w:themeColor="text1"/>
          <w:kern w:val="0"/>
          <w:szCs w:val="21"/>
          <w:highlight w:val="none"/>
          <w:lang w:val="en-US" w:eastAsia="zh-CN"/>
          <w14:textFill>
            <w14:solidFill>
              <w14:schemeClr w14:val="tx1"/>
            </w14:solidFill>
          </w14:textFill>
        </w:rPr>
        <w:t>19</w:t>
      </w:r>
      <w:r>
        <w:rPr>
          <w:rFonts w:hint="eastAsia" w:ascii="宋体" w:cs="宋体"/>
          <w:bCs/>
          <w:color w:val="000000" w:themeColor="text1"/>
          <w:kern w:val="0"/>
          <w:szCs w:val="21"/>
          <w:highlight w:val="none"/>
          <w14:textFill>
            <w14:solidFill>
              <w14:schemeClr w14:val="tx1"/>
            </w14:solidFill>
          </w14:textFill>
        </w:rPr>
        <w:t>日，</w:t>
      </w:r>
      <w:r>
        <w:rPr>
          <w:rFonts w:hint="eastAsia" w:ascii="宋体"/>
          <w:color w:val="000000" w:themeColor="text1"/>
          <w:szCs w:val="21"/>
          <w:highlight w:val="none"/>
          <w14:textFill>
            <w14:solidFill>
              <w14:schemeClr w14:val="tx1"/>
            </w14:solidFill>
          </w14:textFill>
        </w:rPr>
        <w:t>每天上午00：00至11：59，下午12：00至23：59（北京时间，法定节假日除外）</w:t>
      </w:r>
      <w:r>
        <w:rPr>
          <w:rFonts w:hint="eastAsia" w:ascii="宋体" w:cs="宋体"/>
          <w:color w:val="000000" w:themeColor="text1"/>
          <w:szCs w:val="21"/>
          <w:highlight w:val="none"/>
          <w14:textFill>
            <w14:solidFill>
              <w14:schemeClr w14:val="tx1"/>
            </w14:solidFill>
          </w14:textFill>
        </w:rPr>
        <w:t>。</w:t>
      </w:r>
    </w:p>
    <w:p w14:paraId="56C2DBEC">
      <w:pPr>
        <w:spacing w:line="460" w:lineRule="exact"/>
        <w:ind w:firstLine="54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地点：广西政府采购云平台（https：//www.gcy.zfcg.gxzf.gov.cn/）</w:t>
      </w:r>
    </w:p>
    <w:p w14:paraId="1B9FD0C0">
      <w:pPr>
        <w:spacing w:line="460" w:lineRule="exact"/>
        <w:ind w:firstLine="54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方式：本项目不发放纸质文件，潜在投标人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45820ADA">
      <w:pPr>
        <w:spacing w:line="460" w:lineRule="exact"/>
        <w:ind w:firstLine="54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售价：人民币0元。</w:t>
      </w:r>
    </w:p>
    <w:p w14:paraId="0A9B2EDA">
      <w:pPr>
        <w:spacing w:line="460" w:lineRule="exact"/>
        <w:rPr>
          <w:rFonts w:ascii="宋体" w:cs="宋体"/>
          <w:b/>
          <w:bCs/>
          <w:color w:val="000000" w:themeColor="text1"/>
          <w:sz w:val="24"/>
          <w:highlight w:val="none"/>
          <w14:textFill>
            <w14:solidFill>
              <w14:schemeClr w14:val="tx1"/>
            </w14:solidFill>
          </w14:textFill>
        </w:rPr>
      </w:pPr>
      <w:r>
        <w:rPr>
          <w:rFonts w:hint="eastAsia" w:ascii="宋体" w:cs="宋体"/>
          <w:b/>
          <w:bCs/>
          <w:color w:val="000000" w:themeColor="text1"/>
          <w:sz w:val="24"/>
          <w:highlight w:val="none"/>
          <w14:textFill>
            <w14:solidFill>
              <w14:schemeClr w14:val="tx1"/>
            </w14:solidFill>
          </w14:textFill>
        </w:rPr>
        <w:t>四、提交投标文件</w:t>
      </w:r>
      <w:bookmarkEnd w:id="30"/>
      <w:bookmarkEnd w:id="31"/>
      <w:r>
        <w:rPr>
          <w:rFonts w:hint="eastAsia" w:ascii="宋体" w:cs="宋体"/>
          <w:b/>
          <w:bCs/>
          <w:color w:val="000000" w:themeColor="text1"/>
          <w:sz w:val="24"/>
          <w:highlight w:val="none"/>
          <w14:textFill>
            <w14:solidFill>
              <w14:schemeClr w14:val="tx1"/>
            </w14:solidFill>
          </w14:textFill>
        </w:rPr>
        <w:t>截止时间、开标时间和地点</w:t>
      </w:r>
      <w:bookmarkEnd w:id="32"/>
      <w:bookmarkEnd w:id="33"/>
    </w:p>
    <w:p w14:paraId="6202CCAB">
      <w:pPr>
        <w:spacing w:line="460" w:lineRule="exact"/>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提交投标文件截止时间：2025年</w:t>
      </w:r>
      <w:r>
        <w:rPr>
          <w:rFonts w:hint="eastAsia" w:ascii="宋体" w:cs="宋体"/>
          <w:bCs/>
          <w:color w:val="000000" w:themeColor="text1"/>
          <w:szCs w:val="21"/>
          <w:highlight w:val="none"/>
          <w:lang w:val="en-US" w:eastAsia="zh-CN"/>
          <w14:textFill>
            <w14:solidFill>
              <w14:schemeClr w14:val="tx1"/>
            </w14:solidFill>
          </w14:textFill>
        </w:rPr>
        <w:t>10</w:t>
      </w:r>
      <w:r>
        <w:rPr>
          <w:rFonts w:hint="eastAsia" w:ascii="宋体" w:cs="宋体"/>
          <w:bCs/>
          <w:color w:val="000000" w:themeColor="text1"/>
          <w:szCs w:val="21"/>
          <w:highlight w:val="none"/>
          <w14:textFill>
            <w14:solidFill>
              <w14:schemeClr w14:val="tx1"/>
            </w14:solidFill>
          </w14:textFill>
        </w:rPr>
        <w:t>月</w:t>
      </w:r>
      <w:r>
        <w:rPr>
          <w:rFonts w:hint="eastAsia" w:ascii="宋体" w:cs="宋体"/>
          <w:bCs/>
          <w:color w:val="000000" w:themeColor="text1"/>
          <w:szCs w:val="21"/>
          <w:highlight w:val="none"/>
          <w:lang w:val="en-US" w:eastAsia="zh-CN"/>
          <w14:textFill>
            <w14:solidFill>
              <w14:schemeClr w14:val="tx1"/>
            </w14:solidFill>
          </w14:textFill>
        </w:rPr>
        <w:t>10</w:t>
      </w:r>
      <w:r>
        <w:rPr>
          <w:rFonts w:hint="eastAsia" w:ascii="宋体" w:cs="宋体"/>
          <w:bCs/>
          <w:color w:val="000000" w:themeColor="text1"/>
          <w:szCs w:val="21"/>
          <w:highlight w:val="none"/>
          <w14:textFill>
            <w14:solidFill>
              <w14:schemeClr w14:val="tx1"/>
            </w14:solidFill>
          </w14:textFill>
        </w:rPr>
        <w:t>日 09：30（北京时间）</w:t>
      </w:r>
    </w:p>
    <w:p w14:paraId="60B35E31">
      <w:pPr>
        <w:spacing w:line="460" w:lineRule="exact"/>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投标地点（网址）：广西政府采购云平台（https：//www.gcy.zfcg.gxzf.gov.cn/）</w:t>
      </w:r>
    </w:p>
    <w:p w14:paraId="66BAA938">
      <w:pPr>
        <w:spacing w:line="460" w:lineRule="exact"/>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开标时间：2025年</w:t>
      </w:r>
      <w:r>
        <w:rPr>
          <w:rFonts w:hint="eastAsia" w:ascii="宋体" w:cs="宋体"/>
          <w:bCs/>
          <w:color w:val="000000" w:themeColor="text1"/>
          <w:szCs w:val="21"/>
          <w:highlight w:val="none"/>
          <w:lang w:val="en-US" w:eastAsia="zh-CN"/>
          <w14:textFill>
            <w14:solidFill>
              <w14:schemeClr w14:val="tx1"/>
            </w14:solidFill>
          </w14:textFill>
        </w:rPr>
        <w:t>10</w:t>
      </w:r>
      <w:r>
        <w:rPr>
          <w:rFonts w:hint="eastAsia" w:ascii="宋体" w:cs="宋体"/>
          <w:bCs/>
          <w:color w:val="000000" w:themeColor="text1"/>
          <w:szCs w:val="21"/>
          <w:highlight w:val="none"/>
          <w14:textFill>
            <w14:solidFill>
              <w14:schemeClr w14:val="tx1"/>
            </w14:solidFill>
          </w14:textFill>
        </w:rPr>
        <w:t>月</w:t>
      </w:r>
      <w:r>
        <w:rPr>
          <w:rFonts w:hint="eastAsia" w:ascii="宋体" w:cs="宋体"/>
          <w:bCs/>
          <w:color w:val="000000" w:themeColor="text1"/>
          <w:szCs w:val="21"/>
          <w:highlight w:val="none"/>
          <w:lang w:val="en-US" w:eastAsia="zh-CN"/>
          <w14:textFill>
            <w14:solidFill>
              <w14:schemeClr w14:val="tx1"/>
            </w14:solidFill>
          </w14:textFill>
        </w:rPr>
        <w:t>10</w:t>
      </w:r>
      <w:r>
        <w:rPr>
          <w:rFonts w:hint="eastAsia" w:ascii="宋体" w:cs="宋体"/>
          <w:bCs/>
          <w:color w:val="000000" w:themeColor="text1"/>
          <w:szCs w:val="21"/>
          <w:highlight w:val="none"/>
          <w14:textFill>
            <w14:solidFill>
              <w14:schemeClr w14:val="tx1"/>
            </w14:solidFill>
          </w14:textFill>
        </w:rPr>
        <w:t>日 09：30</w:t>
      </w:r>
    </w:p>
    <w:p w14:paraId="071CF0EE">
      <w:pPr>
        <w:spacing w:line="46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开标地点：广西政府采购云平台电子开标大厅</w:t>
      </w:r>
    </w:p>
    <w:p w14:paraId="6DF3C87F">
      <w:pPr>
        <w:spacing w:line="460" w:lineRule="exact"/>
        <w:rPr>
          <w:rFonts w:ascii="宋体" w:cs="宋体"/>
          <w:b/>
          <w:bCs/>
          <w:color w:val="000000" w:themeColor="text1"/>
          <w:sz w:val="24"/>
          <w:highlight w:val="none"/>
          <w14:textFill>
            <w14:solidFill>
              <w14:schemeClr w14:val="tx1"/>
            </w14:solidFill>
          </w14:textFill>
        </w:rPr>
      </w:pPr>
      <w:bookmarkStart w:id="34" w:name="_Toc28359084"/>
      <w:bookmarkStart w:id="35" w:name="_Toc28359007"/>
      <w:bookmarkStart w:id="36" w:name="_Toc35393625"/>
      <w:bookmarkStart w:id="37" w:name="_Toc35393794"/>
      <w:r>
        <w:rPr>
          <w:rFonts w:hint="eastAsia" w:ascii="宋体" w:cs="宋体"/>
          <w:b/>
          <w:bCs/>
          <w:color w:val="000000" w:themeColor="text1"/>
          <w:sz w:val="24"/>
          <w:highlight w:val="none"/>
          <w14:textFill>
            <w14:solidFill>
              <w14:schemeClr w14:val="tx1"/>
            </w14:solidFill>
          </w14:textFill>
        </w:rPr>
        <w:t>五、公告期限</w:t>
      </w:r>
      <w:bookmarkEnd w:id="34"/>
      <w:bookmarkEnd w:id="35"/>
      <w:bookmarkEnd w:id="36"/>
      <w:bookmarkEnd w:id="37"/>
    </w:p>
    <w:p w14:paraId="7F09D1ED">
      <w:pPr>
        <w:spacing w:line="460" w:lineRule="exact"/>
        <w:ind w:firstLine="420" w:firstLineChars="200"/>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自本公告发布之日起5个工作日。</w:t>
      </w:r>
    </w:p>
    <w:p w14:paraId="4E6F6EE5">
      <w:pPr>
        <w:spacing w:line="460" w:lineRule="exact"/>
        <w:rPr>
          <w:rFonts w:ascii="宋体" w:cs="宋体"/>
          <w:b/>
          <w:bCs/>
          <w:color w:val="000000" w:themeColor="text1"/>
          <w:sz w:val="24"/>
          <w:highlight w:val="none"/>
          <w14:textFill>
            <w14:solidFill>
              <w14:schemeClr w14:val="tx1"/>
            </w14:solidFill>
          </w14:textFill>
        </w:rPr>
      </w:pPr>
      <w:bookmarkStart w:id="38" w:name="_Toc35393626"/>
      <w:bookmarkStart w:id="39" w:name="_Toc35393795"/>
      <w:r>
        <w:rPr>
          <w:rFonts w:hint="eastAsia" w:ascii="宋体" w:cs="宋体"/>
          <w:b/>
          <w:bCs/>
          <w:color w:val="000000" w:themeColor="text1"/>
          <w:sz w:val="24"/>
          <w:highlight w:val="none"/>
          <w14:textFill>
            <w14:solidFill>
              <w14:schemeClr w14:val="tx1"/>
            </w14:solidFill>
          </w14:textFill>
        </w:rPr>
        <w:t>六、其他补充事宜</w:t>
      </w:r>
      <w:bookmarkEnd w:id="38"/>
      <w:bookmarkEnd w:id="39"/>
    </w:p>
    <w:p w14:paraId="62FB249A">
      <w:pPr>
        <w:spacing w:line="460" w:lineRule="exact"/>
        <w:ind w:firstLine="420" w:firstLineChars="200"/>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1.投标保证金：</w:t>
      </w:r>
    </w:p>
    <w:p w14:paraId="4AB64398">
      <w:pPr>
        <w:spacing w:line="460" w:lineRule="exact"/>
        <w:ind w:firstLine="843" w:firstLineChars="400"/>
        <w:rPr>
          <w:rFonts w:ascii="宋体" w:cs="宋体"/>
          <w:b/>
          <w:bCs/>
          <w:color w:val="000000" w:themeColor="text1"/>
          <w:szCs w:val="21"/>
          <w:highlight w:val="none"/>
          <w14:textFill>
            <w14:solidFill>
              <w14:schemeClr w14:val="tx1"/>
            </w14:solidFill>
          </w14:textFill>
        </w:rPr>
      </w:pPr>
      <w:r>
        <w:rPr>
          <w:rFonts w:hint="eastAsia" w:ascii="宋体" w:cs="宋体"/>
          <w:b/>
          <w:bCs/>
          <w:color w:val="000000" w:themeColor="text1"/>
          <w:szCs w:val="21"/>
          <w:highlight w:val="none"/>
          <w14:textFill>
            <w14:solidFill>
              <w14:schemeClr w14:val="tx1"/>
            </w14:solidFill>
          </w14:textFill>
        </w:rPr>
        <w:t>本项目需要缴</w:t>
      </w:r>
      <w:r>
        <w:rPr>
          <w:rFonts w:hint="eastAsia" w:ascii="宋体" w:cs="宋体"/>
          <w:b/>
          <w:bCs/>
          <w:color w:val="000000" w:themeColor="text1"/>
          <w:kern w:val="0"/>
          <w:szCs w:val="21"/>
          <w:highlight w:val="none"/>
          <w14:textFill>
            <w14:solidFill>
              <w14:schemeClr w14:val="tx1"/>
            </w14:solidFill>
          </w14:textFill>
        </w:rPr>
        <w:t>纳</w:t>
      </w:r>
      <w:r>
        <w:rPr>
          <w:rFonts w:hint="eastAsia" w:ascii="宋体" w:cs="宋体"/>
          <w:b/>
          <w:bCs/>
          <w:color w:val="000000" w:themeColor="text1"/>
          <w:szCs w:val="21"/>
          <w:highlight w:val="none"/>
          <w14:textFill>
            <w14:solidFill>
              <w14:schemeClr w14:val="tx1"/>
            </w14:solidFill>
          </w14:textFill>
        </w:rPr>
        <w:t>投标保证金，相关要求：</w:t>
      </w:r>
    </w:p>
    <w:p w14:paraId="0BFF4A8D">
      <w:pPr>
        <w:spacing w:line="460" w:lineRule="exact"/>
        <w:ind w:firstLine="840" w:firstLineChars="400"/>
        <w:rPr>
          <w:rFonts w:ascii="宋体" w:cs="宋体"/>
          <w:b/>
          <w:bCs/>
          <w:i/>
          <w:iCs/>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投标保证金金额：</w:t>
      </w:r>
      <w:r>
        <w:rPr>
          <w:rFonts w:hint="eastAsia" w:ascii="宋体" w:cs="宋体"/>
          <w:color w:val="000000" w:themeColor="text1"/>
          <w:szCs w:val="21"/>
          <w:highlight w:val="none"/>
          <w14:textFill>
            <w14:solidFill>
              <w14:schemeClr w14:val="tx1"/>
            </w14:solidFill>
          </w14:textFill>
        </w:rPr>
        <w:t>（大写）人民币</w:t>
      </w:r>
      <w:r>
        <w:rPr>
          <w:rFonts w:hint="eastAsia" w:ascii="宋体" w:cs="宋体"/>
          <w:color w:val="000000" w:themeColor="text1"/>
          <w:szCs w:val="21"/>
          <w:highlight w:val="none"/>
          <w:lang w:val="en-US" w:eastAsia="zh-CN"/>
          <w14:textFill>
            <w14:solidFill>
              <w14:schemeClr w14:val="tx1"/>
            </w14:solidFill>
          </w14:textFill>
        </w:rPr>
        <w:t>叁</w:t>
      </w:r>
      <w:r>
        <w:rPr>
          <w:rFonts w:hint="eastAsia" w:ascii="宋体" w:cs="宋体"/>
          <w:color w:val="000000" w:themeColor="text1"/>
          <w:szCs w:val="21"/>
          <w:highlight w:val="none"/>
          <w14:textFill>
            <w14:solidFill>
              <w14:schemeClr w14:val="tx1"/>
            </w14:solidFill>
          </w14:textFill>
        </w:rPr>
        <w:t>万</w:t>
      </w:r>
      <w:r>
        <w:rPr>
          <w:rFonts w:hint="eastAsia" w:ascii="宋体" w:cs="宋体"/>
          <w:color w:val="000000" w:themeColor="text1"/>
          <w:szCs w:val="21"/>
          <w:highlight w:val="none"/>
          <w:lang w:val="en-US" w:eastAsia="zh-CN"/>
          <w14:textFill>
            <w14:solidFill>
              <w14:schemeClr w14:val="tx1"/>
            </w14:solidFill>
          </w14:textFill>
        </w:rPr>
        <w:t>叁仟</w:t>
      </w:r>
      <w:r>
        <w:rPr>
          <w:rFonts w:hint="eastAsia" w:ascii="宋体" w:cs="宋体"/>
          <w:color w:val="000000" w:themeColor="text1"/>
          <w:szCs w:val="21"/>
          <w:highlight w:val="none"/>
          <w14:textFill>
            <w14:solidFill>
              <w14:schemeClr w14:val="tx1"/>
            </w14:solidFill>
          </w14:textFill>
        </w:rPr>
        <w:t>元整（小写）¥</w:t>
      </w:r>
      <w:r>
        <w:rPr>
          <w:rFonts w:hint="eastAsia" w:ascii="宋体" w:cs="宋体"/>
          <w:color w:val="000000" w:themeColor="text1"/>
          <w:szCs w:val="21"/>
          <w:highlight w:val="none"/>
          <w:lang w:val="en-US" w:eastAsia="zh-CN"/>
          <w14:textFill>
            <w14:solidFill>
              <w14:schemeClr w14:val="tx1"/>
            </w14:solidFill>
          </w14:textFill>
        </w:rPr>
        <w:t>33</w:t>
      </w:r>
      <w:r>
        <w:rPr>
          <w:rFonts w:hint="eastAsia" w:ascii="宋体" w:cs="宋体"/>
          <w:color w:val="000000" w:themeColor="text1"/>
          <w:szCs w:val="21"/>
          <w:highlight w:val="none"/>
          <w14:textFill>
            <w14:solidFill>
              <w14:schemeClr w14:val="tx1"/>
            </w14:solidFill>
          </w14:textFill>
        </w:rPr>
        <w:t>000.00；</w:t>
      </w:r>
    </w:p>
    <w:p w14:paraId="489069B4">
      <w:pPr>
        <w:pStyle w:val="54"/>
        <w:spacing w:line="460" w:lineRule="exact"/>
        <w:ind w:firstLine="840" w:firstLineChars="400"/>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投标保证金的缴纳方式：以银行转账、支票、汇票、本票或者金融机构、担保机构出具的保函等非现金形式提交。采用银行转账方式的，在投标截止时间前交至采购代理机构指定账户并且到账。缴纳投标保证金指定账户的信息：</w:t>
      </w:r>
    </w:p>
    <w:p w14:paraId="0A1EE906">
      <w:pPr>
        <w:pStyle w:val="54"/>
        <w:spacing w:line="460" w:lineRule="exact"/>
        <w:ind w:left="495" w:firstLine="420"/>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开户银行：招商银行南宁市</w:t>
      </w:r>
      <w:r>
        <w:rPr>
          <w:rFonts w:hint="eastAsia" w:ascii="宋体" w:cs="宋体"/>
          <w:color w:val="000000" w:themeColor="text1"/>
          <w:kern w:val="0"/>
          <w:szCs w:val="21"/>
          <w:highlight w:val="none"/>
          <w:lang w:val="en-US" w:eastAsia="zh-CN"/>
          <w14:textFill>
            <w14:solidFill>
              <w14:schemeClr w14:val="tx1"/>
            </w14:solidFill>
          </w14:textFill>
        </w:rPr>
        <w:t>金浦</w:t>
      </w:r>
      <w:r>
        <w:rPr>
          <w:rFonts w:hint="eastAsia" w:ascii="宋体" w:cs="宋体"/>
          <w:color w:val="000000" w:themeColor="text1"/>
          <w:kern w:val="0"/>
          <w:szCs w:val="21"/>
          <w:highlight w:val="none"/>
          <w14:textFill>
            <w14:solidFill>
              <w14:schemeClr w14:val="tx1"/>
            </w14:solidFill>
          </w14:textFill>
        </w:rPr>
        <w:t>路支行</w:t>
      </w:r>
    </w:p>
    <w:p w14:paraId="375A75BA">
      <w:pPr>
        <w:pStyle w:val="54"/>
        <w:spacing w:line="460" w:lineRule="exact"/>
        <w:ind w:left="495" w:firstLine="420"/>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开户名称：广西科联招标中心有限公司</w:t>
      </w:r>
    </w:p>
    <w:p w14:paraId="4AF343E8">
      <w:pPr>
        <w:pStyle w:val="54"/>
        <w:spacing w:line="460" w:lineRule="exact"/>
        <w:ind w:left="495" w:firstLine="420"/>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银行账号：7719011969103333000010599</w:t>
      </w:r>
    </w:p>
    <w:p w14:paraId="2118254B">
      <w:pPr>
        <w:pStyle w:val="54"/>
        <w:spacing w:line="460" w:lineRule="exact"/>
        <w:ind w:firstLine="840" w:firstLineChars="400"/>
        <w:rPr>
          <w:rFonts w:ascii="宋体" w:cs="宋体"/>
          <w:color w:val="000000" w:themeColor="text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采用支票、汇票、本票或者保函等方式的，在投标截止时间前，</w:t>
      </w:r>
      <w:r>
        <w:rPr>
          <w:rFonts w:hint="eastAsia" w:ascii="宋体" w:hAnsi="宋体" w:cs="宋体"/>
          <w:color w:val="000000" w:themeColor="text1"/>
          <w:kern w:val="0"/>
          <w:szCs w:val="21"/>
          <w:highlight w:val="none"/>
          <w14:textFill>
            <w14:solidFill>
              <w14:schemeClr w14:val="tx1"/>
            </w14:solidFill>
          </w14:textFill>
        </w:rPr>
        <w:t>投标人必须将支票、汇票、本票或者保函（电子保函除外）等原件递交给采购代理机构。</w:t>
      </w:r>
      <w:r>
        <w:rPr>
          <w:rFonts w:hint="eastAsia" w:ascii="宋体" w:hAnsi="宋体" w:cs="宋体"/>
          <w:b/>
          <w:bCs/>
          <w:color w:val="000000" w:themeColor="text1"/>
          <w:kern w:val="0"/>
          <w:szCs w:val="21"/>
          <w:highlight w:val="none"/>
          <w14:textFill>
            <w14:solidFill>
              <w14:schemeClr w14:val="tx1"/>
            </w14:solidFill>
          </w14:textFill>
        </w:rPr>
        <w:t>否则视为无效投标保证金</w:t>
      </w:r>
      <w:r>
        <w:rPr>
          <w:rFonts w:hint="eastAsia" w:ascii="宋体" w:cs="宋体"/>
          <w:color w:val="000000" w:themeColor="text1"/>
          <w:kern w:val="0"/>
          <w:szCs w:val="21"/>
          <w:highlight w:val="none"/>
          <w14:textFill>
            <w14:solidFill>
              <w14:schemeClr w14:val="tx1"/>
            </w14:solidFill>
          </w14:textFill>
        </w:rPr>
        <w:t>。</w:t>
      </w:r>
    </w:p>
    <w:p w14:paraId="7978CCF0">
      <w:pPr>
        <w:spacing w:line="460" w:lineRule="exact"/>
        <w:ind w:firstLine="315" w:firstLineChars="150"/>
        <w:rPr>
          <w:rFonts w:ascii="宋体" w:cs="宋体"/>
          <w:color w:val="000000" w:themeColor="text1"/>
          <w:kern w:val="0"/>
          <w:szCs w:val="21"/>
          <w:highlight w:val="none"/>
          <w14:textFill>
            <w14:solidFill>
              <w14:schemeClr w14:val="tx1"/>
            </w14:solidFill>
          </w14:textFill>
        </w:rPr>
      </w:pPr>
      <w:bookmarkStart w:id="40" w:name="_Hlk37429585"/>
      <w:bookmarkStart w:id="41" w:name="_Hlk37429595"/>
      <w:r>
        <w:rPr>
          <w:rFonts w:hint="eastAsia" w:ascii="宋体" w:cs="宋体"/>
          <w:color w:val="000000" w:themeColor="text1"/>
          <w:kern w:val="0"/>
          <w:szCs w:val="21"/>
          <w:highlight w:val="none"/>
          <w14:textFill>
            <w14:solidFill>
              <w14:schemeClr w14:val="tx1"/>
            </w14:solidFill>
          </w14:textFill>
        </w:rPr>
        <w:t>2.网上查询地址</w:t>
      </w:r>
    </w:p>
    <w:bookmarkEnd w:id="40"/>
    <w:bookmarkEnd w:id="41"/>
    <w:p w14:paraId="7322433E">
      <w:pPr>
        <w:spacing w:line="460" w:lineRule="exact"/>
        <w:ind w:firstLine="420" w:firstLineChars="200"/>
        <w:rPr>
          <w:rFonts w:ascii="宋体" w:cs="宋体"/>
          <w:color w:val="000000" w:themeColor="text1"/>
          <w:kern w:val="0"/>
          <w:szCs w:val="21"/>
          <w:highlight w:val="none"/>
          <w14:textFill>
            <w14:solidFill>
              <w14:schemeClr w14:val="tx1"/>
            </w14:solidFill>
          </w14:textFill>
        </w:rPr>
      </w:pPr>
      <w:bookmarkStart w:id="42" w:name="_Hlk37429674"/>
      <w:r>
        <w:rPr>
          <w:rFonts w:hint="eastAsia" w:ascii="宋体" w:cs="宋体"/>
          <w:color w:val="000000" w:themeColor="text1"/>
          <w:kern w:val="0"/>
          <w:szCs w:val="21"/>
          <w:highlight w:val="none"/>
          <w14:textFill>
            <w14:solidFill>
              <w14:schemeClr w14:val="tx1"/>
            </w14:solidFill>
          </w14:textFill>
        </w:rPr>
        <w:t>http：//www.ccgp.gov.cn/（中国政府采购网）、</w:t>
      </w:r>
      <w:r>
        <w:rPr>
          <w:rFonts w:hint="eastAsia" w:ascii="宋体" w:hAnsi="宋体" w:cs="宋体"/>
          <w:color w:val="000000" w:themeColor="text1"/>
          <w:kern w:val="0"/>
          <w:szCs w:val="21"/>
          <w:highlight w:val="none"/>
          <w14:textFill>
            <w14:solidFill>
              <w14:schemeClr w14:val="tx1"/>
            </w14:solidFill>
          </w14:textFill>
        </w:rPr>
        <w:t>http：//www.ccgp-guangxi.gov.cn/ (中国政府采购网广西分网)</w:t>
      </w:r>
      <w:r>
        <w:rPr>
          <w:rFonts w:hint="eastAsia" w:ascii="宋体" w:cs="宋体"/>
          <w:color w:val="000000" w:themeColor="text1"/>
          <w:kern w:val="0"/>
          <w:szCs w:val="21"/>
          <w:highlight w:val="none"/>
          <w14:textFill>
            <w14:solidFill>
              <w14:schemeClr w14:val="tx1"/>
            </w14:solidFill>
          </w14:textFill>
        </w:rPr>
        <w:t>、http：//gxggzy.gxzf.gov.cn/（广西壮族自治区公共资源交易中心）。</w:t>
      </w:r>
    </w:p>
    <w:p w14:paraId="08F24659">
      <w:pPr>
        <w:spacing w:line="460" w:lineRule="exact"/>
        <w:ind w:firstLine="315" w:firstLineChars="150"/>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w:t>
      </w:r>
      <w:r>
        <w:rPr>
          <w:rFonts w:hint="eastAsia" w:ascii="宋体" w:cs="宋体"/>
          <w:color w:val="000000" w:themeColor="text1"/>
          <w:kern w:val="0"/>
          <w:szCs w:val="21"/>
          <w:highlight w:val="none"/>
          <w14:textFill>
            <w14:solidFill>
              <w14:schemeClr w14:val="tx1"/>
            </w14:solidFill>
          </w14:textFill>
        </w:rPr>
        <w:t>本项目需要落实的政府采购政策：</w:t>
      </w:r>
      <w:bookmarkStart w:id="43" w:name="PO_3000001867_PM023"/>
    </w:p>
    <w:bookmarkEnd w:id="43"/>
    <w:p w14:paraId="28388313">
      <w:pPr>
        <w:spacing w:line="460" w:lineRule="exact"/>
        <w:ind w:firstLine="735" w:firstLineChars="350"/>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（1）政府采购促进中小企业发展。</w:t>
      </w:r>
    </w:p>
    <w:p w14:paraId="44716335">
      <w:pPr>
        <w:spacing w:line="460" w:lineRule="exact"/>
        <w:ind w:firstLine="735" w:firstLineChars="350"/>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（2）政府采购支持采用本国产品的政策。</w:t>
      </w:r>
    </w:p>
    <w:p w14:paraId="5FFA2603">
      <w:pPr>
        <w:spacing w:line="460" w:lineRule="exact"/>
        <w:ind w:firstLine="735" w:firstLineChars="350"/>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（3）强制采购节能产品；优先采购节能产品、环境标志产品。</w:t>
      </w:r>
    </w:p>
    <w:p w14:paraId="44F1E96B">
      <w:pPr>
        <w:spacing w:line="460" w:lineRule="exact"/>
        <w:ind w:firstLine="735" w:firstLineChars="350"/>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（4）政府采购促进残疾人就业政策。</w:t>
      </w:r>
    </w:p>
    <w:p w14:paraId="45D2B081">
      <w:pPr>
        <w:spacing w:line="460" w:lineRule="exact"/>
        <w:ind w:firstLine="735" w:firstLineChars="350"/>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（5）政府采购支持监狱企业发展。</w:t>
      </w:r>
    </w:p>
    <w:p w14:paraId="021A4650">
      <w:pPr>
        <w:snapToGrid w:val="0"/>
        <w:spacing w:line="460" w:lineRule="exact"/>
        <w:ind w:firstLine="420" w:firstLineChars="200"/>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9F7BC98">
      <w:pPr>
        <w:spacing w:line="460" w:lineRule="exact"/>
        <w:ind w:firstLine="420" w:firstLineChars="200"/>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bookmarkEnd w:id="42"/>
    <w:p w14:paraId="66D5E3E3">
      <w:pPr>
        <w:spacing w:line="460" w:lineRule="exact"/>
        <w:ind w:firstLine="422" w:firstLineChars="200"/>
        <w:rPr>
          <w:rFonts w:ascii="宋体" w:cs="宋体"/>
          <w:b/>
          <w:bCs/>
          <w:color w:val="000000" w:themeColor="text1"/>
          <w:kern w:val="0"/>
          <w:szCs w:val="21"/>
          <w:highlight w:val="none"/>
          <w14:textFill>
            <w14:solidFill>
              <w14:schemeClr w14:val="tx1"/>
            </w14:solidFill>
          </w14:textFill>
        </w:rPr>
      </w:pPr>
      <w:r>
        <w:rPr>
          <w:rFonts w:hint="eastAsia" w:ascii="宋体" w:cs="宋体"/>
          <w:b/>
          <w:bCs/>
          <w:color w:val="000000" w:themeColor="text1"/>
          <w:szCs w:val="21"/>
          <w:highlight w:val="none"/>
          <w14:textFill>
            <w14:solidFill>
              <w14:schemeClr w14:val="tx1"/>
            </w14:solidFill>
          </w14:textFill>
        </w:rPr>
        <w:t>6.在线投标的有关说明</w:t>
      </w:r>
      <w:r>
        <w:rPr>
          <w:rFonts w:hint="eastAsia" w:ascii="宋体" w:cs="宋体"/>
          <w:b/>
          <w:bCs/>
          <w:color w:val="000000" w:themeColor="text1"/>
          <w:kern w:val="0"/>
          <w:szCs w:val="21"/>
          <w:highlight w:val="none"/>
          <w14:textFill>
            <w14:solidFill>
              <w14:schemeClr w14:val="tx1"/>
            </w14:solidFill>
          </w14:textFill>
        </w:rPr>
        <w:t>：</w:t>
      </w:r>
    </w:p>
    <w:p w14:paraId="4DA1F6BF">
      <w:pPr>
        <w:widowControl/>
        <w:spacing w:line="460" w:lineRule="exact"/>
        <w:ind w:firstLine="420" w:firstLineChars="200"/>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w:t>
      </w:r>
      <w:r>
        <w:rPr>
          <w:rFonts w:hint="eastAsia" w:ascii="宋体" w:cs="宋体"/>
          <w:b/>
          <w:color w:val="000000" w:themeColor="text1"/>
          <w:szCs w:val="21"/>
          <w:highlight w:val="none"/>
          <w14:textFill>
            <w14:solidFill>
              <w14:schemeClr w14:val="tx1"/>
            </w14:solidFill>
          </w14:textFill>
        </w:rPr>
        <w:t>投标人在广西政府采购云平台提交电子版投标文件时，请填写参加远程开标活动经办人联系方式</w:t>
      </w:r>
      <w:r>
        <w:rPr>
          <w:rFonts w:hint="eastAsia" w:ascii="宋体" w:cs="宋体"/>
          <w:color w:val="000000" w:themeColor="text1"/>
          <w:szCs w:val="21"/>
          <w:highlight w:val="none"/>
          <w14:textFill>
            <w14:solidFill>
              <w14:schemeClr w14:val="tx1"/>
            </w14:solidFill>
          </w14:textFill>
        </w:rPr>
        <w:t>。</w:t>
      </w:r>
    </w:p>
    <w:p w14:paraId="205208E3">
      <w:pPr>
        <w:widowControl/>
        <w:spacing w:line="460" w:lineRule="exact"/>
        <w:ind w:firstLine="420" w:firstLineChars="200"/>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（2）未进行网上注册并办理数字证书（CA认证）的供应商将无法参与本项目政府采购活动，潜在投标人应当在投标截止时间前，完成电子交易平台上的CA数字证书办理及投标文件的提交。</w:t>
      </w:r>
    </w:p>
    <w:p w14:paraId="656A0988">
      <w:pPr>
        <w:widowControl/>
        <w:spacing w:line="460" w:lineRule="exact"/>
        <w:ind w:firstLine="420" w:firstLineChars="200"/>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（3）为确保网上操作合法、有效和安全，请投标人确保在电子投标过程中能够对相关数据电文进行加密和使用电子签章，妥善保管CA数字证书并使用有效的CA数字证书参与整个招标活动。</w:t>
      </w:r>
    </w:p>
    <w:p w14:paraId="5C31EC14">
      <w:pPr>
        <w:widowControl/>
        <w:spacing w:line="460" w:lineRule="exact"/>
        <w:ind w:firstLine="422" w:firstLineChars="200"/>
        <w:jc w:val="left"/>
        <w:rPr>
          <w:rFonts w:ascii="宋体" w:cs="宋体"/>
          <w:b/>
          <w:color w:val="000000" w:themeColor="text1"/>
          <w:szCs w:val="21"/>
          <w:highlight w:val="none"/>
          <w:u w:val="single"/>
          <w14:textFill>
            <w14:solidFill>
              <w14:schemeClr w14:val="tx1"/>
            </w14:solidFill>
          </w14:textFill>
        </w:rPr>
      </w:pPr>
      <w:r>
        <w:rPr>
          <w:rFonts w:hint="eastAsia" w:ascii="宋体" w:cs="宋体"/>
          <w:b/>
          <w:color w:val="000000" w:themeColor="text1"/>
          <w:szCs w:val="21"/>
          <w:highlight w:val="none"/>
          <w:u w:val="single"/>
          <w14:textFill>
            <w14:solidFill>
              <w14:schemeClr w14:val="tx1"/>
            </w14:solidFill>
          </w14:textFill>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CC65733">
      <w:pPr>
        <w:widowControl/>
        <w:spacing w:line="460" w:lineRule="exact"/>
        <w:ind w:firstLine="420" w:firstLineChars="200"/>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（4）CA证书在线解密：投标人投标时，需携带制作投标文件时用来加密的有效数字证书（CA认证）登录广西政府采购云平台电子开标大厅现场按规定时间对加密的投标文件进行解密。</w:t>
      </w:r>
    </w:p>
    <w:p w14:paraId="1290EA47">
      <w:pPr>
        <w:widowControl/>
        <w:spacing w:line="460" w:lineRule="exact"/>
        <w:ind w:firstLine="420" w:firstLineChars="200"/>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5）若对项目采购电子交易系统操作有疑问，可登录广西政府采购云平台（https：//www.gcy.zfcg.gxzf.gov.cn/），点击右侧咨询小采，获取采小蜜智能服务管家帮助，或拨打广西政府采购云平台服务热线95763获取热线服务帮助。</w:t>
      </w:r>
    </w:p>
    <w:p w14:paraId="6FA62307">
      <w:pPr>
        <w:spacing w:line="460" w:lineRule="exact"/>
        <w:rPr>
          <w:rFonts w:ascii="宋体" w:cs="宋体"/>
          <w:b/>
          <w:bCs/>
          <w:color w:val="000000" w:themeColor="text1"/>
          <w:sz w:val="24"/>
          <w:highlight w:val="none"/>
          <w14:textFill>
            <w14:solidFill>
              <w14:schemeClr w14:val="tx1"/>
            </w14:solidFill>
          </w14:textFill>
        </w:rPr>
      </w:pPr>
      <w:bookmarkStart w:id="44" w:name="_Toc28359008"/>
      <w:bookmarkStart w:id="45" w:name="_Toc35393796"/>
      <w:bookmarkStart w:id="46" w:name="_Toc35393627"/>
      <w:bookmarkStart w:id="47" w:name="_Toc28359085"/>
      <w:r>
        <w:rPr>
          <w:rFonts w:hint="eastAsia" w:ascii="宋体" w:cs="宋体"/>
          <w:b/>
          <w:bCs/>
          <w:color w:val="000000" w:themeColor="text1"/>
          <w:sz w:val="24"/>
          <w:highlight w:val="none"/>
          <w14:textFill>
            <w14:solidFill>
              <w14:schemeClr w14:val="tx1"/>
            </w14:solidFill>
          </w14:textFill>
        </w:rPr>
        <w:t>七、对本次招标提出询问，请按以下方式联系。</w:t>
      </w:r>
      <w:bookmarkEnd w:id="44"/>
      <w:bookmarkEnd w:id="45"/>
      <w:bookmarkEnd w:id="46"/>
      <w:bookmarkEnd w:id="47"/>
    </w:p>
    <w:p w14:paraId="783DCE24">
      <w:pPr>
        <w:spacing w:line="46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1.采购人信息</w:t>
      </w:r>
    </w:p>
    <w:p w14:paraId="2BA75149">
      <w:pPr>
        <w:spacing w:line="460" w:lineRule="exact"/>
        <w:ind w:left="1041" w:leftChars="371" w:hanging="262" w:hangingChars="125"/>
        <w:jc w:val="left"/>
        <w:rPr>
          <w:rFonts w:ascii="宋体" w:cs="宋体"/>
          <w:color w:val="000000" w:themeColor="text1"/>
          <w:szCs w:val="21"/>
          <w:highlight w:val="none"/>
          <w:u w:val="singl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名 称：</w:t>
      </w:r>
      <w:r>
        <w:rPr>
          <w:rFonts w:hint="eastAsia" w:ascii="宋体"/>
          <w:color w:val="000000" w:themeColor="text1"/>
          <w:szCs w:val="21"/>
          <w:highlight w:val="none"/>
          <w14:textFill>
            <w14:solidFill>
              <w14:schemeClr w14:val="tx1"/>
            </w14:solidFill>
          </w14:textFill>
        </w:rPr>
        <w:t>广西电力职业技术学院</w:t>
      </w:r>
    </w:p>
    <w:p w14:paraId="07AEFDE6">
      <w:pPr>
        <w:spacing w:line="460" w:lineRule="exact"/>
        <w:ind w:left="1041" w:leftChars="371" w:hanging="262" w:hangingChars="125"/>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地</w:t>
      </w:r>
      <w:r>
        <w:rPr>
          <w:rFonts w:hint="eastAsia" w:ascii="宋体" w:cs="宋体"/>
          <w:color w:val="000000" w:themeColor="text1"/>
          <w:szCs w:val="21"/>
          <w:highlight w:val="none"/>
          <w:lang w:val="en-US" w:eastAsia="zh-CN"/>
          <w14:textFill>
            <w14:solidFill>
              <w14:schemeClr w14:val="tx1"/>
            </w14:solidFill>
          </w14:textFill>
        </w:rPr>
        <w:t xml:space="preserve"> </w:t>
      </w:r>
      <w:r>
        <w:rPr>
          <w:rFonts w:hint="eastAsia" w:ascii="宋体" w:cs="宋体"/>
          <w:color w:val="000000" w:themeColor="text1"/>
          <w:szCs w:val="21"/>
          <w:highlight w:val="none"/>
          <w14:textFill>
            <w14:solidFill>
              <w14:schemeClr w14:val="tx1"/>
            </w14:solidFill>
          </w14:textFill>
        </w:rPr>
        <w:t>址：南宁市玉洞大道109号</w:t>
      </w:r>
    </w:p>
    <w:p w14:paraId="2E72C60B">
      <w:pPr>
        <w:spacing w:line="460" w:lineRule="exact"/>
        <w:ind w:left="1041" w:leftChars="371" w:hanging="262" w:hangingChars="125"/>
        <w:jc w:val="left"/>
        <w:rPr>
          <w:rFonts w:ascii="宋体"/>
          <w:color w:val="000000" w:themeColor="text1"/>
          <w:szCs w:val="2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项目联系人：梁老师</w:t>
      </w:r>
    </w:p>
    <w:p w14:paraId="4F7E2104">
      <w:pPr>
        <w:spacing w:line="460" w:lineRule="exact"/>
        <w:ind w:left="1041" w:leftChars="371" w:hanging="262" w:hangingChars="125"/>
        <w:jc w:val="left"/>
        <w:rPr>
          <w:rFonts w:hint="eastAsia" w:ascii="宋体" w:cs="宋体"/>
          <w:color w:val="000000" w:themeColor="text1"/>
          <w:szCs w:val="21"/>
          <w:highlight w:val="none"/>
          <w:u w:val="single"/>
          <w14:textFill>
            <w14:solidFill>
              <w14:schemeClr w14:val="tx1"/>
            </w14:solidFill>
          </w14:textFill>
        </w:rPr>
      </w:pPr>
      <w:r>
        <w:rPr>
          <w:rFonts w:hint="eastAsia" w:ascii="宋体"/>
          <w:color w:val="000000" w:themeColor="text1"/>
          <w:szCs w:val="21"/>
          <w:highlight w:val="none"/>
          <w14:textFill>
            <w14:solidFill>
              <w14:schemeClr w14:val="tx1"/>
            </w14:solidFill>
          </w14:textFill>
        </w:rPr>
        <w:t>项目</w:t>
      </w:r>
      <w:r>
        <w:rPr>
          <w:rFonts w:hint="eastAsia" w:ascii="宋体" w:cs="@宋体"/>
          <w:color w:val="000000" w:themeColor="text1"/>
          <w:szCs w:val="21"/>
          <w:highlight w:val="none"/>
          <w14:textFill>
            <w14:solidFill>
              <w14:schemeClr w14:val="tx1"/>
            </w14:solidFill>
          </w14:textFill>
        </w:rPr>
        <w:t>联系方式：0771-22128</w:t>
      </w:r>
      <w:r>
        <w:rPr>
          <w:rFonts w:hint="eastAsia" w:ascii="宋体" w:cs="@宋体"/>
          <w:color w:val="000000" w:themeColor="text1"/>
          <w:szCs w:val="21"/>
          <w:highlight w:val="none"/>
          <w:lang w:eastAsia="zh"/>
          <w14:textFill>
            <w14:solidFill>
              <w14:schemeClr w14:val="tx1"/>
            </w14:solidFill>
          </w14:textFill>
          <w:woUserID w:val="1"/>
        </w:rPr>
        <w:t>33</w:t>
      </w:r>
    </w:p>
    <w:p w14:paraId="5E34C007">
      <w:pPr>
        <w:spacing w:line="460" w:lineRule="exact"/>
        <w:ind w:left="1041" w:leftChars="371" w:hanging="262" w:hangingChars="125"/>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2.采购代理机构信息</w:t>
      </w:r>
    </w:p>
    <w:p w14:paraId="7E72FDA7">
      <w:pPr>
        <w:spacing w:line="460" w:lineRule="exact"/>
        <w:ind w:firstLine="735" w:firstLineChars="350"/>
        <w:rPr>
          <w:rFonts w:ascii="宋体" w:cs="宋体"/>
          <w:color w:val="000000" w:themeColor="text1"/>
          <w:szCs w:val="21"/>
          <w:highlight w:val="none"/>
          <w:u w:val="singl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名 称：</w:t>
      </w:r>
      <w:r>
        <w:rPr>
          <w:rFonts w:hint="eastAsia" w:ascii="宋体"/>
          <w:color w:val="000000" w:themeColor="text1"/>
          <w:szCs w:val="21"/>
          <w:highlight w:val="none"/>
          <w14:textFill>
            <w14:solidFill>
              <w14:schemeClr w14:val="tx1"/>
            </w14:solidFill>
          </w14:textFill>
        </w:rPr>
        <w:t>广西科联招标中心有限公司</w:t>
      </w:r>
    </w:p>
    <w:p w14:paraId="240608B4">
      <w:pPr>
        <w:spacing w:line="460" w:lineRule="exact"/>
        <w:ind w:firstLine="735" w:firstLineChars="35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地　址：</w:t>
      </w:r>
      <w:r>
        <w:rPr>
          <w:rFonts w:hint="eastAsia" w:ascii="宋体"/>
          <w:color w:val="000000" w:themeColor="text1"/>
          <w:szCs w:val="21"/>
          <w:highlight w:val="none"/>
          <w14:textFill>
            <w14:solidFill>
              <w14:schemeClr w14:val="tx1"/>
            </w14:solidFill>
          </w14:textFill>
        </w:rPr>
        <w:t>广西南宁市大学东路170号</w:t>
      </w:r>
    </w:p>
    <w:p w14:paraId="5E51AC15">
      <w:pPr>
        <w:spacing w:line="460" w:lineRule="exact"/>
        <w:ind w:firstLine="735" w:firstLineChars="350"/>
        <w:rPr>
          <w:rFonts w:hint="eastAsia" w:ascii="宋体" w:eastAsia="宋体"/>
          <w:color w:val="000000" w:themeColor="text1"/>
          <w:szCs w:val="21"/>
          <w:highlight w:val="none"/>
          <w:lang w:eastAsia="zh-CN"/>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项目联系人：</w:t>
      </w:r>
      <w:r>
        <w:rPr>
          <w:rFonts w:hint="eastAsia" w:ascii="宋体"/>
          <w:color w:val="000000" w:themeColor="text1"/>
          <w:szCs w:val="21"/>
          <w:highlight w:val="none"/>
          <w:lang w:val="en-US" w:eastAsia="zh-CN"/>
          <w14:textFill>
            <w14:solidFill>
              <w14:schemeClr w14:val="tx1"/>
            </w14:solidFill>
          </w14:textFill>
        </w:rPr>
        <w:t>韦俊珉</w:t>
      </w:r>
    </w:p>
    <w:p w14:paraId="160C38FB">
      <w:pPr>
        <w:spacing w:line="460" w:lineRule="exact"/>
        <w:ind w:firstLine="735" w:firstLineChars="350"/>
        <w:rPr>
          <w:rFonts w:hint="default" w:ascii="宋体" w:eastAsia="宋体" w:cs="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项目联系方式：0771-</w:t>
      </w:r>
      <w:r>
        <w:rPr>
          <w:rFonts w:hint="eastAsia" w:ascii="宋体"/>
          <w:color w:val="000000" w:themeColor="text1"/>
          <w:szCs w:val="21"/>
          <w:highlight w:val="none"/>
          <w:lang w:val="en-US" w:eastAsia="zh-CN"/>
          <w14:textFill>
            <w14:solidFill>
              <w14:schemeClr w14:val="tx1"/>
            </w14:solidFill>
          </w14:textFill>
        </w:rPr>
        <w:t>2273829</w:t>
      </w:r>
    </w:p>
    <w:p w14:paraId="52BC91EE">
      <w:pPr>
        <w:spacing w:line="360" w:lineRule="auto"/>
        <w:jc w:val="left"/>
        <w:rPr>
          <w:rFonts w:ascii="宋体" w:cs="宋体"/>
          <w:color w:val="000000" w:themeColor="text1"/>
          <w:szCs w:val="21"/>
          <w:highlight w:val="none"/>
          <w14:textFill>
            <w14:solidFill>
              <w14:schemeClr w14:val="tx1"/>
            </w14:solidFill>
          </w14:textFill>
        </w:rPr>
      </w:pPr>
    </w:p>
    <w:p w14:paraId="13C464FF">
      <w:pPr>
        <w:pStyle w:val="16"/>
        <w:jc w:val="center"/>
        <w:outlineLvl w:val="0"/>
        <w:rPr>
          <w:rFonts w:cs="宋体"/>
          <w:b/>
          <w:color w:val="000000" w:themeColor="text1"/>
          <w:sz w:val="36"/>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br w:type="page"/>
      </w:r>
      <w:bookmarkStart w:id="48" w:name="_Toc532545042"/>
      <w:bookmarkStart w:id="49" w:name="_Toc22518"/>
      <w:bookmarkStart w:id="50" w:name="_Toc10157"/>
      <w:bookmarkStart w:id="51" w:name="_Toc10599"/>
      <w:bookmarkStart w:id="52" w:name="_Toc28626"/>
      <w:bookmarkStart w:id="53" w:name="_Toc15472"/>
      <w:bookmarkStart w:id="54" w:name="_Toc32271"/>
      <w:bookmarkStart w:id="55" w:name="_Toc15135"/>
      <w:bookmarkStart w:id="56" w:name="_Toc4656"/>
      <w:bookmarkStart w:id="57" w:name="_Toc5131"/>
      <w:bookmarkStart w:id="58" w:name="_Toc23540"/>
      <w:bookmarkStart w:id="59" w:name="_Toc12160"/>
      <w:r>
        <w:rPr>
          <w:rFonts w:hint="eastAsia" w:cs="宋体"/>
          <w:b/>
          <w:color w:val="000000" w:themeColor="text1"/>
          <w:sz w:val="36"/>
          <w:highlight w:val="none"/>
          <w14:textFill>
            <w14:solidFill>
              <w14:schemeClr w14:val="tx1"/>
            </w14:solidFill>
          </w14:textFill>
        </w:rPr>
        <w:t xml:space="preserve">第二章  </w:t>
      </w:r>
      <w:bookmarkEnd w:id="48"/>
      <w:r>
        <w:rPr>
          <w:rFonts w:hint="eastAsia" w:cs="宋体"/>
          <w:b/>
          <w:color w:val="000000" w:themeColor="text1"/>
          <w:sz w:val="36"/>
          <w:highlight w:val="none"/>
          <w14:textFill>
            <w14:solidFill>
              <w14:schemeClr w14:val="tx1"/>
            </w14:solidFill>
          </w14:textFill>
        </w:rPr>
        <w:t>采购需求</w:t>
      </w:r>
      <w:bookmarkEnd w:id="49"/>
      <w:bookmarkEnd w:id="50"/>
      <w:bookmarkEnd w:id="51"/>
      <w:bookmarkEnd w:id="52"/>
      <w:bookmarkEnd w:id="53"/>
      <w:bookmarkEnd w:id="54"/>
      <w:bookmarkEnd w:id="55"/>
      <w:bookmarkEnd w:id="56"/>
      <w:bookmarkEnd w:id="57"/>
      <w:bookmarkEnd w:id="58"/>
      <w:bookmarkEnd w:id="59"/>
    </w:p>
    <w:p w14:paraId="67E340FE">
      <w:pPr>
        <w:adjustRightInd w:val="0"/>
        <w:spacing w:line="400" w:lineRule="exact"/>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说明：</w:t>
      </w:r>
    </w:p>
    <w:p w14:paraId="1F66DAA4">
      <w:pPr>
        <w:spacing w:line="400" w:lineRule="exact"/>
        <w:ind w:firstLine="420" w:firstLineChars="200"/>
        <w:jc w:val="left"/>
        <w:rPr>
          <w:rFonts w:ascii="宋体" w:cs="宋体"/>
          <w:i/>
          <w:iCs/>
          <w:color w:val="000000" w:themeColor="text1"/>
          <w:szCs w:val="2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1、为落实政府采购政策需满足的要求</w:t>
      </w:r>
    </w:p>
    <w:p w14:paraId="5F566BD9">
      <w:pPr>
        <w:spacing w:line="400" w:lineRule="exact"/>
        <w:ind w:firstLine="420" w:firstLineChars="200"/>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（1）本招标文件所称中小企业必须符合《政府采购促进中小企业发展管理办法》（财库〔2020〕46号）的规定。</w:t>
      </w:r>
    </w:p>
    <w:p w14:paraId="57735C4F">
      <w:pPr>
        <w:spacing w:line="400" w:lineRule="exact"/>
        <w:ind w:firstLine="424" w:firstLineChars="202"/>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ascii="宋体" w:cs="宋体"/>
          <w:color w:val="000000" w:themeColor="text1"/>
          <w:szCs w:val="21"/>
          <w:highlight w:val="none"/>
          <w:lang w:eastAsia="zh-CN"/>
          <w14:textFill>
            <w14:solidFill>
              <w14:schemeClr w14:val="tx1"/>
            </w14:solidFill>
          </w14:textFill>
        </w:rPr>
        <w:t>▲</w:t>
      </w:r>
      <w:r>
        <w:rPr>
          <w:rFonts w:hint="eastAsia" w:ascii="宋体" w:cs="宋体"/>
          <w:color w:val="000000" w:themeColor="text1"/>
          <w:szCs w:val="21"/>
          <w:highlight w:val="none"/>
          <w14:textFill>
            <w14:solidFill>
              <w14:schemeClr w14:val="tx1"/>
            </w14:solidFill>
          </w14:textFill>
        </w:rPr>
        <w:t>”的，</w:t>
      </w:r>
      <w:r>
        <w:rPr>
          <w:rFonts w:hint="eastAsia" w:ascii="宋体" w:cs="宋体"/>
          <w:b/>
          <w:bCs/>
          <w:color w:val="000000" w:themeColor="text1"/>
          <w:szCs w:val="21"/>
          <w:highlight w:val="none"/>
          <w14:textFill>
            <w14:solidFill>
              <w14:schemeClr w14:val="tx1"/>
            </w14:solidFill>
          </w14:textFill>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cs="宋体"/>
          <w:color w:val="000000" w:themeColor="text1"/>
          <w:szCs w:val="21"/>
          <w:highlight w:val="none"/>
          <w14:textFill>
            <w14:solidFill>
              <w14:schemeClr w14:val="tx1"/>
            </w14:solidFill>
          </w14:textFill>
        </w:rPr>
        <w:t>。如本项目包含的货物属于品目清单内非标注“</w:t>
      </w:r>
      <w:r>
        <w:rPr>
          <w:rFonts w:hint="eastAsia" w:ascii="宋体" w:cs="宋体"/>
          <w:color w:val="000000" w:themeColor="text1"/>
          <w:szCs w:val="21"/>
          <w:highlight w:val="none"/>
          <w:lang w:eastAsia="zh-CN"/>
          <w14:textFill>
            <w14:solidFill>
              <w14:schemeClr w14:val="tx1"/>
            </w14:solidFill>
          </w14:textFill>
        </w:rPr>
        <w:t>▲</w:t>
      </w:r>
      <w:r>
        <w:rPr>
          <w:rFonts w:hint="eastAsia" w:ascii="宋体" w:cs="宋体"/>
          <w:color w:val="000000" w:themeColor="text1"/>
          <w:szCs w:val="21"/>
          <w:highlight w:val="none"/>
          <w14:textFill>
            <w14:solidFill>
              <w14:schemeClr w14:val="tx1"/>
            </w14:solidFill>
          </w14:textFill>
        </w:rPr>
        <w:t>”的产品时，应优先采购，具体详见“第四章 评标方法和评标标准”。</w:t>
      </w:r>
    </w:p>
    <w:p w14:paraId="04D282EF">
      <w:pPr>
        <w:spacing w:line="400" w:lineRule="exact"/>
        <w:ind w:firstLine="424" w:firstLineChars="202"/>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2、“实质性要求”是指招标文件中已经指明不满足则投标无效的条款，或者不能负偏离的条款，或者采购需求中带“</w:t>
      </w:r>
      <w:r>
        <w:rPr>
          <w:rFonts w:hint="eastAsia" w:ascii="宋体" w:cs="宋体"/>
          <w:bCs/>
          <w:color w:val="000000" w:themeColor="text1"/>
          <w:highlight w:val="none"/>
          <w14:textFill>
            <w14:solidFill>
              <w14:schemeClr w14:val="tx1"/>
            </w14:solidFill>
          </w14:textFill>
        </w:rPr>
        <w:t>▲</w:t>
      </w:r>
      <w:r>
        <w:rPr>
          <w:rFonts w:hint="eastAsia" w:ascii="宋体" w:cs="宋体"/>
          <w:color w:val="000000" w:themeColor="text1"/>
          <w:szCs w:val="21"/>
          <w:highlight w:val="none"/>
          <w14:textFill>
            <w14:solidFill>
              <w14:schemeClr w14:val="tx1"/>
            </w14:solidFill>
          </w14:textFill>
        </w:rPr>
        <w:t>”的条款，如有不满足或负偏离则投标无效。</w:t>
      </w:r>
      <w:r>
        <w:rPr>
          <w:rFonts w:hint="eastAsia" w:ascii="宋体" w:hAnsi="宋体" w:cs="宋体"/>
          <w:color w:val="000000" w:themeColor="text1"/>
          <w:szCs w:val="21"/>
          <w:highlight w:val="none"/>
          <w14:textFill>
            <w14:solidFill>
              <w14:schemeClr w14:val="tx1"/>
            </w14:solidFill>
          </w14:textFill>
        </w:rPr>
        <w:t>未标注“▲”号的非实质性条款要求可允许3项负偏离，4项以上（含4项）负偏离的投标无效。</w:t>
      </w:r>
    </w:p>
    <w:p w14:paraId="4160CA79">
      <w:pPr>
        <w:spacing w:line="400" w:lineRule="exact"/>
        <w:ind w:firstLine="424" w:firstLineChars="202"/>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采购需求中出现的品牌、型号或者生产厂家仅起参考作用，不属于指定品牌、型号或者生产厂家的情形。投标人可参照或者选用其他相当的品牌、型号或者生产厂家替代，但选用的投标产品技术参数及配置必须满足采购要求。</w:t>
      </w:r>
    </w:p>
    <w:p w14:paraId="77BDDC3A">
      <w:pPr>
        <w:spacing w:line="400" w:lineRule="exact"/>
        <w:ind w:firstLine="424" w:firstLineChars="202"/>
        <w:jc w:val="left"/>
        <w:rPr>
          <w:rFonts w:ascii="宋体" w:cs="宋体"/>
          <w:color w:val="000000" w:themeColor="text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4、投标人必须对投标文件中提供的证明材料和资质文件真实性负责，如出现虚假应标情况，投标人除了应接受有关部门的处罚外，还应依据《中华人民共和国民法典》的相关条款来进行赔偿。</w:t>
      </w:r>
    </w:p>
    <w:p w14:paraId="6125CBA1">
      <w:pPr>
        <w:spacing w:line="400" w:lineRule="exact"/>
        <w:ind w:firstLine="424" w:firstLineChars="202"/>
        <w:jc w:val="left"/>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5、投标人应对投标内容所涉及的专利承担法律责任，并负责保护采购人的利益不受任何损害。一切由于文字、商标、技术和软件专利授权引起的法律裁决、诉讼和赔偿费用均由中标人负责。</w:t>
      </w:r>
    </w:p>
    <w:p w14:paraId="61A08F44">
      <w:pPr>
        <w:tabs>
          <w:tab w:val="left" w:pos="180"/>
          <w:tab w:val="left" w:pos="1620"/>
        </w:tabs>
        <w:spacing w:line="400" w:lineRule="exact"/>
        <w:ind w:firstLine="420" w:firstLineChars="200"/>
        <w:jc w:val="left"/>
        <w:rPr>
          <w:rFonts w:ascii="宋体" w:cs="宋体"/>
          <w:color w:val="000000" w:themeColor="text1"/>
          <w:highlight w:val="none"/>
          <w:u w:val="single"/>
          <w14:textFill>
            <w14:solidFill>
              <w14:schemeClr w14:val="tx1"/>
            </w14:solidFill>
          </w14:textFill>
        </w:rPr>
      </w:pPr>
      <w:r>
        <w:rPr>
          <w:rFonts w:hint="eastAsia" w:ascii="宋体" w:cs="宋体"/>
          <w:color w:val="000000" w:themeColor="text1"/>
          <w:highlight w:val="none"/>
          <w14:textFill>
            <w14:solidFill>
              <w14:schemeClr w14:val="tx1"/>
            </w14:solidFill>
          </w14:textFill>
        </w:rPr>
        <w:t>6、采购内容所属行业：</w:t>
      </w:r>
      <w:r>
        <w:rPr>
          <w:rFonts w:hint="eastAsia" w:ascii="宋体" w:cs="宋体"/>
          <w:color w:val="000000" w:themeColor="text1"/>
          <w:highlight w:val="none"/>
          <w:u w:val="single"/>
          <w14:textFill>
            <w14:solidFill>
              <w14:schemeClr w14:val="tx1"/>
            </w14:solidFill>
          </w14:textFill>
        </w:rPr>
        <w:t>工业；详见需求一览表中的《中小企业划分标准所属行业名称》。</w:t>
      </w:r>
    </w:p>
    <w:p w14:paraId="7EFB823A">
      <w:pPr>
        <w:rPr>
          <w:color w:val="000000" w:themeColor="text1"/>
          <w:highlight w:val="none"/>
          <w14:textFill>
            <w14:solidFill>
              <w14:schemeClr w14:val="tx1"/>
            </w14:solidFill>
          </w14:textFill>
        </w:rPr>
      </w:pPr>
    </w:p>
    <w:tbl>
      <w:tblPr>
        <w:tblStyle w:val="28"/>
        <w:tblW w:w="106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9"/>
        <w:gridCol w:w="500"/>
        <w:gridCol w:w="1175"/>
        <w:gridCol w:w="909"/>
        <w:gridCol w:w="5414"/>
        <w:gridCol w:w="981"/>
        <w:gridCol w:w="1236"/>
      </w:tblGrid>
      <w:tr w14:paraId="32C1F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674" w:type="dxa"/>
            <w:gridSpan w:val="7"/>
            <w:tcBorders>
              <w:top w:val="single" w:color="auto" w:sz="4" w:space="0"/>
              <w:left w:val="single" w:color="auto" w:sz="4" w:space="0"/>
              <w:bottom w:val="nil"/>
              <w:right w:val="single" w:color="auto" w:sz="4" w:space="0"/>
            </w:tcBorders>
            <w:vAlign w:val="center"/>
          </w:tcPr>
          <w:p w14:paraId="1FBCDF75">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标项：无</w:t>
            </w:r>
          </w:p>
        </w:tc>
      </w:tr>
      <w:tr w14:paraId="54703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59" w:type="dxa"/>
            <w:vMerge w:val="restart"/>
            <w:tcBorders>
              <w:top w:val="single" w:color="auto" w:sz="4" w:space="0"/>
              <w:left w:val="single" w:color="auto" w:sz="4" w:space="0"/>
              <w:right w:val="single" w:color="auto" w:sz="4" w:space="0"/>
            </w:tcBorders>
            <w:vAlign w:val="center"/>
          </w:tcPr>
          <w:p w14:paraId="5C13AEC8">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需求一览表</w:t>
            </w:r>
          </w:p>
        </w:tc>
        <w:tc>
          <w:tcPr>
            <w:tcW w:w="50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864FBF7">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175" w:type="dxa"/>
            <w:tcBorders>
              <w:top w:val="single" w:color="auto" w:sz="4" w:space="0"/>
              <w:left w:val="single" w:color="auto" w:sz="4" w:space="0"/>
              <w:bottom w:val="single" w:color="auto" w:sz="4" w:space="0"/>
              <w:right w:val="single" w:color="auto" w:sz="4" w:space="0"/>
            </w:tcBorders>
            <w:vAlign w:val="center"/>
          </w:tcPr>
          <w:p w14:paraId="2C305C29">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标的名称</w:t>
            </w:r>
          </w:p>
        </w:tc>
        <w:tc>
          <w:tcPr>
            <w:tcW w:w="909" w:type="dxa"/>
            <w:tcBorders>
              <w:top w:val="single" w:color="auto" w:sz="4" w:space="0"/>
              <w:left w:val="single" w:color="auto" w:sz="4" w:space="0"/>
              <w:bottom w:val="single" w:color="auto" w:sz="4" w:space="0"/>
              <w:right w:val="single" w:color="auto" w:sz="4" w:space="0"/>
            </w:tcBorders>
            <w:vAlign w:val="center"/>
          </w:tcPr>
          <w:p w14:paraId="44E493C0">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数量及单位</w:t>
            </w:r>
          </w:p>
        </w:tc>
        <w:tc>
          <w:tcPr>
            <w:tcW w:w="5414" w:type="dxa"/>
            <w:tcBorders>
              <w:top w:val="single" w:color="auto" w:sz="4" w:space="0"/>
              <w:left w:val="single" w:color="auto" w:sz="4" w:space="0"/>
              <w:bottom w:val="single" w:color="auto" w:sz="4" w:space="0"/>
              <w:right w:val="single" w:color="auto" w:sz="4" w:space="0"/>
            </w:tcBorders>
            <w:vAlign w:val="center"/>
          </w:tcPr>
          <w:p w14:paraId="50CC6F83">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技术参数及配置</w:t>
            </w:r>
          </w:p>
        </w:tc>
        <w:tc>
          <w:tcPr>
            <w:tcW w:w="981" w:type="dxa"/>
            <w:tcBorders>
              <w:top w:val="single" w:color="auto" w:sz="4" w:space="0"/>
              <w:left w:val="single" w:color="auto" w:sz="4" w:space="0"/>
              <w:bottom w:val="single" w:color="auto" w:sz="4" w:space="0"/>
              <w:right w:val="single" w:color="auto" w:sz="4" w:space="0"/>
            </w:tcBorders>
            <w:vAlign w:val="center"/>
          </w:tcPr>
          <w:p w14:paraId="4FABB2A7">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最高上限单价（万元）</w:t>
            </w:r>
          </w:p>
        </w:tc>
        <w:tc>
          <w:tcPr>
            <w:tcW w:w="1236" w:type="dxa"/>
            <w:tcBorders>
              <w:top w:val="single" w:color="auto" w:sz="4" w:space="0"/>
              <w:left w:val="single" w:color="auto" w:sz="4" w:space="0"/>
              <w:bottom w:val="single" w:color="auto" w:sz="4" w:space="0"/>
              <w:right w:val="single" w:color="auto" w:sz="4" w:space="0"/>
            </w:tcBorders>
            <w:vAlign w:val="center"/>
          </w:tcPr>
          <w:p w14:paraId="34461B4D">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中小企业划分标准所属行业名称（行业名称及划分见本章附件1）</w:t>
            </w:r>
          </w:p>
        </w:tc>
      </w:tr>
      <w:tr w14:paraId="5189E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9" w:type="dxa"/>
            <w:vMerge w:val="continue"/>
            <w:tcBorders>
              <w:left w:val="single" w:color="auto" w:sz="4" w:space="0"/>
              <w:right w:val="single" w:color="auto" w:sz="4" w:space="0"/>
            </w:tcBorders>
            <w:vAlign w:val="center"/>
          </w:tcPr>
          <w:p w14:paraId="45E2308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500" w:type="dxa"/>
            <w:tcBorders>
              <w:top w:val="single" w:color="auto" w:sz="4" w:space="0"/>
              <w:left w:val="single" w:color="auto" w:sz="4" w:space="0"/>
              <w:bottom w:val="single" w:color="auto" w:sz="4" w:space="0"/>
              <w:right w:val="single" w:color="auto" w:sz="4" w:space="0"/>
            </w:tcBorders>
            <w:vAlign w:val="center"/>
          </w:tcPr>
          <w:p w14:paraId="71399839">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175" w:type="dxa"/>
            <w:tcBorders>
              <w:top w:val="single" w:color="auto" w:sz="4" w:space="0"/>
              <w:left w:val="single" w:color="auto" w:sz="4" w:space="0"/>
              <w:bottom w:val="single" w:color="auto" w:sz="4" w:space="0"/>
              <w:right w:val="single" w:color="auto" w:sz="4" w:space="0"/>
            </w:tcBorders>
            <w:vAlign w:val="center"/>
          </w:tcPr>
          <w:p w14:paraId="505D3EE3">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车铣复合加工中心（含配套CAD/CAM软件、刀具、工量器具等）</w:t>
            </w:r>
          </w:p>
        </w:tc>
        <w:tc>
          <w:tcPr>
            <w:tcW w:w="909" w:type="dxa"/>
            <w:tcBorders>
              <w:top w:val="single" w:color="auto" w:sz="4" w:space="0"/>
              <w:left w:val="single" w:color="auto" w:sz="4" w:space="0"/>
              <w:bottom w:val="single" w:color="auto" w:sz="4" w:space="0"/>
              <w:right w:val="single" w:color="auto" w:sz="4" w:space="0"/>
            </w:tcBorders>
            <w:vAlign w:val="center"/>
          </w:tcPr>
          <w:p w14:paraId="115C44CF">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1套</w:t>
            </w:r>
          </w:p>
        </w:tc>
        <w:tc>
          <w:tcPr>
            <w:tcW w:w="5414" w:type="dxa"/>
            <w:tcBorders>
              <w:bottom w:val="single" w:color="000000" w:sz="8" w:space="0"/>
              <w:right w:val="single" w:color="000000" w:sz="8" w:space="0"/>
            </w:tcBorders>
            <w:vAlign w:val="center"/>
          </w:tcPr>
          <w:p w14:paraId="3DBD47B6">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一、主要技术参数</w:t>
            </w:r>
          </w:p>
          <w:p w14:paraId="23211D7B">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1、工件最大回转直径≥520mm</w:t>
            </w:r>
          </w:p>
          <w:p w14:paraId="5669DDDE">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2、最大车削直径≥400mm</w:t>
            </w:r>
          </w:p>
          <w:p w14:paraId="65485C5B">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3、最大车削长度≥1200mm</w:t>
            </w:r>
          </w:p>
          <w:p w14:paraId="2D149E62">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highlight w:val="none"/>
                <w:lang w:val="en-US" w:eastAsia="zh-CN"/>
              </w:rPr>
              <w:t>▲</w:t>
            </w:r>
            <w:r>
              <w:rPr>
                <w:rFonts w:hint="eastAsia" w:ascii="宋体" w:hAnsi="宋体" w:eastAsia="宋体" w:cs="宋体"/>
                <w:color w:val="000000" w:themeColor="text1"/>
                <w:sz w:val="21"/>
                <w:szCs w:val="21"/>
                <w:highlight w:val="none"/>
                <w14:textFill>
                  <w14:solidFill>
                    <w14:schemeClr w14:val="tx1"/>
                  </w14:solidFill>
                </w14:textFill>
              </w:rPr>
              <w:t>4、B轴摆动行程≥-30°～+210°</w:t>
            </w:r>
          </w:p>
          <w:p w14:paraId="61A016C4">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5、主轴</w:t>
            </w:r>
            <w:r>
              <w:rPr>
                <w:rFonts w:hint="eastAsia" w:ascii="宋体" w:hAnsi="宋体" w:cs="宋体"/>
                <w:color w:val="000000" w:themeColor="text1"/>
                <w:sz w:val="21"/>
                <w:szCs w:val="21"/>
                <w:highlight w:val="none"/>
                <w:lang w:val="en-US" w:eastAsia="zh-CN"/>
                <w14:textFill>
                  <w14:solidFill>
                    <w14:schemeClr w14:val="tx1"/>
                  </w14:solidFill>
                </w14:textFill>
              </w:rPr>
              <w:t>转速</w:t>
            </w:r>
            <w:r>
              <w:rPr>
                <w:rFonts w:hint="eastAsia" w:ascii="宋体" w:hAnsi="宋体" w:eastAsia="宋体" w:cs="宋体"/>
                <w:color w:val="000000" w:themeColor="text1"/>
                <w:sz w:val="21"/>
                <w:szCs w:val="21"/>
                <w:highlight w:val="none"/>
                <w14:textFill>
                  <w14:solidFill>
                    <w14:schemeClr w14:val="tx1"/>
                  </w14:solidFill>
                </w14:textFill>
              </w:rPr>
              <w:t>≥12000rpm</w:t>
            </w:r>
          </w:p>
          <w:p w14:paraId="58AA912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6、刀库：≥20T-圆盘刀库</w:t>
            </w:r>
          </w:p>
          <w:p w14:paraId="1FC4ABE4">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7、工件主轴（C1轴）：30～5000rpm</w:t>
            </w:r>
          </w:p>
          <w:p w14:paraId="01236DE3">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8、工件副主轴组件(C2轴)：30～5000rpm</w:t>
            </w:r>
          </w:p>
          <w:p w14:paraId="5775524A">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9、X/Y/Z/X2/Z2/X3/Z3定位/重复定位精度：≤8/8/12/8/12/8/12um</w:t>
            </w:r>
          </w:p>
          <w:p w14:paraId="6F20C70D">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10、C1/C2/B定位/重复定位精度：≤6/6/8/4/4/6"</w:t>
            </w:r>
          </w:p>
          <w:p w14:paraId="19EF26D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11、X/Y/Z行程≥-25～5</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0mm/±100mm/1</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00mm</w:t>
            </w:r>
          </w:p>
          <w:p w14:paraId="51257EB8">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12、力矩电机直驱工件主轴组件(C1轴)：A2-6接口；液压卡盘</w:t>
            </w:r>
          </w:p>
          <w:p w14:paraId="20907F8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13、力矩电机直驱工件副主轴(C2轴)：A2-5，液压卡盘</w:t>
            </w:r>
          </w:p>
          <w:p w14:paraId="3205724A">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14、C1轴主轴通孔径≥ф6</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mm</w:t>
            </w:r>
          </w:p>
          <w:p w14:paraId="0FABB32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15、C1轴扭矩（S1/S6)：2</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5/3</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5N·m</w:t>
            </w:r>
          </w:p>
          <w:p w14:paraId="24296C39">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16、C1轴主轴电机额定功率≥4</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Kw</w:t>
            </w:r>
          </w:p>
          <w:p w14:paraId="3CDBBFDB">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17、C2轴主轴通孔径≥ф45mm，C2轴扭矩（S1/S6)：</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0/1</w:t>
            </w:r>
            <w:r>
              <w:rPr>
                <w:rFonts w:hint="eastAsia" w:ascii="宋体" w:hAnsi="宋体" w:cs="宋体"/>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color w:val="000000" w:themeColor="text1"/>
                <w:sz w:val="21"/>
                <w:szCs w:val="21"/>
                <w:highlight w:val="none"/>
                <w14:textFill>
                  <w14:solidFill>
                    <w14:schemeClr w14:val="tx1"/>
                  </w14:solidFill>
                </w14:textFill>
              </w:rPr>
              <w:t>N.m，C2轴主轴电机额定功率≥3</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Kw</w:t>
            </w:r>
          </w:p>
          <w:p w14:paraId="7F8B4709">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18、摆头（B轴）驱动方式：凸轮滚子，摆头（B轴）扭矩≥</w:t>
            </w:r>
            <w:r>
              <w:rPr>
                <w:rFonts w:hint="eastAsia" w:ascii="宋体" w:hAnsi="宋体" w:cs="宋体"/>
                <w:color w:val="000000" w:themeColor="text1"/>
                <w:sz w:val="21"/>
                <w:szCs w:val="21"/>
                <w:highlight w:val="none"/>
                <w:lang w:val="en-US" w:eastAsia="zh-CN"/>
                <w14:textFill>
                  <w14:solidFill>
                    <w14:schemeClr w14:val="tx1"/>
                  </w14:solidFill>
                </w14:textFill>
              </w:rPr>
              <w:t>78</w:t>
            </w:r>
            <w:r>
              <w:rPr>
                <w:rFonts w:hint="eastAsia" w:ascii="宋体" w:hAnsi="宋体" w:eastAsia="宋体" w:cs="宋体"/>
                <w:color w:val="000000" w:themeColor="text1"/>
                <w:sz w:val="21"/>
                <w:szCs w:val="21"/>
                <w:highlight w:val="none"/>
                <w14:textFill>
                  <w14:solidFill>
                    <w14:schemeClr w14:val="tx1"/>
                  </w14:solidFill>
                </w14:textFill>
              </w:rPr>
              <w:t>0N.m</w:t>
            </w:r>
          </w:p>
          <w:p w14:paraId="27A6E21A">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19、刀具主轴（S轴）最高转速≥12000rpm，刀具主轴（S轴）最大功率≥50Kw</w:t>
            </w:r>
          </w:p>
          <w:p w14:paraId="24A14509">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20、摆头（B轴）刀具中心出水≥7Mpa</w:t>
            </w:r>
          </w:p>
          <w:p w14:paraId="7B3F1E07">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21、直线轴快速进给X/Y/Z≥20/2</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m/min</w:t>
            </w:r>
          </w:p>
          <w:p w14:paraId="07E4BB2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22、直线轴最大加速度≥4(X/Y/Z)m/s²</w:t>
            </w:r>
          </w:p>
          <w:p w14:paraId="30C78EC6">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23、机床直线轴定位精度X/Y/Z≤8/8/12μm</w:t>
            </w:r>
          </w:p>
          <w:p w14:paraId="33BB174B">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24、机床直线轴重复定位精度X/Y/Z≤5/5/6μm</w:t>
            </w:r>
          </w:p>
          <w:p w14:paraId="0B1018A8">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25、机床回转轴定位精度C1/C2/B≤6/6/8″</w:t>
            </w:r>
          </w:p>
          <w:p w14:paraId="06F5565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26、机床回转轴重复定位精度≤4/4/6″</w:t>
            </w:r>
          </w:p>
          <w:p w14:paraId="26337E13">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27、系统：</w:t>
            </w:r>
            <w:r>
              <w:rPr>
                <w:rFonts w:hint="eastAsia" w:ascii="宋体" w:hAnsi="宋体" w:cs="宋体"/>
                <w:color w:val="000000" w:themeColor="text1"/>
                <w:sz w:val="21"/>
                <w:szCs w:val="21"/>
                <w:highlight w:val="none"/>
                <w:lang w:val="en-US" w:eastAsia="zh-CN"/>
                <w14:textFill>
                  <w14:solidFill>
                    <w14:schemeClr w14:val="tx1"/>
                  </w14:solidFill>
                </w14:textFill>
              </w:rPr>
              <w:t>相当于或优于</w:t>
            </w:r>
            <w:r>
              <w:rPr>
                <w:rFonts w:hint="eastAsia" w:ascii="宋体" w:hAnsi="宋体" w:eastAsia="宋体" w:cs="宋体"/>
                <w:color w:val="000000" w:themeColor="text1"/>
                <w:sz w:val="21"/>
                <w:szCs w:val="21"/>
                <w:highlight w:val="none"/>
                <w14:textFill>
                  <w14:solidFill>
                    <w14:schemeClr w14:val="tx1"/>
                  </w14:solidFill>
                </w14:textFill>
              </w:rPr>
              <w:t>海德汉640、西门子840D、科德数控GNC62；系统功能须满足：HMI：15寸彩显，分辨率1024*768，控制轴数≥16轴5联动。</w:t>
            </w:r>
          </w:p>
          <w:p w14:paraId="09CCB28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28、预读功能：2000</w:t>
            </w:r>
            <w:r>
              <w:rPr>
                <w:rFonts w:hint="eastAsia" w:ascii="宋体" w:hAnsi="宋体" w:cs="宋体"/>
                <w:color w:val="000000" w:themeColor="text1"/>
                <w:sz w:val="21"/>
                <w:szCs w:val="21"/>
                <w:highlight w:val="none"/>
                <w:lang w:val="en-US" w:eastAsia="zh-CN"/>
                <w14:textFill>
                  <w14:solidFill>
                    <w14:schemeClr w14:val="tx1"/>
                  </w14:solidFill>
                </w14:textFill>
              </w:rPr>
              <w:t>段</w:t>
            </w:r>
            <w:r>
              <w:rPr>
                <w:rFonts w:hint="eastAsia" w:ascii="宋体" w:hAnsi="宋体" w:eastAsia="宋体" w:cs="宋体"/>
                <w:color w:val="000000" w:themeColor="text1"/>
                <w:sz w:val="21"/>
                <w:szCs w:val="21"/>
                <w:highlight w:val="none"/>
                <w14:textFill>
                  <w14:solidFill>
                    <w14:schemeClr w14:val="tx1"/>
                  </w14:solidFill>
                </w14:textFill>
              </w:rPr>
              <w:t>。</w:t>
            </w:r>
          </w:p>
          <w:p w14:paraId="432FF689">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29、接口：100M以太网。</w:t>
            </w:r>
          </w:p>
          <w:p w14:paraId="1C579614">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30、数据传送波特率：19,200以上。</w:t>
            </w:r>
          </w:p>
          <w:p w14:paraId="51643F7D">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31、机床数控系统是完全开放式，能够通过接口读取机床加工过程中的所有基础数据。</w:t>
            </w:r>
          </w:p>
          <w:p w14:paraId="4A065A5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32、机床须支持IO接口开放。</w:t>
            </w:r>
          </w:p>
          <w:p w14:paraId="770B7885">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33、机床整机核心功能部件须包括但不限于数控系统、驱动器、编码器、伺服电机、力矩电机、电主轴</w:t>
            </w:r>
            <w:r>
              <w:rPr>
                <w:rFonts w:hint="eastAsia" w:ascii="宋体" w:hAnsi="宋体" w:cs="宋体"/>
                <w:color w:val="000000" w:themeColor="text1"/>
                <w:sz w:val="21"/>
                <w:szCs w:val="21"/>
                <w:highlight w:val="none"/>
                <w:lang w:eastAsia="zh-CN"/>
                <w14:textFill>
                  <w14:solidFill>
                    <w14:schemeClr w14:val="tx1"/>
                  </w14:solidFill>
                </w14:textFill>
              </w:rPr>
              <w:t>。核心功能部件</w:t>
            </w:r>
            <w:r>
              <w:rPr>
                <w:rFonts w:hint="eastAsia" w:ascii="宋体" w:hAnsi="宋体" w:eastAsia="宋体" w:cs="宋体"/>
                <w:color w:val="000000" w:themeColor="text1"/>
                <w:sz w:val="21"/>
                <w:szCs w:val="21"/>
                <w:highlight w:val="none"/>
                <w14:textFill>
                  <w14:solidFill>
                    <w14:schemeClr w14:val="tx1"/>
                  </w14:solidFill>
                </w14:textFill>
              </w:rPr>
              <w:t>必须为同一生产厂家，须保证后续有良好的售后服务。</w:t>
            </w:r>
          </w:p>
          <w:p w14:paraId="2CAC115B">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二、设备特点</w:t>
            </w:r>
          </w:p>
          <w:p w14:paraId="2D8B2120">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1、该复合加工中心</w:t>
            </w:r>
            <w:r>
              <w:rPr>
                <w:rFonts w:hint="eastAsia"/>
                <w:highlight w:val="none"/>
                <w:lang w:val="en-US" w:eastAsia="zh-CN"/>
              </w:rPr>
              <w:t>采</w:t>
            </w:r>
            <w:r>
              <w:rPr>
                <w:rFonts w:hint="eastAsia" w:ascii="宋体" w:hAnsi="宋体" w:eastAsia="宋体" w:cs="宋体"/>
                <w:color w:val="000000" w:themeColor="text1"/>
                <w:sz w:val="21"/>
                <w:szCs w:val="21"/>
                <w:highlight w:val="none"/>
                <w14:textFill>
                  <w14:solidFill>
                    <w14:schemeClr w14:val="tx1"/>
                  </w14:solidFill>
                </w14:textFill>
              </w:rPr>
              <w:t>用模块化设计，具有多功能和复合加工特点，其整体布局结构须紧凑，易于维护及检修，符合人机工程学原理。同时具备双通道独立管控、RTCP功能以及车铣复合五联动等特性。</w:t>
            </w:r>
          </w:p>
          <w:p w14:paraId="7E3A8458">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该机床采用X、Y、Z三个正交运动轴组成的直线结构设计，配备重力无阻碍式排屑装置。其中，X、Y、Z直线轴的运动实现方式为伺服电机与滚珠丝杠直连/同步带连接，配备光栅尺、高分辨率、高精度位置反馈技术，</w:t>
            </w:r>
            <w:r>
              <w:rPr>
                <w:rFonts w:hint="eastAsia" w:ascii="宋体" w:hAnsi="宋体" w:cs="宋体"/>
                <w:color w:val="000000" w:themeColor="text1"/>
                <w:sz w:val="21"/>
                <w:szCs w:val="21"/>
                <w:highlight w:val="none"/>
                <w:lang w:val="en-US" w:eastAsia="zh-CN"/>
                <w14:textFill>
                  <w14:solidFill>
                    <w14:schemeClr w14:val="tx1"/>
                  </w14:solidFill>
                </w14:textFill>
              </w:rPr>
              <w:t>机床</w:t>
            </w:r>
            <w:r>
              <w:rPr>
                <w:rFonts w:hint="eastAsia" w:ascii="宋体" w:hAnsi="宋体" w:eastAsia="宋体" w:cs="宋体"/>
                <w:color w:val="000000" w:themeColor="text1"/>
                <w:sz w:val="21"/>
                <w:szCs w:val="21"/>
                <w:highlight w:val="none"/>
                <w14:textFill>
                  <w14:solidFill>
                    <w14:schemeClr w14:val="tx1"/>
                  </w14:solidFill>
                </w14:textFill>
              </w:rPr>
              <w:t>是全闭环调控系统。导轨选用规格为45</w:t>
            </w:r>
            <w:r>
              <w:rPr>
                <w:rFonts w:hint="eastAsia"/>
                <w:highlight w:val="none"/>
                <w:lang w:val="en-US" w:eastAsia="zh-CN"/>
              </w:rPr>
              <w:t>mm</w:t>
            </w:r>
            <w:r>
              <w:rPr>
                <w:rFonts w:hint="eastAsia" w:ascii="宋体" w:hAnsi="宋体" w:eastAsia="宋体" w:cs="宋体"/>
                <w:color w:val="000000" w:themeColor="text1"/>
                <w:sz w:val="21"/>
                <w:szCs w:val="21"/>
                <w:highlight w:val="none"/>
                <w14:textFill>
                  <w14:solidFill>
                    <w14:schemeClr w14:val="tx1"/>
                  </w14:solidFill>
                </w14:textFill>
              </w:rPr>
              <w:t>的直线滚柱导轨。</w:t>
            </w:r>
          </w:p>
          <w:p w14:paraId="52BB023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3、该机床车削主轴须采用电机直驱技术，须内置水冷型力矩电机。须配备</w:t>
            </w:r>
            <w:r>
              <w:rPr>
                <w:rFonts w:hint="eastAsia" w:ascii="宋体" w:hAnsi="宋体" w:cs="宋体"/>
                <w:color w:val="000000" w:themeColor="text1"/>
                <w:sz w:val="21"/>
                <w:szCs w:val="21"/>
                <w:highlight w:val="none"/>
                <w:lang w:val="en-US" w:eastAsia="zh-CN"/>
                <w14:textFill>
                  <w14:solidFill>
                    <w14:schemeClr w14:val="tx1"/>
                  </w14:solidFill>
                </w14:textFill>
              </w:rPr>
              <w:t>电</w:t>
            </w:r>
            <w:r>
              <w:rPr>
                <w:rFonts w:hint="eastAsia" w:ascii="宋体" w:hAnsi="宋体" w:eastAsia="宋体" w:cs="宋体"/>
                <w:color w:val="000000" w:themeColor="text1"/>
                <w:sz w:val="21"/>
                <w:szCs w:val="21"/>
                <w:highlight w:val="none"/>
                <w14:textFill>
                  <w14:solidFill>
                    <w14:schemeClr w14:val="tx1"/>
                  </w14:solidFill>
                </w14:textFill>
              </w:rPr>
              <w:t>磁角度编码器及液压夹紧机构，C轴须实现任意角度</w:t>
            </w:r>
            <w:r>
              <w:rPr>
                <w:rFonts w:hint="eastAsia" w:ascii="宋体" w:hAnsi="宋体" w:cs="宋体"/>
                <w:color w:val="000000" w:themeColor="text1"/>
                <w:sz w:val="21"/>
                <w:szCs w:val="21"/>
                <w:highlight w:val="none"/>
                <w:lang w:val="en-US" w:eastAsia="zh-CN"/>
                <w14:textFill>
                  <w14:solidFill>
                    <w14:schemeClr w14:val="tx1"/>
                  </w14:solidFill>
                </w14:textFill>
              </w:rPr>
              <w:t>定</w:t>
            </w:r>
            <w:r>
              <w:rPr>
                <w:rFonts w:hint="eastAsia" w:ascii="宋体" w:hAnsi="宋体" w:eastAsia="宋体" w:cs="宋体"/>
                <w:color w:val="000000" w:themeColor="text1"/>
                <w:sz w:val="21"/>
                <w:szCs w:val="21"/>
                <w:highlight w:val="none"/>
                <w14:textFill>
                  <w14:solidFill>
                    <w14:schemeClr w14:val="tx1"/>
                  </w14:solidFill>
                </w14:textFill>
              </w:rPr>
              <w:t>位而提高铣削工艺的精度。</w:t>
            </w:r>
          </w:p>
          <w:p w14:paraId="47B48A10">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4、该机床B轴摆头驱动形式为伺服电机+同步带+凸轮滚子传动，其具备尺寸小、热稳定性好等优点。配备大直径鼠牙盘液压夹紧机构。</w:t>
            </w:r>
          </w:p>
          <w:p w14:paraId="0647E17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5、主轴配置为不低于12000rpm高速电主轴，采用HSK-T63接口。</w:t>
            </w:r>
          </w:p>
          <w:p w14:paraId="540A41EE">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6、标配不低于20把圆盘式刀库，采用主轴拾取式换刀方式，无需机械手二次传递。</w:t>
            </w:r>
          </w:p>
          <w:p w14:paraId="2F465322">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7、该机床满足复杂形状和高精度零件加工需求，</w:t>
            </w:r>
            <w:r>
              <w:rPr>
                <w:rFonts w:hint="eastAsia" w:ascii="宋体" w:hAnsi="宋体" w:cs="宋体"/>
                <w:color w:val="000000" w:themeColor="text1"/>
                <w:sz w:val="21"/>
                <w:szCs w:val="21"/>
                <w:highlight w:val="none"/>
                <w:lang w:val="en-US" w:eastAsia="zh-CN"/>
                <w14:textFill>
                  <w14:solidFill>
                    <w14:schemeClr w14:val="tx1"/>
                  </w14:solidFill>
                </w14:textFill>
              </w:rPr>
              <w:t>例如航空航天、军工及民用工业中的复杂零部件案例，</w:t>
            </w:r>
            <w:r>
              <w:rPr>
                <w:rFonts w:hint="eastAsia" w:ascii="宋体" w:hAnsi="宋体" w:eastAsia="宋体" w:cs="宋体"/>
                <w:color w:val="000000" w:themeColor="text1"/>
                <w:sz w:val="21"/>
                <w:szCs w:val="21"/>
                <w:highlight w:val="none"/>
                <w14:textFill>
                  <w14:solidFill>
                    <w14:schemeClr w14:val="tx1"/>
                  </w14:solidFill>
                </w14:textFill>
              </w:rPr>
              <w:t>实现高效完成异形回转体零件等特殊加工任务。</w:t>
            </w:r>
          </w:p>
          <w:p w14:paraId="34D27DBD">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8、机床必须满足六轴五联动。</w:t>
            </w:r>
          </w:p>
          <w:p w14:paraId="4328AF09">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三、设备的配套要求</w:t>
            </w:r>
          </w:p>
          <w:p w14:paraId="15FBA564">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1、配套：工控一体机（一套）</w:t>
            </w:r>
          </w:p>
          <w:p w14:paraId="312DC08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相当于或优于</w:t>
            </w:r>
            <w:r>
              <w:rPr>
                <w:rFonts w:hint="eastAsia" w:ascii="宋体" w:hAnsi="宋体" w:eastAsia="宋体" w:cs="宋体"/>
                <w:color w:val="000000" w:themeColor="text1"/>
                <w:sz w:val="21"/>
                <w:szCs w:val="21"/>
                <w:highlight w:val="none"/>
                <w14:textFill>
                  <w14:solidFill>
                    <w14:schemeClr w14:val="tx1"/>
                  </w14:solidFill>
                </w14:textFill>
              </w:rPr>
              <w:t>处理器Core i7-12700K以上，显卡RTX3060，运行内存16G，固态硬盘。</w:t>
            </w:r>
          </w:p>
          <w:p w14:paraId="25995C5A">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2、配套：空压机（一套）</w:t>
            </w:r>
          </w:p>
          <w:p w14:paraId="6F4B43B0">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空压机主要技术要求如下：</w:t>
            </w:r>
          </w:p>
          <w:p w14:paraId="3E678E49">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（1）排气量：0.9-1.1m³/min；</w:t>
            </w:r>
          </w:p>
          <w:p w14:paraId="041A90DD">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（2）电机功率：不低于7.5KW；</w:t>
            </w:r>
          </w:p>
          <w:p w14:paraId="62C76C08">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（3）启动方式：变频器启动；</w:t>
            </w:r>
          </w:p>
          <w:p w14:paraId="4F5098D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（4）工作压力：0.8-1.0Mpa；</w:t>
            </w:r>
          </w:p>
          <w:p w14:paraId="6B09C169">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（5）冷却方式：风冷；</w:t>
            </w:r>
          </w:p>
          <w:p w14:paraId="2BB24B94">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（6）排气口径：DN20；</w:t>
            </w:r>
          </w:p>
          <w:p w14:paraId="17227ED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（7）工作电源：380V；</w:t>
            </w:r>
          </w:p>
          <w:p w14:paraId="1E1C1DC3">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（8）尺寸：不超过2000</w:t>
            </w:r>
            <w:r>
              <w:rPr>
                <w:rFonts w:hint="eastAsia" w:ascii="宋体" w:hAnsi="宋体" w:eastAsia="宋体" w:cs="宋体"/>
                <w:color w:val="000000" w:themeColor="text1"/>
                <w:sz w:val="21"/>
                <w:szCs w:val="21"/>
                <w:highlight w:val="none"/>
                <w:lang w:val="en-US" w:eastAsia="zh-CN"/>
                <w14:textFill>
                  <w14:solidFill>
                    <w14:schemeClr w14:val="tx1"/>
                  </w14:solidFill>
                </w14:textFill>
              </w:rPr>
              <w:t>mm</w:t>
            </w:r>
            <w:r>
              <w:rPr>
                <w:rFonts w:hint="eastAsia" w:ascii="宋体" w:hAnsi="宋体" w:eastAsia="宋体" w:cs="宋体"/>
                <w:color w:val="000000" w:themeColor="text1"/>
                <w:sz w:val="21"/>
                <w:szCs w:val="21"/>
                <w:highlight w:val="none"/>
                <w14:textFill>
                  <w14:solidFill>
                    <w14:schemeClr w14:val="tx1"/>
                  </w14:solidFill>
                </w14:textFill>
              </w:rPr>
              <w:t>*600</w:t>
            </w:r>
            <w:r>
              <w:rPr>
                <w:rFonts w:hint="eastAsia" w:ascii="宋体" w:hAnsi="宋体" w:eastAsia="宋体" w:cs="宋体"/>
                <w:color w:val="000000" w:themeColor="text1"/>
                <w:sz w:val="21"/>
                <w:szCs w:val="21"/>
                <w:highlight w:val="none"/>
                <w:lang w:val="en-US" w:eastAsia="zh-CN"/>
                <w14:textFill>
                  <w14:solidFill>
                    <w14:schemeClr w14:val="tx1"/>
                  </w14:solidFill>
                </w14:textFill>
              </w:rPr>
              <w:t>mm</w:t>
            </w:r>
            <w:r>
              <w:rPr>
                <w:rFonts w:hint="eastAsia" w:ascii="宋体" w:hAnsi="宋体" w:eastAsia="宋体" w:cs="宋体"/>
                <w:color w:val="000000" w:themeColor="text1"/>
                <w:sz w:val="21"/>
                <w:szCs w:val="21"/>
                <w:highlight w:val="none"/>
                <w14:textFill>
                  <w14:solidFill>
                    <w14:schemeClr w14:val="tx1"/>
                  </w14:solidFill>
                </w14:textFill>
              </w:rPr>
              <w:t>*1300</w:t>
            </w:r>
            <w:r>
              <w:rPr>
                <w:rFonts w:hint="eastAsia"/>
                <w:highlight w:val="none"/>
                <w:lang w:val="en-US" w:eastAsia="zh-CN"/>
              </w:rPr>
              <w:t>mm</w:t>
            </w:r>
            <w:r>
              <w:rPr>
                <w:rFonts w:hint="eastAsia" w:ascii="宋体" w:hAnsi="宋体" w:eastAsia="宋体" w:cs="宋体"/>
                <w:color w:val="000000" w:themeColor="text1"/>
                <w:sz w:val="21"/>
                <w:szCs w:val="21"/>
                <w:highlight w:val="none"/>
                <w14:textFill>
                  <w14:solidFill>
                    <w14:schemeClr w14:val="tx1"/>
                  </w14:solidFill>
                </w14:textFill>
              </w:rPr>
              <w:t>；</w:t>
            </w:r>
          </w:p>
          <w:p w14:paraId="46FB1118">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（9）重量：不超过300kg；</w:t>
            </w:r>
          </w:p>
          <w:p w14:paraId="22E9AA26">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（10）主机：</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相当于或优于</w:t>
            </w:r>
            <w:r>
              <w:rPr>
                <w:rFonts w:hint="eastAsia" w:ascii="宋体" w:hAnsi="宋体" w:eastAsia="宋体" w:cs="宋体"/>
                <w:color w:val="000000" w:themeColor="text1"/>
                <w:sz w:val="21"/>
                <w:szCs w:val="21"/>
                <w:highlight w:val="none"/>
                <w14:textFill>
                  <w14:solidFill>
                    <w14:schemeClr w14:val="tx1"/>
                  </w14:solidFill>
                </w14:textFill>
              </w:rPr>
              <w:t>鲍斯；</w:t>
            </w:r>
          </w:p>
          <w:p w14:paraId="1E1A8A40">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（11）电机：永磁电机；</w:t>
            </w:r>
          </w:p>
          <w:p w14:paraId="554DBD22">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（12）控制器：</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相当于或优于</w:t>
            </w:r>
            <w:r>
              <w:rPr>
                <w:rFonts w:hint="eastAsia" w:ascii="宋体" w:hAnsi="宋体" w:eastAsia="宋体" w:cs="宋体"/>
                <w:color w:val="000000" w:themeColor="text1"/>
                <w:sz w:val="21"/>
                <w:szCs w:val="21"/>
                <w:highlight w:val="none"/>
                <w14:textFill>
                  <w14:solidFill>
                    <w14:schemeClr w14:val="tx1"/>
                  </w14:solidFill>
                </w14:textFill>
              </w:rPr>
              <w:t>普勒特/众辰(触摸屏)；</w:t>
            </w:r>
          </w:p>
          <w:p w14:paraId="5568413E">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（13）油气分离器：折叠式高压油分；</w:t>
            </w:r>
          </w:p>
          <w:p w14:paraId="579CCA75">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（14）过滤器：不低于3级过滤；</w:t>
            </w:r>
          </w:p>
          <w:p w14:paraId="4B5A0E2E">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（15）固体颗粒过滤：不超过1μm；</w:t>
            </w:r>
          </w:p>
          <w:p w14:paraId="2FB074EA">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（16）过滤器效果：不超过0.3μm；</w:t>
            </w:r>
          </w:p>
          <w:p w14:paraId="27CC015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（17）残油量&lt;0.1μm；</w:t>
            </w:r>
          </w:p>
          <w:p w14:paraId="66472674">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（18）储气罐：230-270L；</w:t>
            </w:r>
          </w:p>
          <w:p w14:paraId="02F54E5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（19）包涵：气路管道连接</w:t>
            </w:r>
            <w:r>
              <w:rPr>
                <w:rFonts w:hint="eastAsia" w:ascii="宋体" w:hAnsi="宋体" w:cs="宋体"/>
                <w:color w:val="000000" w:themeColor="text1"/>
                <w:sz w:val="21"/>
                <w:szCs w:val="21"/>
                <w:highlight w:val="none"/>
                <w:lang w:eastAsia="zh-CN"/>
                <w14:textFill>
                  <w14:solidFill>
                    <w14:schemeClr w14:val="tx1"/>
                  </w14:solidFill>
                </w14:textFill>
              </w:rPr>
              <w:t>；</w:t>
            </w:r>
          </w:p>
          <w:p w14:paraId="5053AC28">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（20）噪音级别：静音空压机的噪音级别须低于80分贝。</w:t>
            </w:r>
          </w:p>
          <w:p w14:paraId="687A40A3">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3、配套：与设备相关的工量具和耗材清单</w:t>
            </w:r>
          </w:p>
          <w:tbl>
            <w:tblPr>
              <w:tblStyle w:val="29"/>
              <w:tblW w:w="5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737"/>
              <w:gridCol w:w="1188"/>
              <w:gridCol w:w="798"/>
              <w:gridCol w:w="887"/>
            </w:tblGrid>
            <w:tr w14:paraId="2D87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Align w:val="center"/>
                </w:tcPr>
                <w:p w14:paraId="7455C53F">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737" w:type="dxa"/>
                  <w:vAlign w:val="center"/>
                </w:tcPr>
                <w:p w14:paraId="531D39B4">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p>
              </w:tc>
              <w:tc>
                <w:tcPr>
                  <w:tcW w:w="1188" w:type="dxa"/>
                  <w:vAlign w:val="center"/>
                </w:tcPr>
                <w:p w14:paraId="4411FBC3">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型号</w:t>
                  </w:r>
                </w:p>
              </w:tc>
              <w:tc>
                <w:tcPr>
                  <w:tcW w:w="798" w:type="dxa"/>
                  <w:vAlign w:val="center"/>
                </w:tcPr>
                <w:p w14:paraId="0D515B0A">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887" w:type="dxa"/>
                  <w:vAlign w:val="center"/>
                </w:tcPr>
                <w:p w14:paraId="20D654D8">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单位</w:t>
                  </w:r>
                </w:p>
              </w:tc>
            </w:tr>
            <w:tr w14:paraId="27D0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Align w:val="center"/>
                </w:tcPr>
                <w:p w14:paraId="13CED70E">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1</w:t>
                  </w:r>
                </w:p>
              </w:tc>
              <w:tc>
                <w:tcPr>
                  <w:tcW w:w="1737" w:type="dxa"/>
                  <w:vAlign w:val="center"/>
                </w:tcPr>
                <w:p w14:paraId="4A27BD74">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数显外径千分尺</w:t>
                  </w:r>
                </w:p>
              </w:tc>
              <w:tc>
                <w:tcPr>
                  <w:tcW w:w="1188" w:type="dxa"/>
                  <w:vAlign w:val="center"/>
                </w:tcPr>
                <w:p w14:paraId="45C516B8">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0-25</w:t>
                  </w:r>
                </w:p>
              </w:tc>
              <w:tc>
                <w:tcPr>
                  <w:tcW w:w="798" w:type="dxa"/>
                  <w:vAlign w:val="center"/>
                </w:tcPr>
                <w:p w14:paraId="5CBA64E1">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887" w:type="dxa"/>
                  <w:vAlign w:val="center"/>
                </w:tcPr>
                <w:p w14:paraId="1C554AC2">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套</w:t>
                  </w:r>
                </w:p>
              </w:tc>
            </w:tr>
            <w:tr w14:paraId="242C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Align w:val="center"/>
                </w:tcPr>
                <w:p w14:paraId="5538E083">
                  <w:pPr>
                    <w:keepNext w:val="0"/>
                    <w:keepLines w:val="0"/>
                    <w:pageBreakBefore w:val="0"/>
                    <w:kinsoku/>
                    <w:wordWrap/>
                    <w:overflowPunct/>
                    <w:topLinePunct w:val="0"/>
                    <w:autoSpaceDE/>
                    <w:autoSpaceDN/>
                    <w:bidi w:val="0"/>
                    <w:adjustRightInd/>
                    <w:spacing w:line="360" w:lineRule="exact"/>
                    <w:jc w:val="center"/>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2</w:t>
                  </w:r>
                </w:p>
              </w:tc>
              <w:tc>
                <w:tcPr>
                  <w:tcW w:w="1737" w:type="dxa"/>
                  <w:vAlign w:val="center"/>
                </w:tcPr>
                <w:p w14:paraId="40EB53F5">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外径千分尺</w:t>
                  </w:r>
                </w:p>
              </w:tc>
              <w:tc>
                <w:tcPr>
                  <w:tcW w:w="1188" w:type="dxa"/>
                  <w:vAlign w:val="center"/>
                </w:tcPr>
                <w:p w14:paraId="6D06322F">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25-50</w:t>
                  </w:r>
                </w:p>
              </w:tc>
              <w:tc>
                <w:tcPr>
                  <w:tcW w:w="798" w:type="dxa"/>
                  <w:vAlign w:val="center"/>
                </w:tcPr>
                <w:p w14:paraId="2196996D">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887" w:type="dxa"/>
                  <w:vAlign w:val="center"/>
                </w:tcPr>
                <w:p w14:paraId="16F9F112">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套</w:t>
                  </w:r>
                </w:p>
              </w:tc>
            </w:tr>
            <w:tr w14:paraId="388A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Align w:val="center"/>
                </w:tcPr>
                <w:p w14:paraId="6C9156CA">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3</w:t>
                  </w:r>
                </w:p>
              </w:tc>
              <w:tc>
                <w:tcPr>
                  <w:tcW w:w="1737" w:type="dxa"/>
                  <w:vAlign w:val="center"/>
                </w:tcPr>
                <w:p w14:paraId="78091670">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数显杠杆百分表</w:t>
                  </w:r>
                </w:p>
              </w:tc>
              <w:tc>
                <w:tcPr>
                  <w:tcW w:w="1188" w:type="dxa"/>
                  <w:vAlign w:val="center"/>
                </w:tcPr>
                <w:p w14:paraId="1C7FA29E">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百分表</w:t>
                  </w:r>
                </w:p>
              </w:tc>
              <w:tc>
                <w:tcPr>
                  <w:tcW w:w="798" w:type="dxa"/>
                  <w:vAlign w:val="center"/>
                </w:tcPr>
                <w:p w14:paraId="15EF4408">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887" w:type="dxa"/>
                  <w:vAlign w:val="center"/>
                </w:tcPr>
                <w:p w14:paraId="51A25364">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套</w:t>
                  </w:r>
                </w:p>
              </w:tc>
            </w:tr>
            <w:tr w14:paraId="0B45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5" w:type="dxa"/>
                  <w:vAlign w:val="center"/>
                </w:tcPr>
                <w:p w14:paraId="4ABE106A">
                  <w:pPr>
                    <w:keepNext w:val="0"/>
                    <w:keepLines w:val="0"/>
                    <w:pageBreakBefore w:val="0"/>
                    <w:kinsoku/>
                    <w:wordWrap/>
                    <w:overflowPunct/>
                    <w:topLinePunct w:val="0"/>
                    <w:autoSpaceDE/>
                    <w:autoSpaceDN/>
                    <w:bidi w:val="0"/>
                    <w:adjustRightInd/>
                    <w:spacing w:line="360" w:lineRule="exact"/>
                    <w:jc w:val="center"/>
                    <w:rPr>
                      <w:rFonts w:hint="default" w:ascii="宋体" w:hAnsi="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4</w:t>
                  </w:r>
                </w:p>
              </w:tc>
              <w:tc>
                <w:tcPr>
                  <w:tcW w:w="1737" w:type="dxa"/>
                  <w:vAlign w:val="center"/>
                </w:tcPr>
                <w:p w14:paraId="35DC5BD1">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铝棒</w:t>
                  </w:r>
                </w:p>
              </w:tc>
              <w:tc>
                <w:tcPr>
                  <w:tcW w:w="1188" w:type="dxa"/>
                  <w:vAlign w:val="center"/>
                </w:tcPr>
                <w:p w14:paraId="1787A14B">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Ф70*95</w:t>
                  </w:r>
                </w:p>
              </w:tc>
              <w:tc>
                <w:tcPr>
                  <w:tcW w:w="798" w:type="dxa"/>
                  <w:vAlign w:val="center"/>
                </w:tcPr>
                <w:p w14:paraId="26E0BD8F">
                  <w:pPr>
                    <w:keepNext w:val="0"/>
                    <w:keepLines w:val="0"/>
                    <w:pageBreakBefore w:val="0"/>
                    <w:kinsoku/>
                    <w:wordWrap/>
                    <w:overflowPunct/>
                    <w:topLinePunct w:val="0"/>
                    <w:autoSpaceDE/>
                    <w:autoSpaceDN/>
                    <w:bidi w:val="0"/>
                    <w:adjustRightInd/>
                    <w:spacing w:line="360" w:lineRule="exact"/>
                    <w:jc w:val="center"/>
                    <w:rPr>
                      <w:rFonts w:hint="default"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w:t>
                  </w:r>
                </w:p>
              </w:tc>
              <w:tc>
                <w:tcPr>
                  <w:tcW w:w="887" w:type="dxa"/>
                  <w:vAlign w:val="center"/>
                </w:tcPr>
                <w:p w14:paraId="28207619">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cs="宋体"/>
                      <w:color w:val="000000" w:themeColor="text1"/>
                      <w:sz w:val="21"/>
                      <w:szCs w:val="21"/>
                      <w:highlight w:val="none"/>
                      <w:vertAlign w:val="baseline"/>
                      <w:lang w:val="en-US" w:eastAsia="zh-CN"/>
                      <w14:textFill>
                        <w14:solidFill>
                          <w14:schemeClr w14:val="tx1"/>
                        </w14:solidFill>
                      </w14:textFill>
                    </w:rPr>
                    <w:t>根</w:t>
                  </w:r>
                </w:p>
              </w:tc>
            </w:tr>
          </w:tbl>
          <w:p w14:paraId="6DA4A30A">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4、配套：液压油，5L，32#高压耐磨液压油</w:t>
            </w:r>
          </w:p>
          <w:p w14:paraId="12EF60F7">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5、配套：冷却液，60L，</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相当于或优于</w:t>
            </w:r>
            <w:r>
              <w:rPr>
                <w:rFonts w:hint="eastAsia" w:ascii="宋体" w:hAnsi="宋体" w:eastAsia="宋体" w:cs="宋体"/>
                <w:color w:val="000000" w:themeColor="text1"/>
                <w:sz w:val="21"/>
                <w:szCs w:val="21"/>
                <w:highlight w:val="none"/>
                <w14:textFill>
                  <w14:solidFill>
                    <w14:schemeClr w14:val="tx1"/>
                  </w14:solidFill>
                </w14:textFill>
              </w:rPr>
              <w:t>福斯工业防冻冷却剂20</w:t>
            </w:r>
          </w:p>
          <w:p w14:paraId="3832285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6、配套：机床铝合金脚踏板：1个</w:t>
            </w:r>
          </w:p>
          <w:p w14:paraId="06A5372A">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7、配套：配套机床不锈钢托盘：1个</w:t>
            </w:r>
          </w:p>
          <w:p w14:paraId="644D0C2D">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8、配套：机床专用吊具：1套；</w:t>
            </w:r>
          </w:p>
          <w:p w14:paraId="3E2B0E02">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9、配套：垫铁调整垫：4套；</w:t>
            </w:r>
          </w:p>
          <w:p w14:paraId="13CB5897">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10、配套：陶瓷标准球：1套；</w:t>
            </w:r>
          </w:p>
          <w:p w14:paraId="0396ACA3">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11、配套：车削刀柄：5支</w:t>
            </w:r>
          </w:p>
          <w:p w14:paraId="1B01930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12、配套：铣削刀柄：5支</w:t>
            </w:r>
          </w:p>
          <w:p w14:paraId="68A4A6C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13、配套：技能竞赛级别铣刀φ6mm 10支</w:t>
            </w:r>
          </w:p>
          <w:p w14:paraId="275BFF82">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14、配套：技能竞赛级别铣刀φ8mm 10支</w:t>
            </w:r>
          </w:p>
          <w:p w14:paraId="2B29882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15、配套：技能竞赛级别铣刀φ10mm 10支</w:t>
            </w:r>
          </w:p>
          <w:p w14:paraId="4CFA7C4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16、配套：技能竞赛级别铣刀φ12mm 10支</w:t>
            </w:r>
          </w:p>
          <w:p w14:paraId="1090D4FE">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17、配套：技能竞赛级别外圆车刀 10支</w:t>
            </w:r>
          </w:p>
          <w:p w14:paraId="2E693BB5">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18、配套：兼容机床设备无线工件测头，一套；</w:t>
            </w:r>
          </w:p>
          <w:p w14:paraId="07ED831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19、配套：兼容机床设备机内对刀仪，一套；</w:t>
            </w:r>
          </w:p>
          <w:p w14:paraId="2FBE0F4D">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20、配套：机床工具车，整车尺寸不低于：710mm×410mm×1100mm，允许±5%误差，额定承重：≥200KG，双手扶手，推车平稳。须有刹车万向轮，方便固定和移动，钢板板厚：不小于 1mm。</w:t>
            </w:r>
          </w:p>
          <w:p w14:paraId="011EB0E7">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21、配套：适配设备稳压电源1套</w:t>
            </w:r>
          </w:p>
          <w:p w14:paraId="6288B032">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配套：与投标机床一致正版车铣复合仿真模块50套，授权使用年限须是终身，三年内免费升级。</w:t>
            </w:r>
          </w:p>
          <w:p w14:paraId="2492DC10">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全功能数控系统仿真模块的功能包括但不限于：</w:t>
            </w:r>
          </w:p>
          <w:p w14:paraId="4FD0E687">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①</w:t>
            </w:r>
            <w:r>
              <w:rPr>
                <w:rFonts w:hint="eastAsia" w:ascii="宋体" w:hAnsi="宋体" w:eastAsia="宋体" w:cs="宋体"/>
                <w:color w:val="000000" w:themeColor="text1"/>
                <w:sz w:val="21"/>
                <w:szCs w:val="21"/>
                <w:highlight w:val="none"/>
                <w:lang w:val="en-US" w:eastAsia="zh-CN"/>
                <w14:textFill>
                  <w14:solidFill>
                    <w14:schemeClr w14:val="tx1"/>
                  </w14:solidFill>
                </w14:textFill>
              </w:rPr>
              <w:t>三维实时视角切换仿真图形显示；</w:t>
            </w:r>
          </w:p>
          <w:p w14:paraId="0F8AB162">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②</w:t>
            </w:r>
            <w:r>
              <w:rPr>
                <w:rFonts w:hint="eastAsia" w:ascii="宋体" w:hAnsi="宋体" w:eastAsia="宋体" w:cs="宋体"/>
                <w:color w:val="000000" w:themeColor="text1"/>
                <w:sz w:val="21"/>
                <w:szCs w:val="21"/>
                <w:highlight w:val="none"/>
                <w:lang w:val="en-US" w:eastAsia="zh-CN"/>
                <w14:textFill>
                  <w14:solidFill>
                    <w14:schemeClr w14:val="tx1"/>
                  </w14:solidFill>
                </w14:textFill>
              </w:rPr>
              <w:t>三维防碰撞检查；</w:t>
            </w:r>
          </w:p>
          <w:p w14:paraId="331082A2">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③</w:t>
            </w:r>
            <w:r>
              <w:rPr>
                <w:rFonts w:hint="eastAsia" w:ascii="宋体" w:hAnsi="宋体" w:eastAsia="宋体" w:cs="宋体"/>
                <w:color w:val="000000" w:themeColor="text1"/>
                <w:sz w:val="21"/>
                <w:szCs w:val="21"/>
                <w:highlight w:val="none"/>
                <w:lang w:val="en-US" w:eastAsia="zh-CN"/>
                <w14:textFill>
                  <w14:solidFill>
                    <w14:schemeClr w14:val="tx1"/>
                  </w14:solidFill>
                </w14:textFill>
              </w:rPr>
              <w:t>二次开发工具包；</w:t>
            </w:r>
          </w:p>
          <w:p w14:paraId="414A0AD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④</w:t>
            </w:r>
            <w:r>
              <w:rPr>
                <w:rFonts w:hint="eastAsia" w:ascii="宋体" w:hAnsi="宋体" w:eastAsia="宋体" w:cs="宋体"/>
                <w:color w:val="000000" w:themeColor="text1"/>
                <w:sz w:val="21"/>
                <w:szCs w:val="21"/>
                <w:highlight w:val="none"/>
                <w:lang w:val="en-US" w:eastAsia="zh-CN"/>
                <w14:textFill>
                  <w14:solidFill>
                    <w14:schemeClr w14:val="tx1"/>
                  </w14:solidFill>
                </w14:textFill>
              </w:rPr>
              <w:t>通过GLINK总线连接GDU/GDUA/GDUB系列伺服驱动器进行真实运动控制；</w:t>
            </w:r>
          </w:p>
          <w:p w14:paraId="473B01C8">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⑤</w:t>
            </w:r>
            <w:r>
              <w:rPr>
                <w:rFonts w:hint="eastAsia" w:ascii="宋体" w:hAnsi="宋体" w:eastAsia="宋体" w:cs="宋体"/>
                <w:color w:val="000000" w:themeColor="text1"/>
                <w:sz w:val="21"/>
                <w:szCs w:val="21"/>
                <w:highlight w:val="none"/>
                <w:lang w:val="en-US" w:eastAsia="zh-CN"/>
                <w14:textFill>
                  <w14:solidFill>
                    <w14:schemeClr w14:val="tx1"/>
                  </w14:solidFill>
                </w14:textFill>
              </w:rPr>
              <w:t>外接手脉进行精确运动步进调整；</w:t>
            </w:r>
          </w:p>
          <w:p w14:paraId="39402452">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⑥</w:t>
            </w:r>
            <w:r>
              <w:rPr>
                <w:rFonts w:hint="eastAsia" w:ascii="宋体" w:hAnsi="宋体" w:eastAsia="宋体" w:cs="宋体"/>
                <w:color w:val="000000" w:themeColor="text1"/>
                <w:sz w:val="21"/>
                <w:szCs w:val="21"/>
                <w:highlight w:val="none"/>
                <w:lang w:val="en-US" w:eastAsia="zh-CN"/>
                <w14:textFill>
                  <w14:solidFill>
                    <w14:schemeClr w14:val="tx1"/>
                  </w14:solidFill>
                </w14:textFill>
              </w:rPr>
              <w:t>通过CAN总线接口连接CANOPEN设备进行PLC I0控制；</w:t>
            </w:r>
          </w:p>
          <w:p w14:paraId="27702740">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全功能数控系统仿真模块的应用范围包括但不限于：</w:t>
            </w:r>
          </w:p>
          <w:p w14:paraId="4E007F7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①</w:t>
            </w:r>
            <w:r>
              <w:rPr>
                <w:rFonts w:hint="eastAsia" w:ascii="宋体" w:hAnsi="宋体" w:eastAsia="宋体" w:cs="宋体"/>
                <w:color w:val="000000" w:themeColor="text1"/>
                <w:sz w:val="21"/>
                <w:szCs w:val="21"/>
                <w:highlight w:val="none"/>
                <w:lang w:val="en-US" w:eastAsia="zh-CN"/>
                <w14:textFill>
                  <w14:solidFill>
                    <w14:schemeClr w14:val="tx1"/>
                  </w14:solidFill>
                </w14:textFill>
              </w:rPr>
              <w:t>数控系统学习研究；</w:t>
            </w:r>
          </w:p>
          <w:p w14:paraId="08F16A9A">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②</w:t>
            </w:r>
            <w:r>
              <w:rPr>
                <w:rFonts w:hint="eastAsia" w:ascii="宋体" w:hAnsi="宋体" w:eastAsia="宋体" w:cs="宋体"/>
                <w:color w:val="000000" w:themeColor="text1"/>
                <w:sz w:val="21"/>
                <w:szCs w:val="21"/>
                <w:highlight w:val="none"/>
                <w:lang w:val="en-US" w:eastAsia="zh-CN"/>
                <w14:textFill>
                  <w14:solidFill>
                    <w14:schemeClr w14:val="tx1"/>
                  </w14:solidFill>
                </w14:textFill>
              </w:rPr>
              <w:t>数控机床操作教学培训；</w:t>
            </w:r>
          </w:p>
          <w:p w14:paraId="2CF498B8">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③</w:t>
            </w:r>
            <w:r>
              <w:rPr>
                <w:rFonts w:hint="eastAsia" w:ascii="宋体" w:hAnsi="宋体" w:eastAsia="宋体" w:cs="宋体"/>
                <w:color w:val="000000" w:themeColor="text1"/>
                <w:sz w:val="21"/>
                <w:szCs w:val="21"/>
                <w:highlight w:val="none"/>
                <w:lang w:val="en-US" w:eastAsia="zh-CN"/>
                <w14:textFill>
                  <w14:solidFill>
                    <w14:schemeClr w14:val="tx1"/>
                  </w14:solidFill>
                </w14:textFill>
              </w:rPr>
              <w:t>数控机床加工仿真验证和防碰撞；</w:t>
            </w:r>
          </w:p>
          <w:p w14:paraId="15C5EE0B">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④</w:t>
            </w:r>
            <w:r>
              <w:rPr>
                <w:rFonts w:hint="eastAsia" w:ascii="宋体" w:hAnsi="宋体" w:eastAsia="宋体" w:cs="宋体"/>
                <w:color w:val="000000" w:themeColor="text1"/>
                <w:sz w:val="21"/>
                <w:szCs w:val="21"/>
                <w:highlight w:val="none"/>
                <w:lang w:val="en-US" w:eastAsia="zh-CN"/>
                <w14:textFill>
                  <w14:solidFill>
                    <w14:schemeClr w14:val="tx1"/>
                  </w14:solidFill>
                </w14:textFill>
              </w:rPr>
              <w:t>数控系统功能二次开发；</w:t>
            </w:r>
          </w:p>
          <w:p w14:paraId="5ED8BFE5">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⑤</w:t>
            </w:r>
            <w:r>
              <w:rPr>
                <w:rFonts w:hint="eastAsia" w:ascii="宋体" w:hAnsi="宋体" w:eastAsia="宋体" w:cs="宋体"/>
                <w:color w:val="000000" w:themeColor="text1"/>
                <w:sz w:val="21"/>
                <w:szCs w:val="21"/>
                <w:highlight w:val="none"/>
                <w:lang w:val="en-US" w:eastAsia="zh-CN"/>
                <w14:textFill>
                  <w14:solidFill>
                    <w14:schemeClr w14:val="tx1"/>
                  </w14:solidFill>
                </w14:textFill>
              </w:rPr>
              <w:t>数控系统参数调试和测试；</w:t>
            </w:r>
          </w:p>
          <w:p w14:paraId="730DEED5">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须根据程序仿真执行时的轨迹运行速度,在不同的速度区间用不同的颜色对运动轨迹线条进行着色，用可视化图形的方式，向用户呈现程序执行时的运动速度变化情况，用户可根据着色后的轨迹图形，作为优化加工程序的重要参考。（</w:t>
            </w:r>
            <w:r>
              <w:rPr>
                <w:rFonts w:hint="eastAsia" w:ascii="宋体" w:hAnsi="宋体" w:cs="宋体"/>
                <w:color w:val="000000" w:themeColor="text1"/>
                <w:sz w:val="21"/>
                <w:szCs w:val="21"/>
                <w:highlight w:val="none"/>
                <w:lang w:val="en-US" w:eastAsia="zh-CN"/>
                <w14:textFill>
                  <w14:solidFill>
                    <w14:schemeClr w14:val="tx1"/>
                  </w14:solidFill>
                </w14:textFill>
              </w:rPr>
              <w:t>投标时</w:t>
            </w:r>
            <w:r>
              <w:rPr>
                <w:rFonts w:hint="eastAsia" w:ascii="宋体" w:hAnsi="宋体" w:eastAsia="宋体" w:cs="宋体"/>
                <w:color w:val="000000" w:themeColor="text1"/>
                <w:sz w:val="21"/>
                <w:szCs w:val="21"/>
                <w:highlight w:val="none"/>
                <w:lang w:val="en-US" w:eastAsia="zh-CN"/>
                <w14:textFill>
                  <w14:solidFill>
                    <w14:schemeClr w14:val="tx1"/>
                  </w14:solidFill>
                </w14:textFill>
              </w:rPr>
              <w:t>须提供以下证明材料：第三方检测机构出具的带（CMA或CNAS）标识的检测报告彩色扫描件，或者产品说明书相关功能页面及封面彩色扫描件，或者官网相关功能页面截图（须提供完整网页网址），或者产品功能截图，加盖投标人公章）</w:t>
            </w:r>
          </w:p>
          <w:p w14:paraId="72C830ED">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程序仿真执行时，须通过采集仿真机床模型系统响应的随动误差、负载率等多种物理量并以三维图形显示比较结果的数据综合分析。三维图形以不同色彩区分加工质量概况，用户可根据着色后的三维图形，作为优化加工程序的重要参考。（</w:t>
            </w:r>
            <w:r>
              <w:rPr>
                <w:rFonts w:hint="eastAsia" w:ascii="宋体" w:hAnsi="宋体" w:cs="宋体"/>
                <w:color w:val="000000" w:themeColor="text1"/>
                <w:sz w:val="21"/>
                <w:szCs w:val="21"/>
                <w:highlight w:val="none"/>
                <w:lang w:val="en-US" w:eastAsia="zh-CN"/>
                <w14:textFill>
                  <w14:solidFill>
                    <w14:schemeClr w14:val="tx1"/>
                  </w14:solidFill>
                </w14:textFill>
              </w:rPr>
              <w:t>投标时</w:t>
            </w:r>
            <w:r>
              <w:rPr>
                <w:rFonts w:hint="eastAsia" w:ascii="宋体" w:hAnsi="宋体" w:eastAsia="宋体" w:cs="宋体"/>
                <w:color w:val="000000" w:themeColor="text1"/>
                <w:sz w:val="21"/>
                <w:szCs w:val="21"/>
                <w:highlight w:val="none"/>
                <w:lang w:val="en-US" w:eastAsia="zh-CN"/>
                <w14:textFill>
                  <w14:solidFill>
                    <w14:schemeClr w14:val="tx1"/>
                  </w14:solidFill>
                </w14:textFill>
              </w:rPr>
              <w:t>须提供以下证明材料：第三方检测机构出具的带（CMA或CNAS）标识的检测报告彩色扫描件，或者产品说明书相关功能页面及封面彩色扫描件，或者官网相关功能页面截图（须提供完整网页网址），或者产品功能截图，加盖投标人公章）</w:t>
            </w:r>
          </w:p>
          <w:p w14:paraId="44AC75BA">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仿真数控系统和机床上的数控系统界面、机床参数设置是完全一样的。</w:t>
            </w:r>
          </w:p>
          <w:p w14:paraId="2BE4CB3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仿真数控系统包含PLC软件部分以及PLC二次开发界面。</w:t>
            </w:r>
          </w:p>
          <w:p w14:paraId="54555EF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数控系统界面支持二次开发，可以在界面进行自定义的界面，例如测量界面开发及循环程序编程，对刀仪界面开发及循环程序编程。</w:t>
            </w:r>
          </w:p>
          <w:p w14:paraId="14A2F89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、配套：工艺图表模块3套</w:t>
            </w:r>
          </w:p>
          <w:p w14:paraId="7DE2E084">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（1）图形绘制和编辑功能：</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提供图形绘制和编辑工具，同时提供智能化标注方式，具体标注的所有细节均由系统自动完成；</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提供诸如尺寸驱动、局部放大图工具。</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提供支持利用现有CAD系统的图形文件，如DWG、Dxf文件的输入；绘制和编辑各种工艺简图、工艺模板；</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支持卡片中图形的尺寸提取到指定表格，并实现尺寸的自动编号。（</w:t>
            </w:r>
            <w:r>
              <w:rPr>
                <w:rFonts w:hint="eastAsia" w:ascii="宋体" w:hAnsi="宋体" w:cs="宋体"/>
                <w:color w:val="000000" w:themeColor="text1"/>
                <w:sz w:val="21"/>
                <w:szCs w:val="21"/>
                <w:highlight w:val="none"/>
                <w:lang w:val="en-US" w:eastAsia="zh-CN"/>
                <w14:textFill>
                  <w14:solidFill>
                    <w14:schemeClr w14:val="tx1"/>
                  </w14:solidFill>
                </w14:textFill>
              </w:rPr>
              <w:t>投标时</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提供以下证明材料：第三方检测机构出具的带（CMA或CNAS）标识的检测报告彩色扫描件，或者产品说明书相关功能页面及封面彩色扫描件，或者官网相关功能页面截图（</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提供完整网页网址），或者产品功能截图）</w:t>
            </w:r>
          </w:p>
          <w:p w14:paraId="4E2A7753">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（2）文字编辑功能： 支持“所见即所得”的填写方式，用户可以自己定义表格、填写表格，还可以拷贝粘贴Word、Excel软件的数据；并且提供各种特殊工程图形符号的直接填写，可以对卡片中的文字字体、字号、颜色以及文字对齐方式进行编辑和修改。支持局部文本风格的调整，对于选中文本，支持是否加粗及颜色的更改。</w:t>
            </w:r>
          </w:p>
          <w:p w14:paraId="024B9A1D">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（3）典型工艺借用：支持典型工艺的管理及借用，支持重用历史卡片上的工艺数据。支持重用历史或卡片上的工艺数据。</w:t>
            </w:r>
          </w:p>
          <w:p w14:paraId="3A08B297">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（4）工艺模板管理：具有工艺模板库，提供各种通用的标准卡片模板库，用户可将卡片进行组合并加以利用。</w:t>
            </w:r>
          </w:p>
          <w:p w14:paraId="5F805486">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工程知识管理：可建立工艺术语、工艺常用语、典型工艺、设备、工装等工艺知识和资源，在工艺设计时直接调用工艺知识和资源；允许用户自定义知识库；支持关联知识通过下拉的方式进行提示；支持知识的关联筛选，填写卡片时，系统会根据已填写列的内容筛选所需的知识库信息。</w:t>
            </w:r>
          </w:p>
          <w:p w14:paraId="4DB909C7">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（6）打印：支持单张打印、排版打印及批量打印功能，排版打印支持工艺文档与图纸文档混合排版输出，使用户批量打印多套工艺规程。</w:t>
            </w:r>
          </w:p>
          <w:p w14:paraId="66746408">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（7）图片的插入：通过插入图片方式插入多种位图图片，例如JPG、BMP格式。</w:t>
            </w:r>
          </w:p>
          <w:p w14:paraId="14227CD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（8）视频的插入：支持插入mp4格式的视频，并支持在工艺图表中进行视频播放。支持修改视频的显示图片。</w:t>
            </w:r>
          </w:p>
          <w:p w14:paraId="2D393FA6">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、配套：CAM模块3套</w:t>
            </w:r>
          </w:p>
          <w:p w14:paraId="576DEFA0">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（1）集成二维绘图、三维造型和加工制造。</w:t>
            </w:r>
          </w:p>
          <w:p w14:paraId="4F7DAFC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（2）提供直接建模和参数化设计模式两种零件建模（三维造型）方式，支持用户构建3D模型，支持用户进行基于历史特征的全参数化设计。</w:t>
            </w:r>
          </w:p>
          <w:p w14:paraId="6C1ABAF7">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（3）三维实体造型功能 ：基于鼠标拖放设计元素的三维设计方式，提供基本图素、高级图素及对用户开放的自定义图素。具备拉伸、旋转、放样、导动、抽壳、过渡、拔模特征造型方式以及对特征的编辑、修改、物性计算和干涉检查功能。</w:t>
            </w:r>
          </w:p>
          <w:p w14:paraId="40ED37CA">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具备三维曲面设计功能：具备直纹面、旋转面、导动面、放样面、边界面、网格面生成方式，每种生成方式下还有不同的选项。可以实现实体表面与曲面之间的转换、曲面加厚成实体以及封闭曲面转为实体。</w:t>
            </w:r>
          </w:p>
          <w:p w14:paraId="63F4D2FA">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（5）在同一环境下进行零件设计和装配设计功能：提供无约束装配和基于约束的装配，装配环境可创建新零件或修改零件。</w:t>
            </w:r>
          </w:p>
          <w:p w14:paraId="275EAA46">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（6）三轴加工功能：多样化的加工方式</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安排从粗加工、半精加工到精加工的加工工艺路线，高效生成刀具轨迹。</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提供平面区域粗加工、等高线粗加工等粗加工方式；</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提供平面轮廓、轮廓导动、曲面轮廓、曲面区域、参数线、投影线、等高线、扫描线、平面、笔式清根、曲线投影、三维偏置多种精加工功能。（</w:t>
            </w:r>
            <w:r>
              <w:rPr>
                <w:rFonts w:hint="eastAsia" w:ascii="宋体" w:hAnsi="宋体" w:cs="宋体"/>
                <w:color w:val="000000" w:themeColor="text1"/>
                <w:sz w:val="21"/>
                <w:szCs w:val="21"/>
                <w:highlight w:val="none"/>
                <w:lang w:val="en-US" w:eastAsia="zh-CN"/>
                <w14:textFill>
                  <w14:solidFill>
                    <w14:schemeClr w14:val="tx1"/>
                  </w14:solidFill>
                </w14:textFill>
              </w:rPr>
              <w:t>投标时</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提供以下证明材料：第三方检测机构出具的带（CMA或CNAS）标识的检测报告彩色扫描件，或者产品说明书相关功能页面及封面彩色扫描件，或者官网相关功能页面截图（提供完整网页网址），或者产品功能截图）</w:t>
            </w:r>
          </w:p>
          <w:p w14:paraId="2EDA35A8">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（7）雕刻加工：提供图像浮雕加工、影像雕刻加工功能。</w:t>
            </w:r>
          </w:p>
          <w:p w14:paraId="56860675">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（8）知识加工：通过运用知识加工， 经验丰富的编程者则可以将加工的步骤、刀具、工艺条件进行记录、保存和重用。</w:t>
            </w:r>
          </w:p>
          <w:p w14:paraId="61FDB4FD">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加工轨迹仿真：提供轨迹仿真手段以检验数控代码的正确性。轨迹仿真支持线框仿真和实体仿真。线框仿真显示刀具沿轨迹轮廓的运动过程，显示加工余量；自动检查刀具切削刃、刀柄在加工过程中是否存在干涉现象。</w:t>
            </w:r>
          </w:p>
          <w:p w14:paraId="412EC967">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）查询功能：可查询坐标、距离、角度以及图素属性。</w:t>
            </w:r>
          </w:p>
          <w:p w14:paraId="5B897E8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）通用后置处理：提供的后置处理器，无需生成中间文件就可直接输出G代码指令。系统不仅可以提供常见的数控系统后置格式，用户还可以自定义专用数控系统的后置处理格式。</w:t>
            </w:r>
          </w:p>
          <w:p w14:paraId="5707D1BD">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cs="宋体"/>
                <w:color w:val="000000" w:themeColor="text1"/>
                <w:sz w:val="21"/>
                <w:szCs w:val="21"/>
                <w:highlight w:val="none"/>
                <w:lang w:val="en-US" w:eastAsia="zh-CN"/>
                <w14:textFill>
                  <w14:solidFill>
                    <w14:schemeClr w14:val="tx1"/>
                  </w14:solidFill>
                </w14:textFill>
              </w:rPr>
              <w:t>相当于或优于</w:t>
            </w:r>
            <w:r>
              <w:rPr>
                <w:rFonts w:hint="eastAsia" w:ascii="宋体" w:hAnsi="宋体" w:eastAsia="宋体" w:cs="宋体"/>
                <w:color w:val="000000" w:themeColor="text1"/>
                <w:sz w:val="21"/>
                <w:szCs w:val="21"/>
                <w:highlight w:val="none"/>
                <w14:textFill>
                  <w14:solidFill>
                    <w14:schemeClr w14:val="tx1"/>
                  </w14:solidFill>
                </w14:textFill>
              </w:rPr>
              <w:t>西门子系统CIP空间圆弧后置处理技术。</w:t>
            </w:r>
          </w:p>
          <w:p w14:paraId="097EC04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）可直接读取DWG、DXF、IGES、DAT类型的文件生成的图形,完成加工编程，生成加工代码。</w:t>
            </w:r>
          </w:p>
          <w:p w14:paraId="69582CCD">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）机床通信：具有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相当于或优于</w:t>
            </w:r>
            <w:r>
              <w:rPr>
                <w:rFonts w:hint="eastAsia" w:ascii="宋体" w:hAnsi="宋体" w:eastAsia="宋体" w:cs="宋体"/>
                <w:color w:val="000000" w:themeColor="text1"/>
                <w:sz w:val="21"/>
                <w:szCs w:val="21"/>
                <w:highlight w:val="none"/>
                <w14:textFill>
                  <w14:solidFill>
                    <w14:schemeClr w14:val="tx1"/>
                  </w14:solidFill>
                </w14:textFill>
              </w:rPr>
              <w:t>FANUC、SIEMENS、华中数控、广州数控系统</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通信功能。</w:t>
            </w:r>
          </w:p>
          <w:p w14:paraId="11CEC833">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）四轴加工功能：</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提供4轴柱面曲线加工，根据给定的曲线，生成四轴加工轨迹。</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指定第四轴是A轴还是B轴。</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支持刀具空间左补偿、右补偿、左右补偿及无补偿。</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支持指定补偿后的加工刀次；</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提供4轴平切面加工，用一组垂直于旋转轴的平面与被加工曲面相交而生成四轴加工轨迹。</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指定第四轴是A轴还是B轴。</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指定最小刀轴转角和最小加工步长；</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提供四轴柱面包裹加工，四轴包裹加工不仅可以完成简单的柱面螺旋槽、凸轮槽等特征，完成复杂曲面特征加工。</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无需进行柱面特征建模，以柱面展开图即可完成加工。</w:t>
            </w:r>
          </w:p>
          <w:p w14:paraId="41ACD8B5">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17）叶轮叶片加工：提供叶轮、叶片粗、精加工功能。叶轮粗加工对叶轮相邻二叶片之间的余量进行粗加工，叶轮精加工对叶轮每个单一叶片的二侧和底面进行精加工。叶轮粗、精加工可以指定叶轮装卡方位是X轴、Y轴还是Z轴，可以指定横向切削还是纵向切削，切削方向是从左到右、从右到左、从两边到中间或从中间到两边。 </w:t>
            </w:r>
          </w:p>
          <w:p w14:paraId="2434F02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五轴加工功能：提供五轴G01钻孔、五轴侧铣、五轴参数线、五轴曲线、五轴曲面区域、五轴等高精、五轴曲线投影、五轴平行线、五轴限制线、五轴沿曲线、五轴平行面、五轴限制面、五轴平行等五轴加工功能。</w:t>
            </w:r>
          </w:p>
          <w:p w14:paraId="5D62FCB0">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（19）五轴G01钻孔：</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按曲面的法线方向或给定的方向用G01直线插补的方式进行空间任意方向的钻孔加工。</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指定深孔钻时的下刀次数或每次钻孔时的下刀深度。</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控制钻孔方向。</w:t>
            </w:r>
          </w:p>
          <w:p w14:paraId="7B7CA67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五轴侧铣加工：利用铣刀的侧刃来加工曲面的加工方式。支持底面干涉检查。支持带锥度刀具进行加工。计算加工轨迹时可以人工控制刀轴摆角和最大的加工步长。并可以控制刀轴的最大摆角。防止转角超程，提高加工质量。</w:t>
            </w:r>
          </w:p>
          <w:p w14:paraId="38846F83">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五轴参数线加工：利用立铣刀加工曲面的方法，根据曲面参数线的方向建立五轴加工轨迹，刀轴方向根据曲面的法向和加工条件确定，并可根据加工的需要改变刀具倾角。可以人工控制刀轴摆角和加工步长。</w:t>
            </w:r>
          </w:p>
          <w:p w14:paraId="08FCFF65">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（22）五轴曲线加工：</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用五轴的方式加工空间曲线，刀轴的方向自动由曲面的法向进行控制。</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指定切削深度及加工层高，并控制是深度优先加工还是曲线优先加工。</w:t>
            </w:r>
          </w:p>
          <w:p w14:paraId="5AABD0A2">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（23）五轴曲面区域加工：</w:t>
            </w:r>
            <w:r>
              <w:rPr>
                <w:rFonts w:hint="eastAsia" w:ascii="宋体" w:hAnsi="宋体" w:eastAsia="宋体" w:cs="宋体"/>
                <w:color w:val="000000" w:themeColor="text1"/>
                <w:sz w:val="21"/>
                <w:szCs w:val="21"/>
                <w:highlight w:val="none"/>
                <w:lang w:val="en-US" w:eastAsia="zh-CN"/>
                <w14:textFill>
                  <w14:solidFill>
                    <w14:schemeClr w14:val="tx1"/>
                  </w14:solidFill>
                </w14:textFill>
              </w:rPr>
              <w:t>须有</w:t>
            </w:r>
            <w:r>
              <w:rPr>
                <w:rFonts w:hint="eastAsia" w:ascii="宋体" w:hAnsi="宋体" w:eastAsia="宋体" w:cs="宋体"/>
                <w:color w:val="000000" w:themeColor="text1"/>
                <w:sz w:val="21"/>
                <w:szCs w:val="21"/>
                <w:highlight w:val="none"/>
                <w14:textFill>
                  <w14:solidFill>
                    <w14:schemeClr w14:val="tx1"/>
                  </w14:solidFill>
                </w14:textFill>
              </w:rPr>
              <w:t>生成曲面的五轴加工轨迹，刀轴的方向由导向曲面控制。</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设定平行加工或环切加工方式，平行加工可以设定加工角度，环切加工可以设定从内向外切或从外向内切。</w:t>
            </w:r>
          </w:p>
          <w:p w14:paraId="3D80FF0B">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轨迹转换：提供五轴转四轴轨迹功能，把五轴加工轨迹转为四轴加工轨迹，使一部分用五轴加工的轨迹也可以用四轴加工机床进行加工。可以设定旋转角为A或B；提供三轴转五轴轨迹功能，可以把三轴加工轨迹转为五轴加工轨迹。</w:t>
            </w:r>
          </w:p>
          <w:p w14:paraId="79D8FB57">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（25）五轴定向加工：</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提供五轴定向加工功能，通过定义加工方向，确定五轴加工方向，然后利用二-三轴加工轨迹进行定向加工。</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支持利用机床倾斜加工面定义功能，把工件摆到一个倾斜位置后进行三轴加工，</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支持固定循环加工、G02、G03圆弧插补等加工指令。（</w:t>
            </w:r>
            <w:r>
              <w:rPr>
                <w:rFonts w:hint="eastAsia" w:ascii="宋体" w:hAnsi="宋体" w:cs="宋体"/>
                <w:color w:val="000000" w:themeColor="text1"/>
                <w:sz w:val="21"/>
                <w:szCs w:val="21"/>
                <w:highlight w:val="none"/>
                <w:lang w:val="en-US" w:eastAsia="zh-CN"/>
                <w14:textFill>
                  <w14:solidFill>
                    <w14:schemeClr w14:val="tx1"/>
                  </w14:solidFill>
                </w14:textFill>
              </w:rPr>
              <w:t>投标时</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提供以下证明材料：第三方检测机构出具的带（CMA或CNAS）标识的检测报告彩色扫描件，或者产品说明书相关功能页面及封面彩色扫描件，或者官网相关功能页面截图（提供完整网页网址），或者产品功能截图）</w:t>
            </w:r>
          </w:p>
          <w:p w14:paraId="02925520">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（26）五轴后置：</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提供五轴后置处理，支持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相当于或优于</w:t>
            </w:r>
            <w:r>
              <w:rPr>
                <w:rFonts w:hint="eastAsia" w:ascii="宋体" w:hAnsi="宋体" w:eastAsia="宋体" w:cs="宋体"/>
                <w:color w:val="000000" w:themeColor="text1"/>
                <w:sz w:val="21"/>
                <w:szCs w:val="21"/>
                <w:highlight w:val="none"/>
                <w14:textFill>
                  <w14:solidFill>
                    <w14:schemeClr w14:val="tx1"/>
                  </w14:solidFill>
                </w14:textFill>
              </w:rPr>
              <w:t>市场主流的Fanuc、Siemens与Heidenhain数控系统的代码输出，也支持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相当于或优于</w:t>
            </w:r>
            <w:r>
              <w:rPr>
                <w:rFonts w:hint="eastAsia" w:ascii="宋体" w:hAnsi="宋体" w:eastAsia="宋体" w:cs="宋体"/>
                <w:color w:val="000000" w:themeColor="text1"/>
                <w:sz w:val="21"/>
                <w:szCs w:val="21"/>
                <w:highlight w:val="none"/>
                <w14:textFill>
                  <w14:solidFill>
                    <w14:schemeClr w14:val="tx1"/>
                  </w14:solidFill>
                </w14:textFill>
              </w:rPr>
              <w:t>国产数控系统华中数控、广州数控五轴控制系统的代码输出。</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支持各种结构的五轴机床后置定制。</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支持各轴名称定义，支持后置文件名及多文件文件名加序号定义。（</w:t>
            </w:r>
            <w:r>
              <w:rPr>
                <w:rFonts w:hint="eastAsia" w:ascii="宋体" w:hAnsi="宋体" w:cs="宋体"/>
                <w:color w:val="000000" w:themeColor="text1"/>
                <w:sz w:val="21"/>
                <w:szCs w:val="21"/>
                <w:highlight w:val="none"/>
                <w:lang w:val="en-US" w:eastAsia="zh-CN"/>
                <w14:textFill>
                  <w14:solidFill>
                    <w14:schemeClr w14:val="tx1"/>
                  </w14:solidFill>
                </w14:textFill>
              </w:rPr>
              <w:t>投标时</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提供以下证明材料：第三方检测机构出具的带（CMA或CNAS）标识的检测报告彩色扫描件，或者产品说明书相关功能页面及封面彩色扫描件，或者官网相关功能页面截图（提供完整网页网址），或者产品功能截图）</w:t>
            </w:r>
          </w:p>
          <w:p w14:paraId="4C20F55B">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、配套：平面设计</w:t>
            </w:r>
            <w:r>
              <w:rPr>
                <w:rFonts w:hint="eastAsia" w:ascii="宋体" w:hAnsi="宋体" w:eastAsia="宋体" w:cs="宋体"/>
                <w:color w:val="000000" w:themeColor="text1"/>
                <w:sz w:val="21"/>
                <w:szCs w:val="21"/>
                <w:highlight w:val="none"/>
                <w:lang w:val="en-US" w:eastAsia="zh-CN"/>
                <w14:textFill>
                  <w14:solidFill>
                    <w14:schemeClr w14:val="tx1"/>
                  </w14:solidFill>
                </w14:textFill>
              </w:rPr>
              <w:t>模块</w:t>
            </w:r>
            <w:r>
              <w:rPr>
                <w:rFonts w:hint="eastAsia" w:ascii="宋体" w:hAnsi="宋体" w:eastAsia="宋体" w:cs="宋体"/>
                <w:color w:val="000000" w:themeColor="text1"/>
                <w:sz w:val="21"/>
                <w:szCs w:val="21"/>
                <w:highlight w:val="none"/>
                <w14:textFill>
                  <w14:solidFill>
                    <w14:schemeClr w14:val="tx1"/>
                  </w14:solidFill>
                </w14:textFill>
              </w:rPr>
              <w:t>2套</w:t>
            </w:r>
          </w:p>
          <w:p w14:paraId="5BF5A00D">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（1）完全国产自主知识产权的机械平面设计平台。</w:t>
            </w:r>
          </w:p>
          <w:p w14:paraId="0CDCAFA8">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（2）基于GRX/ARX技术和自定义对象开发</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可在GstarCAD平台上运行。</w:t>
            </w:r>
          </w:p>
          <w:p w14:paraId="24FEDB8E">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（3）拥有自主的内核平台软件，软件无须重复购置第三方的图形支撑平台即可独立运行。</w:t>
            </w:r>
          </w:p>
          <w:p w14:paraId="12E4FF1A">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（4）移动终端：运行平台支持移动终端平台，可以在IOS系统和安卓系统的手机、平板上运行。</w:t>
            </w:r>
          </w:p>
          <w:p w14:paraId="604089D5">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▲（5）数据接口：</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提供GRX、LISP/VLISP、VBA数据接口。（</w:t>
            </w:r>
            <w:r>
              <w:rPr>
                <w:rFonts w:hint="eastAsia" w:ascii="宋体" w:hAnsi="宋体" w:cs="宋体"/>
                <w:color w:val="000000" w:themeColor="text1"/>
                <w:sz w:val="21"/>
                <w:szCs w:val="21"/>
                <w:highlight w:val="none"/>
                <w:lang w:val="en-US" w:eastAsia="zh-CN"/>
                <w14:textFill>
                  <w14:solidFill>
                    <w14:schemeClr w14:val="tx1"/>
                  </w14:solidFill>
                </w14:textFill>
              </w:rPr>
              <w:t>投标时</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提供以下证明材料：第三方检测机构出具的带（CMA或CNAS）标识的检测报告彩色扫描件，或者产品说明书相关功能页面及封面彩色扫描件，或者官网相关功能页面截图（提供完整网页网址），或者产品功能截图）</w:t>
            </w:r>
          </w:p>
          <w:p w14:paraId="2002C6F7">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（6）产品支持齿轮参数计算：提供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6种齿轮参数计算的工具，根据提供的基本参数如齿数， 模数，中心距，螺旋角等可快速得到直径，变位系数，齿厚、公法线长度等内容，</w:t>
            </w:r>
            <w:r>
              <w:rPr>
                <w:rFonts w:hint="eastAsia" w:ascii="宋体" w:hAnsi="宋体" w:eastAsia="宋体" w:cs="宋体"/>
                <w:color w:val="000000" w:themeColor="text1"/>
                <w:sz w:val="21"/>
                <w:szCs w:val="21"/>
                <w:highlight w:val="none"/>
                <w:lang w:val="en-US" w:eastAsia="zh-CN"/>
                <w14:textFill>
                  <w14:solidFill>
                    <w14:schemeClr w14:val="tx1"/>
                  </w14:solidFill>
                </w14:textFill>
              </w:rPr>
              <w:t>可</w:t>
            </w:r>
            <w:r>
              <w:rPr>
                <w:rFonts w:hint="eastAsia" w:ascii="宋体" w:hAnsi="宋体" w:eastAsia="宋体" w:cs="宋体"/>
                <w:color w:val="000000" w:themeColor="text1"/>
                <w:sz w:val="21"/>
                <w:szCs w:val="21"/>
                <w:highlight w:val="none"/>
                <w14:textFill>
                  <w14:solidFill>
                    <w14:schemeClr w14:val="tx1"/>
                  </w14:solidFill>
                </w14:textFill>
              </w:rPr>
              <w:t>直接绘制出图形和齿轮参数表。</w:t>
            </w:r>
          </w:p>
          <w:p w14:paraId="740CE5C5">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（7）产品提供系列化零件设计入库系统，可将绘图者绘图数据写入数据库（Access），并随意进行调用，同类型结构零件只需输入相应参数值即可输出准确图形。</w:t>
            </w:r>
          </w:p>
          <w:p w14:paraId="0D10FD43">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（8）提供智能轴设计功能，包括</w:t>
            </w:r>
            <w:r>
              <w:rPr>
                <w:rFonts w:hint="eastAsia" w:ascii="宋体" w:hAnsi="宋体" w:eastAsia="宋体" w:cs="宋体"/>
                <w:color w:val="000000" w:themeColor="text1"/>
                <w:sz w:val="21"/>
                <w:szCs w:val="21"/>
                <w:highlight w:val="none"/>
                <w:lang w:val="en-US" w:eastAsia="zh-CN"/>
                <w14:textFill>
                  <w14:solidFill>
                    <w14:schemeClr w14:val="tx1"/>
                  </w14:solidFill>
                </w14:textFill>
              </w:rPr>
              <w:t>但不限于</w:t>
            </w:r>
            <w:r>
              <w:rPr>
                <w:rFonts w:hint="eastAsia" w:ascii="宋体" w:hAnsi="宋体" w:eastAsia="宋体" w:cs="宋体"/>
                <w:color w:val="000000" w:themeColor="text1"/>
                <w:sz w:val="21"/>
                <w:szCs w:val="21"/>
                <w:highlight w:val="none"/>
                <w14:textFill>
                  <w14:solidFill>
                    <w14:schemeClr w14:val="tx1"/>
                  </w14:solidFill>
                </w14:textFill>
              </w:rPr>
              <w:t>光轴、键轴、螺纹轴、孔轴等多种轴的基本形式，可分别对任意轴段进行设计，同时直观</w:t>
            </w:r>
            <w:r>
              <w:rPr>
                <w:rFonts w:hint="eastAsia" w:ascii="宋体" w:hAnsi="宋体" w:eastAsia="宋体" w:cs="宋体"/>
                <w:color w:val="000000" w:themeColor="text1"/>
                <w:sz w:val="21"/>
                <w:szCs w:val="21"/>
                <w:highlight w:val="none"/>
                <w:lang w:val="en-US" w:eastAsia="zh-CN"/>
                <w14:textFill>
                  <w14:solidFill>
                    <w14:schemeClr w14:val="tx1"/>
                  </w14:solidFill>
                </w14:textFill>
              </w:rPr>
              <w:t>地</w:t>
            </w:r>
            <w:r>
              <w:rPr>
                <w:rFonts w:hint="eastAsia" w:ascii="宋体" w:hAnsi="宋体" w:eastAsia="宋体" w:cs="宋体"/>
                <w:color w:val="000000" w:themeColor="text1"/>
                <w:sz w:val="21"/>
                <w:szCs w:val="21"/>
                <w:highlight w:val="none"/>
                <w14:textFill>
                  <w14:solidFill>
                    <w14:schemeClr w14:val="tx1"/>
                  </w14:solidFill>
                </w14:textFill>
              </w:rPr>
              <w:t>预览轴的设计结果。</w:t>
            </w:r>
          </w:p>
          <w:p w14:paraId="035B66E3">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（9）提供多种丰富的构造工具功能，包括</w:t>
            </w:r>
            <w:r>
              <w:rPr>
                <w:rFonts w:hint="eastAsia" w:ascii="宋体" w:hAnsi="宋体" w:eastAsia="宋体" w:cs="宋体"/>
                <w:color w:val="000000" w:themeColor="text1"/>
                <w:sz w:val="21"/>
                <w:szCs w:val="21"/>
                <w:highlight w:val="none"/>
                <w:lang w:val="en-US" w:eastAsia="zh-CN"/>
                <w14:textFill>
                  <w14:solidFill>
                    <w14:schemeClr w14:val="tx1"/>
                  </w14:solidFill>
                </w14:textFill>
              </w:rPr>
              <w:t>但不限于</w:t>
            </w:r>
            <w:r>
              <w:rPr>
                <w:rFonts w:hint="eastAsia" w:ascii="宋体" w:hAnsi="宋体" w:eastAsia="宋体" w:cs="宋体"/>
                <w:color w:val="000000" w:themeColor="text1"/>
                <w:sz w:val="21"/>
                <w:szCs w:val="21"/>
                <w:highlight w:val="none"/>
                <w14:textFill>
                  <w14:solidFill>
                    <w14:schemeClr w14:val="tx1"/>
                  </w14:solidFill>
                </w14:textFill>
              </w:rPr>
              <w:t>轴断线、退刀槽、构造孔、砂轮越程槽等功能。</w:t>
            </w:r>
          </w:p>
          <w:p w14:paraId="28E50E0E">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（10）局部详图：随设计变更，将图纸中局部细微处框选后放大引出，轻松创建不同比例且相互链接的视图。</w:t>
            </w:r>
          </w:p>
          <w:p w14:paraId="16A03384">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▲（11）国际标准绘图环境：</w:t>
            </w:r>
            <w:r>
              <w:rPr>
                <w:rFonts w:hint="eastAsia" w:ascii="宋体" w:hAnsi="宋体" w:cs="宋体"/>
                <w:strike w:val="0"/>
                <w:dstrike w:val="0"/>
                <w:color w:val="000000" w:themeColor="text1"/>
                <w:sz w:val="21"/>
                <w:szCs w:val="21"/>
                <w:highlight w:val="none"/>
                <w:lang w:val="en-US" w:eastAsia="zh-CN"/>
                <w14:textFill>
                  <w14:solidFill>
                    <w14:schemeClr w14:val="tx1"/>
                  </w14:solidFill>
                </w14:textFill>
              </w:rPr>
              <w:t>须支</w:t>
            </w:r>
            <w:r>
              <w:rPr>
                <w:rFonts w:hint="eastAsia" w:ascii="宋体" w:hAnsi="宋体" w:eastAsia="宋体" w:cs="宋体"/>
                <w:color w:val="000000" w:themeColor="text1"/>
                <w:sz w:val="21"/>
                <w:szCs w:val="21"/>
                <w:highlight w:val="none"/>
                <w14:textFill>
                  <w14:solidFill>
                    <w14:schemeClr w14:val="tx1"/>
                  </w14:solidFill>
                </w14:textFill>
              </w:rPr>
              <w:t>持 ANSI/BSI/CSN/DIN/GB/GOST/ISO/JIS。基于标准的绘图设计环境有助于帮助工程师交流设计意图和高质量生产加工。（</w:t>
            </w:r>
            <w:r>
              <w:rPr>
                <w:rFonts w:hint="eastAsia" w:ascii="宋体" w:hAnsi="宋体" w:cs="宋体"/>
                <w:color w:val="000000" w:themeColor="text1"/>
                <w:sz w:val="21"/>
                <w:szCs w:val="21"/>
                <w:highlight w:val="none"/>
                <w:lang w:val="en-US" w:eastAsia="zh-CN"/>
                <w14:textFill>
                  <w14:solidFill>
                    <w14:schemeClr w14:val="tx1"/>
                  </w14:solidFill>
                </w14:textFill>
              </w:rPr>
              <w:t>投标时</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提供以下证明材料：第三方检测机构出具的带（CMA或CNAS）标识的检测报告彩色扫描件，或者产品说明书相关功能页面及封面彩色扫描件，或者官网相关功能页面截图（提供完整网页网址），或者产品功能截图）</w:t>
            </w:r>
          </w:p>
          <w:p w14:paraId="4CA447B5">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（12）在线零件库：提供在线零件库功能，提供海量零件的在线选项和下载功能。</w:t>
            </w:r>
          </w:p>
          <w:p w14:paraId="5716A277">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（13）参数化设计：提供参数化设计系列命令，提供概念设计的手段，设计产品时只需画出产品的轮廓和大概尺寸，生成参数图后即可任意驱动图形。</w:t>
            </w:r>
          </w:p>
          <w:p w14:paraId="6E0EA11B">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（14）渐开线齿轮设计：提供渐开线齿轮设计功能，快速完成渐开线齿轮齿形的图形预览、 调整和绘制。</w:t>
            </w:r>
          </w:p>
          <w:p w14:paraId="5EBE9534">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（15）支持单张DWG插入多个图框。</w:t>
            </w:r>
          </w:p>
          <w:p w14:paraId="5183D10E">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（16）中心线：提供中心线功能，根据不同机构对中心线标识的需求在标准的图层上精确、快速创建中心线标识。</w:t>
            </w:r>
          </w:p>
          <w:p w14:paraId="7C7FA5B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（17）构造线：提供构造线功能，并且构造线被自动放置在合适的图层中，打印文件时不显示构造线。</w:t>
            </w:r>
          </w:p>
          <w:p w14:paraId="3F4CB15B">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（18）构造孔：选择孔的类型，输入正确参数，迅速创建出孔的俯视图、剖视图、局部剖视图。</w:t>
            </w:r>
          </w:p>
          <w:p w14:paraId="03C99279">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r>
              <w:rPr>
                <w:rFonts w:hint="eastAsia" w:ascii="宋体" w:hAnsi="宋体" w:eastAsia="宋体" w:cs="宋体"/>
                <w:color w:val="000000" w:themeColor="text1"/>
                <w:sz w:val="21"/>
                <w:szCs w:val="21"/>
                <w:highlight w:val="none"/>
                <w:lang w:val="en-US" w:eastAsia="zh-CN"/>
                <w14:textFill>
                  <w14:solidFill>
                    <w14:schemeClr w14:val="tx1"/>
                  </w14:solidFill>
                </w14:textFill>
              </w:rPr>
              <w:t>模块</w:t>
            </w:r>
            <w:r>
              <w:rPr>
                <w:rFonts w:hint="eastAsia" w:ascii="宋体" w:hAnsi="宋体" w:eastAsia="宋体" w:cs="宋体"/>
                <w:color w:val="000000" w:themeColor="text1"/>
                <w:sz w:val="21"/>
                <w:szCs w:val="21"/>
                <w:highlight w:val="none"/>
                <w14:textFill>
                  <w14:solidFill>
                    <w14:schemeClr w14:val="tx1"/>
                  </w14:solidFill>
                </w14:textFill>
              </w:rPr>
              <w:t>内容</w:t>
            </w:r>
            <w:r>
              <w:rPr>
                <w:rFonts w:hint="eastAsia" w:ascii="宋体" w:hAnsi="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包含机械CAD专业模块以及同等数量的CAD平台模块。</w:t>
            </w:r>
          </w:p>
          <w:p w14:paraId="02D5D65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、配套：三维综合模型</w:t>
            </w:r>
            <w:r>
              <w:rPr>
                <w:rFonts w:hint="eastAsia" w:ascii="宋体" w:hAnsi="宋体" w:eastAsia="宋体" w:cs="宋体"/>
                <w:color w:val="000000" w:themeColor="text1"/>
                <w:sz w:val="21"/>
                <w:szCs w:val="21"/>
                <w:highlight w:val="none"/>
                <w:lang w:val="en-US" w:eastAsia="zh-CN"/>
                <w14:textFill>
                  <w14:solidFill>
                    <w14:schemeClr w14:val="tx1"/>
                  </w14:solidFill>
                </w14:textFill>
              </w:rPr>
              <w:t>设计模块</w:t>
            </w:r>
            <w:r>
              <w:rPr>
                <w:rFonts w:hint="eastAsia" w:ascii="宋体" w:hAnsi="宋体" w:eastAsia="宋体" w:cs="宋体"/>
                <w:color w:val="000000" w:themeColor="text1"/>
                <w:sz w:val="21"/>
                <w:szCs w:val="21"/>
                <w:highlight w:val="none"/>
                <w14:textFill>
                  <w14:solidFill>
                    <w14:schemeClr w14:val="tx1"/>
                  </w14:solidFill>
                </w14:textFill>
              </w:rPr>
              <w:t>2套</w:t>
            </w:r>
          </w:p>
          <w:p w14:paraId="10F57503">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3D模型设计、钣金设计、完整的2D+3D一体化设计等全面效率工具。平台能完美兼容市面上主流的3D、2D设计原生文件和通用文件，可直接将这些数据进行输入、编辑和输出。三维设计涵盖装配体设计、工程图、钣金设计、曲面设计、结构仿真分析、逆向工程、动画和运动仿真、MBD基于模型的定义等功能。</w:t>
            </w:r>
            <w:r>
              <w:rPr>
                <w:rFonts w:hint="eastAsia" w:ascii="宋体" w:hAnsi="宋体" w:eastAsia="宋体" w:cs="宋体"/>
                <w:color w:val="000000" w:themeColor="text1"/>
                <w:sz w:val="21"/>
                <w:szCs w:val="21"/>
                <w:highlight w:val="none"/>
                <w:lang w:val="en-US" w:eastAsia="zh-CN"/>
                <w14:textFill>
                  <w14:solidFill>
                    <w14:schemeClr w14:val="tx1"/>
                  </w14:solidFill>
                </w14:textFill>
              </w:rPr>
              <w:t>模块功能包括但不限于</w:t>
            </w:r>
            <w:r>
              <w:rPr>
                <w:rFonts w:hint="eastAsia" w:ascii="宋体" w:hAnsi="宋体" w:eastAsia="宋体" w:cs="宋体"/>
                <w:color w:val="000000" w:themeColor="text1"/>
                <w:sz w:val="21"/>
                <w:szCs w:val="21"/>
                <w:highlight w:val="none"/>
                <w14:textFill>
                  <w14:solidFill>
                    <w14:schemeClr w14:val="tx1"/>
                  </w14:solidFill>
                </w14:textFill>
              </w:rPr>
              <w:t>机械制造以及CNC数控编程所需3D CAD实体模型的建立、装配、验证及优化。</w:t>
            </w:r>
          </w:p>
          <w:p w14:paraId="246A3E9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（1）装配体设计：支持自底向上或自顶向下的装配体建模方式，可快速检测修复零部件之间的冲突问题，直观的装配体还可用于实时的方案沟通。</w:t>
            </w:r>
          </w:p>
          <w:p w14:paraId="24495706">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（2）工程图：根据3D模型自动创建并更新工程图，创建标准视图和派生视图，提供尺寸控制和添加注释等工具，可创建包含全部细节的工程图。</w:t>
            </w:r>
          </w:p>
          <w:p w14:paraId="12D6680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（3）钣金设计：提供两次折弯、自动卷边、一次折弯、建立成型工具、插入折弯系数表、展开、展开除料、成型零件除料等功能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2990E54">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（4）焊件框架设计：</w:t>
            </w:r>
            <w:r>
              <w:rPr>
                <w:rFonts w:hint="eastAsia" w:ascii="宋体" w:hAnsi="宋体" w:eastAsia="宋体" w:cs="宋体"/>
                <w:color w:val="000000" w:themeColor="text1"/>
                <w:sz w:val="21"/>
                <w:szCs w:val="21"/>
                <w:highlight w:val="none"/>
                <w:lang w:val="en-US" w:eastAsia="zh-CN"/>
                <w14:textFill>
                  <w14:solidFill>
                    <w14:schemeClr w14:val="tx1"/>
                  </w14:solidFill>
                </w14:textFill>
              </w:rPr>
              <w:t>可</w:t>
            </w:r>
            <w:r>
              <w:rPr>
                <w:rFonts w:hint="eastAsia" w:ascii="宋体" w:hAnsi="宋体" w:eastAsia="宋体" w:cs="宋体"/>
                <w:color w:val="000000" w:themeColor="text1"/>
                <w:sz w:val="21"/>
                <w:szCs w:val="21"/>
                <w:highlight w:val="none"/>
                <w14:textFill>
                  <w14:solidFill>
                    <w14:schemeClr w14:val="tx1"/>
                  </w14:solidFill>
                </w14:textFill>
              </w:rPr>
              <w:t>绘制框架的布局草图，并选择焊件轮廓。自动生成3D焊件设计。修改、验证和强化设计，可以使用从设计库拖放的标准零件对其进行增强。可以生成带有所有线段的切除长度的准确制造工程图。</w:t>
            </w:r>
          </w:p>
          <w:p w14:paraId="6E2DBB8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（5）材料明细表：可以基于设计自动生成完整的材料明细表(BOM)。 BOM具有关联性：更改设计时，BOM将自动更新；反之亦然。并且可以将BOM数据导出到Excel中。</w:t>
            </w:r>
          </w:p>
          <w:p w14:paraId="08A668F3">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（6）装配动画和运动仿真：提供装配动画和运动仿真功能，展示产品在现实世界中将会以何种方式运动，测量设计上的受力和载荷，使用数据来正确调整电机大小，以及创建最佳的机械装置。</w:t>
            </w:r>
          </w:p>
          <w:p w14:paraId="5780B6B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力学仿真</w:t>
            </w:r>
            <w:r>
              <w:rPr>
                <w:rFonts w:hint="eastAsia" w:ascii="宋体" w:hAnsi="宋体" w:eastAsia="宋体" w:cs="宋体"/>
                <w:color w:val="000000" w:themeColor="text1"/>
                <w:sz w:val="21"/>
                <w:szCs w:val="21"/>
                <w:highlight w:val="none"/>
                <w14:textFill>
                  <w14:solidFill>
                    <w14:schemeClr w14:val="tx1"/>
                  </w14:solidFill>
                </w14:textFill>
              </w:rPr>
              <w:t>求解器：</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cs="宋体"/>
                <w:color w:val="000000" w:themeColor="text1"/>
                <w:sz w:val="21"/>
                <w:szCs w:val="21"/>
                <w:highlight w:val="none"/>
                <w:lang w:val="en-US" w:eastAsia="zh-CN"/>
                <w14:textFill>
                  <w14:solidFill>
                    <w14:schemeClr w14:val="tx1"/>
                  </w14:solidFill>
                </w14:textFill>
              </w:rPr>
              <w:t>相当于或优于</w:t>
            </w:r>
            <w:r>
              <w:rPr>
                <w:rFonts w:hint="eastAsia" w:ascii="宋体" w:hAnsi="宋体" w:eastAsia="宋体" w:cs="宋体"/>
                <w:color w:val="000000" w:themeColor="text1"/>
                <w:sz w:val="21"/>
                <w:szCs w:val="21"/>
                <w:highlight w:val="none"/>
                <w14:textFill>
                  <w14:solidFill>
                    <w14:schemeClr w14:val="tx1"/>
                  </w14:solidFill>
                </w14:textFill>
              </w:rPr>
              <w:t>NX Natran求解器进行力学仿真，</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能对装配、零件和钣金进行应力、模态分析，做到定性和定量分析。（</w:t>
            </w:r>
            <w:r>
              <w:rPr>
                <w:rFonts w:hint="eastAsia" w:ascii="宋体" w:hAnsi="宋体" w:cs="宋体"/>
                <w:color w:val="000000" w:themeColor="text1"/>
                <w:sz w:val="21"/>
                <w:szCs w:val="21"/>
                <w:highlight w:val="none"/>
                <w:lang w:val="en-US" w:eastAsia="zh-CN"/>
                <w14:textFill>
                  <w14:solidFill>
                    <w14:schemeClr w14:val="tx1"/>
                  </w14:solidFill>
                </w14:textFill>
              </w:rPr>
              <w:t>投标时</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提供以下证明材料：第三方检测机构出具的带（CMA或CNAS）标识的检测报告彩色扫描件，或者产品说明书相关功能页面及封面彩色扫描件，或者官网相关功能页面截图（提供完整网页网址），或者产品功能截图）</w:t>
            </w:r>
          </w:p>
          <w:p w14:paraId="6D7023F9">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（8）逆向工程：直接读取和编辑网格模型，将其转化成可用于工程制造的精确实体模型，实现复杂结构的逆向设计。</w:t>
            </w:r>
          </w:p>
          <w:p w14:paraId="74C6B295">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（9）多种建模方式：提供顺序建模、同步建模、简化建模3种建模方式，用户可以在任何需要的时候通过切换建模方式来方便模型的设计和编辑过程。</w:t>
            </w:r>
          </w:p>
          <w:p w14:paraId="4D2296B5">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（10）数据接口：平台需要支持双向数据的导入导出，支持主流的三维软件的数据格式。</w:t>
            </w:r>
            <w:r>
              <w:rPr>
                <w:rFonts w:hint="eastAsia" w:ascii="宋体" w:hAnsi="宋体" w:eastAsia="宋体" w:cs="宋体"/>
                <w:color w:val="000000" w:themeColor="text1"/>
                <w:sz w:val="21"/>
                <w:szCs w:val="21"/>
                <w:highlight w:val="none"/>
                <w:lang w:val="en-US" w:eastAsia="zh-CN"/>
                <w14:textFill>
                  <w14:solidFill>
                    <w14:schemeClr w14:val="tx1"/>
                  </w14:solidFill>
                </w14:textFill>
              </w:rPr>
              <w:t>包括但不限于</w:t>
            </w:r>
            <w:r>
              <w:rPr>
                <w:rFonts w:hint="eastAsia" w:ascii="宋体" w:hAnsi="宋体" w:eastAsia="宋体" w:cs="宋体"/>
                <w:color w:val="000000" w:themeColor="text1"/>
                <w:sz w:val="21"/>
                <w:szCs w:val="21"/>
                <w:highlight w:val="none"/>
                <w14:textFill>
                  <w14:solidFill>
                    <w14:schemeClr w14:val="tx1"/>
                  </w14:solidFill>
                </w14:textFill>
              </w:rPr>
              <w:t>支持Catia、NX、Pro/E、SolidWorks、Inventor、Parasolid、SolidEdge、IGES、STEP、STL、JT、DWG/DXF 等格式文件输入，</w:t>
            </w:r>
            <w:r>
              <w:rPr>
                <w:rFonts w:hint="eastAsia" w:ascii="宋体" w:hAnsi="宋体" w:eastAsia="宋体" w:cs="宋体"/>
                <w:color w:val="000000" w:themeColor="text1"/>
                <w:sz w:val="21"/>
                <w:szCs w:val="21"/>
                <w:highlight w:val="none"/>
                <w:lang w:val="en-US" w:eastAsia="zh-CN"/>
                <w14:textFill>
                  <w14:solidFill>
                    <w14:schemeClr w14:val="tx1"/>
                  </w14:solidFill>
                </w14:textFill>
              </w:rPr>
              <w:t>包括但不限于支持</w:t>
            </w:r>
            <w:r>
              <w:rPr>
                <w:rFonts w:hint="eastAsia" w:ascii="宋体" w:hAnsi="宋体" w:eastAsia="宋体" w:cs="宋体"/>
                <w:color w:val="000000" w:themeColor="text1"/>
                <w:sz w:val="21"/>
                <w:szCs w:val="21"/>
                <w:highlight w:val="none"/>
                <w14:textFill>
                  <w14:solidFill>
                    <w14:schemeClr w14:val="tx1"/>
                  </w14:solidFill>
                </w14:textFill>
              </w:rPr>
              <w:t>输出VRML、Tiff、Jpg等文件格式。</w:t>
            </w:r>
          </w:p>
          <w:p w14:paraId="0AFD7B3D">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（11）图形化的操作手柄方向盘：能够实时操控整个三维建模过程。无需绘制草图，即可完成拉伸、旋转、平移、对齐等众多可视化操作过程。</w:t>
            </w:r>
          </w:p>
          <w:p w14:paraId="3583E1E4">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▲（12）视图导航图标：</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提供视图导航功能，在建模的同时，方便快速切换前视图、俯视图、轴侧视图等。（</w:t>
            </w:r>
            <w:r>
              <w:rPr>
                <w:rFonts w:hint="eastAsia" w:ascii="宋体" w:hAnsi="宋体" w:cs="宋体"/>
                <w:color w:val="000000" w:themeColor="text1"/>
                <w:sz w:val="21"/>
                <w:szCs w:val="21"/>
                <w:highlight w:val="none"/>
                <w:lang w:val="en-US" w:eastAsia="zh-CN"/>
                <w14:textFill>
                  <w14:solidFill>
                    <w14:schemeClr w14:val="tx1"/>
                  </w14:solidFill>
                </w14:textFill>
              </w:rPr>
              <w:t>投标时</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提供以下证明材料：第三方检测机构出具的带（CMA或CNAS）标识的检测报告彩色扫描件，或者产品说明书相关功能页面及封面彩色扫描件，或者官网相关功能页面截图（提供完整网页网址），或者产品功能截图）</w:t>
            </w:r>
          </w:p>
          <w:p w14:paraId="438FF34E">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（13）“做中学”一体化：在不干扰的情况下，一个软件界面内同时实现指导和操作，即可以边观看演示边操作学习，提示区域和绘图区域一体化。</w:t>
            </w:r>
          </w:p>
          <w:p w14:paraId="6A898F42">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（14）标注联动功能：方便快速的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在</w:t>
            </w:r>
            <w:r>
              <w:rPr>
                <w:rFonts w:hint="eastAsia" w:ascii="宋体" w:hAnsi="宋体" w:eastAsia="宋体" w:cs="宋体"/>
                <w:color w:val="000000" w:themeColor="text1"/>
                <w:sz w:val="21"/>
                <w:szCs w:val="21"/>
                <w:highlight w:val="none"/>
                <w14:textFill>
                  <w14:solidFill>
                    <w14:schemeClr w14:val="tx1"/>
                  </w14:solidFill>
                </w14:textFill>
              </w:rPr>
              <w:t>标注尺寸等信息</w:t>
            </w:r>
            <w:r>
              <w:rPr>
                <w:rFonts w:hint="eastAsia" w:ascii="宋体" w:hAnsi="宋体" w:eastAsia="宋体" w:cs="宋体"/>
                <w:color w:val="000000" w:themeColor="text1"/>
                <w:sz w:val="21"/>
                <w:szCs w:val="21"/>
                <w:highlight w:val="none"/>
                <w:lang w:val="en-US" w:eastAsia="zh-CN"/>
                <w14:textFill>
                  <w14:solidFill>
                    <w14:schemeClr w14:val="tx1"/>
                  </w14:solidFill>
                </w14:textFill>
              </w:rPr>
              <w:t>时</w:t>
            </w:r>
            <w:r>
              <w:rPr>
                <w:rFonts w:hint="eastAsia" w:ascii="宋体" w:hAnsi="宋体" w:eastAsia="宋体" w:cs="宋体"/>
                <w:color w:val="000000" w:themeColor="text1"/>
                <w:sz w:val="21"/>
                <w:szCs w:val="21"/>
                <w:highlight w:val="none"/>
                <w14:textFill>
                  <w14:solidFill>
                    <w14:schemeClr w14:val="tx1"/>
                  </w14:solidFill>
                </w14:textFill>
              </w:rPr>
              <w:t>，修改尺寸标注数值后，模型同步修改。</w:t>
            </w:r>
          </w:p>
          <w:p w14:paraId="0296DDF6">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（15）引用：绘制草图时，提供投影到草图功能。</w:t>
            </w:r>
          </w:p>
          <w:p w14:paraId="1F66CAB4">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（16）加强筋：进行钣金设计时，提供加强筋功能。</w:t>
            </w:r>
          </w:p>
          <w:p w14:paraId="118C6536">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（17）运动仿真</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提供运动仿真功能，可以直接由装配部件创建移动零件，以及直接由装配约束创建运动副。运行运动仿真后，可以使用运动结果对移动装配进行动画演示。</w:t>
            </w:r>
          </w:p>
          <w:p w14:paraId="5383D299">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（18）2D图纸与3D模型数据互通：基于3D模型快速生成符合国标的2D工程图，3D数据的变更直接关联到工程图，数据无缝导出至机械CAD和平台CAD进一步应用。</w:t>
            </w:r>
          </w:p>
          <w:p w14:paraId="2340D0A2">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（19）2D+3D 一体化解决方案：配套有</w:t>
            </w:r>
            <w:r>
              <w:rPr>
                <w:rFonts w:hint="eastAsia" w:ascii="宋体" w:hAnsi="宋体" w:cs="宋体"/>
                <w:strike w:val="0"/>
                <w:dstrike w:val="0"/>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维机械绘图软件和平台软件</w:t>
            </w:r>
            <w:r>
              <w:rPr>
                <w:rFonts w:hint="eastAsia" w:ascii="宋体" w:hAnsi="宋体" w:cs="宋体"/>
                <w:strike w:val="0"/>
                <w:dstrike w:val="0"/>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技术不依托AutoCAD或IntelliCAD软件及ITC组织提供的代码</w:t>
            </w:r>
            <w:r>
              <w:rPr>
                <w:rFonts w:hint="eastAsia" w:ascii="宋体" w:hAnsi="宋体" w:cs="宋体"/>
                <w:strike w:val="0"/>
                <w:dstrike w:val="0"/>
                <w:color w:val="000000" w:themeColor="text1"/>
                <w:sz w:val="21"/>
                <w:szCs w:val="21"/>
                <w:highlight w:val="none"/>
                <w:lang w:eastAsia="zh-CN"/>
                <w14:textFill>
                  <w14:solidFill>
                    <w14:schemeClr w14:val="tx1"/>
                  </w14:solidFill>
                </w14:textFill>
              </w:rPr>
              <w:t>。</w:t>
            </w:r>
          </w:p>
          <w:p w14:paraId="532AF784">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）同步建模功能：软件提供“同步建模”方式，可以直接在模型上进行修改。</w:t>
            </w:r>
          </w:p>
          <w:p w14:paraId="11EEE01E">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）2D转3D：除了浏览DWG图纸，提供2D转3D功能，利用其中的轮廓和尺寸标注导入成不同方向的草图并且尺寸准确对应，</w:t>
            </w:r>
            <w:r>
              <w:rPr>
                <w:rFonts w:hint="eastAsia" w:ascii="宋体" w:hAnsi="宋体" w:eastAsia="宋体" w:cs="宋体"/>
                <w:color w:val="000000" w:themeColor="text1"/>
                <w:sz w:val="21"/>
                <w:szCs w:val="21"/>
                <w:highlight w:val="none"/>
                <w:lang w:val="en-US" w:eastAsia="zh-CN"/>
                <w14:textFill>
                  <w14:solidFill>
                    <w14:schemeClr w14:val="tx1"/>
                  </w14:solidFill>
                </w14:textFill>
              </w:rPr>
              <w:t>可</w:t>
            </w:r>
            <w:r>
              <w:rPr>
                <w:rFonts w:hint="eastAsia" w:ascii="宋体" w:hAnsi="宋体" w:eastAsia="宋体" w:cs="宋体"/>
                <w:color w:val="000000" w:themeColor="text1"/>
                <w:sz w:val="21"/>
                <w:szCs w:val="21"/>
                <w:highlight w:val="none"/>
                <w14:textFill>
                  <w14:solidFill>
                    <w14:schemeClr w14:val="tx1"/>
                  </w14:solidFill>
                </w14:textFill>
              </w:rPr>
              <w:t>利用智能参数建模技术快速创建零件模型。</w:t>
            </w:r>
          </w:p>
          <w:p w14:paraId="5FAA5C0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）高级曲面和复杂形状建模：</w:t>
            </w:r>
            <w:r>
              <w:rPr>
                <w:rFonts w:hint="eastAsia" w:ascii="宋体" w:hAnsi="宋体" w:eastAsia="宋体" w:cs="宋体"/>
                <w:color w:val="000000" w:themeColor="text1"/>
                <w:sz w:val="21"/>
                <w:szCs w:val="21"/>
                <w:highlight w:val="none"/>
                <w:lang w:val="en-US" w:eastAsia="zh-CN"/>
                <w14:textFill>
                  <w14:solidFill>
                    <w14:schemeClr w14:val="tx1"/>
                  </w14:solidFill>
                </w14:textFill>
              </w:rPr>
              <w:t>可</w:t>
            </w:r>
            <w:r>
              <w:rPr>
                <w:rFonts w:hint="eastAsia" w:ascii="宋体" w:hAnsi="宋体" w:eastAsia="宋体" w:cs="宋体"/>
                <w:color w:val="000000" w:themeColor="text1"/>
                <w:sz w:val="21"/>
                <w:szCs w:val="21"/>
                <w:highlight w:val="none"/>
                <w14:textFill>
                  <w14:solidFill>
                    <w14:schemeClr w14:val="tx1"/>
                  </w14:solidFill>
                </w14:textFill>
              </w:rPr>
              <w:t>利用一系列自定义功能和创新功能，包括最复杂的几何体设计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自由曲面工具可以轻松创建曲面</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E7B3AF3">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四、供应商的配套服务要求</w:t>
            </w:r>
          </w:p>
          <w:p w14:paraId="4F601E5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1、科研技术合作服务</w:t>
            </w:r>
          </w:p>
          <w:p w14:paraId="797773A0">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供应商须</w:t>
            </w:r>
            <w:r>
              <w:rPr>
                <w:rFonts w:hint="eastAsia" w:ascii="宋体" w:hAnsi="宋体" w:cs="宋体"/>
                <w:color w:val="000000" w:themeColor="text1"/>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sz w:val="21"/>
                <w:szCs w:val="21"/>
                <w:highlight w:val="none"/>
                <w14:textFill>
                  <w14:solidFill>
                    <w14:schemeClr w14:val="tx1"/>
                  </w14:solidFill>
                </w14:textFill>
              </w:rPr>
              <w:t>提供技术材料及技术支持，进行技术开发：3项；</w:t>
            </w:r>
          </w:p>
          <w:p w14:paraId="24BB260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2、教学资源合作服务</w:t>
            </w:r>
          </w:p>
          <w:p w14:paraId="4F9157A2">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须由供应商提供技术支持、学校提供资源及专家联合开发涉及智能精密机械加工领域的在线精品课程一门，须提供不涉及第三方产权知识的车铣复合加工相关的教学资源（微课、动画、视频等）数量不低于30个；</w:t>
            </w:r>
          </w:p>
          <w:p w14:paraId="7CD36C65">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①教学资源中微课技术规格的要求</w:t>
            </w:r>
          </w:p>
          <w:p w14:paraId="34D217B0">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微课数量须不低于5个，每个时长在8-12分钟范围。</w:t>
            </w:r>
          </w:p>
          <w:p w14:paraId="7869EDBE">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（1）微课视频信号源的要求</w:t>
            </w:r>
          </w:p>
          <w:p w14:paraId="7B8295B0">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稳定性：全片图像同步性能须稳定，须无失步现象，图像须无抖动跳跃，色彩须无突变，编辑点处须图像稳定。</w:t>
            </w:r>
          </w:p>
          <w:p w14:paraId="390EC94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色调：白平衡须正确，须无明显偏色，多机拍摄的镜头衔接处须无明显色差。</w:t>
            </w:r>
          </w:p>
          <w:p w14:paraId="4C863E38">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画幅：录制视频宽高比须是16:9，视频帧率须是25帧/秒。拍摄设备必须具有专业4K（不低于4K）高清摄像机、专业镜头、专业级摄像用灯和录像采集设备。</w:t>
            </w:r>
          </w:p>
          <w:p w14:paraId="1D5182F6">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（2）微课音频信号源的要求</w:t>
            </w:r>
          </w:p>
          <w:p w14:paraId="1113EF7B">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声道：教师讲授内容音频信号须记录于第1声道，音乐、音效、同期声须记录于第2声道，若有其他文字解说须记录于第3声道(如录音设备无第3声道</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须录于第2声道)。语音类音频的采样频率须不低于22.05kHz。量化位数须不低于8位，须至少单声道，码率须不低于64Kbps；音乐类音频的采样频率须不低于44.1 kHz，须是立体2声道，量化位数须不低于16位，码率须不低于190Kbps；</w:t>
            </w:r>
          </w:p>
          <w:p w14:paraId="4923A156">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声音和画面须要求同步，须无交流声或其他杂音等缺陷。</w:t>
            </w:r>
          </w:p>
          <w:p w14:paraId="5ACF6295">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须是伴音清晰、饱满、圆润，无失真、噪声杂音干扰、音量忽大忽小现象。须是解说声与现场声无明显比例失调，须是解说声与背景音乐无明显比例失调。</w:t>
            </w:r>
          </w:p>
          <w:p w14:paraId="4912A139">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（3）微课视频压缩格式及技术参数的要求</w:t>
            </w:r>
          </w:p>
          <w:p w14:paraId="7A7E3290">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视频压缩须采用 H.264/AVC (MPEG-4 Part10)编码、须使用二次编码、须不包含字幕的 MP4 格式。视频码流率：动态码流的最高码率须不高于2500Kbps，最低码率须不得低于1024Kbps。</w:t>
            </w:r>
          </w:p>
          <w:p w14:paraId="71A518A5">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视频分辨率方面，前期须采用高清16:9拍摄，须设定为3840×2160。</w:t>
            </w:r>
          </w:p>
          <w:p w14:paraId="730CE9FD">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视频画幅宽高比方面，视频画幅须是宽高比为16:9，分辨率须设定为3840×2160。</w:t>
            </w:r>
          </w:p>
          <w:p w14:paraId="1A7BB1AA">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视频帧率须是25帧/秒。</w:t>
            </w:r>
          </w:p>
          <w:p w14:paraId="60591288">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扫描方式须采用逐行扫描。</w:t>
            </w:r>
          </w:p>
          <w:p w14:paraId="1B55615E">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（4）微课音频压缩格式及技术参数的要求</w:t>
            </w:r>
          </w:p>
          <w:p w14:paraId="1C55FDC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音频压缩须采用 AAC(MPEG4 Part3)格式；</w:t>
            </w:r>
          </w:p>
          <w:p w14:paraId="65D51EF0">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采样率须是48KHz；</w:t>
            </w:r>
          </w:p>
          <w:p w14:paraId="06C06C90">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音频码流率须是 128Kbps (恒定)；</w:t>
            </w:r>
          </w:p>
          <w:p w14:paraId="34E96489">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必须是双声道，必须做混音处理。</w:t>
            </w:r>
          </w:p>
          <w:p w14:paraId="431783D5">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（5）微课封装的要求</w:t>
            </w:r>
          </w:p>
          <w:p w14:paraId="22929C47">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视频须采用MP4封装，单个视频文件须小于400MB；</w:t>
            </w:r>
          </w:p>
          <w:p w14:paraId="4ABC1385">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现场须配备双机位拍摄：主机位，侧机位；实操课程须增加特写机位；</w:t>
            </w:r>
          </w:p>
          <w:p w14:paraId="421482B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分辨率须是3840×2160（交付格式为1080P压缩）；</w:t>
            </w:r>
          </w:p>
          <w:p w14:paraId="4E12773B">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辅助教学设计师须配合进行内容及脚本设计；</w:t>
            </w:r>
          </w:p>
          <w:p w14:paraId="75637494">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须提供 PPT 美化及内容设计等；</w:t>
            </w:r>
          </w:p>
          <w:p w14:paraId="37BBA42D">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格式须是MP4；</w:t>
            </w:r>
          </w:p>
          <w:p w14:paraId="05BFF75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片头、片尾须包含学校 LOGO、课程名、章节标题、团队信息等；</w:t>
            </w:r>
          </w:p>
          <w:p w14:paraId="244E50B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字幕须是双语（中英），字幕断句须准确、规范；</w:t>
            </w:r>
          </w:p>
          <w:p w14:paraId="0A4451FD">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须是独立的SRT格式的外挂字幕文件，字幕须使用符合国家标准的规范字,不出现繁体字、异体字(国家规定的除外)、错别字</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字幕的字体、大小、色彩搭配、摆放位置、停留时间、出入屏方式力求与其他要素(画面、解说词音乐)须配合适当，不能破坏原有画面。</w:t>
            </w:r>
          </w:p>
          <w:p w14:paraId="28E47AF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②教学资源中动画规格的要求</w:t>
            </w:r>
          </w:p>
          <w:p w14:paraId="48EED88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（1）须包含5个二维动画制作，每个动画时长须约20秒，文件格式（扩展名）须是*.mp4\*.swf等，</w:t>
            </w:r>
            <w:r>
              <w:rPr>
                <w:rFonts w:hint="eastAsia" w:ascii="宋体" w:hAnsi="宋体" w:cs="宋体"/>
                <w:strike w:val="0"/>
                <w:dstrike w:val="0"/>
                <w:color w:val="000000" w:themeColor="text1"/>
                <w:sz w:val="21"/>
                <w:szCs w:val="21"/>
                <w:highlight w:val="none"/>
                <w:lang w:val="en-US" w:eastAsia="zh-CN"/>
                <w14:textFill>
                  <w14:solidFill>
                    <w14:schemeClr w14:val="tx1"/>
                  </w14:solidFill>
                </w14:textFill>
              </w:rPr>
              <w:t>动</w:t>
            </w:r>
            <w:r>
              <w:rPr>
                <w:rFonts w:hint="eastAsia" w:ascii="宋体" w:hAnsi="宋体" w:eastAsia="宋体" w:cs="宋体"/>
                <w:color w:val="000000" w:themeColor="text1"/>
                <w:sz w:val="21"/>
                <w:szCs w:val="21"/>
                <w:highlight w:val="none"/>
                <w14:textFill>
                  <w14:solidFill>
                    <w14:schemeClr w14:val="tx1"/>
                  </w14:solidFill>
                </w14:textFill>
              </w:rPr>
              <w:t>画形式须有MG，2D，H5</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根据采购方具体需求选择</w:t>
            </w:r>
            <w:r>
              <w:rPr>
                <w:rFonts w:hint="eastAsia" w:ascii="宋体" w:hAnsi="宋体" w:cs="宋体"/>
                <w:color w:val="000000" w:themeColor="text1"/>
                <w:sz w:val="21"/>
                <w:szCs w:val="21"/>
                <w:highlight w:val="none"/>
                <w:lang w:eastAsia="zh-CN"/>
                <w14:textFill>
                  <w14:solidFill>
                    <w14:schemeClr w14:val="tx1"/>
                  </w14:solidFill>
                </w14:textFill>
              </w:rPr>
              <w:t>；</w:t>
            </w:r>
          </w:p>
          <w:p w14:paraId="13135DA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（2）动画的开始须有醒目的标题，标题须能够体现动画所表现的内容；</w:t>
            </w:r>
          </w:p>
          <w:p w14:paraId="7B4F0C78">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（3）动画中如果须有文字，文字须要醒目，文字的字体、字号与内容须协调，字体颜色须避免与背景相近；</w:t>
            </w:r>
          </w:p>
          <w:p w14:paraId="3A4C1DBB">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（4）动画色彩造型须和谐，画面须简洁清晰，界面须友好，交互设计须合理，操作须简单；</w:t>
            </w:r>
          </w:p>
          <w:p w14:paraId="47A2A20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（5）动画须连续，节奏须合适，帧和帧之间的关联性须强；</w:t>
            </w:r>
          </w:p>
          <w:p w14:paraId="1FA80769">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（6）解说配音须是</w:t>
            </w:r>
            <w:r>
              <w:rPr>
                <w:rFonts w:hint="eastAsia" w:ascii="宋体" w:hAnsi="宋体" w:cs="宋体"/>
                <w:color w:val="000000" w:themeColor="text1"/>
                <w:sz w:val="21"/>
                <w:szCs w:val="21"/>
                <w:highlight w:val="none"/>
                <w:lang w:val="en-US" w:eastAsia="zh-CN"/>
                <w14:textFill>
                  <w14:solidFill>
                    <w14:schemeClr w14:val="tx1"/>
                  </w14:solidFill>
                </w14:textFill>
              </w:rPr>
              <w:t>无</w:t>
            </w:r>
            <w:r>
              <w:rPr>
                <w:rFonts w:hint="eastAsia" w:ascii="宋体" w:hAnsi="宋体" w:eastAsia="宋体" w:cs="宋体"/>
                <w:color w:val="000000" w:themeColor="text1"/>
                <w:sz w:val="21"/>
                <w:szCs w:val="21"/>
                <w:highlight w:val="none"/>
                <w14:textFill>
                  <w14:solidFill>
                    <w14:schemeClr w14:val="tx1"/>
                  </w14:solidFill>
                </w14:textFill>
              </w:rPr>
              <w:t>噪音，声音悦耳，音量适当，快慢适度，须提供控制解说的开关；</w:t>
            </w:r>
          </w:p>
          <w:p w14:paraId="343E54A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（7）动画背景音乐音量须不宜过大，音乐与内容须相符，须提供控制开关；</w:t>
            </w:r>
          </w:p>
          <w:p w14:paraId="50CF7C35">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（8）动画演播过程须流畅，静止画面时间须不超过5秒钟。</w:t>
            </w:r>
          </w:p>
          <w:p w14:paraId="4B397414">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③教学资源中授课录制视频技术规格的要求</w:t>
            </w:r>
          </w:p>
          <w:p w14:paraId="17FEFF9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授课录制视频总时长须合计120分钟，单个视频时长须是1至3分钟，数量须不低于40个。</w:t>
            </w:r>
          </w:p>
          <w:p w14:paraId="7A650E0B">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（1）视频信号源的要求</w:t>
            </w:r>
          </w:p>
          <w:p w14:paraId="2387E54E">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稳定性：全片图像同步性能须稳定，须无失步现象，图像须无抖动跳跃，色彩须无突变，编辑点处图像须稳定。</w:t>
            </w:r>
          </w:p>
          <w:p w14:paraId="652FDD3E">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色调：须白平衡正确，须无明显偏色，须是多机拍摄的镜头衔接处无明显色差。</w:t>
            </w:r>
          </w:p>
          <w:p w14:paraId="3247A9F6">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画幅：录制视频宽高比须是16:9，视频帧率须是25 帧/秒。拍摄设备必须具有专业4K（不低于4K）高清摄像机、专业镜头、专业级摄像用灯和录像采集设备。</w:t>
            </w:r>
          </w:p>
          <w:p w14:paraId="56B68C9A">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（2）音频信号源的要求</w:t>
            </w:r>
          </w:p>
          <w:p w14:paraId="71F08AF7">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声道：教师讲授内容音频信号须记录于第1声道，音乐、音效、同期声须记录于第2声道，若有其他文字解说须记录于第3声道(如录音设备无第3声道,则须录于第2声道)。语音类音频的采样频率须不低于22.05 kHz。量化位数须不低于8位，须至少单声道，码率须不低于64 Kbps；音乐类音频的采样频率须不低于44.1 kHz，须是立体2声道，量化位数须不低于16位，码率须不低于190Kbps；</w:t>
            </w:r>
          </w:p>
          <w:p w14:paraId="22FF6107">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声音和画面须要求同步，须无交流声或其他杂音等缺陷。</w:t>
            </w:r>
          </w:p>
          <w:p w14:paraId="55B287D0">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伴音须是清晰、饱满、圆润，须没有失真、噪声杂音干扰、音量忽大忽小现象。解说声与现场声须无明显比例失调，解说声与背景音乐须无明显比例失调。</w:t>
            </w:r>
          </w:p>
          <w:p w14:paraId="26A66ED7">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（3）视频压缩格式及技术参数的要求</w:t>
            </w:r>
          </w:p>
          <w:p w14:paraId="7AE506E6">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视频压缩须采用 H.264/AVC (MPEG-4 Part10)编码、须使用二次编码、须不包含字幕的 MP4 格式；</w:t>
            </w:r>
          </w:p>
          <w:p w14:paraId="2A9D39A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视频码流率：动态码流的最高码率须不高于2500Kbps，最低码率须不得低于1024Kbps；</w:t>
            </w:r>
          </w:p>
          <w:p w14:paraId="64318B8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视频分辨率方面前期须采用高清16:9拍摄，须设定为3840×2160；</w:t>
            </w:r>
          </w:p>
          <w:p w14:paraId="5C96E7E4">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视频画幅宽高比须是16:9，分辨率设定须是3840×2160；</w:t>
            </w:r>
          </w:p>
          <w:p w14:paraId="5854234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视频帧率须是25帧/秒；</w:t>
            </w:r>
          </w:p>
          <w:p w14:paraId="57EF6A50">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扫描方式须采用逐行扫描。</w:t>
            </w:r>
          </w:p>
          <w:p w14:paraId="1C35AD69">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（4）音频压缩格式及技术参数的要求</w:t>
            </w:r>
          </w:p>
          <w:p w14:paraId="7FDB426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音频压缩须采用 AAC(MPEG4 Part3)格式；</w:t>
            </w:r>
          </w:p>
          <w:p w14:paraId="7B5D12ED">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采样率须是48KHz；</w:t>
            </w:r>
          </w:p>
          <w:p w14:paraId="45DF7EC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音频码流率须是128Kbps (恒定)；</w:t>
            </w:r>
          </w:p>
          <w:p w14:paraId="536B8146">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必须是双声道，必须做混音处理。</w:t>
            </w:r>
          </w:p>
          <w:p w14:paraId="17D7547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（5）封装的要求</w:t>
            </w:r>
          </w:p>
          <w:p w14:paraId="3D40545D">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视频须采用MP4封装。须是独立的SRT格式的外挂字幕文件，字幕须要使用符合国家标准的规范字，须不出现繁体字、异体字(国家规定的除外)、错别字；字幕的字体、大小、色彩搭配、摆放位置、停留时间、出入屏方式须力求与其他要素（画面、解说词、音乐）配合适当，不能破坏原有画面。</w:t>
            </w:r>
          </w:p>
          <w:p w14:paraId="4C1F9D5A">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（6）制作标准的要求</w:t>
            </w:r>
          </w:p>
          <w:p w14:paraId="15707B12">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现场须配备双机位拍摄：主机位，侧机位；实操课程须要增加特写机位；</w:t>
            </w:r>
          </w:p>
          <w:p w14:paraId="02D676D4">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分辨率须是3840×2160（交付格式为1080P压缩）；</w:t>
            </w:r>
          </w:p>
          <w:p w14:paraId="083A612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辅助教学设计师须配合进行内容及脚本设计；</w:t>
            </w:r>
          </w:p>
          <w:p w14:paraId="1D807408">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供货时</w:t>
            </w:r>
            <w:r>
              <w:rPr>
                <w:rFonts w:hint="eastAsia" w:ascii="宋体" w:hAnsi="宋体" w:eastAsia="宋体" w:cs="宋体"/>
                <w:color w:val="000000" w:themeColor="text1"/>
                <w:sz w:val="21"/>
                <w:szCs w:val="21"/>
                <w:highlight w:val="none"/>
                <w14:textFill>
                  <w14:solidFill>
                    <w14:schemeClr w14:val="tx1"/>
                  </w14:solidFill>
                </w14:textFill>
              </w:rPr>
              <w:t>提供 PPT 美化及内容设计等；</w:t>
            </w:r>
          </w:p>
          <w:p w14:paraId="3B92C37A">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格式须是MP4；</w:t>
            </w:r>
          </w:p>
          <w:p w14:paraId="4D4A4F7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字幕须是双语（中英），字幕断句须准确、规范。</w:t>
            </w:r>
          </w:p>
          <w:p w14:paraId="5A889F79">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字幕须使用符合国家标准的规范字,须不出现繁体字、异体字(国家规定的除外)、错别字;字幕的字体、大小、色彩搭配、摆放位置、停留时间、出入屏方式须力求与其他要素(画面、解说词音乐)配合适当，不能破坏原有画面。</w:t>
            </w:r>
          </w:p>
          <w:p w14:paraId="17F38829">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④实施具体相关步骤与配合的要求</w:t>
            </w:r>
          </w:p>
          <w:p w14:paraId="387F8444">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（1）拍前沟通：须提前至校与老师沟通了解教学内容、目标、重点难点、教学环节、学生情况，录制现场环境及设备调整定制准备等情况，须落实拍摄重点和拍摄角度机位运用。</w:t>
            </w:r>
          </w:p>
          <w:p w14:paraId="1C79666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模拟试拍彩排：须通过试拍彩排进行调整拍摄角度、灯光及拍摄方案争取正式开拍一镜到底。彩排前老师及同学需对课件或视频教学等内容模拟熟悉，须确保拍摄进场前，授课老师掌握讲课的课件内容，并带领学生提前熟悉确保课堂流程顺畅。</w:t>
            </w:r>
          </w:p>
          <w:p w14:paraId="0BC7E3B9">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服装规范：老师服装方面，其一款式上须选择简约的衬衫搭配长裤或半身裙，男士可穿西装外套、衬衫配西裤，女士也可穿职业套装，展现专业形象。其二颜色上须选择素色、柔和的颜色，如白色、米色、浅蓝色等，须避免过于鲜艳刺眼的颜色，像荧光色。须注意全身颜色搭配不超过三种，保持整体协调。其三配饰上须不宜过多。女士可佩戴简单的项链、耳钉等，男士可戴简约的手表。避免佩戴发出较大声响或过于耀眼的配饰影响教学和拍摄。</w:t>
            </w:r>
          </w:p>
          <w:p w14:paraId="12492940">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学生服装方面，其一款式上须穿校服，展现学生的青春活力和学校的整体风貌。若没有校服，可选择简约的T恤、衬衫搭配休闲裤或运动裤、裙子，避免穿过于暴露或奇装异服。其二颜色上须以清新、自然的颜色为主，如浅色系的上衣搭配深色系的裤子或裙子。须避免大面积的鲜艳颜色，服装方面，其一防止画面视觉上的混乱。其三细节上须保持服装干净整洁，扣子扣好，拉链拉好，不穿破洞、过于宽松或紧身的衣服，须确保行动方便，能专注于课堂。</w:t>
            </w:r>
          </w:p>
          <w:p w14:paraId="040A1A85">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（4）现场拍摄环节流程的要求</w:t>
            </w:r>
          </w:p>
          <w:p w14:paraId="5BB08B19">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须具有但不限于知识讲解、课堂互动、学生回答问题、师生互动、小组讨论、成果展示、老师现场点评、课堂总结等环节。须拍摄完整记录小组讨论的过程和氛围、须拍摄学生或小组展示成果，须能完整记录老师总结和学生的反应。</w:t>
            </w:r>
          </w:p>
          <w:p w14:paraId="398D0CA8">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（5）手卡信息准备的要求</w:t>
            </w:r>
          </w:p>
          <w:p w14:paraId="231D8FE7">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须为老师准备3 - 5份手卡。须为每位学生准备 2 - 3 份手卡。</w:t>
            </w:r>
          </w:p>
          <w:p w14:paraId="4256186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3、教材资源合作服务</w:t>
            </w:r>
          </w:p>
          <w:p w14:paraId="4EF6C6F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须提供技术支持进行教学任务优化，须联合开发涉及精密机械加工领域的云教材学习与应用平台一项；须对建设完成的《高端车铣复合机床及数控应用》云教材在符合出版要求的前提下，须根据课程内容的专业方向和选题，须匹配正规的出版社，须由该出版社为教材提供三审三校、版权问题规避处理等服务，须达到出版标准后进行出版，须获得新闻出版总署的正式的ISBN号，须是正式出版云教材，版权归属须是采购人。投标时须提供Ⅰ</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Ⅵ的截图证明材料，证明材料须满足功能要求：</w:t>
            </w:r>
          </w:p>
          <w:p w14:paraId="17390C02">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Ⅰ、须具备图片、表格自动题注编号功能：须对插入的图片、表格进行自动题注编号；须可以选择编号的标签；须可以选择编号规则：须包含章序号、包含章节双重序号</w:t>
            </w:r>
          </w:p>
          <w:p w14:paraId="1F881C12">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Ⅱ、须具备预览功能：编辑器须可以按手机、平板、电脑多种模式预览数字教材编写的内容，须包括预览多媒体资源和交互体验预览。</w:t>
            </w:r>
          </w:p>
          <w:p w14:paraId="16454A0D">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Ⅲ、基本学习功能：数字教材的混合媒体一体化编排设计的阅读和浏览，须支持文字、图片、画廊、语音、视频、音频、3D在一个场景里沉浸式学习；须支持流式排版的上下滑动、翻页；须支持字号大小调整；须支持按照关键字查找教材内容；须支持按照章节目录索引、按照页码定位。</w:t>
            </w:r>
          </w:p>
          <w:p w14:paraId="6926E6AD">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Ⅳ、须具有但不限于书签功能、全文检索功能、学习跳转功能、具备页码快速定位功能：须支持数字教材APP随时记录学习进度，标注书签，并可通过书签快速定位学习位置。须支持全文所有章节的文字搜索和定位。须支持学习过程中可以依据知识点索引，快速转引到某个位置，学习后可以返回原位置。须支持与纸质教材对应的页码快速定位功能，可以快速翻到指定页码。</w:t>
            </w:r>
          </w:p>
          <w:p w14:paraId="10C71938">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Ⅴ、须具备数字教材发布功能：编辑完的数字教材能发布到数字教材公共服务平台以供读者选用。数字教材内容须要求加密打包，保护机构和作者权益。</w:t>
            </w:r>
          </w:p>
          <w:p w14:paraId="57146C6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Ⅵ、须具备插入各种富媒体内容和交互练习组件：须具备在教材中插入视频、音频、画廊、单张图片、公式、3D模型、扩展阅读等，须可插入单选、多选、填空、简答题、排序题、连线题。</w:t>
            </w:r>
          </w:p>
          <w:p w14:paraId="4EAAA600">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4、在联合出版数字电子教材未下书前，生产厂家提供该机床设备使用指导书1本，以及中高职院校在车铣复合教学领域配套的日常教学教材20本，方便教师的教学任务。</w:t>
            </w:r>
          </w:p>
          <w:p w14:paraId="2B95421D">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5、提供与供货设备机型一致用于教学仿真的机床模型。</w:t>
            </w:r>
          </w:p>
          <w:p w14:paraId="3542E9EA">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供货时</w:t>
            </w:r>
            <w:r>
              <w:rPr>
                <w:rFonts w:hint="eastAsia" w:ascii="宋体" w:hAnsi="宋体" w:eastAsia="宋体" w:cs="宋体"/>
                <w:color w:val="000000" w:themeColor="text1"/>
                <w:sz w:val="21"/>
                <w:szCs w:val="21"/>
                <w:highlight w:val="none"/>
                <w14:textFill>
                  <w14:solidFill>
                    <w14:schemeClr w14:val="tx1"/>
                  </w14:solidFill>
                </w14:textFill>
              </w:rPr>
              <w:t>提供全套中文实验实训项目案例讲解视频一份，内容包括但不限于：</w:t>
            </w:r>
          </w:p>
          <w:p w14:paraId="4B199160">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教学模块一：五轴定轴讲解；</w:t>
            </w:r>
          </w:p>
          <w:p w14:paraId="06409D5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教学模块二：多轴钻孔的应用；</w:t>
            </w:r>
          </w:p>
          <w:p w14:paraId="1C435BC7">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教学模块三：多轴刀轴控制应用；</w:t>
            </w:r>
          </w:p>
          <w:p w14:paraId="2DB0B003">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教学模块四：高级渐变在五轴上的使用；</w:t>
            </w:r>
          </w:p>
          <w:p w14:paraId="1F1C13D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教学模块五：五轴动态粗切；</w:t>
            </w:r>
          </w:p>
          <w:p w14:paraId="3AD7AA86">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教学模块六：三轴刀路如何转成五轴刀路；</w:t>
            </w:r>
          </w:p>
          <w:p w14:paraId="48A4FAC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教学模块七：叶轮专家命令设置；</w:t>
            </w:r>
          </w:p>
          <w:p w14:paraId="495EC2B5">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教学模块八：五轴加工球类零件；</w:t>
            </w:r>
          </w:p>
          <w:p w14:paraId="47DB1A72">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教学模块九：五轴如何加工薄壁叶轮粗精加工；</w:t>
            </w:r>
          </w:p>
          <w:p w14:paraId="5C76FE01">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教学模块十：五轴蜘蛛加工；</w:t>
            </w:r>
          </w:p>
          <w:p w14:paraId="70DAFDF4">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供货时</w:t>
            </w:r>
            <w:r>
              <w:rPr>
                <w:rFonts w:hint="eastAsia" w:ascii="宋体" w:hAnsi="宋体" w:eastAsia="宋体" w:cs="宋体"/>
                <w:color w:val="000000" w:themeColor="text1"/>
                <w:sz w:val="21"/>
                <w:szCs w:val="21"/>
                <w:highlight w:val="none"/>
                <w14:textFill>
                  <w14:solidFill>
                    <w14:schemeClr w14:val="tx1"/>
                  </w14:solidFill>
                </w14:textFill>
              </w:rPr>
              <w:t>提供车铣复合5个典型生产性实践项目，从图纸、技术要求，到三维模型，加工工艺卡，加工文件，加工程序资料。内容包括但不限于：</w:t>
            </w:r>
          </w:p>
          <w:p w14:paraId="235DFA2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（1）压缩机增压涡旋生产性实践项目</w:t>
            </w:r>
          </w:p>
          <w:p w14:paraId="070E5E07">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（2）车铣复合多特征零件生产性实践项目</w:t>
            </w:r>
          </w:p>
          <w:p w14:paraId="4FB4C85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（3）涡轮轴生产性实践项目</w:t>
            </w:r>
          </w:p>
          <w:p w14:paraId="5FB5072B">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（4）差速器壳体生产性实践项目</w:t>
            </w:r>
          </w:p>
          <w:p w14:paraId="1A493DA5">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（5）弹体支架生产性实践项目</w:t>
            </w:r>
          </w:p>
          <w:p w14:paraId="11670E5A">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8、师资培训服务</w:t>
            </w:r>
          </w:p>
          <w:p w14:paraId="27F2C295">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供应商提供技术支持，每年在学校进行1次针对广西区内的中职、高职院校、军工单位、民营企业在多轴、加工中心、数控车编程及应用上的培训，在培训完毕后由学校及培训单位针对参加培训的教师及企业人员颁发培训课时结业证书，在职教领域起到引领作用。培训内容包括但不限于：</w:t>
            </w:r>
          </w:p>
          <w:p w14:paraId="6158732E">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（1）介绍数控系统的组成、接口、控制方式；</w:t>
            </w:r>
          </w:p>
          <w:p w14:paraId="55F933F6">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（2）讲解数控系统的PLC输入、输出节点；</w:t>
            </w:r>
          </w:p>
          <w:p w14:paraId="3276B3AF">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（3）数控系统参数设置与调整；</w:t>
            </w:r>
          </w:p>
          <w:p w14:paraId="41346AED">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（4）数控系统伺服驱动单元的调试及故障诊断；</w:t>
            </w:r>
          </w:p>
          <w:p w14:paraId="7D8D4847">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（5）数控系统软件编程实操；</w:t>
            </w:r>
          </w:p>
          <w:p w14:paraId="1F9C208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（6）新能源汽车、工程机械、航天航空典型零件加工分析；</w:t>
            </w:r>
          </w:p>
          <w:p w14:paraId="415715E0">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（7）CAM软件现代加工技术、多轴轴加工技能竞赛培训；</w:t>
            </w:r>
          </w:p>
          <w:p w14:paraId="67B6463B">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9、设备质保服务</w:t>
            </w:r>
          </w:p>
          <w:p w14:paraId="1F2FBDA6">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本项目所涉及的设备质保期限不低于24个月。</w:t>
            </w:r>
          </w:p>
          <w:p w14:paraId="203C007C">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10、场地布置的气源、气路、电源线路等须按重型精密机床的安装基本要求布置，设备安装调试完毕后，满足日常教学及生产使用要求。</w:t>
            </w:r>
          </w:p>
          <w:p w14:paraId="27025843">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11、供应商负责设备运输、设备地基布置、设备就位、安装、调试、培训工作。</w:t>
            </w:r>
          </w:p>
        </w:tc>
        <w:tc>
          <w:tcPr>
            <w:tcW w:w="981" w:type="dxa"/>
            <w:tcBorders>
              <w:top w:val="single" w:color="auto" w:sz="4" w:space="0"/>
              <w:left w:val="single" w:color="auto" w:sz="4" w:space="0"/>
              <w:bottom w:val="single" w:color="auto" w:sz="4" w:space="0"/>
              <w:right w:val="single" w:color="auto" w:sz="4" w:space="0"/>
            </w:tcBorders>
            <w:vAlign w:val="center"/>
          </w:tcPr>
          <w:p w14:paraId="1FF77FFD">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w:t>
            </w:r>
            <w:r>
              <w:rPr>
                <w:rFonts w:hint="eastAsia" w:ascii="宋体" w:hAnsi="宋体" w:eastAsia="宋体" w:cs="宋体"/>
                <w:color w:val="000000" w:themeColor="text1"/>
                <w:sz w:val="21"/>
                <w:szCs w:val="21"/>
                <w:highlight w:val="none"/>
                <w14:textFill>
                  <w14:solidFill>
                    <w14:schemeClr w14:val="tx1"/>
                  </w14:solidFill>
                </w14:textFill>
              </w:rPr>
              <w:t>0</w:t>
            </w:r>
          </w:p>
        </w:tc>
        <w:tc>
          <w:tcPr>
            <w:tcW w:w="1236" w:type="dxa"/>
            <w:tcBorders>
              <w:top w:val="single" w:color="auto" w:sz="4" w:space="0"/>
              <w:left w:val="single" w:color="auto" w:sz="4" w:space="0"/>
              <w:bottom w:val="single" w:color="auto" w:sz="4" w:space="0"/>
              <w:right w:val="single" w:color="auto" w:sz="4" w:space="0"/>
            </w:tcBorders>
            <w:vAlign w:val="center"/>
          </w:tcPr>
          <w:p w14:paraId="338F901B">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color w:val="000000" w:themeColor="text1"/>
                <w:sz w:val="21"/>
                <w:szCs w:val="21"/>
                <w:highlight w:val="none"/>
                <w14:textFill>
                  <w14:solidFill>
                    <w14:schemeClr w14:val="tx1"/>
                  </w14:solidFill>
                </w14:textFill>
              </w:rPr>
            </w:pPr>
            <w:bookmarkStart w:id="60" w:name="OLE_LINK1"/>
            <w:r>
              <w:rPr>
                <w:rFonts w:hint="eastAsia" w:ascii="宋体" w:hAnsi="宋体" w:eastAsia="宋体" w:cs="宋体"/>
                <w:color w:val="000000" w:themeColor="text1"/>
                <w:sz w:val="21"/>
                <w:szCs w:val="21"/>
                <w:highlight w:val="none"/>
                <w14:textFill>
                  <w14:solidFill>
                    <w14:schemeClr w14:val="tx1"/>
                  </w14:solidFill>
                </w14:textFill>
              </w:rPr>
              <w:t>工业</w:t>
            </w:r>
            <w:bookmarkEnd w:id="60"/>
          </w:p>
        </w:tc>
      </w:tr>
      <w:tr w14:paraId="57157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2DF64416">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商务条款</w:t>
            </w:r>
          </w:p>
        </w:tc>
        <w:tc>
          <w:tcPr>
            <w:tcW w:w="10215" w:type="dxa"/>
            <w:gridSpan w:val="6"/>
            <w:tcBorders>
              <w:top w:val="single" w:color="auto" w:sz="4" w:space="0"/>
              <w:left w:val="single" w:color="auto" w:sz="4" w:space="0"/>
              <w:bottom w:val="single" w:color="auto" w:sz="4" w:space="0"/>
              <w:right w:val="single" w:color="auto" w:sz="4" w:space="0"/>
            </w:tcBorders>
          </w:tcPr>
          <w:p w14:paraId="013B406B">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1.合同签订要求</w:t>
            </w:r>
          </w:p>
          <w:p w14:paraId="23795933">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中标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人自</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中标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通知书发出之日起</w:t>
            </w:r>
            <w:r>
              <w:rPr>
                <w:rFonts w:hint="eastAsia" w:ascii="宋体" w:hAnsi="宋体" w:cs="宋体"/>
                <w:color w:val="000000" w:themeColor="text1"/>
                <w:kern w:val="0"/>
                <w:sz w:val="21"/>
                <w:szCs w:val="21"/>
                <w:highlight w:val="none"/>
                <w:lang w:val="en-US" w:eastAsia="zh" w:bidi="ar"/>
                <w14:textFill>
                  <w14:solidFill>
                    <w14:schemeClr w14:val="tx1"/>
                  </w14:solidFill>
                </w14:textFill>
                <w:woUserID w:val="1"/>
              </w:rPr>
              <w:t>2</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5个日历日内与</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采购人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签订合同。</w:t>
            </w:r>
          </w:p>
          <w:p w14:paraId="55F146AA">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中标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人不得将项目转包，如发现有转包行为，采购人有权按</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中标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候选人推荐顺序确定</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中标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人，也可以重新组织采购。</w:t>
            </w:r>
          </w:p>
          <w:p w14:paraId="78DB66BD">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（3）采购合同应按照采购文件内容确定的合同主要文本，包括采购标的的技术需求、服务要求、采购数量、商务要求等事项签订采购合同。</w:t>
            </w:r>
          </w:p>
          <w:p w14:paraId="59DD5338">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中标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人拒绝签订采购合同的，不得参加本项目的重招或其他相关采购活动。</w:t>
            </w:r>
          </w:p>
          <w:p w14:paraId="02E4A2CA">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交付要求</w:t>
            </w:r>
          </w:p>
          <w:p w14:paraId="2F112B5A">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（1）交付时间：合同签订后30个日历日完成供货及安装调试服务。</w:t>
            </w:r>
          </w:p>
          <w:p w14:paraId="64D06DF9">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（2）交付地点：广西电力职业技术学院科园校区。</w:t>
            </w:r>
          </w:p>
          <w:p w14:paraId="685416B2">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中标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人提供不合符合同规定的货物/服务，采购人有权拒绝接受。</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中标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人应根据货物不同的特性和要求采取防潮、防雨、防锈、防震、防腐等保护措施，以保证货物安全无损地到达</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采购人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指定地点，</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中标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人应承担因包装不当导致交付的合同标的物受损的责任。</w:t>
            </w:r>
          </w:p>
          <w:p w14:paraId="79202D94">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（4）安装调试：</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中标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人负责在采购人指定的时间内，按照要求完成货物的安装调试。</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中标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人应严格遵守安全法律法规，采取安全保障措施，保证人员安全。因报价人原因造成的人员伤亡和财产损失，均由</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中标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人承担。</w:t>
            </w:r>
          </w:p>
          <w:p w14:paraId="6541FC66">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中标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人应将所提供货物的装箱清单、用户手册、原厂保修卡、随机资料、工具和备品、备件等一并进行交付，如有缺失应及时补齐，否则视为逾期交货。</w:t>
            </w:r>
          </w:p>
          <w:p w14:paraId="4659EB7B">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验收方法及要求</w:t>
            </w:r>
          </w:p>
          <w:p w14:paraId="0A90D748">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中标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人按要求完成交付后，应以书面形式正式向采购人递交验收申请书，采购人收到验收申请书后，按照采购人单位规定流程组织项目验收。</w:t>
            </w:r>
          </w:p>
          <w:p w14:paraId="5B13CB7E">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验收内容应按照合同内容逐项进行验收，包括但不限于全部设备、产品、型号、规格、数量、外型、外观、包装及资料、文件（如装箱单、保修单、随箱介质等）/各项服务等里程碑的交付物，所提供的货物/服务是否符合本合同要求，如符合，则认为验收合格，</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采购人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应在验收单上签字确认；如不符合，双方均有权向相关部门申请鉴定，鉴定费由</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中标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人承担，验收结果以采购人签署的验收证明为准。</w:t>
            </w:r>
          </w:p>
          <w:p w14:paraId="352AE4AC">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（3）在验收过程中发现</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中标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人有违约问题，暂缓资金结算，待违约问题解决后，方可办理资金结算事宜，在此期间，采购人不承担逾期付款责任。</w:t>
            </w:r>
          </w:p>
          <w:p w14:paraId="5FF1B1F2">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（4）其他要求：</w:t>
            </w:r>
          </w:p>
          <w:p w14:paraId="710CC868">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中标</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确保所交付的所有货物（服务）及其所属配套设备、设施、资料、资源等，均不会侵犯任何第三方的知识产权和其他权益，一经交付，所有权即归采购</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所有，采购</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可完全自主、永久、免费、全球范围内使用，而不构成对中标</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及其相关利益第三方的侵权。否则，由此产生的一切后果，均由中标</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自行承担。</w:t>
            </w:r>
          </w:p>
          <w:p w14:paraId="076287B2">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中标</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确保所交付的所有货物（服务）及其所属配套设备、设施、资料、资源等，均无违反国家法律、法规、政策和意识形态安全方面的问题，否则，由此造成的一切后果，均由中标</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承担，且采购</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保留向中标</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追究责任的权利。</w:t>
            </w:r>
          </w:p>
          <w:p w14:paraId="16C0E09C">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中标</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需为本项目提供配套电源布线、网络布线、等配套服务，所需人员、器材、工具等费用均由中标</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承担。</w:t>
            </w:r>
          </w:p>
          <w:p w14:paraId="0C21D6CD">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提供首次设备现场调试教学及相关技术的培训；培训不少于5天。</w:t>
            </w:r>
          </w:p>
          <w:p w14:paraId="24520230">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4.</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支付要求</w:t>
            </w:r>
          </w:p>
          <w:p w14:paraId="40BBE039">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（1）本项目为按合同金额分期支付：合同签订完毕后，</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采购人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预付30%合同款给</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中标人</w:t>
            </w:r>
            <w:r>
              <w:rPr>
                <w:rFonts w:hint="eastAsia" w:ascii="宋体" w:hAnsi="宋体" w:cs="宋体"/>
                <w:color w:val="000000" w:themeColor="text1"/>
                <w:kern w:val="0"/>
                <w:sz w:val="21"/>
                <w:szCs w:val="21"/>
                <w:highlight w:val="none"/>
                <w:lang w:val="en-US" w:eastAsia="zh" w:bidi="ar"/>
                <w14:textFill>
                  <w14:solidFill>
                    <w14:schemeClr w14:val="tx1"/>
                  </w14:solidFill>
                </w14:textFill>
                <w:woUserID w:val="1"/>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设备到位验收</w:t>
            </w:r>
            <w:r>
              <w:rPr>
                <w:rFonts w:hint="eastAsia" w:ascii="宋体" w:hAnsi="宋体" w:cs="宋体"/>
                <w:color w:val="000000" w:themeColor="text1"/>
                <w:kern w:val="0"/>
                <w:sz w:val="21"/>
                <w:szCs w:val="21"/>
                <w:highlight w:val="none"/>
                <w:lang w:val="en-US" w:eastAsia="zh" w:bidi="ar"/>
                <w14:textFill>
                  <w14:solidFill>
                    <w14:schemeClr w14:val="tx1"/>
                  </w14:solidFill>
                </w14:textFill>
                <w:woUserID w:val="1"/>
              </w:rPr>
              <w:t>合格</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后，</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采购人</w:t>
            </w:r>
            <w:r>
              <w:rPr>
                <w:rFonts w:hint="eastAsia" w:ascii="宋体" w:hAnsi="宋体" w:cs="宋体"/>
                <w:color w:val="000000" w:themeColor="text1"/>
                <w:kern w:val="0"/>
                <w:sz w:val="21"/>
                <w:szCs w:val="21"/>
                <w:highlight w:val="none"/>
                <w:lang w:val="en-US" w:eastAsia="zh" w:bidi="ar"/>
                <w14:textFill>
                  <w14:solidFill>
                    <w14:schemeClr w14:val="tx1"/>
                  </w14:solidFill>
                </w14:textFill>
                <w:woUserID w:val="1"/>
              </w:rPr>
              <w:t>支</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付</w:t>
            </w:r>
            <w:r>
              <w:rPr>
                <w:rFonts w:hint="eastAsia" w:ascii="宋体" w:hAnsi="宋体" w:cs="宋体"/>
                <w:color w:val="000000" w:themeColor="text1"/>
                <w:kern w:val="0"/>
                <w:sz w:val="21"/>
                <w:szCs w:val="21"/>
                <w:highlight w:val="none"/>
                <w:lang w:val="en-US" w:eastAsia="zh" w:bidi="ar"/>
                <w14:textFill>
                  <w14:solidFill>
                    <w14:schemeClr w14:val="tx1"/>
                  </w14:solidFill>
                </w14:textFill>
                <w:woUserID w:val="1"/>
              </w:rPr>
              <w:t>70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%合同款给</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中标人</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p w14:paraId="7ABCCC05">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（2）支付方式：</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中标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人向采购人发起请款函，并根据合同开具正规等额有效的增值税发票，采购人收到正规等额发票后的15个工作日内进行对公转账支付合同款。</w:t>
            </w:r>
          </w:p>
          <w:p w14:paraId="6E1D645A">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5.</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售后服务要求</w:t>
            </w:r>
          </w:p>
          <w:p w14:paraId="5CBF2582">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（1）质保期：自项目验收通过之日算起2年。</w:t>
            </w:r>
          </w:p>
          <w:p w14:paraId="268A70AE">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（2）质保期内，</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中标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人应当提供7×24小时电话支持服务。在接到采购人提出的服务要求后1个小时内响应，24个小时内排除故障或提供咨询服务。对于质保期内不能修复的产品/部件，应在48个小时内免费更换备品备件。</w:t>
            </w:r>
          </w:p>
          <w:p w14:paraId="65EB1736">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（3）质保期内，所有设备维修服务均为上门服务，由此产生的费用由</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中标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人承担，均不再另外收取。</w:t>
            </w:r>
          </w:p>
          <w:p w14:paraId="48910D77">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（4）质保期届满后，</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中标</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 xml:space="preserve">人对本合同的货物提供终身维修服务，且维修时只收取所需维修部件的成本费，服务内容应与质保期内的要求相一致。 </w:t>
            </w:r>
          </w:p>
          <w:p w14:paraId="1085CF93">
            <w:pPr>
              <w:keepNext w:val="0"/>
              <w:keepLines w:val="0"/>
              <w:pageBreakBefore w:val="0"/>
              <w:widowControl/>
              <w:numPr>
                <w:ilvl w:val="0"/>
                <w:numId w:val="0"/>
              </w:numPr>
              <w:kinsoku/>
              <w:wordWrap/>
              <w:overflowPunct/>
              <w:topLinePunct w:val="0"/>
              <w:autoSpaceDE/>
              <w:autoSpaceDN/>
              <w:bidi w:val="0"/>
              <w:adjustRightInd/>
              <w:spacing w:line="360" w:lineRule="exact"/>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（5）其他要求</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质保期内，所有硬件设备的维修均为免费。</w:t>
            </w:r>
          </w:p>
        </w:tc>
      </w:tr>
      <w:tr w14:paraId="79963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325CF28C">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其他说明</w:t>
            </w:r>
          </w:p>
        </w:tc>
        <w:tc>
          <w:tcPr>
            <w:tcW w:w="10215" w:type="dxa"/>
            <w:gridSpan w:val="6"/>
            <w:tcBorders>
              <w:top w:val="single" w:color="auto" w:sz="4" w:space="0"/>
              <w:left w:val="single" w:color="auto" w:sz="4" w:space="0"/>
              <w:bottom w:val="single" w:color="auto" w:sz="4" w:space="0"/>
              <w:right w:val="single" w:color="auto" w:sz="4" w:space="0"/>
            </w:tcBorders>
          </w:tcPr>
          <w:p w14:paraId="03BC02A5">
            <w:pPr>
              <w:keepNext w:val="0"/>
              <w:keepLines w:val="0"/>
              <w:pageBreakBefore w:val="0"/>
              <w:widowControl/>
              <w:tabs>
                <w:tab w:val="left" w:pos="180"/>
                <w:tab w:val="left" w:pos="1620"/>
              </w:tabs>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1.进口产品说明：本项目货物不接受进口产品（即通过中国海关报关验放进入中国境内且产自关境外的产品）参与投标，如有进口产品参与投标的作无效标处理。</w:t>
            </w:r>
          </w:p>
          <w:p w14:paraId="47A91B65">
            <w:pPr>
              <w:keepNext w:val="0"/>
              <w:keepLines w:val="0"/>
              <w:pageBreakBefore w:val="0"/>
              <w:widowControl/>
              <w:tabs>
                <w:tab w:val="left" w:pos="180"/>
                <w:tab w:val="left" w:pos="1620"/>
              </w:tabs>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2.与本项目有关的设计图纸、技术规范、文件等附件资料及其获取方式：无。</w:t>
            </w:r>
          </w:p>
          <w:p w14:paraId="6860C4DF">
            <w:pPr>
              <w:keepNext w:val="0"/>
              <w:keepLines w:val="0"/>
              <w:pageBreakBefore w:val="0"/>
              <w:widowControl/>
              <w:tabs>
                <w:tab w:val="left" w:pos="180"/>
                <w:tab w:val="left" w:pos="1620"/>
              </w:tabs>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3.核心产品：本项目的核心产品为“需求一览表”中第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项产品：车铣复合加工中心（含配套CAD/CAM软件、刀具、工量器具等）。</w:t>
            </w:r>
          </w:p>
          <w:p w14:paraId="2B1C1981">
            <w:pPr>
              <w:keepNext w:val="0"/>
              <w:keepLines w:val="0"/>
              <w:pageBreakBefore w:val="0"/>
              <w:widowControl/>
              <w:tabs>
                <w:tab w:val="left" w:pos="180"/>
                <w:tab w:val="left" w:pos="1620"/>
              </w:tabs>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4.投标的投标报价不能超过项目的预算，且各分项的报价也不能超过该分项的预算，否则投标无效。</w:t>
            </w:r>
          </w:p>
          <w:p w14:paraId="1C492EC2">
            <w:pPr>
              <w:keepNext w:val="0"/>
              <w:keepLines w:val="0"/>
              <w:pageBreakBefore w:val="0"/>
              <w:widowControl/>
              <w:tabs>
                <w:tab w:val="left" w:pos="180"/>
                <w:tab w:val="left" w:pos="1620"/>
              </w:tabs>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5.中标</w:t>
            </w:r>
            <w:r>
              <w:rPr>
                <w:rFonts w:hint="eastAsia" w:ascii="宋体" w:hAnsi="宋体" w:eastAsia="宋体" w:cs="宋体"/>
                <w:color w:val="000000" w:themeColor="text1"/>
                <w:sz w:val="21"/>
                <w:szCs w:val="21"/>
                <w:highlight w:val="none"/>
                <w14:textFill>
                  <w14:solidFill>
                    <w14:schemeClr w14:val="tx1"/>
                  </w14:solidFill>
                </w14:textFill>
              </w:rPr>
              <w:t>人未按规定的时间完成合同履约，导致采购人损失的，采购人有权单方面终止合同，所造成的损失由</w:t>
            </w:r>
            <w:r>
              <w:rPr>
                <w:rFonts w:hint="eastAsia" w:ascii="宋体" w:hAnsi="宋体" w:cs="宋体"/>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14:textFill>
                  <w14:solidFill>
                    <w14:schemeClr w14:val="tx1"/>
                  </w14:solidFill>
                </w14:textFill>
              </w:rPr>
              <w:t>人承担。</w:t>
            </w:r>
          </w:p>
          <w:p w14:paraId="352AF18D">
            <w:pPr>
              <w:keepNext w:val="0"/>
              <w:keepLines w:val="0"/>
              <w:pageBreakBefore w:val="0"/>
              <w:widowControl/>
              <w:tabs>
                <w:tab w:val="left" w:pos="180"/>
                <w:tab w:val="left" w:pos="1620"/>
              </w:tabs>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6.中标</w:t>
            </w:r>
            <w:r>
              <w:rPr>
                <w:rFonts w:hint="eastAsia" w:ascii="宋体" w:hAnsi="宋体" w:eastAsia="宋体" w:cs="宋体"/>
                <w:color w:val="000000" w:themeColor="text1"/>
                <w:sz w:val="21"/>
                <w:szCs w:val="21"/>
                <w:highlight w:val="none"/>
                <w14:textFill>
                  <w14:solidFill>
                    <w14:schemeClr w14:val="tx1"/>
                  </w14:solidFill>
                </w14:textFill>
              </w:rPr>
              <w:t>人提供的货物或服务如侵犯了第三方合法权益而引发的任何纠纷或诉讼，均由</w:t>
            </w:r>
            <w:r>
              <w:rPr>
                <w:rFonts w:hint="eastAsia" w:ascii="宋体" w:hAnsi="宋体" w:cs="宋体"/>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14:textFill>
                  <w14:solidFill>
                    <w14:schemeClr w14:val="tx1"/>
                  </w14:solidFill>
                </w14:textFill>
              </w:rPr>
              <w:t>人负责交涉且承担全部赔偿责任，包括因知识产权造成采购人的经济损失。</w:t>
            </w:r>
          </w:p>
          <w:p w14:paraId="637F99C4">
            <w:pPr>
              <w:keepNext w:val="0"/>
              <w:keepLines w:val="0"/>
              <w:pageBreakBefore w:val="0"/>
              <w:widowControl/>
              <w:tabs>
                <w:tab w:val="left" w:pos="180"/>
                <w:tab w:val="left" w:pos="1620"/>
              </w:tabs>
              <w:kinsoku/>
              <w:wordWrap/>
              <w:overflowPunct/>
              <w:topLinePunct w:val="0"/>
              <w:autoSpaceDE/>
              <w:autoSpaceDN/>
              <w:bidi w:val="0"/>
              <w:adjustRightInd/>
              <w:spacing w:line="3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发生不可抗力情况（指合同双方不能预见、不能避免且不能克服的客观情况。）处理：任何一方对由于不可抗力造成的部分或全部不能履行约定（合同）不承担违约责任。但迟延履行后发生不可抗力的，不能免除责任。遇有不可抗力的一方，应及时将事件情况正式告知另一方，并在事件发生后及时向另一方提交合同不能履行或部分不能履行或需要延期履行的说明报告，以及证明不可抗力发生及其持续时间的证据。</w:t>
            </w:r>
          </w:p>
        </w:tc>
      </w:tr>
      <w:tr w14:paraId="437FC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6D05C817">
            <w:pPr>
              <w:keepNext w:val="0"/>
              <w:keepLines w:val="0"/>
              <w:pageBreakBefore w:val="0"/>
              <w:kinsoku/>
              <w:wordWrap/>
              <w:overflowPunct/>
              <w:topLinePunct w:val="0"/>
              <w:autoSpaceDE/>
              <w:autoSpaceDN/>
              <w:bidi w:val="0"/>
              <w:adjustRightInd/>
              <w:spacing w:line="36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现场勘查要求</w:t>
            </w:r>
          </w:p>
        </w:tc>
        <w:tc>
          <w:tcPr>
            <w:tcW w:w="10215" w:type="dxa"/>
            <w:gridSpan w:val="6"/>
            <w:tcBorders>
              <w:top w:val="single" w:color="auto" w:sz="4" w:space="0"/>
              <w:left w:val="single" w:color="auto" w:sz="4" w:space="0"/>
              <w:bottom w:val="single" w:color="auto" w:sz="4" w:space="0"/>
              <w:right w:val="single" w:color="auto" w:sz="4" w:space="0"/>
            </w:tcBorders>
            <w:vAlign w:val="center"/>
          </w:tcPr>
          <w:p w14:paraId="19CF3D7D">
            <w:pPr>
              <w:keepNext w:val="0"/>
              <w:keepLines w:val="0"/>
              <w:pageBreakBefore w:val="0"/>
              <w:widowControl/>
              <w:tabs>
                <w:tab w:val="left" w:pos="180"/>
                <w:tab w:val="left" w:pos="1620"/>
              </w:tabs>
              <w:kinsoku/>
              <w:wordWrap/>
              <w:overflowPunct/>
              <w:topLinePunct w:val="0"/>
              <w:autoSpaceDE/>
              <w:autoSpaceDN/>
              <w:bidi w:val="0"/>
              <w:adjustRightInd/>
              <w:spacing w:line="360" w:lineRule="exact"/>
              <w:jc w:val="both"/>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1.为保证项目顺利进行，让投标人充分了解采购人基础环境，投标人可自愿参加现场统一踏勘，若因投标人未充分了解项目情况而导致投标失误的由投标人自行承担后果。</w:t>
            </w:r>
          </w:p>
          <w:p w14:paraId="2B28588C">
            <w:pPr>
              <w:keepNext w:val="0"/>
              <w:keepLines w:val="0"/>
              <w:pageBreakBefore w:val="0"/>
              <w:widowControl/>
              <w:tabs>
                <w:tab w:val="left" w:pos="180"/>
                <w:tab w:val="left" w:pos="1620"/>
              </w:tabs>
              <w:kinsoku/>
              <w:wordWrap/>
              <w:overflowPunct/>
              <w:topLinePunct w:val="0"/>
              <w:autoSpaceDE/>
              <w:autoSpaceDN/>
              <w:bidi w:val="0"/>
              <w:adjustRightInd/>
              <w:spacing w:line="360" w:lineRule="exact"/>
              <w:jc w:val="both"/>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2.踏勘时间：2025年9月22日上午10时00分，逾期后果自负；集合地点：广西电力职业技术学院科园校区。投标人按集合时间签到，逾期不候。</w:t>
            </w:r>
          </w:p>
          <w:p w14:paraId="0849693F">
            <w:pPr>
              <w:keepNext w:val="0"/>
              <w:keepLines w:val="0"/>
              <w:pageBreakBefore w:val="0"/>
              <w:widowControl/>
              <w:tabs>
                <w:tab w:val="left" w:pos="180"/>
                <w:tab w:val="left" w:pos="1620"/>
              </w:tabs>
              <w:kinsoku/>
              <w:wordWrap/>
              <w:overflowPunct/>
              <w:topLinePunct w:val="0"/>
              <w:autoSpaceDE/>
              <w:autoSpaceDN/>
              <w:bidi w:val="0"/>
              <w:adjustRightInd/>
              <w:spacing w:line="360" w:lineRule="exact"/>
              <w:jc w:val="both"/>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3.踏勘联系人及联系电话：明子豪老师，18827096471。</w:t>
            </w:r>
          </w:p>
          <w:p w14:paraId="19035E44">
            <w:pPr>
              <w:keepNext w:val="0"/>
              <w:keepLines w:val="0"/>
              <w:pageBreakBefore w:val="0"/>
              <w:widowControl/>
              <w:tabs>
                <w:tab w:val="left" w:pos="180"/>
                <w:tab w:val="left" w:pos="1620"/>
              </w:tabs>
              <w:kinsoku/>
              <w:wordWrap/>
              <w:overflowPunct/>
              <w:topLinePunct w:val="0"/>
              <w:autoSpaceDE/>
              <w:autoSpaceDN/>
              <w:bidi w:val="0"/>
              <w:adjustRightInd/>
              <w:spacing w:line="360" w:lineRule="exact"/>
              <w:jc w:val="both"/>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4.法定代表人或其委托代理人须携带本人身份证原件、单位授权委托书原件前往踏勘。未报名获取本项目招标文件的供应商不予接待。</w:t>
            </w:r>
          </w:p>
          <w:p w14:paraId="591ED34F">
            <w:pPr>
              <w:keepNext w:val="0"/>
              <w:keepLines w:val="0"/>
              <w:pageBreakBefore w:val="0"/>
              <w:widowControl/>
              <w:tabs>
                <w:tab w:val="left" w:pos="180"/>
                <w:tab w:val="left" w:pos="1620"/>
              </w:tabs>
              <w:kinsoku/>
              <w:wordWrap/>
              <w:overflowPunct/>
              <w:topLinePunct w:val="0"/>
              <w:autoSpaceDE/>
              <w:autoSpaceDN/>
              <w:bidi w:val="0"/>
              <w:adjustRightInd/>
              <w:spacing w:line="360" w:lineRule="exact"/>
              <w:jc w:val="both"/>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5.投标人承担自己踏勘现场发生的一切费用；投标人自行负责在踏勘现场中所发生的人员伤亡和财产损失。</w:t>
            </w:r>
          </w:p>
        </w:tc>
      </w:tr>
    </w:tbl>
    <w:p w14:paraId="61E2EED1">
      <w:pPr>
        <w:rPr>
          <w:rFonts w:hint="eastAsia" w:ascii="宋体" w:cs="宋体"/>
          <w:color w:val="000000" w:themeColor="text1"/>
          <w:sz w:val="32"/>
          <w:szCs w:val="32"/>
          <w:highlight w:val="none"/>
          <w14:textFill>
            <w14:solidFill>
              <w14:schemeClr w14:val="tx1"/>
            </w14:solidFill>
          </w14:textFill>
        </w:rPr>
      </w:pPr>
      <w:r>
        <w:rPr>
          <w:rFonts w:hint="eastAsia" w:ascii="宋体" w:cs="宋体"/>
          <w:color w:val="000000" w:themeColor="text1"/>
          <w:sz w:val="32"/>
          <w:szCs w:val="32"/>
          <w:highlight w:val="none"/>
          <w14:textFill>
            <w14:solidFill>
              <w14:schemeClr w14:val="tx1"/>
            </w14:solidFill>
          </w14:textFill>
        </w:rPr>
        <w:br w:type="page"/>
      </w:r>
    </w:p>
    <w:p w14:paraId="737A7DE9">
      <w:pPr>
        <w:spacing w:line="428" w:lineRule="exact"/>
        <w:rPr>
          <w:rFonts w:ascii="宋体" w:cs="宋体"/>
          <w:color w:val="000000" w:themeColor="text1"/>
          <w:sz w:val="32"/>
          <w:szCs w:val="32"/>
          <w:highlight w:val="none"/>
          <w14:textFill>
            <w14:solidFill>
              <w14:schemeClr w14:val="tx1"/>
            </w14:solidFill>
          </w14:textFill>
        </w:rPr>
      </w:pPr>
      <w:r>
        <w:rPr>
          <w:rFonts w:hint="eastAsia" w:ascii="宋体" w:cs="宋体"/>
          <w:color w:val="000000" w:themeColor="text1"/>
          <w:sz w:val="32"/>
          <w:szCs w:val="32"/>
          <w:highlight w:val="none"/>
          <w14:textFill>
            <w14:solidFill>
              <w14:schemeClr w14:val="tx1"/>
            </w14:solidFill>
          </w14:textFill>
        </w:rPr>
        <w:t>附件1：</w:t>
      </w:r>
    </w:p>
    <w:p w14:paraId="36D370D5">
      <w:pPr>
        <w:spacing w:before="7"/>
        <w:rPr>
          <w:rFonts w:ascii="宋体" w:cs="宋体"/>
          <w:color w:val="000000" w:themeColor="text1"/>
          <w:sz w:val="17"/>
          <w:szCs w:val="17"/>
          <w:highlight w:val="none"/>
          <w14:textFill>
            <w14:solidFill>
              <w14:schemeClr w14:val="tx1"/>
            </w14:solidFill>
          </w14:textFill>
        </w:rPr>
      </w:pPr>
    </w:p>
    <w:p w14:paraId="6727B20E">
      <w:pPr>
        <w:widowControl/>
        <w:spacing w:before="165" w:beforeLines="50" w:after="165" w:afterLines="50" w:line="280" w:lineRule="exact"/>
        <w:jc w:val="center"/>
        <w:rPr>
          <w:rFonts w:ascii="宋体" w:cs="宋体"/>
          <w:b/>
          <w:bCs/>
          <w:color w:val="000000" w:themeColor="text1"/>
          <w:kern w:val="0"/>
          <w:sz w:val="30"/>
          <w:szCs w:val="30"/>
          <w:highlight w:val="none"/>
          <w14:textFill>
            <w14:solidFill>
              <w14:schemeClr w14:val="tx1"/>
            </w14:solidFill>
          </w14:textFill>
        </w:rPr>
      </w:pPr>
      <w:bookmarkStart w:id="61" w:name="_Toc28361_WPSOffice_Level2"/>
      <w:r>
        <w:rPr>
          <w:rFonts w:hint="eastAsia" w:ascii="宋体" w:cs="宋体"/>
          <w:b/>
          <w:bCs/>
          <w:color w:val="000000" w:themeColor="text1"/>
          <w:kern w:val="0"/>
          <w:sz w:val="30"/>
          <w:szCs w:val="30"/>
          <w:highlight w:val="none"/>
          <w14:textFill>
            <w14:solidFill>
              <w14:schemeClr w14:val="tx1"/>
            </w14:solidFill>
          </w14:textFill>
        </w:rPr>
        <w:t>统计上大中小微型企业划分标准</w:t>
      </w:r>
      <w:bookmarkEnd w:id="61"/>
    </w:p>
    <w:tbl>
      <w:tblPr>
        <w:tblStyle w:val="2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60CD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76A3A65E">
            <w:pPr>
              <w:widowControl/>
              <w:spacing w:line="280" w:lineRule="exact"/>
              <w:jc w:val="center"/>
              <w:rPr>
                <w:rFonts w:ascii="宋体" w:cs="宋体"/>
                <w:b/>
                <w:bCs/>
                <w:color w:val="000000" w:themeColor="text1"/>
                <w:kern w:val="0"/>
                <w:sz w:val="18"/>
                <w:szCs w:val="21"/>
                <w:highlight w:val="none"/>
                <w14:textFill>
                  <w14:solidFill>
                    <w14:schemeClr w14:val="tx1"/>
                  </w14:solidFill>
                </w14:textFill>
              </w:rPr>
            </w:pPr>
            <w:r>
              <w:rPr>
                <w:rFonts w:hint="eastAsia" w:ascii="宋体" w:cs="宋体"/>
                <w:b/>
                <w:bCs/>
                <w:color w:val="000000" w:themeColor="text1"/>
                <w:kern w:val="0"/>
                <w:sz w:val="18"/>
                <w:szCs w:val="21"/>
                <w:highlight w:val="none"/>
                <w14:textFill>
                  <w14:solidFill>
                    <w14:schemeClr w14:val="tx1"/>
                  </w14:solidFill>
                </w14:textFill>
              </w:rPr>
              <w:t>行业名称</w:t>
            </w:r>
          </w:p>
        </w:tc>
        <w:tc>
          <w:tcPr>
            <w:tcW w:w="1369" w:type="dxa"/>
            <w:shd w:val="clear" w:color="auto" w:fill="8DB3E2"/>
            <w:vAlign w:val="center"/>
          </w:tcPr>
          <w:p w14:paraId="5493228F">
            <w:pPr>
              <w:widowControl/>
              <w:spacing w:line="280" w:lineRule="exact"/>
              <w:jc w:val="center"/>
              <w:rPr>
                <w:rFonts w:ascii="宋体" w:cs="宋体"/>
                <w:b/>
                <w:bCs/>
                <w:color w:val="000000" w:themeColor="text1"/>
                <w:kern w:val="0"/>
                <w:sz w:val="18"/>
                <w:szCs w:val="18"/>
                <w:highlight w:val="none"/>
                <w14:textFill>
                  <w14:solidFill>
                    <w14:schemeClr w14:val="tx1"/>
                  </w14:solidFill>
                </w14:textFill>
              </w:rPr>
            </w:pPr>
            <w:r>
              <w:rPr>
                <w:rFonts w:hint="eastAsia" w:ascii="宋体" w:cs="宋体"/>
                <w:b/>
                <w:bCs/>
                <w:color w:val="000000" w:themeColor="text1"/>
                <w:kern w:val="0"/>
                <w:sz w:val="18"/>
                <w:szCs w:val="18"/>
                <w:highlight w:val="none"/>
                <w14:textFill>
                  <w14:solidFill>
                    <w14:schemeClr w14:val="tx1"/>
                  </w14:solidFill>
                </w14:textFill>
              </w:rPr>
              <w:t>指标名称</w:t>
            </w:r>
          </w:p>
        </w:tc>
        <w:tc>
          <w:tcPr>
            <w:tcW w:w="709" w:type="dxa"/>
            <w:shd w:val="clear" w:color="auto" w:fill="8DB3E2"/>
            <w:vAlign w:val="center"/>
          </w:tcPr>
          <w:p w14:paraId="0ADF8842">
            <w:pPr>
              <w:widowControl/>
              <w:spacing w:line="280" w:lineRule="exact"/>
              <w:jc w:val="center"/>
              <w:rPr>
                <w:rFonts w:ascii="宋体" w:cs="宋体"/>
                <w:b/>
                <w:bCs/>
                <w:color w:val="000000" w:themeColor="text1"/>
                <w:kern w:val="0"/>
                <w:sz w:val="18"/>
                <w:szCs w:val="18"/>
                <w:highlight w:val="none"/>
                <w14:textFill>
                  <w14:solidFill>
                    <w14:schemeClr w14:val="tx1"/>
                  </w14:solidFill>
                </w14:textFill>
              </w:rPr>
            </w:pPr>
            <w:r>
              <w:rPr>
                <w:rFonts w:hint="eastAsia" w:ascii="宋体" w:cs="宋体"/>
                <w:b/>
                <w:bCs/>
                <w:color w:val="000000" w:themeColor="text1"/>
                <w:kern w:val="0"/>
                <w:sz w:val="18"/>
                <w:szCs w:val="18"/>
                <w:highlight w:val="none"/>
                <w14:textFill>
                  <w14:solidFill>
                    <w14:schemeClr w14:val="tx1"/>
                  </w14:solidFill>
                </w14:textFill>
              </w:rPr>
              <w:t>计量</w:t>
            </w:r>
          </w:p>
          <w:p w14:paraId="7F343E62">
            <w:pPr>
              <w:widowControl/>
              <w:spacing w:line="280" w:lineRule="exact"/>
              <w:jc w:val="center"/>
              <w:rPr>
                <w:rFonts w:ascii="宋体" w:cs="宋体"/>
                <w:b/>
                <w:bCs/>
                <w:color w:val="000000" w:themeColor="text1"/>
                <w:kern w:val="0"/>
                <w:sz w:val="18"/>
                <w:szCs w:val="18"/>
                <w:highlight w:val="none"/>
                <w14:textFill>
                  <w14:solidFill>
                    <w14:schemeClr w14:val="tx1"/>
                  </w14:solidFill>
                </w14:textFill>
              </w:rPr>
            </w:pPr>
            <w:r>
              <w:rPr>
                <w:rFonts w:hint="eastAsia" w:ascii="宋体" w:cs="宋体"/>
                <w:b/>
                <w:bCs/>
                <w:color w:val="000000" w:themeColor="text1"/>
                <w:kern w:val="0"/>
                <w:sz w:val="18"/>
                <w:szCs w:val="18"/>
                <w:highlight w:val="none"/>
                <w14:textFill>
                  <w14:solidFill>
                    <w14:schemeClr w14:val="tx1"/>
                  </w14:solidFill>
                </w14:textFill>
              </w:rPr>
              <w:t>单位</w:t>
            </w:r>
          </w:p>
        </w:tc>
        <w:tc>
          <w:tcPr>
            <w:tcW w:w="1125" w:type="dxa"/>
            <w:shd w:val="clear" w:color="auto" w:fill="8DB3E2"/>
            <w:vAlign w:val="center"/>
          </w:tcPr>
          <w:p w14:paraId="5C7B8402">
            <w:pPr>
              <w:widowControl/>
              <w:spacing w:line="280" w:lineRule="exact"/>
              <w:jc w:val="center"/>
              <w:rPr>
                <w:rFonts w:ascii="宋体" w:cs="宋体"/>
                <w:b/>
                <w:bCs/>
                <w:color w:val="000000" w:themeColor="text1"/>
                <w:kern w:val="0"/>
                <w:sz w:val="18"/>
                <w:szCs w:val="18"/>
                <w:highlight w:val="none"/>
                <w14:textFill>
                  <w14:solidFill>
                    <w14:schemeClr w14:val="tx1"/>
                  </w14:solidFill>
                </w14:textFill>
              </w:rPr>
            </w:pPr>
            <w:r>
              <w:rPr>
                <w:rFonts w:hint="eastAsia" w:ascii="宋体" w:cs="宋体"/>
                <w:b/>
                <w:bCs/>
                <w:color w:val="000000" w:themeColor="text1"/>
                <w:kern w:val="0"/>
                <w:sz w:val="18"/>
                <w:szCs w:val="18"/>
                <w:highlight w:val="none"/>
                <w14:textFill>
                  <w14:solidFill>
                    <w14:schemeClr w14:val="tx1"/>
                  </w14:solidFill>
                </w14:textFill>
              </w:rPr>
              <w:t>大型</w:t>
            </w:r>
          </w:p>
        </w:tc>
        <w:tc>
          <w:tcPr>
            <w:tcW w:w="1701" w:type="dxa"/>
            <w:shd w:val="clear" w:color="auto" w:fill="8DB3E2"/>
            <w:vAlign w:val="center"/>
          </w:tcPr>
          <w:p w14:paraId="5EE4995D">
            <w:pPr>
              <w:widowControl/>
              <w:spacing w:line="280" w:lineRule="exact"/>
              <w:jc w:val="center"/>
              <w:rPr>
                <w:rFonts w:ascii="宋体" w:cs="宋体"/>
                <w:b/>
                <w:bCs/>
                <w:color w:val="000000" w:themeColor="text1"/>
                <w:kern w:val="0"/>
                <w:sz w:val="18"/>
                <w:szCs w:val="18"/>
                <w:highlight w:val="none"/>
                <w14:textFill>
                  <w14:solidFill>
                    <w14:schemeClr w14:val="tx1"/>
                  </w14:solidFill>
                </w14:textFill>
              </w:rPr>
            </w:pPr>
            <w:r>
              <w:rPr>
                <w:rFonts w:hint="eastAsia" w:ascii="宋体" w:cs="宋体"/>
                <w:b/>
                <w:bCs/>
                <w:color w:val="000000" w:themeColor="text1"/>
                <w:kern w:val="0"/>
                <w:sz w:val="18"/>
                <w:szCs w:val="18"/>
                <w:highlight w:val="none"/>
                <w14:textFill>
                  <w14:solidFill>
                    <w14:schemeClr w14:val="tx1"/>
                  </w14:solidFill>
                </w14:textFill>
              </w:rPr>
              <w:t>中型</w:t>
            </w:r>
          </w:p>
        </w:tc>
        <w:tc>
          <w:tcPr>
            <w:tcW w:w="1426" w:type="dxa"/>
            <w:shd w:val="clear" w:color="auto" w:fill="8DB3E2"/>
            <w:vAlign w:val="center"/>
          </w:tcPr>
          <w:p w14:paraId="23AB2374">
            <w:pPr>
              <w:widowControl/>
              <w:spacing w:line="280" w:lineRule="exact"/>
              <w:jc w:val="center"/>
              <w:rPr>
                <w:rFonts w:ascii="宋体" w:cs="宋体"/>
                <w:b/>
                <w:bCs/>
                <w:color w:val="000000" w:themeColor="text1"/>
                <w:kern w:val="0"/>
                <w:sz w:val="18"/>
                <w:szCs w:val="18"/>
                <w:highlight w:val="none"/>
                <w14:textFill>
                  <w14:solidFill>
                    <w14:schemeClr w14:val="tx1"/>
                  </w14:solidFill>
                </w14:textFill>
              </w:rPr>
            </w:pPr>
            <w:r>
              <w:rPr>
                <w:rFonts w:hint="eastAsia" w:ascii="宋体" w:cs="宋体"/>
                <w:b/>
                <w:bCs/>
                <w:color w:val="000000" w:themeColor="text1"/>
                <w:kern w:val="0"/>
                <w:sz w:val="18"/>
                <w:szCs w:val="18"/>
                <w:highlight w:val="none"/>
                <w14:textFill>
                  <w14:solidFill>
                    <w14:schemeClr w14:val="tx1"/>
                  </w14:solidFill>
                </w14:textFill>
              </w:rPr>
              <w:t>小型</w:t>
            </w:r>
          </w:p>
        </w:tc>
        <w:tc>
          <w:tcPr>
            <w:tcW w:w="992" w:type="dxa"/>
            <w:shd w:val="clear" w:color="auto" w:fill="8DB3E2"/>
            <w:vAlign w:val="center"/>
          </w:tcPr>
          <w:p w14:paraId="6E22585F">
            <w:pPr>
              <w:widowControl/>
              <w:spacing w:line="280" w:lineRule="exact"/>
              <w:jc w:val="center"/>
              <w:rPr>
                <w:rFonts w:ascii="宋体" w:cs="宋体"/>
                <w:b/>
                <w:bCs/>
                <w:color w:val="000000" w:themeColor="text1"/>
                <w:kern w:val="0"/>
                <w:sz w:val="18"/>
                <w:szCs w:val="18"/>
                <w:highlight w:val="none"/>
                <w14:textFill>
                  <w14:solidFill>
                    <w14:schemeClr w14:val="tx1"/>
                  </w14:solidFill>
                </w14:textFill>
              </w:rPr>
            </w:pPr>
            <w:r>
              <w:rPr>
                <w:rFonts w:hint="eastAsia" w:ascii="宋体" w:cs="宋体"/>
                <w:b/>
                <w:bCs/>
                <w:color w:val="000000" w:themeColor="text1"/>
                <w:kern w:val="0"/>
                <w:sz w:val="18"/>
                <w:szCs w:val="18"/>
                <w:highlight w:val="none"/>
                <w14:textFill>
                  <w14:solidFill>
                    <w14:schemeClr w14:val="tx1"/>
                  </w14:solidFill>
                </w14:textFill>
              </w:rPr>
              <w:t>微型</w:t>
            </w:r>
          </w:p>
        </w:tc>
      </w:tr>
      <w:tr w14:paraId="7588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67905E3">
            <w:pPr>
              <w:widowControl/>
              <w:spacing w:line="280" w:lineRule="exact"/>
              <w:jc w:val="left"/>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农、林、牧、渔业</w:t>
            </w:r>
          </w:p>
        </w:tc>
        <w:tc>
          <w:tcPr>
            <w:tcW w:w="1369" w:type="dxa"/>
            <w:vAlign w:val="center"/>
          </w:tcPr>
          <w:p w14:paraId="452A4734">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0100A346">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万元</w:t>
            </w:r>
          </w:p>
        </w:tc>
        <w:tc>
          <w:tcPr>
            <w:tcW w:w="1125" w:type="dxa"/>
            <w:vAlign w:val="center"/>
          </w:tcPr>
          <w:p w14:paraId="2A6CCBF4">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Y≥20000</w:t>
            </w:r>
          </w:p>
        </w:tc>
        <w:tc>
          <w:tcPr>
            <w:tcW w:w="1701" w:type="dxa"/>
            <w:vAlign w:val="center"/>
          </w:tcPr>
          <w:p w14:paraId="6FFB65FE">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500≤Y＜20000</w:t>
            </w:r>
          </w:p>
        </w:tc>
        <w:tc>
          <w:tcPr>
            <w:tcW w:w="1426" w:type="dxa"/>
            <w:vAlign w:val="center"/>
          </w:tcPr>
          <w:p w14:paraId="05F35944">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50≤Y＜500</w:t>
            </w:r>
          </w:p>
        </w:tc>
        <w:tc>
          <w:tcPr>
            <w:tcW w:w="992" w:type="dxa"/>
            <w:vAlign w:val="center"/>
          </w:tcPr>
          <w:p w14:paraId="5CDF5654">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Y＜50</w:t>
            </w:r>
          </w:p>
        </w:tc>
      </w:tr>
      <w:tr w14:paraId="46F0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DB3DE0A">
            <w:pPr>
              <w:widowControl/>
              <w:spacing w:line="280" w:lineRule="exact"/>
              <w:jc w:val="left"/>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工业 *</w:t>
            </w:r>
          </w:p>
        </w:tc>
        <w:tc>
          <w:tcPr>
            <w:tcW w:w="1369" w:type="dxa"/>
            <w:vAlign w:val="center"/>
          </w:tcPr>
          <w:p w14:paraId="354F6CC4">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6C607AF8">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人</w:t>
            </w:r>
          </w:p>
        </w:tc>
        <w:tc>
          <w:tcPr>
            <w:tcW w:w="1125" w:type="dxa"/>
            <w:vAlign w:val="center"/>
          </w:tcPr>
          <w:p w14:paraId="63F333BB">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X≥1000</w:t>
            </w:r>
          </w:p>
        </w:tc>
        <w:tc>
          <w:tcPr>
            <w:tcW w:w="1701" w:type="dxa"/>
            <w:vAlign w:val="center"/>
          </w:tcPr>
          <w:p w14:paraId="0E953687">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300≤X＜1000</w:t>
            </w:r>
          </w:p>
        </w:tc>
        <w:tc>
          <w:tcPr>
            <w:tcW w:w="1426" w:type="dxa"/>
            <w:vAlign w:val="center"/>
          </w:tcPr>
          <w:p w14:paraId="50FCEA11">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20≤X＜300</w:t>
            </w:r>
          </w:p>
        </w:tc>
        <w:tc>
          <w:tcPr>
            <w:tcW w:w="992" w:type="dxa"/>
            <w:vAlign w:val="center"/>
          </w:tcPr>
          <w:p w14:paraId="511EA3B3">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X＜20</w:t>
            </w:r>
          </w:p>
        </w:tc>
      </w:tr>
      <w:tr w14:paraId="73D2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FA5159F">
            <w:pPr>
              <w:rPr>
                <w:color w:val="000000" w:themeColor="text1"/>
                <w:highlight w:val="none"/>
                <w14:textFill>
                  <w14:solidFill>
                    <w14:schemeClr w14:val="tx1"/>
                  </w14:solidFill>
                </w14:textFill>
              </w:rPr>
            </w:pPr>
          </w:p>
        </w:tc>
        <w:tc>
          <w:tcPr>
            <w:tcW w:w="1369" w:type="dxa"/>
            <w:vAlign w:val="center"/>
          </w:tcPr>
          <w:p w14:paraId="504F1F02">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034F1032">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万元</w:t>
            </w:r>
          </w:p>
        </w:tc>
        <w:tc>
          <w:tcPr>
            <w:tcW w:w="1125" w:type="dxa"/>
            <w:vAlign w:val="center"/>
          </w:tcPr>
          <w:p w14:paraId="3D8396B8">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Y≥40000</w:t>
            </w:r>
          </w:p>
        </w:tc>
        <w:tc>
          <w:tcPr>
            <w:tcW w:w="1701" w:type="dxa"/>
            <w:vAlign w:val="center"/>
          </w:tcPr>
          <w:p w14:paraId="2BBF921B">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2000≤Y＜40000</w:t>
            </w:r>
          </w:p>
        </w:tc>
        <w:tc>
          <w:tcPr>
            <w:tcW w:w="1426" w:type="dxa"/>
            <w:vAlign w:val="center"/>
          </w:tcPr>
          <w:p w14:paraId="7E20C65B">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300≤Y＜2000</w:t>
            </w:r>
          </w:p>
        </w:tc>
        <w:tc>
          <w:tcPr>
            <w:tcW w:w="992" w:type="dxa"/>
            <w:vAlign w:val="center"/>
          </w:tcPr>
          <w:p w14:paraId="3698AE96">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Y＜300</w:t>
            </w:r>
          </w:p>
        </w:tc>
      </w:tr>
      <w:tr w14:paraId="0798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D439EEC">
            <w:pPr>
              <w:widowControl/>
              <w:spacing w:line="280" w:lineRule="exact"/>
              <w:jc w:val="left"/>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建筑业</w:t>
            </w:r>
          </w:p>
        </w:tc>
        <w:tc>
          <w:tcPr>
            <w:tcW w:w="1369" w:type="dxa"/>
            <w:vAlign w:val="center"/>
          </w:tcPr>
          <w:p w14:paraId="340FBBBA">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5FBFAC17">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万元</w:t>
            </w:r>
          </w:p>
        </w:tc>
        <w:tc>
          <w:tcPr>
            <w:tcW w:w="1125" w:type="dxa"/>
            <w:vAlign w:val="center"/>
          </w:tcPr>
          <w:p w14:paraId="0C7C7B34">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Y≥80000</w:t>
            </w:r>
          </w:p>
        </w:tc>
        <w:tc>
          <w:tcPr>
            <w:tcW w:w="1701" w:type="dxa"/>
            <w:vAlign w:val="center"/>
          </w:tcPr>
          <w:p w14:paraId="33B3CF06">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6000≤Y＜80000</w:t>
            </w:r>
          </w:p>
        </w:tc>
        <w:tc>
          <w:tcPr>
            <w:tcW w:w="1426" w:type="dxa"/>
            <w:vAlign w:val="center"/>
          </w:tcPr>
          <w:p w14:paraId="25218663">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300≤Y＜6000</w:t>
            </w:r>
          </w:p>
        </w:tc>
        <w:tc>
          <w:tcPr>
            <w:tcW w:w="992" w:type="dxa"/>
            <w:vAlign w:val="center"/>
          </w:tcPr>
          <w:p w14:paraId="38832302">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Y＜300</w:t>
            </w:r>
          </w:p>
        </w:tc>
      </w:tr>
      <w:tr w14:paraId="073B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2F4AA11">
            <w:pPr>
              <w:rPr>
                <w:color w:val="000000" w:themeColor="text1"/>
                <w:highlight w:val="none"/>
                <w14:textFill>
                  <w14:solidFill>
                    <w14:schemeClr w14:val="tx1"/>
                  </w14:solidFill>
                </w14:textFill>
              </w:rPr>
            </w:pPr>
          </w:p>
        </w:tc>
        <w:tc>
          <w:tcPr>
            <w:tcW w:w="1369" w:type="dxa"/>
            <w:vAlign w:val="center"/>
          </w:tcPr>
          <w:p w14:paraId="6E91262F">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资产总额(Z)</w:t>
            </w:r>
          </w:p>
        </w:tc>
        <w:tc>
          <w:tcPr>
            <w:tcW w:w="709" w:type="dxa"/>
            <w:vAlign w:val="center"/>
          </w:tcPr>
          <w:p w14:paraId="50830628">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万元</w:t>
            </w:r>
          </w:p>
        </w:tc>
        <w:tc>
          <w:tcPr>
            <w:tcW w:w="1125" w:type="dxa"/>
            <w:vAlign w:val="center"/>
          </w:tcPr>
          <w:p w14:paraId="0F06002F">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Z≥80000</w:t>
            </w:r>
          </w:p>
        </w:tc>
        <w:tc>
          <w:tcPr>
            <w:tcW w:w="1701" w:type="dxa"/>
            <w:vAlign w:val="center"/>
          </w:tcPr>
          <w:p w14:paraId="397BDDEB">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5000≤Z＜80000</w:t>
            </w:r>
          </w:p>
        </w:tc>
        <w:tc>
          <w:tcPr>
            <w:tcW w:w="1426" w:type="dxa"/>
            <w:vAlign w:val="center"/>
          </w:tcPr>
          <w:p w14:paraId="6D81E187">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300≤Z＜5000</w:t>
            </w:r>
          </w:p>
        </w:tc>
        <w:tc>
          <w:tcPr>
            <w:tcW w:w="992" w:type="dxa"/>
            <w:vAlign w:val="center"/>
          </w:tcPr>
          <w:p w14:paraId="2F42B032">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Z＜300</w:t>
            </w:r>
          </w:p>
        </w:tc>
      </w:tr>
      <w:tr w14:paraId="5732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67B1931">
            <w:pPr>
              <w:widowControl/>
              <w:spacing w:line="280" w:lineRule="exact"/>
              <w:jc w:val="left"/>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批发业</w:t>
            </w:r>
          </w:p>
        </w:tc>
        <w:tc>
          <w:tcPr>
            <w:tcW w:w="1369" w:type="dxa"/>
            <w:vAlign w:val="center"/>
          </w:tcPr>
          <w:p w14:paraId="2ED75A91">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01D255F0">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人</w:t>
            </w:r>
          </w:p>
        </w:tc>
        <w:tc>
          <w:tcPr>
            <w:tcW w:w="1125" w:type="dxa"/>
            <w:vAlign w:val="center"/>
          </w:tcPr>
          <w:p w14:paraId="7F98BC04">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X≥200</w:t>
            </w:r>
          </w:p>
        </w:tc>
        <w:tc>
          <w:tcPr>
            <w:tcW w:w="1701" w:type="dxa"/>
            <w:vAlign w:val="center"/>
          </w:tcPr>
          <w:p w14:paraId="34F0E30C">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20≤X＜200</w:t>
            </w:r>
          </w:p>
        </w:tc>
        <w:tc>
          <w:tcPr>
            <w:tcW w:w="1426" w:type="dxa"/>
            <w:vAlign w:val="center"/>
          </w:tcPr>
          <w:p w14:paraId="2751CDB9">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5≤X＜20</w:t>
            </w:r>
          </w:p>
        </w:tc>
        <w:tc>
          <w:tcPr>
            <w:tcW w:w="992" w:type="dxa"/>
            <w:vAlign w:val="center"/>
          </w:tcPr>
          <w:p w14:paraId="41CAA178">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X＜5</w:t>
            </w:r>
          </w:p>
        </w:tc>
      </w:tr>
      <w:tr w14:paraId="1029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D0C1BD5">
            <w:pPr>
              <w:rPr>
                <w:color w:val="000000" w:themeColor="text1"/>
                <w:highlight w:val="none"/>
                <w14:textFill>
                  <w14:solidFill>
                    <w14:schemeClr w14:val="tx1"/>
                  </w14:solidFill>
                </w14:textFill>
              </w:rPr>
            </w:pPr>
          </w:p>
        </w:tc>
        <w:tc>
          <w:tcPr>
            <w:tcW w:w="1369" w:type="dxa"/>
            <w:vAlign w:val="center"/>
          </w:tcPr>
          <w:p w14:paraId="4C61FF43">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5018672F">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万元</w:t>
            </w:r>
          </w:p>
        </w:tc>
        <w:tc>
          <w:tcPr>
            <w:tcW w:w="1125" w:type="dxa"/>
            <w:vAlign w:val="center"/>
          </w:tcPr>
          <w:p w14:paraId="6E5B0429">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Y≥40000</w:t>
            </w:r>
          </w:p>
        </w:tc>
        <w:tc>
          <w:tcPr>
            <w:tcW w:w="1701" w:type="dxa"/>
            <w:vAlign w:val="center"/>
          </w:tcPr>
          <w:p w14:paraId="2AD005D2">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5000≤Y＜40000</w:t>
            </w:r>
          </w:p>
        </w:tc>
        <w:tc>
          <w:tcPr>
            <w:tcW w:w="1426" w:type="dxa"/>
            <w:vAlign w:val="center"/>
          </w:tcPr>
          <w:p w14:paraId="1DD65DFC">
            <w:pPr>
              <w:widowControl/>
              <w:spacing w:line="280" w:lineRule="exact"/>
              <w:ind w:left="-1" w:leftChars="-1" w:hanging="1"/>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1000≤Y＜5000</w:t>
            </w:r>
          </w:p>
        </w:tc>
        <w:tc>
          <w:tcPr>
            <w:tcW w:w="992" w:type="dxa"/>
            <w:vAlign w:val="center"/>
          </w:tcPr>
          <w:p w14:paraId="67B6C100">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Y＜1000</w:t>
            </w:r>
          </w:p>
        </w:tc>
      </w:tr>
      <w:tr w14:paraId="5F80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377756B">
            <w:pPr>
              <w:widowControl/>
              <w:spacing w:line="280" w:lineRule="exact"/>
              <w:jc w:val="left"/>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零售业</w:t>
            </w:r>
          </w:p>
        </w:tc>
        <w:tc>
          <w:tcPr>
            <w:tcW w:w="1369" w:type="dxa"/>
            <w:vAlign w:val="center"/>
          </w:tcPr>
          <w:p w14:paraId="0F04197E">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31EAF8AD">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人</w:t>
            </w:r>
          </w:p>
        </w:tc>
        <w:tc>
          <w:tcPr>
            <w:tcW w:w="1125" w:type="dxa"/>
            <w:vAlign w:val="center"/>
          </w:tcPr>
          <w:p w14:paraId="6C4906F7">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X≥300</w:t>
            </w:r>
          </w:p>
        </w:tc>
        <w:tc>
          <w:tcPr>
            <w:tcW w:w="1701" w:type="dxa"/>
            <w:vAlign w:val="center"/>
          </w:tcPr>
          <w:p w14:paraId="07478FF9">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50≤X＜300</w:t>
            </w:r>
          </w:p>
        </w:tc>
        <w:tc>
          <w:tcPr>
            <w:tcW w:w="1426" w:type="dxa"/>
            <w:vAlign w:val="center"/>
          </w:tcPr>
          <w:p w14:paraId="1A1CA855">
            <w:pPr>
              <w:widowControl/>
              <w:spacing w:line="280" w:lineRule="exact"/>
              <w:ind w:left="-1" w:leftChars="-1" w:hanging="1"/>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 xml:space="preserve">10≤X＜50 </w:t>
            </w:r>
          </w:p>
        </w:tc>
        <w:tc>
          <w:tcPr>
            <w:tcW w:w="992" w:type="dxa"/>
            <w:vAlign w:val="center"/>
          </w:tcPr>
          <w:p w14:paraId="4D293436">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X＜10</w:t>
            </w:r>
          </w:p>
        </w:tc>
      </w:tr>
      <w:tr w14:paraId="6AE7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69D94E5">
            <w:pPr>
              <w:rPr>
                <w:color w:val="000000" w:themeColor="text1"/>
                <w:highlight w:val="none"/>
                <w14:textFill>
                  <w14:solidFill>
                    <w14:schemeClr w14:val="tx1"/>
                  </w14:solidFill>
                </w14:textFill>
              </w:rPr>
            </w:pPr>
          </w:p>
        </w:tc>
        <w:tc>
          <w:tcPr>
            <w:tcW w:w="1369" w:type="dxa"/>
            <w:vAlign w:val="center"/>
          </w:tcPr>
          <w:p w14:paraId="45B4222F">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79CB97CD">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万元</w:t>
            </w:r>
          </w:p>
        </w:tc>
        <w:tc>
          <w:tcPr>
            <w:tcW w:w="1125" w:type="dxa"/>
            <w:vAlign w:val="center"/>
          </w:tcPr>
          <w:p w14:paraId="0D3CC132">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Y≥20000</w:t>
            </w:r>
          </w:p>
        </w:tc>
        <w:tc>
          <w:tcPr>
            <w:tcW w:w="1701" w:type="dxa"/>
            <w:vAlign w:val="center"/>
          </w:tcPr>
          <w:p w14:paraId="6455EBBB">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500≤Y＜20000</w:t>
            </w:r>
          </w:p>
        </w:tc>
        <w:tc>
          <w:tcPr>
            <w:tcW w:w="1426" w:type="dxa"/>
            <w:vAlign w:val="center"/>
          </w:tcPr>
          <w:p w14:paraId="2966B946">
            <w:pPr>
              <w:widowControl/>
              <w:spacing w:line="280" w:lineRule="exact"/>
              <w:ind w:left="-1" w:leftChars="-1" w:hanging="1"/>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100≤Y＜500</w:t>
            </w:r>
          </w:p>
        </w:tc>
        <w:tc>
          <w:tcPr>
            <w:tcW w:w="992" w:type="dxa"/>
            <w:vAlign w:val="center"/>
          </w:tcPr>
          <w:p w14:paraId="14FD92C2">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Y＜100</w:t>
            </w:r>
          </w:p>
        </w:tc>
      </w:tr>
      <w:tr w14:paraId="6076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2713BAC">
            <w:pPr>
              <w:widowControl/>
              <w:spacing w:line="280" w:lineRule="exact"/>
              <w:jc w:val="left"/>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交通运输业 *</w:t>
            </w:r>
          </w:p>
        </w:tc>
        <w:tc>
          <w:tcPr>
            <w:tcW w:w="1369" w:type="dxa"/>
            <w:vAlign w:val="center"/>
          </w:tcPr>
          <w:p w14:paraId="5BF7408F">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1EB4EB26">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人</w:t>
            </w:r>
          </w:p>
        </w:tc>
        <w:tc>
          <w:tcPr>
            <w:tcW w:w="1125" w:type="dxa"/>
            <w:vAlign w:val="center"/>
          </w:tcPr>
          <w:p w14:paraId="0A6CA573">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X≥1000</w:t>
            </w:r>
          </w:p>
        </w:tc>
        <w:tc>
          <w:tcPr>
            <w:tcW w:w="1701" w:type="dxa"/>
            <w:vAlign w:val="center"/>
          </w:tcPr>
          <w:p w14:paraId="6511914D">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300≤X＜1000</w:t>
            </w:r>
          </w:p>
        </w:tc>
        <w:tc>
          <w:tcPr>
            <w:tcW w:w="1426" w:type="dxa"/>
            <w:vAlign w:val="center"/>
          </w:tcPr>
          <w:p w14:paraId="2778DE04">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20≤X＜300</w:t>
            </w:r>
          </w:p>
        </w:tc>
        <w:tc>
          <w:tcPr>
            <w:tcW w:w="992" w:type="dxa"/>
            <w:vAlign w:val="center"/>
          </w:tcPr>
          <w:p w14:paraId="04E8E435">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X＜20</w:t>
            </w:r>
          </w:p>
        </w:tc>
      </w:tr>
      <w:tr w14:paraId="41D0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2631367">
            <w:pPr>
              <w:rPr>
                <w:color w:val="000000" w:themeColor="text1"/>
                <w:highlight w:val="none"/>
                <w14:textFill>
                  <w14:solidFill>
                    <w14:schemeClr w14:val="tx1"/>
                  </w14:solidFill>
                </w14:textFill>
              </w:rPr>
            </w:pPr>
          </w:p>
        </w:tc>
        <w:tc>
          <w:tcPr>
            <w:tcW w:w="1369" w:type="dxa"/>
            <w:vAlign w:val="center"/>
          </w:tcPr>
          <w:p w14:paraId="0E5E10FD">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1C85FEAE">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万元</w:t>
            </w:r>
          </w:p>
        </w:tc>
        <w:tc>
          <w:tcPr>
            <w:tcW w:w="1125" w:type="dxa"/>
            <w:vAlign w:val="center"/>
          </w:tcPr>
          <w:p w14:paraId="5B603E52">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Y≥30000</w:t>
            </w:r>
          </w:p>
        </w:tc>
        <w:tc>
          <w:tcPr>
            <w:tcW w:w="1701" w:type="dxa"/>
            <w:vAlign w:val="center"/>
          </w:tcPr>
          <w:p w14:paraId="17379C28">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3000≤Y＜30000</w:t>
            </w:r>
          </w:p>
        </w:tc>
        <w:tc>
          <w:tcPr>
            <w:tcW w:w="1426" w:type="dxa"/>
            <w:vAlign w:val="center"/>
          </w:tcPr>
          <w:p w14:paraId="0FA06534">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200≤Y＜3000</w:t>
            </w:r>
          </w:p>
        </w:tc>
        <w:tc>
          <w:tcPr>
            <w:tcW w:w="992" w:type="dxa"/>
            <w:vAlign w:val="center"/>
          </w:tcPr>
          <w:p w14:paraId="3DC5AA92">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Y＜200</w:t>
            </w:r>
          </w:p>
        </w:tc>
      </w:tr>
      <w:tr w14:paraId="49F8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023BAD3">
            <w:pPr>
              <w:widowControl/>
              <w:spacing w:line="280" w:lineRule="exact"/>
              <w:jc w:val="left"/>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仓储业*</w:t>
            </w:r>
          </w:p>
        </w:tc>
        <w:tc>
          <w:tcPr>
            <w:tcW w:w="1369" w:type="dxa"/>
            <w:vAlign w:val="center"/>
          </w:tcPr>
          <w:p w14:paraId="0D4764E8">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3B0A9D04">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人</w:t>
            </w:r>
          </w:p>
        </w:tc>
        <w:tc>
          <w:tcPr>
            <w:tcW w:w="1125" w:type="dxa"/>
            <w:vAlign w:val="center"/>
          </w:tcPr>
          <w:p w14:paraId="677A07A8">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X≥200</w:t>
            </w:r>
          </w:p>
        </w:tc>
        <w:tc>
          <w:tcPr>
            <w:tcW w:w="1701" w:type="dxa"/>
            <w:vAlign w:val="center"/>
          </w:tcPr>
          <w:p w14:paraId="18AD973A">
            <w:pPr>
              <w:widowControl/>
              <w:spacing w:line="280" w:lineRule="exact"/>
              <w:ind w:left="1" w:leftChars="-51" w:hanging="108" w:hangingChars="60"/>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100≤X＜200</w:t>
            </w:r>
          </w:p>
        </w:tc>
        <w:tc>
          <w:tcPr>
            <w:tcW w:w="1426" w:type="dxa"/>
            <w:vAlign w:val="center"/>
          </w:tcPr>
          <w:p w14:paraId="2482C8CF">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20≤X＜100</w:t>
            </w:r>
          </w:p>
        </w:tc>
        <w:tc>
          <w:tcPr>
            <w:tcW w:w="992" w:type="dxa"/>
            <w:vAlign w:val="center"/>
          </w:tcPr>
          <w:p w14:paraId="65ED2C5A">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X＜20</w:t>
            </w:r>
          </w:p>
        </w:tc>
      </w:tr>
      <w:tr w14:paraId="731D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654188E">
            <w:pPr>
              <w:rPr>
                <w:color w:val="000000" w:themeColor="text1"/>
                <w:highlight w:val="none"/>
                <w14:textFill>
                  <w14:solidFill>
                    <w14:schemeClr w14:val="tx1"/>
                  </w14:solidFill>
                </w14:textFill>
              </w:rPr>
            </w:pPr>
          </w:p>
        </w:tc>
        <w:tc>
          <w:tcPr>
            <w:tcW w:w="1369" w:type="dxa"/>
            <w:vAlign w:val="center"/>
          </w:tcPr>
          <w:p w14:paraId="7F499300">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3C073F6F">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万元</w:t>
            </w:r>
          </w:p>
        </w:tc>
        <w:tc>
          <w:tcPr>
            <w:tcW w:w="1125" w:type="dxa"/>
            <w:vAlign w:val="center"/>
          </w:tcPr>
          <w:p w14:paraId="276068BB">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Y≥30000</w:t>
            </w:r>
          </w:p>
        </w:tc>
        <w:tc>
          <w:tcPr>
            <w:tcW w:w="1701" w:type="dxa"/>
            <w:vAlign w:val="center"/>
          </w:tcPr>
          <w:p w14:paraId="175457C6">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1000≤Y＜30000</w:t>
            </w:r>
          </w:p>
        </w:tc>
        <w:tc>
          <w:tcPr>
            <w:tcW w:w="1426" w:type="dxa"/>
            <w:vAlign w:val="center"/>
          </w:tcPr>
          <w:p w14:paraId="48CA0A1D">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100≤Y＜1000</w:t>
            </w:r>
          </w:p>
        </w:tc>
        <w:tc>
          <w:tcPr>
            <w:tcW w:w="992" w:type="dxa"/>
            <w:vAlign w:val="center"/>
          </w:tcPr>
          <w:p w14:paraId="5918EEC2">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Y＜100</w:t>
            </w:r>
          </w:p>
        </w:tc>
      </w:tr>
      <w:tr w14:paraId="5872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6F7AC46">
            <w:pPr>
              <w:widowControl/>
              <w:spacing w:line="280" w:lineRule="exact"/>
              <w:jc w:val="left"/>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邮政业</w:t>
            </w:r>
          </w:p>
        </w:tc>
        <w:tc>
          <w:tcPr>
            <w:tcW w:w="1369" w:type="dxa"/>
            <w:vAlign w:val="center"/>
          </w:tcPr>
          <w:p w14:paraId="46CA446A">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10C6F653">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人</w:t>
            </w:r>
          </w:p>
        </w:tc>
        <w:tc>
          <w:tcPr>
            <w:tcW w:w="1125" w:type="dxa"/>
            <w:vAlign w:val="center"/>
          </w:tcPr>
          <w:p w14:paraId="6E1CECCA">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X≥1000</w:t>
            </w:r>
          </w:p>
        </w:tc>
        <w:tc>
          <w:tcPr>
            <w:tcW w:w="1701" w:type="dxa"/>
            <w:vAlign w:val="center"/>
          </w:tcPr>
          <w:p w14:paraId="4B9443BB">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300≤X＜1000</w:t>
            </w:r>
          </w:p>
        </w:tc>
        <w:tc>
          <w:tcPr>
            <w:tcW w:w="1426" w:type="dxa"/>
            <w:vAlign w:val="center"/>
          </w:tcPr>
          <w:p w14:paraId="51965ED0">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20≤X＜300</w:t>
            </w:r>
          </w:p>
        </w:tc>
        <w:tc>
          <w:tcPr>
            <w:tcW w:w="992" w:type="dxa"/>
            <w:vAlign w:val="center"/>
          </w:tcPr>
          <w:p w14:paraId="2D2AA18A">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X＜20</w:t>
            </w:r>
          </w:p>
        </w:tc>
      </w:tr>
      <w:tr w14:paraId="7A52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8CC3D41">
            <w:pPr>
              <w:rPr>
                <w:color w:val="000000" w:themeColor="text1"/>
                <w:highlight w:val="none"/>
                <w14:textFill>
                  <w14:solidFill>
                    <w14:schemeClr w14:val="tx1"/>
                  </w14:solidFill>
                </w14:textFill>
              </w:rPr>
            </w:pPr>
          </w:p>
        </w:tc>
        <w:tc>
          <w:tcPr>
            <w:tcW w:w="1369" w:type="dxa"/>
            <w:vAlign w:val="center"/>
          </w:tcPr>
          <w:p w14:paraId="44CC9AEF">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161D4C07">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万元</w:t>
            </w:r>
          </w:p>
        </w:tc>
        <w:tc>
          <w:tcPr>
            <w:tcW w:w="1125" w:type="dxa"/>
            <w:vAlign w:val="center"/>
          </w:tcPr>
          <w:p w14:paraId="5E758FD4">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Y≥30000</w:t>
            </w:r>
          </w:p>
        </w:tc>
        <w:tc>
          <w:tcPr>
            <w:tcW w:w="1701" w:type="dxa"/>
            <w:vAlign w:val="center"/>
          </w:tcPr>
          <w:p w14:paraId="08A1DC24">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2000≤Y＜30000</w:t>
            </w:r>
          </w:p>
        </w:tc>
        <w:tc>
          <w:tcPr>
            <w:tcW w:w="1426" w:type="dxa"/>
            <w:vAlign w:val="center"/>
          </w:tcPr>
          <w:p w14:paraId="24B76D01">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100≤Y＜2000</w:t>
            </w:r>
          </w:p>
        </w:tc>
        <w:tc>
          <w:tcPr>
            <w:tcW w:w="992" w:type="dxa"/>
            <w:vAlign w:val="center"/>
          </w:tcPr>
          <w:p w14:paraId="29EA2CCD">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Y＜100</w:t>
            </w:r>
          </w:p>
        </w:tc>
      </w:tr>
      <w:tr w14:paraId="231F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55EC476">
            <w:pPr>
              <w:widowControl/>
              <w:spacing w:line="280" w:lineRule="exact"/>
              <w:jc w:val="left"/>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住宿业</w:t>
            </w:r>
          </w:p>
        </w:tc>
        <w:tc>
          <w:tcPr>
            <w:tcW w:w="1369" w:type="dxa"/>
            <w:vAlign w:val="center"/>
          </w:tcPr>
          <w:p w14:paraId="28DCC297">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2C83BE3D">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人</w:t>
            </w:r>
          </w:p>
        </w:tc>
        <w:tc>
          <w:tcPr>
            <w:tcW w:w="1125" w:type="dxa"/>
            <w:vAlign w:val="center"/>
          </w:tcPr>
          <w:p w14:paraId="6BCBA740">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X≥300</w:t>
            </w:r>
          </w:p>
        </w:tc>
        <w:tc>
          <w:tcPr>
            <w:tcW w:w="1701" w:type="dxa"/>
            <w:vAlign w:val="center"/>
          </w:tcPr>
          <w:p w14:paraId="3D21BAB9">
            <w:pPr>
              <w:widowControl/>
              <w:spacing w:line="280" w:lineRule="exact"/>
              <w:ind w:left="1" w:leftChars="-51" w:hanging="108" w:hangingChars="60"/>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100≤X＜300</w:t>
            </w:r>
          </w:p>
        </w:tc>
        <w:tc>
          <w:tcPr>
            <w:tcW w:w="1426" w:type="dxa"/>
            <w:vAlign w:val="center"/>
          </w:tcPr>
          <w:p w14:paraId="7C93008D">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10≤X＜100</w:t>
            </w:r>
          </w:p>
        </w:tc>
        <w:tc>
          <w:tcPr>
            <w:tcW w:w="992" w:type="dxa"/>
            <w:vAlign w:val="center"/>
          </w:tcPr>
          <w:p w14:paraId="21A64266">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X＜10</w:t>
            </w:r>
          </w:p>
        </w:tc>
      </w:tr>
      <w:tr w14:paraId="1D7B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9AE1581">
            <w:pPr>
              <w:rPr>
                <w:color w:val="000000" w:themeColor="text1"/>
                <w:highlight w:val="none"/>
                <w14:textFill>
                  <w14:solidFill>
                    <w14:schemeClr w14:val="tx1"/>
                  </w14:solidFill>
                </w14:textFill>
              </w:rPr>
            </w:pPr>
          </w:p>
        </w:tc>
        <w:tc>
          <w:tcPr>
            <w:tcW w:w="1369" w:type="dxa"/>
            <w:vAlign w:val="center"/>
          </w:tcPr>
          <w:p w14:paraId="729FF691">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54B746BD">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万元</w:t>
            </w:r>
          </w:p>
        </w:tc>
        <w:tc>
          <w:tcPr>
            <w:tcW w:w="1125" w:type="dxa"/>
            <w:vAlign w:val="center"/>
          </w:tcPr>
          <w:p w14:paraId="4F44AF8C">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Y≥10000</w:t>
            </w:r>
          </w:p>
        </w:tc>
        <w:tc>
          <w:tcPr>
            <w:tcW w:w="1701" w:type="dxa"/>
            <w:vAlign w:val="center"/>
          </w:tcPr>
          <w:p w14:paraId="2DCCF069">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2000≤Y＜10000</w:t>
            </w:r>
          </w:p>
        </w:tc>
        <w:tc>
          <w:tcPr>
            <w:tcW w:w="1426" w:type="dxa"/>
            <w:vAlign w:val="center"/>
          </w:tcPr>
          <w:p w14:paraId="0EE76179">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100≤Y＜2000</w:t>
            </w:r>
          </w:p>
        </w:tc>
        <w:tc>
          <w:tcPr>
            <w:tcW w:w="992" w:type="dxa"/>
            <w:vAlign w:val="center"/>
          </w:tcPr>
          <w:p w14:paraId="5D8149A6">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Y＜100</w:t>
            </w:r>
          </w:p>
        </w:tc>
      </w:tr>
      <w:tr w14:paraId="033E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C4A8636">
            <w:pPr>
              <w:widowControl/>
              <w:spacing w:line="280" w:lineRule="exact"/>
              <w:jc w:val="left"/>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餐饮业</w:t>
            </w:r>
          </w:p>
        </w:tc>
        <w:tc>
          <w:tcPr>
            <w:tcW w:w="1369" w:type="dxa"/>
            <w:vAlign w:val="center"/>
          </w:tcPr>
          <w:p w14:paraId="025620E9">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39A69E53">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人</w:t>
            </w:r>
          </w:p>
        </w:tc>
        <w:tc>
          <w:tcPr>
            <w:tcW w:w="1125" w:type="dxa"/>
            <w:vAlign w:val="center"/>
          </w:tcPr>
          <w:p w14:paraId="523A84E4">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X≥300</w:t>
            </w:r>
          </w:p>
        </w:tc>
        <w:tc>
          <w:tcPr>
            <w:tcW w:w="1701" w:type="dxa"/>
            <w:vAlign w:val="center"/>
          </w:tcPr>
          <w:p w14:paraId="364C3BC2">
            <w:pPr>
              <w:widowControl/>
              <w:spacing w:line="280" w:lineRule="exact"/>
              <w:ind w:left="1" w:leftChars="-51" w:hanging="108" w:hangingChars="60"/>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 xml:space="preserve">100≤X＜300 </w:t>
            </w:r>
          </w:p>
        </w:tc>
        <w:tc>
          <w:tcPr>
            <w:tcW w:w="1426" w:type="dxa"/>
            <w:vAlign w:val="center"/>
          </w:tcPr>
          <w:p w14:paraId="5FB5F035">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10≤X＜100</w:t>
            </w:r>
          </w:p>
        </w:tc>
        <w:tc>
          <w:tcPr>
            <w:tcW w:w="992" w:type="dxa"/>
            <w:vAlign w:val="center"/>
          </w:tcPr>
          <w:p w14:paraId="68D2909E">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X＜10</w:t>
            </w:r>
          </w:p>
        </w:tc>
      </w:tr>
      <w:tr w14:paraId="78CF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FE5CC0C">
            <w:pPr>
              <w:rPr>
                <w:color w:val="000000" w:themeColor="text1"/>
                <w:highlight w:val="none"/>
                <w14:textFill>
                  <w14:solidFill>
                    <w14:schemeClr w14:val="tx1"/>
                  </w14:solidFill>
                </w14:textFill>
              </w:rPr>
            </w:pPr>
          </w:p>
        </w:tc>
        <w:tc>
          <w:tcPr>
            <w:tcW w:w="1369" w:type="dxa"/>
            <w:vAlign w:val="center"/>
          </w:tcPr>
          <w:p w14:paraId="3EB52558">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022D3E70">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万元</w:t>
            </w:r>
          </w:p>
        </w:tc>
        <w:tc>
          <w:tcPr>
            <w:tcW w:w="1125" w:type="dxa"/>
            <w:vAlign w:val="center"/>
          </w:tcPr>
          <w:p w14:paraId="39BBAD66">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Y≥10000</w:t>
            </w:r>
          </w:p>
        </w:tc>
        <w:tc>
          <w:tcPr>
            <w:tcW w:w="1701" w:type="dxa"/>
            <w:vAlign w:val="center"/>
          </w:tcPr>
          <w:p w14:paraId="5EBAAAE9">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2000≤Y＜10000</w:t>
            </w:r>
          </w:p>
        </w:tc>
        <w:tc>
          <w:tcPr>
            <w:tcW w:w="1426" w:type="dxa"/>
            <w:vAlign w:val="center"/>
          </w:tcPr>
          <w:p w14:paraId="7EF62160">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100≤Y＜2000</w:t>
            </w:r>
          </w:p>
        </w:tc>
        <w:tc>
          <w:tcPr>
            <w:tcW w:w="992" w:type="dxa"/>
            <w:vAlign w:val="center"/>
          </w:tcPr>
          <w:p w14:paraId="40C3B93A">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Y＜100</w:t>
            </w:r>
          </w:p>
        </w:tc>
      </w:tr>
      <w:tr w14:paraId="6434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74EA308">
            <w:pPr>
              <w:widowControl/>
              <w:spacing w:line="280" w:lineRule="exact"/>
              <w:jc w:val="left"/>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信息传输业 *</w:t>
            </w:r>
          </w:p>
        </w:tc>
        <w:tc>
          <w:tcPr>
            <w:tcW w:w="1369" w:type="dxa"/>
            <w:vAlign w:val="center"/>
          </w:tcPr>
          <w:p w14:paraId="0F4B0877">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01CE6A8B">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人</w:t>
            </w:r>
          </w:p>
        </w:tc>
        <w:tc>
          <w:tcPr>
            <w:tcW w:w="1125" w:type="dxa"/>
            <w:vAlign w:val="center"/>
          </w:tcPr>
          <w:p w14:paraId="183865FA">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X≥2000</w:t>
            </w:r>
          </w:p>
        </w:tc>
        <w:tc>
          <w:tcPr>
            <w:tcW w:w="1701" w:type="dxa"/>
            <w:vAlign w:val="center"/>
          </w:tcPr>
          <w:p w14:paraId="5A7908F1">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100≤X＜2000</w:t>
            </w:r>
          </w:p>
        </w:tc>
        <w:tc>
          <w:tcPr>
            <w:tcW w:w="1426" w:type="dxa"/>
            <w:vAlign w:val="center"/>
          </w:tcPr>
          <w:p w14:paraId="0D59550C">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10≤X＜100</w:t>
            </w:r>
          </w:p>
        </w:tc>
        <w:tc>
          <w:tcPr>
            <w:tcW w:w="992" w:type="dxa"/>
            <w:vAlign w:val="center"/>
          </w:tcPr>
          <w:p w14:paraId="6530E847">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X＜10</w:t>
            </w:r>
          </w:p>
        </w:tc>
      </w:tr>
      <w:tr w14:paraId="7C84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7624060">
            <w:pPr>
              <w:rPr>
                <w:color w:val="000000" w:themeColor="text1"/>
                <w:highlight w:val="none"/>
                <w14:textFill>
                  <w14:solidFill>
                    <w14:schemeClr w14:val="tx1"/>
                  </w14:solidFill>
                </w14:textFill>
              </w:rPr>
            </w:pPr>
          </w:p>
        </w:tc>
        <w:tc>
          <w:tcPr>
            <w:tcW w:w="1369" w:type="dxa"/>
            <w:vAlign w:val="center"/>
          </w:tcPr>
          <w:p w14:paraId="570FAD1E">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45CDF72D">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万元</w:t>
            </w:r>
          </w:p>
        </w:tc>
        <w:tc>
          <w:tcPr>
            <w:tcW w:w="1125" w:type="dxa"/>
            <w:vAlign w:val="center"/>
          </w:tcPr>
          <w:p w14:paraId="253A7812">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Y≥100000</w:t>
            </w:r>
          </w:p>
        </w:tc>
        <w:tc>
          <w:tcPr>
            <w:tcW w:w="1701" w:type="dxa"/>
            <w:vAlign w:val="center"/>
          </w:tcPr>
          <w:p w14:paraId="5DA7D326">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1000≤Y＜100000</w:t>
            </w:r>
          </w:p>
        </w:tc>
        <w:tc>
          <w:tcPr>
            <w:tcW w:w="1426" w:type="dxa"/>
            <w:vAlign w:val="center"/>
          </w:tcPr>
          <w:p w14:paraId="056F7C31">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100≤Y＜1000</w:t>
            </w:r>
          </w:p>
        </w:tc>
        <w:tc>
          <w:tcPr>
            <w:tcW w:w="992" w:type="dxa"/>
            <w:vAlign w:val="center"/>
          </w:tcPr>
          <w:p w14:paraId="6B007C74">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Y＜100</w:t>
            </w:r>
          </w:p>
        </w:tc>
      </w:tr>
      <w:tr w14:paraId="2BC3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3A274C7">
            <w:pPr>
              <w:widowControl/>
              <w:spacing w:line="280" w:lineRule="exact"/>
              <w:jc w:val="left"/>
              <w:rPr>
                <w:rFonts w:ascii="宋体" w:cs="宋体"/>
                <w:color w:val="000000" w:themeColor="text1"/>
                <w:spacing w:val="-12"/>
                <w:kern w:val="0"/>
                <w:sz w:val="18"/>
                <w:szCs w:val="18"/>
                <w:highlight w:val="none"/>
                <w14:textFill>
                  <w14:solidFill>
                    <w14:schemeClr w14:val="tx1"/>
                  </w14:solidFill>
                </w14:textFill>
              </w:rPr>
            </w:pPr>
            <w:r>
              <w:rPr>
                <w:rFonts w:hint="eastAsia" w:ascii="宋体" w:cs="宋体"/>
                <w:color w:val="000000" w:themeColor="text1"/>
                <w:spacing w:val="-12"/>
                <w:kern w:val="0"/>
                <w:sz w:val="18"/>
                <w:szCs w:val="18"/>
                <w:highlight w:val="none"/>
                <w14:textFill>
                  <w14:solidFill>
                    <w14:schemeClr w14:val="tx1"/>
                  </w14:solidFill>
                </w14:textFill>
              </w:rPr>
              <w:t>软件和信息技术服</w:t>
            </w:r>
            <w:r>
              <w:rPr>
                <w:rFonts w:hint="eastAsia" w:ascii="宋体" w:cs="宋体"/>
                <w:color w:val="000000" w:themeColor="text1"/>
                <w:kern w:val="0"/>
                <w:sz w:val="18"/>
                <w:szCs w:val="18"/>
                <w:highlight w:val="none"/>
                <w14:textFill>
                  <w14:solidFill>
                    <w14:schemeClr w14:val="tx1"/>
                  </w14:solidFill>
                </w14:textFill>
              </w:rPr>
              <w:t>务业</w:t>
            </w:r>
          </w:p>
        </w:tc>
        <w:tc>
          <w:tcPr>
            <w:tcW w:w="1369" w:type="dxa"/>
            <w:vAlign w:val="center"/>
          </w:tcPr>
          <w:p w14:paraId="23EBAB79">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0C7AF996">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人</w:t>
            </w:r>
          </w:p>
        </w:tc>
        <w:tc>
          <w:tcPr>
            <w:tcW w:w="1125" w:type="dxa"/>
            <w:vAlign w:val="center"/>
          </w:tcPr>
          <w:p w14:paraId="67EB059D">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X≥300</w:t>
            </w:r>
          </w:p>
        </w:tc>
        <w:tc>
          <w:tcPr>
            <w:tcW w:w="1701" w:type="dxa"/>
            <w:vAlign w:val="center"/>
          </w:tcPr>
          <w:p w14:paraId="14CFF893">
            <w:pPr>
              <w:widowControl/>
              <w:spacing w:line="280" w:lineRule="exact"/>
              <w:ind w:left="1" w:leftChars="-51" w:hanging="108" w:hangingChars="60"/>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 xml:space="preserve">100≤X＜300 </w:t>
            </w:r>
          </w:p>
        </w:tc>
        <w:tc>
          <w:tcPr>
            <w:tcW w:w="1426" w:type="dxa"/>
            <w:vAlign w:val="center"/>
          </w:tcPr>
          <w:p w14:paraId="252D5036">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10≤X＜100</w:t>
            </w:r>
          </w:p>
        </w:tc>
        <w:tc>
          <w:tcPr>
            <w:tcW w:w="992" w:type="dxa"/>
            <w:vAlign w:val="center"/>
          </w:tcPr>
          <w:p w14:paraId="14B203A7">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X＜10</w:t>
            </w:r>
          </w:p>
        </w:tc>
      </w:tr>
      <w:tr w14:paraId="7167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63E6697">
            <w:pPr>
              <w:rPr>
                <w:color w:val="000000" w:themeColor="text1"/>
                <w:highlight w:val="none"/>
                <w14:textFill>
                  <w14:solidFill>
                    <w14:schemeClr w14:val="tx1"/>
                  </w14:solidFill>
                </w14:textFill>
              </w:rPr>
            </w:pPr>
          </w:p>
        </w:tc>
        <w:tc>
          <w:tcPr>
            <w:tcW w:w="1369" w:type="dxa"/>
            <w:vAlign w:val="center"/>
          </w:tcPr>
          <w:p w14:paraId="5A6F2E6B">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28068E75">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万元</w:t>
            </w:r>
          </w:p>
        </w:tc>
        <w:tc>
          <w:tcPr>
            <w:tcW w:w="1125" w:type="dxa"/>
            <w:vAlign w:val="center"/>
          </w:tcPr>
          <w:p w14:paraId="2A968620">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Y≥10000</w:t>
            </w:r>
          </w:p>
        </w:tc>
        <w:tc>
          <w:tcPr>
            <w:tcW w:w="1701" w:type="dxa"/>
            <w:vAlign w:val="center"/>
          </w:tcPr>
          <w:p w14:paraId="325007B6">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1000≤Y＜10000</w:t>
            </w:r>
          </w:p>
        </w:tc>
        <w:tc>
          <w:tcPr>
            <w:tcW w:w="1426" w:type="dxa"/>
            <w:vAlign w:val="center"/>
          </w:tcPr>
          <w:p w14:paraId="0BB16D99">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50≤Y＜1000</w:t>
            </w:r>
          </w:p>
        </w:tc>
        <w:tc>
          <w:tcPr>
            <w:tcW w:w="992" w:type="dxa"/>
            <w:vAlign w:val="center"/>
          </w:tcPr>
          <w:p w14:paraId="7B1EF305">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Y＜50</w:t>
            </w:r>
          </w:p>
        </w:tc>
      </w:tr>
      <w:tr w14:paraId="2857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44CFB20">
            <w:pPr>
              <w:widowControl/>
              <w:spacing w:line="280" w:lineRule="exact"/>
              <w:jc w:val="left"/>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房地产开发经营</w:t>
            </w:r>
          </w:p>
        </w:tc>
        <w:tc>
          <w:tcPr>
            <w:tcW w:w="1369" w:type="dxa"/>
            <w:vAlign w:val="center"/>
          </w:tcPr>
          <w:p w14:paraId="12AE2E38">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4237D50C">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万元</w:t>
            </w:r>
          </w:p>
        </w:tc>
        <w:tc>
          <w:tcPr>
            <w:tcW w:w="1125" w:type="dxa"/>
            <w:vAlign w:val="center"/>
          </w:tcPr>
          <w:p w14:paraId="3D4A4707">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Y≥200000</w:t>
            </w:r>
          </w:p>
        </w:tc>
        <w:tc>
          <w:tcPr>
            <w:tcW w:w="1701" w:type="dxa"/>
            <w:vAlign w:val="center"/>
          </w:tcPr>
          <w:p w14:paraId="45651E1D">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1000≤Y＜200000</w:t>
            </w:r>
          </w:p>
        </w:tc>
        <w:tc>
          <w:tcPr>
            <w:tcW w:w="1426" w:type="dxa"/>
            <w:vAlign w:val="center"/>
          </w:tcPr>
          <w:p w14:paraId="2A90422E">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100≤Y＜1000</w:t>
            </w:r>
          </w:p>
        </w:tc>
        <w:tc>
          <w:tcPr>
            <w:tcW w:w="992" w:type="dxa"/>
            <w:vAlign w:val="center"/>
          </w:tcPr>
          <w:p w14:paraId="55141890">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Y＜100</w:t>
            </w:r>
          </w:p>
        </w:tc>
      </w:tr>
      <w:tr w14:paraId="5CE9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6959534">
            <w:pPr>
              <w:rPr>
                <w:color w:val="000000" w:themeColor="text1"/>
                <w:highlight w:val="none"/>
                <w14:textFill>
                  <w14:solidFill>
                    <w14:schemeClr w14:val="tx1"/>
                  </w14:solidFill>
                </w14:textFill>
              </w:rPr>
            </w:pPr>
          </w:p>
        </w:tc>
        <w:tc>
          <w:tcPr>
            <w:tcW w:w="1369" w:type="dxa"/>
            <w:vAlign w:val="center"/>
          </w:tcPr>
          <w:p w14:paraId="36F263CB">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资产总额(Z)</w:t>
            </w:r>
          </w:p>
        </w:tc>
        <w:tc>
          <w:tcPr>
            <w:tcW w:w="709" w:type="dxa"/>
            <w:vAlign w:val="center"/>
          </w:tcPr>
          <w:p w14:paraId="0018EFD3">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万元</w:t>
            </w:r>
          </w:p>
        </w:tc>
        <w:tc>
          <w:tcPr>
            <w:tcW w:w="1125" w:type="dxa"/>
            <w:vAlign w:val="center"/>
          </w:tcPr>
          <w:p w14:paraId="245576EB">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Z≥10000</w:t>
            </w:r>
          </w:p>
        </w:tc>
        <w:tc>
          <w:tcPr>
            <w:tcW w:w="1701" w:type="dxa"/>
            <w:vAlign w:val="center"/>
          </w:tcPr>
          <w:p w14:paraId="28E3B74A">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5000≤Z＜10000</w:t>
            </w:r>
          </w:p>
        </w:tc>
        <w:tc>
          <w:tcPr>
            <w:tcW w:w="1426" w:type="dxa"/>
            <w:vAlign w:val="center"/>
          </w:tcPr>
          <w:p w14:paraId="05E40B56">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2000≤Z＜5000</w:t>
            </w:r>
          </w:p>
        </w:tc>
        <w:tc>
          <w:tcPr>
            <w:tcW w:w="992" w:type="dxa"/>
            <w:vAlign w:val="center"/>
          </w:tcPr>
          <w:p w14:paraId="1CA03E7B">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Z＜2000</w:t>
            </w:r>
          </w:p>
        </w:tc>
      </w:tr>
      <w:tr w14:paraId="1FB3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5AE99B6">
            <w:pPr>
              <w:widowControl/>
              <w:spacing w:line="280" w:lineRule="exact"/>
              <w:jc w:val="left"/>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物业管理</w:t>
            </w:r>
          </w:p>
        </w:tc>
        <w:tc>
          <w:tcPr>
            <w:tcW w:w="1369" w:type="dxa"/>
            <w:vAlign w:val="center"/>
          </w:tcPr>
          <w:p w14:paraId="1A7BFED6">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1F1801BA">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人</w:t>
            </w:r>
          </w:p>
        </w:tc>
        <w:tc>
          <w:tcPr>
            <w:tcW w:w="1125" w:type="dxa"/>
            <w:vAlign w:val="center"/>
          </w:tcPr>
          <w:p w14:paraId="51711FEC">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X≥1000</w:t>
            </w:r>
          </w:p>
        </w:tc>
        <w:tc>
          <w:tcPr>
            <w:tcW w:w="1701" w:type="dxa"/>
            <w:vAlign w:val="center"/>
          </w:tcPr>
          <w:p w14:paraId="756F26E2">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300≤X＜1000</w:t>
            </w:r>
          </w:p>
        </w:tc>
        <w:tc>
          <w:tcPr>
            <w:tcW w:w="1426" w:type="dxa"/>
            <w:vAlign w:val="center"/>
          </w:tcPr>
          <w:p w14:paraId="69775F09">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100≤X＜300</w:t>
            </w:r>
          </w:p>
        </w:tc>
        <w:tc>
          <w:tcPr>
            <w:tcW w:w="992" w:type="dxa"/>
            <w:vAlign w:val="center"/>
          </w:tcPr>
          <w:p w14:paraId="05843206">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X＜100</w:t>
            </w:r>
          </w:p>
        </w:tc>
      </w:tr>
      <w:tr w14:paraId="017F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8EB95FA">
            <w:pPr>
              <w:rPr>
                <w:color w:val="000000" w:themeColor="text1"/>
                <w:highlight w:val="none"/>
                <w14:textFill>
                  <w14:solidFill>
                    <w14:schemeClr w14:val="tx1"/>
                  </w14:solidFill>
                </w14:textFill>
              </w:rPr>
            </w:pPr>
          </w:p>
        </w:tc>
        <w:tc>
          <w:tcPr>
            <w:tcW w:w="1369" w:type="dxa"/>
            <w:vAlign w:val="center"/>
          </w:tcPr>
          <w:p w14:paraId="58049A26">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营业收入(Y)</w:t>
            </w:r>
          </w:p>
        </w:tc>
        <w:tc>
          <w:tcPr>
            <w:tcW w:w="709" w:type="dxa"/>
            <w:vAlign w:val="center"/>
          </w:tcPr>
          <w:p w14:paraId="6E3F9D07">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万元</w:t>
            </w:r>
          </w:p>
        </w:tc>
        <w:tc>
          <w:tcPr>
            <w:tcW w:w="1125" w:type="dxa"/>
            <w:vAlign w:val="center"/>
          </w:tcPr>
          <w:p w14:paraId="54CC638F">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Y≥5000</w:t>
            </w:r>
          </w:p>
        </w:tc>
        <w:tc>
          <w:tcPr>
            <w:tcW w:w="1701" w:type="dxa"/>
            <w:vAlign w:val="center"/>
          </w:tcPr>
          <w:p w14:paraId="3C10932E">
            <w:pPr>
              <w:widowControl/>
              <w:spacing w:line="280" w:lineRule="exact"/>
              <w:ind w:left="1" w:leftChars="-51" w:hanging="108" w:hangingChars="60"/>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1000≤Y＜5000</w:t>
            </w:r>
          </w:p>
        </w:tc>
        <w:tc>
          <w:tcPr>
            <w:tcW w:w="1426" w:type="dxa"/>
            <w:vAlign w:val="center"/>
          </w:tcPr>
          <w:p w14:paraId="626094B5">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500≤Y＜1000</w:t>
            </w:r>
          </w:p>
        </w:tc>
        <w:tc>
          <w:tcPr>
            <w:tcW w:w="992" w:type="dxa"/>
            <w:vAlign w:val="center"/>
          </w:tcPr>
          <w:p w14:paraId="0C2D0BA4">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Y＜500</w:t>
            </w:r>
          </w:p>
        </w:tc>
      </w:tr>
      <w:tr w14:paraId="19D3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364EE54">
            <w:pPr>
              <w:widowControl/>
              <w:spacing w:line="280" w:lineRule="exact"/>
              <w:jc w:val="left"/>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租赁和商务服务业</w:t>
            </w:r>
          </w:p>
        </w:tc>
        <w:tc>
          <w:tcPr>
            <w:tcW w:w="1369" w:type="dxa"/>
            <w:vAlign w:val="center"/>
          </w:tcPr>
          <w:p w14:paraId="1657A31C">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2B5408B8">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人</w:t>
            </w:r>
          </w:p>
        </w:tc>
        <w:tc>
          <w:tcPr>
            <w:tcW w:w="1125" w:type="dxa"/>
            <w:vAlign w:val="center"/>
          </w:tcPr>
          <w:p w14:paraId="7A4FF4C7">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X≥300</w:t>
            </w:r>
          </w:p>
        </w:tc>
        <w:tc>
          <w:tcPr>
            <w:tcW w:w="1701" w:type="dxa"/>
            <w:vAlign w:val="center"/>
          </w:tcPr>
          <w:p w14:paraId="296B9408">
            <w:pPr>
              <w:widowControl/>
              <w:spacing w:line="280" w:lineRule="exact"/>
              <w:ind w:left="1" w:leftChars="-51" w:hanging="108" w:hangingChars="60"/>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100≤X＜300</w:t>
            </w:r>
          </w:p>
        </w:tc>
        <w:tc>
          <w:tcPr>
            <w:tcW w:w="1426" w:type="dxa"/>
            <w:vAlign w:val="center"/>
          </w:tcPr>
          <w:p w14:paraId="1A62A905">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10≤X＜100</w:t>
            </w:r>
          </w:p>
        </w:tc>
        <w:tc>
          <w:tcPr>
            <w:tcW w:w="992" w:type="dxa"/>
            <w:vAlign w:val="center"/>
          </w:tcPr>
          <w:p w14:paraId="0BCDA470">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X＜10</w:t>
            </w:r>
          </w:p>
        </w:tc>
      </w:tr>
      <w:tr w14:paraId="3A10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193878A">
            <w:pPr>
              <w:rPr>
                <w:color w:val="000000" w:themeColor="text1"/>
                <w:highlight w:val="none"/>
                <w14:textFill>
                  <w14:solidFill>
                    <w14:schemeClr w14:val="tx1"/>
                  </w14:solidFill>
                </w14:textFill>
              </w:rPr>
            </w:pPr>
          </w:p>
        </w:tc>
        <w:tc>
          <w:tcPr>
            <w:tcW w:w="1369" w:type="dxa"/>
            <w:vAlign w:val="center"/>
          </w:tcPr>
          <w:p w14:paraId="5993A2FB">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资产总额(Z)</w:t>
            </w:r>
          </w:p>
        </w:tc>
        <w:tc>
          <w:tcPr>
            <w:tcW w:w="709" w:type="dxa"/>
            <w:vAlign w:val="center"/>
          </w:tcPr>
          <w:p w14:paraId="59A968ED">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万元</w:t>
            </w:r>
          </w:p>
        </w:tc>
        <w:tc>
          <w:tcPr>
            <w:tcW w:w="1125" w:type="dxa"/>
            <w:vAlign w:val="center"/>
          </w:tcPr>
          <w:p w14:paraId="5D010C55">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Z≥120000</w:t>
            </w:r>
          </w:p>
        </w:tc>
        <w:tc>
          <w:tcPr>
            <w:tcW w:w="1701" w:type="dxa"/>
            <w:vAlign w:val="center"/>
          </w:tcPr>
          <w:p w14:paraId="75F654F5">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8000≤Z＜120000</w:t>
            </w:r>
          </w:p>
        </w:tc>
        <w:tc>
          <w:tcPr>
            <w:tcW w:w="1426" w:type="dxa"/>
            <w:vAlign w:val="center"/>
          </w:tcPr>
          <w:p w14:paraId="326D72AE">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100≤Z＜8000</w:t>
            </w:r>
          </w:p>
        </w:tc>
        <w:tc>
          <w:tcPr>
            <w:tcW w:w="992" w:type="dxa"/>
            <w:vAlign w:val="center"/>
          </w:tcPr>
          <w:p w14:paraId="2970100C">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Z＜100</w:t>
            </w:r>
          </w:p>
        </w:tc>
      </w:tr>
      <w:tr w14:paraId="73FA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0D7A376">
            <w:pPr>
              <w:widowControl/>
              <w:spacing w:line="280" w:lineRule="exact"/>
              <w:jc w:val="left"/>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其他未列明行业 *</w:t>
            </w:r>
          </w:p>
        </w:tc>
        <w:tc>
          <w:tcPr>
            <w:tcW w:w="1369" w:type="dxa"/>
            <w:vAlign w:val="center"/>
          </w:tcPr>
          <w:p w14:paraId="4D82050E">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从业人员(X)</w:t>
            </w:r>
          </w:p>
        </w:tc>
        <w:tc>
          <w:tcPr>
            <w:tcW w:w="709" w:type="dxa"/>
            <w:vAlign w:val="center"/>
          </w:tcPr>
          <w:p w14:paraId="0E9317DD">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人</w:t>
            </w:r>
          </w:p>
        </w:tc>
        <w:tc>
          <w:tcPr>
            <w:tcW w:w="1125" w:type="dxa"/>
            <w:vAlign w:val="center"/>
          </w:tcPr>
          <w:p w14:paraId="1AFE4337">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X≥300</w:t>
            </w:r>
          </w:p>
        </w:tc>
        <w:tc>
          <w:tcPr>
            <w:tcW w:w="1701" w:type="dxa"/>
            <w:vAlign w:val="center"/>
          </w:tcPr>
          <w:p w14:paraId="7346FC0B">
            <w:pPr>
              <w:widowControl/>
              <w:spacing w:line="280" w:lineRule="exact"/>
              <w:ind w:left="1" w:leftChars="-51" w:hanging="108" w:hangingChars="60"/>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100≤X＜300</w:t>
            </w:r>
          </w:p>
        </w:tc>
        <w:tc>
          <w:tcPr>
            <w:tcW w:w="1426" w:type="dxa"/>
            <w:vAlign w:val="center"/>
          </w:tcPr>
          <w:p w14:paraId="55226047">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10≤X＜100</w:t>
            </w:r>
          </w:p>
        </w:tc>
        <w:tc>
          <w:tcPr>
            <w:tcW w:w="992" w:type="dxa"/>
            <w:vAlign w:val="center"/>
          </w:tcPr>
          <w:p w14:paraId="75EF60DF">
            <w:pPr>
              <w:widowControl/>
              <w:spacing w:line="280" w:lineRule="exact"/>
              <w:jc w:val="center"/>
              <w:rPr>
                <w:rFonts w:ascii="宋体" w:cs="宋体"/>
                <w:color w:val="000000" w:themeColor="text1"/>
                <w:kern w:val="0"/>
                <w:sz w:val="18"/>
                <w:szCs w:val="18"/>
                <w:highlight w:val="none"/>
                <w14:textFill>
                  <w14:solidFill>
                    <w14:schemeClr w14:val="tx1"/>
                  </w14:solidFill>
                </w14:textFill>
              </w:rPr>
            </w:pPr>
            <w:r>
              <w:rPr>
                <w:rFonts w:hint="eastAsia" w:ascii="宋体" w:cs="宋体"/>
                <w:color w:val="000000" w:themeColor="text1"/>
                <w:kern w:val="0"/>
                <w:sz w:val="18"/>
                <w:szCs w:val="18"/>
                <w:highlight w:val="none"/>
                <w14:textFill>
                  <w14:solidFill>
                    <w14:schemeClr w14:val="tx1"/>
                  </w14:solidFill>
                </w14:textFill>
              </w:rPr>
              <w:t>X＜10</w:t>
            </w:r>
          </w:p>
        </w:tc>
      </w:tr>
    </w:tbl>
    <w:p w14:paraId="0E044F4E">
      <w:pPr>
        <w:widowControl/>
        <w:spacing w:line="280" w:lineRule="exact"/>
        <w:rPr>
          <w:rFonts w:ascii="宋体" w:cs="宋体"/>
          <w:color w:val="000000" w:themeColor="text1"/>
          <w:spacing w:val="8"/>
          <w:kern w:val="0"/>
          <w:sz w:val="24"/>
          <w:highlight w:val="none"/>
          <w14:textFill>
            <w14:solidFill>
              <w14:schemeClr w14:val="tx1"/>
            </w14:solidFill>
          </w14:textFill>
        </w:rPr>
      </w:pPr>
    </w:p>
    <w:p w14:paraId="0B7F97AA">
      <w:pPr>
        <w:widowControl/>
        <w:spacing w:line="360" w:lineRule="auto"/>
        <w:rPr>
          <w:rFonts w:ascii="宋体" w:cs="宋体"/>
          <w:color w:val="000000" w:themeColor="text1"/>
          <w:spacing w:val="8"/>
          <w:kern w:val="0"/>
          <w:szCs w:val="21"/>
          <w:highlight w:val="none"/>
          <w14:textFill>
            <w14:solidFill>
              <w14:schemeClr w14:val="tx1"/>
            </w14:solidFill>
          </w14:textFill>
        </w:rPr>
      </w:pPr>
    </w:p>
    <w:p w14:paraId="2FCA624D">
      <w:pPr>
        <w:widowControl/>
        <w:spacing w:line="360" w:lineRule="auto"/>
        <w:rPr>
          <w:rFonts w:ascii="宋体" w:cs="宋体"/>
          <w:color w:val="000000" w:themeColor="text1"/>
          <w:spacing w:val="8"/>
          <w:kern w:val="0"/>
          <w:szCs w:val="21"/>
          <w:highlight w:val="none"/>
          <w14:textFill>
            <w14:solidFill>
              <w14:schemeClr w14:val="tx1"/>
            </w14:solidFill>
          </w14:textFill>
        </w:rPr>
      </w:pPr>
      <w:r>
        <w:rPr>
          <w:rFonts w:hint="eastAsia" w:ascii="宋体" w:cs="宋体"/>
          <w:color w:val="000000" w:themeColor="text1"/>
          <w:spacing w:val="8"/>
          <w:kern w:val="0"/>
          <w:szCs w:val="21"/>
          <w:highlight w:val="none"/>
          <w14:textFill>
            <w14:solidFill>
              <w14:schemeClr w14:val="tx1"/>
            </w14:solidFill>
          </w14:textFill>
        </w:rPr>
        <w:t>说明：</w:t>
      </w:r>
    </w:p>
    <w:p w14:paraId="21333A54">
      <w:pPr>
        <w:pStyle w:val="16"/>
        <w:adjustRightInd w:val="0"/>
        <w:spacing w:line="360" w:lineRule="auto"/>
        <w:ind w:firstLine="452" w:firstLineChars="200"/>
        <w:contextualSpacing/>
        <w:rPr>
          <w:rFonts w:cs="宋体"/>
          <w:color w:val="000000" w:themeColor="text1"/>
          <w:spacing w:val="8"/>
          <w:kern w:val="0"/>
          <w:szCs w:val="21"/>
          <w:highlight w:val="none"/>
          <w14:textFill>
            <w14:solidFill>
              <w14:schemeClr w14:val="tx1"/>
            </w14:solidFill>
          </w14:textFill>
        </w:rPr>
      </w:pPr>
      <w:r>
        <w:rPr>
          <w:rFonts w:hint="eastAsia" w:cs="宋体"/>
          <w:color w:val="000000" w:themeColor="text1"/>
          <w:spacing w:val="8"/>
          <w:kern w:val="0"/>
          <w:szCs w:val="21"/>
          <w:highlight w:val="none"/>
          <w14:textFill>
            <w14:solidFill>
              <w14:schemeClr w14:val="tx1"/>
            </w14:solidFill>
          </w14:textFill>
        </w:rPr>
        <w:t>1.大型、中型和小型企业须同时满足所列指标的下限，否则下划一档；微型企业只须满足所列指标中的一项即可。</w:t>
      </w:r>
    </w:p>
    <w:p w14:paraId="3B9210E8">
      <w:pPr>
        <w:pStyle w:val="16"/>
        <w:adjustRightInd w:val="0"/>
        <w:spacing w:line="360" w:lineRule="auto"/>
        <w:ind w:firstLine="452" w:firstLineChars="200"/>
        <w:contextualSpacing/>
        <w:rPr>
          <w:rFonts w:cs="宋体"/>
          <w:color w:val="000000" w:themeColor="text1"/>
          <w:spacing w:val="8"/>
          <w:kern w:val="0"/>
          <w:szCs w:val="21"/>
          <w:highlight w:val="none"/>
          <w14:textFill>
            <w14:solidFill>
              <w14:schemeClr w14:val="tx1"/>
            </w14:solidFill>
          </w14:textFill>
        </w:rPr>
      </w:pPr>
      <w:r>
        <w:rPr>
          <w:rFonts w:hint="eastAsia" w:cs="宋体"/>
          <w:color w:val="000000" w:themeColor="text1"/>
          <w:spacing w:val="8"/>
          <w:kern w:val="0"/>
          <w:szCs w:val="21"/>
          <w:highlight w:val="none"/>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3B91046">
      <w:pPr>
        <w:pStyle w:val="16"/>
        <w:spacing w:line="360" w:lineRule="auto"/>
        <w:ind w:firstLine="452" w:firstLineChars="200"/>
        <w:rPr>
          <w:rFonts w:cs="宋体"/>
          <w:color w:val="000000" w:themeColor="text1"/>
          <w:spacing w:val="8"/>
          <w:kern w:val="0"/>
          <w:sz w:val="24"/>
          <w:szCs w:val="24"/>
          <w:highlight w:val="none"/>
          <w14:textFill>
            <w14:solidFill>
              <w14:schemeClr w14:val="tx1"/>
            </w14:solidFill>
          </w14:textFill>
        </w:rPr>
      </w:pPr>
      <w:r>
        <w:rPr>
          <w:rFonts w:hint="eastAsia" w:cs="宋体"/>
          <w:color w:val="000000" w:themeColor="text1"/>
          <w:spacing w:val="8"/>
          <w:kern w:val="0"/>
          <w:szCs w:val="21"/>
          <w:highlight w:val="none"/>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9DD86B2">
      <w:pPr>
        <w:pStyle w:val="16"/>
        <w:jc w:val="center"/>
        <w:outlineLvl w:val="0"/>
        <w:rPr>
          <w:rFonts w:cs="宋体"/>
          <w:b/>
          <w:color w:val="000000" w:themeColor="text1"/>
          <w:sz w:val="36"/>
          <w:szCs w:val="36"/>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br w:type="page"/>
      </w:r>
      <w:bookmarkStart w:id="62" w:name="_Toc19501"/>
      <w:bookmarkStart w:id="63" w:name="_Toc29575"/>
      <w:bookmarkStart w:id="64" w:name="_Toc532545044"/>
      <w:bookmarkStart w:id="65" w:name="_Toc2394"/>
      <w:bookmarkStart w:id="66" w:name="_Toc5815"/>
      <w:bookmarkStart w:id="67" w:name="_Toc5641"/>
      <w:bookmarkStart w:id="68" w:name="_Toc6743"/>
      <w:bookmarkStart w:id="69" w:name="_Toc1395"/>
      <w:bookmarkStart w:id="70" w:name="_Toc30618"/>
      <w:bookmarkStart w:id="71" w:name="_Toc15229"/>
      <w:bookmarkStart w:id="72" w:name="_Toc9505"/>
      <w:bookmarkStart w:id="73" w:name="_Toc8839"/>
      <w:r>
        <w:rPr>
          <w:rFonts w:hint="eastAsia" w:cs="宋体"/>
          <w:b/>
          <w:color w:val="000000" w:themeColor="text1"/>
          <w:sz w:val="36"/>
          <w:highlight w:val="none"/>
          <w14:textFill>
            <w14:solidFill>
              <w14:schemeClr w14:val="tx1"/>
            </w14:solidFill>
          </w14:textFill>
        </w:rPr>
        <w:t>第三章  投标人须知</w:t>
      </w:r>
      <w:bookmarkEnd w:id="62"/>
      <w:bookmarkEnd w:id="63"/>
      <w:bookmarkEnd w:id="64"/>
      <w:bookmarkEnd w:id="65"/>
      <w:bookmarkEnd w:id="66"/>
      <w:bookmarkEnd w:id="67"/>
      <w:bookmarkEnd w:id="68"/>
      <w:bookmarkEnd w:id="69"/>
      <w:bookmarkEnd w:id="70"/>
      <w:bookmarkEnd w:id="71"/>
      <w:bookmarkEnd w:id="72"/>
      <w:bookmarkEnd w:id="73"/>
    </w:p>
    <w:p w14:paraId="485CF4E9">
      <w:pPr>
        <w:pStyle w:val="16"/>
        <w:spacing w:line="720" w:lineRule="auto"/>
        <w:jc w:val="center"/>
        <w:outlineLvl w:val="1"/>
        <w:rPr>
          <w:rFonts w:cs="宋体"/>
          <w:b/>
          <w:color w:val="000000" w:themeColor="text1"/>
          <w:sz w:val="30"/>
          <w:szCs w:val="30"/>
          <w:highlight w:val="none"/>
          <w14:textFill>
            <w14:solidFill>
              <w14:schemeClr w14:val="tx1"/>
            </w14:solidFill>
          </w14:textFill>
        </w:rPr>
      </w:pPr>
      <w:bookmarkStart w:id="74" w:name="_Toc2967"/>
      <w:bookmarkStart w:id="75" w:name="_Toc992"/>
      <w:bookmarkStart w:id="76" w:name="_Toc28990"/>
      <w:bookmarkStart w:id="77" w:name="_Toc20955"/>
      <w:bookmarkStart w:id="78" w:name="_Toc12345"/>
      <w:r>
        <w:rPr>
          <w:rFonts w:hint="eastAsia" w:cs="宋体"/>
          <w:b/>
          <w:color w:val="000000" w:themeColor="text1"/>
          <w:sz w:val="30"/>
          <w:szCs w:val="30"/>
          <w:highlight w:val="none"/>
          <w14:textFill>
            <w14:solidFill>
              <w14:schemeClr w14:val="tx1"/>
            </w14:solidFill>
          </w14:textFill>
        </w:rPr>
        <w:t>第一节 投标人须知前附表</w:t>
      </w:r>
      <w:bookmarkEnd w:id="74"/>
      <w:bookmarkEnd w:id="75"/>
      <w:bookmarkEnd w:id="76"/>
      <w:bookmarkEnd w:id="77"/>
      <w:bookmarkEnd w:id="78"/>
    </w:p>
    <w:tbl>
      <w:tblPr>
        <w:tblStyle w:val="28"/>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2083"/>
        <w:gridCol w:w="7297"/>
      </w:tblGrid>
      <w:tr w14:paraId="297E0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60" w:type="dxa"/>
            <w:tcBorders>
              <w:top w:val="single" w:color="auto" w:sz="4" w:space="0"/>
              <w:left w:val="single" w:color="auto" w:sz="4" w:space="0"/>
              <w:bottom w:val="single" w:color="auto" w:sz="4" w:space="0"/>
              <w:right w:val="single" w:color="auto" w:sz="4" w:space="0"/>
            </w:tcBorders>
            <w:vAlign w:val="center"/>
          </w:tcPr>
          <w:p w14:paraId="5E865E33">
            <w:pPr>
              <w:snapToGrid w:val="0"/>
              <w:spacing w:line="40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条款号</w:t>
            </w:r>
          </w:p>
        </w:tc>
        <w:tc>
          <w:tcPr>
            <w:tcW w:w="2083" w:type="dxa"/>
            <w:tcBorders>
              <w:top w:val="single" w:color="auto" w:sz="4" w:space="0"/>
              <w:left w:val="single" w:color="auto" w:sz="4" w:space="0"/>
              <w:bottom w:val="single" w:color="auto" w:sz="4" w:space="0"/>
              <w:right w:val="single" w:color="auto" w:sz="4" w:space="0"/>
            </w:tcBorders>
            <w:vAlign w:val="center"/>
          </w:tcPr>
          <w:p w14:paraId="0D82A300">
            <w:pPr>
              <w:snapToGrid w:val="0"/>
              <w:spacing w:line="40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0D4F5A69">
            <w:pPr>
              <w:snapToGrid w:val="0"/>
              <w:spacing w:line="40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编列内容</w:t>
            </w:r>
          </w:p>
        </w:tc>
      </w:tr>
      <w:tr w14:paraId="37B24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6DE05116">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w:t>
            </w:r>
          </w:p>
        </w:tc>
        <w:tc>
          <w:tcPr>
            <w:tcW w:w="2083" w:type="dxa"/>
            <w:tcBorders>
              <w:top w:val="single" w:color="auto" w:sz="4" w:space="0"/>
              <w:left w:val="single" w:color="auto" w:sz="4" w:space="0"/>
              <w:bottom w:val="single" w:color="auto" w:sz="4" w:space="0"/>
              <w:right w:val="single" w:color="auto" w:sz="4" w:space="0"/>
            </w:tcBorders>
            <w:vAlign w:val="center"/>
          </w:tcPr>
          <w:p w14:paraId="4C721EFC">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投标人的资格要求</w:t>
            </w:r>
          </w:p>
        </w:tc>
        <w:tc>
          <w:tcPr>
            <w:tcW w:w="7297" w:type="dxa"/>
            <w:tcBorders>
              <w:top w:val="single" w:color="auto" w:sz="4" w:space="0"/>
              <w:left w:val="single" w:color="auto" w:sz="4" w:space="0"/>
              <w:bottom w:val="single" w:color="auto" w:sz="4" w:space="0"/>
              <w:right w:val="single" w:color="auto" w:sz="4" w:space="0"/>
            </w:tcBorders>
            <w:vAlign w:val="center"/>
          </w:tcPr>
          <w:p w14:paraId="435A78E9">
            <w:pPr>
              <w:pStyle w:val="9"/>
              <w:spacing w:line="400" w:lineRule="exact"/>
              <w:jc w:val="both"/>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详见招标公告。</w:t>
            </w:r>
          </w:p>
        </w:tc>
      </w:tr>
      <w:tr w14:paraId="74D68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2977473F">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6.1</w:t>
            </w:r>
          </w:p>
        </w:tc>
        <w:tc>
          <w:tcPr>
            <w:tcW w:w="2083" w:type="dxa"/>
            <w:tcBorders>
              <w:top w:val="single" w:color="auto" w:sz="4" w:space="0"/>
              <w:left w:val="single" w:color="auto" w:sz="4" w:space="0"/>
              <w:bottom w:val="single" w:color="auto" w:sz="4" w:space="0"/>
              <w:right w:val="single" w:color="auto" w:sz="4" w:space="0"/>
            </w:tcBorders>
            <w:vAlign w:val="center"/>
          </w:tcPr>
          <w:p w14:paraId="6D1605B3">
            <w:pPr>
              <w:spacing w:line="400" w:lineRule="exact"/>
              <w:rPr>
                <w:rFonts w:ascii="宋体" w:cs="宋体"/>
                <w:color w:val="000000" w:themeColor="text1"/>
                <w:szCs w:val="21"/>
                <w:highlight w:val="none"/>
                <w14:textFill>
                  <w14:solidFill>
                    <w14:schemeClr w14:val="tx1"/>
                  </w14:solidFill>
                </w14:textFill>
              </w:rPr>
            </w:pPr>
            <w:bookmarkStart w:id="79" w:name="_8.1"/>
            <w:bookmarkEnd w:id="79"/>
            <w:bookmarkStart w:id="80" w:name="_5"/>
            <w:bookmarkEnd w:id="80"/>
            <w:bookmarkStart w:id="81" w:name="_9.2"/>
            <w:bookmarkEnd w:id="81"/>
            <w:r>
              <w:rPr>
                <w:rFonts w:hint="eastAsia" w:ascii="宋体" w:cs="宋体"/>
                <w:color w:val="000000" w:themeColor="text1"/>
                <w:szCs w:val="21"/>
                <w:highlight w:val="none"/>
                <w14:textFill>
                  <w14:solidFill>
                    <w14:schemeClr w14:val="tx1"/>
                  </w14:solidFill>
                </w14:textFill>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75A5025A">
            <w:pPr>
              <w:pStyle w:val="9"/>
              <w:spacing w:line="400" w:lineRule="exact"/>
              <w:jc w:val="both"/>
              <w:rPr>
                <w:rFonts w:ascii="宋体" w:cs="宋体"/>
                <w:color w:val="000000" w:themeColor="text1"/>
                <w:szCs w:val="21"/>
                <w:highlight w:val="none"/>
                <w14:textFill>
                  <w14:solidFill>
                    <w14:schemeClr w14:val="tx1"/>
                  </w14:solidFill>
                </w14:textFill>
              </w:rPr>
            </w:pPr>
            <w:bookmarkStart w:id="82" w:name="PO_3000001867_PM007_1"/>
            <w:r>
              <w:rPr>
                <w:rFonts w:hint="eastAsia" w:ascii="宋体" w:cs="宋体"/>
                <w:color w:val="000000" w:themeColor="text1"/>
                <w:szCs w:val="21"/>
                <w:highlight w:val="none"/>
                <w14:textFill>
                  <w14:solidFill>
                    <w14:schemeClr w14:val="tx1"/>
                  </w14:solidFill>
                </w14:textFill>
              </w:rPr>
              <w:t>详见招标公告</w:t>
            </w:r>
            <w:bookmarkEnd w:id="82"/>
            <w:r>
              <w:rPr>
                <w:rFonts w:hint="eastAsia" w:ascii="宋体" w:cs="宋体"/>
                <w:color w:val="000000" w:themeColor="text1"/>
                <w:szCs w:val="21"/>
                <w:highlight w:val="none"/>
                <w14:textFill>
                  <w14:solidFill>
                    <w14:schemeClr w14:val="tx1"/>
                  </w14:solidFill>
                </w14:textFill>
              </w:rPr>
              <w:t>。</w:t>
            </w:r>
          </w:p>
        </w:tc>
      </w:tr>
      <w:tr w14:paraId="0F163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635DA6F5">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6.2</w:t>
            </w:r>
          </w:p>
        </w:tc>
        <w:tc>
          <w:tcPr>
            <w:tcW w:w="2083" w:type="dxa"/>
            <w:tcBorders>
              <w:top w:val="single" w:color="auto" w:sz="4" w:space="0"/>
              <w:left w:val="single" w:color="auto" w:sz="4" w:space="0"/>
              <w:bottom w:val="single" w:color="auto" w:sz="4" w:space="0"/>
              <w:right w:val="single" w:color="auto" w:sz="4" w:space="0"/>
            </w:tcBorders>
            <w:vAlign w:val="center"/>
          </w:tcPr>
          <w:p w14:paraId="0646214E">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48850646">
            <w:pPr>
              <w:pStyle w:val="9"/>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无</w:t>
            </w:r>
          </w:p>
        </w:tc>
      </w:tr>
      <w:tr w14:paraId="69ABC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04B608FE">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7.2</w:t>
            </w:r>
          </w:p>
        </w:tc>
        <w:tc>
          <w:tcPr>
            <w:tcW w:w="2083" w:type="dxa"/>
            <w:tcBorders>
              <w:top w:val="single" w:color="auto" w:sz="4" w:space="0"/>
              <w:left w:val="single" w:color="auto" w:sz="4" w:space="0"/>
              <w:bottom w:val="single" w:color="auto" w:sz="4" w:space="0"/>
              <w:right w:val="single" w:color="auto" w:sz="4" w:space="0"/>
            </w:tcBorders>
            <w:vAlign w:val="center"/>
          </w:tcPr>
          <w:p w14:paraId="778E33CC">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是否允许分包</w:t>
            </w:r>
          </w:p>
        </w:tc>
        <w:tc>
          <w:tcPr>
            <w:tcW w:w="7297" w:type="dxa"/>
            <w:tcBorders>
              <w:top w:val="single" w:color="auto" w:sz="4" w:space="0"/>
              <w:left w:val="single" w:color="auto" w:sz="4" w:space="0"/>
              <w:bottom w:val="single" w:color="auto" w:sz="4" w:space="0"/>
              <w:right w:val="single" w:color="auto" w:sz="4" w:space="0"/>
            </w:tcBorders>
            <w:vAlign w:val="center"/>
          </w:tcPr>
          <w:p w14:paraId="1AEBAC68">
            <w:pPr>
              <w:spacing w:line="400" w:lineRule="exact"/>
              <w:jc w:val="left"/>
              <w:rPr>
                <w:rFonts w:ascii="宋体" w:cs="宋体"/>
                <w:color w:val="000000" w:themeColor="text1"/>
                <w:szCs w:val="21"/>
                <w:highlight w:val="none"/>
                <w14:textFill>
                  <w14:solidFill>
                    <w14:schemeClr w14:val="tx1"/>
                  </w14:solidFill>
                </w14:textFill>
              </w:rPr>
            </w:pPr>
            <w:bookmarkStart w:id="83" w:name="PO_3000001871_PM044"/>
            <w:bookmarkStart w:id="84" w:name="PO_3000001867_PM044"/>
            <w:r>
              <w:rPr>
                <w:rFonts w:hint="eastAsia" w:ascii="宋体" w:cs="宋体"/>
                <w:color w:val="000000" w:themeColor="text1"/>
                <w:szCs w:val="21"/>
                <w:highlight w:val="none"/>
                <w14:textFill>
                  <w14:solidFill>
                    <w14:schemeClr w14:val="tx1"/>
                  </w14:solidFill>
                </w14:textFill>
              </w:rPr>
              <w:t>☑ 不允许分包</w:t>
            </w:r>
            <w:bookmarkEnd w:id="83"/>
            <w:r>
              <w:rPr>
                <w:rFonts w:hint="eastAsia" w:ascii="宋体" w:cs="宋体"/>
                <w:color w:val="000000" w:themeColor="text1"/>
                <w:szCs w:val="21"/>
                <w:highlight w:val="none"/>
                <w14:textFill>
                  <w14:solidFill>
                    <w14:schemeClr w14:val="tx1"/>
                  </w14:solidFill>
                </w14:textFill>
              </w:rPr>
              <w:t>。</w:t>
            </w:r>
          </w:p>
          <w:p w14:paraId="2BA0C863">
            <w:pPr>
              <w:pStyle w:val="9"/>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□允许分包：</w:t>
            </w:r>
          </w:p>
          <w:bookmarkEnd w:id="84"/>
          <w:p w14:paraId="3DCD8826">
            <w:pPr>
              <w:pStyle w:val="9"/>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分包内容：</w:t>
            </w:r>
            <w:r>
              <w:rPr>
                <w:rFonts w:hint="eastAsia" w:ascii="宋体" w:cs="宋体"/>
                <w:color w:val="000000" w:themeColor="text1"/>
                <w:szCs w:val="21"/>
                <w:highlight w:val="none"/>
                <w:u w:val="single"/>
                <w14:textFill>
                  <w14:solidFill>
                    <w14:schemeClr w14:val="tx1"/>
                  </w14:solidFill>
                </w14:textFill>
              </w:rPr>
              <w:t xml:space="preserve">                                     。</w:t>
            </w:r>
          </w:p>
          <w:p w14:paraId="450171FB">
            <w:pPr>
              <w:pStyle w:val="9"/>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分包金额或者比例：</w:t>
            </w:r>
            <w:r>
              <w:rPr>
                <w:rFonts w:hint="eastAsia" w:ascii="宋体" w:cs="宋体"/>
                <w:color w:val="000000" w:themeColor="text1"/>
                <w:szCs w:val="21"/>
                <w:highlight w:val="none"/>
                <w:u w:val="single"/>
                <w14:textFill>
                  <w14:solidFill>
                    <w14:schemeClr w14:val="tx1"/>
                  </w14:solidFill>
                </w14:textFill>
              </w:rPr>
              <w:t xml:space="preserve">                                     。</w:t>
            </w:r>
          </w:p>
        </w:tc>
      </w:tr>
      <w:tr w14:paraId="5725C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8" w:hRule="atLeast"/>
        </w:trPr>
        <w:tc>
          <w:tcPr>
            <w:tcW w:w="860" w:type="dxa"/>
            <w:tcBorders>
              <w:top w:val="single" w:color="auto" w:sz="4" w:space="0"/>
              <w:left w:val="single" w:color="auto" w:sz="4" w:space="0"/>
              <w:bottom w:val="single" w:color="auto" w:sz="4" w:space="0"/>
              <w:right w:val="single" w:color="auto" w:sz="4" w:space="0"/>
            </w:tcBorders>
            <w:vAlign w:val="center"/>
          </w:tcPr>
          <w:p w14:paraId="5260F403">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8.4</w:t>
            </w:r>
          </w:p>
          <w:p w14:paraId="065F3E79">
            <w:pPr>
              <w:spacing w:line="400" w:lineRule="exact"/>
              <w:rPr>
                <w:rFonts w:ascii="宋体" w:cs="宋体"/>
                <w:color w:val="000000" w:themeColor="text1"/>
                <w:szCs w:val="21"/>
                <w:highlight w:val="none"/>
                <w14:textFill>
                  <w14:solidFill>
                    <w14:schemeClr w14:val="tx1"/>
                  </w14:solidFill>
                </w14:textFill>
              </w:rPr>
            </w:pPr>
          </w:p>
        </w:tc>
        <w:tc>
          <w:tcPr>
            <w:tcW w:w="2083" w:type="dxa"/>
            <w:tcBorders>
              <w:top w:val="single" w:color="auto" w:sz="4" w:space="0"/>
              <w:left w:val="single" w:color="auto" w:sz="4" w:space="0"/>
              <w:right w:val="single" w:color="auto" w:sz="4" w:space="0"/>
            </w:tcBorders>
            <w:vAlign w:val="center"/>
          </w:tcPr>
          <w:p w14:paraId="762067C2">
            <w:pPr>
              <w:pStyle w:val="9"/>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提供相同品牌产品且通过资格审查、符合性审查的不同投标人参加同一合同项下投标的获得参加评标资格的投标人或获得中标人推荐资格的确定方式</w:t>
            </w:r>
          </w:p>
        </w:tc>
        <w:tc>
          <w:tcPr>
            <w:tcW w:w="7297" w:type="dxa"/>
            <w:tcBorders>
              <w:top w:val="single" w:color="auto" w:sz="4" w:space="0"/>
              <w:left w:val="single" w:color="auto" w:sz="4" w:space="0"/>
              <w:right w:val="single" w:color="auto" w:sz="4" w:space="0"/>
            </w:tcBorders>
            <w:vAlign w:val="center"/>
          </w:tcPr>
          <w:p w14:paraId="21DDBD31">
            <w:pPr>
              <w:pStyle w:val="16"/>
              <w:spacing w:line="400" w:lineRule="exac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□随机抽取（采用最低评标价法，投标报价相同时；采用综合评分法，评审得分相同时。）</w:t>
            </w:r>
          </w:p>
          <w:p w14:paraId="7F926275">
            <w:pPr>
              <w:pStyle w:val="9"/>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其他方式：</w:t>
            </w:r>
          </w:p>
          <w:p w14:paraId="531D3A4B">
            <w:pPr>
              <w:pStyle w:val="9"/>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xml:space="preserve">☑ </w:t>
            </w:r>
            <w:r>
              <w:rPr>
                <w:rFonts w:hint="eastAsia" w:ascii="宋体" w:cs="宋体"/>
                <w:b/>
                <w:bCs/>
                <w:color w:val="000000" w:themeColor="text1"/>
                <w:szCs w:val="21"/>
                <w:highlight w:val="none"/>
                <w14:textFill>
                  <w14:solidFill>
                    <w14:schemeClr w14:val="tx1"/>
                  </w14:solidFill>
                </w14:textFill>
              </w:rPr>
              <w:t>采用综合评分法，</w:t>
            </w:r>
            <w:r>
              <w:rPr>
                <w:rFonts w:hint="eastAsia" w:ascii="宋体" w:cs="宋体"/>
                <w:color w:val="000000" w:themeColor="text1"/>
                <w:szCs w:val="21"/>
                <w:highlight w:val="none"/>
                <w14:textFill>
                  <w14:solidFill>
                    <w14:schemeClr w14:val="tx1"/>
                  </w14:solidFill>
                </w14:textFill>
              </w:rPr>
              <w:t>评审得分相同时，投标总报价低的获得推荐资格，评审得分、投标总报价均相同时，由采购人随机抽取。</w:t>
            </w:r>
          </w:p>
          <w:p w14:paraId="737F17F0">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w:t>
            </w:r>
            <w:r>
              <w:rPr>
                <w:rFonts w:hint="eastAsia" w:ascii="宋体" w:cs="宋体"/>
                <w:b/>
                <w:bCs/>
                <w:color w:val="000000" w:themeColor="text1"/>
                <w:szCs w:val="21"/>
                <w:highlight w:val="none"/>
                <w14:textFill>
                  <w14:solidFill>
                    <w14:schemeClr w14:val="tx1"/>
                  </w14:solidFill>
                </w14:textFill>
              </w:rPr>
              <w:t>采用最低评标价法，</w:t>
            </w:r>
            <w:r>
              <w:rPr>
                <w:rFonts w:hint="eastAsia" w:ascii="宋体" w:cs="宋体"/>
                <w:color w:val="000000" w:themeColor="text1"/>
                <w:szCs w:val="21"/>
                <w:highlight w:val="none"/>
                <w14:textFill>
                  <w14:solidFill>
                    <w14:schemeClr w14:val="tx1"/>
                  </w14:solidFill>
                </w14:textFill>
              </w:rPr>
              <w:t>投标总报价相同时，由采购人随机抽取。</w:t>
            </w:r>
          </w:p>
        </w:tc>
      </w:tr>
      <w:tr w14:paraId="353B01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73E95805">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11.4</w:t>
            </w:r>
          </w:p>
        </w:tc>
        <w:tc>
          <w:tcPr>
            <w:tcW w:w="2083" w:type="dxa"/>
            <w:tcBorders>
              <w:top w:val="single" w:color="auto" w:sz="4" w:space="0"/>
              <w:left w:val="single" w:color="auto" w:sz="4" w:space="0"/>
              <w:bottom w:val="single" w:color="auto" w:sz="4" w:space="0"/>
              <w:right w:val="single" w:color="auto" w:sz="4" w:space="0"/>
            </w:tcBorders>
            <w:vAlign w:val="center"/>
          </w:tcPr>
          <w:p w14:paraId="3BA28884">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193A3CA3">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与本项目相关的政府采购业务澄清、更正及与之相关的事项将在招标公告中“六、其他补充事宜”中网上查询地址上发布</w:t>
            </w:r>
            <w:r>
              <w:rPr>
                <w:rFonts w:hint="eastAsia" w:ascii="宋体" w:cs="宋体"/>
                <w:color w:val="000000" w:themeColor="text1"/>
                <w:kern w:val="0"/>
                <w:szCs w:val="21"/>
                <w:highlight w:val="none"/>
                <w14:textFill>
                  <w14:solidFill>
                    <w14:schemeClr w14:val="tx1"/>
                  </w14:solidFill>
                </w14:textFill>
              </w:rPr>
              <w:t>。</w:t>
            </w:r>
          </w:p>
        </w:tc>
      </w:tr>
      <w:tr w14:paraId="40A52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6BABA3A7">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11.5</w:t>
            </w:r>
          </w:p>
        </w:tc>
        <w:tc>
          <w:tcPr>
            <w:tcW w:w="2083" w:type="dxa"/>
            <w:tcBorders>
              <w:top w:val="single" w:color="auto" w:sz="4" w:space="0"/>
              <w:left w:val="single" w:color="auto" w:sz="4" w:space="0"/>
              <w:bottom w:val="single" w:color="auto" w:sz="4" w:space="0"/>
              <w:right w:val="single" w:color="auto" w:sz="4" w:space="0"/>
            </w:tcBorders>
            <w:vAlign w:val="center"/>
          </w:tcPr>
          <w:p w14:paraId="1476CCC1">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575DA7F8">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不组织召开开标前答疑会</w:t>
            </w:r>
          </w:p>
          <w:p w14:paraId="73CA782C">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□组织召开开标前答疑会</w:t>
            </w:r>
          </w:p>
          <w:p w14:paraId="2E731674">
            <w:pPr>
              <w:snapToGrid w:val="0"/>
              <w:spacing w:line="400" w:lineRule="exact"/>
              <w:rPr>
                <w:rFonts w:ascii="宋体" w:cs="宋体"/>
                <w:color w:val="000000" w:themeColor="text1"/>
                <w:szCs w:val="21"/>
                <w:highlight w:val="none"/>
                <w:u w:val="singl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会议开始时间：</w:t>
            </w:r>
            <w:r>
              <w:rPr>
                <w:rFonts w:hint="eastAsia" w:ascii="宋体" w:cs="宋体"/>
                <w:color w:val="000000" w:themeColor="text1"/>
                <w:szCs w:val="21"/>
                <w:highlight w:val="none"/>
                <w:u w:val="single"/>
                <w14:textFill>
                  <w14:solidFill>
                    <w14:schemeClr w14:val="tx1"/>
                  </w14:solidFill>
                </w14:textFill>
              </w:rPr>
              <w:t xml:space="preserve">   </w:t>
            </w:r>
            <w:r>
              <w:rPr>
                <w:rFonts w:hint="eastAsia" w:ascii="宋体" w:cs="宋体"/>
                <w:color w:val="000000" w:themeColor="text1"/>
                <w:szCs w:val="21"/>
                <w:highlight w:val="none"/>
                <w14:textFill>
                  <w14:solidFill>
                    <w14:schemeClr w14:val="tx1"/>
                  </w14:solidFill>
                </w14:textFill>
              </w:rPr>
              <w:t>年</w:t>
            </w:r>
            <w:r>
              <w:rPr>
                <w:rFonts w:hint="eastAsia" w:ascii="宋体" w:cs="宋体"/>
                <w:color w:val="000000" w:themeColor="text1"/>
                <w:szCs w:val="21"/>
                <w:highlight w:val="none"/>
                <w:u w:val="single"/>
                <w14:textFill>
                  <w14:solidFill>
                    <w14:schemeClr w14:val="tx1"/>
                  </w14:solidFill>
                </w14:textFill>
              </w:rPr>
              <w:t xml:space="preserve">  </w:t>
            </w:r>
            <w:r>
              <w:rPr>
                <w:rFonts w:hint="eastAsia" w:ascii="宋体" w:cs="宋体"/>
                <w:color w:val="000000" w:themeColor="text1"/>
                <w:szCs w:val="21"/>
                <w:highlight w:val="none"/>
                <w14:textFill>
                  <w14:solidFill>
                    <w14:schemeClr w14:val="tx1"/>
                  </w14:solidFill>
                </w14:textFill>
              </w:rPr>
              <w:t>月</w:t>
            </w:r>
            <w:r>
              <w:rPr>
                <w:rFonts w:hint="eastAsia" w:ascii="宋体" w:cs="宋体"/>
                <w:color w:val="000000" w:themeColor="text1"/>
                <w:szCs w:val="21"/>
                <w:highlight w:val="none"/>
                <w:u w:val="single"/>
                <w14:textFill>
                  <w14:solidFill>
                    <w14:schemeClr w14:val="tx1"/>
                  </w14:solidFill>
                </w14:textFill>
              </w:rPr>
              <w:t xml:space="preserve">  </w:t>
            </w:r>
            <w:r>
              <w:rPr>
                <w:rFonts w:hint="eastAsia" w:ascii="宋体" w:cs="宋体"/>
                <w:color w:val="000000" w:themeColor="text1"/>
                <w:szCs w:val="21"/>
                <w:highlight w:val="none"/>
                <w14:textFill>
                  <w14:solidFill>
                    <w14:schemeClr w14:val="tx1"/>
                  </w14:solidFill>
                </w14:textFill>
              </w:rPr>
              <w:t xml:space="preserve">日 </w:t>
            </w:r>
            <w:r>
              <w:rPr>
                <w:rFonts w:hint="eastAsia" w:ascii="宋体" w:cs="宋体"/>
                <w:color w:val="000000" w:themeColor="text1"/>
                <w:szCs w:val="21"/>
                <w:highlight w:val="none"/>
                <w:u w:val="single"/>
                <w14:textFill>
                  <w14:solidFill>
                    <w14:schemeClr w14:val="tx1"/>
                  </w14:solidFill>
                </w14:textFill>
              </w:rPr>
              <w:t xml:space="preserve">  </w:t>
            </w:r>
            <w:r>
              <w:rPr>
                <w:rFonts w:hint="eastAsia" w:ascii="宋体" w:cs="宋体"/>
                <w:color w:val="000000" w:themeColor="text1"/>
                <w:szCs w:val="21"/>
                <w:highlight w:val="none"/>
                <w14:textFill>
                  <w14:solidFill>
                    <w14:schemeClr w14:val="tx1"/>
                  </w14:solidFill>
                </w14:textFill>
              </w:rPr>
              <w:t>时</w:t>
            </w:r>
            <w:r>
              <w:rPr>
                <w:rFonts w:hint="eastAsia" w:ascii="宋体" w:cs="宋体"/>
                <w:color w:val="000000" w:themeColor="text1"/>
                <w:szCs w:val="21"/>
                <w:highlight w:val="none"/>
                <w:u w:val="single"/>
                <w14:textFill>
                  <w14:solidFill>
                    <w14:schemeClr w14:val="tx1"/>
                  </w14:solidFill>
                </w14:textFill>
              </w:rPr>
              <w:t xml:space="preserve">  分</w:t>
            </w:r>
            <w:r>
              <w:rPr>
                <w:rFonts w:hint="eastAsia" w:ascii="宋体" w:cs="宋体"/>
                <w:color w:val="000000" w:themeColor="text1"/>
                <w:szCs w:val="21"/>
                <w:highlight w:val="none"/>
                <w14:textFill>
                  <w14:solidFill>
                    <w14:schemeClr w14:val="tx1"/>
                  </w14:solidFill>
                </w14:textFill>
              </w:rPr>
              <w:t>，逾期后果自负。会议地点：</w:t>
            </w:r>
            <w:r>
              <w:rPr>
                <w:rFonts w:hint="eastAsia" w:ascii="宋体" w:cs="宋体"/>
                <w:color w:val="000000" w:themeColor="text1"/>
                <w:szCs w:val="21"/>
                <w:highlight w:val="none"/>
                <w:u w:val="single"/>
                <w14:textFill>
                  <w14:solidFill>
                    <w14:schemeClr w14:val="tx1"/>
                  </w14:solidFill>
                </w14:textFill>
              </w:rPr>
              <w:t xml:space="preserve">              </w:t>
            </w:r>
          </w:p>
        </w:tc>
      </w:tr>
      <w:tr w14:paraId="21184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auto" w:sz="4" w:space="0"/>
              <w:bottom w:val="nil"/>
              <w:right w:val="single" w:color="auto" w:sz="4" w:space="0"/>
            </w:tcBorders>
            <w:vAlign w:val="center"/>
          </w:tcPr>
          <w:p w14:paraId="708E84FB">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13.1</w:t>
            </w:r>
          </w:p>
        </w:tc>
        <w:tc>
          <w:tcPr>
            <w:tcW w:w="2083" w:type="dxa"/>
            <w:tcBorders>
              <w:top w:val="single" w:color="auto" w:sz="4" w:space="0"/>
              <w:left w:val="single" w:color="auto" w:sz="4" w:space="0"/>
              <w:bottom w:val="single" w:color="auto" w:sz="4" w:space="0"/>
              <w:right w:val="single" w:color="auto" w:sz="4" w:space="0"/>
            </w:tcBorders>
            <w:vAlign w:val="center"/>
          </w:tcPr>
          <w:p w14:paraId="5765B348">
            <w:pPr>
              <w:snapToGrid w:val="0"/>
              <w:spacing w:line="400" w:lineRule="exact"/>
              <w:jc w:val="left"/>
              <w:rPr>
                <w:rFonts w:ascii="宋体" w:cs="宋体"/>
                <w:color w:val="000000" w:themeColor="text1"/>
                <w:szCs w:val="21"/>
                <w:highlight w:val="none"/>
                <w14:textFill>
                  <w14:solidFill>
                    <w14:schemeClr w14:val="tx1"/>
                  </w14:solidFill>
                </w14:textFill>
              </w:rPr>
            </w:pPr>
            <w:bookmarkStart w:id="85" w:name="_13.2"/>
            <w:bookmarkEnd w:id="85"/>
            <w:r>
              <w:rPr>
                <w:rFonts w:hint="eastAsia" w:ascii="宋体" w:cs="宋体"/>
                <w:color w:val="000000" w:themeColor="text1"/>
                <w:szCs w:val="21"/>
                <w:highlight w:val="none"/>
                <w14:textFill>
                  <w14:solidFill>
                    <w14:schemeClr w14:val="tx1"/>
                  </w14:solidFill>
                </w14:textFill>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214EF6E5">
            <w:pPr>
              <w:snapToGrid w:val="0"/>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1、投标人为法人或者其他组织的，提供营业执照等证明文件复印件（如营业执照或者事业单位法人证书或者</w:t>
            </w:r>
            <w:r>
              <w:rPr>
                <w:rStyle w:val="47"/>
                <w:rFonts w:hint="eastAsia"/>
                <w:color w:val="000000" w:themeColor="text1"/>
                <w:sz w:val="21"/>
                <w:szCs w:val="21"/>
                <w:highlight w:val="none"/>
                <w14:textFill>
                  <w14:solidFill>
                    <w14:schemeClr w14:val="tx1"/>
                  </w14:solidFill>
                </w14:textFill>
              </w:rPr>
              <w:t>执业许可证</w:t>
            </w:r>
            <w:r>
              <w:rPr>
                <w:rFonts w:hint="eastAsia" w:ascii="宋体" w:cs="宋体"/>
                <w:color w:val="000000" w:themeColor="text1"/>
                <w:szCs w:val="21"/>
                <w:highlight w:val="none"/>
                <w14:textFill>
                  <w14:solidFill>
                    <w14:schemeClr w14:val="tx1"/>
                  </w14:solidFill>
                </w14:textFill>
              </w:rPr>
              <w:t>等），投标人为自然人的，提供有效身份证正反面复印件。（</w:t>
            </w:r>
            <w:r>
              <w:rPr>
                <w:rFonts w:hint="eastAsia" w:ascii="宋体" w:cs="宋体"/>
                <w:b/>
                <w:color w:val="000000" w:themeColor="text1"/>
                <w:szCs w:val="21"/>
                <w:highlight w:val="none"/>
                <w14:textFill>
                  <w14:solidFill>
                    <w14:schemeClr w14:val="tx1"/>
                  </w14:solidFill>
                </w14:textFill>
              </w:rPr>
              <w:t>必须提供，否则作无效投标处理</w:t>
            </w:r>
            <w:r>
              <w:rPr>
                <w:rFonts w:hint="eastAsia" w:ascii="宋体" w:cs="宋体"/>
                <w:color w:val="000000" w:themeColor="text1"/>
                <w:szCs w:val="21"/>
                <w:highlight w:val="none"/>
                <w14:textFill>
                  <w14:solidFill>
                    <w14:schemeClr w14:val="tx1"/>
                  </w14:solidFill>
                </w14:textFill>
              </w:rPr>
              <w:t>）</w:t>
            </w:r>
          </w:p>
          <w:p w14:paraId="44A23516">
            <w:pPr>
              <w:snapToGrid w:val="0"/>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2、投标人依法缴纳税收的相关材料（</w:t>
            </w:r>
            <w:r>
              <w:rPr>
                <w:rFonts w:hint="eastAsia" w:ascii="宋体" w:cs="宋体"/>
                <w:color w:val="000000" w:themeColor="text1"/>
                <w:szCs w:val="21"/>
                <w:highlight w:val="none"/>
                <w:u w:val="single"/>
                <w14:textFill>
                  <w14:solidFill>
                    <w14:schemeClr w14:val="tx1"/>
                  </w14:solidFill>
                </w14:textFill>
              </w:rPr>
              <w:t>提供税款所属时期为2025年1月至投标文件提交截止时间止的任意1个月</w:t>
            </w:r>
            <w:r>
              <w:rPr>
                <w:rFonts w:hint="eastAsia" w:ascii="宋体" w:cs="宋体"/>
                <w:color w:val="000000" w:themeColor="text1"/>
                <w:szCs w:val="21"/>
                <w:highlight w:val="none"/>
                <w14:textFill>
                  <w14:solidFill>
                    <w14:schemeClr w14:val="tx1"/>
                  </w14:solidFill>
                </w14:textFill>
              </w:rPr>
              <w:t>的依法缴纳税收的凭据复印件；依法免税的投标人，必须提供相应文件证明其依法免税。从取得营业执照时间起到投标文件提交截止时间为止不足要求月数的，只需提供从取得营业执照起的依法缴纳税收相应证明文件）。（</w:t>
            </w:r>
            <w:r>
              <w:rPr>
                <w:rFonts w:hint="eastAsia" w:ascii="宋体" w:cs="宋体"/>
                <w:b/>
                <w:color w:val="000000" w:themeColor="text1"/>
                <w:szCs w:val="21"/>
                <w:highlight w:val="none"/>
                <w14:textFill>
                  <w14:solidFill>
                    <w14:schemeClr w14:val="tx1"/>
                  </w14:solidFill>
                </w14:textFill>
              </w:rPr>
              <w:t>必须提供，否则作无效投标处理</w:t>
            </w:r>
            <w:r>
              <w:rPr>
                <w:rFonts w:hint="eastAsia" w:ascii="宋体" w:cs="宋体"/>
                <w:color w:val="000000" w:themeColor="text1"/>
                <w:szCs w:val="21"/>
                <w:highlight w:val="none"/>
                <w14:textFill>
                  <w14:solidFill>
                    <w14:schemeClr w14:val="tx1"/>
                  </w14:solidFill>
                </w14:textFill>
              </w:rPr>
              <w:t>）</w:t>
            </w:r>
          </w:p>
          <w:p w14:paraId="0251BB7F">
            <w:pPr>
              <w:snapToGrid w:val="0"/>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3、投标人依法缴纳社会保障资金的相关材料（</w:t>
            </w:r>
            <w:r>
              <w:rPr>
                <w:rFonts w:hint="eastAsia" w:ascii="宋体" w:cs="宋体"/>
                <w:color w:val="000000" w:themeColor="text1"/>
                <w:szCs w:val="21"/>
                <w:highlight w:val="none"/>
                <w:u w:val="single"/>
                <w14:textFill>
                  <w14:solidFill>
                    <w14:schemeClr w14:val="tx1"/>
                  </w14:solidFill>
                </w14:textFill>
              </w:rPr>
              <w:t>提供税款所属时期或缴费起始时间为2025年1月至投标文件提交截止时间止的任意1个月</w:t>
            </w:r>
            <w:r>
              <w:rPr>
                <w:rFonts w:hint="eastAsia" w:ascii="宋体" w:cs="宋体"/>
                <w:color w:val="000000" w:themeColor="text1"/>
                <w:szCs w:val="21"/>
                <w:highlight w:val="none"/>
                <w14:textFill>
                  <w14:solidFill>
                    <w14:schemeClr w14:val="tx1"/>
                  </w14:solidFill>
                </w14:textFill>
              </w:rPr>
              <w:t>的依法缴纳社会保障资金的缴费凭证复印件；依法不需要缴纳社会保障资金的投标人，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cs="宋体"/>
                <w:b/>
                <w:color w:val="000000" w:themeColor="text1"/>
                <w:szCs w:val="21"/>
                <w:highlight w:val="none"/>
                <w14:textFill>
                  <w14:solidFill>
                    <w14:schemeClr w14:val="tx1"/>
                  </w14:solidFill>
                </w14:textFill>
              </w:rPr>
              <w:t>必须提供，否则作无效投标处理</w:t>
            </w:r>
            <w:r>
              <w:rPr>
                <w:rFonts w:hint="eastAsia" w:ascii="宋体" w:cs="宋体"/>
                <w:color w:val="000000" w:themeColor="text1"/>
                <w:szCs w:val="21"/>
                <w:highlight w:val="none"/>
                <w14:textFill>
                  <w14:solidFill>
                    <w14:schemeClr w14:val="tx1"/>
                  </w14:solidFill>
                </w14:textFill>
              </w:rPr>
              <w:t>）</w:t>
            </w:r>
          </w:p>
          <w:p w14:paraId="5831015A">
            <w:pPr>
              <w:snapToGrid w:val="0"/>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4、投标人财务状况报告（提供2024年度经审计的财务报告复印件或者截标时间前半年内至少一个月能反映财务状况的报表或者投标人自拟的截标时间前半年内至少一个月的财务情况说明）。（</w:t>
            </w:r>
            <w:r>
              <w:rPr>
                <w:rFonts w:hint="eastAsia" w:ascii="宋体" w:cs="宋体"/>
                <w:b/>
                <w:color w:val="000000" w:themeColor="text1"/>
                <w:szCs w:val="21"/>
                <w:highlight w:val="none"/>
                <w14:textFill>
                  <w14:solidFill>
                    <w14:schemeClr w14:val="tx1"/>
                  </w14:solidFill>
                </w14:textFill>
              </w:rPr>
              <w:t>必须提供，否则作无效投标处理</w:t>
            </w:r>
            <w:r>
              <w:rPr>
                <w:rFonts w:hint="eastAsia" w:ascii="宋体" w:cs="宋体"/>
                <w:color w:val="000000" w:themeColor="text1"/>
                <w:szCs w:val="21"/>
                <w:highlight w:val="none"/>
                <w14:textFill>
                  <w14:solidFill>
                    <w14:schemeClr w14:val="tx1"/>
                  </w14:solidFill>
                </w14:textFill>
              </w:rPr>
              <w:t>）</w:t>
            </w:r>
          </w:p>
          <w:p w14:paraId="403FB30B">
            <w:pPr>
              <w:snapToGrid w:val="0"/>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5、本项目的特定资格要求：无。（</w:t>
            </w:r>
            <w:r>
              <w:rPr>
                <w:rFonts w:hint="eastAsia" w:ascii="宋体" w:cs="宋体"/>
                <w:b/>
                <w:bCs/>
                <w:color w:val="000000" w:themeColor="text1"/>
                <w:szCs w:val="21"/>
                <w:highlight w:val="none"/>
                <w:lang w:val="en-US" w:eastAsia="zh-CN"/>
                <w14:textFill>
                  <w14:solidFill>
                    <w14:schemeClr w14:val="tx1"/>
                  </w14:solidFill>
                </w14:textFill>
              </w:rPr>
              <w:t>如有则</w:t>
            </w:r>
            <w:r>
              <w:rPr>
                <w:rFonts w:hint="eastAsia" w:ascii="宋体" w:cs="宋体"/>
                <w:b/>
                <w:color w:val="000000" w:themeColor="text1"/>
                <w:szCs w:val="21"/>
                <w:highlight w:val="none"/>
                <w14:textFill>
                  <w14:solidFill>
                    <w14:schemeClr w14:val="tx1"/>
                  </w14:solidFill>
                </w14:textFill>
              </w:rPr>
              <w:t>必须提供，否则作无效投标处理</w:t>
            </w:r>
            <w:r>
              <w:rPr>
                <w:rFonts w:hint="eastAsia" w:ascii="宋体" w:cs="宋体"/>
                <w:color w:val="000000" w:themeColor="text1"/>
                <w:szCs w:val="21"/>
                <w:highlight w:val="none"/>
                <w14:textFill>
                  <w14:solidFill>
                    <w14:schemeClr w14:val="tx1"/>
                  </w14:solidFill>
                </w14:textFill>
              </w:rPr>
              <w:t>）</w:t>
            </w:r>
          </w:p>
          <w:p w14:paraId="5AECE156">
            <w:pPr>
              <w:snapToGrid w:val="0"/>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6、声明函（格式后附）。（</w:t>
            </w:r>
            <w:r>
              <w:rPr>
                <w:rFonts w:hint="eastAsia" w:ascii="宋体" w:cs="宋体"/>
                <w:b/>
                <w:color w:val="000000" w:themeColor="text1"/>
                <w:szCs w:val="21"/>
                <w:highlight w:val="none"/>
                <w14:textFill>
                  <w14:solidFill>
                    <w14:schemeClr w14:val="tx1"/>
                  </w14:solidFill>
                </w14:textFill>
              </w:rPr>
              <w:t>必须提供，否则作无效投标处理</w:t>
            </w:r>
            <w:r>
              <w:rPr>
                <w:rFonts w:hint="eastAsia" w:ascii="宋体" w:cs="宋体"/>
                <w:color w:val="000000" w:themeColor="text1"/>
                <w:szCs w:val="21"/>
                <w:highlight w:val="none"/>
                <w14:textFill>
                  <w14:solidFill>
                    <w14:schemeClr w14:val="tx1"/>
                  </w14:solidFill>
                </w14:textFill>
              </w:rPr>
              <w:t>）</w:t>
            </w:r>
          </w:p>
          <w:p w14:paraId="37DE0C22">
            <w:pPr>
              <w:snapToGrid w:val="0"/>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7、联合体投标协议书（格式后附）。（</w:t>
            </w:r>
            <w:r>
              <w:rPr>
                <w:rFonts w:hint="eastAsia" w:ascii="宋体" w:cs="宋体"/>
                <w:b/>
                <w:color w:val="000000" w:themeColor="text1"/>
                <w:szCs w:val="21"/>
                <w:highlight w:val="none"/>
                <w14:textFill>
                  <w14:solidFill>
                    <w14:schemeClr w14:val="tx1"/>
                  </w14:solidFill>
                </w14:textFill>
              </w:rPr>
              <w:t>联合体投标时必须提供，否则作无效投标处理</w:t>
            </w:r>
            <w:r>
              <w:rPr>
                <w:rFonts w:hint="eastAsia" w:ascii="宋体" w:cs="宋体"/>
                <w:color w:val="000000" w:themeColor="text1"/>
                <w:szCs w:val="21"/>
                <w:highlight w:val="none"/>
                <w14:textFill>
                  <w14:solidFill>
                    <w14:schemeClr w14:val="tx1"/>
                  </w14:solidFill>
                </w14:textFill>
              </w:rPr>
              <w:t>）</w:t>
            </w:r>
          </w:p>
          <w:p w14:paraId="22883E63">
            <w:pPr>
              <w:snapToGrid w:val="0"/>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8、除招标文件规定必须提供以外，投标人认为需要提供的其他证明材料（</w:t>
            </w:r>
            <w:r>
              <w:rPr>
                <w:rFonts w:hint="eastAsia" w:ascii="宋体" w:cs="宋体"/>
                <w:b/>
                <w:bCs/>
                <w:color w:val="000000" w:themeColor="text1"/>
                <w:szCs w:val="21"/>
                <w:highlight w:val="none"/>
                <w14:textFill>
                  <w14:solidFill>
                    <w14:schemeClr w14:val="tx1"/>
                  </w14:solidFill>
                </w14:textFill>
              </w:rPr>
              <w:t>格式自拟，如有，请提供</w:t>
            </w:r>
            <w:r>
              <w:rPr>
                <w:rFonts w:hint="eastAsia" w:ascii="宋体" w:cs="宋体"/>
                <w:color w:val="000000" w:themeColor="text1"/>
                <w:szCs w:val="21"/>
                <w:highlight w:val="none"/>
                <w14:textFill>
                  <w14:solidFill>
                    <w14:schemeClr w14:val="tx1"/>
                  </w14:solidFill>
                </w14:textFill>
              </w:rPr>
              <w:t>）。</w:t>
            </w:r>
          </w:p>
          <w:p w14:paraId="5ACBFE26">
            <w:pPr>
              <w:snapToGrid w:val="0"/>
              <w:spacing w:line="400" w:lineRule="exact"/>
              <w:jc w:val="left"/>
              <w:rPr>
                <w:rFonts w:ascii="宋体" w:cs="宋体"/>
                <w:b/>
                <w:color w:val="000000" w:themeColor="text1"/>
                <w:szCs w:val="21"/>
                <w:highlight w:val="none"/>
                <w14:textFill>
                  <w14:solidFill>
                    <w14:schemeClr w14:val="tx1"/>
                  </w14:solidFill>
                </w14:textFill>
              </w:rPr>
            </w:pPr>
            <w:r>
              <w:rPr>
                <w:rFonts w:hint="eastAsia" w:ascii="宋体" w:cs="宋体"/>
                <w:b/>
                <w:bCs/>
                <w:color w:val="000000" w:themeColor="text1"/>
                <w:szCs w:val="21"/>
                <w:highlight w:val="none"/>
                <w14:textFill>
                  <w14:solidFill>
                    <w14:schemeClr w14:val="tx1"/>
                  </w14:solidFill>
                </w14:textFill>
              </w:rPr>
              <w:t>注：1、以上标明“必须提供”的材料</w:t>
            </w:r>
            <w:r>
              <w:rPr>
                <w:rFonts w:hint="eastAsia" w:ascii="宋体" w:cs="宋体"/>
                <w:b/>
                <w:color w:val="000000" w:themeColor="text1"/>
                <w:szCs w:val="21"/>
                <w:highlight w:val="none"/>
                <w14:textFill>
                  <w14:solidFill>
                    <w14:schemeClr w14:val="tx1"/>
                  </w14:solidFill>
                </w14:textFill>
              </w:rPr>
              <w:t>属于复印件的扫描件的</w:t>
            </w:r>
            <w:r>
              <w:rPr>
                <w:rFonts w:hint="eastAsia" w:ascii="宋体" w:cs="宋体"/>
                <w:b/>
                <w:bCs/>
                <w:color w:val="000000" w:themeColor="text1"/>
                <w:szCs w:val="21"/>
                <w:highlight w:val="none"/>
                <w14:textFill>
                  <w14:solidFill>
                    <w14:schemeClr w14:val="tx1"/>
                  </w14:solidFill>
                </w14:textFill>
              </w:rPr>
              <w:t>，必须加盖投标人公章，否则</w:t>
            </w:r>
            <w:r>
              <w:rPr>
                <w:rFonts w:hint="eastAsia" w:ascii="宋体" w:cs="宋体"/>
                <w:b/>
                <w:color w:val="000000" w:themeColor="text1"/>
                <w:szCs w:val="21"/>
                <w:highlight w:val="none"/>
                <w14:textFill>
                  <w14:solidFill>
                    <w14:schemeClr w14:val="tx1"/>
                  </w14:solidFill>
                </w14:textFill>
              </w:rPr>
              <w:t>作无效投标处理。</w:t>
            </w:r>
          </w:p>
          <w:p w14:paraId="62B9B9B5">
            <w:pPr>
              <w:snapToGrid w:val="0"/>
              <w:spacing w:line="400" w:lineRule="exact"/>
              <w:ind w:firstLine="422" w:firstLineChars="200"/>
              <w:jc w:val="left"/>
              <w:rPr>
                <w:rFonts w:ascii="宋体" w:cs="宋体"/>
                <w:b/>
                <w:bCs/>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2</w:t>
            </w:r>
            <w:r>
              <w:rPr>
                <w:rFonts w:hint="eastAsia" w:ascii="宋体" w:cs="宋体"/>
                <w:b/>
                <w:bCs/>
                <w:color w:val="000000" w:themeColor="text1"/>
                <w:szCs w:val="21"/>
                <w:highlight w:val="none"/>
                <w14:textFill>
                  <w14:solidFill>
                    <w14:schemeClr w14:val="tx1"/>
                  </w14:solidFill>
                </w14:textFill>
              </w:rPr>
              <w:t>、联合体投标时，第1-5项资格证明文件联合体各方均必须分别提供，联合体各方分别盖章，否则投标文件作无效投标处理。</w:t>
            </w:r>
          </w:p>
        </w:tc>
      </w:tr>
      <w:tr w14:paraId="25F66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auto" w:sz="4" w:space="0"/>
              <w:bottom w:val="nil"/>
              <w:right w:val="single" w:color="auto" w:sz="4" w:space="0"/>
            </w:tcBorders>
            <w:vAlign w:val="center"/>
          </w:tcPr>
          <w:p w14:paraId="686CB45B">
            <w:pPr>
              <w:spacing w:line="400" w:lineRule="exact"/>
              <w:rPr>
                <w:rFonts w:ascii="宋体" w:cs="宋体"/>
                <w:color w:val="000000" w:themeColor="text1"/>
                <w:szCs w:val="2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14:paraId="5BE12F1E">
            <w:pPr>
              <w:snapToGrid w:val="0"/>
              <w:spacing w:line="400" w:lineRule="exact"/>
              <w:jc w:val="left"/>
              <w:rPr>
                <w:rFonts w:ascii="宋体" w:cs="宋体"/>
                <w:color w:val="000000" w:themeColor="text1"/>
                <w:szCs w:val="21"/>
                <w:highlight w:val="none"/>
                <w14:textFill>
                  <w14:solidFill>
                    <w14:schemeClr w14:val="tx1"/>
                  </w14:solidFill>
                </w14:textFill>
              </w:rPr>
            </w:pPr>
            <w:bookmarkStart w:id="86" w:name="_13.3"/>
            <w:bookmarkEnd w:id="86"/>
            <w:r>
              <w:rPr>
                <w:rFonts w:hint="eastAsia" w:ascii="宋体" w:cs="宋体"/>
                <w:color w:val="000000" w:themeColor="text1"/>
                <w:szCs w:val="21"/>
                <w:highlight w:val="none"/>
                <w14:textFill>
                  <w14:solidFill>
                    <w14:schemeClr w14:val="tx1"/>
                  </w14:solidFill>
                </w14:textFill>
              </w:rPr>
              <w:t>商务文件组成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470EC97A">
            <w:pPr>
              <w:snapToGrid w:val="0"/>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1、无串通投标行为的承诺函（格式后附）；（</w:t>
            </w:r>
            <w:r>
              <w:rPr>
                <w:rFonts w:hint="eastAsia" w:ascii="宋体" w:cs="宋体"/>
                <w:b/>
                <w:color w:val="000000" w:themeColor="text1"/>
                <w:szCs w:val="21"/>
                <w:highlight w:val="none"/>
                <w14:textFill>
                  <w14:solidFill>
                    <w14:schemeClr w14:val="tx1"/>
                  </w14:solidFill>
                </w14:textFill>
              </w:rPr>
              <w:t>必须提供，否则作无效投标处理</w:t>
            </w:r>
            <w:r>
              <w:rPr>
                <w:rFonts w:hint="eastAsia" w:ascii="宋体" w:cs="宋体"/>
                <w:color w:val="000000" w:themeColor="text1"/>
                <w:szCs w:val="21"/>
                <w:highlight w:val="none"/>
                <w14:textFill>
                  <w14:solidFill>
                    <w14:schemeClr w14:val="tx1"/>
                  </w14:solidFill>
                </w14:textFill>
              </w:rPr>
              <w:t>）</w:t>
            </w:r>
          </w:p>
          <w:p w14:paraId="229316F2">
            <w:pPr>
              <w:snapToGrid w:val="0"/>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2、法定代表人身份证明及法定代表人有效身份证正反面复印件（格式后附）；（</w:t>
            </w:r>
            <w:r>
              <w:rPr>
                <w:rFonts w:hint="eastAsia" w:ascii="宋体" w:cs="宋体"/>
                <w:b/>
                <w:bCs/>
                <w:color w:val="000000" w:themeColor="text1"/>
                <w:szCs w:val="21"/>
                <w:highlight w:val="none"/>
                <w14:textFill>
                  <w14:solidFill>
                    <w14:schemeClr w14:val="tx1"/>
                  </w14:solidFill>
                </w14:textFill>
              </w:rPr>
              <w:t>除自然人投标外</w:t>
            </w:r>
            <w:r>
              <w:rPr>
                <w:rFonts w:hint="eastAsia" w:ascii="宋体" w:cs="宋体"/>
                <w:b/>
                <w:color w:val="000000" w:themeColor="text1"/>
                <w:szCs w:val="21"/>
                <w:highlight w:val="none"/>
                <w14:textFill>
                  <w14:solidFill>
                    <w14:schemeClr w14:val="tx1"/>
                  </w14:solidFill>
                </w14:textFill>
              </w:rPr>
              <w:t>必须提供，否则作无效投标处理</w:t>
            </w:r>
            <w:r>
              <w:rPr>
                <w:rFonts w:hint="eastAsia" w:ascii="宋体" w:cs="宋体"/>
                <w:color w:val="000000" w:themeColor="text1"/>
                <w:szCs w:val="21"/>
                <w:highlight w:val="none"/>
                <w14:textFill>
                  <w14:solidFill>
                    <w14:schemeClr w14:val="tx1"/>
                  </w14:solidFill>
                </w14:textFill>
              </w:rPr>
              <w:t>）</w:t>
            </w:r>
          </w:p>
          <w:p w14:paraId="50D37B43">
            <w:pPr>
              <w:snapToGrid w:val="0"/>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3、法定代表人授权委托书及委托代理人有效身份证正反面复印件（格式后附）；（</w:t>
            </w:r>
            <w:r>
              <w:rPr>
                <w:rFonts w:hint="eastAsia" w:ascii="宋体" w:cs="宋体"/>
                <w:b/>
                <w:color w:val="000000" w:themeColor="text1"/>
                <w:szCs w:val="21"/>
                <w:highlight w:val="none"/>
                <w14:textFill>
                  <w14:solidFill>
                    <w14:schemeClr w14:val="tx1"/>
                  </w14:solidFill>
                </w14:textFill>
              </w:rPr>
              <w:t>委托时必须提供，否则作无效投标处理</w:t>
            </w:r>
            <w:r>
              <w:rPr>
                <w:rFonts w:hint="eastAsia" w:ascii="宋体" w:cs="宋体"/>
                <w:color w:val="000000" w:themeColor="text1"/>
                <w:szCs w:val="21"/>
                <w:highlight w:val="none"/>
                <w14:textFill>
                  <w14:solidFill>
                    <w14:schemeClr w14:val="tx1"/>
                  </w14:solidFill>
                </w14:textFill>
              </w:rPr>
              <w:t>）</w:t>
            </w:r>
          </w:p>
          <w:p w14:paraId="03C15389">
            <w:pPr>
              <w:snapToGrid w:val="0"/>
              <w:spacing w:line="400" w:lineRule="exact"/>
              <w:jc w:val="left"/>
              <w:rPr>
                <w:rFonts w:ascii="宋体" w:cs="宋体"/>
                <w:b/>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4、投标保证金提交凭证；</w:t>
            </w:r>
            <w:r>
              <w:rPr>
                <w:rFonts w:hint="eastAsia" w:ascii="宋体" w:cs="宋体"/>
                <w:b/>
                <w:color w:val="000000" w:themeColor="text1"/>
                <w:szCs w:val="21"/>
                <w:highlight w:val="none"/>
                <w14:textFill>
                  <w14:solidFill>
                    <w14:schemeClr w14:val="tx1"/>
                  </w14:solidFill>
                </w14:textFill>
              </w:rPr>
              <w:t>（必须提供，否则作无效投标处理）</w:t>
            </w:r>
          </w:p>
          <w:p w14:paraId="35EE231A">
            <w:pPr>
              <w:snapToGrid w:val="0"/>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5、商务条款偏离表（格式后附）；（</w:t>
            </w:r>
            <w:r>
              <w:rPr>
                <w:rFonts w:hint="eastAsia" w:ascii="宋体" w:cs="宋体"/>
                <w:b/>
                <w:color w:val="000000" w:themeColor="text1"/>
                <w:szCs w:val="21"/>
                <w:highlight w:val="none"/>
                <w14:textFill>
                  <w14:solidFill>
                    <w14:schemeClr w14:val="tx1"/>
                  </w14:solidFill>
                </w14:textFill>
              </w:rPr>
              <w:t>必须提供，否则作无效投标处理</w:t>
            </w:r>
            <w:r>
              <w:rPr>
                <w:rFonts w:hint="eastAsia" w:ascii="宋体" w:cs="宋体"/>
                <w:color w:val="000000" w:themeColor="text1"/>
                <w:szCs w:val="21"/>
                <w:highlight w:val="none"/>
                <w14:textFill>
                  <w14:solidFill>
                    <w14:schemeClr w14:val="tx1"/>
                  </w14:solidFill>
                </w14:textFill>
              </w:rPr>
              <w:t>）</w:t>
            </w:r>
          </w:p>
          <w:p w14:paraId="55B812D3">
            <w:pPr>
              <w:snapToGrid w:val="0"/>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6、投标人情况介绍（</w:t>
            </w:r>
            <w:r>
              <w:rPr>
                <w:rFonts w:hint="eastAsia" w:ascii="宋体" w:cs="宋体"/>
                <w:b/>
                <w:bCs/>
                <w:color w:val="000000" w:themeColor="text1"/>
                <w:szCs w:val="21"/>
                <w:highlight w:val="none"/>
                <w14:textFill>
                  <w14:solidFill>
                    <w14:schemeClr w14:val="tx1"/>
                  </w14:solidFill>
                </w14:textFill>
              </w:rPr>
              <w:t>格式自拟，如有，请提供</w:t>
            </w:r>
            <w:r>
              <w:rPr>
                <w:rFonts w:hint="eastAsia" w:ascii="宋体" w:cs="宋体"/>
                <w:color w:val="000000" w:themeColor="text1"/>
                <w:szCs w:val="21"/>
                <w:highlight w:val="none"/>
                <w14:textFill>
                  <w14:solidFill>
                    <w14:schemeClr w14:val="tx1"/>
                  </w14:solidFill>
                </w14:textFill>
              </w:rPr>
              <w:t>）；</w:t>
            </w:r>
          </w:p>
          <w:p w14:paraId="0F2336D2">
            <w:pPr>
              <w:snapToGrid w:val="0"/>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7、除招标文件规定必须提供以外，投标人认为需要提供的其他证明材料（</w:t>
            </w:r>
            <w:r>
              <w:rPr>
                <w:rFonts w:hint="eastAsia" w:ascii="宋体" w:cs="宋体"/>
                <w:b/>
                <w:bCs/>
                <w:color w:val="000000" w:themeColor="text1"/>
                <w:szCs w:val="21"/>
                <w:highlight w:val="none"/>
                <w14:textFill>
                  <w14:solidFill>
                    <w14:schemeClr w14:val="tx1"/>
                  </w14:solidFill>
                </w14:textFill>
              </w:rPr>
              <w:t>格式自拟，如有，请提供</w:t>
            </w:r>
            <w:r>
              <w:rPr>
                <w:rFonts w:hint="eastAsia" w:ascii="宋体" w:cs="宋体"/>
                <w:color w:val="000000" w:themeColor="text1"/>
                <w:szCs w:val="21"/>
                <w:highlight w:val="none"/>
                <w14:textFill>
                  <w14:solidFill>
                    <w14:schemeClr w14:val="tx1"/>
                  </w14:solidFill>
                </w14:textFill>
              </w:rPr>
              <w:t>）。（投标人根据“第二章 采购需求”及“第四章 评标方法和评标标准”提供有关证明材料）。</w:t>
            </w:r>
          </w:p>
          <w:p w14:paraId="45B26B4A">
            <w:pPr>
              <w:snapToGrid w:val="0"/>
              <w:spacing w:line="400" w:lineRule="exact"/>
              <w:jc w:val="left"/>
              <w:rPr>
                <w:rFonts w:ascii="宋体" w:cs="宋体"/>
                <w:b/>
                <w:bCs/>
                <w:color w:val="000000" w:themeColor="text1"/>
                <w:szCs w:val="21"/>
                <w:highlight w:val="none"/>
                <w14:textFill>
                  <w14:solidFill>
                    <w14:schemeClr w14:val="tx1"/>
                  </w14:solidFill>
                </w14:textFill>
              </w:rPr>
            </w:pPr>
            <w:r>
              <w:rPr>
                <w:rFonts w:hint="eastAsia" w:ascii="宋体" w:cs="宋体"/>
                <w:b/>
                <w:bCs/>
                <w:color w:val="000000" w:themeColor="text1"/>
                <w:szCs w:val="21"/>
                <w:highlight w:val="none"/>
                <w14:textFill>
                  <w14:solidFill>
                    <w14:schemeClr w14:val="tx1"/>
                  </w14:solidFill>
                </w14:textFill>
              </w:rPr>
              <w:t>注：1、法定代表人授权委托书必须由法定代表人及委托代理人签字，并加盖投标人公章，否则作无效投标处理。</w:t>
            </w:r>
          </w:p>
          <w:p w14:paraId="4905FB5D">
            <w:pPr>
              <w:snapToGrid w:val="0"/>
              <w:spacing w:line="400" w:lineRule="exact"/>
              <w:ind w:firstLine="422" w:firstLineChars="200"/>
              <w:jc w:val="left"/>
              <w:rPr>
                <w:rFonts w:ascii="宋体" w:cs="宋体"/>
                <w:b/>
                <w:color w:val="000000" w:themeColor="text1"/>
                <w:szCs w:val="21"/>
                <w:highlight w:val="none"/>
                <w14:textFill>
                  <w14:solidFill>
                    <w14:schemeClr w14:val="tx1"/>
                  </w14:solidFill>
                </w14:textFill>
              </w:rPr>
            </w:pPr>
            <w:r>
              <w:rPr>
                <w:rFonts w:hint="eastAsia" w:ascii="宋体" w:cs="宋体"/>
                <w:b/>
                <w:bCs/>
                <w:color w:val="000000" w:themeColor="text1"/>
                <w:szCs w:val="21"/>
                <w:highlight w:val="none"/>
                <w14:textFill>
                  <w14:solidFill>
                    <w14:schemeClr w14:val="tx1"/>
                  </w14:solidFill>
                </w14:textFill>
              </w:rPr>
              <w:t>2、以上标明“必须提供”的材料</w:t>
            </w:r>
            <w:r>
              <w:rPr>
                <w:rFonts w:hint="eastAsia" w:ascii="宋体" w:cs="宋体"/>
                <w:b/>
                <w:color w:val="000000" w:themeColor="text1"/>
                <w:szCs w:val="21"/>
                <w:highlight w:val="none"/>
                <w14:textFill>
                  <w14:solidFill>
                    <w14:schemeClr w14:val="tx1"/>
                  </w14:solidFill>
                </w14:textFill>
              </w:rPr>
              <w:t>属于复印件的扫描件的</w:t>
            </w:r>
            <w:r>
              <w:rPr>
                <w:rFonts w:hint="eastAsia" w:ascii="宋体" w:cs="宋体"/>
                <w:b/>
                <w:bCs/>
                <w:color w:val="000000" w:themeColor="text1"/>
                <w:szCs w:val="21"/>
                <w:highlight w:val="none"/>
                <w14:textFill>
                  <w14:solidFill>
                    <w14:schemeClr w14:val="tx1"/>
                  </w14:solidFill>
                </w14:textFill>
              </w:rPr>
              <w:t>，必须加盖投标人公章，否则</w:t>
            </w:r>
            <w:r>
              <w:rPr>
                <w:rFonts w:hint="eastAsia" w:ascii="宋体" w:cs="宋体"/>
                <w:b/>
                <w:color w:val="000000" w:themeColor="text1"/>
                <w:szCs w:val="21"/>
                <w:highlight w:val="none"/>
                <w14:textFill>
                  <w14:solidFill>
                    <w14:schemeClr w14:val="tx1"/>
                  </w14:solidFill>
                </w14:textFill>
              </w:rPr>
              <w:t>作无效投标处理</w:t>
            </w:r>
            <w:r>
              <w:rPr>
                <w:rFonts w:hint="eastAsia" w:ascii="宋体" w:cs="宋体"/>
                <w:b/>
                <w:bCs/>
                <w:color w:val="000000" w:themeColor="text1"/>
                <w:szCs w:val="21"/>
                <w:highlight w:val="none"/>
                <w14:textFill>
                  <w14:solidFill>
                    <w14:schemeClr w14:val="tx1"/>
                  </w14:solidFill>
                </w14:textFill>
              </w:rPr>
              <w:t>。</w:t>
            </w:r>
          </w:p>
        </w:tc>
      </w:tr>
      <w:tr w14:paraId="4FC2C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vMerge w:val="restart"/>
            <w:tcBorders>
              <w:top w:val="nil"/>
              <w:left w:val="single" w:color="auto" w:sz="4" w:space="0"/>
              <w:bottom w:val="single" w:color="auto" w:sz="4" w:space="0"/>
              <w:right w:val="single" w:color="auto" w:sz="4" w:space="0"/>
            </w:tcBorders>
            <w:vAlign w:val="center"/>
          </w:tcPr>
          <w:p w14:paraId="14E1000F">
            <w:pPr>
              <w:spacing w:line="400" w:lineRule="exact"/>
              <w:rPr>
                <w:rFonts w:ascii="宋体" w:cs="宋体"/>
                <w:color w:val="000000" w:themeColor="text1"/>
                <w:szCs w:val="2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14:paraId="48352448">
            <w:pPr>
              <w:snapToGrid w:val="0"/>
              <w:spacing w:line="400" w:lineRule="exact"/>
              <w:jc w:val="left"/>
              <w:rPr>
                <w:rFonts w:ascii="宋体" w:cs="宋体"/>
                <w:color w:val="000000" w:themeColor="text1"/>
                <w:szCs w:val="21"/>
                <w:highlight w:val="none"/>
                <w14:textFill>
                  <w14:solidFill>
                    <w14:schemeClr w14:val="tx1"/>
                  </w14:solidFill>
                </w14:textFill>
              </w:rPr>
            </w:pPr>
            <w:bookmarkStart w:id="87" w:name="_13.4"/>
            <w:bookmarkEnd w:id="87"/>
            <w:r>
              <w:rPr>
                <w:rFonts w:hint="eastAsia" w:ascii="宋体" w:cs="宋体"/>
                <w:color w:val="000000" w:themeColor="text1"/>
                <w:szCs w:val="21"/>
                <w:highlight w:val="none"/>
                <w14:textFill>
                  <w14:solidFill>
                    <w14:schemeClr w14:val="tx1"/>
                  </w14:solidFill>
                </w14:textFill>
              </w:rPr>
              <w:t>技术文件组成</w:t>
            </w:r>
          </w:p>
          <w:p w14:paraId="41025AD8">
            <w:pPr>
              <w:spacing w:line="400" w:lineRule="exact"/>
              <w:rPr>
                <w:rFonts w:ascii="宋体" w:cs="宋体"/>
                <w:color w:val="000000" w:themeColor="text1"/>
                <w:szCs w:val="21"/>
                <w:highlight w:val="none"/>
                <w14:textFill>
                  <w14:solidFill>
                    <w14:schemeClr w14:val="tx1"/>
                  </w14:solidFill>
                </w14:textFill>
              </w:rPr>
            </w:pPr>
          </w:p>
        </w:tc>
        <w:tc>
          <w:tcPr>
            <w:tcW w:w="7297" w:type="dxa"/>
            <w:tcBorders>
              <w:top w:val="single" w:color="auto" w:sz="4" w:space="0"/>
              <w:left w:val="single" w:color="auto" w:sz="4" w:space="0"/>
              <w:bottom w:val="single" w:color="auto" w:sz="4" w:space="0"/>
              <w:right w:val="single" w:color="auto" w:sz="4" w:space="0"/>
            </w:tcBorders>
            <w:vAlign w:val="center"/>
          </w:tcPr>
          <w:p w14:paraId="41DB365A">
            <w:pPr>
              <w:snapToGrid w:val="0"/>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1、技术需求偏离表（格式后附）；（</w:t>
            </w:r>
            <w:r>
              <w:rPr>
                <w:rFonts w:hint="eastAsia" w:ascii="宋体" w:cs="宋体"/>
                <w:b/>
                <w:color w:val="000000" w:themeColor="text1"/>
                <w:szCs w:val="21"/>
                <w:highlight w:val="none"/>
                <w14:textFill>
                  <w14:solidFill>
                    <w14:schemeClr w14:val="tx1"/>
                  </w14:solidFill>
                </w14:textFill>
              </w:rPr>
              <w:t>必须提供，否则作无效投标处理</w:t>
            </w:r>
            <w:r>
              <w:rPr>
                <w:rFonts w:hint="eastAsia" w:ascii="宋体" w:cs="宋体"/>
                <w:color w:val="000000" w:themeColor="text1"/>
                <w:szCs w:val="21"/>
                <w:highlight w:val="none"/>
                <w14:textFill>
                  <w14:solidFill>
                    <w14:schemeClr w14:val="tx1"/>
                  </w14:solidFill>
                </w14:textFill>
              </w:rPr>
              <w:t>）</w:t>
            </w:r>
          </w:p>
          <w:p w14:paraId="26EB1B07">
            <w:pPr>
              <w:snapToGrid w:val="0"/>
              <w:spacing w:line="400" w:lineRule="exact"/>
              <w:jc w:val="left"/>
              <w:rPr>
                <w:rFonts w:ascii="宋体" w:cs="宋体"/>
                <w:b/>
                <w:i/>
                <w:iCs/>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2、项目实施方案（包括但不限于拟投入实施人员、售后服务承诺、技术培训等）（</w:t>
            </w:r>
            <w:r>
              <w:rPr>
                <w:rFonts w:hint="eastAsia" w:ascii="宋体" w:cs="宋体"/>
                <w:b/>
                <w:bCs/>
                <w:color w:val="000000" w:themeColor="text1"/>
                <w:szCs w:val="21"/>
                <w:highlight w:val="none"/>
                <w14:textFill>
                  <w14:solidFill>
                    <w14:schemeClr w14:val="tx1"/>
                  </w14:solidFill>
                </w14:textFill>
              </w:rPr>
              <w:t>格式自拟，如有，请提供</w:t>
            </w:r>
            <w:r>
              <w:rPr>
                <w:rFonts w:hint="eastAsia" w:ascii="宋体" w:cs="宋体"/>
                <w:color w:val="000000" w:themeColor="text1"/>
                <w:szCs w:val="21"/>
                <w:highlight w:val="none"/>
                <w14:textFill>
                  <w14:solidFill>
                    <w14:schemeClr w14:val="tx1"/>
                  </w14:solidFill>
                </w14:textFill>
              </w:rPr>
              <w:t>）；</w:t>
            </w:r>
          </w:p>
          <w:p w14:paraId="3FD7DF28">
            <w:pPr>
              <w:snapToGrid w:val="0"/>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3、投标产品技术证明资料（包括但不限于投标产品说明书、出厂标准、质量检测报告等）（</w:t>
            </w:r>
            <w:r>
              <w:rPr>
                <w:rFonts w:hint="eastAsia" w:ascii="宋体" w:cs="宋体"/>
                <w:b/>
                <w:bCs/>
                <w:color w:val="000000" w:themeColor="text1"/>
                <w:szCs w:val="21"/>
                <w:highlight w:val="none"/>
                <w14:textFill>
                  <w14:solidFill>
                    <w14:schemeClr w14:val="tx1"/>
                  </w14:solidFill>
                </w14:textFill>
              </w:rPr>
              <w:t>格式自拟，如有，请提供</w:t>
            </w:r>
            <w:r>
              <w:rPr>
                <w:rFonts w:hint="eastAsia" w:ascii="宋体" w:cs="宋体"/>
                <w:color w:val="000000" w:themeColor="text1"/>
                <w:szCs w:val="21"/>
                <w:highlight w:val="none"/>
                <w14:textFill>
                  <w14:solidFill>
                    <w14:schemeClr w14:val="tx1"/>
                  </w14:solidFill>
                </w14:textFill>
              </w:rPr>
              <w:t>）；</w:t>
            </w:r>
          </w:p>
          <w:p w14:paraId="67EFFFE4">
            <w:pPr>
              <w:tabs>
                <w:tab w:val="center" w:pos="4153"/>
                <w:tab w:val="right" w:pos="8306"/>
              </w:tabs>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4、投标产品销售业绩或使用情况及证明资料（</w:t>
            </w:r>
            <w:r>
              <w:rPr>
                <w:rFonts w:hint="eastAsia" w:ascii="宋体" w:cs="宋体"/>
                <w:b/>
                <w:bCs/>
                <w:color w:val="000000" w:themeColor="text1"/>
                <w:szCs w:val="21"/>
                <w:highlight w:val="none"/>
                <w14:textFill>
                  <w14:solidFill>
                    <w14:schemeClr w14:val="tx1"/>
                  </w14:solidFill>
                </w14:textFill>
              </w:rPr>
              <w:t>格式自拟，如有，请提供</w:t>
            </w:r>
            <w:r>
              <w:rPr>
                <w:rFonts w:hint="eastAsia" w:ascii="宋体" w:cs="宋体"/>
                <w:color w:val="000000" w:themeColor="text1"/>
                <w:szCs w:val="21"/>
                <w:highlight w:val="none"/>
                <w14:textFill>
                  <w14:solidFill>
                    <w14:schemeClr w14:val="tx1"/>
                  </w14:solidFill>
                </w14:textFill>
              </w:rPr>
              <w:t>）；</w:t>
            </w:r>
          </w:p>
          <w:p w14:paraId="5497BB21">
            <w:pPr>
              <w:snapToGrid w:val="0"/>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5、优惠条件：投标人承诺给予采购人的各种优惠条件，包括售后服务、备品备件、专用耗材等方面的优惠；投标人不得给予赠品或者与采购无关的其他商品、服务（</w:t>
            </w:r>
            <w:r>
              <w:rPr>
                <w:rFonts w:hint="eastAsia" w:ascii="宋体" w:cs="宋体"/>
                <w:b/>
                <w:bCs/>
                <w:color w:val="000000" w:themeColor="text1"/>
                <w:szCs w:val="21"/>
                <w:highlight w:val="none"/>
                <w14:textFill>
                  <w14:solidFill>
                    <w14:schemeClr w14:val="tx1"/>
                  </w14:solidFill>
                </w14:textFill>
              </w:rPr>
              <w:t>格式自拟，如有，请提供</w:t>
            </w:r>
            <w:r>
              <w:rPr>
                <w:rFonts w:hint="eastAsia" w:ascii="宋体" w:cs="宋体"/>
                <w:color w:val="000000" w:themeColor="text1"/>
                <w:szCs w:val="21"/>
                <w:highlight w:val="none"/>
                <w14:textFill>
                  <w14:solidFill>
                    <w14:schemeClr w14:val="tx1"/>
                  </w14:solidFill>
                </w14:textFill>
              </w:rPr>
              <w:t>）；</w:t>
            </w:r>
          </w:p>
          <w:p w14:paraId="31D84E90">
            <w:pPr>
              <w:snapToGrid w:val="0"/>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6、投标人对本项目的合理化建议（</w:t>
            </w:r>
            <w:r>
              <w:rPr>
                <w:rFonts w:hint="eastAsia" w:ascii="宋体" w:cs="宋体"/>
                <w:b/>
                <w:bCs/>
                <w:color w:val="000000" w:themeColor="text1"/>
                <w:szCs w:val="21"/>
                <w:highlight w:val="none"/>
                <w14:textFill>
                  <w14:solidFill>
                    <w14:schemeClr w14:val="tx1"/>
                  </w14:solidFill>
                </w14:textFill>
              </w:rPr>
              <w:t>格式自拟，如有，请提供</w:t>
            </w:r>
            <w:r>
              <w:rPr>
                <w:rFonts w:hint="eastAsia" w:ascii="宋体" w:cs="宋体"/>
                <w:color w:val="000000" w:themeColor="text1"/>
                <w:szCs w:val="21"/>
                <w:highlight w:val="none"/>
                <w14:textFill>
                  <w14:solidFill>
                    <w14:schemeClr w14:val="tx1"/>
                  </w14:solidFill>
                </w14:textFill>
              </w:rPr>
              <w:t>）；</w:t>
            </w:r>
          </w:p>
          <w:p w14:paraId="65EB2817">
            <w:pPr>
              <w:snapToGrid w:val="0"/>
              <w:spacing w:line="400" w:lineRule="exact"/>
              <w:jc w:val="left"/>
              <w:rPr>
                <w:rFonts w:ascii="宋体" w:cs="宋体"/>
                <w:bCs/>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7、除招标文件规定必须提供以外，投标人需要说明的其他文件和说明（</w:t>
            </w:r>
            <w:r>
              <w:rPr>
                <w:rFonts w:hint="eastAsia" w:ascii="宋体" w:cs="宋体"/>
                <w:b/>
                <w:bCs/>
                <w:color w:val="000000" w:themeColor="text1"/>
                <w:szCs w:val="21"/>
                <w:highlight w:val="none"/>
                <w14:textFill>
                  <w14:solidFill>
                    <w14:schemeClr w14:val="tx1"/>
                  </w14:solidFill>
                </w14:textFill>
              </w:rPr>
              <w:t>格式自拟，如有，请提供</w:t>
            </w:r>
            <w:r>
              <w:rPr>
                <w:rFonts w:hint="eastAsia" w:ascii="宋体" w:cs="宋体"/>
                <w:color w:val="000000" w:themeColor="text1"/>
                <w:szCs w:val="21"/>
                <w:highlight w:val="none"/>
                <w14:textFill>
                  <w14:solidFill>
                    <w14:schemeClr w14:val="tx1"/>
                  </w14:solidFill>
                </w14:textFill>
              </w:rPr>
              <w:t>）。</w:t>
            </w:r>
          </w:p>
          <w:p w14:paraId="12160BE2">
            <w:pPr>
              <w:snapToGrid w:val="0"/>
              <w:spacing w:line="400" w:lineRule="exact"/>
              <w:jc w:val="left"/>
              <w:rPr>
                <w:rFonts w:ascii="宋体" w:cs="宋体"/>
                <w:b/>
                <w:bCs/>
                <w:color w:val="000000" w:themeColor="text1"/>
                <w:szCs w:val="21"/>
                <w:highlight w:val="none"/>
                <w14:textFill>
                  <w14:solidFill>
                    <w14:schemeClr w14:val="tx1"/>
                  </w14:solidFill>
                </w14:textFill>
              </w:rPr>
            </w:pPr>
            <w:r>
              <w:rPr>
                <w:rFonts w:hint="eastAsia" w:ascii="宋体" w:cs="宋体"/>
                <w:b/>
                <w:bCs/>
                <w:color w:val="000000" w:themeColor="text1"/>
                <w:szCs w:val="21"/>
                <w:highlight w:val="none"/>
                <w14:textFill>
                  <w14:solidFill>
                    <w14:schemeClr w14:val="tx1"/>
                  </w14:solidFill>
                </w14:textFill>
              </w:rPr>
              <w:t>注：以上标明“必须提供”的材料</w:t>
            </w:r>
            <w:r>
              <w:rPr>
                <w:rFonts w:hint="eastAsia" w:ascii="宋体" w:cs="宋体"/>
                <w:b/>
                <w:color w:val="000000" w:themeColor="text1"/>
                <w:szCs w:val="21"/>
                <w:highlight w:val="none"/>
                <w14:textFill>
                  <w14:solidFill>
                    <w14:schemeClr w14:val="tx1"/>
                  </w14:solidFill>
                </w14:textFill>
              </w:rPr>
              <w:t>属于复印件的扫描件的</w:t>
            </w:r>
            <w:r>
              <w:rPr>
                <w:rFonts w:hint="eastAsia" w:ascii="宋体" w:cs="宋体"/>
                <w:b/>
                <w:bCs/>
                <w:color w:val="000000" w:themeColor="text1"/>
                <w:szCs w:val="21"/>
                <w:highlight w:val="none"/>
                <w14:textFill>
                  <w14:solidFill>
                    <w14:schemeClr w14:val="tx1"/>
                  </w14:solidFill>
                </w14:textFill>
              </w:rPr>
              <w:t>，必须加盖投标人公章，否则</w:t>
            </w:r>
            <w:r>
              <w:rPr>
                <w:rFonts w:hint="eastAsia" w:ascii="宋体" w:cs="宋体"/>
                <w:b/>
                <w:color w:val="000000" w:themeColor="text1"/>
                <w:szCs w:val="21"/>
                <w:highlight w:val="none"/>
                <w14:textFill>
                  <w14:solidFill>
                    <w14:schemeClr w14:val="tx1"/>
                  </w14:solidFill>
                </w14:textFill>
              </w:rPr>
              <w:t>作无效投标处理</w:t>
            </w:r>
            <w:r>
              <w:rPr>
                <w:rFonts w:hint="eastAsia" w:ascii="宋体" w:cs="宋体"/>
                <w:b/>
                <w:bCs/>
                <w:color w:val="000000" w:themeColor="text1"/>
                <w:szCs w:val="21"/>
                <w:highlight w:val="none"/>
                <w14:textFill>
                  <w14:solidFill>
                    <w14:schemeClr w14:val="tx1"/>
                  </w14:solidFill>
                </w14:textFill>
              </w:rPr>
              <w:t>。</w:t>
            </w:r>
          </w:p>
        </w:tc>
      </w:tr>
      <w:tr w14:paraId="75CF2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vMerge w:val="continue"/>
            <w:tcBorders>
              <w:top w:val="nil"/>
              <w:left w:val="single" w:color="auto" w:sz="4" w:space="0"/>
              <w:bottom w:val="single" w:color="auto" w:sz="4" w:space="0"/>
              <w:right w:val="single" w:color="auto" w:sz="4" w:space="0"/>
            </w:tcBorders>
            <w:vAlign w:val="center"/>
          </w:tcPr>
          <w:p w14:paraId="2F1589C2">
            <w:pPr>
              <w:rPr>
                <w:color w:val="000000" w:themeColor="text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14:paraId="1455B7C7">
            <w:pPr>
              <w:snapToGrid w:val="0"/>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3A5D8E02">
            <w:pPr>
              <w:tabs>
                <w:tab w:val="left" w:pos="459"/>
              </w:tabs>
              <w:snapToGrid w:val="0"/>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1、投标函（格式后附）；</w:t>
            </w:r>
            <w:r>
              <w:rPr>
                <w:rFonts w:hint="eastAsia" w:ascii="宋体" w:cs="宋体"/>
                <w:b/>
                <w:color w:val="000000" w:themeColor="text1"/>
                <w:szCs w:val="21"/>
                <w:highlight w:val="none"/>
                <w14:textFill>
                  <w14:solidFill>
                    <w14:schemeClr w14:val="tx1"/>
                  </w14:solidFill>
                </w14:textFill>
              </w:rPr>
              <w:t>（必须提供，否则作无效投标处理）</w:t>
            </w:r>
          </w:p>
          <w:p w14:paraId="74F18260">
            <w:pPr>
              <w:tabs>
                <w:tab w:val="left" w:pos="459"/>
              </w:tabs>
              <w:snapToGrid w:val="0"/>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2、开标一览表（格式后附）；（</w:t>
            </w:r>
            <w:r>
              <w:rPr>
                <w:rFonts w:hint="eastAsia" w:ascii="宋体" w:cs="宋体"/>
                <w:b/>
                <w:color w:val="000000" w:themeColor="text1"/>
                <w:szCs w:val="21"/>
                <w:highlight w:val="none"/>
                <w14:textFill>
                  <w14:solidFill>
                    <w14:schemeClr w14:val="tx1"/>
                  </w14:solidFill>
                </w14:textFill>
              </w:rPr>
              <w:t>必须提供，否则作无效投标处理</w:t>
            </w:r>
            <w:r>
              <w:rPr>
                <w:rFonts w:hint="eastAsia" w:ascii="宋体" w:cs="宋体"/>
                <w:color w:val="000000" w:themeColor="text1"/>
                <w:szCs w:val="21"/>
                <w:highlight w:val="none"/>
                <w14:textFill>
                  <w14:solidFill>
                    <w14:schemeClr w14:val="tx1"/>
                  </w14:solidFill>
                </w14:textFill>
              </w:rPr>
              <w:t>）</w:t>
            </w:r>
          </w:p>
          <w:p w14:paraId="4F1E09FC">
            <w:pPr>
              <w:tabs>
                <w:tab w:val="left" w:pos="459"/>
              </w:tabs>
              <w:snapToGrid w:val="0"/>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3、中小企业声明函或者残疾人福利性单位声明函（格式后附）或者供应商属于监狱企业的，提供由省级以上监狱管理局、戒毒管理局（含新疆生产建设兵团）出具的属于监狱企业的证明文件；</w:t>
            </w:r>
            <w:r>
              <w:rPr>
                <w:rFonts w:hint="eastAsia" w:ascii="宋体" w:cs="宋体"/>
                <w:b/>
                <w:bCs/>
                <w:color w:val="000000" w:themeColor="text1"/>
                <w:szCs w:val="21"/>
                <w:highlight w:val="none"/>
                <w14:textFill>
                  <w14:solidFill>
                    <w14:schemeClr w14:val="tx1"/>
                  </w14:solidFill>
                </w14:textFill>
              </w:rPr>
              <w:t>（如有，请提供）</w:t>
            </w:r>
          </w:p>
          <w:p w14:paraId="1C306D58">
            <w:pPr>
              <w:tabs>
                <w:tab w:val="left" w:pos="459"/>
              </w:tabs>
              <w:snapToGrid w:val="0"/>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4、投标人针对报价需要说明的其他文件和说明（</w:t>
            </w:r>
            <w:r>
              <w:rPr>
                <w:rFonts w:hint="eastAsia" w:ascii="宋体" w:cs="宋体"/>
                <w:b/>
                <w:bCs/>
                <w:color w:val="000000" w:themeColor="text1"/>
                <w:szCs w:val="21"/>
                <w:highlight w:val="none"/>
                <w14:textFill>
                  <w14:solidFill>
                    <w14:schemeClr w14:val="tx1"/>
                  </w14:solidFill>
                </w14:textFill>
              </w:rPr>
              <w:t>格式自拟，如有，请提供</w:t>
            </w:r>
            <w:r>
              <w:rPr>
                <w:rFonts w:hint="eastAsia" w:ascii="宋体" w:cs="宋体"/>
                <w:color w:val="000000" w:themeColor="text1"/>
                <w:szCs w:val="21"/>
                <w:highlight w:val="none"/>
                <w14:textFill>
                  <w14:solidFill>
                    <w14:schemeClr w14:val="tx1"/>
                  </w14:solidFill>
                </w14:textFill>
              </w:rPr>
              <w:t>）。</w:t>
            </w:r>
          </w:p>
        </w:tc>
      </w:tr>
      <w:tr w14:paraId="12704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1045B481">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16.2</w:t>
            </w:r>
          </w:p>
        </w:tc>
        <w:tc>
          <w:tcPr>
            <w:tcW w:w="2083" w:type="dxa"/>
            <w:tcBorders>
              <w:top w:val="single" w:color="auto" w:sz="4" w:space="0"/>
              <w:left w:val="single" w:color="auto" w:sz="4" w:space="0"/>
              <w:bottom w:val="single" w:color="auto" w:sz="4" w:space="0"/>
              <w:right w:val="single" w:color="auto" w:sz="4" w:space="0"/>
            </w:tcBorders>
            <w:vAlign w:val="center"/>
          </w:tcPr>
          <w:p w14:paraId="38E81647">
            <w:pPr>
              <w:spacing w:line="400" w:lineRule="exact"/>
              <w:rPr>
                <w:rFonts w:ascii="宋体" w:cs="宋体"/>
                <w:color w:val="000000" w:themeColor="text1"/>
                <w:szCs w:val="21"/>
                <w:highlight w:val="none"/>
                <w14:textFill>
                  <w14:solidFill>
                    <w14:schemeClr w14:val="tx1"/>
                  </w14:solidFill>
                </w14:textFill>
              </w:rPr>
            </w:pPr>
            <w:bookmarkStart w:id="88" w:name="_16.2"/>
            <w:bookmarkEnd w:id="88"/>
            <w:r>
              <w:rPr>
                <w:rFonts w:hint="eastAsia" w:ascii="宋体" w:cs="宋体"/>
                <w:color w:val="000000" w:themeColor="text1"/>
                <w:szCs w:val="21"/>
                <w:highlight w:val="none"/>
                <w14:textFill>
                  <w14:solidFill>
                    <w14:schemeClr w14:val="tx1"/>
                  </w14:solidFill>
                </w14:textFill>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51FC69C2">
            <w:pPr>
              <w:snapToGrid w:val="0"/>
              <w:spacing w:line="400" w:lineRule="exact"/>
              <w:rPr>
                <w:rFonts w:ascii="宋体" w:cs="宋体"/>
                <w:i/>
                <w:iCs/>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采购需求另有约定的，从其约定）</w:t>
            </w:r>
          </w:p>
          <w:p w14:paraId="4B0F8737">
            <w:pPr>
              <w:snapToGrid w:val="0"/>
              <w:spacing w:line="400" w:lineRule="exact"/>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 投标报价包含验收费用</w:t>
            </w:r>
          </w:p>
          <w:p w14:paraId="01BCD64F">
            <w:pPr>
              <w:pStyle w:val="20"/>
              <w:spacing w:line="400" w:lineRule="exact"/>
              <w:rPr>
                <w:rFonts w:ascii="宋体" w:cs="宋体"/>
                <w:color w:val="000000" w:themeColor="text1"/>
                <w:sz w:val="21"/>
                <w:szCs w:val="21"/>
                <w:highlight w:val="none"/>
                <w14:textFill>
                  <w14:solidFill>
                    <w14:schemeClr w14:val="tx1"/>
                  </w14:solidFill>
                </w14:textFill>
              </w:rPr>
            </w:pPr>
            <w:r>
              <w:rPr>
                <w:rFonts w:hint="eastAsia" w:ascii="宋体" w:cs="宋体"/>
                <w:b/>
                <w:color w:val="000000" w:themeColor="text1"/>
                <w:sz w:val="21"/>
                <w:szCs w:val="21"/>
                <w:highlight w:val="none"/>
                <w14:textFill>
                  <w14:solidFill>
                    <w14:schemeClr w14:val="tx1"/>
                  </w14:solidFill>
                </w14:textFill>
              </w:rPr>
              <w:t>□</w:t>
            </w:r>
            <w:r>
              <w:rPr>
                <w:rFonts w:hint="eastAsia" w:ascii="宋体" w:cs="宋体"/>
                <w:b/>
                <w:color w:val="000000" w:themeColor="text1"/>
                <w:sz w:val="21"/>
                <w:szCs w:val="21"/>
                <w:highlight w:val="none"/>
                <w:lang w:val="en-US" w:eastAsia="zh-CN"/>
                <w14:textFill>
                  <w14:solidFill>
                    <w14:schemeClr w14:val="tx1"/>
                  </w14:solidFill>
                </w14:textFill>
              </w:rPr>
              <w:t xml:space="preserve"> </w:t>
            </w:r>
            <w:r>
              <w:rPr>
                <w:rFonts w:hint="eastAsia" w:ascii="宋体" w:cs="宋体"/>
                <w:b/>
                <w:color w:val="000000" w:themeColor="text1"/>
                <w:sz w:val="21"/>
                <w:szCs w:val="21"/>
                <w:highlight w:val="none"/>
                <w14:textFill>
                  <w14:solidFill>
                    <w14:schemeClr w14:val="tx1"/>
                  </w14:solidFill>
                </w14:textFill>
              </w:rPr>
              <w:t>投标报价不包含验收费用</w:t>
            </w:r>
          </w:p>
        </w:tc>
      </w:tr>
      <w:tr w14:paraId="4EFFC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52A09DFC">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17.2</w:t>
            </w:r>
          </w:p>
        </w:tc>
        <w:tc>
          <w:tcPr>
            <w:tcW w:w="2083" w:type="dxa"/>
            <w:tcBorders>
              <w:top w:val="single" w:color="auto" w:sz="4" w:space="0"/>
              <w:left w:val="single" w:color="auto" w:sz="4" w:space="0"/>
              <w:bottom w:val="single" w:color="auto" w:sz="4" w:space="0"/>
              <w:right w:val="single" w:color="auto" w:sz="4" w:space="0"/>
            </w:tcBorders>
            <w:vAlign w:val="center"/>
          </w:tcPr>
          <w:p w14:paraId="6B95C982">
            <w:pPr>
              <w:spacing w:line="400" w:lineRule="exact"/>
              <w:rPr>
                <w:rFonts w:ascii="宋体" w:cs="宋体"/>
                <w:color w:val="000000" w:themeColor="text1"/>
                <w:szCs w:val="21"/>
                <w:highlight w:val="none"/>
                <w14:textFill>
                  <w14:solidFill>
                    <w14:schemeClr w14:val="tx1"/>
                  </w14:solidFill>
                </w14:textFill>
              </w:rPr>
            </w:pPr>
            <w:bookmarkStart w:id="89" w:name="_17.1"/>
            <w:bookmarkEnd w:id="89"/>
            <w:r>
              <w:rPr>
                <w:rFonts w:hint="eastAsia" w:ascii="宋体" w:cs="宋体"/>
                <w:color w:val="000000" w:themeColor="text1"/>
                <w:szCs w:val="21"/>
                <w:highlight w:val="none"/>
                <w14:textFill>
                  <w14:solidFill>
                    <w14:schemeClr w14:val="tx1"/>
                  </w14:solidFill>
                </w14:textFill>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49DBF3F9">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自投标截止之日起</w:t>
            </w:r>
            <w:r>
              <w:rPr>
                <w:rFonts w:hint="eastAsia" w:ascii="宋体" w:cs="宋体"/>
                <w:color w:val="000000" w:themeColor="text1"/>
                <w:szCs w:val="21"/>
                <w:highlight w:val="none"/>
                <w:u w:val="single"/>
                <w14:textFill>
                  <w14:solidFill>
                    <w14:schemeClr w14:val="tx1"/>
                  </w14:solidFill>
                </w14:textFill>
              </w:rPr>
              <w:t>90</w:t>
            </w:r>
            <w:r>
              <w:rPr>
                <w:rFonts w:hint="eastAsia" w:ascii="宋体" w:cs="宋体"/>
                <w:color w:val="000000" w:themeColor="text1"/>
                <w:szCs w:val="21"/>
                <w:highlight w:val="none"/>
                <w14:textFill>
                  <w14:solidFill>
                    <w14:schemeClr w14:val="tx1"/>
                  </w14:solidFill>
                </w14:textFill>
              </w:rPr>
              <w:t>日。</w:t>
            </w:r>
          </w:p>
        </w:tc>
      </w:tr>
      <w:tr w14:paraId="3BB4C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4FB427AC">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18</w:t>
            </w:r>
          </w:p>
        </w:tc>
        <w:tc>
          <w:tcPr>
            <w:tcW w:w="2083" w:type="dxa"/>
            <w:tcBorders>
              <w:top w:val="single" w:color="auto" w:sz="4" w:space="0"/>
              <w:left w:val="single" w:color="auto" w:sz="4" w:space="0"/>
              <w:bottom w:val="single" w:color="auto" w:sz="4" w:space="0"/>
              <w:right w:val="single" w:color="auto" w:sz="4" w:space="0"/>
            </w:tcBorders>
            <w:vAlign w:val="center"/>
          </w:tcPr>
          <w:p w14:paraId="01D696F2">
            <w:pPr>
              <w:spacing w:line="400" w:lineRule="exact"/>
              <w:rPr>
                <w:rFonts w:ascii="宋体" w:cs="宋体"/>
                <w:color w:val="000000" w:themeColor="text1"/>
                <w:szCs w:val="21"/>
                <w:highlight w:val="none"/>
                <w14:textFill>
                  <w14:solidFill>
                    <w14:schemeClr w14:val="tx1"/>
                  </w14:solidFill>
                </w14:textFill>
              </w:rPr>
            </w:pPr>
            <w:bookmarkStart w:id="90" w:name="_18"/>
            <w:bookmarkEnd w:id="90"/>
            <w:r>
              <w:rPr>
                <w:rFonts w:hint="eastAsia" w:ascii="宋体" w:cs="宋体"/>
                <w:color w:val="000000" w:themeColor="text1"/>
                <w:szCs w:val="21"/>
                <w:highlight w:val="none"/>
                <w14:textFill>
                  <w14:solidFill>
                    <w14:schemeClr w14:val="tx1"/>
                  </w14:solidFill>
                </w14:textFill>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6F6DDB6A">
            <w:pPr>
              <w:autoSpaceDE w:val="0"/>
              <w:autoSpaceDN w:val="0"/>
              <w:snapToGrid w:val="0"/>
              <w:spacing w:line="400" w:lineRule="exact"/>
              <w:textAlignment w:val="bottom"/>
              <w:rPr>
                <w:rFonts w:ascii="宋体" w:cs="宋体"/>
                <w:b/>
                <w:bCs/>
                <w:color w:val="000000" w:themeColor="text1"/>
                <w:szCs w:val="21"/>
                <w:highlight w:val="none"/>
                <w14:textFill>
                  <w14:solidFill>
                    <w14:schemeClr w14:val="tx1"/>
                  </w14:solidFill>
                </w14:textFill>
              </w:rPr>
            </w:pPr>
            <w:r>
              <w:rPr>
                <w:rFonts w:hint="eastAsia" w:ascii="宋体" w:cs="宋体"/>
                <w:b/>
                <w:bCs/>
                <w:color w:val="000000" w:themeColor="text1"/>
                <w:szCs w:val="21"/>
                <w:highlight w:val="none"/>
                <w14:textFill>
                  <w14:solidFill>
                    <w14:schemeClr w14:val="tx1"/>
                  </w14:solidFill>
                </w14:textFill>
              </w:rPr>
              <w:t>□</w:t>
            </w:r>
            <w:r>
              <w:rPr>
                <w:rFonts w:hint="eastAsia" w:ascii="宋体" w:cs="宋体"/>
                <w:b/>
                <w:bCs/>
                <w:color w:val="000000" w:themeColor="text1"/>
                <w:szCs w:val="21"/>
                <w:highlight w:val="none"/>
                <w:lang w:val="en-US" w:eastAsia="zh-CN"/>
                <w14:textFill>
                  <w14:solidFill>
                    <w14:schemeClr w14:val="tx1"/>
                  </w14:solidFill>
                </w14:textFill>
              </w:rPr>
              <w:t xml:space="preserve"> </w:t>
            </w:r>
            <w:r>
              <w:rPr>
                <w:rFonts w:hint="eastAsia" w:ascii="宋体" w:cs="宋体"/>
                <w:b/>
                <w:bCs/>
                <w:color w:val="000000" w:themeColor="text1"/>
                <w:szCs w:val="21"/>
                <w:highlight w:val="none"/>
                <w14:textFill>
                  <w14:solidFill>
                    <w14:schemeClr w14:val="tx1"/>
                  </w14:solidFill>
                </w14:textFill>
              </w:rPr>
              <w:t>本项目不需要缴纳投标保证金。</w:t>
            </w:r>
          </w:p>
          <w:p w14:paraId="58EEBE0A">
            <w:pPr>
              <w:snapToGrid w:val="0"/>
              <w:spacing w:line="400" w:lineRule="exact"/>
              <w:rPr>
                <w:rFonts w:ascii="宋体" w:cs="宋体"/>
                <w:b/>
                <w:bCs/>
                <w:color w:val="000000" w:themeColor="text1"/>
                <w:szCs w:val="21"/>
                <w:highlight w:val="none"/>
                <w14:textFill>
                  <w14:solidFill>
                    <w14:schemeClr w14:val="tx1"/>
                  </w14:solidFill>
                </w14:textFill>
              </w:rPr>
            </w:pPr>
            <w:r>
              <w:rPr>
                <w:rFonts w:hint="eastAsia" w:ascii="宋体" w:cs="宋体"/>
                <w:b/>
                <w:bCs/>
                <w:color w:val="000000" w:themeColor="text1"/>
                <w:szCs w:val="21"/>
                <w:highlight w:val="none"/>
                <w14:textFill>
                  <w14:solidFill>
                    <w14:schemeClr w14:val="tx1"/>
                  </w14:solidFill>
                </w14:textFill>
              </w:rPr>
              <w:t>☑ 本项目需要缴纳投标保证金，相关要求如下：</w:t>
            </w:r>
          </w:p>
          <w:p w14:paraId="7B3F0A70">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1、投标保证金的缴纳方式：详见招标公告</w:t>
            </w:r>
          </w:p>
          <w:p w14:paraId="3BF8CC35">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2、投标保证金的金额：详见招标公告</w:t>
            </w:r>
          </w:p>
          <w:p w14:paraId="57313521">
            <w:pPr>
              <w:pStyle w:val="9"/>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3、投标保证金采用银行转账缴纳方式的，在投标截止时间前交至采购代理机构指定账户并且到账，投标人应将银行转账底单的复印件作为投标保证金提交凭证，放置于商务文件中，</w:t>
            </w:r>
            <w:r>
              <w:rPr>
                <w:rFonts w:hint="eastAsia" w:ascii="宋体" w:cs="宋体"/>
                <w:b/>
                <w:color w:val="000000" w:themeColor="text1"/>
                <w:szCs w:val="21"/>
                <w:highlight w:val="none"/>
                <w14:textFill>
                  <w14:solidFill>
                    <w14:schemeClr w14:val="tx1"/>
                  </w14:solidFill>
                </w14:textFill>
              </w:rPr>
              <w:t>否则作无效投标处理</w:t>
            </w:r>
            <w:r>
              <w:rPr>
                <w:rFonts w:hint="eastAsia" w:ascii="宋体" w:cs="宋体"/>
                <w:color w:val="000000" w:themeColor="text1"/>
                <w:szCs w:val="21"/>
                <w:highlight w:val="none"/>
                <w14:textFill>
                  <w14:solidFill>
                    <w14:schemeClr w14:val="tx1"/>
                  </w14:solidFill>
                </w14:textFill>
              </w:rPr>
              <w:t>。</w:t>
            </w:r>
          </w:p>
          <w:p w14:paraId="24E6F629">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4、投标保证金采用支票、汇票、本票或者金融机构、担保机构出具的保函等缴纳方式的，投标人应将支票、汇票、本票或者金融机构、担保机构出具的保函等的复印件或者金融机构、担保机构出具的电子保函作为投标保证金提交凭证，放置于商务文件中，</w:t>
            </w:r>
            <w:r>
              <w:rPr>
                <w:rFonts w:hint="eastAsia" w:ascii="宋体" w:cs="宋体"/>
                <w:b/>
                <w:color w:val="000000" w:themeColor="text1"/>
                <w:szCs w:val="21"/>
                <w:highlight w:val="none"/>
                <w14:textFill>
                  <w14:solidFill>
                    <w14:schemeClr w14:val="tx1"/>
                  </w14:solidFill>
                </w14:textFill>
              </w:rPr>
              <w:t>否则作无效投标处理</w:t>
            </w:r>
            <w:r>
              <w:rPr>
                <w:rFonts w:hint="eastAsia" w:ascii="宋体" w:cs="宋体"/>
                <w:color w:val="000000" w:themeColor="text1"/>
                <w:szCs w:val="21"/>
                <w:highlight w:val="none"/>
                <w14:textFill>
                  <w14:solidFill>
                    <w14:schemeClr w14:val="tx1"/>
                  </w14:solidFill>
                </w14:textFill>
              </w:rPr>
              <w:t>。投标人必须</w:t>
            </w:r>
            <w:r>
              <w:rPr>
                <w:rFonts w:hint="eastAsia" w:ascii="宋体" w:cs="宋体"/>
                <w:color w:val="000000" w:themeColor="text1"/>
                <w:kern w:val="0"/>
                <w:szCs w:val="21"/>
                <w:highlight w:val="none"/>
                <w14:textFill>
                  <w14:solidFill>
                    <w14:schemeClr w14:val="tx1"/>
                  </w14:solidFill>
                </w14:textFill>
              </w:rPr>
              <w:t>在投标截止时间前</w:t>
            </w:r>
            <w:r>
              <w:rPr>
                <w:rFonts w:hint="eastAsia" w:ascii="宋体" w:cs="宋体"/>
                <w:color w:val="000000" w:themeColor="text1"/>
                <w:szCs w:val="21"/>
                <w:highlight w:val="none"/>
                <w14:textFill>
                  <w14:solidFill>
                    <w14:schemeClr w14:val="tx1"/>
                  </w14:solidFill>
                </w14:textFill>
              </w:rPr>
              <w:t>将支票、汇票、本票或者金融、担保机构出具的保函（电子保函除外）等原件提交给采购代理机构，由采购代理机构向投标人出具回执，并妥善保管。</w:t>
            </w:r>
          </w:p>
          <w:p w14:paraId="40B02F7D">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5、缴纳投标保证金指定账户：详见招标公告。</w:t>
            </w:r>
          </w:p>
          <w:p w14:paraId="1516AF75">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6、投标人为联合体的，可以由联合体中的一方或者多方共同缴纳投标保证金，其缴纳的投标保证金对联合体各方均具有约束力。</w:t>
            </w:r>
          </w:p>
          <w:p w14:paraId="06C2892C">
            <w:pPr>
              <w:snapToGrid w:val="0"/>
              <w:spacing w:line="400" w:lineRule="exact"/>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 xml:space="preserve">备注： </w:t>
            </w:r>
          </w:p>
          <w:p w14:paraId="427F30D7">
            <w:pPr>
              <w:snapToGrid w:val="0"/>
              <w:spacing w:line="400" w:lineRule="exact"/>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1、投标保证金在投标截止时间后提交的，或者不按规定缴纳方式缴纳的，或者未足额缴纳的（包含保函额度不足的），视为无效投标保证金。</w:t>
            </w:r>
          </w:p>
          <w:p w14:paraId="4AB8F19C">
            <w:pPr>
              <w:snapToGrid w:val="0"/>
              <w:spacing w:line="400" w:lineRule="exact"/>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2、投标人采用现金方式或者从个人账户（自然人投标除外）转出的投标保证金，视为无效投标保证金。</w:t>
            </w:r>
          </w:p>
          <w:p w14:paraId="6667BA22">
            <w:pPr>
              <w:snapToGrid w:val="0"/>
              <w:spacing w:line="400" w:lineRule="exact"/>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3、支票、汇票或者本票出现无效或者背书情形的，视为无效投标保证金。</w:t>
            </w:r>
          </w:p>
          <w:p w14:paraId="5F53AA1D">
            <w:pPr>
              <w:snapToGrid w:val="0"/>
              <w:spacing w:line="400" w:lineRule="exact"/>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4、保函有效期低于投标有效期的，视为无效投标保证金。</w:t>
            </w:r>
          </w:p>
          <w:p w14:paraId="0BB0D410">
            <w:pPr>
              <w:autoSpaceDE w:val="0"/>
              <w:autoSpaceDN w:val="0"/>
              <w:snapToGrid w:val="0"/>
              <w:spacing w:line="400" w:lineRule="exact"/>
              <w:textAlignment w:val="bottom"/>
              <w:rPr>
                <w:rFonts w:ascii="宋体" w:cs="宋体"/>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5、采用金融、担保机构出具保函的，必须为无条件保函，否则视为无效投标保证金</w:t>
            </w:r>
            <w:r>
              <w:rPr>
                <w:rFonts w:hint="eastAsia" w:ascii="宋体" w:cs="宋体"/>
                <w:b/>
                <w:bCs/>
                <w:color w:val="000000" w:themeColor="text1"/>
                <w:szCs w:val="21"/>
                <w:highlight w:val="none"/>
                <w14:textFill>
                  <w14:solidFill>
                    <w14:schemeClr w14:val="tx1"/>
                  </w14:solidFill>
                </w14:textFill>
              </w:rPr>
              <w:t>。</w:t>
            </w:r>
          </w:p>
        </w:tc>
      </w:tr>
      <w:tr w14:paraId="536A8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1BE90875">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19.1</w:t>
            </w:r>
          </w:p>
        </w:tc>
        <w:tc>
          <w:tcPr>
            <w:tcW w:w="2083" w:type="dxa"/>
            <w:tcBorders>
              <w:top w:val="single" w:color="auto" w:sz="4" w:space="0"/>
              <w:left w:val="single" w:color="auto" w:sz="4" w:space="0"/>
              <w:bottom w:val="single" w:color="auto" w:sz="4" w:space="0"/>
              <w:right w:val="single" w:color="auto" w:sz="4" w:space="0"/>
            </w:tcBorders>
            <w:vAlign w:val="center"/>
          </w:tcPr>
          <w:p w14:paraId="07326925">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5B1C5650">
            <w:pPr>
              <w:spacing w:line="400" w:lineRule="exact"/>
              <w:rPr>
                <w:rFonts w:ascii="宋体" w:cs="宋体"/>
                <w:b/>
                <w:color w:val="000000" w:themeColor="text1"/>
                <w:szCs w:val="21"/>
                <w:highlight w:val="none"/>
                <w:u w:val="singl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投标文件应按报价文件、资格证明文件、商务文件、技术文件分别编制，报价文件、资格证明文件分别生成电子文件，商务文件和技术文件按顺序合并生成电子文件。</w:t>
            </w:r>
            <w:r>
              <w:rPr>
                <w:rFonts w:hint="eastAsia" w:ascii="宋体" w:cs="宋体"/>
                <w:b/>
                <w:bCs/>
                <w:color w:val="000000" w:themeColor="text1"/>
                <w:szCs w:val="21"/>
                <w:highlight w:val="none"/>
                <w14:textFill>
                  <w14:solidFill>
                    <w14:schemeClr w14:val="tx1"/>
                  </w14:solidFill>
                </w14:textFill>
              </w:rPr>
              <w:t>（注：按照本招标文件“第六章 投标文件格式”编写，第六章未附格式的，由投标人自行拟定。）</w:t>
            </w:r>
          </w:p>
        </w:tc>
      </w:tr>
      <w:tr w14:paraId="66274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64D4E116">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20</w:t>
            </w:r>
          </w:p>
        </w:tc>
        <w:tc>
          <w:tcPr>
            <w:tcW w:w="2083" w:type="dxa"/>
            <w:tcBorders>
              <w:top w:val="single" w:color="auto" w:sz="4" w:space="0"/>
              <w:left w:val="single" w:color="auto" w:sz="4" w:space="0"/>
              <w:bottom w:val="single" w:color="auto" w:sz="4" w:space="0"/>
              <w:right w:val="single" w:color="auto" w:sz="4" w:space="0"/>
            </w:tcBorders>
            <w:vAlign w:val="center"/>
          </w:tcPr>
          <w:p w14:paraId="5FD0EB9F">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6E78F860">
            <w:pPr>
              <w:autoSpaceDE w:val="0"/>
              <w:autoSpaceDN w:val="0"/>
              <w:snapToGrid w:val="0"/>
              <w:spacing w:line="400" w:lineRule="exact"/>
              <w:textAlignment w:val="bottom"/>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本项目不接受备份投标文件。</w:t>
            </w:r>
          </w:p>
        </w:tc>
      </w:tr>
      <w:tr w14:paraId="32722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60" w:type="dxa"/>
            <w:vMerge w:val="restart"/>
            <w:tcBorders>
              <w:top w:val="single" w:color="auto" w:sz="4" w:space="0"/>
              <w:left w:val="single" w:color="auto" w:sz="4" w:space="0"/>
              <w:bottom w:val="nil"/>
              <w:right w:val="single" w:color="auto" w:sz="4" w:space="0"/>
            </w:tcBorders>
            <w:vAlign w:val="center"/>
          </w:tcPr>
          <w:p w14:paraId="017F235B">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21.1</w:t>
            </w:r>
          </w:p>
        </w:tc>
        <w:tc>
          <w:tcPr>
            <w:tcW w:w="2083" w:type="dxa"/>
            <w:tcBorders>
              <w:top w:val="single" w:color="auto" w:sz="4" w:space="0"/>
              <w:left w:val="single" w:color="auto" w:sz="4" w:space="0"/>
              <w:bottom w:val="single" w:color="auto" w:sz="4" w:space="0"/>
              <w:right w:val="single" w:color="auto" w:sz="4" w:space="0"/>
            </w:tcBorders>
            <w:vAlign w:val="center"/>
          </w:tcPr>
          <w:p w14:paraId="67F9AAA8">
            <w:pPr>
              <w:spacing w:line="400" w:lineRule="exact"/>
              <w:rPr>
                <w:rFonts w:ascii="宋体" w:cs="宋体"/>
                <w:color w:val="000000" w:themeColor="text1"/>
                <w:szCs w:val="21"/>
                <w:highlight w:val="none"/>
                <w14:textFill>
                  <w14:solidFill>
                    <w14:schemeClr w14:val="tx1"/>
                  </w14:solidFill>
                </w14:textFill>
              </w:rPr>
            </w:pPr>
            <w:bookmarkStart w:id="91" w:name="_21.1"/>
            <w:bookmarkEnd w:id="91"/>
            <w:r>
              <w:rPr>
                <w:rFonts w:hint="eastAsia" w:ascii="宋体" w:cs="宋体"/>
                <w:color w:val="000000" w:themeColor="text1"/>
                <w:szCs w:val="21"/>
                <w:highlight w:val="none"/>
                <w14:textFill>
                  <w14:solidFill>
                    <w14:schemeClr w14:val="tx1"/>
                  </w14:solidFill>
                </w14:textFill>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5753E261">
            <w:pPr>
              <w:snapToGrid w:val="0"/>
              <w:spacing w:line="400" w:lineRule="exact"/>
              <w:rPr>
                <w:rFonts w:ascii="宋体" w:cs="宋体"/>
                <w:color w:val="000000" w:themeColor="text1"/>
                <w:szCs w:val="21"/>
                <w:highlight w:val="none"/>
                <w:u w:val="singl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详见招标公告</w:t>
            </w:r>
          </w:p>
        </w:tc>
      </w:tr>
      <w:tr w14:paraId="1DFF6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0" w:type="dxa"/>
            <w:vMerge w:val="continue"/>
            <w:tcBorders>
              <w:top w:val="single" w:color="auto" w:sz="4" w:space="0"/>
              <w:left w:val="single" w:color="auto" w:sz="4" w:space="0"/>
              <w:bottom w:val="nil"/>
              <w:right w:val="single" w:color="auto" w:sz="4" w:space="0"/>
            </w:tcBorders>
            <w:vAlign w:val="center"/>
          </w:tcPr>
          <w:p w14:paraId="19E2CBC4">
            <w:pPr>
              <w:rPr>
                <w:color w:val="000000" w:themeColor="text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14:paraId="6DE5A8DC">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490D5931">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详见招标公告</w:t>
            </w:r>
          </w:p>
        </w:tc>
      </w:tr>
      <w:tr w14:paraId="350B2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0" w:type="dxa"/>
            <w:vMerge w:val="continue"/>
            <w:tcBorders>
              <w:top w:val="single" w:color="auto" w:sz="4" w:space="0"/>
              <w:left w:val="single" w:color="auto" w:sz="4" w:space="0"/>
              <w:bottom w:val="nil"/>
              <w:right w:val="single" w:color="auto" w:sz="4" w:space="0"/>
            </w:tcBorders>
            <w:vAlign w:val="center"/>
          </w:tcPr>
          <w:p w14:paraId="053665D0">
            <w:pPr>
              <w:rPr>
                <w:color w:val="000000" w:themeColor="text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14:paraId="4A3F7F4A">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5140B83C">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无</w:t>
            </w:r>
          </w:p>
        </w:tc>
      </w:tr>
      <w:tr w14:paraId="2FD23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256FB7B6">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23</w:t>
            </w:r>
          </w:p>
        </w:tc>
        <w:tc>
          <w:tcPr>
            <w:tcW w:w="2083" w:type="dxa"/>
            <w:tcBorders>
              <w:top w:val="single" w:color="auto" w:sz="4" w:space="0"/>
              <w:left w:val="single" w:color="auto" w:sz="4" w:space="0"/>
              <w:bottom w:val="single" w:color="auto" w:sz="4" w:space="0"/>
              <w:right w:val="single" w:color="auto" w:sz="4" w:space="0"/>
            </w:tcBorders>
            <w:vAlign w:val="center"/>
          </w:tcPr>
          <w:p w14:paraId="4D4DE4AC">
            <w:pPr>
              <w:spacing w:line="400" w:lineRule="exact"/>
              <w:rPr>
                <w:rFonts w:ascii="宋体" w:cs="宋体"/>
                <w:color w:val="000000" w:themeColor="text1"/>
                <w:szCs w:val="21"/>
                <w:highlight w:val="none"/>
                <w14:textFill>
                  <w14:solidFill>
                    <w14:schemeClr w14:val="tx1"/>
                  </w14:solidFill>
                </w14:textFill>
              </w:rPr>
            </w:pPr>
            <w:bookmarkStart w:id="92" w:name="_23"/>
            <w:bookmarkEnd w:id="92"/>
            <w:r>
              <w:rPr>
                <w:rFonts w:hint="eastAsia" w:ascii="宋体" w:cs="宋体"/>
                <w:color w:val="000000" w:themeColor="text1"/>
                <w:szCs w:val="21"/>
                <w:highlight w:val="none"/>
                <w14:textFill>
                  <w14:solidFill>
                    <w14:schemeClr w14:val="tx1"/>
                  </w14:solidFill>
                </w14:textFill>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6569E03D">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xml:space="preserve">详见招标公告 </w:t>
            </w:r>
          </w:p>
        </w:tc>
      </w:tr>
      <w:tr w14:paraId="26684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14:paraId="1BE32F8A">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25.3（2）</w:t>
            </w:r>
          </w:p>
        </w:tc>
        <w:tc>
          <w:tcPr>
            <w:tcW w:w="2083" w:type="dxa"/>
            <w:tcBorders>
              <w:top w:val="single" w:color="auto" w:sz="4" w:space="0"/>
              <w:left w:val="single" w:color="auto" w:sz="4" w:space="0"/>
              <w:bottom w:val="single" w:color="auto" w:sz="4" w:space="0"/>
              <w:right w:val="single" w:color="auto" w:sz="4" w:space="0"/>
            </w:tcBorders>
            <w:vAlign w:val="center"/>
          </w:tcPr>
          <w:p w14:paraId="0B46BC9E">
            <w:pPr>
              <w:spacing w:line="400" w:lineRule="exact"/>
              <w:rPr>
                <w:rFonts w:ascii="宋体" w:cs="宋体"/>
                <w:color w:val="000000" w:themeColor="text1"/>
                <w:szCs w:val="21"/>
                <w:highlight w:val="none"/>
                <w14:textFill>
                  <w14:solidFill>
                    <w14:schemeClr w14:val="tx1"/>
                  </w14:solidFill>
                </w14:textFill>
              </w:rPr>
            </w:pPr>
            <w:bookmarkStart w:id="93" w:name="_25.3"/>
            <w:bookmarkEnd w:id="93"/>
            <w:r>
              <w:rPr>
                <w:rFonts w:hint="eastAsia" w:ascii="宋体" w:cs="宋体"/>
                <w:color w:val="000000" w:themeColor="text1"/>
                <w:szCs w:val="21"/>
                <w:highlight w:val="none"/>
                <w14:textFill>
                  <w14:solidFill>
                    <w14:schemeClr w14:val="tx1"/>
                  </w14:solidFill>
                </w14:textFill>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5D05EFFF">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采购人或者采购代理机构在资格审查结束前，对投标人进行信用查询。</w:t>
            </w:r>
          </w:p>
          <w:p w14:paraId="4A24A540">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查询渠道：“信用中国”网站(www.creditchina.gov.cn) 、中国政府采购网(www.ccgp.gov.cn)。</w:t>
            </w:r>
          </w:p>
        </w:tc>
      </w:tr>
      <w:tr w14:paraId="3549FF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2D7AD365">
            <w:pPr>
              <w:rPr>
                <w:color w:val="000000" w:themeColor="text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14:paraId="21090D40">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44111F58">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资格审查结束前</w:t>
            </w:r>
          </w:p>
        </w:tc>
      </w:tr>
      <w:tr w14:paraId="47E02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79DCC84D">
            <w:pPr>
              <w:rPr>
                <w:color w:val="000000" w:themeColor="text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14:paraId="1C7591C5">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5D51153A">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在查询网站中直接截图查询记录，截图作为附件在广西政府采购云平台上传保存。</w:t>
            </w:r>
          </w:p>
        </w:tc>
      </w:tr>
      <w:tr w14:paraId="28F01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7CF443A4">
            <w:pPr>
              <w:rPr>
                <w:color w:val="000000" w:themeColor="text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14:paraId="389503F0">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5774DCF8">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0D82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69E675D8">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29.1</w:t>
            </w:r>
          </w:p>
        </w:tc>
        <w:tc>
          <w:tcPr>
            <w:tcW w:w="2083" w:type="dxa"/>
            <w:tcBorders>
              <w:top w:val="single" w:color="auto" w:sz="4" w:space="0"/>
              <w:left w:val="single" w:color="auto" w:sz="4" w:space="0"/>
              <w:bottom w:val="single" w:color="auto" w:sz="4" w:space="0"/>
              <w:right w:val="single" w:color="auto" w:sz="4" w:space="0"/>
            </w:tcBorders>
            <w:vAlign w:val="center"/>
          </w:tcPr>
          <w:p w14:paraId="2A17A8E4">
            <w:pPr>
              <w:spacing w:line="400" w:lineRule="exact"/>
              <w:rPr>
                <w:rFonts w:ascii="宋体" w:cs="宋体"/>
                <w:color w:val="000000" w:themeColor="text1"/>
                <w:szCs w:val="21"/>
                <w:highlight w:val="none"/>
                <w14:textFill>
                  <w14:solidFill>
                    <w14:schemeClr w14:val="tx1"/>
                  </w14:solidFill>
                </w14:textFill>
              </w:rPr>
            </w:pPr>
            <w:bookmarkStart w:id="94" w:name="_26"/>
            <w:bookmarkEnd w:id="94"/>
            <w:bookmarkStart w:id="95" w:name="_28.3"/>
            <w:bookmarkEnd w:id="95"/>
            <w:r>
              <w:rPr>
                <w:rFonts w:hint="eastAsia" w:ascii="宋体" w:cs="宋体"/>
                <w:color w:val="000000" w:themeColor="text1"/>
                <w:szCs w:val="21"/>
                <w:highlight w:val="none"/>
                <w14:textFill>
                  <w14:solidFill>
                    <w14:schemeClr w14:val="tx1"/>
                  </w14:solidFill>
                </w14:textFill>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058BACF3">
            <w:pPr>
              <w:autoSpaceDE w:val="0"/>
              <w:autoSpaceDN w:val="0"/>
              <w:snapToGrid w:val="0"/>
              <w:spacing w:line="400" w:lineRule="exact"/>
              <w:textAlignment w:val="bottom"/>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综合评分法</w:t>
            </w:r>
          </w:p>
          <w:p w14:paraId="4FEE247E">
            <w:pPr>
              <w:autoSpaceDE w:val="0"/>
              <w:autoSpaceDN w:val="0"/>
              <w:snapToGrid w:val="0"/>
              <w:spacing w:line="400" w:lineRule="exact"/>
              <w:textAlignment w:val="bottom"/>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□最低评标价法</w:t>
            </w:r>
          </w:p>
        </w:tc>
      </w:tr>
      <w:tr w14:paraId="4CD98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0" w:type="dxa"/>
            <w:tcBorders>
              <w:top w:val="single" w:color="auto" w:sz="4" w:space="0"/>
              <w:left w:val="single" w:color="auto" w:sz="4" w:space="0"/>
              <w:bottom w:val="nil"/>
              <w:right w:val="single" w:color="auto" w:sz="4" w:space="0"/>
            </w:tcBorders>
            <w:vAlign w:val="center"/>
          </w:tcPr>
          <w:p w14:paraId="3A3DD472">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29.2</w:t>
            </w:r>
          </w:p>
        </w:tc>
        <w:tc>
          <w:tcPr>
            <w:tcW w:w="2083" w:type="dxa"/>
            <w:tcBorders>
              <w:top w:val="single" w:color="auto" w:sz="4" w:space="0"/>
              <w:left w:val="single" w:color="auto" w:sz="4" w:space="0"/>
              <w:bottom w:val="nil"/>
              <w:right w:val="single" w:color="auto" w:sz="4" w:space="0"/>
            </w:tcBorders>
            <w:vAlign w:val="center"/>
          </w:tcPr>
          <w:p w14:paraId="1129F865">
            <w:pPr>
              <w:spacing w:line="400" w:lineRule="exact"/>
              <w:rPr>
                <w:rFonts w:ascii="宋体" w:cs="宋体"/>
                <w:color w:val="000000" w:themeColor="text1"/>
                <w:szCs w:val="21"/>
                <w:highlight w:val="none"/>
                <w14:textFill>
                  <w14:solidFill>
                    <w14:schemeClr w14:val="tx1"/>
                  </w14:solidFill>
                </w14:textFill>
              </w:rPr>
            </w:pPr>
            <w:bookmarkStart w:id="96" w:name="_29.2.2（2）"/>
            <w:bookmarkEnd w:id="96"/>
            <w:r>
              <w:rPr>
                <w:rFonts w:hint="eastAsia" w:ascii="宋体" w:cs="宋体"/>
                <w:color w:val="000000" w:themeColor="text1"/>
                <w:szCs w:val="21"/>
                <w:highlight w:val="none"/>
                <w14:textFill>
                  <w14:solidFill>
                    <w14:schemeClr w14:val="tx1"/>
                  </w14:solidFill>
                </w14:textFill>
              </w:rPr>
              <w:t>允许负偏离项</w:t>
            </w:r>
          </w:p>
        </w:tc>
        <w:tc>
          <w:tcPr>
            <w:tcW w:w="7297" w:type="dxa"/>
            <w:tcBorders>
              <w:top w:val="single" w:color="auto" w:sz="4" w:space="0"/>
              <w:left w:val="single" w:color="auto" w:sz="4" w:space="0"/>
              <w:bottom w:val="nil"/>
              <w:right w:val="single" w:color="auto" w:sz="4" w:space="0"/>
            </w:tcBorders>
            <w:vAlign w:val="center"/>
          </w:tcPr>
          <w:p w14:paraId="685FE164">
            <w:pPr>
              <w:snapToGrid w:val="0"/>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商务条款评审中允许负偏离的条款数为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项。</w:t>
            </w:r>
          </w:p>
          <w:p w14:paraId="0490B19B">
            <w:pPr>
              <w:snapToGrid w:val="0"/>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技术需求评审中允许负偏离的条款数为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Style w:val="35"/>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Style w:val="35"/>
                <w:rFonts w:hint="eastAsia" w:ascii="宋体" w:hAnsi="宋体" w:cs="宋体"/>
                <w:color w:val="000000" w:themeColor="text1"/>
                <w:highlight w:val="none"/>
                <w:u w:val="single"/>
                <w:lang w:val="en-US" w:eastAsia="zh-CN"/>
                <w14:textFill>
                  <w14:solidFill>
                    <w14:schemeClr w14:val="tx1"/>
                  </w14:solidFill>
                </w14:textFill>
              </w:rPr>
              <w:t>2</w:t>
            </w:r>
            <w:r>
              <w:rPr>
                <w:rStyle w:val="35"/>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项以下（含）。</w:t>
            </w:r>
          </w:p>
        </w:tc>
      </w:tr>
      <w:tr w14:paraId="0B2FB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1349F0B2">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30.1</w:t>
            </w:r>
          </w:p>
        </w:tc>
        <w:tc>
          <w:tcPr>
            <w:tcW w:w="2083" w:type="dxa"/>
            <w:tcBorders>
              <w:top w:val="single" w:color="auto" w:sz="4" w:space="0"/>
              <w:left w:val="single" w:color="auto" w:sz="4" w:space="0"/>
              <w:bottom w:val="single" w:color="auto" w:sz="4" w:space="0"/>
              <w:right w:val="single" w:color="auto" w:sz="4" w:space="0"/>
            </w:tcBorders>
            <w:vAlign w:val="center"/>
          </w:tcPr>
          <w:p w14:paraId="3BB5920C">
            <w:pPr>
              <w:autoSpaceDE w:val="0"/>
              <w:autoSpaceDN w:val="0"/>
              <w:snapToGrid w:val="0"/>
              <w:spacing w:line="400" w:lineRule="exact"/>
              <w:textAlignment w:val="bottom"/>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xml:space="preserve">确定中标人时，出现中标候选人排名并列的情形，确定中标人方式 </w:t>
            </w:r>
          </w:p>
        </w:tc>
        <w:tc>
          <w:tcPr>
            <w:tcW w:w="7297" w:type="dxa"/>
            <w:tcBorders>
              <w:top w:val="single" w:color="auto" w:sz="4" w:space="0"/>
              <w:left w:val="single" w:color="auto" w:sz="4" w:space="0"/>
              <w:bottom w:val="single" w:color="auto" w:sz="4" w:space="0"/>
              <w:right w:val="single" w:color="auto" w:sz="4" w:space="0"/>
            </w:tcBorders>
            <w:vAlign w:val="center"/>
          </w:tcPr>
          <w:p w14:paraId="699AE556">
            <w:pPr>
              <w:autoSpaceDE w:val="0"/>
              <w:autoSpaceDN w:val="0"/>
              <w:snapToGrid w:val="0"/>
              <w:spacing w:line="400" w:lineRule="exact"/>
              <w:textAlignment w:val="bottom"/>
              <w:rPr>
                <w:rFonts w:ascii="宋体" w:cs="宋体"/>
                <w:b/>
                <w:bCs/>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采购人确定中标人时，出现中标候选人并列的情形，采购人按以下的方式确定中标人：</w:t>
            </w:r>
          </w:p>
          <w:p w14:paraId="49D8786B">
            <w:pPr>
              <w:autoSpaceDE w:val="0"/>
              <w:autoSpaceDN w:val="0"/>
              <w:snapToGrid w:val="0"/>
              <w:spacing w:line="400" w:lineRule="exact"/>
              <w:textAlignment w:val="bottom"/>
              <w:rPr>
                <w:rFonts w:ascii="宋体" w:cs="宋体"/>
                <w:b/>
                <w:bCs/>
                <w:i/>
                <w:iCs/>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政策分得分高的优先、技术分得分高的优先、商务分得分高的优先、项目质保期长优先、交货期短优先、故障响应时间短优先的顺序。</w:t>
            </w:r>
          </w:p>
          <w:p w14:paraId="47101DB4">
            <w:pPr>
              <w:autoSpaceDE w:val="0"/>
              <w:autoSpaceDN w:val="0"/>
              <w:snapToGrid w:val="0"/>
              <w:spacing w:line="400" w:lineRule="exact"/>
              <w:textAlignment w:val="bottom"/>
              <w:rPr>
                <w:rFonts w:ascii="宋体" w:cs="宋体"/>
                <w:b/>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w:t>
            </w:r>
            <w:r>
              <w:rPr>
                <w:rFonts w:hint="eastAsia" w:ascii="宋体" w:cs="宋体"/>
                <w:color w:val="000000" w:themeColor="text1"/>
                <w:szCs w:val="21"/>
                <w:highlight w:val="none"/>
                <w:lang w:val="en-US" w:eastAsia="zh-CN"/>
                <w14:textFill>
                  <w14:solidFill>
                    <w14:schemeClr w14:val="tx1"/>
                  </w14:solidFill>
                </w14:textFill>
              </w:rPr>
              <w:t xml:space="preserve"> </w:t>
            </w:r>
            <w:r>
              <w:rPr>
                <w:rFonts w:hint="eastAsia" w:ascii="宋体" w:cs="宋体"/>
                <w:color w:val="000000" w:themeColor="text1"/>
                <w:szCs w:val="21"/>
                <w:highlight w:val="none"/>
                <w14:textFill>
                  <w14:solidFill>
                    <w14:schemeClr w14:val="tx1"/>
                  </w14:solidFill>
                </w14:textFill>
              </w:rPr>
              <w:t>采取随机抽取的方式确定。</w:t>
            </w:r>
          </w:p>
        </w:tc>
      </w:tr>
      <w:tr w14:paraId="18908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60" w:type="dxa"/>
            <w:tcBorders>
              <w:top w:val="single" w:color="auto" w:sz="4" w:space="0"/>
              <w:left w:val="single" w:color="auto" w:sz="4" w:space="0"/>
              <w:bottom w:val="single" w:color="auto" w:sz="4" w:space="0"/>
              <w:right w:val="single" w:color="auto" w:sz="4" w:space="0"/>
            </w:tcBorders>
            <w:vAlign w:val="center"/>
          </w:tcPr>
          <w:p w14:paraId="5791D6B4">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35</w:t>
            </w:r>
          </w:p>
        </w:tc>
        <w:tc>
          <w:tcPr>
            <w:tcW w:w="2083" w:type="dxa"/>
            <w:tcBorders>
              <w:top w:val="single" w:color="auto" w:sz="4" w:space="0"/>
              <w:left w:val="single" w:color="auto" w:sz="4" w:space="0"/>
              <w:bottom w:val="single" w:color="auto" w:sz="4" w:space="0"/>
              <w:right w:val="single" w:color="auto" w:sz="4" w:space="0"/>
            </w:tcBorders>
            <w:vAlign w:val="center"/>
          </w:tcPr>
          <w:p w14:paraId="33B8C952">
            <w:pPr>
              <w:spacing w:line="400" w:lineRule="exact"/>
              <w:rPr>
                <w:rFonts w:ascii="宋体" w:cs="宋体"/>
                <w:color w:val="000000" w:themeColor="text1"/>
                <w:szCs w:val="21"/>
                <w:highlight w:val="none"/>
                <w14:textFill>
                  <w14:solidFill>
                    <w14:schemeClr w14:val="tx1"/>
                  </w14:solidFill>
                </w14:textFill>
              </w:rPr>
            </w:pPr>
            <w:bookmarkStart w:id="97" w:name="_39.1"/>
            <w:bookmarkEnd w:id="97"/>
            <w:r>
              <w:rPr>
                <w:rFonts w:hint="eastAsia" w:ascii="宋体" w:cs="宋体"/>
                <w:color w:val="000000" w:themeColor="text1"/>
                <w:szCs w:val="21"/>
                <w:highlight w:val="none"/>
                <w14:textFill>
                  <w14:solidFill>
                    <w14:schemeClr w14:val="tx1"/>
                  </w14:solidFill>
                </w14:textFill>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56C2CF2F">
            <w:pPr>
              <w:spacing w:line="400" w:lineRule="exact"/>
              <w:rPr>
                <w:rFonts w:ascii="宋体" w:cs="宋体"/>
                <w:b/>
                <w:bCs/>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w:t>
            </w:r>
            <w:r>
              <w:rPr>
                <w:rFonts w:hint="eastAsia" w:ascii="宋体" w:cs="宋体"/>
                <w:b/>
                <w:bCs/>
                <w:color w:val="000000" w:themeColor="text1"/>
                <w:szCs w:val="21"/>
                <w:highlight w:val="none"/>
                <w14:textFill>
                  <w14:solidFill>
                    <w14:schemeClr w14:val="tx1"/>
                  </w14:solidFill>
                </w14:textFill>
              </w:rPr>
              <w:t>本项目不需要缴</w:t>
            </w:r>
            <w:r>
              <w:rPr>
                <w:rFonts w:hint="eastAsia" w:ascii="宋体" w:cs="宋体"/>
                <w:b/>
                <w:bCs/>
                <w:color w:val="000000" w:themeColor="text1"/>
                <w:kern w:val="0"/>
                <w:szCs w:val="21"/>
                <w:highlight w:val="none"/>
                <w14:textFill>
                  <w14:solidFill>
                    <w14:schemeClr w14:val="tx1"/>
                  </w14:solidFill>
                </w14:textFill>
              </w:rPr>
              <w:t>纳</w:t>
            </w:r>
            <w:r>
              <w:rPr>
                <w:rFonts w:hint="eastAsia" w:ascii="宋体" w:cs="宋体"/>
                <w:b/>
                <w:bCs/>
                <w:color w:val="000000" w:themeColor="text1"/>
                <w:szCs w:val="21"/>
                <w:highlight w:val="none"/>
                <w14:textFill>
                  <w14:solidFill>
                    <w14:schemeClr w14:val="tx1"/>
                  </w14:solidFill>
                </w14:textFill>
              </w:rPr>
              <w:t>履约保证金。</w:t>
            </w:r>
          </w:p>
          <w:p w14:paraId="2952EC3E">
            <w:pPr>
              <w:spacing w:line="400" w:lineRule="exact"/>
              <w:rPr>
                <w:rFonts w:ascii="宋体" w:cs="宋体"/>
                <w:b/>
                <w:bCs/>
                <w:color w:val="000000" w:themeColor="text1"/>
                <w:szCs w:val="21"/>
                <w:highlight w:val="none"/>
                <w14:textFill>
                  <w14:solidFill>
                    <w14:schemeClr w14:val="tx1"/>
                  </w14:solidFill>
                </w14:textFill>
              </w:rPr>
            </w:pPr>
            <w:r>
              <w:rPr>
                <w:rFonts w:hint="eastAsia" w:ascii="宋体" w:cs="宋体"/>
                <w:b/>
                <w:bCs/>
                <w:color w:val="000000" w:themeColor="text1"/>
                <w:szCs w:val="21"/>
                <w:highlight w:val="none"/>
                <w14:textFill>
                  <w14:solidFill>
                    <w14:schemeClr w14:val="tx1"/>
                  </w14:solidFill>
                </w14:textFill>
              </w:rPr>
              <w:t>☑本项目需要缴</w:t>
            </w:r>
            <w:r>
              <w:rPr>
                <w:rFonts w:hint="eastAsia" w:ascii="宋体" w:cs="宋体"/>
                <w:b/>
                <w:bCs/>
                <w:color w:val="000000" w:themeColor="text1"/>
                <w:kern w:val="0"/>
                <w:szCs w:val="21"/>
                <w:highlight w:val="none"/>
                <w14:textFill>
                  <w14:solidFill>
                    <w14:schemeClr w14:val="tx1"/>
                  </w14:solidFill>
                </w14:textFill>
              </w:rPr>
              <w:t>纳</w:t>
            </w:r>
            <w:r>
              <w:rPr>
                <w:rFonts w:hint="eastAsia" w:ascii="宋体" w:cs="宋体"/>
                <w:b/>
                <w:bCs/>
                <w:color w:val="000000" w:themeColor="text1"/>
                <w:szCs w:val="21"/>
                <w:highlight w:val="none"/>
                <w14:textFill>
                  <w14:solidFill>
                    <w14:schemeClr w14:val="tx1"/>
                  </w14:solidFill>
                </w14:textFill>
              </w:rPr>
              <w:t>履约保证金，相关要求如下：</w:t>
            </w:r>
          </w:p>
          <w:p w14:paraId="0779C11F">
            <w:pPr>
              <w:autoSpaceDE w:val="0"/>
              <w:autoSpaceDN w:val="0"/>
              <w:snapToGrid w:val="0"/>
              <w:spacing w:line="400" w:lineRule="exact"/>
              <w:textAlignment w:val="bottom"/>
              <w:rPr>
                <w:rFonts w:ascii="宋体" w:cs="宋体"/>
                <w:color w:val="000000" w:themeColor="text1"/>
                <w:szCs w:val="21"/>
                <w:highlight w:val="none"/>
                <w14:textFill>
                  <w14:solidFill>
                    <w14:schemeClr w14:val="tx1"/>
                  </w14:solidFill>
                </w14:textFill>
              </w:rPr>
            </w:pPr>
            <w:r>
              <w:rPr>
                <w:rFonts w:ascii="宋体" w:cs="宋体"/>
                <w:color w:val="000000" w:themeColor="text1"/>
                <w:szCs w:val="21"/>
                <w:highlight w:val="none"/>
                <w14:textFill>
                  <w14:solidFill>
                    <w14:schemeClr w14:val="tx1"/>
                  </w14:solidFill>
                </w14:textFill>
              </w:rPr>
              <w:t>1.</w:t>
            </w:r>
            <w:r>
              <w:rPr>
                <w:rFonts w:hint="eastAsia" w:ascii="宋体" w:cs="宋体"/>
                <w:color w:val="000000" w:themeColor="text1"/>
                <w:szCs w:val="21"/>
                <w:highlight w:val="none"/>
                <w14:textFill>
                  <w14:solidFill>
                    <w14:schemeClr w14:val="tx1"/>
                  </w14:solidFill>
                </w14:textFill>
              </w:rPr>
              <w:t>履约保证金金额：中标人为中小微企业的，履约保证金为合同金额的2%，大型企业的履约保证金为合同金额的5%（以投标文件中提交的中小企业声明函为依据）；签订合同前交至指定账户，否则不予签订合同。</w:t>
            </w:r>
          </w:p>
          <w:p w14:paraId="4941CB43">
            <w:pPr>
              <w:autoSpaceDE w:val="0"/>
              <w:autoSpaceDN w:val="0"/>
              <w:snapToGrid w:val="0"/>
              <w:spacing w:line="400" w:lineRule="exact"/>
              <w:textAlignment w:val="bottom"/>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2.履约保证金递交方式：中标人在</w:t>
            </w:r>
            <w:r>
              <w:rPr>
                <w:rFonts w:hint="eastAsia" w:ascii="宋体" w:cs="宋体"/>
                <w:color w:val="000000" w:themeColor="text1"/>
                <w:kern w:val="0"/>
                <w:szCs w:val="21"/>
                <w:highlight w:val="none"/>
                <w:u w:val="single"/>
                <w14:textFill>
                  <w14:solidFill>
                    <w14:schemeClr w14:val="tx1"/>
                  </w14:solidFill>
                </w14:textFill>
              </w:rPr>
              <w:t>签订合同</w:t>
            </w:r>
            <w:r>
              <w:rPr>
                <w:rFonts w:hint="eastAsia" w:ascii="宋体" w:cs="宋体"/>
                <w:color w:val="000000" w:themeColor="text1"/>
                <w:szCs w:val="21"/>
                <w:highlight w:val="none"/>
                <w:u w:val="single"/>
                <w14:textFill>
                  <w14:solidFill>
                    <w14:schemeClr w14:val="tx1"/>
                  </w14:solidFill>
                </w14:textFill>
              </w:rPr>
              <w:t>前</w:t>
            </w:r>
            <w:r>
              <w:rPr>
                <w:rFonts w:hint="eastAsia" w:ascii="宋体" w:cs="宋体"/>
                <w:color w:val="000000" w:themeColor="text1"/>
                <w:szCs w:val="21"/>
                <w:highlight w:val="none"/>
                <w14:textFill>
                  <w14:solidFill>
                    <w14:schemeClr w14:val="tx1"/>
                  </w14:solidFill>
                </w14:textFill>
              </w:rPr>
              <w:t>以银行转账、支票、汇票、本票或者金融机构、担保机构出具的保函等非现金方式向</w:t>
            </w:r>
            <w:r>
              <w:rPr>
                <w:rFonts w:hint="eastAsia" w:ascii="宋体" w:cs="宋体"/>
                <w:color w:val="000000" w:themeColor="text1"/>
                <w:szCs w:val="21"/>
                <w:highlight w:val="none"/>
                <w:u w:val="single"/>
                <w14:textFill>
                  <w14:solidFill>
                    <w14:schemeClr w14:val="tx1"/>
                  </w14:solidFill>
                </w14:textFill>
              </w:rPr>
              <w:t>采购人</w:t>
            </w:r>
            <w:r>
              <w:rPr>
                <w:rFonts w:hint="eastAsia" w:ascii="宋体" w:cs="宋体"/>
                <w:color w:val="000000" w:themeColor="text1"/>
                <w:szCs w:val="21"/>
                <w:highlight w:val="none"/>
                <w14:textFill>
                  <w14:solidFill>
                    <w14:schemeClr w14:val="tx1"/>
                  </w14:solidFill>
                </w14:textFill>
              </w:rPr>
              <w:t>提交。</w:t>
            </w:r>
          </w:p>
          <w:p w14:paraId="7D047D8C">
            <w:pPr>
              <w:autoSpaceDE w:val="0"/>
              <w:autoSpaceDN w:val="0"/>
              <w:snapToGrid w:val="0"/>
              <w:spacing w:line="400" w:lineRule="exact"/>
              <w:textAlignment w:val="bottom"/>
              <w:rPr>
                <w:rFonts w:ascii="宋体" w:cs="宋体"/>
                <w:color w:val="000000" w:themeColor="text1"/>
                <w:szCs w:val="21"/>
                <w:highlight w:val="none"/>
                <w:u w:val="singl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履约保证金退付方式、时间及条件：项目验收合格后，中标人提供《政府采购项目履约保证金退付意见书》及《政府采购项目合同验收报告》，向采购人提出书面申请退还，采购人在5个工作日内办理履约保证金退还手续（不计利息）。</w:t>
            </w:r>
          </w:p>
          <w:p w14:paraId="6FE229E3">
            <w:pPr>
              <w:autoSpaceDE w:val="0"/>
              <w:autoSpaceDN w:val="0"/>
              <w:snapToGrid w:val="0"/>
              <w:spacing w:line="400" w:lineRule="exact"/>
              <w:textAlignment w:val="bottom"/>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4.缴纳履约保证金的指定账户：</w:t>
            </w:r>
          </w:p>
          <w:p w14:paraId="3FDB93C4">
            <w:pPr>
              <w:autoSpaceDE w:val="0"/>
              <w:autoSpaceDN w:val="0"/>
              <w:snapToGrid w:val="0"/>
              <w:spacing w:line="400" w:lineRule="exact"/>
              <w:textAlignment w:val="bottom"/>
              <w:rPr>
                <w:rFonts w:hint="eastAsia" w:ascii="宋体" w:hAnsi="宋体" w:cs="宋体"/>
                <w:color w:val="000000" w:themeColor="text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开户名称：广西电力职业技术学院</w:t>
            </w:r>
          </w:p>
          <w:p w14:paraId="0ACC9831">
            <w:pPr>
              <w:autoSpaceDE w:val="0"/>
              <w:autoSpaceDN w:val="0"/>
              <w:snapToGrid w:val="0"/>
              <w:spacing w:line="400" w:lineRule="exact"/>
              <w:jc w:val="left"/>
              <w:textAlignment w:val="bottom"/>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开户银行：工</w:t>
            </w:r>
            <w:r>
              <w:rPr>
                <w:rFonts w:hint="eastAsia" w:ascii="宋体" w:cs="宋体"/>
                <w:color w:val="000000" w:themeColor="text1"/>
                <w:szCs w:val="21"/>
                <w:highlight w:val="none"/>
                <w14:textFill>
                  <w14:solidFill>
                    <w14:schemeClr w14:val="tx1"/>
                  </w14:solidFill>
                </w14:textFill>
              </w:rPr>
              <w:t>商银行南宁科园支行</w:t>
            </w:r>
          </w:p>
          <w:p w14:paraId="6C3C2DF9">
            <w:pPr>
              <w:autoSpaceDE w:val="0"/>
              <w:autoSpaceDN w:val="0"/>
              <w:snapToGrid w:val="0"/>
              <w:spacing w:line="400" w:lineRule="exact"/>
              <w:jc w:val="left"/>
              <w:textAlignment w:val="bottom"/>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银行账号：2102111609100145606</w:t>
            </w:r>
            <w:r>
              <w:rPr>
                <w:rFonts w:hint="eastAsia" w:ascii="宋体" w:hAnsi="宋体" w:cs="宋体"/>
                <w:color w:val="000000" w:themeColor="text1"/>
                <w:szCs w:val="21"/>
                <w:highlight w:val="none"/>
                <w14:textFill>
                  <w14:solidFill>
                    <w14:schemeClr w14:val="tx1"/>
                  </w14:solidFill>
                </w14:textFill>
              </w:rPr>
              <w:t xml:space="preserve">              </w:t>
            </w:r>
          </w:p>
          <w:p w14:paraId="0D3048EB">
            <w:pPr>
              <w:spacing w:line="40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备注：</w:t>
            </w:r>
          </w:p>
          <w:p w14:paraId="6AA073DB">
            <w:pPr>
              <w:spacing w:line="400" w:lineRule="exact"/>
              <w:jc w:val="left"/>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1</w:t>
            </w:r>
            <w:bookmarkStart w:id="98" w:name="_Hlk54170335"/>
            <w:r>
              <w:rPr>
                <w:rFonts w:hint="eastAsia" w:ascii="宋体" w:cs="宋体"/>
                <w:b/>
                <w:color w:val="000000" w:themeColor="text1"/>
                <w:szCs w:val="21"/>
                <w:highlight w:val="none"/>
                <w14:textFill>
                  <w14:solidFill>
                    <w14:schemeClr w14:val="tx1"/>
                  </w14:solidFill>
                </w14:textFill>
              </w:rPr>
              <w:t>、根据</w:t>
            </w:r>
            <w:r>
              <w:rPr>
                <w:rFonts w:hint="eastAsia" w:ascii="宋体"/>
                <w:b/>
                <w:color w:val="000000" w:themeColor="text1"/>
                <w:szCs w:val="21"/>
                <w:highlight w:val="none"/>
                <w14:textFill>
                  <w14:solidFill>
                    <w14:schemeClr w14:val="tx1"/>
                  </w14:solidFill>
                </w14:textFill>
              </w:rPr>
              <w:t>《广西壮族自治区财政厅关于贯彻落实政府采购优化营商环境百日攻坚行动方案的通知》（桂财采〔2020〕49号）和</w:t>
            </w:r>
            <w:r>
              <w:rPr>
                <w:rFonts w:hint="eastAsia" w:ascii="宋体" w:cs="宋体"/>
                <w:b/>
                <w:color w:val="000000" w:themeColor="text1"/>
                <w:szCs w:val="21"/>
                <w:highlight w:val="none"/>
                <w14:textFill>
                  <w14:solidFill>
                    <w14:schemeClr w14:val="tx1"/>
                  </w14:solidFill>
                </w14:textFill>
              </w:rPr>
              <w:t>《广西壮族自治区财政厅关于规范政府采购货物和服务项目保证金管理的通知》（桂财规〔2022〕8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bookmarkEnd w:id="98"/>
          </w:p>
          <w:p w14:paraId="493ECD8D">
            <w:pPr>
              <w:spacing w:line="400" w:lineRule="exact"/>
              <w:jc w:val="left"/>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FA2683F">
            <w:pPr>
              <w:spacing w:line="400" w:lineRule="exact"/>
              <w:jc w:val="left"/>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3、采用金融、担保机构出具的保函的，必须为无条件保函，否则不予签订合同。</w:t>
            </w:r>
          </w:p>
          <w:p w14:paraId="006DA018">
            <w:pPr>
              <w:autoSpaceDE w:val="0"/>
              <w:autoSpaceDN w:val="0"/>
              <w:snapToGrid w:val="0"/>
              <w:spacing w:line="400" w:lineRule="exact"/>
              <w:jc w:val="left"/>
              <w:textAlignment w:val="bottom"/>
              <w:rPr>
                <w:rFonts w:ascii="宋体" w:cs="宋体"/>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4、投标人为联合体的，由联合体其中一方按规定提交的履约保证金，视为有效履约保证金。</w:t>
            </w:r>
          </w:p>
        </w:tc>
      </w:tr>
      <w:tr w14:paraId="6565D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6705DDE8">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36.1</w:t>
            </w:r>
          </w:p>
        </w:tc>
        <w:tc>
          <w:tcPr>
            <w:tcW w:w="2083" w:type="dxa"/>
            <w:tcBorders>
              <w:top w:val="single" w:color="auto" w:sz="4" w:space="0"/>
              <w:left w:val="single" w:color="auto" w:sz="4" w:space="0"/>
              <w:bottom w:val="single" w:color="auto" w:sz="4" w:space="0"/>
              <w:right w:val="single" w:color="auto" w:sz="4" w:space="0"/>
            </w:tcBorders>
            <w:vAlign w:val="center"/>
          </w:tcPr>
          <w:p w14:paraId="345C727A">
            <w:pPr>
              <w:spacing w:line="400" w:lineRule="exact"/>
              <w:rPr>
                <w:rFonts w:ascii="宋体" w:cs="宋体"/>
                <w:color w:val="000000" w:themeColor="text1"/>
                <w:szCs w:val="21"/>
                <w:highlight w:val="none"/>
                <w14:textFill>
                  <w14:solidFill>
                    <w14:schemeClr w14:val="tx1"/>
                  </w14:solidFill>
                </w14:textFill>
              </w:rPr>
            </w:pPr>
            <w:bookmarkStart w:id="99" w:name="_40.1"/>
            <w:bookmarkEnd w:id="99"/>
            <w:r>
              <w:rPr>
                <w:rFonts w:hint="eastAsia" w:ascii="宋体" w:cs="宋体"/>
                <w:color w:val="000000" w:themeColor="text1"/>
                <w:szCs w:val="21"/>
                <w:highlight w:val="none"/>
                <w14:textFill>
                  <w14:solidFill>
                    <w14:schemeClr w14:val="tx1"/>
                  </w14:solidFill>
                </w14:textFill>
              </w:rPr>
              <w:t>签订合同携带的材料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234C0DF9">
            <w:pPr>
              <w:autoSpaceDE w:val="0"/>
              <w:autoSpaceDN w:val="0"/>
              <w:snapToGrid w:val="0"/>
              <w:spacing w:line="400" w:lineRule="exact"/>
              <w:textAlignment w:val="bottom"/>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委托代理人负责签订合同的，须携带有效的法定代表人授权委托书及其委托代理人身份证原件等其他资格证件。</w:t>
            </w:r>
          </w:p>
          <w:p w14:paraId="68AFAE1B">
            <w:pPr>
              <w:pStyle w:val="20"/>
              <w:spacing w:line="400" w:lineRule="exact"/>
              <w:rPr>
                <w:rFonts w:ascii="宋体" w:cs="宋体"/>
                <w:color w:val="000000" w:themeColor="text1"/>
                <w:sz w:val="21"/>
                <w:szCs w:val="21"/>
                <w:highlight w:val="none"/>
                <w14:textFill>
                  <w14:solidFill>
                    <w14:schemeClr w14:val="tx1"/>
                  </w14:solidFill>
                </w14:textFill>
              </w:rPr>
            </w:pPr>
            <w:r>
              <w:rPr>
                <w:rFonts w:hint="eastAsia" w:ascii="宋体" w:cs="宋体"/>
                <w:color w:val="000000" w:themeColor="text1"/>
                <w:sz w:val="21"/>
                <w:szCs w:val="21"/>
                <w:highlight w:val="none"/>
                <w14:textFill>
                  <w14:solidFill>
                    <w14:schemeClr w14:val="tx1"/>
                  </w14:solidFill>
                </w14:textFill>
              </w:rPr>
              <w:t>法定代表人负责签订合同的，须携带法定代表人身份证明原件及身份证原件等其他证明材料。</w:t>
            </w:r>
          </w:p>
        </w:tc>
      </w:tr>
      <w:tr w14:paraId="48760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14:paraId="01430DD9">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38.2.1</w:t>
            </w:r>
          </w:p>
        </w:tc>
        <w:tc>
          <w:tcPr>
            <w:tcW w:w="2083" w:type="dxa"/>
            <w:tcBorders>
              <w:top w:val="single" w:color="auto" w:sz="4" w:space="0"/>
              <w:left w:val="single" w:color="auto" w:sz="4" w:space="0"/>
              <w:bottom w:val="single" w:color="auto" w:sz="4" w:space="0"/>
              <w:right w:val="single" w:color="auto" w:sz="4" w:space="0"/>
            </w:tcBorders>
            <w:vAlign w:val="center"/>
          </w:tcPr>
          <w:p w14:paraId="284AAD5F">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58F7AA02">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以书面形式</w:t>
            </w:r>
          </w:p>
        </w:tc>
      </w:tr>
      <w:tr w14:paraId="07D63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3721AD93">
            <w:pPr>
              <w:rPr>
                <w:color w:val="000000" w:themeColor="text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14:paraId="63B0C682">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2942ABEF">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（1）名称：广西电力职业技术学院</w:t>
            </w:r>
          </w:p>
          <w:p w14:paraId="4E9E5EC3">
            <w:pPr>
              <w:snapToGrid w:val="0"/>
              <w:spacing w:line="400" w:lineRule="exact"/>
              <w:rPr>
                <w:rFonts w:hint="eastAsia"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联系电话：0771-2212899</w:t>
            </w:r>
          </w:p>
          <w:p w14:paraId="4416BBE6">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接收质疑材料地址：广西南宁市大学东路170号广西科联招标中心有限公司（采购代理机构）一楼103室</w:t>
            </w:r>
          </w:p>
          <w:p w14:paraId="1602F5AF">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（2）名称：广西科联招标中心有限公司</w:t>
            </w:r>
          </w:p>
          <w:p w14:paraId="6DDD3CB6">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联系电话：0771-3486228</w:t>
            </w:r>
          </w:p>
          <w:p w14:paraId="2A25F114">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通讯地址：广西南宁市大学东路170号广西科联招标中心有限公司（采购代理机构）一楼103室</w:t>
            </w:r>
          </w:p>
        </w:tc>
      </w:tr>
      <w:tr w14:paraId="37DEB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7D0B1C7A">
            <w:pPr>
              <w:rPr>
                <w:color w:val="000000" w:themeColor="text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14:paraId="652CF951">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0DC44D6E">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质疑期内每个工作日（北京时间）上午</w:t>
            </w:r>
            <w:r>
              <w:rPr>
                <w:rFonts w:hint="eastAsia" w:ascii="宋体" w:cs="宋体"/>
                <w:color w:val="000000" w:themeColor="text1"/>
                <w:szCs w:val="21"/>
                <w:highlight w:val="none"/>
                <w:u w:val="single"/>
                <w14:textFill>
                  <w14:solidFill>
                    <w14:schemeClr w14:val="tx1"/>
                  </w14:solidFill>
                </w14:textFill>
              </w:rPr>
              <w:t>8</w:t>
            </w:r>
            <w:r>
              <w:rPr>
                <w:rFonts w:hint="eastAsia" w:ascii="宋体" w:cs="宋体"/>
                <w:color w:val="000000" w:themeColor="text1"/>
                <w:szCs w:val="21"/>
                <w:highlight w:val="none"/>
                <w14:textFill>
                  <w14:solidFill>
                    <w14:schemeClr w14:val="tx1"/>
                  </w14:solidFill>
                </w14:textFill>
              </w:rPr>
              <w:t>时</w:t>
            </w:r>
            <w:r>
              <w:rPr>
                <w:rFonts w:hint="eastAsia" w:ascii="宋体" w:cs="宋体"/>
                <w:color w:val="000000" w:themeColor="text1"/>
                <w:szCs w:val="21"/>
                <w:highlight w:val="none"/>
                <w:u w:val="single"/>
                <w14:textFill>
                  <w14:solidFill>
                    <w14:schemeClr w14:val="tx1"/>
                  </w14:solidFill>
                </w14:textFill>
              </w:rPr>
              <w:t>00</w:t>
            </w:r>
            <w:r>
              <w:rPr>
                <w:rFonts w:hint="eastAsia" w:ascii="宋体" w:cs="宋体"/>
                <w:color w:val="000000" w:themeColor="text1"/>
                <w:szCs w:val="21"/>
                <w:highlight w:val="none"/>
                <w14:textFill>
                  <w14:solidFill>
                    <w14:schemeClr w14:val="tx1"/>
                  </w14:solidFill>
                </w14:textFill>
              </w:rPr>
              <w:t>分到</w:t>
            </w:r>
            <w:r>
              <w:rPr>
                <w:rFonts w:hint="eastAsia" w:ascii="宋体" w:cs="宋体"/>
                <w:color w:val="000000" w:themeColor="text1"/>
                <w:szCs w:val="21"/>
                <w:highlight w:val="none"/>
                <w:u w:val="single"/>
                <w14:textFill>
                  <w14:solidFill>
                    <w14:schemeClr w14:val="tx1"/>
                  </w14:solidFill>
                </w14:textFill>
              </w:rPr>
              <w:t>12</w:t>
            </w:r>
            <w:r>
              <w:rPr>
                <w:rFonts w:hint="eastAsia" w:ascii="宋体" w:cs="宋体"/>
                <w:color w:val="000000" w:themeColor="text1"/>
                <w:szCs w:val="21"/>
                <w:highlight w:val="none"/>
                <w14:textFill>
                  <w14:solidFill>
                    <w14:schemeClr w14:val="tx1"/>
                  </w14:solidFill>
                </w14:textFill>
              </w:rPr>
              <w:t>时</w:t>
            </w:r>
            <w:r>
              <w:rPr>
                <w:rFonts w:hint="eastAsia" w:ascii="宋体" w:cs="宋体"/>
                <w:color w:val="000000" w:themeColor="text1"/>
                <w:szCs w:val="21"/>
                <w:highlight w:val="none"/>
                <w:u w:val="single"/>
                <w14:textFill>
                  <w14:solidFill>
                    <w14:schemeClr w14:val="tx1"/>
                  </w14:solidFill>
                </w14:textFill>
              </w:rPr>
              <w:t>00</w:t>
            </w:r>
            <w:r>
              <w:rPr>
                <w:rFonts w:hint="eastAsia" w:ascii="宋体" w:cs="宋体"/>
                <w:color w:val="000000" w:themeColor="text1"/>
                <w:szCs w:val="21"/>
                <w:highlight w:val="none"/>
                <w14:textFill>
                  <w14:solidFill>
                    <w14:schemeClr w14:val="tx1"/>
                  </w14:solidFill>
                </w14:textFill>
              </w:rPr>
              <w:t>分，下午</w:t>
            </w:r>
            <w:r>
              <w:rPr>
                <w:rFonts w:hint="eastAsia" w:ascii="宋体" w:cs="宋体"/>
                <w:color w:val="000000" w:themeColor="text1"/>
                <w:szCs w:val="21"/>
                <w:highlight w:val="none"/>
                <w:u w:val="single"/>
                <w14:textFill>
                  <w14:solidFill>
                    <w14:schemeClr w14:val="tx1"/>
                  </w14:solidFill>
                </w14:textFill>
              </w:rPr>
              <w:t>15</w:t>
            </w:r>
            <w:r>
              <w:rPr>
                <w:rFonts w:hint="eastAsia" w:ascii="宋体" w:cs="宋体"/>
                <w:color w:val="000000" w:themeColor="text1"/>
                <w:szCs w:val="21"/>
                <w:highlight w:val="none"/>
                <w14:textFill>
                  <w14:solidFill>
                    <w14:schemeClr w14:val="tx1"/>
                  </w14:solidFill>
                </w14:textFill>
              </w:rPr>
              <w:t>时</w:t>
            </w:r>
            <w:r>
              <w:rPr>
                <w:rFonts w:hint="eastAsia" w:ascii="宋体" w:cs="宋体"/>
                <w:color w:val="000000" w:themeColor="text1"/>
                <w:szCs w:val="21"/>
                <w:highlight w:val="none"/>
                <w:u w:val="single"/>
                <w14:textFill>
                  <w14:solidFill>
                    <w14:schemeClr w14:val="tx1"/>
                  </w14:solidFill>
                </w14:textFill>
              </w:rPr>
              <w:t>00</w:t>
            </w:r>
            <w:r>
              <w:rPr>
                <w:rFonts w:hint="eastAsia" w:ascii="宋体" w:cs="宋体"/>
                <w:color w:val="000000" w:themeColor="text1"/>
                <w:szCs w:val="21"/>
                <w:highlight w:val="none"/>
                <w14:textFill>
                  <w14:solidFill>
                    <w14:schemeClr w14:val="tx1"/>
                  </w14:solidFill>
                </w14:textFill>
              </w:rPr>
              <w:t>分到</w:t>
            </w:r>
            <w:r>
              <w:rPr>
                <w:rFonts w:hint="eastAsia" w:ascii="宋体" w:cs="宋体"/>
                <w:color w:val="000000" w:themeColor="text1"/>
                <w:szCs w:val="21"/>
                <w:highlight w:val="none"/>
                <w:u w:val="single"/>
                <w14:textFill>
                  <w14:solidFill>
                    <w14:schemeClr w14:val="tx1"/>
                  </w14:solidFill>
                </w14:textFill>
              </w:rPr>
              <w:t>18</w:t>
            </w:r>
            <w:r>
              <w:rPr>
                <w:rFonts w:hint="eastAsia" w:ascii="宋体" w:cs="宋体"/>
                <w:color w:val="000000" w:themeColor="text1"/>
                <w:szCs w:val="21"/>
                <w:highlight w:val="none"/>
                <w14:textFill>
                  <w14:solidFill>
                    <w14:schemeClr w14:val="tx1"/>
                  </w14:solidFill>
                </w14:textFill>
              </w:rPr>
              <w:t>时</w:t>
            </w:r>
            <w:r>
              <w:rPr>
                <w:rFonts w:hint="eastAsia" w:ascii="宋体" w:cs="宋体"/>
                <w:color w:val="000000" w:themeColor="text1"/>
                <w:szCs w:val="21"/>
                <w:highlight w:val="none"/>
                <w:u w:val="single"/>
                <w14:textFill>
                  <w14:solidFill>
                    <w14:schemeClr w14:val="tx1"/>
                  </w14:solidFill>
                </w14:textFill>
              </w:rPr>
              <w:t>00</w:t>
            </w:r>
            <w:r>
              <w:rPr>
                <w:rFonts w:hint="eastAsia" w:ascii="宋体" w:cs="宋体"/>
                <w:color w:val="000000" w:themeColor="text1"/>
                <w:szCs w:val="21"/>
                <w:highlight w:val="none"/>
                <w14:textFill>
                  <w14:solidFill>
                    <w14:schemeClr w14:val="tx1"/>
                  </w14:solidFill>
                </w14:textFill>
              </w:rPr>
              <w:t>分。</w:t>
            </w:r>
          </w:p>
        </w:tc>
      </w:tr>
      <w:tr w14:paraId="7C469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tcBorders>
              <w:top w:val="nil"/>
              <w:left w:val="single" w:color="auto" w:sz="4" w:space="0"/>
              <w:bottom w:val="single" w:color="auto" w:sz="4" w:space="0"/>
              <w:right w:val="single" w:color="auto" w:sz="4" w:space="0"/>
            </w:tcBorders>
            <w:vAlign w:val="center"/>
          </w:tcPr>
          <w:p w14:paraId="759DFE51">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38.3.1</w:t>
            </w:r>
          </w:p>
        </w:tc>
        <w:tc>
          <w:tcPr>
            <w:tcW w:w="2083" w:type="dxa"/>
            <w:tcBorders>
              <w:top w:val="single" w:color="auto" w:sz="4" w:space="0"/>
              <w:left w:val="single" w:color="auto" w:sz="4" w:space="0"/>
              <w:bottom w:val="single" w:color="auto" w:sz="4" w:space="0"/>
              <w:right w:val="single" w:color="auto" w:sz="4" w:space="0"/>
            </w:tcBorders>
            <w:vAlign w:val="center"/>
          </w:tcPr>
          <w:p w14:paraId="681B64DD">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3EE13051">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1、受理方式：纸质方式受理，投诉书正、副本（经过质疑的事项才可投诉）。</w:t>
            </w:r>
          </w:p>
          <w:p w14:paraId="689B24EB">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2、通讯方式</w:t>
            </w:r>
          </w:p>
          <w:p w14:paraId="58803F22">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名称：</w:t>
            </w:r>
            <w:bookmarkStart w:id="100" w:name="PO_3000001867_PM036"/>
            <w:r>
              <w:rPr>
                <w:rFonts w:hint="eastAsia" w:ascii="宋体" w:cs="宋体"/>
                <w:color w:val="000000" w:themeColor="text1"/>
                <w:szCs w:val="21"/>
                <w:highlight w:val="none"/>
                <w14:textFill>
                  <w14:solidFill>
                    <w14:schemeClr w14:val="tx1"/>
                  </w14:solidFill>
                </w14:textFill>
              </w:rPr>
              <w:t>广西壮族自治区财政厅政府采购监督管理</w:t>
            </w:r>
            <w:bookmarkEnd w:id="100"/>
            <w:r>
              <w:rPr>
                <w:rFonts w:hint="eastAsia" w:ascii="宋体" w:cs="宋体"/>
                <w:color w:val="000000" w:themeColor="text1"/>
                <w:szCs w:val="21"/>
                <w:highlight w:val="none"/>
                <w14:textFill>
                  <w14:solidFill>
                    <w14:schemeClr w14:val="tx1"/>
                  </w14:solidFill>
                </w14:textFill>
              </w:rPr>
              <w:t>处</w:t>
            </w:r>
          </w:p>
          <w:p w14:paraId="0C58EC29">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地址：南宁市桃源路69号广西财政大厦7楼</w:t>
            </w:r>
            <w:r>
              <w:rPr>
                <w:rFonts w:hint="eastAsia" w:ascii="宋体" w:cs="宋体"/>
                <w:color w:val="000000" w:themeColor="text1"/>
                <w:szCs w:val="21"/>
                <w:highlight w:val="none"/>
                <w:lang w:val="en-US" w:eastAsia="zh-CN"/>
                <w14:textFill>
                  <w14:solidFill>
                    <w14:schemeClr w14:val="tx1"/>
                  </w14:solidFill>
                </w14:textFill>
              </w:rPr>
              <w:t xml:space="preserve">  </w:t>
            </w:r>
            <w:r>
              <w:rPr>
                <w:rFonts w:hint="eastAsia" w:ascii="宋体" w:cs="宋体"/>
                <w:color w:val="000000" w:themeColor="text1"/>
                <w:szCs w:val="21"/>
                <w:highlight w:val="none"/>
                <w14:textFill>
                  <w14:solidFill>
                    <w14:schemeClr w14:val="tx1"/>
                  </w14:solidFill>
                </w14:textFill>
              </w:rPr>
              <w:t>联系电话：</w:t>
            </w:r>
            <w:bookmarkStart w:id="101" w:name="PO_3000001867_PM038"/>
            <w:r>
              <w:rPr>
                <w:rFonts w:hint="eastAsia" w:ascii="宋体" w:cs="宋体"/>
                <w:color w:val="000000" w:themeColor="text1"/>
                <w:szCs w:val="21"/>
                <w:highlight w:val="none"/>
                <w14:textFill>
                  <w14:solidFill>
                    <w14:schemeClr w14:val="tx1"/>
                  </w14:solidFill>
                </w14:textFill>
              </w:rPr>
              <w:t>0771-</w:t>
            </w:r>
            <w:bookmarkEnd w:id="101"/>
            <w:r>
              <w:rPr>
                <w:rFonts w:hint="eastAsia" w:ascii="宋体" w:cs="宋体"/>
                <w:color w:val="000000" w:themeColor="text1"/>
                <w:szCs w:val="21"/>
                <w:highlight w:val="none"/>
                <w14:textFill>
                  <w14:solidFill>
                    <w14:schemeClr w14:val="tx1"/>
                  </w14:solidFill>
                </w14:textFill>
              </w:rPr>
              <w:t>5331544</w:t>
            </w:r>
          </w:p>
        </w:tc>
      </w:tr>
      <w:tr w14:paraId="59586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14:paraId="14C50B8F">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40</w:t>
            </w:r>
          </w:p>
        </w:tc>
        <w:tc>
          <w:tcPr>
            <w:tcW w:w="2083" w:type="dxa"/>
            <w:tcBorders>
              <w:top w:val="single" w:color="auto" w:sz="4" w:space="0"/>
              <w:left w:val="single" w:color="auto" w:sz="4" w:space="0"/>
              <w:bottom w:val="single" w:color="auto" w:sz="4" w:space="0"/>
              <w:right w:val="single" w:color="auto" w:sz="4" w:space="0"/>
            </w:tcBorders>
            <w:vAlign w:val="center"/>
          </w:tcPr>
          <w:p w14:paraId="4B3A4F3A">
            <w:pPr>
              <w:spacing w:line="400" w:lineRule="exact"/>
              <w:rPr>
                <w:rFonts w:ascii="宋体" w:cs="宋体"/>
                <w:color w:val="000000" w:themeColor="text1"/>
                <w:szCs w:val="21"/>
                <w:highlight w:val="none"/>
                <w14:textFill>
                  <w14:solidFill>
                    <w14:schemeClr w14:val="tx1"/>
                  </w14:solidFill>
                </w14:textFill>
              </w:rPr>
            </w:pPr>
            <w:bookmarkStart w:id="102" w:name="_42"/>
            <w:bookmarkEnd w:id="102"/>
            <w:bookmarkStart w:id="103" w:name="_41"/>
            <w:bookmarkEnd w:id="103"/>
            <w:r>
              <w:rPr>
                <w:rFonts w:hint="eastAsia" w:ascii="宋体" w:cs="宋体"/>
                <w:color w:val="000000" w:themeColor="text1"/>
                <w:szCs w:val="21"/>
                <w:highlight w:val="none"/>
                <w14:textFill>
                  <w14:solidFill>
                    <w14:schemeClr w14:val="tx1"/>
                  </w14:solidFill>
                </w14:textFill>
              </w:rPr>
              <w:t>采购代理服务费支付方式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03681CC1">
            <w:pPr>
              <w:pStyle w:val="16"/>
              <w:snapToGrid w:val="0"/>
              <w:spacing w:line="400" w:lineRule="exac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 本项目采购代理服务费由</w:t>
            </w:r>
            <w:r>
              <w:rPr>
                <w:rFonts w:hint="eastAsia" w:cs="宋体"/>
                <w:color w:val="000000" w:themeColor="text1"/>
                <w:szCs w:val="21"/>
                <w:highlight w:val="none"/>
                <w:u w:val="single"/>
                <w14:textFill>
                  <w14:solidFill>
                    <w14:schemeClr w14:val="tx1"/>
                  </w14:solidFill>
                </w14:textFill>
              </w:rPr>
              <w:t>中标人</w:t>
            </w:r>
            <w:r>
              <w:rPr>
                <w:rFonts w:hint="eastAsia" w:cs="宋体"/>
                <w:color w:val="000000" w:themeColor="text1"/>
                <w:szCs w:val="21"/>
                <w:highlight w:val="none"/>
                <w14:textFill>
                  <w14:solidFill>
                    <w14:schemeClr w14:val="tx1"/>
                  </w14:solidFill>
                </w14:textFill>
              </w:rPr>
              <w:t>在签订合同前，以银行转账、电汇等方式一次性向采购代理机构支付。</w:t>
            </w:r>
          </w:p>
          <w:p w14:paraId="0F330AC0">
            <w:pPr>
              <w:pStyle w:val="16"/>
              <w:snapToGrid w:val="0"/>
              <w:spacing w:line="400" w:lineRule="exact"/>
              <w:rPr>
                <w:rFonts w:cs="宋体"/>
                <w:color w:val="000000" w:themeColor="text1"/>
                <w:szCs w:val="21"/>
                <w:highlight w:val="none"/>
                <w:u w:val="single"/>
                <w14:textFill>
                  <w14:solidFill>
                    <w14:schemeClr w14:val="tx1"/>
                  </w14:solidFill>
                </w14:textFill>
              </w:rPr>
            </w:pPr>
            <w:r>
              <w:rPr>
                <w:rFonts w:hint="eastAsia" w:cs="宋体"/>
                <w:color w:val="000000" w:themeColor="text1"/>
                <w:szCs w:val="21"/>
                <w:highlight w:val="none"/>
                <w14:textFill>
                  <w14:solidFill>
                    <w14:schemeClr w14:val="tx1"/>
                  </w14:solidFill>
                </w14:textFill>
              </w:rPr>
              <w:t>□采购人支付：</w:t>
            </w:r>
            <w:r>
              <w:rPr>
                <w:rFonts w:hint="eastAsia" w:cs="宋体"/>
                <w:i/>
                <w:iCs/>
                <w:color w:val="000000" w:themeColor="text1"/>
                <w:szCs w:val="21"/>
                <w:highlight w:val="none"/>
                <w:u w:val="single"/>
                <w14:textFill>
                  <w14:solidFill>
                    <w14:schemeClr w14:val="tx1"/>
                  </w14:solidFill>
                </w14:textFill>
              </w:rPr>
              <w:t xml:space="preserve">          </w:t>
            </w:r>
          </w:p>
          <w:p w14:paraId="479F6797">
            <w:pPr>
              <w:pStyle w:val="16"/>
              <w:snapToGrid w:val="0"/>
              <w:spacing w:line="400" w:lineRule="exac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□本项目不收取采购代理服务费。</w:t>
            </w:r>
          </w:p>
        </w:tc>
      </w:tr>
      <w:tr w14:paraId="5CFD1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1"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2D9683EF">
            <w:pPr>
              <w:rPr>
                <w:color w:val="000000" w:themeColor="text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14:paraId="6927E49E">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采购代理服务费收取标准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4552B3AE">
            <w:pPr>
              <w:pStyle w:val="16"/>
              <w:snapToGrid w:val="0"/>
              <w:spacing w:line="400" w:lineRule="exact"/>
              <w:rPr>
                <w:rFonts w:cs="宋体"/>
                <w:color w:val="000000" w:themeColor="text1"/>
                <w:szCs w:val="21"/>
                <w:highlight w:val="none"/>
                <w14:textFill>
                  <w14:solidFill>
                    <w14:schemeClr w14:val="tx1"/>
                  </w14:solidFill>
                </w14:textFill>
              </w:rPr>
            </w:pPr>
            <w:bookmarkStart w:id="104" w:name="PO_3000001867_PM025"/>
            <w:r>
              <w:rPr>
                <w:rFonts w:hint="eastAsia" w:cs="宋体"/>
                <w:color w:val="000000" w:themeColor="text1"/>
                <w:szCs w:val="21"/>
                <w:highlight w:val="none"/>
                <w14:textFill>
                  <w14:solidFill>
                    <w14:schemeClr w14:val="tx1"/>
                  </w14:solidFill>
                </w14:textFill>
              </w:rPr>
              <w:t>☑ 以</w:t>
            </w:r>
            <w:r>
              <w:rPr>
                <w:rFonts w:hint="eastAsia" w:cs="宋体"/>
                <w:color w:val="000000" w:themeColor="text1"/>
                <w:kern w:val="0"/>
                <w:szCs w:val="21"/>
                <w:highlight w:val="none"/>
                <w14:textFill>
                  <w14:solidFill>
                    <w14:schemeClr w14:val="tx1"/>
                  </w14:solidFill>
                </w14:textFill>
              </w:rPr>
              <w:t>项目</w:t>
            </w:r>
            <w:r>
              <w:rPr>
                <w:rFonts w:hint="eastAsia" w:cs="宋体"/>
                <w:color w:val="000000" w:themeColor="text1"/>
                <w:szCs w:val="21"/>
                <w:highlight w:val="none"/>
                <w14:textFill>
                  <w14:solidFill>
                    <w14:schemeClr w14:val="tx1"/>
                  </w14:solidFill>
                </w14:textFill>
              </w:rPr>
              <w:t>（☑ 中标金额/□采购预算/□暂定中标金额/□其他</w:t>
            </w:r>
            <w:r>
              <w:rPr>
                <w:rFonts w:hint="eastAsia" w:cs="宋体"/>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）为计费额，按本须知正文第40.2条规定的收费计算标准（</w:t>
            </w:r>
            <w:r>
              <w:rPr>
                <w:rFonts w:hint="eastAsia" w:cs="宋体"/>
                <w:b/>
                <w:bCs/>
                <w:color w:val="000000" w:themeColor="text1"/>
                <w:szCs w:val="21"/>
                <w:highlight w:val="none"/>
                <w14:textFill>
                  <w14:solidFill>
                    <w14:schemeClr w14:val="tx1"/>
                  </w14:solidFill>
                </w14:textFill>
              </w:rPr>
              <w:t>货物类</w:t>
            </w:r>
            <w:r>
              <w:rPr>
                <w:rFonts w:hint="eastAsia" w:cs="宋体"/>
                <w:color w:val="000000" w:themeColor="text1"/>
                <w:szCs w:val="21"/>
                <w:highlight w:val="none"/>
                <w14:textFill>
                  <w14:solidFill>
                    <w14:schemeClr w14:val="tx1"/>
                  </w14:solidFill>
                </w14:textFill>
              </w:rPr>
              <w:t>）采用差额定率累进法计算出收费基准价格，采购代理收费以（□ 收费基准价格/☑收费基准价格下浮</w:t>
            </w:r>
            <w:r>
              <w:rPr>
                <w:rFonts w:hint="eastAsia" w:cs="宋体"/>
                <w:color w:val="000000" w:themeColor="text1"/>
                <w:szCs w:val="21"/>
                <w:highlight w:val="none"/>
                <w:u w:val="single"/>
                <w14:textFill>
                  <w14:solidFill>
                    <w14:schemeClr w14:val="tx1"/>
                  </w14:solidFill>
                </w14:textFill>
              </w:rPr>
              <w:t xml:space="preserve"> 30 %</w:t>
            </w:r>
            <w:r>
              <w:rPr>
                <w:rFonts w:hint="eastAsia" w:cs="宋体"/>
                <w:color w:val="000000" w:themeColor="text1"/>
                <w:szCs w:val="21"/>
                <w:highlight w:val="none"/>
                <w14:textFill>
                  <w14:solidFill>
                    <w14:schemeClr w14:val="tx1"/>
                  </w14:solidFill>
                </w14:textFill>
              </w:rPr>
              <w:t>/□收费基准价格上浮</w:t>
            </w:r>
            <w:r>
              <w:rPr>
                <w:rFonts w:hint="eastAsia" w:cs="宋体"/>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）收取。</w:t>
            </w:r>
          </w:p>
          <w:p w14:paraId="6098ED8F">
            <w:pPr>
              <w:pStyle w:val="16"/>
              <w:snapToGrid w:val="0"/>
              <w:spacing w:line="400" w:lineRule="exact"/>
              <w:rPr>
                <w:rFonts w:cs="宋体"/>
                <w:color w:val="000000" w:themeColor="text1"/>
                <w:szCs w:val="21"/>
                <w:highlight w:val="none"/>
                <w:u w:val="single"/>
                <w14:textFill>
                  <w14:solidFill>
                    <w14:schemeClr w14:val="tx1"/>
                  </w14:solidFill>
                </w14:textFill>
              </w:rPr>
            </w:pPr>
            <w:r>
              <w:rPr>
                <w:rFonts w:hint="eastAsia" w:cs="宋体"/>
                <w:color w:val="000000" w:themeColor="text1"/>
                <w:szCs w:val="21"/>
                <w:highlight w:val="none"/>
                <w14:textFill>
                  <w14:solidFill>
                    <w14:schemeClr w14:val="tx1"/>
                  </w14:solidFill>
                </w14:textFill>
              </w:rPr>
              <w:t>□固定采购代理收费：</w:t>
            </w:r>
            <w:r>
              <w:rPr>
                <w:rFonts w:hint="eastAsia" w:cs="宋体"/>
                <w:color w:val="000000" w:themeColor="text1"/>
                <w:szCs w:val="21"/>
                <w:highlight w:val="none"/>
                <w:u w:val="single"/>
                <w14:textFill>
                  <w14:solidFill>
                    <w14:schemeClr w14:val="tx1"/>
                  </w14:solidFill>
                </w14:textFill>
              </w:rPr>
              <w:t xml:space="preserve">              。</w:t>
            </w:r>
            <w:bookmarkEnd w:id="104"/>
          </w:p>
        </w:tc>
      </w:tr>
      <w:tr w14:paraId="41D48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5977D701">
            <w:pPr>
              <w:rPr>
                <w:color w:val="000000" w:themeColor="text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vAlign w:val="center"/>
          </w:tcPr>
          <w:p w14:paraId="7610BBA7">
            <w:pPr>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采购代理服务费收款账户信息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2DB02E05">
            <w:pPr>
              <w:pStyle w:val="16"/>
              <w:snapToGrid w:val="0"/>
              <w:spacing w:line="400" w:lineRule="exac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开户名称：广西科联招标中心有限公司</w:t>
            </w:r>
          </w:p>
          <w:p w14:paraId="72FEA707">
            <w:pPr>
              <w:pStyle w:val="16"/>
              <w:snapToGrid w:val="0"/>
              <w:spacing w:line="400" w:lineRule="exac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开户银行：中国工商银行南宁市高新科技支行</w:t>
            </w:r>
          </w:p>
          <w:p w14:paraId="1E989B0D">
            <w:pPr>
              <w:pStyle w:val="16"/>
              <w:snapToGrid w:val="0"/>
              <w:spacing w:line="400" w:lineRule="exac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银行账号：2102111229300032105</w:t>
            </w:r>
          </w:p>
          <w:p w14:paraId="007A7612">
            <w:pPr>
              <w:pStyle w:val="16"/>
              <w:snapToGrid w:val="0"/>
              <w:spacing w:line="400" w:lineRule="exac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开户行行号：102611011101</w:t>
            </w:r>
          </w:p>
        </w:tc>
      </w:tr>
      <w:tr w14:paraId="44080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75051418">
            <w:pPr>
              <w:snapToGrid w:val="0"/>
              <w:spacing w:line="40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41.1</w:t>
            </w:r>
          </w:p>
        </w:tc>
        <w:tc>
          <w:tcPr>
            <w:tcW w:w="2083" w:type="dxa"/>
            <w:tcBorders>
              <w:top w:val="single" w:color="auto" w:sz="4" w:space="0"/>
              <w:left w:val="single" w:color="auto" w:sz="4" w:space="0"/>
              <w:bottom w:val="single" w:color="auto" w:sz="4" w:space="0"/>
              <w:right w:val="single" w:color="auto" w:sz="4" w:space="0"/>
            </w:tcBorders>
            <w:vAlign w:val="center"/>
          </w:tcPr>
          <w:p w14:paraId="5A2C7962">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50EE101E">
            <w:pPr>
              <w:snapToGrid w:val="0"/>
              <w:spacing w:line="400" w:lineRule="exact"/>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解释：</w:t>
            </w:r>
            <w:r>
              <w:rPr>
                <w:rFonts w:hint="eastAsia" w:ascii="宋体" w:cs="宋体"/>
                <w:color w:val="000000" w:themeColor="text1"/>
                <w:szCs w:val="21"/>
                <w:highlight w:val="none"/>
                <w14:textFill>
                  <w14:solidFill>
                    <w14:schemeClr w14:val="tx1"/>
                  </w14:solidFill>
                </w14:textFill>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cs="宋体"/>
                <w:b/>
                <w:color w:val="000000" w:themeColor="text1"/>
                <w:szCs w:val="21"/>
                <w:highlight w:val="none"/>
                <w14:textFill>
                  <w14:solidFill>
                    <w14:schemeClr w14:val="tx1"/>
                  </w14:solidFill>
                </w14:textFill>
              </w:rPr>
              <w:t>，由采购人或者采购代理机构负责解释。</w:t>
            </w:r>
          </w:p>
          <w:p w14:paraId="7F3FD20A">
            <w:pPr>
              <w:snapToGrid w:val="0"/>
              <w:spacing w:line="400" w:lineRule="exact"/>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法律责任：</w:t>
            </w:r>
          </w:p>
          <w:p w14:paraId="3F074348">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14:paraId="14F17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7A6AF588">
            <w:pPr>
              <w:snapToGrid w:val="0"/>
              <w:spacing w:line="40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41.2</w:t>
            </w:r>
          </w:p>
        </w:tc>
        <w:tc>
          <w:tcPr>
            <w:tcW w:w="2083" w:type="dxa"/>
            <w:tcBorders>
              <w:top w:val="single" w:color="auto" w:sz="4" w:space="0"/>
              <w:left w:val="single" w:color="auto" w:sz="4" w:space="0"/>
              <w:bottom w:val="single" w:color="auto" w:sz="4" w:space="0"/>
              <w:right w:val="single" w:color="auto" w:sz="4" w:space="0"/>
            </w:tcBorders>
            <w:vAlign w:val="center"/>
          </w:tcPr>
          <w:p w14:paraId="1597067C">
            <w:pPr>
              <w:snapToGrid w:val="0"/>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72E94E88">
            <w:pPr>
              <w:pStyle w:val="9"/>
              <w:spacing w:line="40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35392DD5">
            <w:pPr>
              <w:pStyle w:val="9"/>
              <w:spacing w:line="40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2、本招标文件中描述投标人的“签字”是指投标人通过指定电子化政府采购平台办理数字证书（CA认证）获得的以投标人法定代表人或者委托代理人姓名制作的电子印章或手写签字。</w:t>
            </w:r>
          </w:p>
          <w:p w14:paraId="1A8A67BD">
            <w:pPr>
              <w:pStyle w:val="9"/>
              <w:tabs>
                <w:tab w:val="center" w:pos="4153"/>
                <w:tab w:val="right" w:pos="8306"/>
              </w:tabs>
              <w:spacing w:line="40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41F32E1C">
            <w:pPr>
              <w:pStyle w:val="9"/>
              <w:spacing w:line="40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C7852AD">
            <w:pPr>
              <w:pStyle w:val="9"/>
              <w:spacing w:line="40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5、自然人投标的，招标文件规定盖公章处由自然人摁手指指印。</w:t>
            </w:r>
          </w:p>
          <w:p w14:paraId="2E7389AF">
            <w:pPr>
              <w:pStyle w:val="9"/>
              <w:spacing w:line="40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xml:space="preserve">    6、本招标文件所称的“以上”“以下”“以内”“届满”，包括本数；所称的“不满”“超过”“以外”，不包括本数。</w:t>
            </w:r>
          </w:p>
        </w:tc>
      </w:tr>
    </w:tbl>
    <w:p w14:paraId="6E13A0A8">
      <w:pPr>
        <w:widowControl/>
        <w:spacing w:line="413" w:lineRule="auto"/>
        <w:jc w:val="left"/>
        <w:rPr>
          <w:rFonts w:ascii="宋体" w:cs="宋体"/>
          <w:b/>
          <w:bCs/>
          <w:color w:val="000000" w:themeColor="text1"/>
          <w:sz w:val="32"/>
          <w:szCs w:val="32"/>
          <w:highlight w:val="none"/>
          <w14:textFill>
            <w14:solidFill>
              <w14:schemeClr w14:val="tx1"/>
            </w14:solidFill>
          </w14:textFill>
        </w:rPr>
        <w:sectPr>
          <w:footerReference r:id="rId3" w:type="default"/>
          <w:pgSz w:w="11906" w:h="16838"/>
          <w:pgMar w:top="1134" w:right="1134" w:bottom="1134" w:left="1134" w:header="720" w:footer="720" w:gutter="0"/>
          <w:pgNumType w:start="0"/>
          <w:cols w:space="720" w:num="1"/>
          <w:docGrid w:type="lines" w:linePitch="331" w:charSpace="0"/>
        </w:sectPr>
      </w:pPr>
    </w:p>
    <w:p w14:paraId="40087C30">
      <w:pPr>
        <w:pStyle w:val="3"/>
        <w:jc w:val="center"/>
        <w:rPr>
          <w:rFonts w:ascii="宋体" w:eastAsia="宋体" w:cs="宋体"/>
          <w:color w:val="000000" w:themeColor="text1"/>
          <w:highlight w:val="none"/>
          <w14:textFill>
            <w14:solidFill>
              <w14:schemeClr w14:val="tx1"/>
            </w14:solidFill>
          </w14:textFill>
        </w:rPr>
      </w:pPr>
      <w:bookmarkStart w:id="105" w:name="_Toc21704"/>
      <w:bookmarkStart w:id="106" w:name="_Toc32224"/>
      <w:bookmarkStart w:id="107" w:name="_Toc9224"/>
      <w:bookmarkStart w:id="108" w:name="_Toc21899"/>
      <w:bookmarkStart w:id="109" w:name="_Toc29181"/>
      <w:r>
        <w:rPr>
          <w:rFonts w:hint="eastAsia" w:ascii="宋体" w:eastAsia="宋体" w:cs="宋体"/>
          <w:color w:val="000000" w:themeColor="text1"/>
          <w:highlight w:val="none"/>
          <w14:textFill>
            <w14:solidFill>
              <w14:schemeClr w14:val="tx1"/>
            </w14:solidFill>
          </w14:textFill>
        </w:rPr>
        <w:t>第二节 投标人须知正文</w:t>
      </w:r>
      <w:bookmarkEnd w:id="105"/>
      <w:bookmarkEnd w:id="106"/>
      <w:bookmarkEnd w:id="107"/>
      <w:bookmarkEnd w:id="108"/>
      <w:bookmarkEnd w:id="109"/>
    </w:p>
    <w:p w14:paraId="234D801C">
      <w:pPr>
        <w:pStyle w:val="4"/>
        <w:rPr>
          <w:color w:val="000000" w:themeColor="text1"/>
          <w:highlight w:val="none"/>
          <w14:textFill>
            <w14:solidFill>
              <w14:schemeClr w14:val="tx1"/>
            </w14:solidFill>
          </w14:textFill>
        </w:rPr>
      </w:pPr>
      <w:bookmarkStart w:id="110" w:name="_Toc7223"/>
      <w:bookmarkStart w:id="111" w:name="_Toc9192"/>
      <w:bookmarkStart w:id="112" w:name="_Toc13703"/>
      <w:bookmarkStart w:id="113" w:name="_Toc5656"/>
      <w:bookmarkStart w:id="114" w:name="_Toc2156"/>
      <w:r>
        <w:rPr>
          <w:rFonts w:hint="eastAsia"/>
          <w:color w:val="000000" w:themeColor="text1"/>
          <w:highlight w:val="none"/>
          <w14:textFill>
            <w14:solidFill>
              <w14:schemeClr w14:val="tx1"/>
            </w14:solidFill>
          </w14:textFill>
        </w:rPr>
        <w:t>一、总  则</w:t>
      </w:r>
      <w:bookmarkEnd w:id="110"/>
      <w:bookmarkEnd w:id="111"/>
      <w:bookmarkEnd w:id="112"/>
      <w:bookmarkEnd w:id="113"/>
      <w:bookmarkEnd w:id="114"/>
    </w:p>
    <w:p w14:paraId="5D5A599E">
      <w:pPr>
        <w:spacing w:line="360" w:lineRule="auto"/>
        <w:ind w:firstLine="480" w:firstLineChars="200"/>
        <w:rPr>
          <w:rFonts w:ascii="宋体" w:cs="宋体"/>
          <w:color w:val="000000" w:themeColor="text1"/>
          <w:sz w:val="24"/>
          <w:highlight w:val="none"/>
          <w14:textFill>
            <w14:solidFill>
              <w14:schemeClr w14:val="tx1"/>
            </w14:solidFill>
          </w14:textFill>
        </w:rPr>
      </w:pPr>
      <w:bookmarkStart w:id="115" w:name="_Toc254970527"/>
      <w:bookmarkStart w:id="116" w:name="_Toc254970668"/>
      <w:r>
        <w:rPr>
          <w:rFonts w:hint="eastAsia" w:ascii="宋体" w:cs="宋体"/>
          <w:color w:val="000000" w:themeColor="text1"/>
          <w:sz w:val="24"/>
          <w:highlight w:val="none"/>
          <w14:textFill>
            <w14:solidFill>
              <w14:schemeClr w14:val="tx1"/>
            </w14:solidFill>
          </w14:textFill>
        </w:rPr>
        <w:t>1.适用范围</w:t>
      </w:r>
      <w:bookmarkEnd w:id="115"/>
      <w:bookmarkEnd w:id="116"/>
    </w:p>
    <w:p w14:paraId="67F36A8B">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1.1适用法律：本项目采购人、采购代理机构、投标人、评标委员会的相关行为均受《中华人民共和国政府采购法》、《中华人民共和国政府采购法实施条例》、《</w:t>
      </w:r>
      <w:r>
        <w:rPr>
          <w:rFonts w:ascii="宋体" w:cs="宋体"/>
          <w:color w:val="000000" w:themeColor="text1"/>
          <w:kern w:val="0"/>
          <w:szCs w:val="21"/>
          <w:highlight w:val="none"/>
          <w14:textFill>
            <w14:solidFill>
              <w14:schemeClr w14:val="tx1"/>
            </w14:solidFill>
          </w14:textFill>
        </w:rPr>
        <w:t>政府采购货物和服务招标投标管理办法</w:t>
      </w:r>
      <w:r>
        <w:rPr>
          <w:rFonts w:hint="eastAsia" w:ascii="宋体" w:cs="宋体"/>
          <w:color w:val="000000" w:themeColor="text1"/>
          <w:szCs w:val="21"/>
          <w:highlight w:val="none"/>
          <w14:textFill>
            <w14:solidFill>
              <w14:schemeClr w14:val="tx1"/>
            </w14:solidFill>
          </w14:textFill>
        </w:rPr>
        <w:t>》及本项目本级和上级财政部门政府采购有关规定的约束和保护。</w:t>
      </w:r>
    </w:p>
    <w:p w14:paraId="61DF45D9">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1.2本招标文件</w:t>
      </w:r>
      <w:r>
        <w:rPr>
          <w:rFonts w:hint="eastAsia" w:ascii="宋体" w:cs="宋体"/>
          <w:color w:val="000000" w:themeColor="text1"/>
          <w:spacing w:val="-6"/>
          <w:szCs w:val="21"/>
          <w:highlight w:val="none"/>
          <w14:textFill>
            <w14:solidFill>
              <w14:schemeClr w14:val="tx1"/>
            </w14:solidFill>
          </w14:textFill>
        </w:rPr>
        <w:t>适用于本项目的所有采购程序和环节（法律、法规另有规定的，从其规定）。</w:t>
      </w:r>
    </w:p>
    <w:p w14:paraId="7EEEE049">
      <w:pPr>
        <w:spacing w:line="360" w:lineRule="auto"/>
        <w:ind w:firstLine="480" w:firstLineChars="200"/>
        <w:rPr>
          <w:rFonts w:ascii="宋体" w:cs="宋体"/>
          <w:color w:val="000000" w:themeColor="text1"/>
          <w:sz w:val="24"/>
          <w:highlight w:val="none"/>
          <w14:textFill>
            <w14:solidFill>
              <w14:schemeClr w14:val="tx1"/>
            </w14:solidFill>
          </w14:textFill>
        </w:rPr>
      </w:pPr>
      <w:bookmarkStart w:id="117" w:name="_Toc254970528"/>
      <w:bookmarkStart w:id="118" w:name="_Toc254970669"/>
      <w:r>
        <w:rPr>
          <w:rFonts w:hint="eastAsia" w:ascii="宋体" w:cs="宋体"/>
          <w:color w:val="000000" w:themeColor="text1"/>
          <w:sz w:val="24"/>
          <w:highlight w:val="none"/>
          <w14:textFill>
            <w14:solidFill>
              <w14:schemeClr w14:val="tx1"/>
            </w14:solidFill>
          </w14:textFill>
        </w:rPr>
        <w:t>2.定义</w:t>
      </w:r>
      <w:bookmarkEnd w:id="117"/>
      <w:bookmarkEnd w:id="118"/>
    </w:p>
    <w:p w14:paraId="2C8EA518">
      <w:pPr>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2.1“采购人”是指依法进行政府采购的国家机关、事业单位、团体组织。</w:t>
      </w:r>
    </w:p>
    <w:p w14:paraId="34136397">
      <w:pPr>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2.2“采购代理机构” 指政府采购集中采购机构和集中采购机构以外的采购代理机构。</w:t>
      </w:r>
    </w:p>
    <w:p w14:paraId="1BFC30B0">
      <w:pPr>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2.3“供应商”是指向采购人提供货物、工程或者服务的法人、其他组织或者自然人。</w:t>
      </w:r>
    </w:p>
    <w:p w14:paraId="1F8E69C2">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2.4“投标人”是指响应招标、参加投标竞争的法人、非法人组织或者自然人。</w:t>
      </w:r>
    </w:p>
    <w:p w14:paraId="38FE1BF6">
      <w:pPr>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2.5“货物”是指各种形态和种类的物品，包括原材料、燃料、设备、产品等。</w:t>
      </w:r>
    </w:p>
    <w:p w14:paraId="39DBE0D2">
      <w:pPr>
        <w:pStyle w:val="5"/>
        <w:keepNext w:val="0"/>
        <w:keepLines w:val="0"/>
        <w:spacing w:before="0" w:after="0" w:line="360" w:lineRule="auto"/>
        <w:ind w:firstLine="420" w:firstLineChars="200"/>
        <w:rPr>
          <w:rFonts w:ascii="宋体" w:cs="宋体"/>
          <w:b w:val="0"/>
          <w:color w:val="000000" w:themeColor="text1"/>
          <w:sz w:val="21"/>
          <w:szCs w:val="21"/>
          <w:highlight w:val="none"/>
          <w14:textFill>
            <w14:solidFill>
              <w14:schemeClr w14:val="tx1"/>
            </w14:solidFill>
          </w14:textFill>
        </w:rPr>
      </w:pPr>
      <w:r>
        <w:rPr>
          <w:rFonts w:hint="eastAsia" w:ascii="宋体" w:cs="宋体"/>
          <w:b w:val="0"/>
          <w:color w:val="000000" w:themeColor="text1"/>
          <w:sz w:val="21"/>
          <w:szCs w:val="21"/>
          <w:highlight w:val="none"/>
          <w14:textFill>
            <w14:solidFill>
              <w14:schemeClr w14:val="tx1"/>
            </w14:solidFill>
          </w14:textFill>
        </w:rPr>
        <w:t>2.6“售后服务” 是指商品出售以后所提供的各种服务，包含但不限于投标人须承担的备品备件、包装、运输、装卸、保险、货到就位以及安装、调试、培训、保修以及其他各种服务。</w:t>
      </w:r>
    </w:p>
    <w:p w14:paraId="42C5B821">
      <w:pPr>
        <w:pStyle w:val="5"/>
        <w:keepNext w:val="0"/>
        <w:keepLines w:val="0"/>
        <w:spacing w:before="0" w:after="0" w:line="360" w:lineRule="auto"/>
        <w:rPr>
          <w:rFonts w:ascii="宋体" w:cs="宋体"/>
          <w:b w:val="0"/>
          <w:color w:val="000000" w:themeColor="text1"/>
          <w:sz w:val="21"/>
          <w:szCs w:val="21"/>
          <w:highlight w:val="none"/>
          <w14:textFill>
            <w14:solidFill>
              <w14:schemeClr w14:val="tx1"/>
            </w14:solidFill>
          </w14:textFill>
        </w:rPr>
      </w:pPr>
      <w:r>
        <w:rPr>
          <w:rFonts w:hint="eastAsia" w:ascii="宋体" w:cs="宋体"/>
          <w:b w:val="0"/>
          <w:color w:val="000000" w:themeColor="text1"/>
          <w:sz w:val="21"/>
          <w:szCs w:val="21"/>
          <w:highlight w:val="none"/>
          <w14:textFill>
            <w14:solidFill>
              <w14:schemeClr w14:val="tx1"/>
            </w14:solidFill>
          </w14:textFill>
        </w:rPr>
        <w:t xml:space="preserve">    2.7“书面形式”是指合同书、信件和数据电文（包括电报、电传、传真、电子数据交换和电子邮件）等可以有形地表现所载内容的形式。</w:t>
      </w:r>
    </w:p>
    <w:p w14:paraId="66AA8E75">
      <w:pPr>
        <w:pStyle w:val="5"/>
        <w:keepNext w:val="0"/>
        <w:keepLines w:val="0"/>
        <w:spacing w:before="0" w:after="0" w:line="360" w:lineRule="auto"/>
        <w:ind w:firstLine="420" w:firstLineChars="200"/>
        <w:rPr>
          <w:rFonts w:ascii="宋体" w:cs="宋体"/>
          <w:b w:val="0"/>
          <w:color w:val="000000" w:themeColor="text1"/>
          <w:sz w:val="21"/>
          <w:szCs w:val="21"/>
          <w:highlight w:val="none"/>
          <w14:textFill>
            <w14:solidFill>
              <w14:schemeClr w14:val="tx1"/>
            </w14:solidFill>
          </w14:textFill>
        </w:rPr>
      </w:pPr>
      <w:r>
        <w:rPr>
          <w:rFonts w:hint="eastAsia" w:ascii="宋体" w:cs="宋体"/>
          <w:b w:val="0"/>
          <w:color w:val="000000" w:themeColor="text1"/>
          <w:sz w:val="21"/>
          <w:szCs w:val="21"/>
          <w:highlight w:val="none"/>
          <w14:textFill>
            <w14:solidFill>
              <w14:schemeClr w14:val="tx1"/>
            </w14:solidFill>
          </w14:textFill>
        </w:rPr>
        <w:t>2.8“实质性要求”是指招标文件中已经指明不满足则投标无效的条款，或者不能负偏离的条款，或者采购需求中带“▲”的条款。</w:t>
      </w:r>
    </w:p>
    <w:p w14:paraId="35DAE43A">
      <w:pPr>
        <w:snapToGrid w:val="0"/>
        <w:spacing w:line="360" w:lineRule="auto"/>
        <w:ind w:firstLine="420" w:firstLineChars="200"/>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2.9 “正偏离”，是指投标文件对招标文件“采购需求”中有关条款作出的响应优于条款要求并有利于采购人的情形。</w:t>
      </w:r>
    </w:p>
    <w:p w14:paraId="33190492">
      <w:pPr>
        <w:snapToGrid w:val="0"/>
        <w:spacing w:line="360" w:lineRule="auto"/>
        <w:ind w:firstLine="420" w:firstLineChars="200"/>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2.10“负偏离”，是指投标文件对招标文件“采购需求”中有关条款作出的响应不满足条款要求，导致采购人要求不能得到满足的情形。</w:t>
      </w:r>
    </w:p>
    <w:p w14:paraId="0B975883">
      <w:pPr>
        <w:snapToGrid w:val="0"/>
        <w:spacing w:line="360" w:lineRule="auto"/>
        <w:ind w:firstLine="420" w:firstLineChars="200"/>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2.11“允许负偏离的条款”是指采购需求中的不属于“实质性要求”的条款。</w:t>
      </w:r>
    </w:p>
    <w:p w14:paraId="7C9D6302">
      <w:pPr>
        <w:spacing w:line="360" w:lineRule="auto"/>
        <w:ind w:firstLine="480" w:firstLineChars="200"/>
        <w:rPr>
          <w:rFonts w:ascii="宋体" w:cs="宋体"/>
          <w:color w:val="000000" w:themeColor="text1"/>
          <w:sz w:val="24"/>
          <w:highlight w:val="none"/>
          <w14:textFill>
            <w14:solidFill>
              <w14:schemeClr w14:val="tx1"/>
            </w14:solidFill>
          </w14:textFill>
        </w:rPr>
      </w:pPr>
      <w:bookmarkStart w:id="119" w:name="_Toc254970529"/>
      <w:bookmarkStart w:id="120" w:name="_Toc254970670"/>
      <w:r>
        <w:rPr>
          <w:rFonts w:hint="eastAsia" w:ascii="宋体" w:cs="宋体"/>
          <w:color w:val="000000" w:themeColor="text1"/>
          <w:sz w:val="24"/>
          <w:highlight w:val="none"/>
          <w14:textFill>
            <w14:solidFill>
              <w14:schemeClr w14:val="tx1"/>
            </w14:solidFill>
          </w14:textFill>
        </w:rPr>
        <w:t>3.</w:t>
      </w:r>
      <w:bookmarkEnd w:id="119"/>
      <w:bookmarkEnd w:id="120"/>
      <w:r>
        <w:rPr>
          <w:rFonts w:hint="eastAsia" w:ascii="宋体" w:cs="宋体"/>
          <w:color w:val="000000" w:themeColor="text1"/>
          <w:sz w:val="24"/>
          <w:highlight w:val="none"/>
          <w14:textFill>
            <w14:solidFill>
              <w14:schemeClr w14:val="tx1"/>
            </w14:solidFill>
          </w14:textFill>
        </w:rPr>
        <w:t>投标人的资格要求</w:t>
      </w:r>
    </w:p>
    <w:p w14:paraId="2A0450B1">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投标人的资格要求详见“招标公告”。</w:t>
      </w:r>
    </w:p>
    <w:p w14:paraId="6F39DB1E">
      <w:pPr>
        <w:spacing w:line="360" w:lineRule="auto"/>
        <w:ind w:firstLine="480" w:firstLineChars="200"/>
        <w:rPr>
          <w:rFonts w:ascii="宋体" w:cs="宋体"/>
          <w:color w:val="000000" w:themeColor="text1"/>
          <w:sz w:val="24"/>
          <w:highlight w:val="none"/>
          <w14:textFill>
            <w14:solidFill>
              <w14:schemeClr w14:val="tx1"/>
            </w14:solidFill>
          </w14:textFill>
        </w:rPr>
      </w:pPr>
      <w:bookmarkStart w:id="121" w:name="_Toc254970671"/>
      <w:bookmarkStart w:id="122" w:name="_Toc254970530"/>
      <w:r>
        <w:rPr>
          <w:rFonts w:hint="eastAsia" w:ascii="宋体" w:cs="宋体"/>
          <w:color w:val="000000" w:themeColor="text1"/>
          <w:sz w:val="24"/>
          <w:highlight w:val="none"/>
          <w14:textFill>
            <w14:solidFill>
              <w14:schemeClr w14:val="tx1"/>
            </w14:solidFill>
          </w14:textFill>
        </w:rPr>
        <w:t>4.投标委托</w:t>
      </w:r>
      <w:bookmarkEnd w:id="121"/>
      <w:bookmarkEnd w:id="122"/>
    </w:p>
    <w:p w14:paraId="40801813">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投标人代表参加投标活动过程中必须携带个人有效身份证件。如投标人代表不是法定代表人，须持有法定代表人授权委托书（按第六章要求格式填写）。</w:t>
      </w:r>
    </w:p>
    <w:p w14:paraId="652ACA7C">
      <w:pPr>
        <w:spacing w:line="360" w:lineRule="auto"/>
        <w:ind w:firstLine="480" w:firstLineChars="200"/>
        <w:rPr>
          <w:rFonts w:ascii="宋体" w:cs="宋体"/>
          <w:color w:val="000000" w:themeColor="text1"/>
          <w:sz w:val="24"/>
          <w:highlight w:val="none"/>
          <w14:textFill>
            <w14:solidFill>
              <w14:schemeClr w14:val="tx1"/>
            </w14:solidFill>
          </w14:textFill>
        </w:rPr>
      </w:pPr>
      <w:bookmarkStart w:id="123" w:name="_5.投标费用"/>
      <w:bookmarkEnd w:id="123"/>
      <w:bookmarkStart w:id="124" w:name="_Toc254970531"/>
      <w:bookmarkStart w:id="125" w:name="_Toc254970672"/>
      <w:r>
        <w:rPr>
          <w:rFonts w:hint="eastAsia" w:ascii="宋体" w:cs="宋体"/>
          <w:color w:val="000000" w:themeColor="text1"/>
          <w:sz w:val="24"/>
          <w:highlight w:val="none"/>
          <w14:textFill>
            <w14:solidFill>
              <w14:schemeClr w14:val="tx1"/>
            </w14:solidFill>
          </w14:textFill>
        </w:rPr>
        <w:t>5.投标费用</w:t>
      </w:r>
      <w:bookmarkEnd w:id="124"/>
      <w:bookmarkEnd w:id="125"/>
    </w:p>
    <w:p w14:paraId="02C0AF76">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投标费用：投标人应承担参与本次采购活动有关的所有费用，包括但不限于勘查现场、编制投标文件、参加澄清说明、签订合同等，不论投标结果如何，均应自行承担。</w:t>
      </w:r>
    </w:p>
    <w:p w14:paraId="54AA1885">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6.联合体投标</w:t>
      </w:r>
    </w:p>
    <w:p w14:paraId="24AFF9E1">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6.1本项目是否接受联合体投标，详见“投标人须知前附表”。</w:t>
      </w:r>
    </w:p>
    <w:p w14:paraId="78DBE50C">
      <w:pPr>
        <w:spacing w:line="360" w:lineRule="auto"/>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6.2如接受联合体投标，联合体投标要求详见“投标人须知前附表”。</w:t>
      </w:r>
    </w:p>
    <w:p w14:paraId="48CDCB60">
      <w:pPr>
        <w:spacing w:line="360" w:lineRule="auto"/>
        <w:ind w:firstLine="420" w:firstLineChars="200"/>
        <w:rPr>
          <w:rFonts w:ascii="宋体" w:cs="宋体"/>
          <w:color w:val="000000" w:themeColor="text1"/>
          <w:sz w:val="24"/>
          <w:highlight w:val="none"/>
          <w:shd w:val="clear" w:color="auto" w:fill="FFFFFF"/>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6.3根据《政府采购促进中小企业发展管理办法》（财库[2020]46号）第九条、《</w:t>
      </w:r>
      <w:r>
        <w:rPr>
          <w:rFonts w:hint="eastAsia"/>
          <w:bCs/>
          <w:color w:val="000000" w:themeColor="text1"/>
          <w:highlight w:val="none"/>
          <w14:textFill>
            <w14:solidFill>
              <w14:schemeClr w14:val="tx1"/>
            </w14:solidFill>
          </w14:textFill>
        </w:rPr>
        <w:t>广西壮族自治区财政厅关于贯彻落实政府采购支持中小企业发展政策的通知</w:t>
      </w:r>
      <w:r>
        <w:rPr>
          <w:rFonts w:hint="eastAsia" w:ascii="宋体" w:cs="宋体"/>
          <w:bCs/>
          <w:color w:val="000000" w:themeColor="text1"/>
          <w:szCs w:val="21"/>
          <w:highlight w:val="none"/>
          <w14:textFill>
            <w14:solidFill>
              <w14:schemeClr w14:val="tx1"/>
            </w14:solidFill>
          </w14:textFill>
        </w:rPr>
        <w:t>》（桂财采〔2022〕31号）规定，接受大中型企业与小微企业组成联合体的采购项目，对于联合协议约定小微企业的合同份额占到合同总金额 30%以上的，采购人、采购代理机构应当对联合体的报价给予4%-6%的扣除，用扣除后的价格参加评审。组成联合体的小微企业与联合体内其他企业、分包企业之间存在直接控股、管理关系的，不享受价格扣除优惠政策。</w:t>
      </w:r>
    </w:p>
    <w:p w14:paraId="2AC2BD4A">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7.转包与分包             </w:t>
      </w:r>
    </w:p>
    <w:p w14:paraId="47BCB2D9">
      <w:pPr>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7.1 本项目不允许转包。</w:t>
      </w:r>
    </w:p>
    <w:p w14:paraId="78D02916">
      <w:pPr>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7F73F577">
      <w:pPr>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7.3根据《政府采购促进中小企业发展管理办法》（财库[2020]46号）第九条及《</w:t>
      </w:r>
      <w:r>
        <w:rPr>
          <w:rFonts w:hint="eastAsia"/>
          <w:b/>
          <w:color w:val="000000" w:themeColor="text1"/>
          <w:highlight w:val="none"/>
          <w14:textFill>
            <w14:solidFill>
              <w14:schemeClr w14:val="tx1"/>
            </w14:solidFill>
          </w14:textFill>
        </w:rPr>
        <w:t>广西壮族自治区财政厅关于贯彻落实政府采购支持中小企业发展政策的通知</w:t>
      </w:r>
      <w:r>
        <w:rPr>
          <w:rFonts w:hint="eastAsia" w:ascii="宋体" w:cs="宋体"/>
          <w:b/>
          <w:color w:val="000000" w:themeColor="text1"/>
          <w:szCs w:val="21"/>
          <w:highlight w:val="none"/>
          <w14:textFill>
            <w14:solidFill>
              <w14:schemeClr w14:val="tx1"/>
            </w14:solidFill>
          </w14:textFill>
        </w:rPr>
        <w:t>》（桂财采〔2022〕31号）规定，允许大中型企业向一家或者多家小微企业分包的采购项目，对于分包意向协议约定小微企业的合同份额占到合同总金额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17269CC1">
      <w:pPr>
        <w:spacing w:line="360" w:lineRule="auto"/>
        <w:ind w:firstLine="480" w:firstLineChars="200"/>
        <w:rPr>
          <w:rFonts w:ascii="宋体" w:cs="宋体"/>
          <w:color w:val="000000" w:themeColor="text1"/>
          <w:sz w:val="24"/>
          <w:highlight w:val="none"/>
          <w14:textFill>
            <w14:solidFill>
              <w14:schemeClr w14:val="tx1"/>
            </w14:solidFill>
          </w14:textFill>
        </w:rPr>
      </w:pPr>
      <w:bookmarkStart w:id="126" w:name="_Toc254970532"/>
      <w:bookmarkStart w:id="127" w:name="_Toc254970673"/>
      <w:r>
        <w:rPr>
          <w:rFonts w:hint="eastAsia" w:ascii="宋体" w:cs="宋体"/>
          <w:color w:val="000000" w:themeColor="text1"/>
          <w:sz w:val="24"/>
          <w:highlight w:val="none"/>
          <w14:textFill>
            <w14:solidFill>
              <w14:schemeClr w14:val="tx1"/>
            </w14:solidFill>
          </w14:textFill>
        </w:rPr>
        <w:t>8.特别说明：</w:t>
      </w:r>
      <w:bookmarkEnd w:id="126"/>
      <w:bookmarkEnd w:id="127"/>
      <w:bookmarkStart w:id="128" w:name="_8.1提供相同品牌产品且通过资格审查、符合性审查的不同投标人参加同一合"/>
      <w:bookmarkEnd w:id="128"/>
    </w:p>
    <w:p w14:paraId="0C494680">
      <w:pPr>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8.1如果本招标文件要求投标人提供资格、信誉、荣誉、业绩与企业认证等材料的，则投标人所提供的以上材料必须为该投标人所拥有。</w:t>
      </w:r>
    </w:p>
    <w:p w14:paraId="7BFFC3E6">
      <w:pPr>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8.2投标人应仔细阅读招标文件的所有内容，按照招标文件的要求提交投标文件，并对所提供的全部资料的真实性承担法律责任。</w:t>
      </w:r>
    </w:p>
    <w:p w14:paraId="42F7A625">
      <w:pPr>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8.3投标人在投标活动中提供任何虚假材料，将报监管部门查处；中标后发现的，中标人须依照《中华人民共和国消费者权益保护法》规定赔偿采购人，且民事赔偿并不免除违法投标人的行政与刑事责任。</w:t>
      </w:r>
    </w:p>
    <w:p w14:paraId="7514959F">
      <w:pPr>
        <w:widowControl/>
        <w:spacing w:line="360" w:lineRule="auto"/>
        <w:ind w:firstLine="422" w:firstLineChars="200"/>
        <w:jc w:val="left"/>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8.4采用最低评标价法的采购项目，提供相同品牌产品的不同投标人参加同一合同项下投标的，以其中通过资格审查、符合性审查且报价最低的参加评标；报价相同的，由采购人或者采购人委托评标委员会按照招标文件“投标人须知前附表”规定的方式确定一个参加评标的投标人，招标文件未规定的采取随机抽取方式确定，其他投标无效。</w:t>
      </w:r>
    </w:p>
    <w:p w14:paraId="18A84294">
      <w:pPr>
        <w:widowControl/>
        <w:spacing w:line="360" w:lineRule="auto"/>
        <w:ind w:firstLine="422" w:firstLineChars="200"/>
        <w:jc w:val="left"/>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投标人须知前附表”规定的方式确定一个投标人获得中标人推荐资格，招标文件未规定的采取随机抽取方式确定，其他同品牌投标人不作为中标候选人。</w:t>
      </w:r>
    </w:p>
    <w:p w14:paraId="143B8DE0">
      <w:pPr>
        <w:widowControl/>
        <w:spacing w:line="360" w:lineRule="auto"/>
        <w:ind w:firstLine="422" w:firstLineChars="200"/>
        <w:jc w:val="left"/>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非单一产品采购项目，采购人应当根据采购项目技术构成、产品价格比重等合理确定核心产品，并在招标文件中载明。多家投标人提供的核心产品品牌相同的，按前两款规定处理。</w:t>
      </w:r>
    </w:p>
    <w:p w14:paraId="7847B60B">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9.回避与串通投标</w:t>
      </w:r>
    </w:p>
    <w:p w14:paraId="41D2F5CE">
      <w:pPr>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9.1在政府采购活动中，采购人员及相关人员与供应商有下列利害关系之一的，应当回避：</w:t>
      </w:r>
    </w:p>
    <w:p w14:paraId="65E9676E">
      <w:pPr>
        <w:spacing w:line="360" w:lineRule="auto"/>
        <w:ind w:firstLine="422" w:firstLineChars="200"/>
        <w:rPr>
          <w:rFonts w:ascii="宋体" w:cs="宋体"/>
          <w:b/>
          <w:bCs/>
          <w:color w:val="000000" w:themeColor="text1"/>
          <w:highlight w:val="none"/>
          <w14:textFill>
            <w14:solidFill>
              <w14:schemeClr w14:val="tx1"/>
            </w14:solidFill>
          </w14:textFill>
        </w:rPr>
      </w:pPr>
      <w:r>
        <w:rPr>
          <w:rFonts w:hint="eastAsia" w:ascii="宋体" w:cs="宋体"/>
          <w:b/>
          <w:bCs/>
          <w:color w:val="000000" w:themeColor="text1"/>
          <w:highlight w:val="none"/>
          <w14:textFill>
            <w14:solidFill>
              <w14:schemeClr w14:val="tx1"/>
            </w14:solidFill>
          </w14:textFill>
        </w:rPr>
        <w:t>（1）参加采购活动前3年内与供应商存在劳动关系；</w:t>
      </w:r>
    </w:p>
    <w:p w14:paraId="4239E276">
      <w:pPr>
        <w:spacing w:line="360" w:lineRule="auto"/>
        <w:ind w:firstLine="422" w:firstLineChars="200"/>
        <w:rPr>
          <w:rFonts w:ascii="宋体" w:cs="宋体"/>
          <w:b/>
          <w:bCs/>
          <w:color w:val="000000" w:themeColor="text1"/>
          <w:highlight w:val="none"/>
          <w14:textFill>
            <w14:solidFill>
              <w14:schemeClr w14:val="tx1"/>
            </w14:solidFill>
          </w14:textFill>
        </w:rPr>
      </w:pPr>
      <w:r>
        <w:rPr>
          <w:rFonts w:hint="eastAsia" w:ascii="宋体" w:cs="宋体"/>
          <w:b/>
          <w:bCs/>
          <w:color w:val="000000" w:themeColor="text1"/>
          <w:highlight w:val="none"/>
          <w14:textFill>
            <w14:solidFill>
              <w14:schemeClr w14:val="tx1"/>
            </w14:solidFill>
          </w14:textFill>
        </w:rPr>
        <w:t>（2）参加采购活动前3年内担任供应商的董事、监事；</w:t>
      </w:r>
    </w:p>
    <w:p w14:paraId="3CB72FF1">
      <w:pPr>
        <w:spacing w:line="360" w:lineRule="auto"/>
        <w:ind w:firstLine="422" w:firstLineChars="200"/>
        <w:rPr>
          <w:rFonts w:ascii="宋体" w:cs="宋体"/>
          <w:b/>
          <w:bCs/>
          <w:color w:val="000000" w:themeColor="text1"/>
          <w:highlight w:val="none"/>
          <w14:textFill>
            <w14:solidFill>
              <w14:schemeClr w14:val="tx1"/>
            </w14:solidFill>
          </w14:textFill>
        </w:rPr>
      </w:pPr>
      <w:r>
        <w:rPr>
          <w:rFonts w:hint="eastAsia" w:ascii="宋体" w:cs="宋体"/>
          <w:b/>
          <w:bCs/>
          <w:color w:val="000000" w:themeColor="text1"/>
          <w:highlight w:val="none"/>
          <w14:textFill>
            <w14:solidFill>
              <w14:schemeClr w14:val="tx1"/>
            </w14:solidFill>
          </w14:textFill>
        </w:rPr>
        <w:t>（3）参加采购活动前3年内是供应商的控股股东或者实际控制人；</w:t>
      </w:r>
    </w:p>
    <w:p w14:paraId="578BA129">
      <w:pPr>
        <w:spacing w:line="360" w:lineRule="auto"/>
        <w:ind w:firstLine="422" w:firstLineChars="200"/>
        <w:rPr>
          <w:rFonts w:ascii="宋体" w:cs="宋体"/>
          <w:b/>
          <w:bCs/>
          <w:color w:val="000000" w:themeColor="text1"/>
          <w:highlight w:val="none"/>
          <w14:textFill>
            <w14:solidFill>
              <w14:schemeClr w14:val="tx1"/>
            </w14:solidFill>
          </w14:textFill>
        </w:rPr>
      </w:pPr>
      <w:r>
        <w:rPr>
          <w:rFonts w:hint="eastAsia" w:ascii="宋体" w:cs="宋体"/>
          <w:b/>
          <w:bCs/>
          <w:color w:val="000000" w:themeColor="text1"/>
          <w:highlight w:val="none"/>
          <w14:textFill>
            <w14:solidFill>
              <w14:schemeClr w14:val="tx1"/>
            </w14:solidFill>
          </w14:textFill>
        </w:rPr>
        <w:t>（4）与供应商的法定代表人或者负责人有夫妻、直系血亲、三代以内旁系血亲或者近姻亲关系；</w:t>
      </w:r>
    </w:p>
    <w:p w14:paraId="48FA40B2">
      <w:pPr>
        <w:spacing w:line="360" w:lineRule="auto"/>
        <w:ind w:firstLine="422" w:firstLineChars="200"/>
        <w:rPr>
          <w:rFonts w:ascii="宋体" w:cs="宋体"/>
          <w:b/>
          <w:bCs/>
          <w:color w:val="000000" w:themeColor="text1"/>
          <w:highlight w:val="none"/>
          <w14:textFill>
            <w14:solidFill>
              <w14:schemeClr w14:val="tx1"/>
            </w14:solidFill>
          </w14:textFill>
        </w:rPr>
      </w:pPr>
      <w:r>
        <w:rPr>
          <w:rFonts w:hint="eastAsia" w:ascii="宋体" w:cs="宋体"/>
          <w:b/>
          <w:bCs/>
          <w:color w:val="000000" w:themeColor="text1"/>
          <w:highlight w:val="none"/>
          <w14:textFill>
            <w14:solidFill>
              <w14:schemeClr w14:val="tx1"/>
            </w14:solidFill>
          </w14:textFill>
        </w:rPr>
        <w:t>（5）与供应商有其他可能影响政府采购活动公平、公正进行的关系。</w:t>
      </w:r>
    </w:p>
    <w:p w14:paraId="6BFB378E">
      <w:pPr>
        <w:spacing w:line="360" w:lineRule="auto"/>
        <w:ind w:firstLine="422" w:firstLineChars="200"/>
        <w:rPr>
          <w:rFonts w:ascii="宋体" w:cs="宋体"/>
          <w:b/>
          <w:bCs/>
          <w:color w:val="000000" w:themeColor="text1"/>
          <w:highlight w:val="none"/>
          <w14:textFill>
            <w14:solidFill>
              <w14:schemeClr w14:val="tx1"/>
            </w14:solidFill>
          </w14:textFill>
        </w:rPr>
      </w:pPr>
      <w:r>
        <w:rPr>
          <w:rFonts w:hint="eastAsia" w:ascii="宋体" w:cs="宋体"/>
          <w:b/>
          <w:bCs/>
          <w:color w:val="000000" w:themeColor="text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6228B8D">
      <w:pPr>
        <w:spacing w:line="360" w:lineRule="auto"/>
        <w:ind w:firstLine="422" w:firstLineChars="200"/>
        <w:rPr>
          <w:rFonts w:ascii="宋体" w:cs="宋体"/>
          <w:b/>
          <w:bCs/>
          <w:color w:val="000000" w:themeColor="text1"/>
          <w:szCs w:val="21"/>
          <w:highlight w:val="none"/>
          <w14:textFill>
            <w14:solidFill>
              <w14:schemeClr w14:val="tx1"/>
            </w14:solidFill>
          </w14:textFill>
        </w:rPr>
      </w:pPr>
      <w:r>
        <w:rPr>
          <w:rFonts w:hint="eastAsia" w:ascii="宋体" w:cs="宋体"/>
          <w:b/>
          <w:bCs/>
          <w:color w:val="000000" w:themeColor="text1"/>
          <w:szCs w:val="21"/>
          <w:highlight w:val="none"/>
          <w14:textFill>
            <w14:solidFill>
              <w14:schemeClr w14:val="tx1"/>
            </w14:solidFill>
          </w14:textFill>
        </w:rPr>
        <w:t>9.2有下列情形之一的视为投标人相互串通投标，投标文件将被视为无效：</w:t>
      </w:r>
    </w:p>
    <w:p w14:paraId="48EA303C">
      <w:pPr>
        <w:spacing w:line="360" w:lineRule="auto"/>
        <w:ind w:firstLine="422" w:firstLineChars="200"/>
        <w:rPr>
          <w:rFonts w:ascii="宋体" w:cs="宋体"/>
          <w:b/>
          <w:color w:val="000000" w:themeColor="text1"/>
          <w:highlight w:val="none"/>
          <w14:textFill>
            <w14:solidFill>
              <w14:schemeClr w14:val="tx1"/>
            </w14:solidFill>
          </w14:textFill>
        </w:rPr>
      </w:pPr>
      <w:r>
        <w:rPr>
          <w:rFonts w:hint="eastAsia" w:ascii="宋体" w:cs="宋体"/>
          <w:b/>
          <w:color w:val="000000" w:themeColor="text1"/>
          <w:highlight w:val="none"/>
          <w14:textFill>
            <w14:solidFill>
              <w14:schemeClr w14:val="tx1"/>
            </w14:solidFill>
          </w14:textFill>
        </w:rPr>
        <w:t>（1）不同投标人的投标文件由同一单位或者个人编制；或者不同投标人报名的IP地址一致的；</w:t>
      </w:r>
    </w:p>
    <w:p w14:paraId="341F8539">
      <w:pPr>
        <w:spacing w:line="360" w:lineRule="auto"/>
        <w:ind w:firstLine="422" w:firstLineChars="200"/>
        <w:rPr>
          <w:rFonts w:ascii="宋体" w:cs="宋体"/>
          <w:b/>
          <w:color w:val="000000" w:themeColor="text1"/>
          <w:highlight w:val="none"/>
          <w14:textFill>
            <w14:solidFill>
              <w14:schemeClr w14:val="tx1"/>
            </w14:solidFill>
          </w14:textFill>
        </w:rPr>
      </w:pPr>
      <w:r>
        <w:rPr>
          <w:rFonts w:hint="eastAsia" w:ascii="宋体" w:cs="宋体"/>
          <w:b/>
          <w:color w:val="000000" w:themeColor="text1"/>
          <w:highlight w:val="none"/>
          <w14:textFill>
            <w14:solidFill>
              <w14:schemeClr w14:val="tx1"/>
            </w14:solidFill>
          </w14:textFill>
        </w:rPr>
        <w:t>（2）不同投标人委托同一单位或者个人办理投标事宜；</w:t>
      </w:r>
    </w:p>
    <w:p w14:paraId="4D429613">
      <w:pPr>
        <w:spacing w:line="360" w:lineRule="auto"/>
        <w:ind w:firstLine="422" w:firstLineChars="200"/>
        <w:rPr>
          <w:rFonts w:ascii="宋体" w:cs="宋体"/>
          <w:b/>
          <w:color w:val="000000" w:themeColor="text1"/>
          <w:highlight w:val="none"/>
          <w14:textFill>
            <w14:solidFill>
              <w14:schemeClr w14:val="tx1"/>
            </w14:solidFill>
          </w14:textFill>
        </w:rPr>
      </w:pPr>
      <w:r>
        <w:rPr>
          <w:rFonts w:hint="eastAsia" w:ascii="宋体" w:cs="宋体"/>
          <w:b/>
          <w:color w:val="000000" w:themeColor="text1"/>
          <w:highlight w:val="none"/>
          <w14:textFill>
            <w14:solidFill>
              <w14:schemeClr w14:val="tx1"/>
            </w14:solidFill>
          </w14:textFill>
        </w:rPr>
        <w:t>（3）不同的投标人的投标文件载明的项目管理员为同一个人；</w:t>
      </w:r>
    </w:p>
    <w:p w14:paraId="61CEF175">
      <w:pPr>
        <w:spacing w:line="360" w:lineRule="auto"/>
        <w:ind w:firstLine="422" w:firstLineChars="200"/>
        <w:rPr>
          <w:rFonts w:ascii="宋体" w:cs="宋体"/>
          <w:b/>
          <w:color w:val="000000" w:themeColor="text1"/>
          <w:highlight w:val="none"/>
          <w14:textFill>
            <w14:solidFill>
              <w14:schemeClr w14:val="tx1"/>
            </w14:solidFill>
          </w14:textFill>
        </w:rPr>
      </w:pPr>
      <w:r>
        <w:rPr>
          <w:rFonts w:hint="eastAsia" w:ascii="宋体" w:cs="宋体"/>
          <w:b/>
          <w:color w:val="000000" w:themeColor="text1"/>
          <w:highlight w:val="none"/>
          <w14:textFill>
            <w14:solidFill>
              <w14:schemeClr w14:val="tx1"/>
            </w14:solidFill>
          </w14:textFill>
        </w:rPr>
        <w:t>（4）不同投标人的电子投标文件异常一致或者投标报价呈规律性差异；</w:t>
      </w:r>
    </w:p>
    <w:p w14:paraId="5C46EC2E">
      <w:pPr>
        <w:spacing w:line="360" w:lineRule="auto"/>
        <w:ind w:firstLine="422" w:firstLineChars="200"/>
        <w:rPr>
          <w:color w:val="000000" w:themeColor="text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（5）</w:t>
      </w:r>
      <w:r>
        <w:rPr>
          <w:rFonts w:hint="eastAsia" w:ascii="宋体" w:cs="宋体"/>
          <w:b/>
          <w:color w:val="000000" w:themeColor="text1"/>
          <w:highlight w:val="none"/>
          <w14:textFill>
            <w14:solidFill>
              <w14:schemeClr w14:val="tx1"/>
            </w14:solidFill>
          </w14:textFill>
        </w:rPr>
        <w:t>不同投标人的投标文件相互混装；</w:t>
      </w:r>
    </w:p>
    <w:p w14:paraId="275026B6">
      <w:pPr>
        <w:tabs>
          <w:tab w:val="center" w:pos="4153"/>
          <w:tab w:val="right" w:pos="8306"/>
        </w:tabs>
        <w:spacing w:line="360" w:lineRule="auto"/>
        <w:ind w:firstLine="422" w:firstLineChars="200"/>
        <w:rPr>
          <w:rFonts w:ascii="宋体" w:cs="宋体"/>
          <w:b/>
          <w:color w:val="000000" w:themeColor="text1"/>
          <w:highlight w:val="none"/>
          <w14:textFill>
            <w14:solidFill>
              <w14:schemeClr w14:val="tx1"/>
            </w14:solidFill>
          </w14:textFill>
        </w:rPr>
      </w:pPr>
      <w:r>
        <w:rPr>
          <w:rFonts w:hint="eastAsia" w:ascii="宋体" w:cs="宋体"/>
          <w:b/>
          <w:color w:val="000000" w:themeColor="text1"/>
          <w:highlight w:val="none"/>
          <w14:textFill>
            <w14:solidFill>
              <w14:schemeClr w14:val="tx1"/>
            </w14:solidFill>
          </w14:textFill>
        </w:rPr>
        <w:t>（6）不同投标人的投标保证金从同一单位或者个人账户转出。</w:t>
      </w:r>
    </w:p>
    <w:p w14:paraId="589762A7">
      <w:pPr>
        <w:spacing w:line="360" w:lineRule="auto"/>
        <w:ind w:firstLine="422" w:firstLineChars="200"/>
        <w:rPr>
          <w:rFonts w:ascii="宋体" w:cs="宋体"/>
          <w:b/>
          <w:bCs/>
          <w:color w:val="000000" w:themeColor="text1"/>
          <w:szCs w:val="21"/>
          <w:highlight w:val="none"/>
          <w14:textFill>
            <w14:solidFill>
              <w14:schemeClr w14:val="tx1"/>
            </w14:solidFill>
          </w14:textFill>
        </w:rPr>
      </w:pPr>
      <w:r>
        <w:rPr>
          <w:rFonts w:hint="eastAsia" w:ascii="宋体" w:cs="宋体"/>
          <w:b/>
          <w:color w:val="000000" w:themeColor="text1"/>
          <w:highlight w:val="none"/>
          <w14:textFill>
            <w14:solidFill>
              <w14:schemeClr w14:val="tx1"/>
            </w14:solidFill>
          </w14:textFill>
        </w:rPr>
        <w:t>9.3供应商有下列情形之一的，属于恶意串通</w:t>
      </w:r>
      <w:r>
        <w:rPr>
          <w:rFonts w:hint="eastAsia" w:ascii="宋体" w:cs="宋体"/>
          <w:b/>
          <w:bCs/>
          <w:color w:val="000000" w:themeColor="text1"/>
          <w:szCs w:val="21"/>
          <w:highlight w:val="none"/>
          <w14:textFill>
            <w14:solidFill>
              <w14:schemeClr w14:val="tx1"/>
            </w14:solidFill>
          </w14:textFill>
        </w:rPr>
        <w:t>行为，将报同级监督管理部门：</w:t>
      </w:r>
    </w:p>
    <w:p w14:paraId="75C26E88">
      <w:pPr>
        <w:spacing w:line="360" w:lineRule="auto"/>
        <w:ind w:firstLine="422" w:firstLineChars="200"/>
        <w:rPr>
          <w:rFonts w:ascii="宋体" w:cs="宋体"/>
          <w:b/>
          <w:bCs/>
          <w:color w:val="000000" w:themeColor="text1"/>
          <w:highlight w:val="none"/>
          <w14:textFill>
            <w14:solidFill>
              <w14:schemeClr w14:val="tx1"/>
            </w14:solidFill>
          </w14:textFill>
        </w:rPr>
      </w:pPr>
      <w:r>
        <w:rPr>
          <w:rFonts w:hint="eastAsia" w:ascii="宋体" w:cs="宋体"/>
          <w:b/>
          <w:bCs/>
          <w:color w:val="000000" w:themeColor="text1"/>
          <w:highlight w:val="none"/>
          <w14:textFill>
            <w14:solidFill>
              <w14:schemeClr w14:val="tx1"/>
            </w14:solidFill>
          </w14:textFill>
        </w:rPr>
        <w:t>（1）供应商直接或者间接从采购人或者采购代理机构处获得其他供应商的相关信息并修改其投标文件；</w:t>
      </w:r>
    </w:p>
    <w:p w14:paraId="4D9F64CC">
      <w:pPr>
        <w:spacing w:line="360" w:lineRule="auto"/>
        <w:ind w:firstLine="422" w:firstLineChars="200"/>
        <w:rPr>
          <w:rFonts w:ascii="宋体" w:cs="宋体"/>
          <w:b/>
          <w:bCs/>
          <w:color w:val="000000" w:themeColor="text1"/>
          <w:highlight w:val="none"/>
          <w14:textFill>
            <w14:solidFill>
              <w14:schemeClr w14:val="tx1"/>
            </w14:solidFill>
          </w14:textFill>
        </w:rPr>
      </w:pPr>
      <w:r>
        <w:rPr>
          <w:rFonts w:hint="eastAsia" w:ascii="宋体" w:cs="宋体"/>
          <w:b/>
          <w:bCs/>
          <w:color w:val="000000" w:themeColor="text1"/>
          <w:highlight w:val="none"/>
          <w14:textFill>
            <w14:solidFill>
              <w14:schemeClr w14:val="tx1"/>
            </w14:solidFill>
          </w14:textFill>
        </w:rPr>
        <w:t>（2）供应商按照采购人或者采购代理机构的授意撤换、修改投标文件；</w:t>
      </w:r>
    </w:p>
    <w:p w14:paraId="5CFD0F5B">
      <w:pPr>
        <w:spacing w:line="360" w:lineRule="auto"/>
        <w:ind w:firstLine="422" w:firstLineChars="200"/>
        <w:rPr>
          <w:rFonts w:ascii="宋体" w:cs="宋体"/>
          <w:b/>
          <w:bCs/>
          <w:color w:val="000000" w:themeColor="text1"/>
          <w:highlight w:val="none"/>
          <w14:textFill>
            <w14:solidFill>
              <w14:schemeClr w14:val="tx1"/>
            </w14:solidFill>
          </w14:textFill>
        </w:rPr>
      </w:pPr>
      <w:r>
        <w:rPr>
          <w:rFonts w:hint="eastAsia" w:ascii="宋体" w:cs="宋体"/>
          <w:b/>
          <w:bCs/>
          <w:color w:val="000000" w:themeColor="text1"/>
          <w:highlight w:val="none"/>
          <w14:textFill>
            <w14:solidFill>
              <w14:schemeClr w14:val="tx1"/>
            </w14:solidFill>
          </w14:textFill>
        </w:rPr>
        <w:t>（3）供应商之间协商报价、技术方案等投标文件的实质性内容；</w:t>
      </w:r>
    </w:p>
    <w:p w14:paraId="5B0D47FF">
      <w:pPr>
        <w:spacing w:line="360" w:lineRule="auto"/>
        <w:ind w:firstLine="422" w:firstLineChars="200"/>
        <w:rPr>
          <w:rFonts w:ascii="宋体" w:cs="宋体"/>
          <w:b/>
          <w:bCs/>
          <w:color w:val="000000" w:themeColor="text1"/>
          <w:highlight w:val="none"/>
          <w14:textFill>
            <w14:solidFill>
              <w14:schemeClr w14:val="tx1"/>
            </w14:solidFill>
          </w14:textFill>
        </w:rPr>
      </w:pPr>
      <w:r>
        <w:rPr>
          <w:rFonts w:hint="eastAsia" w:ascii="宋体" w:cs="宋体"/>
          <w:b/>
          <w:bCs/>
          <w:color w:val="000000" w:themeColor="text1"/>
          <w:highlight w:val="none"/>
          <w14:textFill>
            <w14:solidFill>
              <w14:schemeClr w14:val="tx1"/>
            </w14:solidFill>
          </w14:textFill>
        </w:rPr>
        <w:t>（4）属于同一集团、协会、商会等组织成员的供应商按照该组织要求协同参加政府采购活动；</w:t>
      </w:r>
    </w:p>
    <w:p w14:paraId="546961C0">
      <w:pPr>
        <w:spacing w:line="360" w:lineRule="auto"/>
        <w:ind w:firstLine="422" w:firstLineChars="200"/>
        <w:rPr>
          <w:rFonts w:ascii="宋体" w:cs="宋体"/>
          <w:b/>
          <w:bCs/>
          <w:color w:val="000000" w:themeColor="text1"/>
          <w:highlight w:val="none"/>
          <w14:textFill>
            <w14:solidFill>
              <w14:schemeClr w14:val="tx1"/>
            </w14:solidFill>
          </w14:textFill>
        </w:rPr>
      </w:pPr>
      <w:r>
        <w:rPr>
          <w:rFonts w:hint="eastAsia" w:ascii="宋体" w:cs="宋体"/>
          <w:b/>
          <w:bCs/>
          <w:color w:val="000000" w:themeColor="text1"/>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12A5A5E5">
      <w:pPr>
        <w:spacing w:line="360" w:lineRule="auto"/>
        <w:ind w:firstLine="422" w:firstLineChars="200"/>
        <w:rPr>
          <w:rFonts w:ascii="宋体" w:cs="宋体"/>
          <w:b/>
          <w:bCs/>
          <w:color w:val="000000" w:themeColor="text1"/>
          <w:highlight w:val="none"/>
          <w14:textFill>
            <w14:solidFill>
              <w14:schemeClr w14:val="tx1"/>
            </w14:solidFill>
          </w14:textFill>
        </w:rPr>
      </w:pPr>
      <w:r>
        <w:rPr>
          <w:rFonts w:hint="eastAsia" w:ascii="宋体" w:cs="宋体"/>
          <w:b/>
          <w:bCs/>
          <w:color w:val="000000" w:themeColor="text1"/>
          <w:highlight w:val="none"/>
          <w14:textFill>
            <w14:solidFill>
              <w14:schemeClr w14:val="tx1"/>
            </w14:solidFill>
          </w14:textFill>
        </w:rPr>
        <w:t>（6）供应商之间商定部分供应商放弃参加政府采购活动或者放弃中标；</w:t>
      </w:r>
    </w:p>
    <w:p w14:paraId="4B9FB2D9">
      <w:pPr>
        <w:spacing w:line="360" w:lineRule="auto"/>
        <w:ind w:firstLine="422" w:firstLineChars="200"/>
        <w:rPr>
          <w:rFonts w:ascii="宋体" w:cs="宋体"/>
          <w:b/>
          <w:bCs/>
          <w:color w:val="000000" w:themeColor="text1"/>
          <w:highlight w:val="none"/>
          <w14:textFill>
            <w14:solidFill>
              <w14:schemeClr w14:val="tx1"/>
            </w14:solidFill>
          </w14:textFill>
        </w:rPr>
      </w:pPr>
      <w:r>
        <w:rPr>
          <w:rFonts w:hint="eastAsia" w:ascii="宋体" w:cs="宋体"/>
          <w:b/>
          <w:bCs/>
          <w:color w:val="000000" w:themeColor="text1"/>
          <w:highlight w:val="none"/>
          <w14:textFill>
            <w14:solidFill>
              <w14:schemeClr w14:val="tx1"/>
            </w14:solidFill>
          </w14:textFill>
        </w:rPr>
        <w:t>（7）供应商与采购人或者采购代理机构之间、供应商相互之间，为谋求特定供应商中标或者排斥其他供应商的其他串通行为。</w:t>
      </w:r>
    </w:p>
    <w:p w14:paraId="351E5050">
      <w:pPr>
        <w:pStyle w:val="16"/>
        <w:snapToGrid w:val="0"/>
        <w:spacing w:line="360" w:lineRule="auto"/>
        <w:ind w:left="2" w:leftChars="1" w:firstLine="422" w:firstLineChars="200"/>
        <w:rPr>
          <w:rFonts w:cs="宋体"/>
          <w:b/>
          <w:color w:val="000000" w:themeColor="text1"/>
          <w:highlight w:val="none"/>
          <w14:textFill>
            <w14:solidFill>
              <w14:schemeClr w14:val="tx1"/>
            </w14:solidFill>
          </w14:textFill>
        </w:rPr>
      </w:pPr>
    </w:p>
    <w:p w14:paraId="33492A00">
      <w:pPr>
        <w:pStyle w:val="4"/>
        <w:rPr>
          <w:color w:val="000000" w:themeColor="text1"/>
          <w:highlight w:val="none"/>
          <w14:textFill>
            <w14:solidFill>
              <w14:schemeClr w14:val="tx1"/>
            </w14:solidFill>
          </w14:textFill>
        </w:rPr>
      </w:pPr>
      <w:bookmarkStart w:id="129" w:name="_Toc254970534"/>
      <w:bookmarkStart w:id="130" w:name="_Toc22960"/>
      <w:bookmarkStart w:id="131" w:name="_Toc25441"/>
      <w:bookmarkStart w:id="132" w:name="_Toc19385"/>
      <w:bookmarkStart w:id="133" w:name="_Toc4100"/>
      <w:bookmarkStart w:id="134" w:name="_Toc254970675"/>
      <w:bookmarkStart w:id="135" w:name="_Toc22070"/>
      <w:r>
        <w:rPr>
          <w:rFonts w:hint="eastAsia"/>
          <w:color w:val="000000" w:themeColor="text1"/>
          <w:highlight w:val="none"/>
          <w14:textFill>
            <w14:solidFill>
              <w14:schemeClr w14:val="tx1"/>
            </w14:solidFill>
          </w14:textFill>
        </w:rPr>
        <w:t>二、招标文件</w:t>
      </w:r>
      <w:bookmarkEnd w:id="129"/>
      <w:bookmarkEnd w:id="130"/>
      <w:bookmarkEnd w:id="131"/>
      <w:bookmarkEnd w:id="132"/>
      <w:bookmarkEnd w:id="133"/>
      <w:bookmarkEnd w:id="134"/>
      <w:bookmarkEnd w:id="135"/>
    </w:p>
    <w:p w14:paraId="5791D9A9">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10.招标文件的组成</w:t>
      </w:r>
    </w:p>
    <w:p w14:paraId="2D49C296">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第一章 招标公告；</w:t>
      </w:r>
    </w:p>
    <w:p w14:paraId="50CEB7CB">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xml:space="preserve">第二章 采购需求； </w:t>
      </w:r>
    </w:p>
    <w:p w14:paraId="64A2FAE2">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第三章 投标人须知；</w:t>
      </w:r>
    </w:p>
    <w:p w14:paraId="7931A830">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第四章 评标方法和评标标准；</w:t>
      </w:r>
    </w:p>
    <w:p w14:paraId="3DE36E82">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第五章 拟签订的合同文本；</w:t>
      </w:r>
    </w:p>
    <w:p w14:paraId="19724628">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第六章 投标文件格式；</w:t>
      </w:r>
    </w:p>
    <w:p w14:paraId="5B6F7067">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第七章 质疑、投诉材料格式</w:t>
      </w:r>
    </w:p>
    <w:p w14:paraId="7D4E37CC">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根据本章第11.1项的规定对招标文件所做的澄清、修改，构成招标文件的组成部分。当招标文件与招标文件的澄清和修改就同一内容的表述不一致时，以最后澄清或修改公告为准。</w:t>
      </w:r>
    </w:p>
    <w:p w14:paraId="756C0C46">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11.招标文件的澄清、修改 、现场考察和答疑会</w:t>
      </w:r>
    </w:p>
    <w:p w14:paraId="130FC3B6">
      <w:pPr>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14:paraId="5F5E003F">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11.2 投标人应认真审阅本招标文件，如有疑问，或发现其中有误或有要求不合理的，应在投标人须知前附表规定的</w:t>
      </w:r>
      <w:r>
        <w:rPr>
          <w:rFonts w:hint="eastAsia" w:ascii="宋体" w:cs="宋体"/>
          <w:color w:val="000000" w:themeColor="text1"/>
          <w:kern w:val="0"/>
          <w:szCs w:val="21"/>
          <w:highlight w:val="none"/>
          <w14:textFill>
            <w14:solidFill>
              <w14:schemeClr w14:val="tx1"/>
            </w14:solidFill>
          </w14:textFill>
        </w:rPr>
        <w:t>投标截止时间</w:t>
      </w:r>
      <w:r>
        <w:rPr>
          <w:rFonts w:hint="eastAsia" w:ascii="宋体" w:cs="宋体"/>
          <w:color w:val="000000" w:themeColor="text1"/>
          <w:highlight w:val="none"/>
          <w14:textFill>
            <w14:solidFill>
              <w14:schemeClr w14:val="tx1"/>
            </w14:solidFill>
          </w14:textFill>
        </w:rPr>
        <w:t>前以书面形式要求采购人或采购代理机构对招标文件予以澄清；否则，由此产生的后果由投标人自行负责。</w:t>
      </w:r>
    </w:p>
    <w:p w14:paraId="73999DB2">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cs="宋体"/>
          <w:color w:val="000000" w:themeColor="text1"/>
          <w:szCs w:val="21"/>
          <w:highlight w:val="none"/>
          <w14:textFill>
            <w14:solidFill>
              <w14:schemeClr w14:val="tx1"/>
            </w14:solidFill>
          </w14:textFill>
        </w:rPr>
        <w:t>投标人须知前附表”</w:t>
      </w:r>
      <w:r>
        <w:rPr>
          <w:rFonts w:hint="eastAsia" w:ascii="宋体" w:cs="宋体"/>
          <w:color w:val="000000" w:themeColor="text1"/>
          <w:highlight w:val="none"/>
          <w14:textFill>
            <w14:solidFill>
              <w14:schemeClr w14:val="tx1"/>
            </w14:solidFill>
          </w14:textFill>
        </w:rPr>
        <w:t>规定的政府采购信息发布媒体上发布更正公告及平台短信通知)所有获取招标文件的潜在投标人；不足15日的，采购人或者采购代理机构应当顺延提交投标文件的截止时间。</w:t>
      </w:r>
    </w:p>
    <w:p w14:paraId="202F5C8A">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0D006F2A">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11.4 采购人和采购代理机构可以视采购具体情况，变更投标截止时间和开标时间，将变更时间将在“</w:t>
      </w:r>
      <w:r>
        <w:rPr>
          <w:rFonts w:hint="eastAsia" w:ascii="宋体" w:cs="宋体"/>
          <w:color w:val="000000" w:themeColor="text1"/>
          <w:szCs w:val="21"/>
          <w:highlight w:val="none"/>
          <w14:textFill>
            <w14:solidFill>
              <w14:schemeClr w14:val="tx1"/>
            </w14:solidFill>
          </w14:textFill>
        </w:rPr>
        <w:t>投标人须知前附表”</w:t>
      </w:r>
      <w:r>
        <w:rPr>
          <w:rFonts w:hint="eastAsia" w:ascii="宋体" w:cs="宋体"/>
          <w:color w:val="000000" w:themeColor="text1"/>
          <w:kern w:val="0"/>
          <w:szCs w:val="21"/>
          <w:highlight w:val="none"/>
          <w14:textFill>
            <w14:solidFill>
              <w14:schemeClr w14:val="tx1"/>
            </w14:solidFill>
          </w14:textFill>
        </w:rPr>
        <w:t>规定的政府采购信息发布媒体上</w:t>
      </w:r>
      <w:r>
        <w:rPr>
          <w:rFonts w:hint="eastAsia" w:ascii="宋体" w:cs="宋体"/>
          <w:color w:val="000000" w:themeColor="text1"/>
          <w:highlight w:val="none"/>
          <w14:textFill>
            <w14:solidFill>
              <w14:schemeClr w14:val="tx1"/>
            </w14:solidFill>
          </w14:textFill>
        </w:rPr>
        <w:t>发布更正公告。</w:t>
      </w:r>
    </w:p>
    <w:p w14:paraId="213A3CE6">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11.</w:t>
      </w:r>
      <w:bookmarkStart w:id="136" w:name="_Hlk53134511"/>
      <w:r>
        <w:rPr>
          <w:rFonts w:hint="eastAsia" w:ascii="宋体" w:cs="宋体"/>
          <w:color w:val="000000" w:themeColor="text1"/>
          <w:highlight w:val="none"/>
          <w14:textFill>
            <w14:solidFill>
              <w14:schemeClr w14:val="tx1"/>
            </w14:solidFill>
          </w14:textFill>
        </w:rPr>
        <w:t>5采购人或者采购代理机构可以在招标文件提供期限截止后，组织已获取招标文件的潜在投标人现场考察或者召开开标前答疑会，具体详见“投标人须知前附表”。</w:t>
      </w:r>
    </w:p>
    <w:bookmarkEnd w:id="136"/>
    <w:p w14:paraId="5613F918">
      <w:pPr>
        <w:pStyle w:val="4"/>
        <w:rPr>
          <w:color w:val="000000" w:themeColor="text1"/>
          <w:highlight w:val="none"/>
          <w14:textFill>
            <w14:solidFill>
              <w14:schemeClr w14:val="tx1"/>
            </w14:solidFill>
          </w14:textFill>
        </w:rPr>
      </w:pPr>
      <w:bookmarkStart w:id="137" w:name="_Toc23467"/>
      <w:bookmarkStart w:id="138" w:name="_Toc254970676"/>
      <w:bookmarkStart w:id="139" w:name="_Toc32490"/>
      <w:bookmarkStart w:id="140" w:name="_Toc254970535"/>
    </w:p>
    <w:p w14:paraId="398225F2">
      <w:pPr>
        <w:pStyle w:val="4"/>
        <w:rPr>
          <w:color w:val="000000" w:themeColor="text1"/>
          <w:highlight w:val="none"/>
          <w14:textFill>
            <w14:solidFill>
              <w14:schemeClr w14:val="tx1"/>
            </w14:solidFill>
          </w14:textFill>
        </w:rPr>
      </w:pPr>
      <w:bookmarkStart w:id="141" w:name="_Toc31820"/>
      <w:bookmarkStart w:id="142" w:name="_Toc13166"/>
      <w:bookmarkStart w:id="143" w:name="_Toc7612"/>
      <w:r>
        <w:rPr>
          <w:rFonts w:hint="eastAsia"/>
          <w:color w:val="000000" w:themeColor="text1"/>
          <w:highlight w:val="none"/>
          <w14:textFill>
            <w14:solidFill>
              <w14:schemeClr w14:val="tx1"/>
            </w14:solidFill>
          </w14:textFill>
        </w:rPr>
        <w:t>三、投标文件的编制</w:t>
      </w:r>
      <w:bookmarkEnd w:id="137"/>
      <w:bookmarkEnd w:id="138"/>
      <w:bookmarkEnd w:id="139"/>
      <w:bookmarkEnd w:id="140"/>
      <w:bookmarkEnd w:id="141"/>
      <w:bookmarkEnd w:id="142"/>
      <w:bookmarkEnd w:id="143"/>
    </w:p>
    <w:p w14:paraId="3C6D462A">
      <w:pPr>
        <w:spacing w:line="360" w:lineRule="auto"/>
        <w:ind w:firstLine="480" w:firstLineChars="200"/>
        <w:rPr>
          <w:rFonts w:ascii="宋体" w:cs="宋体"/>
          <w:color w:val="000000" w:themeColor="text1"/>
          <w:sz w:val="24"/>
          <w:highlight w:val="none"/>
          <w14:textFill>
            <w14:solidFill>
              <w14:schemeClr w14:val="tx1"/>
            </w14:solidFill>
          </w14:textFill>
        </w:rPr>
      </w:pPr>
      <w:bookmarkStart w:id="144" w:name="_Toc254970677"/>
      <w:bookmarkStart w:id="145" w:name="_Toc254970536"/>
      <w:r>
        <w:rPr>
          <w:rFonts w:hint="eastAsia" w:ascii="宋体" w:cs="宋体"/>
          <w:color w:val="000000" w:themeColor="text1"/>
          <w:sz w:val="24"/>
          <w:highlight w:val="none"/>
          <w14:textFill>
            <w14:solidFill>
              <w14:schemeClr w14:val="tx1"/>
            </w14:solidFill>
          </w14:textFill>
        </w:rPr>
        <w:t>12.投标文件的编制原则</w:t>
      </w:r>
    </w:p>
    <w:p w14:paraId="43AF20C9">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投标人必须按照招标文件的要求编制投标文件。投标文件必须对招标文件提出的要求和条件作出明确响应。</w:t>
      </w:r>
    </w:p>
    <w:p w14:paraId="628A6D31">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13.投标文件的组成</w:t>
      </w:r>
      <w:bookmarkEnd w:id="144"/>
      <w:bookmarkEnd w:id="145"/>
    </w:p>
    <w:p w14:paraId="3A1FFC84">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13.1投标文件由报价文件、资格证明文件、商务文件、技术文件四部分组成。</w:t>
      </w:r>
    </w:p>
    <w:p w14:paraId="03619ED7">
      <w:pPr>
        <w:spacing w:line="360" w:lineRule="auto"/>
        <w:ind w:firstLine="420" w:firstLineChars="200"/>
        <w:rPr>
          <w:rFonts w:ascii="宋体" w:cs="宋体"/>
          <w:bCs/>
          <w:color w:val="000000" w:themeColor="text1"/>
          <w:szCs w:val="21"/>
          <w:highlight w:val="none"/>
          <w14:textFill>
            <w14:solidFill>
              <w14:schemeClr w14:val="tx1"/>
            </w14:solidFill>
          </w14:textFill>
        </w:rPr>
      </w:pPr>
      <w:bookmarkStart w:id="146" w:name="_13.2资格证明文件：具体材料见“投标人须知前附表”。"/>
      <w:bookmarkEnd w:id="146"/>
      <w:bookmarkStart w:id="147" w:name="_13.1报价文件:_具体材料见“投标人须知前附表”。"/>
      <w:bookmarkEnd w:id="147"/>
      <w:r>
        <w:rPr>
          <w:rFonts w:hint="eastAsia" w:ascii="宋体" w:cs="宋体"/>
          <w:bCs/>
          <w:color w:val="000000" w:themeColor="text1"/>
          <w:szCs w:val="21"/>
          <w:highlight w:val="none"/>
          <w14:textFill>
            <w14:solidFill>
              <w14:schemeClr w14:val="tx1"/>
            </w14:solidFill>
          </w14:textFill>
        </w:rPr>
        <w:t>（1）资格证明文件：具体材料见“投标人须知前附表”。</w:t>
      </w:r>
    </w:p>
    <w:p w14:paraId="25D06201">
      <w:pPr>
        <w:spacing w:line="360" w:lineRule="auto"/>
        <w:ind w:firstLine="420" w:firstLineChars="200"/>
        <w:rPr>
          <w:rFonts w:ascii="宋体" w:cs="宋体"/>
          <w:bCs/>
          <w:color w:val="000000" w:themeColor="text1"/>
          <w:szCs w:val="21"/>
          <w:highlight w:val="none"/>
          <w14:textFill>
            <w14:solidFill>
              <w14:schemeClr w14:val="tx1"/>
            </w14:solidFill>
          </w14:textFill>
        </w:rPr>
      </w:pPr>
      <w:bookmarkStart w:id="148" w:name="_13.3商务文件:_具体材料见“投标人须知前附表”。"/>
      <w:bookmarkEnd w:id="148"/>
      <w:r>
        <w:rPr>
          <w:rFonts w:hint="eastAsia" w:ascii="宋体" w:cs="宋体"/>
          <w:bCs/>
          <w:color w:val="000000" w:themeColor="text1"/>
          <w:szCs w:val="21"/>
          <w:highlight w:val="none"/>
          <w14:textFill>
            <w14:solidFill>
              <w14:schemeClr w14:val="tx1"/>
            </w14:solidFill>
          </w14:textFill>
        </w:rPr>
        <w:t>（2）商务文件：具体材料见“投标人须知前附表”。</w:t>
      </w:r>
    </w:p>
    <w:p w14:paraId="3A1C236D">
      <w:pPr>
        <w:spacing w:line="360" w:lineRule="auto"/>
        <w:ind w:firstLine="420" w:firstLineChars="200"/>
        <w:rPr>
          <w:rFonts w:ascii="宋体" w:cs="宋体"/>
          <w:bCs/>
          <w:color w:val="000000" w:themeColor="text1"/>
          <w:szCs w:val="21"/>
          <w:highlight w:val="none"/>
          <w14:textFill>
            <w14:solidFill>
              <w14:schemeClr w14:val="tx1"/>
            </w14:solidFill>
          </w14:textFill>
        </w:rPr>
      </w:pPr>
      <w:bookmarkStart w:id="149" w:name="_13.4技术文件：具体材料见“投标人须知前附表”。"/>
      <w:bookmarkEnd w:id="149"/>
      <w:r>
        <w:rPr>
          <w:rFonts w:hint="eastAsia" w:ascii="宋体" w:cs="宋体"/>
          <w:bCs/>
          <w:color w:val="000000" w:themeColor="text1"/>
          <w:szCs w:val="21"/>
          <w:highlight w:val="none"/>
          <w14:textFill>
            <w14:solidFill>
              <w14:schemeClr w14:val="tx1"/>
            </w14:solidFill>
          </w14:textFill>
        </w:rPr>
        <w:t xml:space="preserve">（3）技术文件：具体材料见“投标人须知前附表”。 </w:t>
      </w:r>
    </w:p>
    <w:p w14:paraId="726284CD">
      <w:pPr>
        <w:spacing w:line="360" w:lineRule="auto"/>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（4）报价文件： 具体材料见“投标人须知前附表”。</w:t>
      </w:r>
    </w:p>
    <w:p w14:paraId="4FBC54D3">
      <w:pPr>
        <w:spacing w:line="360" w:lineRule="auto"/>
        <w:ind w:firstLine="420" w:firstLineChars="200"/>
        <w:rPr>
          <w:rFonts w:ascii="宋体" w:cs="宋体"/>
          <w:bCs/>
          <w:color w:val="000000" w:themeColor="text1"/>
          <w:szCs w:val="21"/>
          <w:highlight w:val="none"/>
          <w14:textFill>
            <w14:solidFill>
              <w14:schemeClr w14:val="tx1"/>
            </w14:solidFill>
          </w14:textFill>
        </w:rPr>
      </w:pPr>
      <w:bookmarkStart w:id="150" w:name="_13.5投标文件电子版：具体材料见“投标人须知前附表”。"/>
      <w:bookmarkEnd w:id="150"/>
      <w:r>
        <w:rPr>
          <w:rFonts w:hint="eastAsia" w:ascii="宋体" w:cs="宋体"/>
          <w:bCs/>
          <w:color w:val="000000" w:themeColor="text1"/>
          <w:szCs w:val="21"/>
          <w:highlight w:val="none"/>
          <w14:textFill>
            <w14:solidFill>
              <w14:schemeClr w14:val="tx1"/>
            </w14:solidFill>
          </w14:textFill>
        </w:rPr>
        <w:t>13.2投标文件电子版：具体要求见本节19.投标文件编制。</w:t>
      </w:r>
    </w:p>
    <w:p w14:paraId="5147453D">
      <w:pPr>
        <w:spacing w:line="360" w:lineRule="auto"/>
        <w:ind w:firstLine="480" w:firstLineChars="200"/>
        <w:rPr>
          <w:rFonts w:ascii="宋体" w:cs="宋体"/>
          <w:color w:val="000000" w:themeColor="text1"/>
          <w:sz w:val="24"/>
          <w:highlight w:val="none"/>
          <w14:textFill>
            <w14:solidFill>
              <w14:schemeClr w14:val="tx1"/>
            </w14:solidFill>
          </w14:textFill>
        </w:rPr>
      </w:pPr>
      <w:bookmarkStart w:id="151" w:name="_Toc254970678"/>
      <w:bookmarkStart w:id="152" w:name="_Toc254970537"/>
      <w:r>
        <w:rPr>
          <w:rFonts w:hint="eastAsia" w:ascii="宋体" w:cs="宋体"/>
          <w:color w:val="000000" w:themeColor="text1"/>
          <w:sz w:val="24"/>
          <w:highlight w:val="none"/>
          <w14:textFill>
            <w14:solidFill>
              <w14:schemeClr w14:val="tx1"/>
            </w14:solidFill>
          </w14:textFill>
        </w:rPr>
        <w:t>14.投标文件的语言及计量</w:t>
      </w:r>
      <w:bookmarkEnd w:id="151"/>
      <w:bookmarkEnd w:id="152"/>
    </w:p>
    <w:p w14:paraId="56CD1B03">
      <w:pPr>
        <w:spacing w:line="360" w:lineRule="auto"/>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14.1语言文字</w:t>
      </w:r>
    </w:p>
    <w:p w14:paraId="1D0063C2">
      <w:pPr>
        <w:spacing w:line="360" w:lineRule="auto"/>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2913A34">
      <w:pPr>
        <w:spacing w:line="360" w:lineRule="auto"/>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14.2投标计量单位</w:t>
      </w:r>
    </w:p>
    <w:p w14:paraId="4791615A">
      <w:pPr>
        <w:spacing w:line="360" w:lineRule="auto"/>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招标文件已有明确规定的，使用招标文件规定的计量单位；招标文件没有规定的，应采用中华人民共和国法定计量单位，货币种类为人民币，</w:t>
      </w:r>
      <w:r>
        <w:rPr>
          <w:rFonts w:hint="eastAsia" w:ascii="宋体" w:cs="宋体"/>
          <w:b/>
          <w:color w:val="000000" w:themeColor="text1"/>
          <w:szCs w:val="21"/>
          <w:highlight w:val="none"/>
          <w14:textFill>
            <w14:solidFill>
              <w14:schemeClr w14:val="tx1"/>
            </w14:solidFill>
          </w14:textFill>
        </w:rPr>
        <w:t>否则视同未响应</w:t>
      </w:r>
      <w:r>
        <w:rPr>
          <w:rFonts w:hint="eastAsia" w:ascii="宋体" w:cs="宋体"/>
          <w:bCs/>
          <w:color w:val="000000" w:themeColor="text1"/>
          <w:szCs w:val="21"/>
          <w:highlight w:val="none"/>
          <w14:textFill>
            <w14:solidFill>
              <w14:schemeClr w14:val="tx1"/>
            </w14:solidFill>
          </w14:textFill>
        </w:rPr>
        <w:t>。</w:t>
      </w:r>
    </w:p>
    <w:p w14:paraId="28C2BC49">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15.投标的风险</w:t>
      </w:r>
    </w:p>
    <w:p w14:paraId="7A8D23CD">
      <w:pPr>
        <w:pStyle w:val="9"/>
        <w:spacing w:line="360" w:lineRule="auto"/>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3022FD4A">
      <w:pPr>
        <w:spacing w:line="360" w:lineRule="auto"/>
        <w:ind w:firstLine="480" w:firstLineChars="200"/>
        <w:rPr>
          <w:rFonts w:ascii="宋体" w:cs="宋体"/>
          <w:color w:val="000000" w:themeColor="text1"/>
          <w:sz w:val="24"/>
          <w:highlight w:val="none"/>
          <w14:textFill>
            <w14:solidFill>
              <w14:schemeClr w14:val="tx1"/>
            </w14:solidFill>
          </w14:textFill>
        </w:rPr>
      </w:pPr>
      <w:bookmarkStart w:id="153" w:name="_Toc254970679"/>
      <w:bookmarkStart w:id="154" w:name="_Toc254970538"/>
      <w:r>
        <w:rPr>
          <w:rFonts w:hint="eastAsia" w:ascii="宋体" w:cs="宋体"/>
          <w:color w:val="000000" w:themeColor="text1"/>
          <w:sz w:val="24"/>
          <w:highlight w:val="none"/>
          <w14:textFill>
            <w14:solidFill>
              <w14:schemeClr w14:val="tx1"/>
            </w14:solidFill>
          </w14:textFill>
        </w:rPr>
        <w:t>16.投标报价</w:t>
      </w:r>
      <w:bookmarkEnd w:id="153"/>
      <w:bookmarkEnd w:id="154"/>
    </w:p>
    <w:p w14:paraId="2E64F6A6">
      <w:pPr>
        <w:spacing w:line="360" w:lineRule="auto"/>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16.1投标报价应</w:t>
      </w:r>
      <w:r>
        <w:rPr>
          <w:rFonts w:hint="eastAsia" w:ascii="宋体" w:cs="宋体"/>
          <w:bCs/>
          <w:color w:val="000000" w:themeColor="text1"/>
          <w:szCs w:val="20"/>
          <w:highlight w:val="none"/>
          <w14:textFill>
            <w14:solidFill>
              <w14:schemeClr w14:val="tx1"/>
            </w14:solidFill>
          </w14:textFill>
        </w:rPr>
        <w:t>按“第六章　投标文件格式”中“开标一览表”格式填写。</w:t>
      </w:r>
    </w:p>
    <w:p w14:paraId="03749781">
      <w:pPr>
        <w:spacing w:line="360" w:lineRule="auto"/>
        <w:ind w:firstLine="420" w:firstLineChars="200"/>
        <w:rPr>
          <w:rFonts w:ascii="宋体" w:cs="宋体"/>
          <w:bCs/>
          <w:color w:val="000000" w:themeColor="text1"/>
          <w:szCs w:val="21"/>
          <w:highlight w:val="none"/>
          <w14:textFill>
            <w14:solidFill>
              <w14:schemeClr w14:val="tx1"/>
            </w14:solidFill>
          </w14:textFill>
        </w:rPr>
      </w:pPr>
      <w:bookmarkStart w:id="155" w:name="_16.2投标报价具体定义见投标人须知前附表。"/>
      <w:bookmarkEnd w:id="155"/>
      <w:r>
        <w:rPr>
          <w:rFonts w:hint="eastAsia" w:ascii="宋体" w:cs="宋体"/>
          <w:bCs/>
          <w:color w:val="000000" w:themeColor="text1"/>
          <w:szCs w:val="21"/>
          <w:highlight w:val="none"/>
          <w14:textFill>
            <w14:solidFill>
              <w14:schemeClr w14:val="tx1"/>
            </w14:solidFill>
          </w14:textFill>
        </w:rPr>
        <w:t>16.2投标报价具体包括内容详见“投标人须知前附表”。</w:t>
      </w:r>
    </w:p>
    <w:p w14:paraId="79128144">
      <w:pPr>
        <w:spacing w:line="360" w:lineRule="auto"/>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16.3投标人必须就所投</w:t>
      </w:r>
      <w:r>
        <w:rPr>
          <w:rFonts w:hint="eastAsia" w:cs="宋体"/>
          <w:color w:val="000000" w:themeColor="text1"/>
          <w:szCs w:val="21"/>
          <w:highlight w:val="none"/>
          <w14:textFill>
            <w14:solidFill>
              <w14:schemeClr w14:val="tx1"/>
            </w14:solidFill>
          </w14:textFill>
        </w:rPr>
        <w:t>项目</w:t>
      </w:r>
      <w:r>
        <w:rPr>
          <w:rFonts w:hint="eastAsia" w:ascii="宋体" w:cs="宋体"/>
          <w:color w:val="000000" w:themeColor="text1"/>
          <w:szCs w:val="21"/>
          <w:highlight w:val="none"/>
          <w14:textFill>
            <w14:solidFill>
              <w14:schemeClr w14:val="tx1"/>
            </w14:solidFill>
          </w14:textFill>
        </w:rPr>
        <w:t>/</w:t>
      </w:r>
      <w:r>
        <w:rPr>
          <w:rFonts w:hint="eastAsia" w:ascii="宋体" w:cs="宋体"/>
          <w:bCs/>
          <w:color w:val="000000" w:themeColor="text1"/>
          <w:szCs w:val="21"/>
          <w:highlight w:val="none"/>
          <w14:textFill>
            <w14:solidFill>
              <w14:schemeClr w14:val="tx1"/>
            </w14:solidFill>
          </w14:textFill>
        </w:rPr>
        <w:t>每个分标的全部内容分别作完整唯一总价报价，不得存在漏项报价；投标人必须就所投</w:t>
      </w:r>
      <w:r>
        <w:rPr>
          <w:rFonts w:hint="eastAsia" w:cs="宋体"/>
          <w:color w:val="000000" w:themeColor="text1"/>
          <w:szCs w:val="21"/>
          <w:highlight w:val="none"/>
          <w14:textFill>
            <w14:solidFill>
              <w14:schemeClr w14:val="tx1"/>
            </w14:solidFill>
          </w14:textFill>
        </w:rPr>
        <w:t>项目</w:t>
      </w:r>
      <w:r>
        <w:rPr>
          <w:rFonts w:hint="eastAsia" w:ascii="宋体" w:cs="宋体"/>
          <w:color w:val="000000" w:themeColor="text1"/>
          <w:szCs w:val="21"/>
          <w:highlight w:val="none"/>
          <w14:textFill>
            <w14:solidFill>
              <w14:schemeClr w14:val="tx1"/>
            </w14:solidFill>
          </w14:textFill>
        </w:rPr>
        <w:t>/</w:t>
      </w:r>
      <w:r>
        <w:rPr>
          <w:rFonts w:hint="eastAsia" w:ascii="宋体" w:cs="宋体"/>
          <w:bCs/>
          <w:color w:val="000000" w:themeColor="text1"/>
          <w:szCs w:val="21"/>
          <w:highlight w:val="none"/>
          <w14:textFill>
            <w14:solidFill>
              <w14:schemeClr w14:val="tx1"/>
            </w14:solidFill>
          </w14:textFill>
        </w:rPr>
        <w:t>分标的单项内容作唯一报价。</w:t>
      </w:r>
    </w:p>
    <w:p w14:paraId="5562AF09">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17.投标有效期</w:t>
      </w:r>
    </w:p>
    <w:p w14:paraId="062515A0">
      <w:pPr>
        <w:spacing w:line="360" w:lineRule="auto"/>
        <w:ind w:firstLine="420" w:firstLineChars="200"/>
        <w:rPr>
          <w:rFonts w:ascii="宋体" w:cs="宋体"/>
          <w:bCs/>
          <w:color w:val="000000" w:themeColor="text1"/>
          <w:szCs w:val="21"/>
          <w:highlight w:val="none"/>
          <w14:textFill>
            <w14:solidFill>
              <w14:schemeClr w14:val="tx1"/>
            </w14:solidFill>
          </w14:textFill>
        </w:rPr>
      </w:pPr>
      <w:bookmarkStart w:id="156" w:name="_17.1投标有效期应按“投标人须知中的前附表”规定的期限。"/>
      <w:bookmarkEnd w:id="156"/>
      <w:r>
        <w:rPr>
          <w:rFonts w:hint="eastAsia" w:ascii="宋体" w:cs="宋体"/>
          <w:bCs/>
          <w:color w:val="000000" w:themeColor="text1"/>
          <w:szCs w:val="21"/>
          <w:highlight w:val="none"/>
          <w14:textFill>
            <w14:solidFill>
              <w14:schemeClr w14:val="tx1"/>
            </w14:solidFill>
          </w14:textFill>
        </w:rPr>
        <w:t>17.1投标有效期是指为保证采购人有足够的时间在开标后完成评标、定标、合同签订等工作而要求投标人提交的投标文件在一定时间内保持有效的期限。</w:t>
      </w:r>
    </w:p>
    <w:p w14:paraId="356DC391">
      <w:pPr>
        <w:spacing w:line="360" w:lineRule="auto"/>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17.2</w:t>
      </w:r>
      <w:bookmarkStart w:id="157" w:name="_Toc254970540"/>
      <w:bookmarkStart w:id="158" w:name="_Toc254970681"/>
      <w:r>
        <w:rPr>
          <w:rFonts w:hint="eastAsia" w:ascii="宋体" w:cs="宋体"/>
          <w:bCs/>
          <w:color w:val="000000" w:themeColor="text1"/>
          <w:szCs w:val="21"/>
          <w:highlight w:val="none"/>
          <w14:textFill>
            <w14:solidFill>
              <w14:schemeClr w14:val="tx1"/>
            </w14:solidFill>
          </w14:textFill>
        </w:rPr>
        <w:t xml:space="preserve"> 投标有效期应按规定的期限作出承诺，具体详见“投标人须知前附表”。</w:t>
      </w:r>
    </w:p>
    <w:p w14:paraId="7D2FB871">
      <w:pPr>
        <w:spacing w:line="360" w:lineRule="auto"/>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17.3投标人的投标文件在投标有效期内均保持有效。</w:t>
      </w:r>
      <w:bookmarkEnd w:id="157"/>
      <w:bookmarkEnd w:id="158"/>
    </w:p>
    <w:p w14:paraId="15908F35">
      <w:pPr>
        <w:spacing w:line="360" w:lineRule="auto"/>
        <w:ind w:firstLine="480" w:firstLineChars="200"/>
        <w:rPr>
          <w:rFonts w:ascii="宋体" w:cs="宋体"/>
          <w:color w:val="000000" w:themeColor="text1"/>
          <w:sz w:val="24"/>
          <w:highlight w:val="none"/>
          <w14:textFill>
            <w14:solidFill>
              <w14:schemeClr w14:val="tx1"/>
            </w14:solidFill>
          </w14:textFill>
        </w:rPr>
      </w:pPr>
      <w:bookmarkStart w:id="159" w:name="_18.投标保证金"/>
      <w:bookmarkEnd w:id="159"/>
      <w:bookmarkStart w:id="160" w:name="_Toc254970682"/>
      <w:bookmarkStart w:id="161" w:name="_Toc254970541"/>
      <w:r>
        <w:rPr>
          <w:rFonts w:hint="eastAsia" w:ascii="宋体" w:cs="宋体"/>
          <w:color w:val="000000" w:themeColor="text1"/>
          <w:sz w:val="24"/>
          <w:highlight w:val="none"/>
          <w14:textFill>
            <w14:solidFill>
              <w14:schemeClr w14:val="tx1"/>
            </w14:solidFill>
          </w14:textFill>
        </w:rPr>
        <w:t>18.投标保证金</w:t>
      </w:r>
      <w:bookmarkEnd w:id="160"/>
      <w:bookmarkEnd w:id="161"/>
    </w:p>
    <w:p w14:paraId="56F29815">
      <w:pPr>
        <w:pStyle w:val="5"/>
        <w:keepNext w:val="0"/>
        <w:keepLines w:val="0"/>
        <w:spacing w:before="0" w:after="0" w:line="360" w:lineRule="auto"/>
        <w:ind w:left="420" w:leftChars="200"/>
        <w:rPr>
          <w:rFonts w:ascii="宋体" w:cs="宋体"/>
          <w:b w:val="0"/>
          <w:color w:val="000000" w:themeColor="text1"/>
          <w:sz w:val="21"/>
          <w:szCs w:val="21"/>
          <w:highlight w:val="none"/>
          <w14:textFill>
            <w14:solidFill>
              <w14:schemeClr w14:val="tx1"/>
            </w14:solidFill>
          </w14:textFill>
        </w:rPr>
      </w:pPr>
      <w:bookmarkStart w:id="162" w:name="_Toc254970683"/>
      <w:bookmarkStart w:id="163" w:name="_Toc254970542"/>
      <w:r>
        <w:rPr>
          <w:rFonts w:hint="eastAsia" w:ascii="宋体" w:cs="宋体"/>
          <w:b w:val="0"/>
          <w:color w:val="000000" w:themeColor="text1"/>
          <w:sz w:val="21"/>
          <w:szCs w:val="21"/>
          <w:highlight w:val="none"/>
          <w14:textFill>
            <w14:solidFill>
              <w14:schemeClr w14:val="tx1"/>
            </w14:solidFill>
          </w14:textFill>
        </w:rPr>
        <w:t>18.1投标人须按“投标人须知前附表” 的规定提交投标保证金。</w:t>
      </w:r>
    </w:p>
    <w:p w14:paraId="60B8EAB4">
      <w:pPr>
        <w:pStyle w:val="5"/>
        <w:keepNext w:val="0"/>
        <w:keepLines w:val="0"/>
        <w:spacing w:before="0" w:after="0" w:line="360" w:lineRule="auto"/>
        <w:ind w:left="420" w:leftChars="200"/>
        <w:rPr>
          <w:rFonts w:ascii="宋体" w:cs="宋体"/>
          <w:b w:val="0"/>
          <w:color w:val="000000" w:themeColor="text1"/>
          <w:sz w:val="21"/>
          <w:szCs w:val="21"/>
          <w:highlight w:val="none"/>
          <w14:textFill>
            <w14:solidFill>
              <w14:schemeClr w14:val="tx1"/>
            </w14:solidFill>
          </w14:textFill>
        </w:rPr>
      </w:pPr>
      <w:r>
        <w:rPr>
          <w:rFonts w:hint="eastAsia" w:ascii="宋体" w:cs="宋体"/>
          <w:b w:val="0"/>
          <w:color w:val="000000" w:themeColor="text1"/>
          <w:sz w:val="21"/>
          <w:szCs w:val="21"/>
          <w:highlight w:val="none"/>
          <w14:textFill>
            <w14:solidFill>
              <w14:schemeClr w14:val="tx1"/>
            </w14:solidFill>
          </w14:textFill>
        </w:rPr>
        <w:t>18.2投标保证金的退还</w:t>
      </w:r>
    </w:p>
    <w:p w14:paraId="1E0068F4">
      <w:pPr>
        <w:pStyle w:val="5"/>
        <w:keepNext w:val="0"/>
        <w:keepLines w:val="0"/>
        <w:spacing w:before="0" w:after="0" w:line="360" w:lineRule="auto"/>
        <w:ind w:left="420" w:leftChars="200"/>
        <w:rPr>
          <w:rFonts w:ascii="宋体" w:cs="宋体"/>
          <w:b w:val="0"/>
          <w:color w:val="000000" w:themeColor="text1"/>
          <w:sz w:val="21"/>
          <w:szCs w:val="21"/>
          <w:highlight w:val="none"/>
          <w14:textFill>
            <w14:solidFill>
              <w14:schemeClr w14:val="tx1"/>
            </w14:solidFill>
          </w14:textFill>
        </w:rPr>
      </w:pPr>
      <w:r>
        <w:rPr>
          <w:rFonts w:hint="eastAsia" w:ascii="宋体" w:cs="宋体"/>
          <w:b w:val="0"/>
          <w:color w:val="000000" w:themeColor="text1"/>
          <w:sz w:val="21"/>
          <w:szCs w:val="21"/>
          <w:highlight w:val="none"/>
          <w14:textFill>
            <w14:solidFill>
              <w14:schemeClr w14:val="tx1"/>
            </w14:solidFill>
          </w14:textFill>
        </w:rPr>
        <w:t>18.2.1未中标人的投标保证金自中标通知书发出之日起5个工作日内退还，退还方式如下：</w:t>
      </w:r>
    </w:p>
    <w:p w14:paraId="522E1AEE">
      <w:pPr>
        <w:pStyle w:val="5"/>
        <w:keepNext w:val="0"/>
        <w:keepLines w:val="0"/>
        <w:spacing w:before="0" w:after="0" w:line="360" w:lineRule="auto"/>
        <w:ind w:firstLine="315" w:firstLineChars="150"/>
        <w:rPr>
          <w:rFonts w:ascii="宋体" w:cs="宋体"/>
          <w:b w:val="0"/>
          <w:color w:val="000000" w:themeColor="text1"/>
          <w:sz w:val="21"/>
          <w:szCs w:val="21"/>
          <w:highlight w:val="none"/>
          <w14:textFill>
            <w14:solidFill>
              <w14:schemeClr w14:val="tx1"/>
            </w14:solidFill>
          </w14:textFill>
        </w:rPr>
      </w:pPr>
      <w:r>
        <w:rPr>
          <w:rFonts w:hint="eastAsia" w:ascii="宋体" w:cs="宋体"/>
          <w:b w:val="0"/>
          <w:color w:val="000000" w:themeColor="text1"/>
          <w:sz w:val="21"/>
          <w:szCs w:val="21"/>
          <w:highlight w:val="none"/>
          <w14:textFill>
            <w14:solidFill>
              <w14:schemeClr w14:val="tx1"/>
            </w14:solidFill>
          </w14:textFill>
        </w:rPr>
        <w:t>（1）采用银行转账方式的，以转账方式退回到投标人银行账户。</w:t>
      </w:r>
    </w:p>
    <w:p w14:paraId="4209D461">
      <w:pPr>
        <w:pStyle w:val="6"/>
        <w:spacing w:line="360" w:lineRule="auto"/>
        <w:ind w:firstLine="315" w:firstLineChars="15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xml:space="preserve">（2）采用支票、汇票、本票或者金融机构、担保机构出具的保函等方式的，由投标人代表持相关授权证明材料至采购代理机构办理支票、汇票、本票或者金融机构、担保机构出具的保函等原件退还手续。 </w:t>
      </w:r>
    </w:p>
    <w:p w14:paraId="7BE3072D">
      <w:pPr>
        <w:pStyle w:val="5"/>
        <w:keepNext w:val="0"/>
        <w:keepLines w:val="0"/>
        <w:spacing w:before="0" w:after="0" w:line="360" w:lineRule="auto"/>
        <w:ind w:firstLine="420" w:firstLineChars="200"/>
        <w:rPr>
          <w:rFonts w:ascii="宋体" w:cs="宋体"/>
          <w:b w:val="0"/>
          <w:color w:val="000000" w:themeColor="text1"/>
          <w:sz w:val="21"/>
          <w:szCs w:val="21"/>
          <w:highlight w:val="none"/>
          <w14:textFill>
            <w14:solidFill>
              <w14:schemeClr w14:val="tx1"/>
            </w14:solidFill>
          </w14:textFill>
        </w:rPr>
      </w:pPr>
      <w:r>
        <w:rPr>
          <w:rFonts w:hint="eastAsia" w:ascii="宋体" w:cs="宋体"/>
          <w:b w:val="0"/>
          <w:color w:val="000000" w:themeColor="text1"/>
          <w:sz w:val="21"/>
          <w:szCs w:val="21"/>
          <w:highlight w:val="none"/>
          <w14:textFill>
            <w14:solidFill>
              <w14:schemeClr w14:val="tx1"/>
            </w14:solidFill>
          </w14:textFill>
        </w:rPr>
        <w:t xml:space="preserve">18.2.2中标人的投标保证金自采购合同签订之日起5个工作日内退还，退还方式同本须知正文第18.2.1，或者转为中标人的履约保证金。 </w:t>
      </w:r>
    </w:p>
    <w:p w14:paraId="3A44B5FE">
      <w:pPr>
        <w:pStyle w:val="5"/>
        <w:keepNext w:val="0"/>
        <w:keepLines w:val="0"/>
        <w:spacing w:before="0" w:after="0" w:line="360" w:lineRule="auto"/>
        <w:ind w:left="420" w:leftChars="200"/>
        <w:rPr>
          <w:rFonts w:ascii="宋体" w:cs="宋体"/>
          <w:b w:val="0"/>
          <w:color w:val="000000" w:themeColor="text1"/>
          <w:sz w:val="21"/>
          <w:szCs w:val="21"/>
          <w:highlight w:val="none"/>
          <w14:textFill>
            <w14:solidFill>
              <w14:schemeClr w14:val="tx1"/>
            </w14:solidFill>
          </w14:textFill>
        </w:rPr>
      </w:pPr>
      <w:r>
        <w:rPr>
          <w:rFonts w:hint="eastAsia" w:ascii="宋体" w:cs="宋体"/>
          <w:b w:val="0"/>
          <w:color w:val="000000" w:themeColor="text1"/>
          <w:sz w:val="21"/>
          <w:szCs w:val="21"/>
          <w:highlight w:val="none"/>
          <w14:textFill>
            <w14:solidFill>
              <w14:schemeClr w14:val="tx1"/>
            </w14:solidFill>
          </w14:textFill>
        </w:rPr>
        <w:t>18.3除逾期退还投标保证金和终止招标的情形以外，投标保证金不计息。</w:t>
      </w:r>
    </w:p>
    <w:p w14:paraId="548D0DC2">
      <w:pPr>
        <w:pStyle w:val="5"/>
        <w:keepNext w:val="0"/>
        <w:keepLines w:val="0"/>
        <w:spacing w:before="0" w:after="0" w:line="360" w:lineRule="auto"/>
        <w:ind w:left="420" w:leftChars="200"/>
        <w:rPr>
          <w:rFonts w:ascii="宋体" w:cs="宋体"/>
          <w:b w:val="0"/>
          <w:color w:val="000000" w:themeColor="text1"/>
          <w:sz w:val="21"/>
          <w:szCs w:val="21"/>
          <w:highlight w:val="none"/>
          <w14:textFill>
            <w14:solidFill>
              <w14:schemeClr w14:val="tx1"/>
            </w14:solidFill>
          </w14:textFill>
        </w:rPr>
      </w:pPr>
      <w:r>
        <w:rPr>
          <w:rFonts w:hint="eastAsia" w:ascii="宋体" w:cs="宋体"/>
          <w:b w:val="0"/>
          <w:color w:val="000000" w:themeColor="text1"/>
          <w:sz w:val="21"/>
          <w:szCs w:val="21"/>
          <w:highlight w:val="none"/>
          <w14:textFill>
            <w14:solidFill>
              <w14:schemeClr w14:val="tx1"/>
            </w14:solidFill>
          </w14:textFill>
        </w:rPr>
        <w:t>18.4投标人有下列情形之一的，投标保证金将不予退还：</w:t>
      </w:r>
    </w:p>
    <w:p w14:paraId="1B389229">
      <w:pPr>
        <w:pStyle w:val="5"/>
        <w:keepNext w:val="0"/>
        <w:keepLines w:val="0"/>
        <w:spacing w:before="0" w:after="0" w:line="360" w:lineRule="auto"/>
        <w:ind w:firstLine="315" w:firstLineChars="150"/>
        <w:rPr>
          <w:rFonts w:ascii="宋体" w:cs="宋体"/>
          <w:b w:val="0"/>
          <w:color w:val="000000" w:themeColor="text1"/>
          <w:sz w:val="21"/>
          <w:szCs w:val="21"/>
          <w:highlight w:val="none"/>
          <w14:textFill>
            <w14:solidFill>
              <w14:schemeClr w14:val="tx1"/>
            </w14:solidFill>
          </w14:textFill>
        </w:rPr>
      </w:pPr>
      <w:r>
        <w:rPr>
          <w:rFonts w:hint="eastAsia" w:ascii="宋体" w:cs="宋体"/>
          <w:b w:val="0"/>
          <w:color w:val="000000" w:themeColor="text1"/>
          <w:sz w:val="21"/>
          <w:szCs w:val="21"/>
          <w:highlight w:val="none"/>
          <w14:textFill>
            <w14:solidFill>
              <w14:schemeClr w14:val="tx1"/>
            </w14:solidFill>
          </w14:textFill>
        </w:rPr>
        <w:t>（1）投标人在投标有效期内撤销投标文件的；</w:t>
      </w:r>
    </w:p>
    <w:p w14:paraId="504398AA">
      <w:pPr>
        <w:pStyle w:val="5"/>
        <w:keepNext w:val="0"/>
        <w:keepLines w:val="0"/>
        <w:spacing w:before="0" w:after="0" w:line="360" w:lineRule="auto"/>
        <w:ind w:firstLine="315" w:firstLineChars="150"/>
        <w:rPr>
          <w:rFonts w:ascii="宋体" w:cs="宋体"/>
          <w:b w:val="0"/>
          <w:color w:val="000000" w:themeColor="text1"/>
          <w:sz w:val="21"/>
          <w:szCs w:val="21"/>
          <w:highlight w:val="none"/>
          <w14:textFill>
            <w14:solidFill>
              <w14:schemeClr w14:val="tx1"/>
            </w14:solidFill>
          </w14:textFill>
        </w:rPr>
      </w:pPr>
      <w:r>
        <w:rPr>
          <w:rFonts w:hint="eastAsia" w:ascii="宋体" w:cs="宋体"/>
          <w:b w:val="0"/>
          <w:color w:val="000000" w:themeColor="text1"/>
          <w:sz w:val="21"/>
          <w:szCs w:val="21"/>
          <w:highlight w:val="none"/>
          <w14:textFill>
            <w14:solidFill>
              <w14:schemeClr w14:val="tx1"/>
            </w14:solidFill>
          </w14:textFill>
        </w:rPr>
        <w:t>（2）未按规定提交履约保证金的；</w:t>
      </w:r>
    </w:p>
    <w:p w14:paraId="5F674A37">
      <w:pPr>
        <w:pStyle w:val="5"/>
        <w:keepNext w:val="0"/>
        <w:keepLines w:val="0"/>
        <w:spacing w:before="0" w:after="0" w:line="360" w:lineRule="auto"/>
        <w:ind w:firstLine="315" w:firstLineChars="150"/>
        <w:rPr>
          <w:rFonts w:ascii="宋体" w:cs="宋体"/>
          <w:b w:val="0"/>
          <w:color w:val="000000" w:themeColor="text1"/>
          <w:sz w:val="21"/>
          <w:szCs w:val="21"/>
          <w:highlight w:val="none"/>
          <w14:textFill>
            <w14:solidFill>
              <w14:schemeClr w14:val="tx1"/>
            </w14:solidFill>
          </w14:textFill>
        </w:rPr>
      </w:pPr>
      <w:r>
        <w:rPr>
          <w:rFonts w:hint="eastAsia" w:ascii="宋体" w:cs="宋体"/>
          <w:b w:val="0"/>
          <w:color w:val="000000" w:themeColor="text1"/>
          <w:sz w:val="21"/>
          <w:szCs w:val="21"/>
          <w:highlight w:val="none"/>
          <w14:textFill>
            <w14:solidFill>
              <w14:schemeClr w14:val="tx1"/>
            </w14:solidFill>
          </w14:textFill>
        </w:rPr>
        <w:t>（3）投标人在投标过程中弄虚作假，提供虚假材料的；</w:t>
      </w:r>
    </w:p>
    <w:p w14:paraId="396C75AE">
      <w:pPr>
        <w:pStyle w:val="5"/>
        <w:keepNext w:val="0"/>
        <w:keepLines w:val="0"/>
        <w:spacing w:before="0" w:after="0" w:line="360" w:lineRule="auto"/>
        <w:ind w:firstLine="315" w:firstLineChars="150"/>
        <w:rPr>
          <w:rFonts w:ascii="宋体" w:cs="宋体"/>
          <w:b w:val="0"/>
          <w:color w:val="000000" w:themeColor="text1"/>
          <w:sz w:val="21"/>
          <w:szCs w:val="21"/>
          <w:highlight w:val="none"/>
          <w14:textFill>
            <w14:solidFill>
              <w14:schemeClr w14:val="tx1"/>
            </w14:solidFill>
          </w14:textFill>
        </w:rPr>
      </w:pPr>
      <w:r>
        <w:rPr>
          <w:rFonts w:hint="eastAsia" w:ascii="宋体" w:cs="宋体"/>
          <w:b w:val="0"/>
          <w:color w:val="000000" w:themeColor="text1"/>
          <w:sz w:val="21"/>
          <w:szCs w:val="21"/>
          <w:highlight w:val="none"/>
          <w14:textFill>
            <w14:solidFill>
              <w14:schemeClr w14:val="tx1"/>
            </w14:solidFill>
          </w14:textFill>
        </w:rPr>
        <w:t>（4）中标人无正当理由不与采购人签订合同的；</w:t>
      </w:r>
    </w:p>
    <w:p w14:paraId="40249C71">
      <w:pPr>
        <w:pStyle w:val="5"/>
        <w:keepNext w:val="0"/>
        <w:keepLines w:val="0"/>
        <w:spacing w:before="0" w:after="0" w:line="360" w:lineRule="auto"/>
        <w:ind w:firstLine="315" w:firstLineChars="150"/>
        <w:rPr>
          <w:rFonts w:ascii="宋体" w:cs="宋体"/>
          <w:b w:val="0"/>
          <w:color w:val="000000" w:themeColor="text1"/>
          <w:sz w:val="21"/>
          <w:szCs w:val="21"/>
          <w:highlight w:val="none"/>
          <w14:textFill>
            <w14:solidFill>
              <w14:schemeClr w14:val="tx1"/>
            </w14:solidFill>
          </w14:textFill>
        </w:rPr>
      </w:pPr>
      <w:r>
        <w:rPr>
          <w:rFonts w:hint="eastAsia" w:ascii="宋体" w:cs="宋体"/>
          <w:b w:val="0"/>
          <w:color w:val="000000" w:themeColor="text1"/>
          <w:sz w:val="21"/>
          <w:szCs w:val="21"/>
          <w:highlight w:val="none"/>
          <w14:textFill>
            <w14:solidFill>
              <w14:schemeClr w14:val="tx1"/>
            </w14:solidFill>
          </w14:textFill>
        </w:rPr>
        <w:t>（5）投标人出现本章第9.2、9.3情形的；</w:t>
      </w:r>
    </w:p>
    <w:p w14:paraId="114CDDC5">
      <w:pPr>
        <w:pStyle w:val="5"/>
        <w:keepNext w:val="0"/>
        <w:keepLines w:val="0"/>
        <w:spacing w:before="0" w:after="0" w:line="360" w:lineRule="auto"/>
        <w:ind w:firstLine="315" w:firstLineChars="150"/>
        <w:rPr>
          <w:rFonts w:ascii="宋体" w:cs="宋体"/>
          <w:b w:val="0"/>
          <w:color w:val="000000" w:themeColor="text1"/>
          <w:sz w:val="21"/>
          <w:szCs w:val="21"/>
          <w:highlight w:val="none"/>
          <w14:textFill>
            <w14:solidFill>
              <w14:schemeClr w14:val="tx1"/>
            </w14:solidFill>
          </w14:textFill>
        </w:rPr>
      </w:pPr>
      <w:r>
        <w:rPr>
          <w:rFonts w:hint="eastAsia" w:ascii="宋体" w:cs="宋体"/>
          <w:b w:val="0"/>
          <w:color w:val="000000" w:themeColor="text1"/>
          <w:sz w:val="21"/>
          <w:szCs w:val="21"/>
          <w:highlight w:val="none"/>
          <w14:textFill>
            <w14:solidFill>
              <w14:schemeClr w14:val="tx1"/>
            </w14:solidFill>
          </w14:textFill>
        </w:rPr>
        <w:t>（6）其他严重扰乱招投标程序的。</w:t>
      </w:r>
    </w:p>
    <w:p w14:paraId="5AF98353">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19.投标文件的</w:t>
      </w:r>
      <w:bookmarkEnd w:id="162"/>
      <w:bookmarkEnd w:id="163"/>
      <w:r>
        <w:rPr>
          <w:rFonts w:hint="eastAsia" w:ascii="宋体" w:cs="宋体"/>
          <w:color w:val="000000" w:themeColor="text1"/>
          <w:sz w:val="24"/>
          <w:highlight w:val="none"/>
          <w14:textFill>
            <w14:solidFill>
              <w14:schemeClr w14:val="tx1"/>
            </w14:solidFill>
          </w14:textFill>
        </w:rPr>
        <w:t>编制</w:t>
      </w:r>
    </w:p>
    <w:p w14:paraId="0FDF93C9">
      <w:pPr>
        <w:spacing w:line="360" w:lineRule="auto"/>
        <w:ind w:firstLine="422" w:firstLineChars="200"/>
        <w:rPr>
          <w:rFonts w:ascii="宋体" w:cs="宋体"/>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 xml:space="preserve"> </w:t>
      </w:r>
      <w:r>
        <w:rPr>
          <w:rFonts w:hint="eastAsia" w:ascii="宋体" w:cs="宋体"/>
          <w:color w:val="000000" w:themeColor="text1"/>
          <w:szCs w:val="21"/>
          <w:highlight w:val="none"/>
          <w14:textFill>
            <w14:solidFill>
              <w14:schemeClr w14:val="tx1"/>
            </w14:solidFill>
          </w14:textFill>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64" w:name="_19.2投标文件应按报价文件、资格证明文件、商务文件、技术文件分别编制"/>
      <w:bookmarkEnd w:id="164"/>
    </w:p>
    <w:p w14:paraId="07D1275E">
      <w:pPr>
        <w:spacing w:line="360" w:lineRule="auto"/>
        <w:ind w:firstLine="420" w:firstLineChars="200"/>
        <w:rPr>
          <w:rFonts w:ascii="宋体" w:cs="宋体"/>
          <w:b/>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19.2投标文件按照招标文件第六章格式要求进行签署、盖章。投标人的投标文件未按照招标文件要求签署、盖章的，</w:t>
      </w:r>
      <w:r>
        <w:rPr>
          <w:rFonts w:hint="eastAsia" w:ascii="宋体" w:cs="宋体"/>
          <w:b/>
          <w:color w:val="000000" w:themeColor="text1"/>
          <w:szCs w:val="21"/>
          <w:highlight w:val="none"/>
          <w14:textFill>
            <w14:solidFill>
              <w14:schemeClr w14:val="tx1"/>
            </w14:solidFill>
          </w14:textFill>
        </w:rPr>
        <w:t>其投标无效。</w:t>
      </w:r>
    </w:p>
    <w:p w14:paraId="7FA9559D">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19.3为确保网上操作合法、有效和安全，投标人应当在投标截止时间前完成在广西政府采购云平台的身份认证，确保在电子投标过程中能够对相关数据电文进行加密和使用电子签名。</w:t>
      </w:r>
    </w:p>
    <w:p w14:paraId="79388684">
      <w:pPr>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19.4投标文件中标注的投标人名称应与主体资格证明（如营业执照、事业单位法人证书、执业许可证、自然人身份证等）及公章一致，</w:t>
      </w:r>
      <w:r>
        <w:rPr>
          <w:rFonts w:hint="eastAsia" w:ascii="宋体" w:cs="宋体"/>
          <w:b/>
          <w:bCs/>
          <w:color w:val="000000" w:themeColor="text1"/>
          <w:szCs w:val="21"/>
          <w:highlight w:val="none"/>
          <w14:textFill>
            <w14:solidFill>
              <w14:schemeClr w14:val="tx1"/>
            </w14:solidFill>
          </w14:textFill>
        </w:rPr>
        <w:t>否则作无效投标处理</w:t>
      </w:r>
      <w:r>
        <w:rPr>
          <w:rFonts w:hint="eastAsia" w:ascii="宋体" w:cs="宋体"/>
          <w:b/>
          <w:color w:val="000000" w:themeColor="text1"/>
          <w:szCs w:val="21"/>
          <w:highlight w:val="none"/>
          <w14:textFill>
            <w14:solidFill>
              <w14:schemeClr w14:val="tx1"/>
            </w14:solidFill>
          </w14:textFill>
        </w:rPr>
        <w:t>。</w:t>
      </w:r>
    </w:p>
    <w:p w14:paraId="75BE7587">
      <w:pPr>
        <w:spacing w:line="360" w:lineRule="auto"/>
        <w:ind w:firstLine="420" w:firstLineChars="200"/>
        <w:rPr>
          <w:rFonts w:ascii="宋体" w:cs="宋体"/>
          <w:b/>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xml:space="preserve"> 19.5投标文件应避免涂改、行间插字或者删除</w:t>
      </w:r>
      <w:r>
        <w:rPr>
          <w:rFonts w:hint="eastAsia" w:ascii="宋体" w:cs="宋体"/>
          <w:b/>
          <w:color w:val="000000" w:themeColor="text1"/>
          <w:szCs w:val="21"/>
          <w:highlight w:val="none"/>
          <w14:textFill>
            <w14:solidFill>
              <w14:schemeClr w14:val="tx1"/>
            </w14:solidFill>
          </w14:textFill>
        </w:rPr>
        <w:t>。</w:t>
      </w:r>
    </w:p>
    <w:p w14:paraId="2E595F88">
      <w:pPr>
        <w:spacing w:line="360" w:lineRule="auto"/>
        <w:ind w:firstLine="520" w:firstLineChars="248"/>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19.6 对招标文件的实质性要求和条件作出响应是指投标人必须对招标文件中标注为实质性要求和条件的</w:t>
      </w:r>
      <w:r>
        <w:rPr>
          <w:rFonts w:hint="eastAsia" w:ascii="宋体" w:cs="宋体"/>
          <w:color w:val="000000" w:themeColor="text1"/>
          <w:szCs w:val="21"/>
          <w:highlight w:val="none"/>
          <w14:textFill>
            <w14:solidFill>
              <w14:schemeClr w14:val="tx1"/>
            </w14:solidFill>
          </w14:textFill>
        </w:rPr>
        <w:t>货物内容及要求</w:t>
      </w:r>
      <w:r>
        <w:rPr>
          <w:rFonts w:hint="eastAsia" w:ascii="宋体" w:cs="宋体"/>
          <w:color w:val="000000" w:themeColor="text1"/>
          <w:highlight w:val="none"/>
          <w14:textFill>
            <w14:solidFill>
              <w14:schemeClr w14:val="tx1"/>
            </w14:solidFill>
          </w14:textFill>
        </w:rPr>
        <w:t>、商务条款及其它内容</w:t>
      </w:r>
      <w:r>
        <w:rPr>
          <w:rFonts w:hint="eastAsia" w:ascii="宋体" w:cs="宋体"/>
          <w:b/>
          <w:color w:val="000000" w:themeColor="text1"/>
          <w:highlight w:val="none"/>
          <w14:textFill>
            <w14:solidFill>
              <w14:schemeClr w14:val="tx1"/>
            </w14:solidFill>
          </w14:textFill>
        </w:rPr>
        <w:t>作出满足或者优于原要求和条件的承诺</w:t>
      </w:r>
      <w:r>
        <w:rPr>
          <w:rFonts w:hint="eastAsia" w:ascii="宋体" w:cs="宋体"/>
          <w:color w:val="000000" w:themeColor="text1"/>
          <w:highlight w:val="none"/>
          <w14:textFill>
            <w14:solidFill>
              <w14:schemeClr w14:val="tx1"/>
            </w14:solidFill>
          </w14:textFill>
        </w:rPr>
        <w:t>。</w:t>
      </w:r>
    </w:p>
    <w:p w14:paraId="7EC05503">
      <w:pPr>
        <w:spacing w:line="360" w:lineRule="auto"/>
        <w:ind w:firstLine="523" w:firstLineChars="248"/>
        <w:rPr>
          <w:rFonts w:ascii="宋体" w:cs="宋体"/>
          <w:b/>
          <w:color w:val="000000" w:themeColor="text1"/>
          <w:szCs w:val="21"/>
          <w:highlight w:val="none"/>
          <w:u w:val="single"/>
          <w14:textFill>
            <w14:solidFill>
              <w14:schemeClr w14:val="tx1"/>
            </w14:solidFill>
          </w14:textFill>
        </w:rPr>
      </w:pPr>
      <w:r>
        <w:rPr>
          <w:rFonts w:hint="eastAsia" w:ascii="宋体" w:cs="宋体"/>
          <w:b/>
          <w:color w:val="000000" w:themeColor="text1"/>
          <w:szCs w:val="21"/>
          <w:highlight w:val="none"/>
          <w:u w:val="single"/>
          <w14:textFill>
            <w14:solidFill>
              <w14:schemeClr w14:val="tx1"/>
            </w14:solidFill>
          </w14:textFill>
        </w:rPr>
        <w:t>19.7本项目为全流程电子化项目，异常情况见“第二节 投标人须知正文”中“四、24.2开标程序”。</w:t>
      </w:r>
    </w:p>
    <w:p w14:paraId="48430049">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20.备份投标文件</w:t>
      </w:r>
    </w:p>
    <w:p w14:paraId="5E54253B">
      <w:pPr>
        <w:spacing w:line="360" w:lineRule="auto"/>
        <w:ind w:firstLine="420" w:firstLineChars="200"/>
        <w:rPr>
          <w:rFonts w:ascii="宋体" w:cs="宋体"/>
          <w:color w:val="000000" w:themeColor="text1"/>
          <w:sz w:val="24"/>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详见在“投标人须知前附表”。</w:t>
      </w:r>
    </w:p>
    <w:p w14:paraId="4C315C6E">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21.投标文件的提交</w:t>
      </w:r>
    </w:p>
    <w:p w14:paraId="61B18E5A">
      <w:pPr>
        <w:spacing w:line="360" w:lineRule="auto"/>
        <w:ind w:firstLine="420" w:firstLineChars="200"/>
        <w:rPr>
          <w:rFonts w:ascii="宋体" w:cs="宋体"/>
          <w:b/>
          <w:color w:val="000000" w:themeColor="text1"/>
          <w:highlight w:val="none"/>
          <w14:textFill>
            <w14:solidFill>
              <w14:schemeClr w14:val="tx1"/>
            </w14:solidFill>
          </w14:textFill>
        </w:rPr>
      </w:pPr>
      <w:bookmarkStart w:id="165" w:name="_21.1投标人必须在“投标人须知中的前附表”规定的投标文件接收时间和投"/>
      <w:bookmarkEnd w:id="165"/>
      <w:r>
        <w:rPr>
          <w:rFonts w:hint="eastAsia" w:ascii="宋体" w:cs="宋体"/>
          <w:bCs/>
          <w:color w:val="000000" w:themeColor="text1"/>
          <w:szCs w:val="21"/>
          <w:highlight w:val="none"/>
          <w14:textFill>
            <w14:solidFill>
              <w14:schemeClr w14:val="tx1"/>
            </w14:solidFill>
          </w14:textFill>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 </w:t>
      </w:r>
      <w:r>
        <w:rPr>
          <w:rFonts w:hint="eastAsia" w:ascii="宋体" w:cs="宋体"/>
          <w:b/>
          <w:color w:val="000000" w:themeColor="text1"/>
          <w:highlight w:val="none"/>
          <w14:textFill>
            <w14:solidFill>
              <w14:schemeClr w14:val="tx1"/>
            </w14:solidFill>
          </w14:textFill>
        </w:rPr>
        <w:t xml:space="preserve"> </w:t>
      </w:r>
    </w:p>
    <w:p w14:paraId="29CAE0A4">
      <w:pPr>
        <w:spacing w:line="360" w:lineRule="auto"/>
        <w:ind w:firstLine="422" w:firstLineChars="200"/>
        <w:rPr>
          <w:rFonts w:ascii="宋体" w:cs="宋体"/>
          <w:b/>
          <w:color w:val="000000" w:themeColor="text1"/>
          <w:szCs w:val="20"/>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21.2未在规定时间内提交或者未按照招标文件要求密封或者标记的电子投标文件，广西政府采购云平台将拒收。</w:t>
      </w:r>
    </w:p>
    <w:p w14:paraId="73481902">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21.3电子版投标文件提交方式见“招标公告”</w:t>
      </w:r>
      <w:r>
        <w:rPr>
          <w:rFonts w:hint="eastAsia" w:ascii="宋体" w:cs="宋体"/>
          <w:b/>
          <w:color w:val="000000" w:themeColor="text1"/>
          <w:szCs w:val="21"/>
          <w:highlight w:val="none"/>
          <w14:textFill>
            <w14:solidFill>
              <w14:schemeClr w14:val="tx1"/>
            </w14:solidFill>
          </w14:textFill>
        </w:rPr>
        <w:t xml:space="preserve"> 。</w:t>
      </w:r>
    </w:p>
    <w:p w14:paraId="522BD8B0">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22. 投标文件的补充、修改、撤回</w:t>
      </w:r>
      <w:bookmarkStart w:id="166" w:name="_Toc254970543"/>
      <w:bookmarkStart w:id="167" w:name="_Toc254970684"/>
    </w:p>
    <w:p w14:paraId="72C198FF">
      <w:pPr>
        <w:spacing w:line="360" w:lineRule="auto"/>
        <w:ind w:firstLine="42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22.1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提交的投标文件，广西政府采购云平台将拒收。</w:t>
      </w:r>
    </w:p>
    <w:p w14:paraId="408C1892">
      <w:pPr>
        <w:pStyle w:val="55"/>
        <w:spacing w:before="0"/>
        <w:ind w:firstLine="42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 w:val="21"/>
          <w:szCs w:val="21"/>
          <w:highlight w:val="none"/>
          <w14:textFill>
            <w14:solidFill>
              <w14:schemeClr w14:val="tx1"/>
            </w14:solidFill>
          </w14:textFill>
        </w:rPr>
        <w:t>22.2 广西政府采购云平台收到投标文件，将妥善保存并即时向投标人发出确认回执通知。在投标截止时间前，除投标人补充、修改或者撤回投标文件外，任何单位和个人不得解密或提取投标文件。</w:t>
      </w:r>
      <w:bookmarkEnd w:id="166"/>
      <w:bookmarkEnd w:id="167"/>
    </w:p>
    <w:p w14:paraId="52037D2A">
      <w:pPr>
        <w:pStyle w:val="20"/>
        <w:rPr>
          <w:color w:val="000000" w:themeColor="text1"/>
          <w:highlight w:val="none"/>
          <w14:textFill>
            <w14:solidFill>
              <w14:schemeClr w14:val="tx1"/>
            </w14:solidFill>
          </w14:textFill>
        </w:rPr>
      </w:pPr>
    </w:p>
    <w:p w14:paraId="71BC450F">
      <w:pPr>
        <w:pStyle w:val="13"/>
        <w:snapToGrid w:val="0"/>
        <w:spacing w:line="400" w:lineRule="exact"/>
        <w:ind w:firstLine="739"/>
        <w:rPr>
          <w:rFonts w:cs="宋体"/>
          <w:snapToGrid w:val="0"/>
          <w:color w:val="000000" w:themeColor="text1"/>
          <w:sz w:val="21"/>
          <w:szCs w:val="21"/>
          <w:highlight w:val="none"/>
          <w14:textFill>
            <w14:solidFill>
              <w14:schemeClr w14:val="tx1"/>
            </w14:solidFill>
          </w14:textFill>
        </w:rPr>
      </w:pPr>
    </w:p>
    <w:p w14:paraId="75583D5E">
      <w:pPr>
        <w:pStyle w:val="4"/>
        <w:rPr>
          <w:color w:val="000000" w:themeColor="text1"/>
          <w:highlight w:val="none"/>
          <w14:textFill>
            <w14:solidFill>
              <w14:schemeClr w14:val="tx1"/>
            </w14:solidFill>
          </w14:textFill>
        </w:rPr>
      </w:pPr>
      <w:bookmarkStart w:id="168" w:name="_Toc6762"/>
      <w:bookmarkStart w:id="169" w:name="_Toc20797"/>
      <w:bookmarkStart w:id="170" w:name="_Toc254970544"/>
      <w:bookmarkStart w:id="171" w:name="_Toc13173"/>
      <w:bookmarkStart w:id="172" w:name="_Toc20620"/>
      <w:bookmarkStart w:id="173" w:name="_Toc254970685"/>
      <w:bookmarkStart w:id="174" w:name="_Toc20871"/>
      <w:r>
        <w:rPr>
          <w:rFonts w:hint="eastAsia"/>
          <w:color w:val="000000" w:themeColor="text1"/>
          <w:highlight w:val="none"/>
          <w14:textFill>
            <w14:solidFill>
              <w14:schemeClr w14:val="tx1"/>
            </w14:solidFill>
          </w14:textFill>
        </w:rPr>
        <w:t>四、开    标</w:t>
      </w:r>
      <w:bookmarkEnd w:id="168"/>
      <w:bookmarkEnd w:id="169"/>
      <w:bookmarkEnd w:id="170"/>
      <w:bookmarkEnd w:id="171"/>
      <w:bookmarkEnd w:id="172"/>
      <w:bookmarkEnd w:id="173"/>
      <w:bookmarkEnd w:id="174"/>
    </w:p>
    <w:p w14:paraId="27DBA6D0">
      <w:pPr>
        <w:spacing w:line="360" w:lineRule="auto"/>
        <w:ind w:firstLine="480" w:firstLineChars="200"/>
        <w:rPr>
          <w:rFonts w:ascii="宋体" w:cs="宋体"/>
          <w:color w:val="000000" w:themeColor="text1"/>
          <w:sz w:val="24"/>
          <w:highlight w:val="none"/>
          <w14:textFill>
            <w14:solidFill>
              <w14:schemeClr w14:val="tx1"/>
            </w14:solidFill>
          </w14:textFill>
        </w:rPr>
      </w:pPr>
      <w:bookmarkStart w:id="175" w:name="_23.开标时间和地点"/>
      <w:bookmarkEnd w:id="175"/>
      <w:r>
        <w:rPr>
          <w:rFonts w:hint="eastAsia" w:ascii="宋体" w:cs="宋体"/>
          <w:color w:val="000000" w:themeColor="text1"/>
          <w:sz w:val="24"/>
          <w:highlight w:val="none"/>
          <w14:textFill>
            <w14:solidFill>
              <w14:schemeClr w14:val="tx1"/>
            </w14:solidFill>
          </w14:textFill>
        </w:rPr>
        <w:t>23.开标时间和地点</w:t>
      </w:r>
    </w:p>
    <w:p w14:paraId="1391F46B">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cs="宋体"/>
          <w:bCs/>
          <w:color w:val="000000" w:themeColor="text1"/>
          <w:highlight w:val="none"/>
          <w14:textFill>
            <w14:solidFill>
              <w14:schemeClr w14:val="tx1"/>
            </w14:solidFill>
          </w14:textFill>
        </w:rPr>
        <w:t>23.1开标时间及地点详见“投标人须知前附表”</w:t>
      </w:r>
    </w:p>
    <w:p w14:paraId="016D21E1">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23.2如</w:t>
      </w:r>
      <w:r>
        <w:rPr>
          <w:rFonts w:hint="eastAsia" w:ascii="宋体" w:cs="宋体"/>
          <w:bCs/>
          <w:color w:val="000000" w:themeColor="text1"/>
          <w:highlight w:val="none"/>
          <w14:textFill>
            <w14:solidFill>
              <w14:schemeClr w14:val="tx1"/>
            </w14:solidFill>
          </w14:textFill>
        </w:rPr>
        <w:t>投标人成功解密投标文件，但未在广西政府采购云电子开标大厅参加开标的，视同认可开标过程和结果，</w:t>
      </w:r>
      <w:r>
        <w:rPr>
          <w:rFonts w:hint="eastAsia" w:ascii="宋体" w:cs="宋体"/>
          <w:color w:val="000000" w:themeColor="text1"/>
          <w:highlight w:val="none"/>
          <w14:textFill>
            <w14:solidFill>
              <w14:schemeClr w14:val="tx1"/>
            </w14:solidFill>
          </w14:textFill>
        </w:rPr>
        <w:t>由此产生的后果由投标人自行负责。 投标人不足3家的，不得开标。</w:t>
      </w:r>
    </w:p>
    <w:p w14:paraId="4DAD9BE0">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24.开标程序</w:t>
      </w:r>
    </w:p>
    <w:p w14:paraId="4B1C485B">
      <w:pPr>
        <w:autoSpaceDE w:val="0"/>
        <w:autoSpaceDN w:val="0"/>
        <w:adjustRightInd w:val="0"/>
        <w:spacing w:line="440" w:lineRule="exact"/>
        <w:ind w:firstLine="420" w:firstLineChars="200"/>
        <w:rPr>
          <w:rFonts w:ascii="宋体" w:cs="宋体"/>
          <w:color w:val="000000" w:themeColor="text1"/>
          <w:kern w:val="0"/>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24.1</w:t>
      </w:r>
      <w:r>
        <w:rPr>
          <w:rFonts w:hint="eastAsia" w:ascii="宋体" w:cs="宋体"/>
          <w:color w:val="000000" w:themeColor="text1"/>
          <w:kern w:val="0"/>
          <w:szCs w:val="21"/>
          <w:highlight w:val="none"/>
          <w14:textFill>
            <w14:solidFill>
              <w14:schemeClr w14:val="tx1"/>
            </w14:solidFill>
          </w14:textFill>
        </w:rPr>
        <w:t>开标形式：</w:t>
      </w:r>
    </w:p>
    <w:p w14:paraId="740C46C3">
      <w:pPr>
        <w:autoSpaceDE w:val="0"/>
        <w:autoSpaceDN w:val="0"/>
        <w:adjustRightInd w:val="0"/>
        <w:spacing w:line="440" w:lineRule="exact"/>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w:t>
      </w:r>
      <w:r>
        <w:rPr>
          <w:rFonts w:hint="eastAsia" w:ascii="宋体" w:cs="宋体"/>
          <w:bCs/>
          <w:color w:val="000000" w:themeColor="text1"/>
          <w:szCs w:val="21"/>
          <w:highlight w:val="none"/>
          <w14:textFill>
            <w14:solidFill>
              <w14:schemeClr w14:val="tx1"/>
            </w14:solidFill>
          </w14:textFill>
        </w:rPr>
        <w:t>开标的准备工作由采购代理机构负责落实，采购代理机构必须基于广西政府采购云平台依法抽取评审专家，如采购代理机构未按规定抽取专家的，视为本次开评标无效，应当重新采购；</w:t>
      </w:r>
    </w:p>
    <w:p w14:paraId="1D1F0AD7">
      <w:pPr>
        <w:autoSpaceDE w:val="0"/>
        <w:autoSpaceDN w:val="0"/>
        <w:adjustRightInd w:val="0"/>
        <w:spacing w:line="360" w:lineRule="auto"/>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2）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D6D51EF">
      <w:pPr>
        <w:autoSpaceDE w:val="0"/>
        <w:autoSpaceDN w:val="0"/>
        <w:adjustRightInd w:val="0"/>
        <w:spacing w:line="360" w:lineRule="auto"/>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24.2开标程序：</w:t>
      </w:r>
    </w:p>
    <w:p w14:paraId="7DA7515C">
      <w:pPr>
        <w:pStyle w:val="9"/>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（1）</w:t>
      </w:r>
      <w:r>
        <w:rPr>
          <w:rFonts w:hint="eastAsia" w:cs="宋体"/>
          <w:b/>
          <w:color w:val="000000" w:themeColor="text1"/>
          <w:szCs w:val="21"/>
          <w:highlight w:val="none"/>
          <w14:textFill>
            <w14:solidFill>
              <w14:schemeClr w14:val="tx1"/>
            </w14:solidFill>
          </w14:textFill>
        </w:rPr>
        <w:t>解密电子投标文件。</w:t>
      </w:r>
      <w:r>
        <w:rPr>
          <w:rFonts w:hint="eastAsia" w:cs="宋体"/>
          <w:bCs/>
          <w:color w:val="000000" w:themeColor="text1"/>
          <w:szCs w:val="21"/>
          <w:highlight w:val="none"/>
          <w14:textFill>
            <w14:solidFill>
              <w14:schemeClr w14:val="tx1"/>
            </w14:solidFill>
          </w14:textFill>
        </w:rPr>
        <w:t>广西政府采购云</w:t>
      </w:r>
      <w:r>
        <w:rPr>
          <w:rFonts w:ascii="宋体" w:cs="仿宋"/>
          <w:color w:val="000000" w:themeColor="text1"/>
          <w:szCs w:val="21"/>
          <w:highlight w:val="none"/>
          <w14:textFill>
            <w14:solidFill>
              <w14:schemeClr w14:val="tx1"/>
            </w14:solidFill>
          </w14:textFill>
        </w:rPr>
        <w:t>平台按开标时间自动提取所有投标文件。采购代理机构依托</w:t>
      </w:r>
      <w:r>
        <w:rPr>
          <w:rFonts w:hint="eastAsia" w:ascii="宋体" w:cs="仿宋"/>
          <w:color w:val="000000" w:themeColor="text1"/>
          <w:szCs w:val="21"/>
          <w:highlight w:val="none"/>
          <w14:textFill>
            <w14:solidFill>
              <w14:schemeClr w14:val="tx1"/>
            </w14:solidFill>
          </w14:textFill>
        </w:rPr>
        <w:t>广西政府采购云</w:t>
      </w:r>
      <w:r>
        <w:rPr>
          <w:rFonts w:ascii="宋体" w:cs="仿宋"/>
          <w:color w:val="000000" w:themeColor="text1"/>
          <w:szCs w:val="21"/>
          <w:highlight w:val="none"/>
          <w14:textFill>
            <w14:solidFill>
              <w14:schemeClr w14:val="tx1"/>
            </w14:solidFill>
          </w14:textFill>
        </w:rPr>
        <w:t>平台</w:t>
      </w:r>
      <w:r>
        <w:rPr>
          <w:rFonts w:ascii="宋体" w:cs="宋体"/>
          <w:color w:val="000000" w:themeColor="text1"/>
          <w:szCs w:val="21"/>
          <w:highlight w:val="none"/>
          <w14:textFill>
            <w14:solidFill>
              <w14:schemeClr w14:val="tx1"/>
            </w14:solidFill>
          </w14:textFill>
        </w:rPr>
        <w:t>向各投标人发出电子加密投标文件【开始解密】通知，由投标人</w:t>
      </w:r>
      <w:r>
        <w:rPr>
          <w:rFonts w:hint="eastAsia" w:ascii="宋体" w:cs="宋体"/>
          <w:color w:val="000000" w:themeColor="text1"/>
          <w:szCs w:val="21"/>
          <w:highlight w:val="none"/>
          <w14:textFill>
            <w14:solidFill>
              <w14:schemeClr w14:val="tx1"/>
            </w14:solidFill>
          </w14:textFill>
        </w:rPr>
        <w:t>在</w:t>
      </w:r>
      <w:r>
        <w:rPr>
          <w:rFonts w:ascii="宋体" w:cs="宋体"/>
          <w:color w:val="000000" w:themeColor="text1"/>
          <w:szCs w:val="21"/>
          <w:highlight w:val="none"/>
          <w14:textFill>
            <w14:solidFill>
              <w14:schemeClr w14:val="tx1"/>
            </w14:solidFill>
          </w14:textFill>
        </w:rPr>
        <w:t>规定的时间内自行</w:t>
      </w:r>
      <w:r>
        <w:rPr>
          <w:rFonts w:hint="eastAsia" w:ascii="宋体" w:cs="宋体"/>
          <w:color w:val="000000" w:themeColor="text1"/>
          <w:szCs w:val="21"/>
          <w:highlight w:val="none"/>
          <w14:textFill>
            <w14:solidFill>
              <w14:schemeClr w14:val="tx1"/>
            </w14:solidFill>
          </w14:textFill>
        </w:rPr>
        <w:t>将</w:t>
      </w:r>
      <w:r>
        <w:rPr>
          <w:rFonts w:ascii="宋体" w:cs="宋体"/>
          <w:color w:val="000000" w:themeColor="text1"/>
          <w:szCs w:val="21"/>
          <w:highlight w:val="none"/>
          <w14:textFill>
            <w14:solidFill>
              <w14:schemeClr w14:val="tx1"/>
            </w14:solidFill>
          </w14:textFill>
        </w:rPr>
        <w:t>投标文件</w:t>
      </w:r>
      <w:r>
        <w:rPr>
          <w:rFonts w:hint="eastAsia" w:ascii="宋体" w:cs="宋体"/>
          <w:color w:val="000000" w:themeColor="text1"/>
          <w:szCs w:val="21"/>
          <w:highlight w:val="none"/>
          <w14:textFill>
            <w14:solidFill>
              <w14:schemeClr w14:val="tx1"/>
            </w14:solidFill>
          </w14:textFill>
        </w:rPr>
        <w:t>在线</w:t>
      </w:r>
      <w:r>
        <w:rPr>
          <w:rFonts w:ascii="宋体" w:cs="宋体"/>
          <w:color w:val="000000" w:themeColor="text1"/>
          <w:szCs w:val="21"/>
          <w:highlight w:val="none"/>
          <w14:textFill>
            <w14:solidFill>
              <w14:schemeClr w14:val="tx1"/>
            </w14:solidFill>
          </w14:textFill>
        </w:rPr>
        <w:t>解密。投标人的法定代表人或其委托代理人</w:t>
      </w:r>
      <w:r>
        <w:rPr>
          <w:rFonts w:ascii="宋体" w:cs="宋体"/>
          <w:b/>
          <w:color w:val="000000" w:themeColor="text1"/>
          <w:szCs w:val="21"/>
          <w:highlight w:val="none"/>
          <w14:textFill>
            <w14:solidFill>
              <w14:schemeClr w14:val="tx1"/>
            </w14:solidFill>
          </w14:textFill>
        </w:rPr>
        <w:t>须携带加密时所用的CA锁准时登录到</w:t>
      </w:r>
      <w:r>
        <w:rPr>
          <w:rFonts w:hint="eastAsia" w:ascii="宋体" w:cs="宋体"/>
          <w:b/>
          <w:color w:val="000000" w:themeColor="text1"/>
          <w:szCs w:val="21"/>
          <w:highlight w:val="none"/>
          <w14:textFill>
            <w14:solidFill>
              <w14:schemeClr w14:val="tx1"/>
            </w14:solidFill>
          </w14:textFill>
        </w:rPr>
        <w:t>广西政府采购云</w:t>
      </w:r>
      <w:r>
        <w:rPr>
          <w:rFonts w:ascii="宋体" w:cs="宋体"/>
          <w:b/>
          <w:color w:val="000000" w:themeColor="text1"/>
          <w:szCs w:val="21"/>
          <w:highlight w:val="none"/>
          <w14:textFill>
            <w14:solidFill>
              <w14:schemeClr w14:val="tx1"/>
            </w14:solidFill>
          </w14:textFill>
        </w:rPr>
        <w:t>平台电子开标大厅签到并对电子投标文件</w:t>
      </w:r>
      <w:r>
        <w:rPr>
          <w:rFonts w:hint="eastAsia" w:ascii="宋体" w:cs="宋体"/>
          <w:b/>
          <w:color w:val="000000" w:themeColor="text1"/>
          <w:szCs w:val="21"/>
          <w:highlight w:val="none"/>
          <w14:textFill>
            <w14:solidFill>
              <w14:schemeClr w14:val="tx1"/>
            </w14:solidFill>
          </w14:textFill>
        </w:rPr>
        <w:t>在线</w:t>
      </w:r>
      <w:r>
        <w:rPr>
          <w:rFonts w:ascii="宋体" w:cs="宋体"/>
          <w:b/>
          <w:color w:val="000000" w:themeColor="text1"/>
          <w:szCs w:val="21"/>
          <w:highlight w:val="none"/>
          <w14:textFill>
            <w14:solidFill>
              <w14:schemeClr w14:val="tx1"/>
            </w14:solidFill>
          </w14:textFill>
        </w:rPr>
        <w:t>解密</w:t>
      </w:r>
      <w:r>
        <w:rPr>
          <w:rFonts w:ascii="宋体" w:cs="宋体"/>
          <w:color w:val="000000" w:themeColor="text1"/>
          <w:szCs w:val="21"/>
          <w:highlight w:val="none"/>
          <w14:textFill>
            <w14:solidFill>
              <w14:schemeClr w14:val="tx1"/>
            </w14:solidFill>
          </w14:textFill>
        </w:rPr>
        <w:t>。</w:t>
      </w:r>
      <w:r>
        <w:rPr>
          <w:rFonts w:ascii="宋体" w:cs="仿宋"/>
          <w:color w:val="000000" w:themeColor="text1"/>
          <w:szCs w:val="21"/>
          <w:highlight w:val="none"/>
          <w14:textFill>
            <w14:solidFill>
              <w14:schemeClr w14:val="tx1"/>
            </w14:solidFill>
          </w14:textFill>
        </w:rPr>
        <w:t>投标文件未按时解密</w:t>
      </w:r>
      <w:r>
        <w:rPr>
          <w:rFonts w:ascii="宋体" w:cs="宋体"/>
          <w:color w:val="000000" w:themeColor="text1"/>
          <w:szCs w:val="21"/>
          <w:highlight w:val="none"/>
          <w14:textFill>
            <w14:solidFill>
              <w14:schemeClr w14:val="tx1"/>
            </w14:solidFill>
          </w14:textFill>
        </w:rPr>
        <w:t>的，</w:t>
      </w:r>
      <w:r>
        <w:rPr>
          <w:rFonts w:ascii="宋体" w:cs="宋体"/>
          <w:b/>
          <w:color w:val="000000" w:themeColor="text1"/>
          <w:szCs w:val="21"/>
          <w:highlight w:val="none"/>
          <w14:textFill>
            <w14:solidFill>
              <w14:schemeClr w14:val="tx1"/>
            </w14:solidFill>
          </w14:textFill>
        </w:rPr>
        <w:t>均视为无效投标。</w:t>
      </w:r>
    </w:p>
    <w:p w14:paraId="499241C7">
      <w:pPr>
        <w:pStyle w:val="9"/>
        <w:spacing w:line="360" w:lineRule="auto"/>
        <w:ind w:firstLine="420" w:firstLineChars="2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（解密</w:t>
      </w:r>
      <w:r>
        <w:rPr>
          <w:rFonts w:hint="eastAsia" w:cs="宋体"/>
          <w:bCs/>
          <w:color w:val="000000" w:themeColor="text1"/>
          <w:szCs w:val="21"/>
          <w:highlight w:val="none"/>
          <w14:textFill>
            <w14:solidFill>
              <w14:schemeClr w14:val="tx1"/>
            </w14:solidFill>
          </w14:textFill>
        </w:rPr>
        <w:t>异常情况处理：详见本章</w:t>
      </w:r>
      <w:r>
        <w:rPr>
          <w:rFonts w:hint="eastAsia" w:cs="宋体"/>
          <w:color w:val="000000" w:themeColor="text1"/>
          <w:highlight w:val="none"/>
          <w14:textFill>
            <w14:solidFill>
              <w14:schemeClr w14:val="tx1"/>
            </w14:solidFill>
          </w14:textFill>
        </w:rPr>
        <w:t>29.3 电子交易活动的中止。</w:t>
      </w:r>
      <w:r>
        <w:rPr>
          <w:rFonts w:hint="eastAsia" w:cs="宋体"/>
          <w:color w:val="000000" w:themeColor="text1"/>
          <w:szCs w:val="21"/>
          <w:highlight w:val="none"/>
          <w14:textFill>
            <w14:solidFill>
              <w14:schemeClr w14:val="tx1"/>
            </w14:solidFill>
          </w14:textFill>
        </w:rPr>
        <w:t>）</w:t>
      </w:r>
    </w:p>
    <w:p w14:paraId="4BB2EB27">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w:t>
      </w:r>
      <w:r>
        <w:rPr>
          <w:rFonts w:hint="eastAsia" w:ascii="宋体" w:cs="宋体"/>
          <w:b/>
          <w:color w:val="000000" w:themeColor="text1"/>
          <w:szCs w:val="21"/>
          <w:highlight w:val="none"/>
          <w14:textFill>
            <w14:solidFill>
              <w14:schemeClr w14:val="tx1"/>
            </w14:solidFill>
          </w14:textFill>
        </w:rPr>
        <w:t>电子唱标。</w:t>
      </w:r>
      <w:r>
        <w:rPr>
          <w:rFonts w:hint="eastAsia" w:ascii="宋体" w:cs="宋体"/>
          <w:color w:val="000000" w:themeColor="text1"/>
          <w:szCs w:val="21"/>
          <w:highlight w:val="none"/>
          <w14:textFill>
            <w14:solidFill>
              <w14:schemeClr w14:val="tx1"/>
            </w14:solidFill>
          </w14:textFill>
        </w:rPr>
        <w:t>投标文件解密结束，各投标人报价均在广西政府采购云平台远程不见面开标大厅展示；</w:t>
      </w:r>
    </w:p>
    <w:p w14:paraId="00FF8873">
      <w:pPr>
        <w:spacing w:line="360" w:lineRule="auto"/>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（3）开标过程由采购代理机构如实记录，并电子留痕，由参加电子开标的各投标人代表对电子开标记录在开标记录公布后15分钟内进行当场校核及勘误，并线上确认，未确认的视同认可开标结果。</w:t>
      </w:r>
    </w:p>
    <w:p w14:paraId="1C35D932">
      <w:pPr>
        <w:spacing w:line="360" w:lineRule="auto"/>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904FC90">
      <w:pPr>
        <w:spacing w:line="360" w:lineRule="auto"/>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（5）开标结束。</w:t>
      </w:r>
    </w:p>
    <w:p w14:paraId="1AEFB798">
      <w:pPr>
        <w:spacing w:line="360" w:lineRule="auto"/>
        <w:ind w:firstLine="422" w:firstLineChars="200"/>
        <w:rPr>
          <w:rFonts w:cs="宋体"/>
          <w:color w:val="000000" w:themeColor="text1"/>
          <w:szCs w:val="21"/>
          <w:highlight w:val="none"/>
          <w14:textFill>
            <w14:solidFill>
              <w14:schemeClr w14:val="tx1"/>
            </w14:solidFill>
          </w14:textFill>
        </w:rPr>
      </w:pPr>
      <w:r>
        <w:rPr>
          <w:rFonts w:hint="eastAsia" w:cs="宋体"/>
          <w:b/>
          <w:bCs/>
          <w:color w:val="000000" w:themeColor="text1"/>
          <w:szCs w:val="21"/>
          <w:highlight w:val="none"/>
          <w14:textFill>
            <w14:solidFill>
              <w14:schemeClr w14:val="tx1"/>
            </w14:solidFill>
          </w14:textFill>
        </w:rPr>
        <w:t>特别说明：</w:t>
      </w:r>
      <w:r>
        <w:rPr>
          <w:rFonts w:hint="eastAsia" w:cs="宋体"/>
          <w:color w:val="000000" w:themeColor="text1"/>
          <w:szCs w:val="21"/>
          <w:highlight w:val="none"/>
          <w14:textFill>
            <w14:solidFill>
              <w14:schemeClr w14:val="tx1"/>
            </w14:solidFill>
          </w14:textFill>
        </w:rPr>
        <w:t>如遇广西政府采购云平台电子化开标或评审程序调整的，按调整后执行。</w:t>
      </w:r>
    </w:p>
    <w:p w14:paraId="3B2809CF">
      <w:pPr>
        <w:pStyle w:val="16"/>
        <w:snapToGrid w:val="0"/>
        <w:spacing w:line="400" w:lineRule="exact"/>
        <w:ind w:left="689" w:leftChars="228" w:hanging="210" w:hangingChars="100"/>
        <w:rPr>
          <w:rFonts w:cs="宋体"/>
          <w:color w:val="000000" w:themeColor="text1"/>
          <w:highlight w:val="none"/>
          <w14:textFill>
            <w14:solidFill>
              <w14:schemeClr w14:val="tx1"/>
            </w14:solidFill>
          </w14:textFill>
        </w:rPr>
      </w:pPr>
    </w:p>
    <w:p w14:paraId="114CE6CA">
      <w:pPr>
        <w:pStyle w:val="4"/>
        <w:rPr>
          <w:color w:val="000000" w:themeColor="text1"/>
          <w:highlight w:val="none"/>
          <w14:textFill>
            <w14:solidFill>
              <w14:schemeClr w14:val="tx1"/>
            </w14:solidFill>
          </w14:textFill>
        </w:rPr>
      </w:pPr>
      <w:bookmarkStart w:id="176" w:name="_Toc30961"/>
      <w:bookmarkStart w:id="177" w:name="_Toc29757"/>
      <w:bookmarkStart w:id="178" w:name="_Toc31687"/>
      <w:bookmarkStart w:id="179" w:name="_Toc10935"/>
      <w:bookmarkStart w:id="180" w:name="_Toc29347"/>
      <w:r>
        <w:rPr>
          <w:rFonts w:hint="eastAsia"/>
          <w:color w:val="000000" w:themeColor="text1"/>
          <w:highlight w:val="none"/>
          <w14:textFill>
            <w14:solidFill>
              <w14:schemeClr w14:val="tx1"/>
            </w14:solidFill>
          </w14:textFill>
        </w:rPr>
        <w:t>五、资格审查</w:t>
      </w:r>
      <w:bookmarkEnd w:id="176"/>
      <w:bookmarkEnd w:id="177"/>
      <w:bookmarkEnd w:id="178"/>
      <w:bookmarkEnd w:id="179"/>
      <w:bookmarkEnd w:id="180"/>
    </w:p>
    <w:p w14:paraId="243F766B">
      <w:pPr>
        <w:pStyle w:val="5"/>
        <w:keepNext w:val="0"/>
        <w:keepLines w:val="0"/>
        <w:spacing w:before="0" w:after="0" w:line="360" w:lineRule="auto"/>
        <w:ind w:firstLine="482"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25.资格审查</w:t>
      </w:r>
    </w:p>
    <w:p w14:paraId="338113BA">
      <w:pPr>
        <w:spacing w:line="360" w:lineRule="auto"/>
        <w:ind w:firstLine="422" w:firstLineChars="200"/>
        <w:rPr>
          <w:rFonts w:ascii="宋体" w:cs="宋体"/>
          <w:b/>
          <w:bCs/>
          <w:color w:val="000000" w:themeColor="text1"/>
          <w:szCs w:val="20"/>
          <w:highlight w:val="none"/>
          <w14:textFill>
            <w14:solidFill>
              <w14:schemeClr w14:val="tx1"/>
            </w14:solidFill>
          </w14:textFill>
        </w:rPr>
      </w:pPr>
      <w:r>
        <w:rPr>
          <w:rFonts w:hint="eastAsia" w:ascii="宋体" w:cs="宋体"/>
          <w:b/>
          <w:bCs/>
          <w:color w:val="000000" w:themeColor="text1"/>
          <w:szCs w:val="20"/>
          <w:highlight w:val="none"/>
          <w14:textFill>
            <w14:solidFill>
              <w14:schemeClr w14:val="tx1"/>
            </w14:solidFill>
          </w14:textFill>
        </w:rPr>
        <w:t>25.1开标结束后，采购人或采购代理机构依法通过电子投标文件对投标人的资格进行线上审查。</w:t>
      </w:r>
    </w:p>
    <w:p w14:paraId="76707272">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25.2资格审查标准为本“招标文件”中“投标人须知前附表”13.1点载明对投标人资格要求的条件。本项目资格审查采用合格制，凡符合招标文件规定的投标人资格要求的投标人均通过资格审查。</w:t>
      </w:r>
    </w:p>
    <w:p w14:paraId="7BBD1220">
      <w:pPr>
        <w:spacing w:line="360" w:lineRule="auto"/>
        <w:ind w:firstLine="422" w:firstLineChars="200"/>
        <w:rPr>
          <w:rFonts w:ascii="宋体" w:cs="宋体"/>
          <w:b/>
          <w:bCs/>
          <w:color w:val="000000" w:themeColor="text1"/>
          <w:szCs w:val="20"/>
          <w:highlight w:val="none"/>
          <w14:textFill>
            <w14:solidFill>
              <w14:schemeClr w14:val="tx1"/>
            </w14:solidFill>
          </w14:textFill>
        </w:rPr>
      </w:pPr>
      <w:bookmarkStart w:id="181" w:name="_25.3_投标人有下列情形之一的，资格审查不通过而导致其投标无效："/>
      <w:bookmarkEnd w:id="181"/>
      <w:r>
        <w:rPr>
          <w:rFonts w:hint="eastAsia" w:ascii="宋体" w:cs="宋体"/>
          <w:b/>
          <w:bCs/>
          <w:color w:val="000000" w:themeColor="text1"/>
          <w:szCs w:val="20"/>
          <w:highlight w:val="none"/>
          <w14:textFill>
            <w14:solidFill>
              <w14:schemeClr w14:val="tx1"/>
            </w14:solidFill>
          </w14:textFill>
        </w:rPr>
        <w:t>25.3投标人有下列情形之一的，资格审查不通过，作无效投标处理：</w:t>
      </w:r>
    </w:p>
    <w:p w14:paraId="13DC6B5B">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（1）不具备招标文件中规定的资格要求的；（注：其中信用查询规则见“投标人须知前附表”，广西政府采购云平台已与“信用中国”平台做接口，</w:t>
      </w:r>
      <w:r>
        <w:rPr>
          <w:rFonts w:hint="eastAsia" w:ascii="宋体" w:cs="宋体"/>
          <w:color w:val="000000" w:themeColor="text1"/>
          <w:szCs w:val="20"/>
          <w:highlight w:val="none"/>
          <w14:textFill>
            <w14:solidFill>
              <w14:schemeClr w14:val="tx1"/>
            </w14:solidFill>
          </w14:textFill>
        </w:rPr>
        <w:t>采购人或者采购代理机构</w:t>
      </w:r>
      <w:r>
        <w:rPr>
          <w:rFonts w:hint="eastAsia" w:ascii="宋体" w:cs="宋体"/>
          <w:color w:val="000000" w:themeColor="text1"/>
          <w:highlight w:val="none"/>
          <w14:textFill>
            <w14:solidFill>
              <w14:schemeClr w14:val="tx1"/>
            </w14:solidFill>
          </w14:textFill>
        </w:rPr>
        <w:t>可直接在线查询）</w:t>
      </w:r>
    </w:p>
    <w:p w14:paraId="3613BECD">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（2）投标文件未提供任一项“投标人须知前附表”资格证明文件规定的“必须提供”的文件资料的；</w:t>
      </w:r>
    </w:p>
    <w:p w14:paraId="7ADA4464">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（3）投标文件提供的资格证明文件出现任一项不符合“投标人须知前附表”资格证明文件规定的“必须提供”的文件资料要求或者无效的。</w:t>
      </w:r>
    </w:p>
    <w:p w14:paraId="7108FF1E">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（4）同一合同项下的不同供应商，单位负责人为同一人或者存在直接控股、管理关系的；为本项目提供过整体设计、规范编制或者项目管理、监理、检测等服务的。</w:t>
      </w:r>
    </w:p>
    <w:p w14:paraId="63538C7B">
      <w:pPr>
        <w:pStyle w:val="5"/>
        <w:keepNext w:val="0"/>
        <w:keepLines w:val="0"/>
        <w:spacing w:before="0" w:after="0" w:line="360" w:lineRule="auto"/>
        <w:ind w:firstLine="420" w:firstLineChars="200"/>
        <w:rPr>
          <w:rFonts w:ascii="宋体" w:cs="宋体"/>
          <w:b w:val="0"/>
          <w:bCs w:val="0"/>
          <w:color w:val="000000" w:themeColor="text1"/>
          <w:sz w:val="21"/>
          <w:szCs w:val="20"/>
          <w:highlight w:val="none"/>
          <w14:textFill>
            <w14:solidFill>
              <w14:schemeClr w14:val="tx1"/>
            </w14:solidFill>
          </w14:textFill>
        </w:rPr>
      </w:pPr>
      <w:r>
        <w:rPr>
          <w:rFonts w:hint="eastAsia" w:ascii="宋体" w:cs="宋体"/>
          <w:b w:val="0"/>
          <w:bCs w:val="0"/>
          <w:color w:val="000000" w:themeColor="text1"/>
          <w:sz w:val="21"/>
          <w:szCs w:val="20"/>
          <w:highlight w:val="none"/>
          <w14:textFill>
            <w14:solidFill>
              <w14:schemeClr w14:val="tx1"/>
            </w14:solidFill>
          </w14:textFill>
        </w:rPr>
        <w:t>25.4资格审查的合格投标人不足3家的，不得评标。</w:t>
      </w:r>
    </w:p>
    <w:p w14:paraId="2249485F">
      <w:pPr>
        <w:pStyle w:val="16"/>
        <w:snapToGrid w:val="0"/>
        <w:spacing w:line="400" w:lineRule="exact"/>
        <w:ind w:left="689" w:leftChars="228" w:hanging="210" w:hangingChars="100"/>
        <w:rPr>
          <w:rFonts w:cs="宋体"/>
          <w:color w:val="000000" w:themeColor="text1"/>
          <w:highlight w:val="none"/>
          <w14:textFill>
            <w14:solidFill>
              <w14:schemeClr w14:val="tx1"/>
            </w14:solidFill>
          </w14:textFill>
        </w:rPr>
      </w:pPr>
      <w:bookmarkStart w:id="182" w:name="_Toc23135"/>
      <w:bookmarkStart w:id="183" w:name="_Toc29675"/>
      <w:bookmarkStart w:id="184" w:name="_Toc10753"/>
      <w:bookmarkStart w:id="185" w:name="_Toc28977"/>
      <w:bookmarkStart w:id="186" w:name="_Toc17458"/>
    </w:p>
    <w:p w14:paraId="0FEC599A">
      <w:pPr>
        <w:pStyle w:val="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六、评   标</w:t>
      </w:r>
      <w:bookmarkEnd w:id="182"/>
      <w:bookmarkEnd w:id="183"/>
      <w:bookmarkEnd w:id="184"/>
      <w:bookmarkEnd w:id="185"/>
      <w:bookmarkEnd w:id="186"/>
    </w:p>
    <w:p w14:paraId="70F1F037">
      <w:pPr>
        <w:spacing w:line="360" w:lineRule="auto"/>
        <w:ind w:firstLine="480" w:firstLineChars="200"/>
        <w:rPr>
          <w:rFonts w:ascii="宋体" w:cs="宋体"/>
          <w:color w:val="000000" w:themeColor="text1"/>
          <w:sz w:val="24"/>
          <w:highlight w:val="none"/>
          <w14:textFill>
            <w14:solidFill>
              <w14:schemeClr w14:val="tx1"/>
            </w14:solidFill>
          </w14:textFill>
        </w:rPr>
      </w:pPr>
      <w:bookmarkStart w:id="187" w:name="_26.组建评标委员会"/>
      <w:bookmarkEnd w:id="187"/>
      <w:r>
        <w:rPr>
          <w:rFonts w:hint="eastAsia" w:ascii="宋体" w:cs="宋体"/>
          <w:color w:val="000000" w:themeColor="text1"/>
          <w:sz w:val="24"/>
          <w:highlight w:val="none"/>
          <w14:textFill>
            <w14:solidFill>
              <w14:schemeClr w14:val="tx1"/>
            </w14:solidFill>
          </w14:textFill>
        </w:rPr>
        <w:t>26.组建评标委员会</w:t>
      </w:r>
    </w:p>
    <w:p w14:paraId="5D0F440E">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评标委员会由采购人代表和评审专家组成，人数为5人以上单数，其中评审专家不得少于成员总数的三分之二。</w:t>
      </w:r>
    </w:p>
    <w:p w14:paraId="624B7402">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参加过采购项目前期咨询论证的专家，不得参加该采购项目的评审活动。</w:t>
      </w:r>
    </w:p>
    <w:p w14:paraId="41F99E31">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27.评标的依据</w:t>
      </w:r>
    </w:p>
    <w:p w14:paraId="397E5B5E">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评标委员会以招标文件为依据对投标文件进行评审，“第四章 评标方法和评标标准”没有规定的方法、评审因素和标准，不作为评标依据。</w:t>
      </w:r>
    </w:p>
    <w:p w14:paraId="3D0D87BA">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28.评标原则</w:t>
      </w:r>
    </w:p>
    <w:p w14:paraId="193C96F4">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B593ECC">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E176A34">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28.3评标过程的监控。本项目电子评标过程实行网上留痕、全程录音、录像监控，投标人在评标过程中所进行的试图影响评标结果的不公正活动，可能导致其投标作无效处理。</w:t>
      </w:r>
    </w:p>
    <w:p w14:paraId="5CCD6035">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28.4</w:t>
      </w:r>
      <w:r>
        <w:rPr>
          <w:rFonts w:hint="eastAsia" w:ascii="宋体" w:cs="宋体"/>
          <w:color w:val="000000" w:themeColor="text1"/>
          <w:szCs w:val="21"/>
          <w:highlight w:val="none"/>
          <w14:textFill>
            <w14:solidFill>
              <w14:schemeClr w14:val="tx1"/>
            </w14:solidFill>
          </w14:textFill>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DE9A43B">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29.评标方法和评标标准</w:t>
      </w:r>
    </w:p>
    <w:p w14:paraId="2C9F93E7">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29.1本项目的评标方法详见“投标人须知前附表”。</w:t>
      </w:r>
    </w:p>
    <w:p w14:paraId="4A60B2D2">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29.2 评标委员会按照</w:t>
      </w:r>
      <w:r>
        <w:rPr>
          <w:rFonts w:hint="eastAsia" w:ascii="宋体" w:cs="宋体"/>
          <w:b/>
          <w:color w:val="000000" w:themeColor="text1"/>
          <w:highlight w:val="none"/>
          <w14:textFill>
            <w14:solidFill>
              <w14:schemeClr w14:val="tx1"/>
            </w14:solidFill>
          </w14:textFill>
        </w:rPr>
        <w:t>“第四章 评标方法和评标标准”</w:t>
      </w:r>
      <w:r>
        <w:rPr>
          <w:rFonts w:hint="eastAsia" w:ascii="宋体" w:cs="宋体"/>
          <w:color w:val="000000" w:themeColor="text1"/>
          <w:highlight w:val="none"/>
          <w14:textFill>
            <w14:solidFill>
              <w14:schemeClr w14:val="tx1"/>
            </w14:solidFill>
          </w14:textFill>
        </w:rPr>
        <w:t>规定的方法、评审因素、标准和程序对投标文件进行评审。</w:t>
      </w:r>
    </w:p>
    <w:p w14:paraId="7C8F6695">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29.3 电子交易活动的中止。采购过程中出现以下情形，导致电子交易平台无法正常运行，或者无法保证电子交易的公平、公正和安全时，采购机构可中止电子交易活动：</w:t>
      </w:r>
    </w:p>
    <w:p w14:paraId="26E51218">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 xml:space="preserve">（1）电子交易平台发生故障而无法登录访问的； </w:t>
      </w:r>
    </w:p>
    <w:p w14:paraId="34151EA6">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（2）电子交易平台应用或数据库出现错误，不能进行正常操作的；</w:t>
      </w:r>
    </w:p>
    <w:p w14:paraId="0C3272CA">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（3）电子交易平台发现严重安全漏洞，有潜在泄密危险的；</w:t>
      </w:r>
    </w:p>
    <w:p w14:paraId="7BC64786">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 xml:space="preserve">（4）病毒发作导致不能进行正常操作的； </w:t>
      </w:r>
    </w:p>
    <w:p w14:paraId="227628AF">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（5）其他无法保证电子交易的公平、公正和安全的情况。</w:t>
      </w:r>
    </w:p>
    <w:p w14:paraId="01E5F818">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0E32BCF">
      <w:pPr>
        <w:pStyle w:val="16"/>
        <w:snapToGrid w:val="0"/>
        <w:spacing w:line="400" w:lineRule="exact"/>
        <w:ind w:left="689" w:leftChars="228" w:hanging="210" w:hangingChars="100"/>
        <w:rPr>
          <w:rFonts w:cs="宋体"/>
          <w:color w:val="000000" w:themeColor="text1"/>
          <w:highlight w:val="none"/>
          <w14:textFill>
            <w14:solidFill>
              <w14:schemeClr w14:val="tx1"/>
            </w14:solidFill>
          </w14:textFill>
        </w:rPr>
      </w:pPr>
    </w:p>
    <w:p w14:paraId="2E445942">
      <w:pPr>
        <w:pStyle w:val="4"/>
        <w:rPr>
          <w:color w:val="000000" w:themeColor="text1"/>
          <w:highlight w:val="none"/>
          <w14:textFill>
            <w14:solidFill>
              <w14:schemeClr w14:val="tx1"/>
            </w14:solidFill>
          </w14:textFill>
        </w:rPr>
      </w:pPr>
      <w:bookmarkStart w:id="188" w:name="_Toc254970546"/>
      <w:bookmarkStart w:id="189" w:name="_Toc254970687"/>
      <w:bookmarkStart w:id="190" w:name="_Toc11609"/>
      <w:bookmarkStart w:id="191" w:name="_Toc16461"/>
      <w:bookmarkStart w:id="192" w:name="_Toc6053"/>
      <w:bookmarkStart w:id="193" w:name="_Toc17138"/>
      <w:bookmarkStart w:id="194" w:name="_Toc20927"/>
      <w:r>
        <w:rPr>
          <w:rFonts w:hint="eastAsia"/>
          <w:color w:val="000000" w:themeColor="text1"/>
          <w:highlight w:val="none"/>
          <w14:textFill>
            <w14:solidFill>
              <w14:schemeClr w14:val="tx1"/>
            </w14:solidFill>
          </w14:textFill>
        </w:rPr>
        <w:t>七、</w:t>
      </w:r>
      <w:bookmarkEnd w:id="188"/>
      <w:bookmarkEnd w:id="189"/>
      <w:r>
        <w:rPr>
          <w:rFonts w:hint="eastAsia"/>
          <w:color w:val="000000" w:themeColor="text1"/>
          <w:highlight w:val="none"/>
          <w14:textFill>
            <w14:solidFill>
              <w14:schemeClr w14:val="tx1"/>
            </w14:solidFill>
          </w14:textFill>
        </w:rPr>
        <w:t>中标和合同</w:t>
      </w:r>
      <w:bookmarkEnd w:id="190"/>
      <w:bookmarkEnd w:id="191"/>
      <w:bookmarkEnd w:id="192"/>
      <w:bookmarkEnd w:id="193"/>
      <w:bookmarkEnd w:id="194"/>
    </w:p>
    <w:p w14:paraId="26FD0E60">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30.确定中标人</w:t>
      </w:r>
    </w:p>
    <w:p w14:paraId="0A9EA429">
      <w:pPr>
        <w:spacing w:line="360" w:lineRule="auto"/>
        <w:ind w:firstLine="420" w:firstLineChars="200"/>
        <w:rPr>
          <w:rFonts w:ascii="宋体" w:cs="宋体"/>
          <w:b/>
          <w:bCs/>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30.1</w:t>
      </w:r>
      <w:r>
        <w:rPr>
          <w:rFonts w:hint="eastAsia" w:ascii="宋体" w:cs="宋体"/>
          <w:color w:val="000000" w:themeColor="text1"/>
          <w:highlight w:val="none"/>
          <w14:textFill>
            <w14:solidFill>
              <w14:schemeClr w14:val="tx1"/>
            </w14:solidFill>
          </w14:textFill>
        </w:rPr>
        <w:t>采购人在收到评标委员会出具的评标报告之日起5个工作日内在评标报告推荐的中标候选人名单中按顺序确定中标人。采购人也可以事先授权评标委员会直接确定中标人。</w:t>
      </w:r>
      <w:r>
        <w:rPr>
          <w:rFonts w:ascii="宋体" w:cs="宋体"/>
          <w:color w:val="000000" w:themeColor="text1"/>
          <w:highlight w:val="none"/>
          <w14:textFill>
            <w14:solidFill>
              <w14:schemeClr w14:val="tx1"/>
            </w14:solidFill>
          </w14:textFill>
        </w:rPr>
        <w:t>中标候选人并列的，由采购人或者采购人委托评标委员会按照</w:t>
      </w:r>
      <w:r>
        <w:rPr>
          <w:rFonts w:hint="eastAsia"/>
          <w:color w:val="000000" w:themeColor="text1"/>
          <w:highlight w:val="none"/>
          <w14:textFill>
            <w14:solidFill>
              <w14:schemeClr w14:val="tx1"/>
            </w14:solidFill>
          </w14:textFill>
        </w:rPr>
        <w:t>“投标人须知前附表”</w:t>
      </w:r>
      <w:r>
        <w:rPr>
          <w:rFonts w:ascii="宋体" w:cs="宋体"/>
          <w:color w:val="000000" w:themeColor="text1"/>
          <w:highlight w:val="none"/>
          <w14:textFill>
            <w14:solidFill>
              <w14:schemeClr w14:val="tx1"/>
            </w14:solidFill>
          </w14:textFill>
        </w:rPr>
        <w:t>规定的方式确定中标人；招标文件未规定的，采取随机抽取的方式确定。</w:t>
      </w:r>
      <w:r>
        <w:rPr>
          <w:rFonts w:hint="eastAsia" w:ascii="宋体" w:cs="宋体"/>
          <w:b/>
          <w:bCs/>
          <w:color w:val="000000" w:themeColor="text1"/>
          <w:szCs w:val="21"/>
          <w:highlight w:val="none"/>
          <w14:textFill>
            <w14:solidFill>
              <w14:schemeClr w14:val="tx1"/>
            </w14:solidFill>
          </w14:textFill>
        </w:rPr>
        <w:t xml:space="preserve">   </w:t>
      </w:r>
    </w:p>
    <w:p w14:paraId="4674C24E">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D0F552F">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30.3中标人无正当理由拒签合同的，根据《中华人民共和国政府采购法》第七十七条第一款规定处理。</w:t>
      </w:r>
    </w:p>
    <w:p w14:paraId="15DD3EC0">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30.4根据《中华人民共和国民法典》</w:t>
      </w:r>
      <w:r>
        <w:rPr>
          <w:rFonts w:hint="eastAsia" w:ascii="宋体" w:cs="宋体"/>
          <w:color w:val="000000" w:themeColor="text1"/>
          <w:sz w:val="19"/>
          <w:szCs w:val="19"/>
          <w:highlight w:val="none"/>
          <w14:textFill>
            <w14:solidFill>
              <w14:schemeClr w14:val="tx1"/>
            </w14:solidFill>
          </w14:textFill>
        </w:rPr>
        <w:t>第五百六十三条</w:t>
      </w:r>
      <w:r>
        <w:rPr>
          <w:rFonts w:hint="eastAsia" w:ascii="宋体" w:cs="宋体"/>
          <w:color w:val="000000" w:themeColor="text1"/>
          <w:szCs w:val="21"/>
          <w:highlight w:val="none"/>
          <w14:textFill>
            <w14:solidFill>
              <w14:schemeClr w14:val="tx1"/>
            </w14:solidFill>
          </w14:textFill>
        </w:rPr>
        <w:t>，因不可抗力致使不能实现合同目的的，当事人可以解除合同。</w:t>
      </w:r>
    </w:p>
    <w:p w14:paraId="4F3F4056">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31. 结果公告</w:t>
      </w:r>
    </w:p>
    <w:p w14:paraId="52A5F78E">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31.1</w:t>
      </w:r>
      <w:r>
        <w:rPr>
          <w:rFonts w:hint="eastAsia" w:ascii="宋体" w:cs="宋体"/>
          <w:color w:val="000000" w:themeColor="text1"/>
          <w:highlight w:val="none"/>
          <w14:textFill>
            <w14:solidFill>
              <w14:schemeClr w14:val="tx1"/>
            </w14:solidFill>
          </w14:textFill>
        </w:rPr>
        <w:t>在中标人确定之日起2个工作日内，由采购代理机构</w:t>
      </w:r>
      <w:r>
        <w:rPr>
          <w:rFonts w:hint="eastAsia" w:ascii="宋体" w:cs="宋体"/>
          <w:b/>
          <w:color w:val="000000" w:themeColor="text1"/>
          <w:szCs w:val="21"/>
          <w:highlight w:val="none"/>
          <w14:textFill>
            <w14:solidFill>
              <w14:schemeClr w14:val="tx1"/>
            </w14:solidFill>
          </w14:textFill>
        </w:rPr>
        <w:t>在招标公告发布媒体上</w:t>
      </w:r>
      <w:r>
        <w:rPr>
          <w:rFonts w:hint="eastAsia" w:ascii="宋体" w:cs="宋体"/>
          <w:color w:val="000000" w:themeColor="text1"/>
          <w:highlight w:val="none"/>
          <w14:textFill>
            <w14:solidFill>
              <w14:schemeClr w14:val="tx1"/>
            </w14:solidFill>
          </w14:textFill>
        </w:rPr>
        <w:t>发布中标结果公告，中标结果公告期限为1个工作日，发布中标结果公告的同时向中标人发出中标通知书。</w:t>
      </w:r>
      <w:r>
        <w:rPr>
          <w:rFonts w:hint="eastAsia" w:ascii="宋体" w:cs="宋体"/>
          <w:b/>
          <w:color w:val="000000" w:themeColor="text1"/>
          <w:szCs w:val="21"/>
          <w:highlight w:val="none"/>
          <w14:textFill>
            <w14:solidFill>
              <w14:schemeClr w14:val="tx1"/>
            </w14:solidFill>
          </w14:textFill>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w:t>
      </w:r>
      <w:r>
        <w:rPr>
          <w:rFonts w:hint="eastAsia" w:ascii="宋体" w:cs="宋体"/>
          <w:color w:val="000000" w:themeColor="text1"/>
          <w:szCs w:val="21"/>
          <w:highlight w:val="none"/>
          <w14:textFill>
            <w14:solidFill>
              <w14:schemeClr w14:val="tx1"/>
            </w14:solidFill>
          </w14:textFill>
        </w:rPr>
        <w:t>排名第二的中标候选人因前款规定的同样原因被取消中标资格的，采购人可以依法确定排名第三的中标候选人为中标人，以此类推。</w:t>
      </w:r>
    </w:p>
    <w:p w14:paraId="74625998">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以上信息查询记录及相关证据与采购文件一并保存。</w:t>
      </w:r>
    </w:p>
    <w:p w14:paraId="609A0C8D">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31.2中小企业在政府采购活动过程中，请根据企业的真实情况出具《中小企业声明函》。依法享受中小企业扶持政策的，采购人或者采购代理机构在公告中标结果时，同时公告其《中小企业声明函》，接受社会监督。</w:t>
      </w:r>
    </w:p>
    <w:p w14:paraId="1DF40DD7">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32.发出中标通知书</w:t>
      </w:r>
    </w:p>
    <w:p w14:paraId="482552E7">
      <w:pPr>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32.1在发布中标公告的同时，采购代理机构向中标人通过广西政府采购云平台发出电子中标通知书。</w:t>
      </w:r>
    </w:p>
    <w:p w14:paraId="04A806E4">
      <w:pPr>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32.2对未通过资格审查的投标人，采购人或采购代理机构应当告知其未通过的原因；采用综合评分办法评审的，采购人或采购机构还应当告知未中标人本人的评审得分与排序。</w:t>
      </w:r>
    </w:p>
    <w:p w14:paraId="29F81C8B">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33. 无义务解释未中标原因</w:t>
      </w:r>
    </w:p>
    <w:p w14:paraId="1BF97D0A">
      <w:pPr>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采购代理机构无义务向未中标的投标人解释未中标原因和退还投标文件。</w:t>
      </w:r>
    </w:p>
    <w:p w14:paraId="54822D96">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34.合同授予标准</w:t>
      </w:r>
    </w:p>
    <w:p w14:paraId="69C8A95D">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合同将授予被确定实质上响应招标文件要求，具备履行合同能力的中标人（招标文件另有约定多名中标人的除外）。</w:t>
      </w:r>
    </w:p>
    <w:p w14:paraId="730F166B">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35.履约保证金</w:t>
      </w:r>
    </w:p>
    <w:p w14:paraId="02F09701">
      <w:pPr>
        <w:pStyle w:val="5"/>
        <w:keepNext w:val="0"/>
        <w:keepLines w:val="0"/>
        <w:spacing w:before="0" w:after="0" w:line="360" w:lineRule="auto"/>
        <w:ind w:firstLine="315" w:firstLineChars="150"/>
        <w:rPr>
          <w:rFonts w:ascii="宋体" w:cs="宋体"/>
          <w:b w:val="0"/>
          <w:color w:val="000000" w:themeColor="text1"/>
          <w:sz w:val="21"/>
          <w:szCs w:val="21"/>
          <w:highlight w:val="none"/>
          <w14:textFill>
            <w14:solidFill>
              <w14:schemeClr w14:val="tx1"/>
            </w14:solidFill>
          </w14:textFill>
        </w:rPr>
      </w:pPr>
      <w:bookmarkStart w:id="195" w:name="_39.1中标人须于签订合同前按本须知前附表规定的金额转账或电汇到指定账"/>
      <w:bookmarkEnd w:id="195"/>
      <w:r>
        <w:rPr>
          <w:rFonts w:hint="eastAsia" w:ascii="宋体" w:cs="宋体"/>
          <w:b w:val="0"/>
          <w:color w:val="000000" w:themeColor="text1"/>
          <w:sz w:val="21"/>
          <w:szCs w:val="21"/>
          <w:highlight w:val="none"/>
          <w14:textFill>
            <w14:solidFill>
              <w14:schemeClr w14:val="tx1"/>
            </w14:solidFill>
          </w14:textFill>
        </w:rPr>
        <w:t xml:space="preserve"> 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14:paraId="6E51F8D6">
      <w:pPr>
        <w:pStyle w:val="5"/>
        <w:keepNext w:val="0"/>
        <w:keepLines w:val="0"/>
        <w:spacing w:before="0" w:after="0" w:line="360" w:lineRule="auto"/>
        <w:ind w:firstLine="315" w:firstLineChars="150"/>
        <w:rPr>
          <w:rFonts w:ascii="宋体" w:cs="宋体"/>
          <w:b w:val="0"/>
          <w:color w:val="000000" w:themeColor="text1"/>
          <w:sz w:val="21"/>
          <w:szCs w:val="21"/>
          <w:highlight w:val="none"/>
          <w14:textFill>
            <w14:solidFill>
              <w14:schemeClr w14:val="tx1"/>
            </w14:solidFill>
          </w14:textFill>
        </w:rPr>
      </w:pPr>
      <w:r>
        <w:rPr>
          <w:rFonts w:hint="eastAsia" w:ascii="宋体" w:cs="宋体"/>
          <w:b w:val="0"/>
          <w:color w:val="000000" w:themeColor="text1"/>
          <w:sz w:val="21"/>
          <w:szCs w:val="21"/>
          <w:highlight w:val="none"/>
          <w14:textFill>
            <w14:solidFill>
              <w14:schemeClr w14:val="tx1"/>
            </w14:solidFill>
          </w14:textFill>
        </w:rPr>
        <w:t xml:space="preserve"> 35.2签订合同后，如中标人不按双方签订的合同规定履约，则没收其全部履约保证金，履约保证金不足以赔偿损失的，按实际损失赔偿。</w:t>
      </w:r>
    </w:p>
    <w:p w14:paraId="58B87B0E">
      <w:pPr>
        <w:pStyle w:val="5"/>
        <w:keepNext w:val="0"/>
        <w:keepLines w:val="0"/>
        <w:spacing w:before="0" w:after="0" w:line="360" w:lineRule="auto"/>
        <w:ind w:firstLine="420" w:firstLineChars="200"/>
        <w:rPr>
          <w:rFonts w:ascii="宋体" w:cs="宋体"/>
          <w:b w:val="0"/>
          <w:color w:val="000000" w:themeColor="text1"/>
          <w:sz w:val="21"/>
          <w:szCs w:val="21"/>
          <w:highlight w:val="none"/>
          <w14:textFill>
            <w14:solidFill>
              <w14:schemeClr w14:val="tx1"/>
            </w14:solidFill>
          </w14:textFill>
        </w:rPr>
      </w:pPr>
      <w:r>
        <w:rPr>
          <w:rFonts w:hint="eastAsia" w:ascii="宋体" w:cs="宋体"/>
          <w:b w:val="0"/>
          <w:color w:val="000000" w:themeColor="text1"/>
          <w:sz w:val="21"/>
          <w:szCs w:val="21"/>
          <w:highlight w:val="none"/>
          <w14:textFill>
            <w14:solidFill>
              <w14:schemeClr w14:val="tx1"/>
            </w14:solidFill>
          </w14:textFill>
        </w:rPr>
        <w:t>35.3在履约保证金退还日期前，若中标人的开户名称、开户银行、账号有变动的，请以书面形式通知履约保证金收取单位，否则由此产生的后果由中标人自行承担。</w:t>
      </w:r>
    </w:p>
    <w:p w14:paraId="1DDE3809">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36.签订合同</w:t>
      </w:r>
    </w:p>
    <w:p w14:paraId="5390DC19">
      <w:pPr>
        <w:spacing w:line="360" w:lineRule="auto"/>
        <w:ind w:firstLine="420" w:firstLineChars="200"/>
        <w:rPr>
          <w:b/>
          <w:bCs/>
          <w:i/>
          <w:iCs/>
          <w:color w:val="000000" w:themeColor="text1"/>
          <w:szCs w:val="21"/>
          <w:highlight w:val="none"/>
          <w14:textFill>
            <w14:solidFill>
              <w14:schemeClr w14:val="tx1"/>
            </w14:solidFill>
          </w14:textFill>
        </w:rPr>
      </w:pPr>
      <w:bookmarkStart w:id="196" w:name="_40.1投标人接到中标通知书后，按须知前附表规定向采购人出示相关资格证"/>
      <w:bookmarkEnd w:id="196"/>
      <w:r>
        <w:rPr>
          <w:rFonts w:hint="eastAsia" w:ascii="宋体" w:cs="宋体"/>
          <w:color w:val="000000" w:themeColor="text1"/>
          <w:szCs w:val="21"/>
          <w:highlight w:val="none"/>
          <w14:textFill>
            <w14:solidFill>
              <w14:schemeClr w14:val="tx1"/>
            </w14:solidFill>
          </w14:textFill>
        </w:rPr>
        <w:t xml:space="preserve"> </w:t>
      </w:r>
      <w:r>
        <w:rPr>
          <w:rFonts w:hint="eastAsia" w:ascii="宋体" w:cs="宋体"/>
          <w:b/>
          <w:bCs/>
          <w:color w:val="000000" w:themeColor="text1"/>
          <w:szCs w:val="21"/>
          <w:highlight w:val="none"/>
          <w14:textFill>
            <w14:solidFill>
              <w14:schemeClr w14:val="tx1"/>
            </w14:solidFill>
          </w14:textFill>
        </w:rPr>
        <w:t>36.1中标人在中标通知书发出之日起，</w:t>
      </w:r>
      <w:r>
        <w:rPr>
          <w:rFonts w:hint="eastAsia" w:ascii="宋体" w:cs="宋体"/>
          <w:color w:val="000000" w:themeColor="text1"/>
          <w:szCs w:val="21"/>
          <w:highlight w:val="none"/>
          <w14:textFill>
            <w14:solidFill>
              <w14:schemeClr w14:val="tx1"/>
            </w14:solidFill>
          </w14:textFill>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14:paraId="13017EA6">
      <w:pPr>
        <w:spacing w:line="360" w:lineRule="auto"/>
        <w:ind w:firstLine="420" w:firstLineChars="200"/>
        <w:rPr>
          <w:rFonts w:ascii="宋体"/>
          <w:color w:val="000000" w:themeColor="text1"/>
          <w:szCs w:val="21"/>
          <w:highlight w:val="none"/>
          <w:lang w:val="zh-CN"/>
          <w14:textFill>
            <w14:solidFill>
              <w14:schemeClr w14:val="tx1"/>
            </w14:solidFill>
          </w14:textFill>
        </w:rPr>
      </w:pPr>
      <w:r>
        <w:rPr>
          <w:rFonts w:hint="eastAsia" w:ascii="宋体"/>
          <w:color w:val="000000" w:themeColor="text1"/>
          <w:szCs w:val="21"/>
          <w:highlight w:val="none"/>
          <w:lang w:val="zh-CN"/>
          <w14:textFill>
            <w14:solidFill>
              <w14:schemeClr w14:val="tx1"/>
            </w14:solidFill>
          </w14:textFill>
        </w:rPr>
        <w:t>36.2采购合同由采购人与中标人根据招标文件、投标文件等内容签订。</w:t>
      </w:r>
    </w:p>
    <w:p w14:paraId="301729AF">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36.3签订合同时间：按中标通知书规定的时间与采购人签订合同。</w:t>
      </w:r>
    </w:p>
    <w:p w14:paraId="6E048008">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14:paraId="3C637C0A">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B0A94B1">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36.6采购人或中标人不得单方面向合同另一方提出任何招标文件没有约定的条件或不合理的要求，作为签订合同的条件；也不得协商另行订立背离招标文件和合同实质性内容的协议。</w:t>
      </w:r>
    </w:p>
    <w:p w14:paraId="06830476">
      <w:pPr>
        <w:spacing w:line="360" w:lineRule="auto"/>
        <w:ind w:firstLine="420" w:firstLineChars="200"/>
        <w:rPr>
          <w:rFonts w:ascii="宋体" w:cs="宋体"/>
          <w:b/>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36.7如签订合同并生效后，中标人无故拒绝或延期，除按照合同条款处理外，将承担相应的法律责任。</w:t>
      </w:r>
    </w:p>
    <w:p w14:paraId="478B65CE">
      <w:pPr>
        <w:spacing w:line="360" w:lineRule="auto"/>
        <w:ind w:firstLine="480" w:firstLineChars="200"/>
        <w:rPr>
          <w:rFonts w:ascii="宋体" w:cs="宋体"/>
          <w:color w:val="000000" w:themeColor="text1"/>
          <w:sz w:val="24"/>
          <w:highlight w:val="none"/>
          <w14:textFill>
            <w14:solidFill>
              <w14:schemeClr w14:val="tx1"/>
            </w14:solidFill>
          </w14:textFill>
        </w:rPr>
      </w:pPr>
      <w:bookmarkStart w:id="197" w:name="_41.政府采购合同公告"/>
      <w:bookmarkEnd w:id="197"/>
      <w:r>
        <w:rPr>
          <w:rFonts w:hint="eastAsia" w:ascii="宋体" w:cs="宋体"/>
          <w:color w:val="000000" w:themeColor="text1"/>
          <w:sz w:val="24"/>
          <w:highlight w:val="none"/>
          <w14:textFill>
            <w14:solidFill>
              <w14:schemeClr w14:val="tx1"/>
            </w14:solidFill>
          </w14:textFill>
        </w:rPr>
        <w:t>37.政府采购合同公告</w:t>
      </w:r>
    </w:p>
    <w:p w14:paraId="074C2201">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采购人应当自政府采购合同签订之日起2个工作日内，将政府采购合同</w:t>
      </w:r>
      <w:r>
        <w:rPr>
          <w:rFonts w:hint="eastAsia" w:ascii="宋体" w:cs="宋体"/>
          <w:bCs/>
          <w:color w:val="000000" w:themeColor="text1"/>
          <w:highlight w:val="none"/>
          <w14:textFill>
            <w14:solidFill>
              <w14:schemeClr w14:val="tx1"/>
            </w14:solidFill>
          </w14:textFill>
        </w:rPr>
        <w:t>在</w:t>
      </w:r>
      <w:r>
        <w:rPr>
          <w:rFonts w:hint="eastAsia"/>
          <w:color w:val="000000" w:themeColor="text1"/>
          <w:highlight w:val="none"/>
          <w14:textFill>
            <w14:solidFill>
              <w14:schemeClr w14:val="tx1"/>
            </w14:solidFill>
          </w14:textFill>
        </w:rPr>
        <w:t>省级以上人民政府财政部门指定的</w:t>
      </w:r>
      <w:r>
        <w:rPr>
          <w:rFonts w:hint="eastAsia" w:ascii="宋体" w:cs="宋体"/>
          <w:bCs/>
          <w:color w:val="000000" w:themeColor="text1"/>
          <w:highlight w:val="none"/>
          <w14:textFill>
            <w14:solidFill>
              <w14:schemeClr w14:val="tx1"/>
            </w14:solidFill>
          </w14:textFill>
        </w:rPr>
        <w:t>媒体上</w:t>
      </w:r>
      <w:r>
        <w:rPr>
          <w:rFonts w:hint="eastAsia" w:cs="宋体"/>
          <w:color w:val="000000" w:themeColor="text1"/>
          <w:highlight w:val="none"/>
          <w14:textFill>
            <w14:solidFill>
              <w14:schemeClr w14:val="tx1"/>
            </w14:solidFill>
          </w14:textFill>
        </w:rPr>
        <w:t>公告，</w:t>
      </w:r>
      <w:r>
        <w:rPr>
          <w:rFonts w:cs="宋体"/>
          <w:color w:val="000000" w:themeColor="text1"/>
          <w:highlight w:val="none"/>
          <w14:textFill>
            <w14:solidFill>
              <w14:schemeClr w14:val="tx1"/>
            </w14:solidFill>
          </w14:textFill>
        </w:rPr>
        <w:t>但政府采购合同中涉及国家秘密、商业秘密的内容除外。</w:t>
      </w:r>
    </w:p>
    <w:p w14:paraId="6CB4C4C0">
      <w:pPr>
        <w:spacing w:line="360" w:lineRule="auto"/>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38. 询问、质疑和投诉</w:t>
      </w:r>
    </w:p>
    <w:p w14:paraId="4AEA7B6F">
      <w:pPr>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38.1询问</w:t>
      </w:r>
    </w:p>
    <w:p w14:paraId="64382472">
      <w:pPr>
        <w:spacing w:line="360" w:lineRule="auto"/>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38.1.1供应商在开标前对政府采购活动事项有疑问的，可以向采购人或采购代理机构项目负责人提出询问。</w:t>
      </w:r>
    </w:p>
    <w:p w14:paraId="5E8D2BF6">
      <w:pPr>
        <w:spacing w:line="360" w:lineRule="auto"/>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38.1.2采购人或采购人委托的采购代理机构自受理询问之日起3个工作日内对供应商依法提出的询问作出答复，</w:t>
      </w:r>
      <w:r>
        <w:rPr>
          <w:rFonts w:hint="eastAsia" w:ascii="宋体" w:cs="宋体"/>
          <w:color w:val="000000" w:themeColor="text1"/>
          <w:highlight w:val="none"/>
          <w14:textFill>
            <w14:solidFill>
              <w14:schemeClr w14:val="tx1"/>
            </w14:solidFill>
          </w14:textFill>
        </w:rPr>
        <w:t>但答复内容不得涉及商业秘密</w:t>
      </w:r>
      <w:r>
        <w:rPr>
          <w:rFonts w:hint="eastAsia" w:ascii="宋体" w:cs="宋体"/>
          <w:bCs/>
          <w:color w:val="000000" w:themeColor="text1"/>
          <w:szCs w:val="21"/>
          <w:highlight w:val="none"/>
          <w14:textFill>
            <w14:solidFill>
              <w14:schemeClr w14:val="tx1"/>
            </w14:solidFill>
          </w14:textFill>
        </w:rPr>
        <w:t>。</w:t>
      </w:r>
    </w:p>
    <w:p w14:paraId="186F2228">
      <w:pPr>
        <w:spacing w:line="360" w:lineRule="auto"/>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38.1.3 询问事项可能影响中标结果的，采购人应当暂停签订合同，已经签订合同的，应当中止履行合同。</w:t>
      </w:r>
    </w:p>
    <w:p w14:paraId="4A2946DB">
      <w:pPr>
        <w:spacing w:line="360" w:lineRule="auto"/>
        <w:ind w:firstLine="422" w:firstLineChars="200"/>
        <w:rPr>
          <w:rFonts w:ascii="宋体" w:cs="宋体"/>
          <w:b/>
          <w:bCs/>
          <w:color w:val="000000" w:themeColor="text1"/>
          <w:szCs w:val="21"/>
          <w:highlight w:val="none"/>
          <w14:textFill>
            <w14:solidFill>
              <w14:schemeClr w14:val="tx1"/>
            </w14:solidFill>
          </w14:textFill>
        </w:rPr>
      </w:pPr>
      <w:r>
        <w:rPr>
          <w:rFonts w:hint="eastAsia" w:ascii="宋体" w:cs="宋体"/>
          <w:b/>
          <w:bCs/>
          <w:color w:val="000000" w:themeColor="text1"/>
          <w:szCs w:val="21"/>
          <w:highlight w:val="none"/>
          <w14:textFill>
            <w14:solidFill>
              <w14:schemeClr w14:val="tx1"/>
            </w14:solidFill>
          </w14:textFill>
        </w:rPr>
        <w:t>38.2质疑</w:t>
      </w:r>
    </w:p>
    <w:p w14:paraId="7EDE1B05">
      <w:pPr>
        <w:spacing w:line="360" w:lineRule="auto"/>
        <w:ind w:firstLine="420" w:firstLineChars="200"/>
        <w:rPr>
          <w:rFonts w:ascii="宋体" w:cs="宋体"/>
          <w:b/>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38.2.1</w:t>
      </w:r>
      <w:r>
        <w:rPr>
          <w:rFonts w:hint="eastAsia" w:ascii="宋体" w:cs="宋体"/>
          <w:b/>
          <w:color w:val="000000" w:themeColor="text1"/>
          <w:szCs w:val="21"/>
          <w:highlight w:val="none"/>
          <w14:textFill>
            <w14:solidFill>
              <w14:schemeClr w14:val="tx1"/>
            </w14:solidFill>
          </w14:textFill>
        </w:rPr>
        <w:t xml:space="preserve">供应商认为招标文件、采购过程或者中标结果使自己的合法权益受到损害的，必须在知道或者应知其权益受到损害之日起7个工作日内，以书面形式向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9303A60">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cs="宋体"/>
          <w:bCs/>
          <w:color w:val="000000" w:themeColor="text1"/>
          <w:highlight w:val="none"/>
          <w14:textFill>
            <w14:solidFill>
              <w14:schemeClr w14:val="tx1"/>
            </w14:solidFill>
          </w14:textFill>
        </w:rPr>
        <w:t>（1）潜在供应商依法获取招标文件后，认为采购文件使自己的权益受到损害的，应当在招标文件公告期限届满之日起7个工作日内提出质疑。</w:t>
      </w:r>
      <w:r>
        <w:rPr>
          <w:rFonts w:hint="eastAsia" w:ascii="宋体" w:cs="宋体"/>
          <w:color w:val="000000" w:themeColor="text1"/>
          <w:highlight w:val="none"/>
          <w14:textFill>
            <w14:solidFill>
              <w14:schemeClr w14:val="tx1"/>
            </w14:solidFill>
          </w14:textFill>
        </w:rPr>
        <w:t>委托代理协议无特殊约定的，</w:t>
      </w:r>
      <w:r>
        <w:rPr>
          <w:rFonts w:hint="eastAsia" w:ascii="宋体" w:cs="宋体"/>
          <w:bCs/>
          <w:color w:val="000000" w:themeColor="text1"/>
          <w:highlight w:val="none"/>
          <w14:textFill>
            <w14:solidFill>
              <w14:schemeClr w14:val="tx1"/>
            </w14:solidFill>
          </w14:textFill>
        </w:rPr>
        <w:t>对招标文件中采购需求（含资格要求、采购预算和评分办法）的质疑由采购人受理并负责答复；对招标文件中的采购执行程序的质疑由采购代理机构受理并负责答复。</w:t>
      </w:r>
    </w:p>
    <w:p w14:paraId="2A8A59B4">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cs="宋体"/>
          <w:bCs/>
          <w:color w:val="000000" w:themeColor="text1"/>
          <w:highlight w:val="none"/>
          <w14:textFill>
            <w14:solidFill>
              <w14:schemeClr w14:val="tx1"/>
            </w14:solidFill>
          </w14:textFill>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14:paraId="60A424BE">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cs="宋体"/>
          <w:bCs/>
          <w:color w:val="000000" w:themeColor="text1"/>
          <w:highlight w:val="none"/>
          <w14:textFill>
            <w14:solidFill>
              <w14:schemeClr w14:val="tx1"/>
            </w14:solidFill>
          </w14:textFill>
        </w:rPr>
        <w:t>（3）供应商认为中标或者成交结果使自己的权益受到损害的，应当在中标或者成交结果公告期限届满之日起7个工作日内提出质疑，由采购人受理并负责答复。</w:t>
      </w:r>
    </w:p>
    <w:p w14:paraId="29B0A60F">
      <w:pPr>
        <w:spacing w:line="360" w:lineRule="auto"/>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38.2.2供应商质疑实行实名制，其质疑应当有具体的质疑事项及事实根据，质疑应当坚持依法依规、诚实信用原则，不得进行虚假、恶意质疑。</w:t>
      </w:r>
    </w:p>
    <w:p w14:paraId="6CCE98F5">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38.2.3</w:t>
      </w:r>
      <w:r>
        <w:rPr>
          <w:rFonts w:hint="eastAsia" w:ascii="宋体" w:cs="宋体"/>
          <w:bCs/>
          <w:color w:val="000000" w:themeColor="text1"/>
          <w:highlight w:val="none"/>
          <w14:textFill>
            <w14:solidFill>
              <w14:schemeClr w14:val="tx1"/>
            </w14:solidFill>
          </w14:textFill>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cs="宋体"/>
          <w:color w:val="000000" w:themeColor="text1"/>
          <w:highlight w:val="none"/>
          <w14:textFill>
            <w14:solidFill>
              <w14:schemeClr w14:val="tx1"/>
            </w14:solidFill>
          </w14:textFill>
        </w:rPr>
        <w:t>。</w:t>
      </w:r>
    </w:p>
    <w:p w14:paraId="1A2659F3">
      <w:pPr>
        <w:spacing w:line="360" w:lineRule="auto"/>
        <w:ind w:firstLine="422" w:firstLineChars="200"/>
        <w:rPr>
          <w:rFonts w:ascii="宋体" w:cs="宋体"/>
          <w:b/>
          <w:bCs/>
          <w:color w:val="000000" w:themeColor="text1"/>
          <w:highlight w:val="none"/>
          <w14:textFill>
            <w14:solidFill>
              <w14:schemeClr w14:val="tx1"/>
            </w14:solidFill>
          </w14:textFill>
        </w:rPr>
      </w:pPr>
      <w:r>
        <w:rPr>
          <w:rFonts w:hint="eastAsia" w:ascii="宋体" w:cs="宋体"/>
          <w:b/>
          <w:bCs/>
          <w:color w:val="000000" w:themeColor="text1"/>
          <w:highlight w:val="none"/>
          <w14:textFill>
            <w14:solidFill>
              <w14:schemeClr w14:val="tx1"/>
            </w14:solidFill>
          </w14:textFill>
        </w:rPr>
        <w:t>38.2.4 质疑供应商提起质疑应当符合下列条件：</w:t>
      </w:r>
    </w:p>
    <w:p w14:paraId="39D47DED">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cs="宋体"/>
          <w:bCs/>
          <w:color w:val="000000" w:themeColor="text1"/>
          <w:highlight w:val="none"/>
          <w14:textFill>
            <w14:solidFill>
              <w14:schemeClr w14:val="tx1"/>
            </w14:solidFill>
          </w14:textFill>
        </w:rPr>
        <w:t>（1）质疑供应商是参与所质疑</w:t>
      </w:r>
      <w:r>
        <w:rPr>
          <w:rFonts w:hint="eastAsia" w:ascii="宋体" w:cs="宋体"/>
          <w:bCs/>
          <w:color w:val="000000" w:themeColor="text1"/>
          <w:szCs w:val="21"/>
          <w:highlight w:val="none"/>
          <w14:textFill>
            <w14:solidFill>
              <w14:schemeClr w14:val="tx1"/>
            </w14:solidFill>
          </w14:textFill>
        </w:rPr>
        <w:t>项目</w:t>
      </w:r>
      <w:r>
        <w:rPr>
          <w:rFonts w:hint="eastAsia" w:ascii="宋体" w:cs="宋体"/>
          <w:bCs/>
          <w:color w:val="000000" w:themeColor="text1"/>
          <w:highlight w:val="none"/>
          <w14:textFill>
            <w14:solidFill>
              <w14:schemeClr w14:val="tx1"/>
            </w14:solidFill>
          </w14:textFill>
        </w:rPr>
        <w:t>采购活动的供应商（潜在供应商已依法获取可质疑的采购文件的，可以对该采购文件质疑）；</w:t>
      </w:r>
    </w:p>
    <w:p w14:paraId="4AB02723">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cs="宋体"/>
          <w:bCs/>
          <w:color w:val="000000" w:themeColor="text1"/>
          <w:highlight w:val="none"/>
          <w14:textFill>
            <w14:solidFill>
              <w14:schemeClr w14:val="tx1"/>
            </w14:solidFill>
          </w14:textFill>
        </w:rPr>
        <w:t>（2）质疑函内容符合本章第38.2.5项的规定；</w:t>
      </w:r>
    </w:p>
    <w:p w14:paraId="3476A287">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cs="宋体"/>
          <w:bCs/>
          <w:color w:val="000000" w:themeColor="text1"/>
          <w:highlight w:val="none"/>
          <w14:textFill>
            <w14:solidFill>
              <w14:schemeClr w14:val="tx1"/>
            </w14:solidFill>
          </w14:textFill>
        </w:rPr>
        <w:t>（3）在质疑有效期限内提起质疑；</w:t>
      </w:r>
    </w:p>
    <w:p w14:paraId="60F65A04">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cs="宋体"/>
          <w:bCs/>
          <w:color w:val="000000" w:themeColor="text1"/>
          <w:highlight w:val="none"/>
          <w14:textFill>
            <w14:solidFill>
              <w14:schemeClr w14:val="tx1"/>
            </w14:solidFill>
          </w14:textFill>
        </w:rPr>
        <w:t xml:space="preserve">（4）属于所质疑的采购人或采购人委托的采购代理机构组织的采购活动； </w:t>
      </w:r>
    </w:p>
    <w:p w14:paraId="650BDE60">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cs="宋体"/>
          <w:bCs/>
          <w:color w:val="000000" w:themeColor="text1"/>
          <w:highlight w:val="none"/>
          <w14:textFill>
            <w14:solidFill>
              <w14:schemeClr w14:val="tx1"/>
            </w14:solidFill>
          </w14:textFill>
        </w:rPr>
        <w:t>（5）供应商对同一采购程序环节的质疑应当在质疑有效期内一次性提出；</w:t>
      </w:r>
    </w:p>
    <w:p w14:paraId="7E400A39">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cs="宋体"/>
          <w:bCs/>
          <w:color w:val="000000" w:themeColor="text1"/>
          <w:highlight w:val="none"/>
          <w14:textFill>
            <w14:solidFill>
              <w14:schemeClr w14:val="tx1"/>
            </w14:solidFill>
          </w14:textFill>
        </w:rPr>
        <w:t>（6）供应商提交质疑应当提交必要的证明材料，证明材料应以合法手段取得；</w:t>
      </w:r>
    </w:p>
    <w:p w14:paraId="61C1A372">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bCs/>
          <w:color w:val="000000" w:themeColor="text1"/>
          <w:highlight w:val="none"/>
          <w14:textFill>
            <w14:solidFill>
              <w14:schemeClr w14:val="tx1"/>
            </w14:solidFill>
          </w14:textFill>
        </w:rPr>
        <w:t>（7）财政部门规定的其他条件。</w:t>
      </w:r>
    </w:p>
    <w:p w14:paraId="4EC71C9F">
      <w:pPr>
        <w:spacing w:line="360" w:lineRule="auto"/>
        <w:ind w:firstLine="422" w:firstLineChars="200"/>
        <w:rPr>
          <w:rFonts w:ascii="宋体" w:cs="宋体"/>
          <w:b/>
          <w:color w:val="000000" w:themeColor="text1"/>
          <w:szCs w:val="21"/>
          <w:highlight w:val="none"/>
          <w14:textFill>
            <w14:solidFill>
              <w14:schemeClr w14:val="tx1"/>
            </w14:solidFill>
          </w14:textFill>
        </w:rPr>
      </w:pPr>
      <w:bookmarkStart w:id="198" w:name="_9.2质疑、投诉应当采用书面形式，质疑函、投诉书均应明确阐述招标文件、"/>
      <w:bookmarkEnd w:id="198"/>
      <w:r>
        <w:rPr>
          <w:rFonts w:hint="eastAsia" w:ascii="宋体" w:cs="宋体"/>
          <w:b/>
          <w:bCs/>
          <w:color w:val="000000" w:themeColor="text1"/>
          <w:szCs w:val="21"/>
          <w:highlight w:val="none"/>
          <w14:textFill>
            <w14:solidFill>
              <w14:schemeClr w14:val="tx1"/>
            </w14:solidFill>
          </w14:textFill>
        </w:rPr>
        <w:t xml:space="preserve"> 38.2.5 </w:t>
      </w:r>
      <w:r>
        <w:rPr>
          <w:rFonts w:hint="eastAsia" w:ascii="宋体" w:cs="宋体"/>
          <w:b/>
          <w:color w:val="000000" w:themeColor="text1"/>
          <w:highlight w:val="none"/>
          <w14:textFill>
            <w14:solidFill>
              <w14:schemeClr w14:val="tx1"/>
            </w14:solidFill>
          </w14:textFill>
        </w:rPr>
        <w:t>供应商提出质疑应当提交质疑函和必要的证明材料，针对同一采购程序环节的质疑必须在法定质疑期内一次性提出。质疑函应当包括下列内容（质疑函格式后附）</w:t>
      </w:r>
      <w:r>
        <w:rPr>
          <w:rFonts w:hint="eastAsia" w:ascii="宋体" w:cs="宋体"/>
          <w:bCs/>
          <w:color w:val="000000" w:themeColor="text1"/>
          <w:highlight w:val="none"/>
          <w14:textFill>
            <w14:solidFill>
              <w14:schemeClr w14:val="tx1"/>
            </w14:solidFill>
          </w14:textFill>
        </w:rPr>
        <w:t>：</w:t>
      </w:r>
    </w:p>
    <w:p w14:paraId="10E8888E">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cs="宋体"/>
          <w:bCs/>
          <w:color w:val="000000" w:themeColor="text1"/>
          <w:highlight w:val="none"/>
          <w14:textFill>
            <w14:solidFill>
              <w14:schemeClr w14:val="tx1"/>
            </w14:solidFill>
          </w14:textFill>
        </w:rPr>
        <w:t>（1）供应商的姓名或者名称、地址、邮编、联系人及联系电话；</w:t>
      </w:r>
    </w:p>
    <w:p w14:paraId="5154CD83">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cs="宋体"/>
          <w:bCs/>
          <w:color w:val="000000" w:themeColor="text1"/>
          <w:highlight w:val="none"/>
          <w14:textFill>
            <w14:solidFill>
              <w14:schemeClr w14:val="tx1"/>
            </w14:solidFill>
          </w14:textFill>
        </w:rPr>
        <w:t>（2）质疑项目的名称、编号；</w:t>
      </w:r>
    </w:p>
    <w:p w14:paraId="75D81D34">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cs="宋体"/>
          <w:bCs/>
          <w:color w:val="000000" w:themeColor="text1"/>
          <w:highlight w:val="none"/>
          <w14:textFill>
            <w14:solidFill>
              <w14:schemeClr w14:val="tx1"/>
            </w14:solidFill>
          </w14:textFill>
        </w:rPr>
        <w:t>（3）具体、明确的质疑事项和与质疑事项相关的请求；</w:t>
      </w:r>
    </w:p>
    <w:p w14:paraId="2355F174">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cs="宋体"/>
          <w:bCs/>
          <w:color w:val="000000" w:themeColor="text1"/>
          <w:highlight w:val="none"/>
          <w14:textFill>
            <w14:solidFill>
              <w14:schemeClr w14:val="tx1"/>
            </w14:solidFill>
          </w14:textFill>
        </w:rPr>
        <w:t>（4）事实依据（列明权益受到损害的事实和理由）；</w:t>
      </w:r>
    </w:p>
    <w:p w14:paraId="350B3090">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cs="宋体"/>
          <w:bCs/>
          <w:color w:val="000000" w:themeColor="text1"/>
          <w:highlight w:val="none"/>
          <w14:textFill>
            <w14:solidFill>
              <w14:schemeClr w14:val="tx1"/>
            </w14:solidFill>
          </w14:textFill>
        </w:rPr>
        <w:t>（5）必要的法律依据；</w:t>
      </w:r>
    </w:p>
    <w:p w14:paraId="3249035F">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cs="宋体"/>
          <w:bCs/>
          <w:color w:val="000000" w:themeColor="text1"/>
          <w:highlight w:val="none"/>
          <w14:textFill>
            <w14:solidFill>
              <w14:schemeClr w14:val="tx1"/>
            </w14:solidFill>
          </w14:textFill>
        </w:rPr>
        <w:t>（6）提出质疑的日期。</w:t>
      </w:r>
    </w:p>
    <w:p w14:paraId="0E6D6DA8">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cs="宋体"/>
          <w:bCs/>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375CE0D2">
      <w:pPr>
        <w:spacing w:line="360" w:lineRule="auto"/>
        <w:ind w:firstLine="422" w:firstLineChars="200"/>
        <w:rPr>
          <w:rFonts w:ascii="宋体" w:cs="宋体"/>
          <w:b/>
          <w:color w:val="000000" w:themeColor="text1"/>
          <w:szCs w:val="20"/>
          <w:highlight w:val="none"/>
          <w14:textFill>
            <w14:solidFill>
              <w14:schemeClr w14:val="tx1"/>
            </w14:solidFill>
          </w14:textFill>
        </w:rPr>
      </w:pPr>
      <w:r>
        <w:rPr>
          <w:rFonts w:hint="eastAsia" w:ascii="宋体" w:cs="宋体"/>
          <w:b/>
          <w:color w:val="000000" w:themeColor="text1"/>
          <w:szCs w:val="20"/>
          <w:highlight w:val="none"/>
          <w14:textFill>
            <w14:solidFill>
              <w14:schemeClr w14:val="tx1"/>
            </w14:solidFill>
          </w14:textFill>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cs="宋体"/>
          <w:bCs/>
          <w:color w:val="000000" w:themeColor="text1"/>
          <w:highlight w:val="none"/>
          <w14:textFill>
            <w14:solidFill>
              <w14:schemeClr w14:val="tx1"/>
            </w14:solidFill>
          </w14:textFill>
        </w:rPr>
        <w:t>。</w:t>
      </w:r>
    </w:p>
    <w:p w14:paraId="3B18EB3C">
      <w:pPr>
        <w:spacing w:line="360" w:lineRule="auto"/>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w:t>
      </w:r>
      <w:r>
        <w:rPr>
          <w:rFonts w:hint="eastAsia" w:ascii="宋体" w:cs="宋体"/>
          <w:bCs/>
          <w:color w:val="000000" w:themeColor="text1"/>
          <w:szCs w:val="21"/>
          <w:highlight w:val="none"/>
          <w14:textFill>
            <w14:solidFill>
              <w14:schemeClr w14:val="tx1"/>
            </w14:solidFill>
          </w14:textFill>
        </w:rPr>
        <w:t>8.2.7采购人、采购代理机构认为供应商质疑不成立，或者成立但未对中标结果构成影响的，继续开展采购活动；认为供应商质疑成立且影响或者可能影响中标结果的，按照下列情况处理：</w:t>
      </w:r>
    </w:p>
    <w:p w14:paraId="1FC06B05">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cs="宋体"/>
          <w:bCs/>
          <w:color w:val="000000" w:themeColor="text1"/>
          <w:highlight w:val="none"/>
          <w14:textFill>
            <w14:solidFill>
              <w14:schemeClr w14:val="tx1"/>
            </w14:solidFill>
          </w14:textFill>
        </w:rPr>
        <w:t>（一）对招标文件提出的质疑，依法通过澄清或者修改可以继续开展采购活动的，澄清或者修改招标文件后继续开展采购活动；否则应当修改招标文件后重新开展采购活动。</w:t>
      </w:r>
    </w:p>
    <w:p w14:paraId="19C03A13">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cs="宋体"/>
          <w:bCs/>
          <w:color w:val="000000" w:themeColor="text1"/>
          <w:highlight w:val="none"/>
          <w14:textFill>
            <w14:solidFill>
              <w14:schemeClr w14:val="tx1"/>
            </w14:solidFill>
          </w14:textFill>
        </w:rPr>
        <w:t>（二）对采购过程、中标结果提出的质疑，合格供应商符合法定数量时，可以从合格的中标候选人中另行确定中标供应商的，应当依法另行确定中标供应商；否则应当重新开展采购活动。</w:t>
      </w:r>
    </w:p>
    <w:p w14:paraId="34921273">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cs="宋体"/>
          <w:bCs/>
          <w:color w:val="000000" w:themeColor="text1"/>
          <w:highlight w:val="none"/>
          <w14:textFill>
            <w14:solidFill>
              <w14:schemeClr w14:val="tx1"/>
            </w14:solidFill>
          </w14:textFill>
        </w:rPr>
        <w:t>质疑答复导致中标结果改变的，采购人或者采购代理机构应当将有关情况书面报告</w:t>
      </w:r>
      <w:r>
        <w:rPr>
          <w:rFonts w:hint="eastAsia" w:ascii="宋体" w:cs="宋体"/>
          <w:color w:val="000000" w:themeColor="text1"/>
          <w:szCs w:val="21"/>
          <w:highlight w:val="none"/>
          <w14:textFill>
            <w14:solidFill>
              <w14:schemeClr w14:val="tx1"/>
            </w14:solidFill>
          </w14:textFill>
        </w:rPr>
        <w:t>本级财政部门</w:t>
      </w:r>
      <w:r>
        <w:rPr>
          <w:rFonts w:hint="eastAsia" w:ascii="宋体" w:cs="宋体"/>
          <w:bCs/>
          <w:color w:val="000000" w:themeColor="text1"/>
          <w:highlight w:val="none"/>
          <w14:textFill>
            <w14:solidFill>
              <w14:schemeClr w14:val="tx1"/>
            </w14:solidFill>
          </w14:textFill>
        </w:rPr>
        <w:t>。</w:t>
      </w:r>
    </w:p>
    <w:p w14:paraId="2B22257B">
      <w:pPr>
        <w:spacing w:line="360" w:lineRule="auto"/>
        <w:ind w:firstLine="422" w:firstLineChars="200"/>
        <w:rPr>
          <w:rFonts w:ascii="宋体" w:cs="宋体"/>
          <w:b/>
          <w:color w:val="000000" w:themeColor="text1"/>
          <w:highlight w:val="none"/>
          <w14:textFill>
            <w14:solidFill>
              <w14:schemeClr w14:val="tx1"/>
            </w14:solidFill>
          </w14:textFill>
        </w:rPr>
      </w:pPr>
      <w:r>
        <w:rPr>
          <w:rFonts w:hint="eastAsia" w:ascii="宋体" w:cs="宋体"/>
          <w:b/>
          <w:color w:val="000000" w:themeColor="text1"/>
          <w:highlight w:val="none"/>
          <w14:textFill>
            <w14:solidFill>
              <w14:schemeClr w14:val="tx1"/>
            </w14:solidFill>
          </w14:textFill>
        </w:rPr>
        <w:t>38.3投诉</w:t>
      </w:r>
    </w:p>
    <w:p w14:paraId="795D856F">
      <w:pPr>
        <w:spacing w:line="360" w:lineRule="auto"/>
        <w:ind w:firstLine="422" w:firstLineChars="200"/>
        <w:rPr>
          <w:rFonts w:ascii="宋体" w:cs="宋体"/>
          <w:bCs/>
          <w:color w:val="000000" w:themeColor="text1"/>
          <w:highlight w:val="none"/>
          <w14:textFill>
            <w14:solidFill>
              <w14:schemeClr w14:val="tx1"/>
            </w14:solidFill>
          </w14:textFill>
        </w:rPr>
      </w:pPr>
      <w:r>
        <w:rPr>
          <w:rFonts w:hint="eastAsia" w:ascii="宋体" w:cs="宋体"/>
          <w:b/>
          <w:color w:val="000000" w:themeColor="text1"/>
          <w:highlight w:val="none"/>
          <w14:textFill>
            <w14:solidFill>
              <w14:schemeClr w14:val="tx1"/>
            </w14:solidFill>
          </w14:textFill>
        </w:rPr>
        <w:t>38.3</w:t>
      </w:r>
      <w:r>
        <w:rPr>
          <w:rFonts w:hint="eastAsia" w:ascii="宋体" w:cs="宋体"/>
          <w:bCs/>
          <w:color w:val="000000" w:themeColor="text1"/>
          <w:highlight w:val="none"/>
          <w14:textFill>
            <w14:solidFill>
              <w14:schemeClr w14:val="tx1"/>
            </w14:solidFill>
          </w14:textFill>
        </w:rPr>
        <w:t>.</w:t>
      </w:r>
      <w:r>
        <w:rPr>
          <w:rFonts w:hint="eastAsia" w:ascii="宋体" w:cs="宋体"/>
          <w:b/>
          <w:bCs/>
          <w:color w:val="000000" w:themeColor="text1"/>
          <w:highlight w:val="none"/>
          <w14:textFill>
            <w14:solidFill>
              <w14:schemeClr w14:val="tx1"/>
            </w14:solidFill>
          </w14:textFill>
        </w:rPr>
        <w:t xml:space="preserve">1 </w:t>
      </w:r>
      <w:r>
        <w:rPr>
          <w:rFonts w:hint="eastAsia" w:ascii="宋体" w:cs="宋体"/>
          <w:bCs/>
          <w:color w:val="000000" w:themeColor="text1"/>
          <w:highlight w:val="none"/>
          <w14:textFill>
            <w14:solidFill>
              <w14:schemeClr w14:val="tx1"/>
            </w14:solidFill>
          </w14:textFill>
        </w:rPr>
        <w:t xml:space="preserve"> 供应商认为采购文件、采购过程、中标和成交结果使自己的合法权益受到损害的，应当首先依法向采购人或采购人委托的</w:t>
      </w:r>
      <w:r>
        <w:rPr>
          <w:rFonts w:hint="eastAsia" w:ascii="宋体" w:cs="宋体"/>
          <w:color w:val="000000" w:themeColor="text1"/>
          <w:highlight w:val="none"/>
          <w14:textFill>
            <w14:solidFill>
              <w14:schemeClr w14:val="tx1"/>
            </w14:solidFill>
          </w14:textFill>
        </w:rPr>
        <w:t>采购代理机构</w:t>
      </w:r>
      <w:r>
        <w:rPr>
          <w:rFonts w:hint="eastAsia" w:ascii="宋体" w:cs="宋体"/>
          <w:bCs/>
          <w:color w:val="000000" w:themeColor="text1"/>
          <w:highlight w:val="none"/>
          <w14:textFill>
            <w14:solidFill>
              <w14:schemeClr w14:val="tx1"/>
            </w14:solidFill>
          </w14:textFill>
        </w:rPr>
        <w:t>提出质疑。对采购人或</w:t>
      </w:r>
      <w:r>
        <w:rPr>
          <w:rFonts w:hint="eastAsia" w:ascii="宋体" w:cs="宋体"/>
          <w:color w:val="000000" w:themeColor="text1"/>
          <w:highlight w:val="none"/>
          <w14:textFill>
            <w14:solidFill>
              <w14:schemeClr w14:val="tx1"/>
            </w14:solidFill>
          </w14:textFill>
        </w:rPr>
        <w:t>采购代理机构</w:t>
      </w:r>
      <w:r>
        <w:rPr>
          <w:rFonts w:hint="eastAsia" w:ascii="宋体" w:cs="宋体"/>
          <w:bCs/>
          <w:color w:val="000000" w:themeColor="text1"/>
          <w:highlight w:val="none"/>
          <w14:textFill>
            <w14:solidFill>
              <w14:schemeClr w14:val="tx1"/>
            </w14:solidFill>
          </w14:textFill>
        </w:rPr>
        <w:t>的答复不满意，或者采购人或</w:t>
      </w:r>
      <w:r>
        <w:rPr>
          <w:rFonts w:hint="eastAsia" w:ascii="宋体" w:cs="宋体"/>
          <w:color w:val="000000" w:themeColor="text1"/>
          <w:highlight w:val="none"/>
          <w14:textFill>
            <w14:solidFill>
              <w14:schemeClr w14:val="tx1"/>
            </w14:solidFill>
          </w14:textFill>
        </w:rPr>
        <w:t>采购代理机构</w:t>
      </w:r>
      <w:r>
        <w:rPr>
          <w:rFonts w:hint="eastAsia" w:ascii="宋体" w:cs="宋体"/>
          <w:bCs/>
          <w:color w:val="000000" w:themeColor="text1"/>
          <w:highlight w:val="none"/>
          <w14:textFill>
            <w14:solidFill>
              <w14:schemeClr w14:val="tx1"/>
            </w14:solidFill>
          </w14:textFill>
        </w:rPr>
        <w:t>未在规定期限内做出答复的，供应商可以在答复期满后15个工作日内向本级财政部门提起投诉，投诉联系方式见“投标人须知前附表”。</w:t>
      </w:r>
    </w:p>
    <w:p w14:paraId="1A307F32">
      <w:pPr>
        <w:spacing w:line="360" w:lineRule="auto"/>
        <w:ind w:firstLine="422" w:firstLineChars="200"/>
        <w:rPr>
          <w:rFonts w:ascii="宋体" w:cs="宋体"/>
          <w:b/>
          <w:color w:val="000000" w:themeColor="text1"/>
          <w:highlight w:val="none"/>
          <w14:textFill>
            <w14:solidFill>
              <w14:schemeClr w14:val="tx1"/>
            </w14:solidFill>
          </w14:textFill>
        </w:rPr>
      </w:pPr>
      <w:r>
        <w:rPr>
          <w:rFonts w:hint="eastAsia" w:ascii="宋体" w:cs="宋体"/>
          <w:b/>
          <w:color w:val="000000" w:themeColor="text1"/>
          <w:highlight w:val="none"/>
          <w14:textFill>
            <w14:solidFill>
              <w14:schemeClr w14:val="tx1"/>
            </w14:solidFill>
          </w14:textFill>
        </w:rPr>
        <w:t>38.3.2  投诉人投诉时，应当提交投诉书，并按照被投诉采购人、采购代理机构和与投诉事项有关的供应商数量提供投诉书的副本。投诉书</w:t>
      </w:r>
      <w:r>
        <w:rPr>
          <w:rFonts w:hint="eastAsia" w:ascii="宋体" w:cs="宋体"/>
          <w:b/>
          <w:color w:val="000000" w:themeColor="text1"/>
          <w:szCs w:val="21"/>
          <w:highlight w:val="none"/>
          <w14:textFill>
            <w14:solidFill>
              <w14:schemeClr w14:val="tx1"/>
            </w14:solidFill>
          </w14:textFill>
        </w:rPr>
        <w:t>应当包括下列主要内容</w:t>
      </w:r>
      <w:r>
        <w:rPr>
          <w:rFonts w:hint="eastAsia" w:ascii="宋体" w:cs="宋体"/>
          <w:b/>
          <w:color w:val="000000" w:themeColor="text1"/>
          <w:highlight w:val="none"/>
          <w14:textFill>
            <w14:solidFill>
              <w14:schemeClr w14:val="tx1"/>
            </w14:solidFill>
          </w14:textFill>
        </w:rPr>
        <w:t>（如材料中有外文资料应同时附上对应的中文译本）（投诉书格式后附）</w:t>
      </w:r>
      <w:r>
        <w:rPr>
          <w:rFonts w:hint="eastAsia" w:ascii="宋体" w:cs="宋体"/>
          <w:b/>
          <w:color w:val="000000" w:themeColor="text1"/>
          <w:szCs w:val="21"/>
          <w:highlight w:val="none"/>
          <w14:textFill>
            <w14:solidFill>
              <w14:schemeClr w14:val="tx1"/>
            </w14:solidFill>
          </w14:textFill>
        </w:rPr>
        <w:t>：</w:t>
      </w:r>
    </w:p>
    <w:p w14:paraId="6386BB7E">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 xml:space="preserve">（1）投诉人和被投诉人的名称、地址、邮编、联系人及联系电话等； </w:t>
      </w:r>
    </w:p>
    <w:p w14:paraId="1E998A8E">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 xml:space="preserve">（2）质疑和质疑答复情况及相关证明材料； </w:t>
      </w:r>
    </w:p>
    <w:p w14:paraId="5024DE51">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（3）具体、明确的投诉事项和与投诉事项相关的投诉请求；</w:t>
      </w:r>
    </w:p>
    <w:p w14:paraId="28896040">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（4）事实依据；</w:t>
      </w:r>
    </w:p>
    <w:p w14:paraId="55C8E429">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（5）法律依据；</w:t>
      </w:r>
    </w:p>
    <w:p w14:paraId="177B60B3">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（6）提起投诉的日期。</w:t>
      </w:r>
      <w:r>
        <w:rPr>
          <w:rFonts w:hint="eastAsia" w:ascii="宋体" w:cs="宋体"/>
          <w:color w:val="000000" w:themeColor="text1"/>
          <w:highlight w:val="none"/>
          <w14:textFill>
            <w14:solidFill>
              <w14:schemeClr w14:val="tx1"/>
            </w14:solidFill>
          </w14:textFill>
        </w:rPr>
        <w:tab/>
      </w:r>
    </w:p>
    <w:p w14:paraId="6226AA51">
      <w:pPr>
        <w:spacing w:line="360" w:lineRule="auto"/>
        <w:ind w:firstLine="420" w:firstLineChars="200"/>
        <w:rPr>
          <w:rFonts w:ascii="宋体" w:cs="宋体"/>
          <w:bCs/>
          <w:color w:val="000000" w:themeColor="text1"/>
          <w:highlight w:val="none"/>
          <w14:textFill>
            <w14:solidFill>
              <w14:schemeClr w14:val="tx1"/>
            </w14:solidFill>
          </w14:textFill>
        </w:rPr>
      </w:pPr>
      <w:r>
        <w:rPr>
          <w:rFonts w:hint="eastAsia" w:ascii="宋体" w:cs="宋体"/>
          <w:bCs/>
          <w:color w:val="000000" w:themeColor="text1"/>
          <w:highlight w:val="none"/>
          <w14:textFill>
            <w14:solidFill>
              <w14:schemeClr w14:val="tx1"/>
            </w14:solidFill>
          </w14:textFill>
        </w:rPr>
        <w:t>投诉人为自然人的，应当由本人签字；投诉人为法人或者其他组织的，应当由法定代表人、主要负责人，或者其授权代表签字或者盖章，并加盖公章。</w:t>
      </w:r>
    </w:p>
    <w:p w14:paraId="2E6EC5CA">
      <w:pPr>
        <w:spacing w:line="360" w:lineRule="auto"/>
        <w:ind w:firstLine="422" w:firstLineChars="200"/>
        <w:rPr>
          <w:rFonts w:ascii="宋体" w:cs="宋体"/>
          <w:bCs/>
          <w:color w:val="000000" w:themeColor="text1"/>
          <w:highlight w:val="none"/>
          <w14:textFill>
            <w14:solidFill>
              <w14:schemeClr w14:val="tx1"/>
            </w14:solidFill>
          </w14:textFill>
        </w:rPr>
      </w:pPr>
      <w:r>
        <w:rPr>
          <w:rFonts w:hint="eastAsia" w:ascii="宋体" w:cs="宋体"/>
          <w:b/>
          <w:color w:val="000000" w:themeColor="text1"/>
          <w:highlight w:val="none"/>
          <w14:textFill>
            <w14:solidFill>
              <w14:schemeClr w14:val="tx1"/>
            </w14:solidFill>
          </w14:textFill>
        </w:rPr>
        <w:t xml:space="preserve">38.3.3  </w:t>
      </w:r>
      <w:r>
        <w:rPr>
          <w:rFonts w:hint="eastAsia" w:ascii="宋体" w:cs="宋体"/>
          <w:color w:val="000000" w:themeColor="text1"/>
          <w:highlight w:val="none"/>
          <w14:textFill>
            <w14:solidFill>
              <w14:schemeClr w14:val="tx1"/>
            </w14:solidFill>
          </w14:textFill>
        </w:rPr>
        <w:t>投诉人可以委托代理人办理投诉事务。</w:t>
      </w:r>
      <w:r>
        <w:rPr>
          <w:rFonts w:hint="eastAsia" w:ascii="宋体" w:cs="宋体"/>
          <w:bCs/>
          <w:color w:val="000000" w:themeColor="text1"/>
          <w:highlight w:val="none"/>
          <w14:textFill>
            <w14:solidFill>
              <w14:schemeClr w14:val="tx1"/>
            </w14:solidFill>
          </w14:textFill>
        </w:rPr>
        <w:t>委托代理人应熟悉相关业务情况。</w:t>
      </w:r>
      <w:r>
        <w:rPr>
          <w:rFonts w:hint="eastAsia" w:ascii="宋体" w:cs="宋体"/>
          <w:color w:val="000000" w:themeColor="text1"/>
          <w:highlight w:val="none"/>
          <w14:textFill>
            <w14:solidFill>
              <w14:schemeClr w14:val="tx1"/>
            </w14:solidFill>
          </w14:textFill>
        </w:rPr>
        <w:t>代理人办理投诉事务时，除提交投诉书外，还应当提交投诉人的授权委托书和委托代理人身份证明复印件。</w:t>
      </w:r>
    </w:p>
    <w:p w14:paraId="30172135">
      <w:pPr>
        <w:spacing w:line="360" w:lineRule="auto"/>
        <w:ind w:firstLine="422" w:firstLineChars="200"/>
        <w:rPr>
          <w:rFonts w:ascii="宋体" w:cs="宋体"/>
          <w:color w:val="000000" w:themeColor="text1"/>
          <w:highlight w:val="none"/>
          <w14:textFill>
            <w14:solidFill>
              <w14:schemeClr w14:val="tx1"/>
            </w14:solidFill>
          </w14:textFill>
        </w:rPr>
      </w:pPr>
      <w:r>
        <w:rPr>
          <w:rFonts w:hint="eastAsia" w:ascii="宋体" w:cs="宋体"/>
          <w:b/>
          <w:color w:val="000000" w:themeColor="text1"/>
          <w:highlight w:val="none"/>
          <w14:textFill>
            <w14:solidFill>
              <w14:schemeClr w14:val="tx1"/>
            </w14:solidFill>
          </w14:textFill>
        </w:rPr>
        <w:t>38.3.4</w:t>
      </w:r>
      <w:r>
        <w:rPr>
          <w:rFonts w:hint="eastAsia" w:ascii="宋体" w:cs="宋体"/>
          <w:color w:val="000000" w:themeColor="text1"/>
          <w:highlight w:val="none"/>
          <w14:textFill>
            <w14:solidFill>
              <w14:schemeClr w14:val="tx1"/>
            </w14:solidFill>
          </w14:textFill>
        </w:rPr>
        <w:t xml:space="preserve">  投诉人提起投诉应当符合下列条件：</w:t>
      </w:r>
    </w:p>
    <w:p w14:paraId="3A04CADD">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（1）投诉人是参与所投诉政府采购活动的供应商；</w:t>
      </w:r>
    </w:p>
    <w:p w14:paraId="11E4C574">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（2）提起投诉前已依法进行质疑；</w:t>
      </w:r>
    </w:p>
    <w:p w14:paraId="74BACA21">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（3）投诉书内容符合本章第38.3.2项的规定；</w:t>
      </w:r>
    </w:p>
    <w:p w14:paraId="1BF5CF4E">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（4）在投诉有效期限内提起投诉；</w:t>
      </w:r>
    </w:p>
    <w:p w14:paraId="7FAC0F64">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（5）同一投诉事项未经</w:t>
      </w:r>
      <w:r>
        <w:rPr>
          <w:rFonts w:hint="eastAsia" w:ascii="宋体" w:cs="宋体"/>
          <w:bCs/>
          <w:color w:val="000000" w:themeColor="text1"/>
          <w:highlight w:val="none"/>
          <w14:textFill>
            <w14:solidFill>
              <w14:schemeClr w14:val="tx1"/>
            </w14:solidFill>
          </w14:textFill>
        </w:rPr>
        <w:t>财政部门</w:t>
      </w:r>
      <w:r>
        <w:rPr>
          <w:rFonts w:hint="eastAsia" w:ascii="宋体" w:cs="宋体"/>
          <w:color w:val="000000" w:themeColor="text1"/>
          <w:highlight w:val="none"/>
          <w14:textFill>
            <w14:solidFill>
              <w14:schemeClr w14:val="tx1"/>
            </w14:solidFill>
          </w14:textFill>
        </w:rPr>
        <w:t>投诉处理；</w:t>
      </w:r>
    </w:p>
    <w:p w14:paraId="2E37A1D5">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（6）国务院财政部门规定的其他条件。</w:t>
      </w:r>
    </w:p>
    <w:p w14:paraId="6933A177">
      <w:pPr>
        <w:pStyle w:val="16"/>
        <w:snapToGrid w:val="0"/>
        <w:spacing w:line="400" w:lineRule="exact"/>
        <w:ind w:left="689" w:leftChars="228" w:hanging="210" w:hangingChars="100"/>
        <w:rPr>
          <w:rFonts w:cs="宋体"/>
          <w:color w:val="000000" w:themeColor="text1"/>
          <w:highlight w:val="none"/>
          <w14:textFill>
            <w14:solidFill>
              <w14:schemeClr w14:val="tx1"/>
            </w14:solidFill>
          </w14:textFill>
        </w:rPr>
      </w:pPr>
      <w:bookmarkStart w:id="199" w:name="_Toc22303"/>
      <w:bookmarkStart w:id="200" w:name="_Toc17335"/>
      <w:bookmarkStart w:id="201" w:name="_Toc17503"/>
      <w:bookmarkStart w:id="202" w:name="_Toc28886"/>
      <w:bookmarkStart w:id="203" w:name="_Toc18873"/>
    </w:p>
    <w:p w14:paraId="3EF909CB">
      <w:pPr>
        <w:pStyle w:val="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八、验收</w:t>
      </w:r>
      <w:bookmarkEnd w:id="199"/>
      <w:bookmarkEnd w:id="200"/>
      <w:bookmarkEnd w:id="201"/>
      <w:bookmarkEnd w:id="202"/>
      <w:bookmarkEnd w:id="203"/>
    </w:p>
    <w:p w14:paraId="27AD60BF">
      <w:pPr>
        <w:spacing w:line="360" w:lineRule="auto"/>
        <w:ind w:firstLine="422" w:firstLineChars="200"/>
        <w:rPr>
          <w:rFonts w:ascii="宋体" w:cs="宋体"/>
          <w:b/>
          <w:color w:val="000000" w:themeColor="text1"/>
          <w:highlight w:val="none"/>
          <w14:textFill>
            <w14:solidFill>
              <w14:schemeClr w14:val="tx1"/>
            </w14:solidFill>
          </w14:textFill>
        </w:rPr>
      </w:pPr>
      <w:r>
        <w:rPr>
          <w:rFonts w:hint="eastAsia" w:ascii="宋体" w:cs="宋体"/>
          <w:b/>
          <w:color w:val="000000" w:themeColor="text1"/>
          <w:highlight w:val="none"/>
          <w14:textFill>
            <w14:solidFill>
              <w14:schemeClr w14:val="tx1"/>
            </w14:solidFill>
          </w14:textFill>
        </w:rPr>
        <w:t>39.验收</w:t>
      </w:r>
    </w:p>
    <w:p w14:paraId="47936B22">
      <w:pPr>
        <w:tabs>
          <w:tab w:val="left" w:pos="0"/>
        </w:tabs>
        <w:spacing w:line="360" w:lineRule="auto"/>
        <w:ind w:firstLine="48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14:paraId="60EE0B81">
      <w:pPr>
        <w:tabs>
          <w:tab w:val="left" w:pos="0"/>
        </w:tabs>
        <w:spacing w:line="360" w:lineRule="auto"/>
        <w:ind w:firstLine="48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39.2采购人可以邀请参加本项目的其他投标人或者第三方机构参与验收。参与验收的投标人或者第三方机构的意见作为验收书的参考资料一并存档。</w:t>
      </w:r>
    </w:p>
    <w:p w14:paraId="0A90228B">
      <w:pPr>
        <w:tabs>
          <w:tab w:val="left" w:pos="0"/>
        </w:tabs>
        <w:spacing w:line="360" w:lineRule="auto"/>
        <w:ind w:firstLine="48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39.3严格按照采购合同开展履约验收。采购人成立验收小组，按照采购合同的约定对中标人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14:paraId="0419E265">
      <w:pPr>
        <w:tabs>
          <w:tab w:val="left" w:pos="0"/>
        </w:tabs>
        <w:spacing w:line="360" w:lineRule="auto"/>
        <w:ind w:firstLine="48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14:paraId="6E93E903">
      <w:pPr>
        <w:pStyle w:val="16"/>
        <w:snapToGrid w:val="0"/>
        <w:spacing w:line="400" w:lineRule="exact"/>
        <w:ind w:left="689" w:leftChars="228" w:hanging="210" w:hangingChars="100"/>
        <w:rPr>
          <w:rFonts w:cs="宋体"/>
          <w:color w:val="000000" w:themeColor="text1"/>
          <w:highlight w:val="none"/>
          <w14:textFill>
            <w14:solidFill>
              <w14:schemeClr w14:val="tx1"/>
            </w14:solidFill>
          </w14:textFill>
        </w:rPr>
      </w:pPr>
    </w:p>
    <w:p w14:paraId="599D110C">
      <w:pPr>
        <w:pStyle w:val="4"/>
        <w:rPr>
          <w:color w:val="000000" w:themeColor="text1"/>
          <w:highlight w:val="none"/>
          <w14:textFill>
            <w14:solidFill>
              <w14:schemeClr w14:val="tx1"/>
            </w14:solidFill>
          </w14:textFill>
        </w:rPr>
      </w:pPr>
      <w:bookmarkStart w:id="204" w:name="_八、其他事项"/>
      <w:bookmarkEnd w:id="204"/>
      <w:bookmarkStart w:id="205" w:name="_Toc22183"/>
      <w:bookmarkStart w:id="206" w:name="_Toc32572"/>
      <w:bookmarkStart w:id="207" w:name="_Toc13415"/>
      <w:bookmarkStart w:id="208" w:name="_Toc18658"/>
      <w:bookmarkStart w:id="209" w:name="_Toc30046"/>
      <w:r>
        <w:rPr>
          <w:rFonts w:hint="eastAsia"/>
          <w:color w:val="000000" w:themeColor="text1"/>
          <w:highlight w:val="none"/>
          <w14:textFill>
            <w14:solidFill>
              <w14:schemeClr w14:val="tx1"/>
            </w14:solidFill>
          </w14:textFill>
        </w:rPr>
        <w:t>九、其他事项</w:t>
      </w:r>
      <w:bookmarkEnd w:id="205"/>
      <w:bookmarkEnd w:id="206"/>
      <w:bookmarkEnd w:id="207"/>
      <w:bookmarkEnd w:id="208"/>
      <w:bookmarkEnd w:id="209"/>
    </w:p>
    <w:p w14:paraId="161AC95E">
      <w:pPr>
        <w:spacing w:line="360" w:lineRule="auto"/>
        <w:ind w:firstLine="422" w:firstLineChars="200"/>
        <w:rPr>
          <w:rFonts w:ascii="宋体" w:cs="宋体"/>
          <w:b/>
          <w:bCs/>
          <w:color w:val="000000" w:themeColor="text1"/>
          <w:sz w:val="21"/>
          <w:szCs w:val="21"/>
          <w:highlight w:val="none"/>
          <w14:textFill>
            <w14:solidFill>
              <w14:schemeClr w14:val="tx1"/>
            </w14:solidFill>
          </w14:textFill>
        </w:rPr>
      </w:pPr>
      <w:bookmarkStart w:id="210" w:name="_42.代理服务费"/>
      <w:bookmarkEnd w:id="210"/>
      <w:r>
        <w:rPr>
          <w:rFonts w:hint="eastAsia" w:ascii="宋体" w:cs="宋体"/>
          <w:b/>
          <w:bCs/>
          <w:color w:val="000000" w:themeColor="text1"/>
          <w:sz w:val="21"/>
          <w:szCs w:val="21"/>
          <w:highlight w:val="none"/>
          <w14:textFill>
            <w14:solidFill>
              <w14:schemeClr w14:val="tx1"/>
            </w14:solidFill>
          </w14:textFill>
        </w:rPr>
        <w:t>40.采购代理服务费</w:t>
      </w:r>
    </w:p>
    <w:p w14:paraId="60408102">
      <w:pPr>
        <w:spacing w:line="360" w:lineRule="auto"/>
        <w:ind w:firstLine="420" w:firstLineChars="200"/>
        <w:rPr>
          <w:rFonts w:ascii="宋体" w:cs="宋体"/>
          <w:bCs/>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40.1采购代理服务费收费标准及缴费账户详见“投标人须知前附表”，投标人为联合体的，可以由联合体中的一方或者多方共同缴纳采购代理服务费。</w:t>
      </w:r>
    </w:p>
    <w:p w14:paraId="69B8F02A">
      <w:pPr>
        <w:pStyle w:val="5"/>
        <w:keepNext w:val="0"/>
        <w:keepLines w:val="0"/>
        <w:spacing w:before="0" w:after="0" w:line="360" w:lineRule="auto"/>
        <w:ind w:left="420" w:leftChars="200"/>
        <w:rPr>
          <w:rFonts w:ascii="宋体" w:cs="宋体"/>
          <w:b w:val="0"/>
          <w:color w:val="000000" w:themeColor="text1"/>
          <w:sz w:val="21"/>
          <w:szCs w:val="21"/>
          <w:highlight w:val="none"/>
          <w14:textFill>
            <w14:solidFill>
              <w14:schemeClr w14:val="tx1"/>
            </w14:solidFill>
          </w14:textFill>
        </w:rPr>
      </w:pPr>
      <w:r>
        <w:rPr>
          <w:rFonts w:hint="eastAsia" w:ascii="宋体" w:cs="宋体"/>
          <w:b w:val="0"/>
          <w:color w:val="000000" w:themeColor="text1"/>
          <w:sz w:val="21"/>
          <w:szCs w:val="21"/>
          <w:highlight w:val="none"/>
          <w14:textFill>
            <w14:solidFill>
              <w14:schemeClr w14:val="tx1"/>
            </w14:solidFill>
          </w14:textFill>
        </w:rPr>
        <w:t>40.2采购代理服务费收费标准：</w:t>
      </w:r>
    </w:p>
    <w:tbl>
      <w:tblPr>
        <w:tblStyle w:val="28"/>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25EC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10C70E1">
            <w:pPr>
              <w:spacing w:line="360" w:lineRule="auto"/>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xml:space="preserve">               费率</w:t>
            </w:r>
          </w:p>
          <w:p w14:paraId="6C66FB68">
            <w:pPr>
              <w:spacing w:line="360" w:lineRule="auto"/>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中标金额</w:t>
            </w:r>
          </w:p>
        </w:tc>
        <w:tc>
          <w:tcPr>
            <w:tcW w:w="1659" w:type="dxa"/>
            <w:vAlign w:val="center"/>
          </w:tcPr>
          <w:p w14:paraId="0405DB0C">
            <w:pPr>
              <w:spacing w:line="360" w:lineRule="auto"/>
              <w:ind w:firstLine="105" w:firstLineChars="5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货物类</w:t>
            </w:r>
          </w:p>
        </w:tc>
        <w:tc>
          <w:tcPr>
            <w:tcW w:w="1687" w:type="dxa"/>
            <w:vAlign w:val="center"/>
          </w:tcPr>
          <w:p w14:paraId="58085907">
            <w:pPr>
              <w:spacing w:line="360" w:lineRule="auto"/>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服务类</w:t>
            </w:r>
          </w:p>
        </w:tc>
        <w:tc>
          <w:tcPr>
            <w:tcW w:w="1659" w:type="dxa"/>
            <w:vAlign w:val="center"/>
          </w:tcPr>
          <w:p w14:paraId="38762FD5">
            <w:pPr>
              <w:spacing w:line="360" w:lineRule="auto"/>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工程类</w:t>
            </w:r>
          </w:p>
        </w:tc>
      </w:tr>
      <w:tr w14:paraId="2F02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19738BF">
            <w:pPr>
              <w:spacing w:line="360" w:lineRule="auto"/>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100万元以下</w:t>
            </w:r>
          </w:p>
        </w:tc>
        <w:tc>
          <w:tcPr>
            <w:tcW w:w="1659" w:type="dxa"/>
          </w:tcPr>
          <w:p w14:paraId="5AF280EC">
            <w:pPr>
              <w:spacing w:line="360" w:lineRule="auto"/>
              <w:rPr>
                <w:rFonts w:ascii="宋体" w:cs="宋体"/>
                <w:color w:val="000000" w:themeColor="text1"/>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 xml:space="preserve">  1.5%                </w:t>
            </w:r>
          </w:p>
        </w:tc>
        <w:tc>
          <w:tcPr>
            <w:tcW w:w="1687" w:type="dxa"/>
          </w:tcPr>
          <w:p w14:paraId="06F281E6">
            <w:pPr>
              <w:spacing w:line="360" w:lineRule="auto"/>
              <w:ind w:firstLine="210" w:firstLineChars="100"/>
              <w:rPr>
                <w:rFonts w:ascii="宋体" w:cs="宋体"/>
                <w:color w:val="000000" w:themeColor="text1"/>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1.5%</w:t>
            </w:r>
          </w:p>
        </w:tc>
        <w:tc>
          <w:tcPr>
            <w:tcW w:w="1659" w:type="dxa"/>
          </w:tcPr>
          <w:p w14:paraId="7C60A557">
            <w:pPr>
              <w:spacing w:line="360" w:lineRule="auto"/>
              <w:ind w:firstLine="210" w:firstLineChars="100"/>
              <w:rPr>
                <w:rFonts w:ascii="宋体" w:cs="宋体"/>
                <w:color w:val="000000" w:themeColor="text1"/>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 xml:space="preserve">1.0% </w:t>
            </w:r>
          </w:p>
        </w:tc>
      </w:tr>
      <w:tr w14:paraId="4AC2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5B1861C">
            <w:pPr>
              <w:spacing w:line="360" w:lineRule="auto"/>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100～500万元</w:t>
            </w:r>
          </w:p>
        </w:tc>
        <w:tc>
          <w:tcPr>
            <w:tcW w:w="1659" w:type="dxa"/>
          </w:tcPr>
          <w:p w14:paraId="6A10AB66">
            <w:pPr>
              <w:spacing w:line="360" w:lineRule="auto"/>
              <w:ind w:firstLine="210" w:firstLineChars="100"/>
              <w:rPr>
                <w:rFonts w:ascii="宋体" w:cs="宋体"/>
                <w:color w:val="000000" w:themeColor="text1"/>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 xml:space="preserve">1.1%                 </w:t>
            </w:r>
          </w:p>
        </w:tc>
        <w:tc>
          <w:tcPr>
            <w:tcW w:w="1687" w:type="dxa"/>
          </w:tcPr>
          <w:p w14:paraId="61E01900">
            <w:pPr>
              <w:spacing w:line="360" w:lineRule="auto"/>
              <w:ind w:firstLine="210" w:firstLineChars="100"/>
              <w:rPr>
                <w:rFonts w:ascii="宋体" w:cs="宋体"/>
                <w:color w:val="000000" w:themeColor="text1"/>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0.8%</w:t>
            </w:r>
          </w:p>
        </w:tc>
        <w:tc>
          <w:tcPr>
            <w:tcW w:w="1659" w:type="dxa"/>
          </w:tcPr>
          <w:p w14:paraId="3C9D19C4">
            <w:pPr>
              <w:spacing w:line="360" w:lineRule="auto"/>
              <w:ind w:firstLine="210" w:firstLineChars="100"/>
              <w:rPr>
                <w:rFonts w:ascii="宋体" w:cs="宋体"/>
                <w:color w:val="000000" w:themeColor="text1"/>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 xml:space="preserve">0.7% </w:t>
            </w:r>
          </w:p>
        </w:tc>
      </w:tr>
      <w:tr w14:paraId="0A22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19FC8DD">
            <w:pPr>
              <w:spacing w:line="360" w:lineRule="auto"/>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500～1000万元</w:t>
            </w:r>
          </w:p>
        </w:tc>
        <w:tc>
          <w:tcPr>
            <w:tcW w:w="1659" w:type="dxa"/>
          </w:tcPr>
          <w:p w14:paraId="3EE9C2F8">
            <w:pPr>
              <w:spacing w:line="360" w:lineRule="auto"/>
              <w:rPr>
                <w:rFonts w:ascii="宋体" w:cs="宋体"/>
                <w:color w:val="000000" w:themeColor="text1"/>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 xml:space="preserve">  0.8%                </w:t>
            </w:r>
          </w:p>
        </w:tc>
        <w:tc>
          <w:tcPr>
            <w:tcW w:w="1687" w:type="dxa"/>
          </w:tcPr>
          <w:p w14:paraId="77213E9B">
            <w:pPr>
              <w:spacing w:line="360" w:lineRule="auto"/>
              <w:ind w:firstLine="210" w:firstLineChars="100"/>
              <w:rPr>
                <w:rFonts w:ascii="宋体" w:cs="宋体"/>
                <w:color w:val="000000" w:themeColor="text1"/>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0.45%</w:t>
            </w:r>
          </w:p>
        </w:tc>
        <w:tc>
          <w:tcPr>
            <w:tcW w:w="1659" w:type="dxa"/>
          </w:tcPr>
          <w:p w14:paraId="3F0651A5">
            <w:pPr>
              <w:spacing w:line="360" w:lineRule="auto"/>
              <w:ind w:firstLine="210" w:firstLineChars="100"/>
              <w:rPr>
                <w:rFonts w:ascii="宋体" w:cs="宋体"/>
                <w:color w:val="000000" w:themeColor="text1"/>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0.55%</w:t>
            </w:r>
          </w:p>
        </w:tc>
      </w:tr>
      <w:tr w14:paraId="0366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283E403">
            <w:pPr>
              <w:spacing w:line="360" w:lineRule="auto"/>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1000～5000万元</w:t>
            </w:r>
          </w:p>
        </w:tc>
        <w:tc>
          <w:tcPr>
            <w:tcW w:w="1659" w:type="dxa"/>
          </w:tcPr>
          <w:p w14:paraId="4737191D">
            <w:pPr>
              <w:spacing w:line="360" w:lineRule="auto"/>
              <w:ind w:firstLine="210" w:firstLineChars="100"/>
              <w:rPr>
                <w:rFonts w:ascii="宋体" w:cs="宋体"/>
                <w:color w:val="000000" w:themeColor="text1"/>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 xml:space="preserve">0.5%                </w:t>
            </w:r>
          </w:p>
        </w:tc>
        <w:tc>
          <w:tcPr>
            <w:tcW w:w="1687" w:type="dxa"/>
          </w:tcPr>
          <w:p w14:paraId="03048CB1">
            <w:pPr>
              <w:spacing w:line="360" w:lineRule="auto"/>
              <w:ind w:firstLine="210" w:firstLineChars="100"/>
              <w:rPr>
                <w:rFonts w:ascii="宋体" w:cs="宋体"/>
                <w:color w:val="000000" w:themeColor="text1"/>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0.25%</w:t>
            </w:r>
          </w:p>
        </w:tc>
        <w:tc>
          <w:tcPr>
            <w:tcW w:w="1659" w:type="dxa"/>
          </w:tcPr>
          <w:p w14:paraId="755A38A7">
            <w:pPr>
              <w:spacing w:line="360" w:lineRule="auto"/>
              <w:ind w:firstLine="210" w:firstLineChars="100"/>
              <w:rPr>
                <w:rFonts w:ascii="宋体" w:cs="宋体"/>
                <w:color w:val="000000" w:themeColor="text1"/>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 xml:space="preserve">0.35% </w:t>
            </w:r>
          </w:p>
        </w:tc>
      </w:tr>
      <w:tr w14:paraId="7EC0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CAEC91E">
            <w:pPr>
              <w:spacing w:line="360" w:lineRule="auto"/>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5000万元～1亿元</w:t>
            </w:r>
          </w:p>
        </w:tc>
        <w:tc>
          <w:tcPr>
            <w:tcW w:w="1659" w:type="dxa"/>
          </w:tcPr>
          <w:p w14:paraId="6762DF77">
            <w:pPr>
              <w:spacing w:line="360" w:lineRule="auto"/>
              <w:ind w:firstLine="210" w:firstLineChars="100"/>
              <w:rPr>
                <w:rFonts w:ascii="宋体" w:cs="宋体"/>
                <w:color w:val="000000" w:themeColor="text1"/>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 xml:space="preserve">0.25%                 </w:t>
            </w:r>
          </w:p>
        </w:tc>
        <w:tc>
          <w:tcPr>
            <w:tcW w:w="1687" w:type="dxa"/>
          </w:tcPr>
          <w:p w14:paraId="629AC302">
            <w:pPr>
              <w:spacing w:line="360" w:lineRule="auto"/>
              <w:ind w:firstLine="210" w:firstLineChars="100"/>
              <w:rPr>
                <w:rFonts w:ascii="宋体" w:cs="宋体"/>
                <w:color w:val="000000" w:themeColor="text1"/>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0.1%</w:t>
            </w:r>
          </w:p>
        </w:tc>
        <w:tc>
          <w:tcPr>
            <w:tcW w:w="1659" w:type="dxa"/>
          </w:tcPr>
          <w:p w14:paraId="396F951F">
            <w:pPr>
              <w:spacing w:line="360" w:lineRule="auto"/>
              <w:ind w:firstLine="210" w:firstLineChars="100"/>
              <w:rPr>
                <w:rFonts w:ascii="宋体" w:cs="宋体"/>
                <w:color w:val="000000" w:themeColor="text1"/>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0.2%</w:t>
            </w:r>
          </w:p>
        </w:tc>
      </w:tr>
      <w:tr w14:paraId="1B63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AA30DF7">
            <w:pPr>
              <w:spacing w:line="360" w:lineRule="auto"/>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1～5亿元</w:t>
            </w:r>
          </w:p>
        </w:tc>
        <w:tc>
          <w:tcPr>
            <w:tcW w:w="1659" w:type="dxa"/>
          </w:tcPr>
          <w:p w14:paraId="6DA8EAC3">
            <w:pPr>
              <w:spacing w:line="360" w:lineRule="auto"/>
              <w:ind w:firstLine="210" w:firstLineChars="1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0.05%</w:t>
            </w:r>
          </w:p>
        </w:tc>
        <w:tc>
          <w:tcPr>
            <w:tcW w:w="1687" w:type="dxa"/>
          </w:tcPr>
          <w:p w14:paraId="754AC4F5">
            <w:pPr>
              <w:spacing w:line="360" w:lineRule="auto"/>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xml:space="preserve">  0.05%</w:t>
            </w:r>
          </w:p>
        </w:tc>
        <w:tc>
          <w:tcPr>
            <w:tcW w:w="1659" w:type="dxa"/>
          </w:tcPr>
          <w:p w14:paraId="15E867E1">
            <w:pPr>
              <w:spacing w:line="360" w:lineRule="auto"/>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xml:space="preserve">  0.05%</w:t>
            </w:r>
          </w:p>
        </w:tc>
      </w:tr>
      <w:tr w14:paraId="757F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274A9E3">
            <w:pPr>
              <w:spacing w:line="360" w:lineRule="auto"/>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5～10亿元</w:t>
            </w:r>
          </w:p>
        </w:tc>
        <w:tc>
          <w:tcPr>
            <w:tcW w:w="1659" w:type="dxa"/>
          </w:tcPr>
          <w:p w14:paraId="4A121E3F">
            <w:pPr>
              <w:spacing w:line="360" w:lineRule="auto"/>
              <w:ind w:firstLine="105" w:firstLineChars="5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0.035%</w:t>
            </w:r>
          </w:p>
        </w:tc>
        <w:tc>
          <w:tcPr>
            <w:tcW w:w="1687" w:type="dxa"/>
          </w:tcPr>
          <w:p w14:paraId="7E558A62">
            <w:pPr>
              <w:spacing w:line="360" w:lineRule="auto"/>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xml:space="preserve">  0.035%</w:t>
            </w:r>
          </w:p>
        </w:tc>
        <w:tc>
          <w:tcPr>
            <w:tcW w:w="1659" w:type="dxa"/>
          </w:tcPr>
          <w:p w14:paraId="1220912C">
            <w:pPr>
              <w:spacing w:line="360" w:lineRule="auto"/>
              <w:ind w:firstLine="105" w:firstLineChars="5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0.035%</w:t>
            </w:r>
          </w:p>
        </w:tc>
      </w:tr>
      <w:tr w14:paraId="74FD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E228E98">
            <w:pPr>
              <w:spacing w:line="360" w:lineRule="auto"/>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10～50亿元</w:t>
            </w:r>
          </w:p>
        </w:tc>
        <w:tc>
          <w:tcPr>
            <w:tcW w:w="1659" w:type="dxa"/>
          </w:tcPr>
          <w:p w14:paraId="00642F6A">
            <w:pPr>
              <w:spacing w:line="360" w:lineRule="auto"/>
              <w:ind w:firstLine="105" w:firstLineChars="5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0.008%</w:t>
            </w:r>
          </w:p>
        </w:tc>
        <w:tc>
          <w:tcPr>
            <w:tcW w:w="1687" w:type="dxa"/>
          </w:tcPr>
          <w:p w14:paraId="7A6DE6C1">
            <w:pPr>
              <w:spacing w:line="360" w:lineRule="auto"/>
              <w:ind w:firstLine="210" w:firstLineChars="1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0.008%</w:t>
            </w:r>
          </w:p>
        </w:tc>
        <w:tc>
          <w:tcPr>
            <w:tcW w:w="1659" w:type="dxa"/>
          </w:tcPr>
          <w:p w14:paraId="46DA64C0">
            <w:pPr>
              <w:spacing w:line="360" w:lineRule="auto"/>
              <w:ind w:firstLine="105" w:firstLineChars="5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0.008%</w:t>
            </w:r>
          </w:p>
        </w:tc>
      </w:tr>
      <w:tr w14:paraId="0182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C59D307">
            <w:pPr>
              <w:spacing w:line="360" w:lineRule="auto"/>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50～100亿元</w:t>
            </w:r>
          </w:p>
        </w:tc>
        <w:tc>
          <w:tcPr>
            <w:tcW w:w="1659" w:type="dxa"/>
          </w:tcPr>
          <w:p w14:paraId="32C3CD69">
            <w:pPr>
              <w:spacing w:line="360" w:lineRule="auto"/>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xml:space="preserve"> 0.006%</w:t>
            </w:r>
          </w:p>
        </w:tc>
        <w:tc>
          <w:tcPr>
            <w:tcW w:w="1687" w:type="dxa"/>
          </w:tcPr>
          <w:p w14:paraId="59FCB97B">
            <w:pPr>
              <w:spacing w:line="360" w:lineRule="auto"/>
              <w:ind w:firstLine="210" w:firstLineChars="1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0.006%</w:t>
            </w:r>
          </w:p>
        </w:tc>
        <w:tc>
          <w:tcPr>
            <w:tcW w:w="1659" w:type="dxa"/>
          </w:tcPr>
          <w:p w14:paraId="4A0C31B9">
            <w:pPr>
              <w:spacing w:line="360" w:lineRule="auto"/>
              <w:ind w:firstLine="105" w:firstLineChars="5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0.006%</w:t>
            </w:r>
          </w:p>
        </w:tc>
      </w:tr>
      <w:tr w14:paraId="1F92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2BBAE75">
            <w:pPr>
              <w:spacing w:line="360" w:lineRule="auto"/>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100亿以上</w:t>
            </w:r>
          </w:p>
        </w:tc>
        <w:tc>
          <w:tcPr>
            <w:tcW w:w="1659" w:type="dxa"/>
          </w:tcPr>
          <w:p w14:paraId="5F6F2089">
            <w:pPr>
              <w:spacing w:line="360" w:lineRule="auto"/>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xml:space="preserve"> 0.004%</w:t>
            </w:r>
          </w:p>
        </w:tc>
        <w:tc>
          <w:tcPr>
            <w:tcW w:w="1687" w:type="dxa"/>
          </w:tcPr>
          <w:p w14:paraId="65178AC4">
            <w:pPr>
              <w:spacing w:line="360" w:lineRule="auto"/>
              <w:ind w:firstLine="210" w:firstLineChars="1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0.004%</w:t>
            </w:r>
          </w:p>
        </w:tc>
        <w:tc>
          <w:tcPr>
            <w:tcW w:w="1659" w:type="dxa"/>
          </w:tcPr>
          <w:p w14:paraId="3C38C23E">
            <w:pPr>
              <w:spacing w:line="360" w:lineRule="auto"/>
              <w:ind w:firstLine="105" w:firstLineChars="5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0.004%</w:t>
            </w:r>
          </w:p>
        </w:tc>
      </w:tr>
    </w:tbl>
    <w:p w14:paraId="1AE19EAC">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xml:space="preserve">注： </w:t>
      </w:r>
    </w:p>
    <w:p w14:paraId="08D6A0D2">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（1）按本表费率计算的收费为采购代理的收费基准价格；</w:t>
      </w:r>
    </w:p>
    <w:p w14:paraId="5FD05B0D">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（2）采购代理收费按差额定率累进法计算。</w:t>
      </w:r>
    </w:p>
    <w:p w14:paraId="36995487">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例如：某货物采购代理业务中标金额或者暂定价为200万元，计算采购代理收费额如下：</w:t>
      </w:r>
    </w:p>
    <w:p w14:paraId="337CB0BD">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100 万元×l.5 ％＝ 1.5 万元</w:t>
      </w:r>
    </w:p>
    <w:p w14:paraId="2510F1A9">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200 － 100 ）万元 ×1.1％＝1.1万元</w:t>
      </w:r>
    </w:p>
    <w:p w14:paraId="516A02BA">
      <w:pPr>
        <w:pStyle w:val="16"/>
        <w:snapToGrid w:val="0"/>
        <w:spacing w:before="120" w:after="120" w:line="360" w:lineRule="auto"/>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合计收费＝ 1.5+1.1＝ 2.6 （万元）</w:t>
      </w:r>
    </w:p>
    <w:p w14:paraId="35EA9E33">
      <w:pPr>
        <w:spacing w:line="360" w:lineRule="auto"/>
        <w:ind w:firstLine="422" w:firstLineChars="200"/>
        <w:rPr>
          <w:rFonts w:ascii="宋体" w:cs="宋体"/>
          <w:b/>
          <w:bCs/>
          <w:color w:val="000000" w:themeColor="text1"/>
          <w:sz w:val="21"/>
          <w:szCs w:val="21"/>
          <w:highlight w:val="none"/>
          <w14:textFill>
            <w14:solidFill>
              <w14:schemeClr w14:val="tx1"/>
            </w14:solidFill>
          </w14:textFill>
        </w:rPr>
      </w:pPr>
      <w:r>
        <w:rPr>
          <w:rFonts w:hint="eastAsia" w:ascii="宋体" w:cs="宋体"/>
          <w:b/>
          <w:bCs/>
          <w:color w:val="000000" w:themeColor="text1"/>
          <w:sz w:val="21"/>
          <w:szCs w:val="21"/>
          <w:highlight w:val="none"/>
          <w14:textFill>
            <w14:solidFill>
              <w14:schemeClr w14:val="tx1"/>
            </w14:solidFill>
          </w14:textFill>
        </w:rPr>
        <w:t>41. 需要补充的其他内容</w:t>
      </w:r>
    </w:p>
    <w:p w14:paraId="4A551239">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41.1本招标文件解释规则详见“投标人须知前附表”。</w:t>
      </w:r>
    </w:p>
    <w:p w14:paraId="378B5CDF">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41.2 其他事项详见“投标人须知前附表”。</w:t>
      </w:r>
    </w:p>
    <w:p w14:paraId="5D741603">
      <w:pPr>
        <w:pStyle w:val="16"/>
        <w:spacing w:line="360" w:lineRule="auto"/>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41.3</w:t>
      </w:r>
      <w:bookmarkStart w:id="211" w:name="_Hlk65857140"/>
      <w:r>
        <w:rPr>
          <w:rFonts w:hint="eastAsia" w:cs="宋体"/>
          <w:color w:val="000000" w:themeColor="text1"/>
          <w:highlight w:val="none"/>
          <w14:textFill>
            <w14:solidFill>
              <w14:schemeClr w14:val="tx1"/>
            </w14:solidFill>
          </w14:textFill>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由中小企业制造，即货物由中小企业生产且使用该中小企业商号或者注册商标，不对其中涉及的工程承建商和服务的承接商作出要求的，享受本文件规定的中小企业扶持政策。</w:t>
      </w:r>
    </w:p>
    <w:p w14:paraId="02B10494">
      <w:pPr>
        <w:pStyle w:val="16"/>
        <w:spacing w:before="120" w:after="120" w:line="360" w:lineRule="auto"/>
        <w:ind w:firstLine="420" w:firstLineChars="200"/>
        <w:contextualSpacing/>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货物采购项目中，投标人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4FC8664F">
      <w:pPr>
        <w:pStyle w:val="16"/>
        <w:spacing w:before="120" w:after="120" w:line="360" w:lineRule="auto"/>
        <w:ind w:firstLine="420" w:firstLineChars="200"/>
        <w:contextualSpacing/>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依据本文件规定享受扶持政策获得政府采购合同的，小微企业不得将合同分包给大中型企业，中型企业不得将合同分包给大型企业。</w:t>
      </w:r>
      <w:bookmarkEnd w:id="211"/>
    </w:p>
    <w:p w14:paraId="1C3B9396">
      <w:pPr>
        <w:spacing w:line="360" w:lineRule="auto"/>
        <w:ind w:firstLine="422" w:firstLineChars="200"/>
        <w:rPr>
          <w:rFonts w:ascii="宋体" w:cs="宋体"/>
          <w:b/>
          <w:bCs/>
          <w:color w:val="000000" w:themeColor="text1"/>
          <w:sz w:val="21"/>
          <w:szCs w:val="21"/>
          <w:highlight w:val="none"/>
          <w14:textFill>
            <w14:solidFill>
              <w14:schemeClr w14:val="tx1"/>
            </w14:solidFill>
          </w14:textFill>
        </w:rPr>
      </w:pPr>
      <w:r>
        <w:rPr>
          <w:rFonts w:hint="eastAsia" w:ascii="宋体" w:cs="宋体"/>
          <w:b/>
          <w:bCs/>
          <w:color w:val="000000" w:themeColor="text1"/>
          <w:sz w:val="21"/>
          <w:szCs w:val="21"/>
          <w:highlight w:val="none"/>
          <w14:textFill>
            <w14:solidFill>
              <w14:schemeClr w14:val="tx1"/>
            </w14:solidFill>
          </w14:textFill>
        </w:rPr>
        <w:t>42. 广西线上“政采贷”政策告知函</w:t>
      </w:r>
    </w:p>
    <w:p w14:paraId="7AB5B68D">
      <w:pPr>
        <w:spacing w:line="580" w:lineRule="exact"/>
        <w:jc w:val="center"/>
        <w:rPr>
          <w:rFonts w:ascii="宋体" w:cs="宋体"/>
          <w:color w:val="000000" w:themeColor="text1"/>
          <w:sz w:val="44"/>
          <w:szCs w:val="44"/>
          <w:highlight w:val="none"/>
          <w14:textFill>
            <w14:solidFill>
              <w14:schemeClr w14:val="tx1"/>
            </w14:solidFill>
          </w14:textFill>
        </w:rPr>
      </w:pPr>
    </w:p>
    <w:p w14:paraId="2A2AB3D0">
      <w:pPr>
        <w:spacing w:line="580" w:lineRule="exact"/>
        <w:jc w:val="center"/>
        <w:rPr>
          <w:rFonts w:ascii="宋体" w:cs="宋体"/>
          <w:color w:val="000000" w:themeColor="text1"/>
          <w:sz w:val="32"/>
          <w:szCs w:val="32"/>
          <w:highlight w:val="none"/>
          <w14:textFill>
            <w14:solidFill>
              <w14:schemeClr w14:val="tx1"/>
            </w14:solidFill>
          </w14:textFill>
        </w:rPr>
      </w:pPr>
      <w:r>
        <w:rPr>
          <w:rFonts w:hint="eastAsia" w:ascii="宋体" w:cs="宋体"/>
          <w:color w:val="000000" w:themeColor="text1"/>
          <w:sz w:val="32"/>
          <w:szCs w:val="32"/>
          <w:highlight w:val="none"/>
          <w14:textFill>
            <w14:solidFill>
              <w14:schemeClr w14:val="tx1"/>
            </w14:solidFill>
          </w14:textFill>
        </w:rPr>
        <w:t>广西线上“政采贷”政策告知函</w:t>
      </w:r>
    </w:p>
    <w:p w14:paraId="2903E521">
      <w:pPr>
        <w:spacing w:line="58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各供应商：</w:t>
      </w:r>
    </w:p>
    <w:p w14:paraId="4FD822DC">
      <w:pPr>
        <w:spacing w:line="58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欢迎贵公司参与广西政府采购活动！</w:t>
      </w:r>
    </w:p>
    <w:p w14:paraId="4BB5B6F8">
      <w:pPr>
        <w:spacing w:line="58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48DB00DD">
      <w:pPr>
        <w:spacing w:line="58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相关金融产品和银行业金融机构联系方式，可在中征应收账款融资服务平台查询（网址：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"https://www.crcrfsp.com/" </w:instrText>
      </w:r>
      <w:r>
        <w:rPr>
          <w:color w:val="000000" w:themeColor="text1"/>
          <w:highlight w:val="none"/>
          <w14:textFill>
            <w14:solidFill>
              <w14:schemeClr w14:val="tx1"/>
            </w14:solidFill>
          </w14:textFill>
        </w:rPr>
        <w:fldChar w:fldCharType="separate"/>
      </w:r>
      <w:r>
        <w:rPr>
          <w:rStyle w:val="33"/>
          <w:rFonts w:ascii="宋体" w:eastAsia="宋体" w:cs="宋体"/>
          <w:color w:val="000000" w:themeColor="text1"/>
          <w:szCs w:val="21"/>
          <w:highlight w:val="none"/>
          <w14:textFill>
            <w14:solidFill>
              <w14:schemeClr w14:val="tx1"/>
            </w14:solidFill>
          </w14:textFill>
        </w:rPr>
        <w:t>https</w:t>
      </w:r>
      <w:r>
        <w:rPr>
          <w:rStyle w:val="33"/>
          <w:rFonts w:hint="eastAsia" w:ascii="宋体" w:cs="宋体"/>
          <w:color w:val="000000" w:themeColor="text1"/>
          <w:szCs w:val="21"/>
          <w:highlight w:val="none"/>
          <w14:textFill>
            <w14:solidFill>
              <w14:schemeClr w14:val="tx1"/>
            </w14:solidFill>
          </w14:textFill>
        </w:rPr>
        <w:t>：</w:t>
      </w:r>
      <w:r>
        <w:rPr>
          <w:rStyle w:val="33"/>
          <w:rFonts w:ascii="宋体" w:eastAsia="宋体" w:cs="宋体"/>
          <w:color w:val="000000" w:themeColor="text1"/>
          <w:szCs w:val="21"/>
          <w:highlight w:val="none"/>
          <w14:textFill>
            <w14:solidFill>
              <w14:schemeClr w14:val="tx1"/>
            </w14:solidFill>
          </w14:textFill>
        </w:rPr>
        <w:t>//www.crcrfsp.com/</w:t>
      </w:r>
      <w:r>
        <w:rPr>
          <w:rStyle w:val="33"/>
          <w:rFonts w:ascii="宋体" w:eastAsia="宋体" w:cs="宋体"/>
          <w:color w:val="000000" w:themeColor="text1"/>
          <w:szCs w:val="21"/>
          <w:highlight w:val="none"/>
          <w14:textFill>
            <w14:solidFill>
              <w14:schemeClr w14:val="tx1"/>
            </w14:solidFill>
          </w14:textFill>
        </w:rPr>
        <w:fldChar w:fldCharType="end"/>
      </w:r>
      <w:r>
        <w:rPr>
          <w:rFonts w:hint="eastAsia" w:ascii="宋体" w:cs="宋体"/>
          <w:color w:val="000000" w:themeColor="text1"/>
          <w:szCs w:val="21"/>
          <w:highlight w:val="none"/>
          <w14:textFill>
            <w14:solidFill>
              <w14:schemeClr w14:val="tx1"/>
            </w14:solidFill>
          </w14:textFill>
        </w:rPr>
        <w:t>，客服电话：400-009-0001）。</w:t>
      </w:r>
    </w:p>
    <w:p w14:paraId="24CACAD0">
      <w:pPr>
        <w:spacing w:line="360" w:lineRule="auto"/>
        <w:ind w:firstLine="420" w:firstLineChars="200"/>
        <w:jc w:val="left"/>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br w:type="page"/>
      </w:r>
      <w:bookmarkStart w:id="212" w:name="_Toc532545043"/>
    </w:p>
    <w:p w14:paraId="314B3077">
      <w:pPr>
        <w:pStyle w:val="16"/>
        <w:jc w:val="center"/>
        <w:outlineLvl w:val="0"/>
        <w:rPr>
          <w:rFonts w:cs="宋体"/>
          <w:b/>
          <w:color w:val="000000" w:themeColor="text1"/>
          <w:sz w:val="36"/>
          <w:highlight w:val="none"/>
          <w14:textFill>
            <w14:solidFill>
              <w14:schemeClr w14:val="tx1"/>
            </w14:solidFill>
          </w14:textFill>
        </w:rPr>
      </w:pPr>
      <w:bookmarkStart w:id="213" w:name="_Toc5517"/>
      <w:bookmarkStart w:id="214" w:name="_Toc18150"/>
      <w:bookmarkStart w:id="215" w:name="_Toc25066"/>
      <w:bookmarkStart w:id="216" w:name="_Toc22076"/>
      <w:bookmarkStart w:id="217" w:name="_Toc25062"/>
      <w:bookmarkStart w:id="218" w:name="_Toc22348"/>
      <w:bookmarkStart w:id="219" w:name="_Toc12598"/>
      <w:bookmarkStart w:id="220" w:name="_Toc26538"/>
      <w:bookmarkStart w:id="221" w:name="_Toc6459"/>
      <w:bookmarkStart w:id="222" w:name="_Toc2111"/>
      <w:bookmarkStart w:id="223" w:name="_Toc31334"/>
      <w:r>
        <w:rPr>
          <w:rFonts w:hint="eastAsia" w:cs="宋体"/>
          <w:b/>
          <w:color w:val="000000" w:themeColor="text1"/>
          <w:sz w:val="36"/>
          <w:highlight w:val="none"/>
          <w14:textFill>
            <w14:solidFill>
              <w14:schemeClr w14:val="tx1"/>
            </w14:solidFill>
          </w14:textFill>
        </w:rPr>
        <w:t xml:space="preserve">第四章  </w:t>
      </w:r>
      <w:bookmarkEnd w:id="212"/>
      <w:bookmarkEnd w:id="213"/>
      <w:bookmarkEnd w:id="214"/>
      <w:r>
        <w:rPr>
          <w:rFonts w:hint="eastAsia" w:cs="宋体"/>
          <w:b/>
          <w:color w:val="000000" w:themeColor="text1"/>
          <w:sz w:val="36"/>
          <w:highlight w:val="none"/>
          <w14:textFill>
            <w14:solidFill>
              <w14:schemeClr w14:val="tx1"/>
            </w14:solidFill>
          </w14:textFill>
        </w:rPr>
        <w:t>评标方法和评标标准</w:t>
      </w:r>
      <w:bookmarkEnd w:id="215"/>
      <w:bookmarkEnd w:id="216"/>
      <w:bookmarkEnd w:id="217"/>
      <w:bookmarkEnd w:id="218"/>
      <w:bookmarkEnd w:id="219"/>
      <w:bookmarkEnd w:id="220"/>
      <w:bookmarkEnd w:id="221"/>
      <w:bookmarkEnd w:id="222"/>
      <w:bookmarkEnd w:id="223"/>
    </w:p>
    <w:p w14:paraId="0801D747">
      <w:pPr>
        <w:pStyle w:val="16"/>
        <w:jc w:val="center"/>
        <w:outlineLvl w:val="1"/>
        <w:rPr>
          <w:rFonts w:cs="宋体"/>
          <w:b/>
          <w:bCs/>
          <w:color w:val="000000" w:themeColor="text1"/>
          <w:sz w:val="32"/>
          <w:szCs w:val="32"/>
          <w:highlight w:val="none"/>
          <w14:textFill>
            <w14:solidFill>
              <w14:schemeClr w14:val="tx1"/>
            </w14:solidFill>
          </w14:textFill>
        </w:rPr>
      </w:pPr>
      <w:bookmarkStart w:id="224" w:name="_Toc18908"/>
      <w:bookmarkStart w:id="225" w:name="_Toc3364"/>
      <w:bookmarkStart w:id="226" w:name="_Toc8187"/>
      <w:bookmarkStart w:id="227" w:name="_Toc2086"/>
      <w:bookmarkStart w:id="228" w:name="_Toc31286"/>
      <w:r>
        <w:rPr>
          <w:rFonts w:hint="eastAsia" w:cs="宋体"/>
          <w:b/>
          <w:bCs/>
          <w:color w:val="000000" w:themeColor="text1"/>
          <w:sz w:val="32"/>
          <w:szCs w:val="32"/>
          <w:highlight w:val="none"/>
          <w14:textFill>
            <w14:solidFill>
              <w14:schemeClr w14:val="tx1"/>
            </w14:solidFill>
          </w14:textFill>
        </w:rPr>
        <w:t>第一节 评标方法</w:t>
      </w:r>
      <w:bookmarkEnd w:id="224"/>
      <w:bookmarkEnd w:id="225"/>
      <w:bookmarkEnd w:id="226"/>
      <w:bookmarkEnd w:id="227"/>
      <w:bookmarkEnd w:id="228"/>
    </w:p>
    <w:p w14:paraId="0D7D4247">
      <w:pPr>
        <w:pStyle w:val="16"/>
        <w:tabs>
          <w:tab w:val="left" w:pos="2472"/>
        </w:tabs>
        <w:spacing w:line="460" w:lineRule="exact"/>
        <w:ind w:firstLine="420" w:firstLineChars="2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本项目采用</w:t>
      </w:r>
      <w:r>
        <w:rPr>
          <w:rFonts w:hint="eastAsia" w:cs="宋体"/>
          <w:color w:val="000000" w:themeColor="text1"/>
          <w:szCs w:val="21"/>
          <w:highlight w:val="none"/>
          <w:u w:val="single"/>
          <w14:textFill>
            <w14:solidFill>
              <w14:schemeClr w14:val="tx1"/>
            </w14:solidFill>
          </w14:textFill>
        </w:rPr>
        <w:t xml:space="preserve"> 以下勾选的方式</w:t>
      </w:r>
      <w:r>
        <w:rPr>
          <w:rFonts w:hint="eastAsia" w:cs="宋体"/>
          <w:color w:val="000000" w:themeColor="text1"/>
          <w:szCs w:val="21"/>
          <w:highlight w:val="none"/>
          <w14:textFill>
            <w14:solidFill>
              <w14:schemeClr w14:val="tx1"/>
            </w14:solidFill>
          </w14:textFill>
        </w:rPr>
        <w:t>进行评审。</w:t>
      </w:r>
    </w:p>
    <w:p w14:paraId="6127A5B0">
      <w:pPr>
        <w:pStyle w:val="16"/>
        <w:tabs>
          <w:tab w:val="left" w:pos="2472"/>
        </w:tabs>
        <w:spacing w:line="460" w:lineRule="exact"/>
        <w:ind w:firstLine="420" w:firstLineChars="200"/>
        <w:rPr>
          <w:rFonts w:cs="宋体"/>
          <w:color w:val="000000" w:themeColor="text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w:t>
      </w:r>
      <w:r>
        <w:rPr>
          <w:rFonts w:hint="eastAsia" w:cs="宋体"/>
          <w:color w:val="000000" w:themeColor="text1"/>
          <w:szCs w:val="21"/>
          <w:highlight w:val="none"/>
          <w:lang w:val="en-US" w:eastAsia="zh-CN"/>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最低评标价法，是指投标文件满足招标文件</w:t>
      </w:r>
      <w:r>
        <w:rPr>
          <w:rFonts w:hint="eastAsia" w:cs="宋体"/>
          <w:color w:val="000000" w:themeColor="text1"/>
          <w:highlight w:val="none"/>
          <w14:textFill>
            <w14:solidFill>
              <w14:schemeClr w14:val="tx1"/>
            </w14:solidFill>
          </w14:textFill>
        </w:rPr>
        <w:t>全部实质性要求，且投标报价最低的投标人为中标候选人的评标方法。</w:t>
      </w:r>
    </w:p>
    <w:p w14:paraId="32933CB7">
      <w:pPr>
        <w:pStyle w:val="16"/>
        <w:spacing w:line="360" w:lineRule="auto"/>
        <w:ind w:firstLine="42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 综合评分法，是指投标文件满足招标文件全部实质性要求，且按照评审因素的量化指标评审得分最高的投标人为中标候选人的评标方法。</w:t>
      </w:r>
    </w:p>
    <w:p w14:paraId="73403962">
      <w:pPr>
        <w:pStyle w:val="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14:paraId="5D1560AE">
      <w:pPr>
        <w:pStyle w:val="16"/>
        <w:tabs>
          <w:tab w:val="left" w:pos="2472"/>
        </w:tabs>
        <w:spacing w:line="460" w:lineRule="exact"/>
        <w:jc w:val="center"/>
        <w:outlineLvl w:val="1"/>
        <w:rPr>
          <w:rFonts w:cs="宋体"/>
          <w:b/>
          <w:bCs/>
          <w:color w:val="000000" w:themeColor="text1"/>
          <w:sz w:val="32"/>
          <w:szCs w:val="32"/>
          <w:highlight w:val="none"/>
          <w14:textFill>
            <w14:solidFill>
              <w14:schemeClr w14:val="tx1"/>
            </w14:solidFill>
          </w14:textFill>
        </w:rPr>
      </w:pPr>
      <w:bookmarkStart w:id="229" w:name="_Toc11308"/>
      <w:bookmarkStart w:id="230" w:name="_Toc12508"/>
      <w:bookmarkStart w:id="231" w:name="_Toc13065"/>
      <w:bookmarkStart w:id="232" w:name="_Toc6695"/>
      <w:bookmarkStart w:id="233" w:name="_Toc13037"/>
      <w:r>
        <w:rPr>
          <w:rFonts w:hint="eastAsia" w:cs="宋体"/>
          <w:b/>
          <w:bCs/>
          <w:color w:val="000000" w:themeColor="text1"/>
          <w:sz w:val="32"/>
          <w:szCs w:val="32"/>
          <w:highlight w:val="none"/>
          <w14:textFill>
            <w14:solidFill>
              <w14:schemeClr w14:val="tx1"/>
            </w14:solidFill>
          </w14:textFill>
        </w:rPr>
        <w:t>第二节 评标程序</w:t>
      </w:r>
      <w:bookmarkEnd w:id="229"/>
      <w:bookmarkEnd w:id="230"/>
      <w:bookmarkEnd w:id="231"/>
      <w:bookmarkEnd w:id="232"/>
      <w:bookmarkEnd w:id="233"/>
    </w:p>
    <w:p w14:paraId="0BEC074B">
      <w:pPr>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1.符合性审查</w:t>
      </w:r>
    </w:p>
    <w:p w14:paraId="35C0A5FB">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评标委员会应当对符合资格的投标人的投标文件进行投标报价、商务、技术等实质性内容符合性审查，以确定其是否满足招标文件的实质性要求。</w:t>
      </w:r>
    </w:p>
    <w:p w14:paraId="68E29CC4">
      <w:pPr>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2.符合性审查不通过而导致投标无效的情形</w:t>
      </w:r>
    </w:p>
    <w:p w14:paraId="2844DEC0">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投标人的投标文件中存在对招标文件的任何实质性要求和条件的负偏离，将被视为投标无效。</w:t>
      </w:r>
    </w:p>
    <w:p w14:paraId="700304FD">
      <w:pPr>
        <w:spacing w:line="360" w:lineRule="auto"/>
        <w:ind w:firstLine="422" w:firstLineChars="200"/>
        <w:rPr>
          <w:rFonts w:ascii="宋体" w:cs="宋体"/>
          <w:b/>
          <w:bCs/>
          <w:color w:val="000000" w:themeColor="text1"/>
          <w:szCs w:val="21"/>
          <w:highlight w:val="none"/>
          <w14:textFill>
            <w14:solidFill>
              <w14:schemeClr w14:val="tx1"/>
            </w14:solidFill>
          </w14:textFill>
        </w:rPr>
      </w:pPr>
      <w:r>
        <w:rPr>
          <w:rFonts w:hint="eastAsia" w:ascii="宋体" w:cs="宋体"/>
          <w:b/>
          <w:bCs/>
          <w:color w:val="000000" w:themeColor="text1"/>
          <w:szCs w:val="21"/>
          <w:highlight w:val="none"/>
          <w14:textFill>
            <w14:solidFill>
              <w14:schemeClr w14:val="tx1"/>
            </w14:solidFill>
          </w14:textFill>
        </w:rPr>
        <w:t>2.1在报价评审时，如发现下列情形之一的，将被视为投标无效：</w:t>
      </w:r>
    </w:p>
    <w:p w14:paraId="0E7BD1EB">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（1）投标文件未提供“投标人须知前附表”第13.1条规定中“必须提供”的文件资料的；</w:t>
      </w:r>
    </w:p>
    <w:p w14:paraId="27D70906">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（2）未采用人民币报价或者未按照招标文件标明的币种报价的；</w:t>
      </w:r>
    </w:p>
    <w:p w14:paraId="6E1FE116">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（3）报价超出招标文件规定最高限价或者最高上限单价，或者超出采购预算金额的；</w:t>
      </w:r>
    </w:p>
    <w:p w14:paraId="09A47B61">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（4）投标人未就所投项目/分标进行报价或者存在漏项报价；投标人未就所投</w:t>
      </w:r>
      <w:r>
        <w:rPr>
          <w:rFonts w:hint="eastAsia" w:cs="宋体"/>
          <w:color w:val="000000" w:themeColor="text1"/>
          <w:szCs w:val="21"/>
          <w:highlight w:val="none"/>
          <w14:textFill>
            <w14:solidFill>
              <w14:schemeClr w14:val="tx1"/>
            </w14:solidFill>
          </w14:textFill>
        </w:rPr>
        <w:t>项目</w:t>
      </w:r>
      <w:r>
        <w:rPr>
          <w:rFonts w:hint="eastAsia" w:ascii="宋体" w:cs="宋体"/>
          <w:color w:val="000000" w:themeColor="text1"/>
          <w:szCs w:val="21"/>
          <w:highlight w:val="none"/>
          <w14:textFill>
            <w14:solidFill>
              <w14:schemeClr w14:val="tx1"/>
            </w14:solidFill>
          </w14:textFill>
        </w:rPr>
        <w:t>/分标的单项内容作唯一报价；投标人未就所投项目/分标的全部内容作唯一总价报价；存在有选择、有条件报价的（招标文件允许有备选方案或者其他约定的除外）；</w:t>
      </w:r>
    </w:p>
    <w:p w14:paraId="430AA018">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（5）修正后的报价，投标人不确认的；</w:t>
      </w:r>
    </w:p>
    <w:p w14:paraId="266FFC13">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（6）投标人属于本章第5条第（4）项情形的。</w:t>
      </w:r>
    </w:p>
    <w:p w14:paraId="70B3121C">
      <w:pPr>
        <w:spacing w:line="360" w:lineRule="auto"/>
        <w:ind w:firstLine="422" w:firstLineChars="200"/>
        <w:rPr>
          <w:rFonts w:ascii="宋体" w:cs="宋体"/>
          <w:b/>
          <w:bCs/>
          <w:color w:val="000000" w:themeColor="text1"/>
          <w:szCs w:val="21"/>
          <w:highlight w:val="none"/>
          <w14:textFill>
            <w14:solidFill>
              <w14:schemeClr w14:val="tx1"/>
            </w14:solidFill>
          </w14:textFill>
        </w:rPr>
      </w:pPr>
      <w:r>
        <w:rPr>
          <w:rFonts w:hint="eastAsia" w:ascii="宋体" w:cs="宋体"/>
          <w:b/>
          <w:bCs/>
          <w:color w:val="000000" w:themeColor="text1"/>
          <w:szCs w:val="21"/>
          <w:highlight w:val="none"/>
          <w14:textFill>
            <w14:solidFill>
              <w14:schemeClr w14:val="tx1"/>
            </w14:solidFill>
          </w14:textFill>
        </w:rPr>
        <w:t>2.2在商务评审时，如发现下列情形之一的，将被视为投标无效：</w:t>
      </w:r>
    </w:p>
    <w:p w14:paraId="2447569A">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（1）投标文件未按招标文件要求签署、盖章的；</w:t>
      </w:r>
    </w:p>
    <w:p w14:paraId="50D4B541">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xml:space="preserve">（2）委托代理人未能出具有效身份证明或者出具的身份证明与授权委托书中的信息不符的； </w:t>
      </w:r>
    </w:p>
    <w:p w14:paraId="3F17C5E7">
      <w:pPr>
        <w:pStyle w:val="20"/>
        <w:ind w:firstLine="420" w:firstLineChars="200"/>
        <w:rPr>
          <w:rFonts w:ascii="宋体" w:cs="宋体"/>
          <w:color w:val="000000" w:themeColor="text1"/>
          <w:sz w:val="21"/>
          <w:szCs w:val="21"/>
          <w:highlight w:val="none"/>
          <w14:textFill>
            <w14:solidFill>
              <w14:schemeClr w14:val="tx1"/>
            </w14:solidFill>
          </w14:textFill>
        </w:rPr>
      </w:pPr>
      <w:r>
        <w:rPr>
          <w:rFonts w:hint="eastAsia" w:ascii="宋体" w:cs="宋体"/>
          <w:color w:val="000000" w:themeColor="text1"/>
          <w:sz w:val="21"/>
          <w:szCs w:val="21"/>
          <w:highlight w:val="none"/>
          <w14:textFill>
            <w14:solidFill>
              <w14:schemeClr w14:val="tx1"/>
            </w14:solidFill>
          </w14:textFill>
        </w:rPr>
        <w:t>（3）为无效投标保证金的或者未按照招标文件的规定提交投标保证金的；</w:t>
      </w:r>
    </w:p>
    <w:p w14:paraId="237C0913">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（4）投标文件未提供“投标人须知前附表”第13.1条规定中“必须提供”或者“委托时必须提供”的文件资料的；</w:t>
      </w:r>
    </w:p>
    <w:p w14:paraId="6F3BCA57">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（5）投标有效期、项目完成时间（交货时间、货物完成时间或者服务期等）、质保期及招标文件中标“▲”的商务条款发生负偏离的；</w:t>
      </w:r>
    </w:p>
    <w:p w14:paraId="2744A974">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（6）商务条款评审允许负偏离的条款数超过“投标人须知前附表”规定项数的。</w:t>
      </w:r>
    </w:p>
    <w:p w14:paraId="08E8600D">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（7）投标文件的实质性内容未使用中文表述、使用计量单位不符合招标文件要求的；</w:t>
      </w:r>
    </w:p>
    <w:p w14:paraId="457A7F1F">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（8）投标文件中的文件资料因填写不齐全或者内容虚假或者出现其他情形而导致被评标委员会认定无效的；</w:t>
      </w:r>
    </w:p>
    <w:p w14:paraId="264DE044">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（9）投标文件含有采购人不能接受的附加条件的；</w:t>
      </w:r>
    </w:p>
    <w:p w14:paraId="4A9589CB">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（10）未响应招标文件实质性要求的；</w:t>
      </w:r>
    </w:p>
    <w:p w14:paraId="5B8C5AF9">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（11）属于投标人须知正文第9.2条情形的；</w:t>
      </w:r>
    </w:p>
    <w:p w14:paraId="2F1152FA">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（12）法律、法规和招标文件规定的其他无效情形。</w:t>
      </w:r>
    </w:p>
    <w:p w14:paraId="53EDEE44">
      <w:pPr>
        <w:spacing w:line="360" w:lineRule="auto"/>
        <w:ind w:firstLine="422" w:firstLineChars="200"/>
        <w:rPr>
          <w:rFonts w:ascii="宋体" w:cs="宋体"/>
          <w:b/>
          <w:bCs/>
          <w:color w:val="000000" w:themeColor="text1"/>
          <w:szCs w:val="21"/>
          <w:highlight w:val="none"/>
          <w14:textFill>
            <w14:solidFill>
              <w14:schemeClr w14:val="tx1"/>
            </w14:solidFill>
          </w14:textFill>
        </w:rPr>
      </w:pPr>
      <w:r>
        <w:rPr>
          <w:rFonts w:hint="eastAsia" w:ascii="宋体" w:cs="宋体"/>
          <w:b/>
          <w:bCs/>
          <w:color w:val="000000" w:themeColor="text1"/>
          <w:szCs w:val="21"/>
          <w:highlight w:val="none"/>
          <w14:textFill>
            <w14:solidFill>
              <w14:schemeClr w14:val="tx1"/>
            </w14:solidFill>
          </w14:textFill>
        </w:rPr>
        <w:t>2.3在技术评审时，如发现下列情形之一的，将被视为投标无效：</w:t>
      </w:r>
    </w:p>
    <w:p w14:paraId="5EF08096">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（1）不满足招标文件要求的货物内容、技术要求、安全、质量标准，或者与招标文件中标“▲”的技术需求发生负偏离的；</w:t>
      </w:r>
    </w:p>
    <w:p w14:paraId="7928B977">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（2）技术需求评审允许负偏离的条款数超过“投标人须知前附表”规定项数的；</w:t>
      </w:r>
    </w:p>
    <w:p w14:paraId="2478129A">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（3）投标文件未提供“投标人须知前附表”第13.1条规定中“必须提供”的文件资料的；</w:t>
      </w:r>
    </w:p>
    <w:p w14:paraId="30407AE2">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（4）虚假投标，或者出现其他情形而导致被评标委员会认定无效的；</w:t>
      </w:r>
    </w:p>
    <w:p w14:paraId="034A5283">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w:t>
      </w:r>
      <w:r>
        <w:rPr>
          <w:rFonts w:ascii="宋体" w:cs="宋体"/>
          <w:color w:val="000000" w:themeColor="text1"/>
          <w:szCs w:val="21"/>
          <w:highlight w:val="none"/>
          <w14:textFill>
            <w14:solidFill>
              <w14:schemeClr w14:val="tx1"/>
            </w14:solidFill>
          </w14:textFill>
        </w:rPr>
        <w:t>5</w:t>
      </w:r>
      <w:r>
        <w:rPr>
          <w:rFonts w:hint="eastAsia" w:ascii="宋体" w:cs="宋体"/>
          <w:color w:val="000000" w:themeColor="text1"/>
          <w:szCs w:val="21"/>
          <w:highlight w:val="none"/>
          <w14:textFill>
            <w14:solidFill>
              <w14:schemeClr w14:val="tx1"/>
            </w14:solidFill>
          </w14:textFill>
        </w:rPr>
        <w:t>）招标文件要求提供技术方案的，投标技术方案不明确，招标文件未允许但存在一个或者一个以上备选（替代）投标方案的。</w:t>
      </w:r>
    </w:p>
    <w:p w14:paraId="16D3BFE3">
      <w:pPr>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3.澄清补正、说明或者补正</w:t>
      </w:r>
    </w:p>
    <w:p w14:paraId="77B02BB1">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公章后在线上传至评标委员会。投标人的澄清、说明或者补正不得超出投标文件的范围或者改变投标文件的实质性内容。</w:t>
      </w:r>
      <w:r>
        <w:rPr>
          <w:rFonts w:hint="eastAsia" w:ascii="宋体" w:cs="宋体"/>
          <w:b/>
          <w:bCs/>
          <w:color w:val="000000" w:themeColor="text1"/>
          <w:szCs w:val="21"/>
          <w:highlight w:val="none"/>
          <w14:textFill>
            <w14:solidFill>
              <w14:schemeClr w14:val="tx1"/>
            </w14:solidFill>
          </w14:textFill>
        </w:rPr>
        <w:t>投标人未在规定时间内进行澄清、说明或者补正的，有可能对评审产生影响</w:t>
      </w:r>
      <w:r>
        <w:rPr>
          <w:rFonts w:hint="eastAsia" w:ascii="宋体" w:cs="宋体"/>
          <w:color w:val="000000" w:themeColor="text1"/>
          <w:szCs w:val="21"/>
          <w:highlight w:val="none"/>
          <w14:textFill>
            <w14:solidFill>
              <w14:schemeClr w14:val="tx1"/>
            </w14:solidFill>
          </w14:textFill>
        </w:rPr>
        <w:t>。</w:t>
      </w:r>
    </w:p>
    <w:p w14:paraId="31355000">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4EF84D2">
      <w:pPr>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4.投标文件修正</w:t>
      </w:r>
    </w:p>
    <w:p w14:paraId="1128F23A">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xml:space="preserve">4.1投标文件报价出现前后不一致的，按照下列规定修正： </w:t>
      </w:r>
    </w:p>
    <w:p w14:paraId="002F6D37">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（1）报价文件中“开标一览表”内容与投标文件中相应内容不一致的，以“开标一览表”为准；</w:t>
      </w:r>
    </w:p>
    <w:p w14:paraId="7C20376D">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（2）大写金额和小写金额不一致的，以大写金额为准；</w:t>
      </w:r>
    </w:p>
    <w:p w14:paraId="72FDE83E">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（3）单价金额小数点或者百分比有明显错位的，以开标一览表的总价为准，并修改单价；</w:t>
      </w:r>
    </w:p>
    <w:p w14:paraId="73CF905E">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（4）总价金额与按单价汇总金额不一致的，以单价金额计算结果为准。</w:t>
      </w:r>
    </w:p>
    <w:p w14:paraId="4D174B56">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同时出现两种以上不一致的，按照以上（1）-（4）规定的顺序修正。</w:t>
      </w:r>
      <w:r>
        <w:rPr>
          <w:rFonts w:hint="eastAsia" w:ascii="宋体" w:cs="宋体"/>
          <w:b/>
          <w:bCs/>
          <w:color w:val="000000" w:themeColor="text1"/>
          <w:highlight w:val="none"/>
          <w14:textFill>
            <w14:solidFill>
              <w14:schemeClr w14:val="tx1"/>
            </w14:solidFill>
          </w14:textFill>
        </w:rPr>
        <w:t>修正后的报价经投标人确认后产生约束力，投标人不确认的，其投标无效</w:t>
      </w:r>
      <w:r>
        <w:rPr>
          <w:rFonts w:hint="eastAsia" w:ascii="宋体" w:cs="宋体"/>
          <w:color w:val="000000" w:themeColor="text1"/>
          <w:highlight w:val="none"/>
          <w14:textFill>
            <w14:solidFill>
              <w14:schemeClr w14:val="tx1"/>
            </w14:solidFill>
          </w14:textFill>
        </w:rPr>
        <w:t>。</w:t>
      </w:r>
    </w:p>
    <w:p w14:paraId="1D74B820">
      <w:pPr>
        <w:spacing w:line="360" w:lineRule="auto"/>
        <w:ind w:firstLine="422" w:firstLineChars="200"/>
        <w:rPr>
          <w:rFonts w:ascii="宋体" w:cs="宋体"/>
          <w:b/>
          <w:bCs/>
          <w:color w:val="000000" w:themeColor="text1"/>
          <w:szCs w:val="21"/>
          <w:highlight w:val="none"/>
          <w14:textFill>
            <w14:solidFill>
              <w14:schemeClr w14:val="tx1"/>
            </w14:solidFill>
          </w14:textFill>
        </w:rPr>
      </w:pPr>
      <w:r>
        <w:rPr>
          <w:rFonts w:hint="eastAsia" w:ascii="宋体" w:cs="宋体"/>
          <w:b/>
          <w:bCs/>
          <w:color w:val="000000" w:themeColor="text1"/>
          <w:szCs w:val="21"/>
          <w:highlight w:val="none"/>
          <w14:textFill>
            <w14:solidFill>
              <w14:schemeClr w14:val="tx1"/>
            </w14:solidFill>
          </w14:textFill>
        </w:rPr>
        <w:t>4.2经投标人确认修正后的报价若超过采购预算金额或者最高限价，投标人的投标文件作无效投标处理。</w:t>
      </w:r>
    </w:p>
    <w:p w14:paraId="4C0B481E">
      <w:pPr>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4.3经投标人确认修正后的报价作为签订合同的依据，并以此报价计算价格分。</w:t>
      </w:r>
    </w:p>
    <w:p w14:paraId="63F91EEB">
      <w:pPr>
        <w:spacing w:line="360" w:lineRule="auto"/>
        <w:ind w:firstLine="422" w:firstLineChars="200"/>
        <w:rPr>
          <w:rFonts w:ascii="宋体" w:cs="宋体"/>
          <w:b/>
          <w:bCs/>
          <w:color w:val="000000" w:themeColor="text1"/>
          <w:szCs w:val="21"/>
          <w:highlight w:val="none"/>
          <w14:textFill>
            <w14:solidFill>
              <w14:schemeClr w14:val="tx1"/>
            </w14:solidFill>
          </w14:textFill>
        </w:rPr>
      </w:pPr>
      <w:r>
        <w:rPr>
          <w:rFonts w:hint="eastAsia" w:ascii="宋体" w:cs="宋体"/>
          <w:b/>
          <w:bCs/>
          <w:color w:val="000000" w:themeColor="text1"/>
          <w:szCs w:val="21"/>
          <w:highlight w:val="none"/>
          <w14:textFill>
            <w14:solidFill>
              <w14:schemeClr w14:val="tx1"/>
            </w14:solidFill>
          </w14:textFill>
        </w:rPr>
        <w:t>5.比较与评价</w:t>
      </w:r>
    </w:p>
    <w:p w14:paraId="17FF2DFD">
      <w:pPr>
        <w:tabs>
          <w:tab w:val="center" w:pos="4153"/>
          <w:tab w:val="right" w:pos="8306"/>
        </w:tabs>
        <w:spacing w:line="360" w:lineRule="auto"/>
        <w:ind w:firstLine="420" w:firstLineChars="200"/>
        <w:rPr>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r>
        <w:rPr>
          <w:rFonts w:hint="eastAsia" w:ascii="宋体" w:cs="宋体"/>
          <w:color w:val="000000" w:themeColor="text1"/>
          <w:szCs w:val="21"/>
          <w:highlight w:val="none"/>
          <w14:textFill>
            <w14:solidFill>
              <w14:schemeClr w14:val="tx1"/>
            </w14:solidFill>
          </w14:textFill>
        </w:rPr>
        <w:t>评审委员会成员要根据政府采购法律法规和招标文件所载明的评标方法、标准进行评审。对投标人的价格分等客观评分项的评分应当一致，对其他需要借助专业知识评判的主观评分项，应当严格按照评分细则公正评分。</w:t>
      </w:r>
    </w:p>
    <w:p w14:paraId="5640F327">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（2）评标委员会按照招标文件中规定的评标方法和评标标准，对符合性审查合格的投标文件进行商务和技术评估，综合比较与评价。</w:t>
      </w:r>
    </w:p>
    <w:p w14:paraId="6A5F2D18">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（3）评标委员会各成员独立对每个投标人的投标文件进行评价，并汇总每个投标人的得分。</w:t>
      </w:r>
    </w:p>
    <w:p w14:paraId="780206D9">
      <w:pPr>
        <w:spacing w:line="360" w:lineRule="auto"/>
        <w:ind w:firstLine="422" w:firstLineChars="200"/>
        <w:rPr>
          <w:rFonts w:ascii="宋体" w:cs="宋体"/>
          <w:b/>
          <w:bCs/>
          <w:color w:val="000000" w:themeColor="text1"/>
          <w:highlight w:val="none"/>
          <w14:textFill>
            <w14:solidFill>
              <w14:schemeClr w14:val="tx1"/>
            </w14:solidFill>
          </w14:textFill>
        </w:rPr>
      </w:pPr>
      <w:r>
        <w:rPr>
          <w:rFonts w:hint="eastAsia" w:ascii="宋体" w:cs="宋体"/>
          <w:b/>
          <w:bCs/>
          <w:color w:val="000000" w:themeColor="text1"/>
          <w:highlight w:val="none"/>
          <w14:textFill>
            <w14:solidFill>
              <w14:schemeClr w14:val="tx1"/>
            </w14:solidFill>
          </w14:textFill>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232C7146">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（5）评标委员会按照招标文件中规定的评标方法和标准计算各投标人的报价得分。在评标过程中，不得去掉报价中的最高报价和最低报价。</w:t>
      </w:r>
    </w:p>
    <w:p w14:paraId="74DC17FD">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（6）各投标人的得分为评标委员会各成员的有效评分的算术平均数。</w:t>
      </w:r>
    </w:p>
    <w:p w14:paraId="4E42832A">
      <w:pPr>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（7）评标委员会按照招标文件中的规定推荐中标候选人。</w:t>
      </w:r>
    </w:p>
    <w:p w14:paraId="210154C7">
      <w:pPr>
        <w:tabs>
          <w:tab w:val="center" w:pos="4153"/>
          <w:tab w:val="right" w:pos="8306"/>
        </w:tabs>
        <w:spacing w:line="360" w:lineRule="auto"/>
        <w:ind w:firstLine="420" w:firstLineChars="200"/>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8）起草并签署评标报告。评标委员会根据评标委员会各成员签字的原始评标记录和评标结果编写评标报告。评标委员会各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F2EEAD3">
      <w:pPr>
        <w:spacing w:line="360" w:lineRule="auto"/>
        <w:ind w:firstLine="422" w:firstLineChars="200"/>
        <w:rPr>
          <w:rFonts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6.评审复核</w:t>
      </w:r>
    </w:p>
    <w:p w14:paraId="192F334F">
      <w:pPr>
        <w:spacing w:line="360" w:lineRule="auto"/>
        <w:ind w:firstLine="420" w:firstLineChars="200"/>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6.1评标报告签署前，评标委员会要对评审结果进行复核，复核意见要体现在评标报告中。</w:t>
      </w:r>
    </w:p>
    <w:p w14:paraId="699C721A">
      <w:pPr>
        <w:widowControl/>
        <w:spacing w:line="560" w:lineRule="exact"/>
        <w:ind w:firstLine="420" w:firstLineChars="200"/>
        <w:jc w:val="left"/>
        <w:textAlignment w:val="baseline"/>
        <w:rPr>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6.2</w:t>
      </w:r>
      <w:r>
        <w:rPr>
          <w:rFonts w:hint="eastAsia"/>
          <w:color w:val="000000" w:themeColor="text1"/>
          <w:highlight w:val="none"/>
          <w14:textFill>
            <w14:solidFill>
              <w14:schemeClr w14:val="tx1"/>
            </w14:solidFill>
          </w14:textFill>
        </w:rPr>
        <w:t>评标结果汇总完成后，除下列情形外，任何人不得修改评标结果：</w:t>
      </w:r>
    </w:p>
    <w:p w14:paraId="4ABF4E02">
      <w:pPr>
        <w:widowControl/>
        <w:spacing w:line="560" w:lineRule="exact"/>
        <w:jc w:val="left"/>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（一）分值汇总计算错误的；</w:t>
      </w:r>
    </w:p>
    <w:p w14:paraId="6DFCF9DD">
      <w:pPr>
        <w:widowControl/>
        <w:spacing w:line="560" w:lineRule="exact"/>
        <w:jc w:val="left"/>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（二）分项评分超出评分标准范围的；</w:t>
      </w:r>
    </w:p>
    <w:p w14:paraId="474601B6">
      <w:pPr>
        <w:widowControl/>
        <w:spacing w:line="560" w:lineRule="exact"/>
        <w:jc w:val="left"/>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（三）评标委员会成员对客观评审因素评分不一致的；</w:t>
      </w:r>
    </w:p>
    <w:p w14:paraId="1CDB8694">
      <w:pPr>
        <w:widowControl/>
        <w:spacing w:line="560" w:lineRule="exact"/>
        <w:ind w:firstLine="420"/>
        <w:jc w:val="left"/>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（四）经评标委员会认定评分畸高、畸低的。</w:t>
      </w:r>
    </w:p>
    <w:p w14:paraId="59129834">
      <w:pPr>
        <w:widowControl/>
        <w:spacing w:line="560" w:lineRule="exact"/>
        <w:ind w:firstLine="420"/>
        <w:jc w:val="left"/>
        <w:textAlignment w:val="baseline"/>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2350D1E">
      <w:pPr>
        <w:pStyle w:val="20"/>
        <w:rPr>
          <w:color w:val="000000" w:themeColor="text1"/>
          <w:highlight w:val="none"/>
          <w14:textFill>
            <w14:solidFill>
              <w14:schemeClr w14:val="tx1"/>
            </w14:solidFill>
          </w14:textFill>
        </w:rPr>
      </w:pPr>
    </w:p>
    <w:p w14:paraId="5EC5B3FF">
      <w:pPr>
        <w:pStyle w:val="3"/>
        <w:spacing w:before="0" w:after="0" w:line="360" w:lineRule="auto"/>
        <w:jc w:val="center"/>
        <w:rPr>
          <w:rFonts w:ascii="宋体" w:eastAsia="宋体" w:cs="宋体"/>
          <w:b w:val="0"/>
          <w:color w:val="000000" w:themeColor="text1"/>
          <w:sz w:val="30"/>
          <w:szCs w:val="30"/>
          <w:highlight w:val="none"/>
          <w14:textFill>
            <w14:solidFill>
              <w14:schemeClr w14:val="tx1"/>
            </w14:solidFill>
          </w14:textFill>
        </w:rPr>
      </w:pPr>
      <w:bookmarkStart w:id="234" w:name="_Toc17655"/>
      <w:bookmarkStart w:id="235" w:name="_Toc25387"/>
      <w:bookmarkStart w:id="236" w:name="_Toc2655"/>
      <w:bookmarkStart w:id="237" w:name="_Toc32041"/>
      <w:bookmarkStart w:id="238" w:name="_Toc17840"/>
      <w:r>
        <w:rPr>
          <w:rFonts w:hint="eastAsia" w:ascii="宋体" w:eastAsia="宋体" w:cs="宋体"/>
          <w:b w:val="0"/>
          <w:color w:val="000000" w:themeColor="text1"/>
          <w:sz w:val="30"/>
          <w:szCs w:val="30"/>
          <w:highlight w:val="none"/>
          <w14:textFill>
            <w14:solidFill>
              <w14:schemeClr w14:val="tx1"/>
            </w14:solidFill>
          </w14:textFill>
        </w:rPr>
        <w:t>第三节 评分标准</w:t>
      </w:r>
      <w:bookmarkEnd w:id="234"/>
      <w:bookmarkEnd w:id="235"/>
      <w:bookmarkEnd w:id="236"/>
      <w:bookmarkEnd w:id="237"/>
      <w:bookmarkEnd w:id="238"/>
    </w:p>
    <w:p w14:paraId="676E0D46">
      <w:pPr>
        <w:pStyle w:val="16"/>
        <w:jc w:val="center"/>
        <w:rPr>
          <w:rFonts w:cs="宋体"/>
          <w:b/>
          <w:color w:val="000000" w:themeColor="text1"/>
          <w:sz w:val="30"/>
          <w:szCs w:val="30"/>
          <w:highlight w:val="none"/>
          <w14:textFill>
            <w14:solidFill>
              <w14:schemeClr w14:val="tx1"/>
            </w14:solidFill>
          </w14:textFill>
        </w:rPr>
      </w:pPr>
      <w:bookmarkStart w:id="239" w:name="_Toc1251"/>
      <w:bookmarkStart w:id="240" w:name="_Toc16607"/>
      <w:bookmarkStart w:id="241" w:name="_Toc30734"/>
      <w:bookmarkStart w:id="242" w:name="_Toc5054"/>
      <w:bookmarkStart w:id="243" w:name="_Toc28332"/>
      <w:r>
        <w:rPr>
          <w:rFonts w:hint="eastAsia" w:cs="宋体"/>
          <w:b/>
          <w:color w:val="000000" w:themeColor="text1"/>
          <w:sz w:val="30"/>
          <w:szCs w:val="30"/>
          <w:highlight w:val="none"/>
          <w14:textFill>
            <w14:solidFill>
              <w14:schemeClr w14:val="tx1"/>
            </w14:solidFill>
          </w14:textFill>
        </w:rPr>
        <w:t>综合评分法</w:t>
      </w:r>
    </w:p>
    <w:p w14:paraId="03E7C25D">
      <w:pPr>
        <w:pStyle w:val="16"/>
        <w:spacing w:line="360" w:lineRule="auto"/>
        <w:rPr>
          <w:rFonts w:cs="宋体"/>
          <w:bCs/>
          <w:color w:val="000000" w:themeColor="text1"/>
          <w:highlight w:val="none"/>
          <w14:textFill>
            <w14:solidFill>
              <w14:schemeClr w14:val="tx1"/>
            </w14:solidFill>
          </w14:textFill>
        </w:rPr>
      </w:pPr>
      <w:r>
        <w:rPr>
          <w:rFonts w:hint="eastAsia" w:cs="宋体"/>
          <w:bCs/>
          <w:color w:val="000000" w:themeColor="text1"/>
          <w:highlight w:val="none"/>
          <w14:textFill>
            <w14:solidFill>
              <w14:schemeClr w14:val="tx1"/>
            </w14:solidFill>
          </w14:textFill>
        </w:rPr>
        <w:t>注：计分方法按四舍五入取至百分位。</w:t>
      </w:r>
    </w:p>
    <w:tbl>
      <w:tblPr>
        <w:tblStyle w:val="28"/>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19"/>
        <w:gridCol w:w="1350"/>
        <w:gridCol w:w="6824"/>
      </w:tblGrid>
      <w:tr w14:paraId="09A1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gridSpan w:val="2"/>
            <w:vAlign w:val="center"/>
          </w:tcPr>
          <w:p w14:paraId="04759223">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350" w:type="dxa"/>
            <w:vAlign w:val="center"/>
          </w:tcPr>
          <w:p w14:paraId="7107C307">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评审因素</w:t>
            </w:r>
          </w:p>
        </w:tc>
        <w:tc>
          <w:tcPr>
            <w:tcW w:w="6824" w:type="dxa"/>
            <w:vAlign w:val="center"/>
          </w:tcPr>
          <w:p w14:paraId="371D0A78">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评分标准</w:t>
            </w:r>
          </w:p>
        </w:tc>
      </w:tr>
      <w:tr w14:paraId="7D6E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43D0A7F9">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w:t>
            </w:r>
          </w:p>
        </w:tc>
        <w:tc>
          <w:tcPr>
            <w:tcW w:w="1119" w:type="dxa"/>
            <w:vAlign w:val="center"/>
          </w:tcPr>
          <w:p w14:paraId="0F15D39A">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价格分</w:t>
            </w:r>
          </w:p>
          <w:p w14:paraId="02F1FA9E">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（满分30分）</w:t>
            </w:r>
          </w:p>
        </w:tc>
        <w:tc>
          <w:tcPr>
            <w:tcW w:w="1350" w:type="dxa"/>
            <w:vAlign w:val="center"/>
          </w:tcPr>
          <w:p w14:paraId="0BBF7DBF">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1.1投标报价</w:t>
            </w:r>
          </w:p>
        </w:tc>
        <w:tc>
          <w:tcPr>
            <w:tcW w:w="6824" w:type="dxa"/>
            <w:vAlign w:val="center"/>
          </w:tcPr>
          <w:p w14:paraId="26E1932F">
            <w:pPr>
              <w:keepNext w:val="0"/>
              <w:keepLines w:val="0"/>
              <w:pageBreakBefore w:val="0"/>
              <w:kinsoku/>
              <w:wordWrap/>
              <w:overflowPunct/>
              <w:topLinePunct w:val="0"/>
              <w:autoSpaceDE/>
              <w:autoSpaceDN/>
              <w:bidi w:val="0"/>
              <w:snapToGrid w:val="0"/>
              <w:spacing w:line="400" w:lineRule="exact"/>
              <w:textAlignment w:val="baseline"/>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（1）评标报价为投标人的投标报价进行政策性扣除后的价格，评标报价只是作为评标时使用。最终中标人的中标金额等于投标报价。</w:t>
            </w:r>
          </w:p>
          <w:p w14:paraId="2236A5D0">
            <w:pPr>
              <w:keepNext w:val="0"/>
              <w:keepLines w:val="0"/>
              <w:pageBreakBefore w:val="0"/>
              <w:kinsoku/>
              <w:wordWrap/>
              <w:overflowPunct/>
              <w:topLinePunct w:val="0"/>
              <w:autoSpaceDE/>
              <w:autoSpaceDN/>
              <w:bidi w:val="0"/>
              <w:snapToGrid w:val="0"/>
              <w:spacing w:line="400" w:lineRule="exact"/>
              <w:textAlignment w:val="baseline"/>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按照《政府采购促进中小企业发展管理办法》（财库〔2020〕46号）及《广西壮族自治区财政厅关于贯彻落实政府采购支持中小企业发展政策的通知》（桂财采〔2022〕31号）的规定，投标人在其投标文件中提供《中小企业声明函》，且其提供的货物全部由符合政策要求的小型、微型企业制造，即货物由小型、微型企业生产且使用该小型、微型企业商号或者注册商标，对其投标价格给予10%的扣除。</w:t>
            </w:r>
          </w:p>
          <w:p w14:paraId="77A715AE">
            <w:pPr>
              <w:keepNext w:val="0"/>
              <w:keepLines w:val="0"/>
              <w:pageBreakBefore w:val="0"/>
              <w:kinsoku/>
              <w:wordWrap/>
              <w:overflowPunct/>
              <w:topLinePunct w:val="0"/>
              <w:autoSpaceDE/>
              <w:autoSpaceDN/>
              <w:bidi w:val="0"/>
              <w:snapToGrid w:val="0"/>
              <w:spacing w:line="400" w:lineRule="exact"/>
              <w:textAlignment w:val="baseline"/>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A0E6518">
            <w:pPr>
              <w:keepNext w:val="0"/>
              <w:keepLines w:val="0"/>
              <w:pageBreakBefore w:val="0"/>
              <w:kinsoku/>
              <w:wordWrap/>
              <w:overflowPunct/>
              <w:topLinePunct w:val="0"/>
              <w:autoSpaceDE/>
              <w:autoSpaceDN/>
              <w:bidi w:val="0"/>
              <w:snapToGrid w:val="0"/>
              <w:spacing w:line="400" w:lineRule="exact"/>
              <w:textAlignment w:val="baseline"/>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8C83889">
            <w:pPr>
              <w:keepNext w:val="0"/>
              <w:keepLines w:val="0"/>
              <w:pageBreakBefore w:val="0"/>
              <w:kinsoku/>
              <w:wordWrap/>
              <w:overflowPunct/>
              <w:topLinePunct w:val="0"/>
              <w:autoSpaceDE/>
              <w:autoSpaceDN/>
              <w:bidi w:val="0"/>
              <w:snapToGrid w:val="0"/>
              <w:spacing w:line="400" w:lineRule="exact"/>
              <w:textAlignment w:val="baseline"/>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（5）政策性扣除计算方法。</w:t>
            </w:r>
          </w:p>
          <w:p w14:paraId="46C36311">
            <w:pPr>
              <w:keepNext w:val="0"/>
              <w:keepLines w:val="0"/>
              <w:pageBreakBefore w:val="0"/>
              <w:kinsoku/>
              <w:wordWrap/>
              <w:overflowPunct/>
              <w:topLinePunct w:val="0"/>
              <w:autoSpaceDE/>
              <w:autoSpaceDN/>
              <w:bidi w:val="0"/>
              <w:snapToGrid w:val="0"/>
              <w:spacing w:line="400" w:lineRule="exact"/>
              <w:textAlignment w:val="baseline"/>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投标人被评定为监狱企业或者残疾人福利性单位或者其提供的货物全部由符合政策要求的小型、微型企业制造，即货物由小型、微型企业生产且使用该小型、微型企业商号或者注册商标的，该投标人的投标报价给予 10% 的扣除，扣除后的价格为评标报价，即评标报价=投标报价×（1-10%）；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的扣除，用扣除后的价格参加评审，扣除后的价格为评标报价，即评标报价=投标报价×（1－6%）；除上述情况外，评标报价=投标报价。</w:t>
            </w:r>
          </w:p>
          <w:p w14:paraId="12F7A26E">
            <w:pPr>
              <w:keepNext w:val="0"/>
              <w:keepLines w:val="0"/>
              <w:pageBreakBefore w:val="0"/>
              <w:kinsoku/>
              <w:wordWrap/>
              <w:overflowPunct/>
              <w:topLinePunct w:val="0"/>
              <w:autoSpaceDE/>
              <w:autoSpaceDN/>
              <w:bidi w:val="0"/>
              <w:snapToGrid w:val="0"/>
              <w:spacing w:line="400" w:lineRule="exact"/>
              <w:textAlignment w:val="baseline"/>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（6）满足招标文件要求且评标报价最低的评标报价为评标基准价，基准价得分为</w:t>
            </w:r>
            <w:r>
              <w:rPr>
                <w:rFonts w:hint="eastAsia" w:ascii="宋体" w:hAnsi="宋体" w:eastAsia="宋体" w:cs="宋体"/>
                <w:b/>
                <w:color w:val="000000" w:themeColor="text1"/>
                <w:sz w:val="21"/>
                <w:szCs w:val="21"/>
                <w:highlight w:val="none"/>
                <w14:textFill>
                  <w14:solidFill>
                    <w14:schemeClr w14:val="tx1"/>
                  </w14:solidFill>
                </w14:textFill>
              </w:rPr>
              <w:t>30分</w:t>
            </w:r>
            <w:r>
              <w:rPr>
                <w:rFonts w:hint="eastAsia" w:ascii="宋体" w:hAnsi="宋体" w:eastAsia="宋体" w:cs="宋体"/>
                <w:bCs/>
                <w:color w:val="000000" w:themeColor="text1"/>
                <w:sz w:val="21"/>
                <w:szCs w:val="21"/>
                <w:highlight w:val="none"/>
                <w14:textFill>
                  <w14:solidFill>
                    <w14:schemeClr w14:val="tx1"/>
                  </w14:solidFill>
                </w14:textFill>
              </w:rPr>
              <w:t>。</w:t>
            </w:r>
          </w:p>
          <w:p w14:paraId="1A9D3FB4">
            <w:pPr>
              <w:keepNext w:val="0"/>
              <w:keepLines w:val="0"/>
              <w:pageBreakBefore w:val="0"/>
              <w:kinsoku/>
              <w:wordWrap/>
              <w:overflowPunct/>
              <w:topLinePunct w:val="0"/>
              <w:autoSpaceDE/>
              <w:autoSpaceDN/>
              <w:bidi w:val="0"/>
              <w:snapToGrid w:val="0"/>
              <w:spacing w:line="400" w:lineRule="exact"/>
              <w:textAlignment w:val="baseline"/>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（7）价格分计算公式：        </w:t>
            </w:r>
          </w:p>
          <w:p w14:paraId="535FAE82">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价格分=(评标基准价／评标报价)×</w:t>
            </w:r>
            <w:r>
              <w:rPr>
                <w:rFonts w:hint="eastAsia" w:ascii="宋体" w:hAnsi="宋体" w:eastAsia="宋体" w:cs="宋体"/>
                <w:b/>
                <w:color w:val="000000" w:themeColor="text1"/>
                <w:sz w:val="21"/>
                <w:szCs w:val="21"/>
                <w:highlight w:val="none"/>
                <w14:textFill>
                  <w14:solidFill>
                    <w14:schemeClr w14:val="tx1"/>
                  </w14:solidFill>
                </w14:textFill>
              </w:rPr>
              <w:t>30分</w:t>
            </w:r>
          </w:p>
        </w:tc>
      </w:tr>
      <w:tr w14:paraId="241E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vAlign w:val="center"/>
          </w:tcPr>
          <w:p w14:paraId="07F2A922">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w:t>
            </w:r>
          </w:p>
        </w:tc>
        <w:tc>
          <w:tcPr>
            <w:tcW w:w="1119" w:type="dxa"/>
            <w:vMerge w:val="restart"/>
            <w:vAlign w:val="center"/>
          </w:tcPr>
          <w:p w14:paraId="785677F5">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技术分</w:t>
            </w:r>
          </w:p>
          <w:p w14:paraId="22187CB2">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eastAsia="宋体" w:cs="宋体"/>
                <w:color w:val="000000" w:themeColor="text1"/>
                <w:spacing w:val="-18"/>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满分</w:t>
            </w:r>
            <w:r>
              <w:rPr>
                <w:rFonts w:hint="eastAsia" w:ascii="宋体" w:hAnsi="宋体" w:cs="宋体"/>
                <w:b/>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分）</w:t>
            </w:r>
          </w:p>
        </w:tc>
        <w:tc>
          <w:tcPr>
            <w:tcW w:w="1350" w:type="dxa"/>
            <w:vAlign w:val="center"/>
          </w:tcPr>
          <w:p w14:paraId="6B30F2BE">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b/>
                <w:bCs/>
                <w:color w:val="000000" w:themeColor="text1"/>
                <w:sz w:val="21"/>
                <w:szCs w:val="21"/>
                <w:highlight w:val="none"/>
                <w:u w:val="single"/>
                <w14:textFill>
                  <w14:solidFill>
                    <w14:schemeClr w14:val="tx1"/>
                  </w14:solidFill>
                </w14:textFill>
              </w:rPr>
              <w:t>2.1技术性能分</w:t>
            </w:r>
            <w:r>
              <w:rPr>
                <w:rFonts w:hint="eastAsia" w:ascii="宋体" w:hAnsi="宋体" w:eastAsia="宋体" w:cs="宋体"/>
                <w:color w:val="000000" w:themeColor="text1"/>
                <w:sz w:val="21"/>
                <w:szCs w:val="21"/>
                <w:highlight w:val="none"/>
                <w14:textFill>
                  <w14:solidFill>
                    <w14:schemeClr w14:val="tx1"/>
                  </w14:solidFill>
                </w14:textFill>
              </w:rPr>
              <w:t>（满分</w:t>
            </w:r>
            <w:r>
              <w:rPr>
                <w:rFonts w:hint="eastAsia" w:ascii="宋体" w:hAnsi="宋体" w:eastAsia="宋体" w:cs="宋体"/>
                <w:b w:val="0"/>
                <w:bCs w:val="0"/>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824" w:type="dxa"/>
            <w:vAlign w:val="center"/>
          </w:tcPr>
          <w:p w14:paraId="39BB86EC">
            <w:pPr>
              <w:pStyle w:val="16"/>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根据《技术参数及配置》中各项技术参数的响应情况由</w:t>
            </w:r>
            <w:r>
              <w:rPr>
                <w:rFonts w:hint="eastAsia" w:ascii="宋体" w:hAnsi="宋体" w:eastAsia="宋体" w:cs="宋体"/>
                <w:color w:val="000000" w:themeColor="text1"/>
                <w:kern w:val="0"/>
                <w:sz w:val="21"/>
                <w:szCs w:val="21"/>
                <w:highlight w:val="none"/>
                <w14:textFill>
                  <w14:solidFill>
                    <w14:schemeClr w14:val="tx1"/>
                  </w14:solidFill>
                </w14:textFill>
              </w:rPr>
              <w:t>评标委员会</w:t>
            </w:r>
            <w:r>
              <w:rPr>
                <w:rFonts w:hint="eastAsia" w:ascii="宋体" w:hAnsi="宋体" w:eastAsia="宋体" w:cs="宋体"/>
                <w:bCs/>
                <w:color w:val="000000" w:themeColor="text1"/>
                <w:sz w:val="21"/>
                <w:szCs w:val="21"/>
                <w:highlight w:val="none"/>
                <w14:textFill>
                  <w14:solidFill>
                    <w14:schemeClr w14:val="tx1"/>
                  </w14:solidFill>
                </w14:textFill>
              </w:rPr>
              <w:t>进行评分。</w:t>
            </w:r>
            <w:bookmarkStart w:id="244" w:name="_Hlk200383025"/>
          </w:p>
          <w:bookmarkEnd w:id="244"/>
          <w:p w14:paraId="74607912">
            <w:pPr>
              <w:pStyle w:val="16"/>
              <w:keepNext w:val="0"/>
              <w:keepLines w:val="0"/>
              <w:pageBreakBefore w:val="0"/>
              <w:kinsoku/>
              <w:wordWrap/>
              <w:overflowPunct/>
              <w:topLinePunct w:val="0"/>
              <w:autoSpaceDE/>
              <w:autoSpaceDN/>
              <w:bidi w:val="0"/>
              <w:spacing w:line="40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（1）本项目基本分为10分。投标人提供的响应技术需求参数全部满足或优于本招标项目所有技术需求条款的得10分</w:t>
            </w:r>
            <w:r>
              <w:rPr>
                <w:rFonts w:hint="eastAsia" w:hAnsi="宋体" w:cs="宋体"/>
                <w:bCs/>
                <w:color w:val="000000" w:themeColor="text1"/>
                <w:sz w:val="21"/>
                <w:szCs w:val="21"/>
                <w:highlight w:val="none"/>
                <w:lang w:val="en-US" w:eastAsia="zh-CN"/>
                <w14:textFill>
                  <w14:solidFill>
                    <w14:schemeClr w14:val="tx1"/>
                  </w14:solidFill>
                </w14:textFill>
              </w:rPr>
              <w:t>；</w:t>
            </w:r>
          </w:p>
          <w:p w14:paraId="60A827A5">
            <w:pPr>
              <w:pStyle w:val="16"/>
              <w:keepNext w:val="0"/>
              <w:keepLines w:val="0"/>
              <w:pageBreakBefore w:val="0"/>
              <w:kinsoku/>
              <w:wordWrap/>
              <w:overflowPunct/>
              <w:topLinePunct w:val="0"/>
              <w:autoSpaceDE/>
              <w:autoSpaceDN/>
              <w:bidi w:val="0"/>
              <w:spacing w:line="40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（2）投标人对标注“▲”号的条款响应正偏离，经评标委员会认可的，每提供1个正偏离得2分，本项满分6分；</w:t>
            </w:r>
          </w:p>
          <w:p w14:paraId="53ADC60C">
            <w:pPr>
              <w:pStyle w:val="16"/>
              <w:keepNext w:val="0"/>
              <w:keepLines w:val="0"/>
              <w:pageBreakBefore w:val="0"/>
              <w:kinsoku/>
              <w:wordWrap/>
              <w:overflowPunct/>
              <w:topLinePunct w:val="0"/>
              <w:autoSpaceDE/>
              <w:autoSpaceDN/>
              <w:bidi w:val="0"/>
              <w:spacing w:line="400" w:lineRule="exac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（3）投标人对非标注“▲”号的条款响应正偏离，经评标委员会认可的，每提供1个正偏离得1分，本项满分4分。</w:t>
            </w:r>
          </w:p>
          <w:p w14:paraId="51925400">
            <w:pPr>
              <w:pStyle w:val="16"/>
              <w:keepNext w:val="0"/>
              <w:keepLines w:val="0"/>
              <w:pageBreakBefore w:val="0"/>
              <w:kinsoku/>
              <w:wordWrap/>
              <w:overflowPunct/>
              <w:topLinePunct w:val="0"/>
              <w:autoSpaceDE/>
              <w:autoSpaceDN/>
              <w:bidi w:val="0"/>
              <w:spacing w:line="400" w:lineRule="exact"/>
              <w:rPr>
                <w:rFonts w:hint="eastAsia"/>
                <w:highlight w:val="none"/>
              </w:rPr>
            </w:pPr>
            <w:r>
              <w:rPr>
                <w:rFonts w:hint="eastAsia"/>
                <w:highlight w:val="none"/>
                <w:lang w:val="en-US" w:eastAsia="zh-CN"/>
              </w:rPr>
              <w:t>注：正偏离项需提供包括但不限于以下证明材料：第三方检测机构出具的带（CMA或CNAS）标识的检测报告彩色扫描件，或者产品说明书相关功能页面及封面彩色扫描件，或者官网相关功能页面截图（提供完整网页网址），或者产品功能截图，加盖投标人公章。不提供证明材料不得分。</w:t>
            </w:r>
          </w:p>
        </w:tc>
      </w:tr>
      <w:tr w14:paraId="7B02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1E64FFB0">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p>
        </w:tc>
        <w:tc>
          <w:tcPr>
            <w:tcW w:w="1119" w:type="dxa"/>
            <w:vMerge w:val="continue"/>
            <w:vAlign w:val="center"/>
          </w:tcPr>
          <w:p w14:paraId="3D512942">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tc>
        <w:tc>
          <w:tcPr>
            <w:tcW w:w="1350" w:type="dxa"/>
            <w:vAlign w:val="center"/>
          </w:tcPr>
          <w:p w14:paraId="2005D4A5">
            <w:pPr>
              <w:keepNext w:val="0"/>
              <w:keepLines w:val="0"/>
              <w:pageBreakBefore w:val="0"/>
              <w:widowControl/>
              <w:kinsoku/>
              <w:wordWrap/>
              <w:overflowPunct/>
              <w:topLinePunct w:val="0"/>
              <w:autoSpaceDE/>
              <w:autoSpaceDN/>
              <w:bidi w:val="0"/>
              <w:snapToGrid w:val="0"/>
              <w:spacing w:line="4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2.2项目实施方案分</w:t>
            </w:r>
          </w:p>
          <w:p w14:paraId="0F756B89">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（满分</w:t>
            </w: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0分）</w:t>
            </w:r>
          </w:p>
        </w:tc>
        <w:tc>
          <w:tcPr>
            <w:tcW w:w="6824" w:type="dxa"/>
            <w:vAlign w:val="center"/>
          </w:tcPr>
          <w:p w14:paraId="3C487715">
            <w:pPr>
              <w:keepNext w:val="0"/>
              <w:keepLines w:val="0"/>
              <w:pageBreakBefore w:val="0"/>
              <w:kinsoku/>
              <w:wordWrap/>
              <w:overflowPunct/>
              <w:topLinePunct w:val="0"/>
              <w:autoSpaceDE/>
              <w:autoSpaceDN/>
              <w:bidi w:val="0"/>
              <w:spacing w:line="40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根据</w:t>
            </w:r>
            <w:r>
              <w:rPr>
                <w:rFonts w:hint="eastAsia" w:ascii="宋体" w:hAnsi="宋体" w:eastAsia="宋体" w:cs="宋体"/>
                <w:bCs/>
                <w:color w:val="000000" w:themeColor="text1"/>
                <w:kern w:val="0"/>
                <w:sz w:val="21"/>
                <w:szCs w:val="21"/>
                <w:highlight w:val="none"/>
                <w14:textFill>
                  <w14:solidFill>
                    <w14:schemeClr w14:val="tx1"/>
                  </w14:solidFill>
                </w14:textFill>
              </w:rPr>
              <w:t>以下</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8个方面进行评审：</w:t>
            </w:r>
            <w:r>
              <w:rPr>
                <w:rFonts w:hint="eastAsia" w:ascii="宋体" w:hAnsi="宋体" w:eastAsia="宋体" w:cs="宋体"/>
                <w:bCs/>
                <w:color w:val="000000" w:themeColor="text1"/>
                <w:kern w:val="0"/>
                <w:sz w:val="21"/>
                <w:szCs w:val="21"/>
                <w:highlight w:val="none"/>
                <w14:textFill>
                  <w14:solidFill>
                    <w14:schemeClr w14:val="tx1"/>
                  </w14:solidFill>
                </w14:textFill>
              </w:rPr>
              <w:t>①</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供货配送</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②</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质量、技术的保证措施</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③</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项目管理文档计划</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④</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项目管理组织机构</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⑤</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实施进度计划</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，⑥</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项目实施安全保障措施，</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⑦</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项目风险管理、文明施工管理措施，</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⑧</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项目实施小组成员配备，</w:t>
            </w:r>
            <w:r>
              <w:rPr>
                <w:rFonts w:hint="eastAsia" w:ascii="宋体" w:hAnsi="宋体" w:eastAsia="宋体" w:cs="宋体"/>
                <w:bCs/>
                <w:color w:val="000000" w:themeColor="text1"/>
                <w:kern w:val="0"/>
                <w:sz w:val="21"/>
                <w:szCs w:val="21"/>
                <w:highlight w:val="none"/>
                <w14:textFill>
                  <w14:solidFill>
                    <w14:schemeClr w14:val="tx1"/>
                  </w14:solidFill>
                </w14:textFill>
              </w:rPr>
              <w:t>每提供一项前述</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kern w:val="0"/>
                <w:sz w:val="21"/>
                <w:szCs w:val="21"/>
                <w:highlight w:val="none"/>
                <w14:textFill>
                  <w14:solidFill>
                    <w14:schemeClr w14:val="tx1"/>
                  </w14:solidFill>
                </w14:textFill>
              </w:rPr>
              <w:t>项方案内容，内容详细并符合项目采购需求的得</w:t>
            </w:r>
            <w:r>
              <w:rPr>
                <w:rFonts w:hint="eastAsia" w:ascii="宋体" w:hAnsi="宋体" w:cs="宋体"/>
                <w:bCs/>
                <w:color w:val="000000" w:themeColor="text1"/>
                <w:kern w:val="0"/>
                <w:sz w:val="21"/>
                <w:szCs w:val="21"/>
                <w:highlight w:val="none"/>
                <w:lang w:val="en-US" w:eastAsia="zh-CN"/>
                <w14:textFill>
                  <w14:solidFill>
                    <w14:schemeClr w14:val="tx1"/>
                  </w14:solidFill>
                </w14:textFill>
              </w:rPr>
              <w:t>2.5</w:t>
            </w:r>
            <w:r>
              <w:rPr>
                <w:rFonts w:hint="eastAsia" w:ascii="宋体" w:hAnsi="宋体" w:eastAsia="宋体" w:cs="宋体"/>
                <w:bCs/>
                <w:color w:val="000000" w:themeColor="text1"/>
                <w:kern w:val="0"/>
                <w:sz w:val="21"/>
                <w:szCs w:val="21"/>
                <w:highlight w:val="none"/>
                <w14:textFill>
                  <w14:solidFill>
                    <w14:schemeClr w14:val="tx1"/>
                  </w14:solidFill>
                </w14:textFill>
              </w:rPr>
              <w:t>分；每提供一项前述方案但内容有缺陷或与项目不匹配的得</w:t>
            </w:r>
            <w:r>
              <w:rPr>
                <w:rFonts w:hint="eastAsia" w:ascii="宋体" w:hAnsi="宋体" w:cs="宋体"/>
                <w:bCs/>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kern w:val="0"/>
                <w:sz w:val="21"/>
                <w:szCs w:val="21"/>
                <w:highlight w:val="none"/>
                <w14:textFill>
                  <w14:solidFill>
                    <w14:schemeClr w14:val="tx1"/>
                  </w14:solidFill>
                </w14:textFill>
              </w:rPr>
              <w:t>分。缺项或无实质性内容的该项得0分</w:t>
            </w:r>
            <w:r>
              <w:rPr>
                <w:rFonts w:hint="eastAsia" w:ascii="宋体" w:hAnsi="宋体" w:eastAsia="宋体" w:cs="宋体"/>
                <w:color w:val="000000" w:themeColor="text1"/>
                <w:sz w:val="21"/>
                <w:szCs w:val="21"/>
                <w:highlight w:val="none"/>
                <w14:textFill>
                  <w14:solidFill>
                    <w14:schemeClr w14:val="tx1"/>
                  </w14:solidFill>
                </w14:textFill>
              </w:rPr>
              <w:t>。</w:t>
            </w:r>
          </w:p>
          <w:p w14:paraId="5E72AABE">
            <w:pPr>
              <w:keepNext w:val="0"/>
              <w:keepLines w:val="0"/>
              <w:pageBreakBefore w:val="0"/>
              <w:kinsoku/>
              <w:wordWrap/>
              <w:overflowPunct/>
              <w:topLinePunct w:val="0"/>
              <w:autoSpaceDE/>
              <w:autoSpaceDN/>
              <w:bidi w:val="0"/>
              <w:spacing w:line="400" w:lineRule="exact"/>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注：内容有缺陷或与项目不匹配是指：非专门针对本项目或不适用项目特性的情形、套用其他项目方案、内容前后矛盾、涉及的规范及标准错误、不利于项目实施、无可行性的情形等任意一种情形。</w:t>
            </w:r>
          </w:p>
        </w:tc>
      </w:tr>
      <w:tr w14:paraId="0462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63E7274D">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p>
        </w:tc>
        <w:tc>
          <w:tcPr>
            <w:tcW w:w="1119" w:type="dxa"/>
            <w:vMerge w:val="continue"/>
            <w:vAlign w:val="center"/>
          </w:tcPr>
          <w:p w14:paraId="7800A5FD">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eastAsia="宋体" w:cs="宋体"/>
                <w:bCs/>
                <w:color w:val="000000" w:themeColor="text1"/>
                <w:sz w:val="21"/>
                <w:szCs w:val="21"/>
                <w:highlight w:val="none"/>
                <w14:textFill>
                  <w14:solidFill>
                    <w14:schemeClr w14:val="tx1"/>
                  </w14:solidFill>
                </w14:textFill>
              </w:rPr>
            </w:pPr>
          </w:p>
        </w:tc>
        <w:tc>
          <w:tcPr>
            <w:tcW w:w="1350" w:type="dxa"/>
            <w:vAlign w:val="center"/>
          </w:tcPr>
          <w:p w14:paraId="2174F9EE">
            <w:pPr>
              <w:keepNext w:val="0"/>
              <w:keepLines w:val="0"/>
              <w:pageBreakBefore w:val="0"/>
              <w:widowControl/>
              <w:kinsoku/>
              <w:wordWrap/>
              <w:overflowPunct/>
              <w:topLinePunct w:val="0"/>
              <w:autoSpaceDE/>
              <w:autoSpaceDN/>
              <w:bidi w:val="0"/>
              <w:snapToGrid w:val="0"/>
              <w:spacing w:line="4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kern w:val="0"/>
                <w:sz w:val="21"/>
                <w:szCs w:val="21"/>
                <w:highlight w:val="none"/>
                <w14:textFill>
                  <w14:solidFill>
                    <w14:schemeClr w14:val="tx1"/>
                  </w14:solidFill>
                </w14:textFill>
              </w:rPr>
              <w:t>售后服务分</w:t>
            </w:r>
            <w:r>
              <w:rPr>
                <w:rFonts w:hint="eastAsia" w:ascii="宋体" w:hAnsi="宋体" w:eastAsia="宋体" w:cs="宋体"/>
                <w:color w:val="000000" w:themeColor="text1"/>
                <w:kern w:val="0"/>
                <w:sz w:val="21"/>
                <w:szCs w:val="21"/>
                <w:highlight w:val="none"/>
                <w14:textFill>
                  <w14:solidFill>
                    <w14:schemeClr w14:val="tx1"/>
                  </w14:solidFill>
                </w14:textFill>
              </w:rPr>
              <w:t>（满分</w:t>
            </w:r>
            <w:r>
              <w:rPr>
                <w:rFonts w:hint="eastAsia" w:ascii="宋体" w:hAnsi="宋体" w:cs="宋体"/>
                <w:color w:val="000000" w:themeColor="text1"/>
                <w:kern w:val="0"/>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6824" w:type="dxa"/>
            <w:vAlign w:val="center"/>
          </w:tcPr>
          <w:p w14:paraId="7854B300">
            <w:pPr>
              <w:keepNext w:val="0"/>
              <w:keepLines w:val="0"/>
              <w:pageBreakBefore w:val="0"/>
              <w:kinsoku/>
              <w:wordWrap/>
              <w:overflowPunct/>
              <w:topLinePunct w:val="0"/>
              <w:autoSpaceDE/>
              <w:autoSpaceDN/>
              <w:bidi w:val="0"/>
              <w:spacing w:line="400" w:lineRule="exact"/>
              <w:textAlignment w:val="baseline"/>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（1）售后服务方案（满分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03236E11">
            <w:pPr>
              <w:keepNext w:val="0"/>
              <w:keepLines w:val="0"/>
              <w:pageBreakBefore w:val="0"/>
              <w:kinsoku/>
              <w:wordWrap/>
              <w:overflowPunct/>
              <w:topLinePunct w:val="0"/>
              <w:autoSpaceDE/>
              <w:autoSpaceDN/>
              <w:bidi w:val="0"/>
              <w:spacing w:line="40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根据</w:t>
            </w:r>
            <w:r>
              <w:rPr>
                <w:rFonts w:hint="eastAsia" w:ascii="宋体" w:hAnsi="宋体" w:eastAsia="宋体" w:cs="宋体"/>
                <w:bCs/>
                <w:color w:val="000000" w:themeColor="text1"/>
                <w:kern w:val="0"/>
                <w:sz w:val="21"/>
                <w:szCs w:val="21"/>
                <w:highlight w:val="none"/>
                <w14:textFill>
                  <w14:solidFill>
                    <w14:schemeClr w14:val="tx1"/>
                  </w14:solidFill>
                </w14:textFill>
              </w:rPr>
              <w:t>以下</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8个方面进行评审：</w:t>
            </w:r>
            <w:r>
              <w:rPr>
                <w:rFonts w:hint="eastAsia" w:ascii="宋体" w:hAnsi="宋体" w:eastAsia="宋体" w:cs="宋体"/>
                <w:bCs/>
                <w:color w:val="000000" w:themeColor="text1"/>
                <w:kern w:val="0"/>
                <w:sz w:val="21"/>
                <w:szCs w:val="21"/>
                <w:highlight w:val="none"/>
                <w14:textFill>
                  <w14:solidFill>
                    <w14:schemeClr w14:val="tx1"/>
                  </w14:solidFill>
                </w14:textFill>
              </w:rPr>
              <w:t>①</w:t>
            </w:r>
            <w:r>
              <w:rPr>
                <w:rFonts w:hint="eastAsia" w:ascii="宋体" w:hAnsi="宋体" w:eastAsia="宋体" w:cs="宋体"/>
                <w:b w:val="0"/>
                <w:bCs w:val="0"/>
                <w:color w:val="000000" w:themeColor="text1"/>
                <w:sz w:val="21"/>
                <w:szCs w:val="21"/>
                <w:highlight w:val="none"/>
                <w14:textFill>
                  <w14:solidFill>
                    <w14:schemeClr w14:val="tx1"/>
                  </w14:solidFill>
                </w14:textFill>
              </w:rPr>
              <w:t>到达故障现场时间</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②</w:t>
            </w:r>
            <w:r>
              <w:rPr>
                <w:rFonts w:hint="eastAsia" w:ascii="宋体" w:hAnsi="宋体" w:eastAsia="宋体" w:cs="宋体"/>
                <w:b w:val="0"/>
                <w:bCs w:val="0"/>
                <w:color w:val="000000" w:themeColor="text1"/>
                <w:sz w:val="21"/>
                <w:szCs w:val="21"/>
                <w:highlight w:val="none"/>
                <w14:textFill>
                  <w14:solidFill>
                    <w14:schemeClr w14:val="tx1"/>
                  </w14:solidFill>
                </w14:textFill>
              </w:rPr>
              <w:t>故障出现解决</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措施</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③</w:t>
            </w:r>
            <w:r>
              <w:rPr>
                <w:rFonts w:hint="eastAsia" w:ascii="宋体" w:hAnsi="宋体" w:eastAsia="宋体" w:cs="宋体"/>
                <w:b w:val="0"/>
                <w:bCs w:val="0"/>
                <w:color w:val="000000" w:themeColor="text1"/>
                <w:sz w:val="21"/>
                <w:szCs w:val="21"/>
                <w:highlight w:val="none"/>
                <w14:textFill>
                  <w14:solidFill>
                    <w14:schemeClr w14:val="tx1"/>
                  </w14:solidFill>
                </w14:textFill>
              </w:rPr>
              <w:t>定期维护时间</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④</w:t>
            </w:r>
            <w:r>
              <w:rPr>
                <w:rFonts w:hint="eastAsia" w:ascii="宋体" w:hAnsi="宋体" w:eastAsia="宋体" w:cs="宋体"/>
                <w:b w:val="0"/>
                <w:bCs w:val="0"/>
                <w:color w:val="000000" w:themeColor="text1"/>
                <w:sz w:val="21"/>
                <w:szCs w:val="21"/>
                <w:highlight w:val="none"/>
                <w14:textFill>
                  <w14:solidFill>
                    <w14:schemeClr w14:val="tx1"/>
                  </w14:solidFill>
                </w14:textFill>
              </w:rPr>
              <w:t>免费技术培训方案</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⑤</w:t>
            </w:r>
            <w:r>
              <w:rPr>
                <w:rFonts w:hint="eastAsia" w:ascii="宋体" w:hAnsi="宋体" w:eastAsia="宋体" w:cs="宋体"/>
                <w:b w:val="0"/>
                <w:bCs w:val="0"/>
                <w:color w:val="000000" w:themeColor="text1"/>
                <w:sz w:val="21"/>
                <w:szCs w:val="21"/>
                <w:highlight w:val="none"/>
                <w14:textFill>
                  <w14:solidFill>
                    <w14:schemeClr w14:val="tx1"/>
                  </w14:solidFill>
                </w14:textFill>
              </w:rPr>
              <w:t>免费维护期外维护方案</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，⑥</w:t>
            </w:r>
            <w:r>
              <w:rPr>
                <w:rFonts w:hint="eastAsia" w:ascii="宋体" w:hAnsi="宋体" w:eastAsia="宋体" w:cs="宋体"/>
                <w:b w:val="0"/>
                <w:bCs w:val="0"/>
                <w:color w:val="000000" w:themeColor="text1"/>
                <w:sz w:val="21"/>
                <w:szCs w:val="21"/>
                <w:highlight w:val="none"/>
                <w14:textFill>
                  <w14:solidFill>
                    <w14:schemeClr w14:val="tx1"/>
                  </w14:solidFill>
                </w14:textFill>
              </w:rPr>
              <w:t>售后服务流程及配套资源</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⑦</w:t>
            </w:r>
            <w:r>
              <w:rPr>
                <w:rFonts w:hint="eastAsia" w:ascii="宋体" w:hAnsi="宋体" w:eastAsia="宋体" w:cs="宋体"/>
                <w:b w:val="0"/>
                <w:bCs w:val="0"/>
                <w:color w:val="000000" w:themeColor="text1"/>
                <w:sz w:val="21"/>
                <w:szCs w:val="21"/>
                <w:highlight w:val="none"/>
                <w14:textFill>
                  <w14:solidFill>
                    <w14:schemeClr w14:val="tx1"/>
                  </w14:solidFill>
                </w14:textFill>
              </w:rPr>
              <w:t>投入售后技术服务队伍固定人员</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⑧</w:t>
            </w:r>
            <w:r>
              <w:rPr>
                <w:rFonts w:hint="eastAsia" w:ascii="宋体" w:hAnsi="宋体" w:eastAsia="宋体" w:cs="宋体"/>
                <w:b w:val="0"/>
                <w:bCs w:val="0"/>
                <w:color w:val="000000" w:themeColor="text1"/>
                <w:sz w:val="21"/>
                <w:szCs w:val="21"/>
                <w:highlight w:val="none"/>
                <w14:textFill>
                  <w14:solidFill>
                    <w14:schemeClr w14:val="tx1"/>
                  </w14:solidFill>
                </w14:textFill>
              </w:rPr>
              <w:t>其他优惠措施</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每提供一项前述</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kern w:val="0"/>
                <w:sz w:val="21"/>
                <w:szCs w:val="21"/>
                <w:highlight w:val="none"/>
                <w14:textFill>
                  <w14:solidFill>
                    <w14:schemeClr w14:val="tx1"/>
                  </w14:solidFill>
                </w14:textFill>
              </w:rPr>
              <w:t>项方案内容，内容详细并符合项目采购需求的得</w:t>
            </w:r>
            <w:r>
              <w:rPr>
                <w:rFonts w:hint="eastAsia" w:ascii="宋体" w:hAnsi="宋体" w:cs="宋体"/>
                <w:bCs/>
                <w:color w:val="000000" w:themeColor="text1"/>
                <w:kern w:val="0"/>
                <w:sz w:val="21"/>
                <w:szCs w:val="21"/>
                <w:highlight w:val="none"/>
                <w:lang w:val="en-US" w:eastAsia="zh-CN"/>
                <w14:textFill>
                  <w14:solidFill>
                    <w14:schemeClr w14:val="tx1"/>
                  </w14:solidFill>
                </w14:textFill>
              </w:rPr>
              <w:t>2.5</w:t>
            </w:r>
            <w:r>
              <w:rPr>
                <w:rFonts w:hint="eastAsia" w:ascii="宋体" w:hAnsi="宋体" w:eastAsia="宋体" w:cs="宋体"/>
                <w:bCs/>
                <w:color w:val="000000" w:themeColor="text1"/>
                <w:kern w:val="0"/>
                <w:sz w:val="21"/>
                <w:szCs w:val="21"/>
                <w:highlight w:val="none"/>
                <w14:textFill>
                  <w14:solidFill>
                    <w14:schemeClr w14:val="tx1"/>
                  </w14:solidFill>
                </w14:textFill>
              </w:rPr>
              <w:t>分；每提供一项前述方案但内容有缺陷或与项目不匹配的得</w:t>
            </w:r>
            <w:r>
              <w:rPr>
                <w:rFonts w:hint="eastAsia" w:ascii="宋体" w:hAnsi="宋体" w:cs="宋体"/>
                <w:bCs/>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kern w:val="0"/>
                <w:sz w:val="21"/>
                <w:szCs w:val="21"/>
                <w:highlight w:val="none"/>
                <w14:textFill>
                  <w14:solidFill>
                    <w14:schemeClr w14:val="tx1"/>
                  </w14:solidFill>
                </w14:textFill>
              </w:rPr>
              <w:t>分。缺项或无实质性内容的该项得0分</w:t>
            </w:r>
            <w:r>
              <w:rPr>
                <w:rFonts w:hint="eastAsia" w:ascii="宋体" w:hAnsi="宋体" w:eastAsia="宋体" w:cs="宋体"/>
                <w:color w:val="000000" w:themeColor="text1"/>
                <w:sz w:val="21"/>
                <w:szCs w:val="21"/>
                <w:highlight w:val="none"/>
                <w14:textFill>
                  <w14:solidFill>
                    <w14:schemeClr w14:val="tx1"/>
                  </w14:solidFill>
                </w14:textFill>
              </w:rPr>
              <w:t>。</w:t>
            </w:r>
          </w:p>
          <w:p w14:paraId="717E41E0">
            <w:pPr>
              <w:keepNext w:val="0"/>
              <w:keepLines w:val="0"/>
              <w:pageBreakBefore w:val="0"/>
              <w:kinsoku/>
              <w:wordWrap/>
              <w:overflowPunct/>
              <w:topLinePunct w:val="0"/>
              <w:autoSpaceDE/>
              <w:autoSpaceDN/>
              <w:bidi w:val="0"/>
              <w:spacing w:line="400" w:lineRule="exact"/>
              <w:textAlignment w:val="baseline"/>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注：内容有缺陷或与项目不匹配是指：非专门针对本项目或不适用项目特性的情形、套用其他项目方案、内容前后矛盾、涉及的规范及标准错误、不利于项目实施、无可行性的情形等任意一种情形。</w:t>
            </w:r>
          </w:p>
          <w:p w14:paraId="75B96A15">
            <w:pPr>
              <w:keepNext w:val="0"/>
              <w:keepLines w:val="0"/>
              <w:pageBreakBefore w:val="0"/>
              <w:kinsoku/>
              <w:wordWrap/>
              <w:overflowPunct/>
              <w:topLinePunct w:val="0"/>
              <w:autoSpaceDE/>
              <w:autoSpaceDN/>
              <w:bidi w:val="0"/>
              <w:spacing w:line="400" w:lineRule="exact"/>
              <w:textAlignment w:val="baseline"/>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（2）终身维护及替代品（满分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78EACA43">
            <w:pPr>
              <w:keepNext w:val="0"/>
              <w:keepLines w:val="0"/>
              <w:pageBreakBefore w:val="0"/>
              <w:kinsoku/>
              <w:wordWrap/>
              <w:overflowPunct/>
              <w:topLinePunct w:val="0"/>
              <w:autoSpaceDE/>
              <w:autoSpaceDN/>
              <w:bidi w:val="0"/>
              <w:spacing w:line="400" w:lineRule="exact"/>
              <w:ind w:firstLine="420" w:firstLineChars="200"/>
              <w:textAlignment w:val="baseline"/>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终身维护：</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制造</w:t>
            </w:r>
            <w:r>
              <w:rPr>
                <w:rFonts w:hint="eastAsia" w:ascii="宋体" w:hAnsi="宋体" w:eastAsia="宋体" w:cs="宋体"/>
                <w:b w:val="0"/>
                <w:bCs w:val="0"/>
                <w:color w:val="000000" w:themeColor="text1"/>
                <w:sz w:val="21"/>
                <w:szCs w:val="21"/>
                <w:highlight w:val="none"/>
                <w14:textFill>
                  <w14:solidFill>
                    <w14:schemeClr w14:val="tx1"/>
                  </w14:solidFill>
                </w14:textFill>
              </w:rPr>
              <w:t>商承诺提供产品终身免费维护服务</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不包括配件等材料费用</w:t>
            </w:r>
            <w:r>
              <w:rPr>
                <w:rFonts w:hint="eastAsia" w:ascii="宋体" w:hAnsi="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，出具书面承诺材料并加盖</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制造</w:t>
            </w:r>
            <w:r>
              <w:rPr>
                <w:rFonts w:hint="eastAsia" w:ascii="宋体" w:hAnsi="宋体" w:eastAsia="宋体" w:cs="宋体"/>
                <w:b w:val="0"/>
                <w:bCs w:val="0"/>
                <w:color w:val="000000" w:themeColor="text1"/>
                <w:sz w:val="21"/>
                <w:szCs w:val="21"/>
                <w:highlight w:val="none"/>
                <w14:textFill>
                  <w14:solidFill>
                    <w14:schemeClr w14:val="tx1"/>
                  </w14:solidFill>
                </w14:textFill>
              </w:rPr>
              <w:t>厂家公章，得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243A6BED">
            <w:pPr>
              <w:keepNext w:val="0"/>
              <w:keepLines w:val="0"/>
              <w:pageBreakBefore w:val="0"/>
              <w:kinsoku/>
              <w:wordWrap/>
              <w:overflowPunct/>
              <w:topLinePunct w:val="0"/>
              <w:autoSpaceDE/>
              <w:autoSpaceDN/>
              <w:bidi w:val="0"/>
              <w:spacing w:line="400" w:lineRule="exact"/>
              <w:textAlignment w:val="baseline"/>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（3）更长保修期（满分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5A72654B">
            <w:pPr>
              <w:keepNext w:val="0"/>
              <w:keepLines w:val="0"/>
              <w:pageBreakBefore w:val="0"/>
              <w:kinsoku/>
              <w:wordWrap/>
              <w:overflowPunct/>
              <w:topLinePunct w:val="0"/>
              <w:autoSpaceDE/>
              <w:autoSpaceDN/>
              <w:bidi w:val="0"/>
              <w:spacing w:line="400" w:lineRule="exact"/>
              <w:ind w:firstLine="420" w:firstLineChars="200"/>
              <w:textAlignment w:val="baseline"/>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投标人承诺除了满足采购文件要求的质保期以外延长保修期的，每延长1年保修期的得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分，本项满分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r>
      <w:tr w14:paraId="7E97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25" w:type="dxa"/>
            <w:vMerge w:val="restart"/>
            <w:vAlign w:val="center"/>
          </w:tcPr>
          <w:p w14:paraId="6BD4E75F">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w:t>
            </w:r>
          </w:p>
        </w:tc>
        <w:tc>
          <w:tcPr>
            <w:tcW w:w="1119" w:type="dxa"/>
            <w:vMerge w:val="restart"/>
            <w:vAlign w:val="center"/>
          </w:tcPr>
          <w:p w14:paraId="1F477BBE">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商务分</w:t>
            </w:r>
            <w:r>
              <w:rPr>
                <w:rFonts w:hint="eastAsia" w:ascii="宋体" w:hAnsi="宋体" w:eastAsia="宋体" w:cs="宋体"/>
                <w:bCs/>
                <w:color w:val="000000" w:themeColor="text1"/>
                <w:sz w:val="21"/>
                <w:szCs w:val="21"/>
                <w:highlight w:val="none"/>
                <w14:textFill>
                  <w14:solidFill>
                    <w14:schemeClr w14:val="tx1"/>
                  </w14:solidFill>
                </w14:textFill>
              </w:rPr>
              <w:t>（满分</w:t>
            </w:r>
            <w:r>
              <w:rPr>
                <w:rFonts w:hint="eastAsia" w:ascii="宋体" w:hAnsi="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分）</w:t>
            </w:r>
          </w:p>
        </w:tc>
        <w:tc>
          <w:tcPr>
            <w:tcW w:w="1350" w:type="dxa"/>
            <w:vAlign w:val="center"/>
          </w:tcPr>
          <w:p w14:paraId="0A2D30B7">
            <w:pPr>
              <w:keepNext w:val="0"/>
              <w:keepLines w:val="0"/>
              <w:pageBreakBefore w:val="0"/>
              <w:widowControl/>
              <w:kinsoku/>
              <w:wordWrap/>
              <w:overflowPunct/>
              <w:topLinePunct w:val="0"/>
              <w:autoSpaceDE/>
              <w:autoSpaceDN/>
              <w:bidi w:val="0"/>
              <w:snapToGrid w:val="0"/>
              <w:spacing w:line="40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3.1团队人员配置</w:t>
            </w:r>
            <w:r>
              <w:rPr>
                <w:rFonts w:hint="eastAsia" w:ascii="宋体" w:hAnsi="宋体" w:eastAsia="宋体" w:cs="宋体"/>
                <w:color w:val="000000" w:themeColor="text1"/>
                <w:kern w:val="0"/>
                <w:sz w:val="21"/>
                <w:szCs w:val="21"/>
                <w:highlight w:val="none"/>
                <w14:textFill>
                  <w14:solidFill>
                    <w14:schemeClr w14:val="tx1"/>
                  </w14:solidFill>
                </w14:textFill>
              </w:rPr>
              <w:t>（满分</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6824" w:type="dxa"/>
            <w:vAlign w:val="center"/>
          </w:tcPr>
          <w:p w14:paraId="226D0D5F">
            <w:pPr>
              <w:keepNext w:val="0"/>
              <w:keepLines w:val="0"/>
              <w:pageBreakBefore w:val="0"/>
              <w:kinsoku/>
              <w:wordWrap/>
              <w:overflowPunct/>
              <w:topLinePunct w:val="0"/>
              <w:autoSpaceDE/>
              <w:autoSpaceDN/>
              <w:bidi w:val="0"/>
              <w:spacing w:line="400" w:lineRule="exact"/>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bookmarkStart w:id="245" w:name="OLE_LINK5"/>
            <w:r>
              <w:rPr>
                <w:rFonts w:hint="eastAsia" w:ascii="宋体" w:hAnsi="宋体" w:eastAsia="宋体" w:cs="宋体"/>
                <w:color w:val="000000" w:themeColor="text1"/>
                <w:sz w:val="21"/>
                <w:szCs w:val="21"/>
                <w:highlight w:val="none"/>
                <w:lang w:val="en-US" w:eastAsia="zh-CN"/>
                <w14:textFill>
                  <w14:solidFill>
                    <w14:schemeClr w14:val="tx1"/>
                  </w14:solidFill>
                </w14:textFill>
              </w:rPr>
              <w:t>项目实施团队配备具有省级人力资源和社会保障部门颁发的机械类或电力类专业的高级工程师证书，每有1名得1分，满分2分（提供证书复印件并加盖公章）。</w:t>
            </w:r>
            <w:bookmarkEnd w:id="245"/>
          </w:p>
        </w:tc>
      </w:tr>
      <w:tr w14:paraId="2488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525" w:type="dxa"/>
            <w:vMerge w:val="continue"/>
            <w:vAlign w:val="center"/>
          </w:tcPr>
          <w:p w14:paraId="721DF185">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color w:val="000000" w:themeColor="text1"/>
                <w:sz w:val="21"/>
                <w:szCs w:val="21"/>
                <w:highlight w:val="none"/>
                <w14:textFill>
                  <w14:solidFill>
                    <w14:schemeClr w14:val="tx1"/>
                  </w14:solidFill>
                </w14:textFill>
              </w:rPr>
            </w:pPr>
          </w:p>
        </w:tc>
        <w:tc>
          <w:tcPr>
            <w:tcW w:w="1119" w:type="dxa"/>
            <w:vMerge w:val="continue"/>
            <w:vAlign w:val="center"/>
          </w:tcPr>
          <w:p w14:paraId="44760C3D">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000000" w:themeColor="text1"/>
                <w:sz w:val="21"/>
                <w:szCs w:val="21"/>
                <w:highlight w:val="none"/>
                <w14:textFill>
                  <w14:solidFill>
                    <w14:schemeClr w14:val="tx1"/>
                  </w14:solidFill>
                </w14:textFill>
              </w:rPr>
            </w:pPr>
          </w:p>
        </w:tc>
        <w:tc>
          <w:tcPr>
            <w:tcW w:w="1350" w:type="dxa"/>
            <w:vAlign w:val="center"/>
          </w:tcPr>
          <w:p w14:paraId="032FF4CD">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3.2业绩分</w:t>
            </w:r>
          </w:p>
          <w:p w14:paraId="116E0D2C">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（满分</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824" w:type="dxa"/>
            <w:tcMar>
              <w:left w:w="57" w:type="dxa"/>
              <w:right w:w="57" w:type="dxa"/>
            </w:tcMar>
          </w:tcPr>
          <w:p w14:paraId="40F7C360">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自2021年1月1日至投标文件递交截止之日，供应商承担并完成</w:t>
            </w:r>
            <w:r>
              <w:rPr>
                <w:rFonts w:hint="eastAsia" w:ascii="宋体" w:hAnsi="宋体" w:cs="宋体"/>
                <w:color w:val="000000" w:themeColor="text1"/>
                <w:kern w:val="0"/>
                <w:sz w:val="21"/>
                <w:szCs w:val="21"/>
                <w:highlight w:val="none"/>
                <w:lang w:val="en-US" w:eastAsia="zh-CN"/>
                <w14:textFill>
                  <w14:solidFill>
                    <w14:schemeClr w14:val="tx1"/>
                  </w14:solidFill>
                </w14:textFill>
              </w:rPr>
              <w:t>过</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一个类似项目业绩，每个得1分，满分3分。投标文件中须提供中标（成交）通知书或合同关键页（应包含合同签署方、合同内容、签章页）等证明材料复印件并加盖公章否则不予计分。同一项目不能累积得分。</w:t>
            </w:r>
          </w:p>
        </w:tc>
      </w:tr>
      <w:tr w14:paraId="07DC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8" w:type="dxa"/>
            <w:gridSpan w:val="4"/>
            <w:vAlign w:val="center"/>
          </w:tcPr>
          <w:p w14:paraId="57B91C67">
            <w:pPr>
              <w:pStyle w:val="16"/>
              <w:keepNext w:val="0"/>
              <w:keepLines w:val="0"/>
              <w:pageBreakBefore w:val="0"/>
              <w:kinsoku/>
              <w:wordWrap/>
              <w:overflowPunct/>
              <w:topLinePunct w:val="0"/>
              <w:autoSpaceDE/>
              <w:autoSpaceDN/>
              <w:bidi w:val="0"/>
              <w:spacing w:line="400" w:lineRule="exac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总得分=1+2+3。</w:t>
            </w:r>
          </w:p>
        </w:tc>
      </w:tr>
    </w:tbl>
    <w:p w14:paraId="150C782F">
      <w:pPr>
        <w:pStyle w:val="3"/>
        <w:spacing w:before="0" w:after="0" w:line="360" w:lineRule="auto"/>
        <w:jc w:val="center"/>
        <w:rPr>
          <w:rFonts w:hint="eastAsia" w:ascii="宋体" w:eastAsia="宋体" w:cs="宋体"/>
          <w:b w:val="0"/>
          <w:color w:val="000000" w:themeColor="text1"/>
          <w:sz w:val="30"/>
          <w:szCs w:val="30"/>
          <w:highlight w:val="none"/>
          <w14:textFill>
            <w14:solidFill>
              <w14:schemeClr w14:val="tx1"/>
            </w14:solidFill>
          </w14:textFill>
        </w:rPr>
      </w:pPr>
    </w:p>
    <w:p w14:paraId="74C9FF1C">
      <w:pPr>
        <w:pStyle w:val="3"/>
        <w:spacing w:before="0" w:after="0" w:line="360" w:lineRule="auto"/>
        <w:jc w:val="center"/>
        <w:rPr>
          <w:rFonts w:ascii="宋体" w:eastAsia="宋体" w:cs="宋体"/>
          <w:b w:val="0"/>
          <w:color w:val="000000" w:themeColor="text1"/>
          <w:sz w:val="30"/>
          <w:szCs w:val="30"/>
          <w:highlight w:val="none"/>
          <w14:textFill>
            <w14:solidFill>
              <w14:schemeClr w14:val="tx1"/>
            </w14:solidFill>
          </w14:textFill>
        </w:rPr>
      </w:pPr>
      <w:r>
        <w:rPr>
          <w:rFonts w:hint="eastAsia" w:ascii="宋体" w:eastAsia="宋体" w:cs="宋体"/>
          <w:b w:val="0"/>
          <w:color w:val="000000" w:themeColor="text1"/>
          <w:sz w:val="30"/>
          <w:szCs w:val="30"/>
          <w:highlight w:val="none"/>
          <w14:textFill>
            <w14:solidFill>
              <w14:schemeClr w14:val="tx1"/>
            </w14:solidFill>
          </w14:textFill>
        </w:rPr>
        <w:t>第四节 中标候选人推荐原则</w:t>
      </w:r>
      <w:bookmarkEnd w:id="239"/>
      <w:bookmarkEnd w:id="240"/>
      <w:bookmarkEnd w:id="241"/>
      <w:bookmarkEnd w:id="242"/>
      <w:bookmarkEnd w:id="243"/>
    </w:p>
    <w:p w14:paraId="33FAD0BB">
      <w:pPr>
        <w:pStyle w:val="16"/>
        <w:numPr>
          <w:ilvl w:val="0"/>
          <w:numId w:val="1"/>
        </w:numPr>
        <w:spacing w:line="360" w:lineRule="auto"/>
        <w:contextualSpacing/>
        <w:rPr>
          <w:rFonts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综合评分法</w:t>
      </w:r>
    </w:p>
    <w:p w14:paraId="493B9801">
      <w:pPr>
        <w:pStyle w:val="16"/>
        <w:spacing w:line="360" w:lineRule="auto"/>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评标委员会将根据评审后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1CA3B9E4">
      <w:pPr>
        <w:pStyle w:val="16"/>
        <w:spacing w:line="360" w:lineRule="auto"/>
        <w:ind w:firstLine="420" w:firstLineChars="200"/>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8.4条款的规定推荐，确定后其他同品牌投标人不作为中标候选人。</w:t>
      </w:r>
    </w:p>
    <w:p w14:paraId="7FC1F982">
      <w:pPr>
        <w:pStyle w:val="7"/>
        <w:rPr>
          <w:highlight w:val="none"/>
        </w:rPr>
      </w:pPr>
    </w:p>
    <w:p w14:paraId="27CBF50D">
      <w:pPr>
        <w:pStyle w:val="3"/>
        <w:spacing w:before="0" w:after="0" w:line="360" w:lineRule="auto"/>
        <w:ind w:firstLine="600" w:firstLineChars="200"/>
        <w:jc w:val="center"/>
        <w:rPr>
          <w:rFonts w:ascii="宋体" w:eastAsia="宋体" w:cs="宋体"/>
          <w:b w:val="0"/>
          <w:color w:val="000000" w:themeColor="text1"/>
          <w:sz w:val="30"/>
          <w:szCs w:val="30"/>
          <w:highlight w:val="none"/>
          <w14:textFill>
            <w14:solidFill>
              <w14:schemeClr w14:val="tx1"/>
            </w14:solidFill>
          </w14:textFill>
        </w:rPr>
      </w:pPr>
      <w:bookmarkStart w:id="246" w:name="_Toc29998"/>
      <w:bookmarkStart w:id="247" w:name="_Toc24005"/>
      <w:bookmarkStart w:id="248" w:name="_Toc8014"/>
      <w:bookmarkStart w:id="249" w:name="_Toc671"/>
      <w:bookmarkStart w:id="250" w:name="_Toc21738"/>
      <w:r>
        <w:rPr>
          <w:rFonts w:hint="eastAsia" w:ascii="宋体" w:eastAsia="宋体" w:cs="宋体"/>
          <w:b w:val="0"/>
          <w:color w:val="000000" w:themeColor="text1"/>
          <w:sz w:val="30"/>
          <w:szCs w:val="30"/>
          <w:highlight w:val="none"/>
          <w14:textFill>
            <w14:solidFill>
              <w14:schemeClr w14:val="tx1"/>
            </w14:solidFill>
          </w14:textFill>
        </w:rPr>
        <w:t>第五节 评标报告</w:t>
      </w:r>
      <w:bookmarkEnd w:id="246"/>
      <w:bookmarkEnd w:id="247"/>
      <w:bookmarkEnd w:id="248"/>
      <w:bookmarkEnd w:id="249"/>
      <w:bookmarkEnd w:id="250"/>
    </w:p>
    <w:p w14:paraId="6AC8DAE7">
      <w:pPr>
        <w:pStyle w:val="55"/>
        <w:spacing w:before="0"/>
        <w:ind w:firstLine="482"/>
        <w:rPr>
          <w:rFonts w:ascii="宋体" w:cs="宋体"/>
          <w:b/>
          <w:bCs/>
          <w:color w:val="000000" w:themeColor="text1"/>
          <w:szCs w:val="24"/>
          <w:highlight w:val="none"/>
          <w14:textFill>
            <w14:solidFill>
              <w14:schemeClr w14:val="tx1"/>
            </w14:solidFill>
          </w14:textFill>
        </w:rPr>
      </w:pPr>
      <w:r>
        <w:rPr>
          <w:rFonts w:hint="eastAsia" w:ascii="宋体" w:cs="宋体"/>
          <w:b/>
          <w:bCs/>
          <w:color w:val="000000" w:themeColor="text1"/>
          <w:szCs w:val="24"/>
          <w:highlight w:val="none"/>
          <w14:textFill>
            <w14:solidFill>
              <w14:schemeClr w14:val="tx1"/>
            </w14:solidFill>
          </w14:textFill>
        </w:rPr>
        <w:t>（一）评标报告与推荐中标候选人</w:t>
      </w:r>
    </w:p>
    <w:p w14:paraId="4903F680">
      <w:pPr>
        <w:pStyle w:val="16"/>
        <w:tabs>
          <w:tab w:val="left" w:pos="2472"/>
        </w:tabs>
        <w:spacing w:line="360" w:lineRule="auto"/>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评标委员会根据原始评标记录和评标结果编写评标报告，并通过电子交易平台向采购人、采购代理机构提交。</w:t>
      </w:r>
    </w:p>
    <w:p w14:paraId="7AD1FE87">
      <w:pPr>
        <w:widowControl/>
        <w:spacing w:line="360" w:lineRule="auto"/>
        <w:ind w:firstLine="482" w:firstLineChars="200"/>
        <w:jc w:val="left"/>
        <w:rPr>
          <w:rFonts w:ascii="宋体" w:cs="宋体"/>
          <w:b/>
          <w:bCs/>
          <w:color w:val="000000" w:themeColor="text1"/>
          <w:sz w:val="24"/>
          <w:highlight w:val="none"/>
          <w14:textFill>
            <w14:solidFill>
              <w14:schemeClr w14:val="tx1"/>
            </w14:solidFill>
          </w14:textFill>
        </w:rPr>
      </w:pPr>
      <w:r>
        <w:rPr>
          <w:rFonts w:hint="eastAsia" w:ascii="宋体" w:cs="宋体"/>
          <w:b/>
          <w:bCs/>
          <w:color w:val="000000" w:themeColor="text1"/>
          <w:sz w:val="24"/>
          <w:highlight w:val="none"/>
          <w14:textFill>
            <w14:solidFill>
              <w14:schemeClr w14:val="tx1"/>
            </w14:solidFill>
          </w14:textFill>
        </w:rPr>
        <w:t>（二）评标争议事项处理</w:t>
      </w:r>
    </w:p>
    <w:p w14:paraId="3D993A5C">
      <w:pPr>
        <w:pStyle w:val="16"/>
        <w:tabs>
          <w:tab w:val="left" w:pos="2472"/>
        </w:tabs>
        <w:spacing w:line="360" w:lineRule="auto"/>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评标委员会成员对需要共同认定的事项存在争议的，应当按照少数服从多数的原则作出结论。持不同意见的评标委员会成员应当在评标报告上签署不同意见及理由，否则视为同意评标报告。</w:t>
      </w:r>
    </w:p>
    <w:p w14:paraId="0F10FDF7">
      <w:pPr>
        <w:widowControl/>
        <w:jc w:val="left"/>
        <w:rPr>
          <w:rFonts w:ascii="宋体" w:cs="宋体"/>
          <w:b/>
          <w:color w:val="000000" w:themeColor="text1"/>
          <w:sz w:val="36"/>
          <w:szCs w:val="20"/>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206EA9AE">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42764EEC">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03BE866D">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7786C1F5">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435D6C28">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702F3936">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4356B058">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44FA74C9">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173C4095">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7FA87BF5">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143CE387">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7223A56D">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4C855CF3">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2256DA55">
      <w:pPr>
        <w:pStyle w:val="16"/>
        <w:tabs>
          <w:tab w:val="left" w:pos="2472"/>
        </w:tabs>
        <w:spacing w:line="460" w:lineRule="exact"/>
        <w:jc w:val="center"/>
        <w:outlineLvl w:val="0"/>
        <w:rPr>
          <w:rFonts w:cs="宋体"/>
          <w:b/>
          <w:color w:val="000000" w:themeColor="text1"/>
          <w:sz w:val="36"/>
          <w:highlight w:val="none"/>
          <w14:textFill>
            <w14:solidFill>
              <w14:schemeClr w14:val="tx1"/>
            </w14:solidFill>
          </w14:textFill>
        </w:rPr>
      </w:pPr>
      <w:bookmarkStart w:id="251" w:name="_Toc14385"/>
      <w:bookmarkStart w:id="252" w:name="_Toc27349"/>
      <w:bookmarkStart w:id="253" w:name="_Toc3231"/>
      <w:bookmarkStart w:id="254" w:name="_Toc14956"/>
      <w:bookmarkStart w:id="255" w:name="_Toc24905"/>
      <w:bookmarkStart w:id="256" w:name="_Toc1174"/>
      <w:bookmarkStart w:id="257" w:name="_Toc17443"/>
      <w:bookmarkStart w:id="258" w:name="_Toc15462"/>
      <w:bookmarkStart w:id="259" w:name="_Toc5426"/>
      <w:bookmarkStart w:id="260" w:name="_Toc1169"/>
      <w:bookmarkStart w:id="261" w:name="_Toc30669"/>
      <w:r>
        <w:rPr>
          <w:rFonts w:hint="eastAsia" w:cs="宋体"/>
          <w:b/>
          <w:color w:val="000000" w:themeColor="text1"/>
          <w:sz w:val="36"/>
          <w:highlight w:val="none"/>
          <w14:textFill>
            <w14:solidFill>
              <w14:schemeClr w14:val="tx1"/>
            </w14:solidFill>
          </w14:textFill>
        </w:rPr>
        <w:t>第五章 拟签订的合同文本</w:t>
      </w:r>
      <w:bookmarkEnd w:id="251"/>
      <w:bookmarkEnd w:id="252"/>
      <w:bookmarkEnd w:id="253"/>
      <w:bookmarkEnd w:id="254"/>
      <w:bookmarkEnd w:id="255"/>
      <w:bookmarkEnd w:id="256"/>
      <w:bookmarkEnd w:id="257"/>
      <w:bookmarkEnd w:id="258"/>
      <w:bookmarkEnd w:id="259"/>
      <w:bookmarkEnd w:id="260"/>
      <w:bookmarkEnd w:id="261"/>
    </w:p>
    <w:p w14:paraId="07D21B44">
      <w:pPr>
        <w:widowControl/>
        <w:jc w:val="left"/>
        <w:rPr>
          <w:rFonts w:ascii="宋体" w:cs="宋体"/>
          <w:bCs/>
          <w:color w:val="000000" w:themeColor="text1"/>
          <w:szCs w:val="20"/>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786FB009">
      <w:pPr>
        <w:snapToGrid w:val="0"/>
        <w:spacing w:line="400" w:lineRule="exact"/>
        <w:jc w:val="center"/>
        <w:rPr>
          <w:rFonts w:ascii="宋体" w:cs="宋体"/>
          <w:b/>
          <w:bCs/>
          <w:color w:val="000000" w:themeColor="text1"/>
          <w:sz w:val="32"/>
          <w:szCs w:val="32"/>
          <w:highlight w:val="none"/>
          <w14:textFill>
            <w14:solidFill>
              <w14:schemeClr w14:val="tx1"/>
            </w14:solidFill>
          </w14:textFill>
        </w:rPr>
      </w:pPr>
    </w:p>
    <w:p w14:paraId="3E44E853">
      <w:pPr>
        <w:snapToGrid w:val="0"/>
        <w:spacing w:line="400" w:lineRule="exact"/>
        <w:jc w:val="center"/>
        <w:rPr>
          <w:rFonts w:ascii="宋体" w:cs="宋体"/>
          <w:b/>
          <w:bCs/>
          <w:color w:val="000000" w:themeColor="text1"/>
          <w:sz w:val="32"/>
          <w:szCs w:val="32"/>
          <w:highlight w:val="none"/>
          <w14:textFill>
            <w14:solidFill>
              <w14:schemeClr w14:val="tx1"/>
            </w14:solidFill>
          </w14:textFill>
        </w:rPr>
      </w:pPr>
      <w:bookmarkStart w:id="262" w:name="_Hlk159659464"/>
      <w:r>
        <w:rPr>
          <w:rFonts w:hint="eastAsia" w:ascii="宋体" w:cs="宋体"/>
          <w:b/>
          <w:bCs/>
          <w:color w:val="000000" w:themeColor="text1"/>
          <w:sz w:val="32"/>
          <w:szCs w:val="32"/>
          <w:highlight w:val="none"/>
          <w14:textFill>
            <w14:solidFill>
              <w14:schemeClr w14:val="tx1"/>
            </w14:solidFill>
          </w14:textFill>
        </w:rPr>
        <w:t>《广西壮族自治区政府采购合同》</w:t>
      </w:r>
      <w:r>
        <w:rPr>
          <w:rFonts w:hint="eastAsia" w:ascii="宋体" w:cs="宋体"/>
          <w:b/>
          <w:color w:val="000000" w:themeColor="text1"/>
          <w:sz w:val="32"/>
          <w:szCs w:val="32"/>
          <w:highlight w:val="none"/>
          <w14:textFill>
            <w14:solidFill>
              <w14:schemeClr w14:val="tx1"/>
            </w14:solidFill>
          </w14:textFill>
        </w:rPr>
        <w:t>文本</w:t>
      </w:r>
    </w:p>
    <w:p w14:paraId="72E31733">
      <w:pPr>
        <w:snapToGrid w:val="0"/>
        <w:spacing w:line="360" w:lineRule="auto"/>
        <w:ind w:right="480" w:firstLine="5670" w:firstLineChars="2700"/>
        <w:rPr>
          <w:rFonts w:ascii="宋体" w:cs="宋体"/>
          <w:bCs/>
          <w:color w:val="000000" w:themeColor="text1"/>
          <w:szCs w:val="21"/>
          <w:highlight w:val="none"/>
          <w14:textFill>
            <w14:solidFill>
              <w14:schemeClr w14:val="tx1"/>
            </w14:solidFill>
          </w14:textFill>
        </w:rPr>
      </w:pPr>
    </w:p>
    <w:p w14:paraId="2E402365">
      <w:pPr>
        <w:snapToGrid w:val="0"/>
        <w:spacing w:line="360" w:lineRule="auto"/>
        <w:ind w:right="480" w:firstLine="5670" w:firstLineChars="2700"/>
        <w:rPr>
          <w:rFonts w:ascii="宋体" w:cs="宋体"/>
          <w:color w:val="000000" w:themeColor="text1"/>
          <w:szCs w:val="21"/>
          <w:highlight w:val="none"/>
          <w14:textFill>
            <w14:solidFill>
              <w14:schemeClr w14:val="tx1"/>
            </w14:solidFill>
          </w14:textFill>
        </w:rPr>
      </w:pPr>
      <w:r>
        <w:rPr>
          <w:rFonts w:hint="eastAsia" w:ascii="宋体" w:cs="宋体"/>
          <w:bCs/>
          <w:color w:val="000000" w:themeColor="text1"/>
          <w:szCs w:val="21"/>
          <w:highlight w:val="none"/>
          <w14:textFill>
            <w14:solidFill>
              <w14:schemeClr w14:val="tx1"/>
            </w14:solidFill>
          </w14:textFill>
        </w:rPr>
        <w:t>合同编号：</w:t>
      </w:r>
      <w:r>
        <w:rPr>
          <w:rFonts w:hint="eastAsia" w:ascii="宋体" w:cs="宋体"/>
          <w:color w:val="000000" w:themeColor="text1"/>
          <w:szCs w:val="21"/>
          <w:highlight w:val="none"/>
          <w:u w:val="single"/>
          <w14:textFill>
            <w14:solidFill>
              <w14:schemeClr w14:val="tx1"/>
            </w14:solidFill>
          </w14:textFill>
        </w:rPr>
        <w:t xml:space="preserve">              </w:t>
      </w:r>
    </w:p>
    <w:p w14:paraId="718AC003">
      <w:pPr>
        <w:snapToGrid w:val="0"/>
        <w:spacing w:line="360" w:lineRule="auto"/>
        <w:rPr>
          <w:rFonts w:ascii="宋体" w:cs="宋体"/>
          <w:color w:val="000000" w:themeColor="text1"/>
          <w:szCs w:val="21"/>
          <w:highlight w:val="none"/>
          <w:u w:val="singl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采购人（甲方）：</w:t>
      </w:r>
      <w:r>
        <w:rPr>
          <w:rFonts w:hint="eastAsia" w:ascii="宋体" w:cs="宋体"/>
          <w:color w:val="000000" w:themeColor="text1"/>
          <w:szCs w:val="21"/>
          <w:highlight w:val="none"/>
          <w:u w:val="single"/>
          <w14:textFill>
            <w14:solidFill>
              <w14:schemeClr w14:val="tx1"/>
            </w14:solidFill>
          </w14:textFill>
        </w:rPr>
        <w:t xml:space="preserve">  广西电力职业技术学院 </w:t>
      </w:r>
      <w:r>
        <w:rPr>
          <w:rFonts w:ascii="宋体" w:cs="宋体"/>
          <w:color w:val="000000" w:themeColor="text1"/>
          <w:szCs w:val="21"/>
          <w:highlight w:val="none"/>
          <w:u w:val="single"/>
          <w14:textFill>
            <w14:solidFill>
              <w14:schemeClr w14:val="tx1"/>
            </w14:solidFill>
          </w14:textFill>
        </w:rPr>
        <w:t xml:space="preserve">      </w:t>
      </w:r>
      <w:r>
        <w:rPr>
          <w:rFonts w:hint="eastAsia" w:ascii="宋体" w:cs="宋体"/>
          <w:color w:val="000000" w:themeColor="text1"/>
          <w:szCs w:val="21"/>
          <w:highlight w:val="none"/>
          <w:u w:val="single"/>
          <w14:textFill>
            <w14:solidFill>
              <w14:schemeClr w14:val="tx1"/>
            </w14:solidFill>
          </w14:textFill>
        </w:rPr>
        <w:t xml:space="preserve">   </w:t>
      </w:r>
      <w:r>
        <w:rPr>
          <w:rFonts w:hint="eastAsia" w:ascii="宋体" w:cs="宋体"/>
          <w:color w:val="000000" w:themeColor="text1"/>
          <w:szCs w:val="21"/>
          <w:highlight w:val="none"/>
          <w14:textFill>
            <w14:solidFill>
              <w14:schemeClr w14:val="tx1"/>
            </w14:solidFill>
          </w14:textFill>
        </w:rPr>
        <w:t xml:space="preserve">          </w:t>
      </w:r>
      <w:r>
        <w:rPr>
          <w:rFonts w:ascii="宋体" w:cs="宋体"/>
          <w:color w:val="000000" w:themeColor="text1"/>
          <w:szCs w:val="21"/>
          <w:highlight w:val="none"/>
          <w14:textFill>
            <w14:solidFill>
              <w14:schemeClr w14:val="tx1"/>
            </w14:solidFill>
          </w14:textFill>
        </w:rPr>
        <w:t xml:space="preserve">   </w:t>
      </w:r>
      <w:r>
        <w:rPr>
          <w:rFonts w:hint="eastAsia" w:ascii="宋体" w:cs="宋体"/>
          <w:color w:val="000000" w:themeColor="text1"/>
          <w:szCs w:val="21"/>
          <w:highlight w:val="none"/>
          <w14:textFill>
            <w14:solidFill>
              <w14:schemeClr w14:val="tx1"/>
            </w14:solidFill>
          </w14:textFill>
        </w:rPr>
        <w:t xml:space="preserve"> </w:t>
      </w:r>
      <w:r>
        <w:rPr>
          <w:rFonts w:hint="eastAsia" w:ascii="宋体" w:cs="宋体"/>
          <w:color w:val="000000" w:themeColor="text1"/>
          <w:spacing w:val="-20"/>
          <w:szCs w:val="21"/>
          <w:highlight w:val="none"/>
          <w14:textFill>
            <w14:solidFill>
              <w14:schemeClr w14:val="tx1"/>
            </w14:solidFill>
          </w14:textFill>
        </w:rPr>
        <w:t>采 购 计 划 号：</w:t>
      </w:r>
      <w:r>
        <w:rPr>
          <w:rFonts w:hint="eastAsia" w:ascii="宋体" w:cs="宋体"/>
          <w:color w:val="000000" w:themeColor="text1"/>
          <w:szCs w:val="21"/>
          <w:highlight w:val="none"/>
          <w:u w:val="single"/>
          <w14:textFill>
            <w14:solidFill>
              <w14:schemeClr w14:val="tx1"/>
            </w14:solidFill>
          </w14:textFill>
        </w:rPr>
        <w:t xml:space="preserve">             </w:t>
      </w:r>
    </w:p>
    <w:p w14:paraId="7942FD13">
      <w:pPr>
        <w:snapToGrid w:val="0"/>
        <w:spacing w:line="440" w:lineRule="exact"/>
        <w:rPr>
          <w:rFonts w:ascii="宋体" w:cs="宋体"/>
          <w:color w:val="000000" w:themeColor="text1"/>
          <w:szCs w:val="21"/>
          <w:highlight w:val="none"/>
          <w:u w:val="singl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中标人（乙方）：</w:t>
      </w:r>
      <w:r>
        <w:rPr>
          <w:rFonts w:hint="eastAsia" w:ascii="宋体" w:cs="宋体"/>
          <w:color w:val="000000" w:themeColor="text1"/>
          <w:szCs w:val="21"/>
          <w:highlight w:val="none"/>
          <w:u w:val="single"/>
          <w14:textFill>
            <w14:solidFill>
              <w14:schemeClr w14:val="tx1"/>
            </w14:solidFill>
          </w14:textFill>
        </w:rPr>
        <w:t xml:space="preserve">                           </w:t>
      </w:r>
    </w:p>
    <w:p w14:paraId="4B4D29D7">
      <w:pPr>
        <w:tabs>
          <w:tab w:val="center" w:pos="4153"/>
          <w:tab w:val="right" w:pos="8306"/>
        </w:tabs>
        <w:snapToGrid w:val="0"/>
        <w:spacing w:line="440" w:lineRule="exact"/>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项目名称：</w:t>
      </w:r>
      <w:r>
        <w:rPr>
          <w:rFonts w:hint="eastAsia" w:ascii="宋体" w:cs="宋体"/>
          <w:color w:val="000000" w:themeColor="text1"/>
          <w:sz w:val="18"/>
          <w:szCs w:val="21"/>
          <w:highlight w:val="none"/>
          <w:u w:val="single"/>
          <w14:textFill>
            <w14:solidFill>
              <w14:schemeClr w14:val="tx1"/>
            </w14:solidFill>
          </w14:textFill>
        </w:rPr>
        <w:t xml:space="preserve">                                       </w:t>
      </w:r>
      <w:r>
        <w:rPr>
          <w:rFonts w:hint="eastAsia" w:ascii="宋体" w:cs="宋体"/>
          <w:color w:val="000000" w:themeColor="text1"/>
          <w:szCs w:val="21"/>
          <w:highlight w:val="none"/>
          <w14:textFill>
            <w14:solidFill>
              <w14:schemeClr w14:val="tx1"/>
            </w14:solidFill>
          </w14:textFill>
        </w:rPr>
        <w:t xml:space="preserve">                               </w:t>
      </w:r>
    </w:p>
    <w:p w14:paraId="6AEE3179">
      <w:pPr>
        <w:snapToGrid w:val="0"/>
        <w:spacing w:line="440" w:lineRule="exact"/>
        <w:rPr>
          <w:rFonts w:ascii="宋体" w:cs="宋体"/>
          <w:color w:val="000000" w:themeColor="text1"/>
          <w:szCs w:val="21"/>
          <w:highlight w:val="none"/>
          <w:u w:val="singl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项目</w:t>
      </w:r>
      <w:r>
        <w:rPr>
          <w:rFonts w:hint="eastAsia" w:ascii="宋体" w:cs="宋体"/>
          <w:color w:val="000000" w:themeColor="text1"/>
          <w:spacing w:val="-20"/>
          <w:szCs w:val="21"/>
          <w:highlight w:val="none"/>
          <w14:textFill>
            <w14:solidFill>
              <w14:schemeClr w14:val="tx1"/>
            </w14:solidFill>
          </w14:textFill>
        </w:rPr>
        <w:t>编 号：</w:t>
      </w:r>
      <w:r>
        <w:rPr>
          <w:rFonts w:hint="eastAsia" w:ascii="宋体" w:cs="宋体"/>
          <w:color w:val="000000" w:themeColor="text1"/>
          <w:szCs w:val="21"/>
          <w:highlight w:val="none"/>
          <w:u w:val="single"/>
          <w14:textFill>
            <w14:solidFill>
              <w14:schemeClr w14:val="tx1"/>
            </w14:solidFill>
          </w14:textFill>
        </w:rPr>
        <w:t xml:space="preserve">                                  </w:t>
      </w:r>
    </w:p>
    <w:p w14:paraId="56B49749">
      <w:pPr>
        <w:snapToGrid w:val="0"/>
        <w:spacing w:line="440" w:lineRule="exact"/>
        <w:rPr>
          <w:rFonts w:ascii="宋体" w:cs="宋体"/>
          <w:color w:val="000000" w:themeColor="text1"/>
          <w:szCs w:val="21"/>
          <w:highlight w:val="none"/>
          <w:u w:val="singl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签订地点：</w:t>
      </w:r>
      <w:r>
        <w:rPr>
          <w:rFonts w:hint="eastAsia" w:ascii="宋体" w:cs="宋体"/>
          <w:color w:val="000000" w:themeColor="text1"/>
          <w:szCs w:val="21"/>
          <w:highlight w:val="none"/>
          <w:u w:val="single"/>
          <w14:textFill>
            <w14:solidFill>
              <w14:schemeClr w14:val="tx1"/>
            </w14:solidFill>
          </w14:textFill>
        </w:rPr>
        <w:t xml:space="preserve">     广西南宁市              </w:t>
      </w:r>
      <w:r>
        <w:rPr>
          <w:rFonts w:ascii="宋体" w:cs="宋体"/>
          <w:color w:val="000000" w:themeColor="text1"/>
          <w:szCs w:val="21"/>
          <w:highlight w:val="none"/>
          <w:u w:val="single"/>
          <w14:textFill>
            <w14:solidFill>
              <w14:schemeClr w14:val="tx1"/>
            </w14:solidFill>
          </w14:textFill>
        </w:rPr>
        <w:t xml:space="preserve"> </w:t>
      </w:r>
      <w:r>
        <w:rPr>
          <w:rFonts w:hint="eastAsia" w:ascii="宋体" w:cs="宋体"/>
          <w:color w:val="000000" w:themeColor="text1"/>
          <w:szCs w:val="21"/>
          <w:highlight w:val="none"/>
          <w:u w:val="single"/>
          <w14:textFill>
            <w14:solidFill>
              <w14:schemeClr w14:val="tx1"/>
            </w14:solidFill>
          </w14:textFill>
        </w:rPr>
        <w:t xml:space="preserve">   </w:t>
      </w:r>
      <w:r>
        <w:rPr>
          <w:rFonts w:hint="eastAsia" w:ascii="宋体" w:cs="宋体"/>
          <w:color w:val="000000" w:themeColor="text1"/>
          <w:szCs w:val="21"/>
          <w:highlight w:val="none"/>
          <w14:textFill>
            <w14:solidFill>
              <w14:schemeClr w14:val="tx1"/>
            </w14:solidFill>
          </w14:textFill>
        </w:rPr>
        <w:t xml:space="preserve">          签订时间：</w:t>
      </w:r>
      <w:r>
        <w:rPr>
          <w:rFonts w:hint="eastAsia" w:ascii="宋体" w:cs="宋体"/>
          <w:color w:val="000000" w:themeColor="text1"/>
          <w:szCs w:val="21"/>
          <w:highlight w:val="none"/>
          <w:u w:val="single"/>
          <w14:textFill>
            <w14:solidFill>
              <w14:schemeClr w14:val="tx1"/>
            </w14:solidFill>
          </w14:textFill>
        </w:rPr>
        <w:t xml:space="preserve">                   </w:t>
      </w:r>
    </w:p>
    <w:bookmarkEnd w:id="262"/>
    <w:p w14:paraId="327AB2BB">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7059CAA1">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根据《中华人民共和国政府采购法》、《中华人民共和国民法典》等法律、法规规定，按照招标文件规定条款和乙方投标文件及其承诺，甲乙双方签订本合同。</w:t>
      </w:r>
    </w:p>
    <w:p w14:paraId="2F41380E">
      <w:pPr>
        <w:adjustRightInd w:val="0"/>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第一条　合同标的</w:t>
      </w:r>
    </w:p>
    <w:p w14:paraId="0605EFE7">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1.供货一览表</w:t>
      </w:r>
    </w:p>
    <w:tbl>
      <w:tblPr>
        <w:tblStyle w:val="28"/>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285"/>
        <w:gridCol w:w="1054"/>
        <w:gridCol w:w="1174"/>
        <w:gridCol w:w="1171"/>
        <w:gridCol w:w="788"/>
        <w:gridCol w:w="903"/>
        <w:gridCol w:w="1056"/>
        <w:gridCol w:w="1445"/>
      </w:tblGrid>
      <w:tr w14:paraId="5B67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977" w:type="dxa"/>
            <w:tcBorders>
              <w:top w:val="single" w:color="auto" w:sz="4" w:space="0"/>
              <w:left w:val="single" w:color="auto" w:sz="4" w:space="0"/>
              <w:bottom w:val="single" w:color="auto" w:sz="4" w:space="0"/>
              <w:right w:val="single" w:color="auto" w:sz="4" w:space="0"/>
            </w:tcBorders>
            <w:vAlign w:val="center"/>
          </w:tcPr>
          <w:p w14:paraId="7EE270F1">
            <w:pPr>
              <w:snapToGrid w:val="0"/>
              <w:jc w:val="center"/>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序号</w:t>
            </w:r>
          </w:p>
        </w:tc>
        <w:tc>
          <w:tcPr>
            <w:tcW w:w="1285" w:type="dxa"/>
            <w:tcBorders>
              <w:top w:val="single" w:color="auto" w:sz="4" w:space="0"/>
              <w:left w:val="single" w:color="auto" w:sz="4" w:space="0"/>
              <w:bottom w:val="single" w:color="auto" w:sz="4" w:space="0"/>
              <w:right w:val="single" w:color="auto" w:sz="4" w:space="0"/>
            </w:tcBorders>
            <w:vAlign w:val="center"/>
          </w:tcPr>
          <w:p w14:paraId="1303B82F">
            <w:pPr>
              <w:snapToGrid w:val="0"/>
              <w:jc w:val="center"/>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标的</w:t>
            </w:r>
          </w:p>
          <w:p w14:paraId="52FAE38B">
            <w:pPr>
              <w:snapToGrid w:val="0"/>
              <w:jc w:val="center"/>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名称</w:t>
            </w:r>
          </w:p>
        </w:tc>
        <w:tc>
          <w:tcPr>
            <w:tcW w:w="1054" w:type="dxa"/>
            <w:tcBorders>
              <w:top w:val="single" w:color="auto" w:sz="4" w:space="0"/>
              <w:left w:val="single" w:color="auto" w:sz="4" w:space="0"/>
              <w:bottom w:val="single" w:color="auto" w:sz="4" w:space="0"/>
              <w:right w:val="single" w:color="auto" w:sz="4" w:space="0"/>
            </w:tcBorders>
            <w:vAlign w:val="center"/>
          </w:tcPr>
          <w:p w14:paraId="17B9CA29">
            <w:pPr>
              <w:snapToGrid w:val="0"/>
              <w:jc w:val="center"/>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商标</w:t>
            </w:r>
          </w:p>
          <w:p w14:paraId="49282394">
            <w:pPr>
              <w:snapToGrid w:val="0"/>
              <w:jc w:val="center"/>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品牌</w:t>
            </w:r>
          </w:p>
        </w:tc>
        <w:tc>
          <w:tcPr>
            <w:tcW w:w="1174" w:type="dxa"/>
            <w:tcBorders>
              <w:top w:val="single" w:color="auto" w:sz="4" w:space="0"/>
              <w:left w:val="single" w:color="auto" w:sz="4" w:space="0"/>
              <w:bottom w:val="single" w:color="auto" w:sz="4" w:space="0"/>
              <w:right w:val="single" w:color="auto" w:sz="4" w:space="0"/>
            </w:tcBorders>
            <w:vAlign w:val="center"/>
          </w:tcPr>
          <w:p w14:paraId="13C1134B">
            <w:pPr>
              <w:snapToGrid w:val="0"/>
              <w:jc w:val="center"/>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型号</w:t>
            </w:r>
          </w:p>
          <w:p w14:paraId="37ADC73A">
            <w:pPr>
              <w:snapToGrid w:val="0"/>
              <w:jc w:val="center"/>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参数</w:t>
            </w:r>
          </w:p>
        </w:tc>
        <w:tc>
          <w:tcPr>
            <w:tcW w:w="1171" w:type="dxa"/>
            <w:tcBorders>
              <w:top w:val="single" w:color="auto" w:sz="4" w:space="0"/>
              <w:left w:val="single" w:color="auto" w:sz="4" w:space="0"/>
              <w:bottom w:val="single" w:color="auto" w:sz="4" w:space="0"/>
              <w:right w:val="single" w:color="auto" w:sz="4" w:space="0"/>
            </w:tcBorders>
            <w:vAlign w:val="center"/>
          </w:tcPr>
          <w:p w14:paraId="5B9AC2B0">
            <w:pPr>
              <w:snapToGrid w:val="0"/>
              <w:jc w:val="center"/>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生产</w:t>
            </w:r>
          </w:p>
          <w:p w14:paraId="431FACA1">
            <w:pPr>
              <w:snapToGrid w:val="0"/>
              <w:jc w:val="center"/>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厂家</w:t>
            </w:r>
          </w:p>
        </w:tc>
        <w:tc>
          <w:tcPr>
            <w:tcW w:w="788" w:type="dxa"/>
            <w:tcBorders>
              <w:top w:val="single" w:color="auto" w:sz="4" w:space="0"/>
              <w:left w:val="single" w:color="auto" w:sz="4" w:space="0"/>
              <w:bottom w:val="single" w:color="auto" w:sz="4" w:space="0"/>
              <w:right w:val="single" w:color="auto" w:sz="4" w:space="0"/>
            </w:tcBorders>
            <w:vAlign w:val="center"/>
          </w:tcPr>
          <w:p w14:paraId="18223315">
            <w:pPr>
              <w:snapToGrid w:val="0"/>
              <w:jc w:val="center"/>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数量</w:t>
            </w:r>
          </w:p>
        </w:tc>
        <w:tc>
          <w:tcPr>
            <w:tcW w:w="903" w:type="dxa"/>
            <w:tcBorders>
              <w:top w:val="single" w:color="auto" w:sz="4" w:space="0"/>
              <w:left w:val="single" w:color="auto" w:sz="4" w:space="0"/>
              <w:bottom w:val="single" w:color="auto" w:sz="4" w:space="0"/>
              <w:right w:val="single" w:color="auto" w:sz="4" w:space="0"/>
            </w:tcBorders>
            <w:vAlign w:val="center"/>
          </w:tcPr>
          <w:p w14:paraId="6D0123A9">
            <w:pPr>
              <w:snapToGrid w:val="0"/>
              <w:jc w:val="center"/>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单位</w:t>
            </w:r>
          </w:p>
        </w:tc>
        <w:tc>
          <w:tcPr>
            <w:tcW w:w="1056" w:type="dxa"/>
            <w:tcBorders>
              <w:top w:val="single" w:color="auto" w:sz="4" w:space="0"/>
              <w:left w:val="single" w:color="auto" w:sz="4" w:space="0"/>
              <w:bottom w:val="single" w:color="auto" w:sz="4" w:space="0"/>
              <w:right w:val="single" w:color="auto" w:sz="4" w:space="0"/>
            </w:tcBorders>
            <w:vAlign w:val="center"/>
          </w:tcPr>
          <w:p w14:paraId="2E276BF6">
            <w:pPr>
              <w:snapToGrid w:val="0"/>
              <w:jc w:val="center"/>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单价</w:t>
            </w:r>
          </w:p>
          <w:p w14:paraId="364F5082">
            <w:pPr>
              <w:snapToGrid w:val="0"/>
              <w:jc w:val="center"/>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（元）</w:t>
            </w:r>
          </w:p>
        </w:tc>
        <w:tc>
          <w:tcPr>
            <w:tcW w:w="1445" w:type="dxa"/>
            <w:tcBorders>
              <w:top w:val="single" w:color="auto" w:sz="4" w:space="0"/>
              <w:left w:val="single" w:color="auto" w:sz="4" w:space="0"/>
              <w:bottom w:val="single" w:color="auto" w:sz="4" w:space="0"/>
              <w:right w:val="single" w:color="auto" w:sz="4" w:space="0"/>
            </w:tcBorders>
            <w:vAlign w:val="center"/>
          </w:tcPr>
          <w:p w14:paraId="46E554CF">
            <w:pPr>
              <w:snapToGrid w:val="0"/>
              <w:jc w:val="center"/>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金额</w:t>
            </w:r>
          </w:p>
          <w:p w14:paraId="655E09A9">
            <w:pPr>
              <w:snapToGrid w:val="0"/>
              <w:jc w:val="center"/>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（元）</w:t>
            </w:r>
          </w:p>
        </w:tc>
      </w:tr>
      <w:tr w14:paraId="0466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77" w:type="dxa"/>
            <w:tcBorders>
              <w:top w:val="single" w:color="auto" w:sz="4" w:space="0"/>
              <w:left w:val="single" w:color="auto" w:sz="4" w:space="0"/>
              <w:bottom w:val="single" w:color="auto" w:sz="4" w:space="0"/>
              <w:right w:val="single" w:color="auto" w:sz="4" w:space="0"/>
            </w:tcBorders>
            <w:vAlign w:val="center"/>
          </w:tcPr>
          <w:p w14:paraId="5A048C98">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1</w:t>
            </w:r>
          </w:p>
        </w:tc>
        <w:tc>
          <w:tcPr>
            <w:tcW w:w="1285" w:type="dxa"/>
            <w:tcBorders>
              <w:top w:val="single" w:color="auto" w:sz="4" w:space="0"/>
              <w:left w:val="single" w:color="auto" w:sz="4" w:space="0"/>
              <w:bottom w:val="single" w:color="auto" w:sz="4" w:space="0"/>
              <w:right w:val="single" w:color="auto" w:sz="4" w:space="0"/>
            </w:tcBorders>
            <w:vAlign w:val="center"/>
          </w:tcPr>
          <w:p w14:paraId="3E4F4D5B">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vAlign w:val="center"/>
          </w:tcPr>
          <w:p w14:paraId="6D20ECD2">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vAlign w:val="center"/>
          </w:tcPr>
          <w:p w14:paraId="4BCDE3CD">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c>
          <w:tcPr>
            <w:tcW w:w="1171" w:type="dxa"/>
            <w:tcBorders>
              <w:top w:val="single" w:color="auto" w:sz="4" w:space="0"/>
              <w:left w:val="single" w:color="auto" w:sz="4" w:space="0"/>
              <w:bottom w:val="single" w:color="auto" w:sz="4" w:space="0"/>
              <w:right w:val="single" w:color="auto" w:sz="4" w:space="0"/>
            </w:tcBorders>
            <w:vAlign w:val="center"/>
          </w:tcPr>
          <w:p w14:paraId="7C4D173E">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c>
          <w:tcPr>
            <w:tcW w:w="788" w:type="dxa"/>
            <w:tcBorders>
              <w:top w:val="single" w:color="auto" w:sz="4" w:space="0"/>
              <w:left w:val="single" w:color="auto" w:sz="4" w:space="0"/>
              <w:bottom w:val="single" w:color="auto" w:sz="4" w:space="0"/>
              <w:right w:val="single" w:color="auto" w:sz="4" w:space="0"/>
            </w:tcBorders>
            <w:vAlign w:val="center"/>
          </w:tcPr>
          <w:p w14:paraId="08930262">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c>
          <w:tcPr>
            <w:tcW w:w="903" w:type="dxa"/>
            <w:tcBorders>
              <w:top w:val="single" w:color="auto" w:sz="4" w:space="0"/>
              <w:left w:val="single" w:color="auto" w:sz="4" w:space="0"/>
              <w:bottom w:val="single" w:color="auto" w:sz="4" w:space="0"/>
              <w:right w:val="single" w:color="auto" w:sz="4" w:space="0"/>
            </w:tcBorders>
            <w:vAlign w:val="center"/>
          </w:tcPr>
          <w:p w14:paraId="2B6E442F">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c>
          <w:tcPr>
            <w:tcW w:w="1056" w:type="dxa"/>
            <w:tcBorders>
              <w:top w:val="single" w:color="auto" w:sz="4" w:space="0"/>
              <w:left w:val="single" w:color="auto" w:sz="4" w:space="0"/>
              <w:bottom w:val="single" w:color="auto" w:sz="4" w:space="0"/>
              <w:right w:val="single" w:color="auto" w:sz="4" w:space="0"/>
            </w:tcBorders>
            <w:vAlign w:val="center"/>
          </w:tcPr>
          <w:p w14:paraId="330355E4">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vAlign w:val="center"/>
          </w:tcPr>
          <w:p w14:paraId="54A055E2">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r>
      <w:tr w14:paraId="62B0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77" w:type="dxa"/>
            <w:tcBorders>
              <w:top w:val="single" w:color="auto" w:sz="4" w:space="0"/>
              <w:left w:val="single" w:color="auto" w:sz="4" w:space="0"/>
              <w:bottom w:val="single" w:color="auto" w:sz="4" w:space="0"/>
              <w:right w:val="single" w:color="auto" w:sz="4" w:space="0"/>
            </w:tcBorders>
            <w:vAlign w:val="center"/>
          </w:tcPr>
          <w:p w14:paraId="1E9E0CB2">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2</w:t>
            </w:r>
          </w:p>
        </w:tc>
        <w:tc>
          <w:tcPr>
            <w:tcW w:w="1285" w:type="dxa"/>
            <w:tcBorders>
              <w:top w:val="single" w:color="auto" w:sz="4" w:space="0"/>
              <w:left w:val="single" w:color="auto" w:sz="4" w:space="0"/>
              <w:bottom w:val="single" w:color="auto" w:sz="4" w:space="0"/>
              <w:right w:val="single" w:color="auto" w:sz="4" w:space="0"/>
            </w:tcBorders>
            <w:vAlign w:val="center"/>
          </w:tcPr>
          <w:p w14:paraId="23E02460">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vAlign w:val="center"/>
          </w:tcPr>
          <w:p w14:paraId="007F7C68">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vAlign w:val="center"/>
          </w:tcPr>
          <w:p w14:paraId="028B5A35">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c>
          <w:tcPr>
            <w:tcW w:w="1171" w:type="dxa"/>
            <w:tcBorders>
              <w:top w:val="single" w:color="auto" w:sz="4" w:space="0"/>
              <w:left w:val="single" w:color="auto" w:sz="4" w:space="0"/>
              <w:bottom w:val="single" w:color="auto" w:sz="4" w:space="0"/>
              <w:right w:val="single" w:color="auto" w:sz="4" w:space="0"/>
            </w:tcBorders>
            <w:vAlign w:val="center"/>
          </w:tcPr>
          <w:p w14:paraId="653DD84B">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c>
          <w:tcPr>
            <w:tcW w:w="788" w:type="dxa"/>
            <w:tcBorders>
              <w:top w:val="single" w:color="auto" w:sz="4" w:space="0"/>
              <w:left w:val="single" w:color="auto" w:sz="4" w:space="0"/>
              <w:bottom w:val="single" w:color="auto" w:sz="4" w:space="0"/>
              <w:right w:val="single" w:color="auto" w:sz="4" w:space="0"/>
            </w:tcBorders>
            <w:vAlign w:val="center"/>
          </w:tcPr>
          <w:p w14:paraId="0F8676E0">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c>
          <w:tcPr>
            <w:tcW w:w="903" w:type="dxa"/>
            <w:tcBorders>
              <w:top w:val="single" w:color="auto" w:sz="4" w:space="0"/>
              <w:left w:val="single" w:color="auto" w:sz="4" w:space="0"/>
              <w:bottom w:val="single" w:color="auto" w:sz="4" w:space="0"/>
              <w:right w:val="single" w:color="auto" w:sz="4" w:space="0"/>
            </w:tcBorders>
            <w:vAlign w:val="center"/>
          </w:tcPr>
          <w:p w14:paraId="243F32A2">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c>
          <w:tcPr>
            <w:tcW w:w="1056" w:type="dxa"/>
            <w:tcBorders>
              <w:top w:val="single" w:color="auto" w:sz="4" w:space="0"/>
              <w:left w:val="single" w:color="auto" w:sz="4" w:space="0"/>
              <w:bottom w:val="single" w:color="auto" w:sz="4" w:space="0"/>
              <w:right w:val="single" w:color="auto" w:sz="4" w:space="0"/>
            </w:tcBorders>
            <w:vAlign w:val="center"/>
          </w:tcPr>
          <w:p w14:paraId="5B9E3963">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vAlign w:val="center"/>
          </w:tcPr>
          <w:p w14:paraId="3078BDC6">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r>
      <w:tr w14:paraId="2E60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77" w:type="dxa"/>
            <w:tcBorders>
              <w:top w:val="single" w:color="auto" w:sz="4" w:space="0"/>
              <w:left w:val="single" w:color="auto" w:sz="4" w:space="0"/>
              <w:bottom w:val="single" w:color="auto" w:sz="4" w:space="0"/>
              <w:right w:val="single" w:color="auto" w:sz="4" w:space="0"/>
            </w:tcBorders>
            <w:vAlign w:val="center"/>
          </w:tcPr>
          <w:p w14:paraId="7D7C672C">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w:t>
            </w:r>
          </w:p>
        </w:tc>
        <w:tc>
          <w:tcPr>
            <w:tcW w:w="1285" w:type="dxa"/>
            <w:tcBorders>
              <w:top w:val="single" w:color="auto" w:sz="4" w:space="0"/>
              <w:left w:val="single" w:color="auto" w:sz="4" w:space="0"/>
              <w:bottom w:val="single" w:color="auto" w:sz="4" w:space="0"/>
              <w:right w:val="single" w:color="auto" w:sz="4" w:space="0"/>
            </w:tcBorders>
            <w:vAlign w:val="center"/>
          </w:tcPr>
          <w:p w14:paraId="46CBF2B5">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c>
          <w:tcPr>
            <w:tcW w:w="1054" w:type="dxa"/>
            <w:tcBorders>
              <w:top w:val="single" w:color="auto" w:sz="4" w:space="0"/>
              <w:left w:val="single" w:color="auto" w:sz="4" w:space="0"/>
              <w:bottom w:val="single" w:color="auto" w:sz="4" w:space="0"/>
              <w:right w:val="single" w:color="auto" w:sz="4" w:space="0"/>
            </w:tcBorders>
            <w:vAlign w:val="center"/>
          </w:tcPr>
          <w:p w14:paraId="457D9134">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vAlign w:val="center"/>
          </w:tcPr>
          <w:p w14:paraId="35B6BB58">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c>
          <w:tcPr>
            <w:tcW w:w="1171" w:type="dxa"/>
            <w:tcBorders>
              <w:top w:val="single" w:color="auto" w:sz="4" w:space="0"/>
              <w:left w:val="single" w:color="auto" w:sz="4" w:space="0"/>
              <w:bottom w:val="single" w:color="auto" w:sz="4" w:space="0"/>
              <w:right w:val="single" w:color="auto" w:sz="4" w:space="0"/>
            </w:tcBorders>
            <w:vAlign w:val="center"/>
          </w:tcPr>
          <w:p w14:paraId="5AD15490">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c>
          <w:tcPr>
            <w:tcW w:w="788" w:type="dxa"/>
            <w:tcBorders>
              <w:top w:val="single" w:color="auto" w:sz="4" w:space="0"/>
              <w:left w:val="single" w:color="auto" w:sz="4" w:space="0"/>
              <w:bottom w:val="single" w:color="auto" w:sz="4" w:space="0"/>
              <w:right w:val="single" w:color="auto" w:sz="4" w:space="0"/>
            </w:tcBorders>
            <w:vAlign w:val="center"/>
          </w:tcPr>
          <w:p w14:paraId="30BF70C2">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c>
          <w:tcPr>
            <w:tcW w:w="903" w:type="dxa"/>
            <w:tcBorders>
              <w:top w:val="single" w:color="auto" w:sz="4" w:space="0"/>
              <w:left w:val="single" w:color="auto" w:sz="4" w:space="0"/>
              <w:bottom w:val="single" w:color="auto" w:sz="4" w:space="0"/>
              <w:right w:val="single" w:color="auto" w:sz="4" w:space="0"/>
            </w:tcBorders>
            <w:vAlign w:val="center"/>
          </w:tcPr>
          <w:p w14:paraId="3EBD346B">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c>
          <w:tcPr>
            <w:tcW w:w="1056" w:type="dxa"/>
            <w:tcBorders>
              <w:top w:val="single" w:color="auto" w:sz="4" w:space="0"/>
              <w:left w:val="single" w:color="auto" w:sz="4" w:space="0"/>
              <w:bottom w:val="single" w:color="auto" w:sz="4" w:space="0"/>
              <w:right w:val="single" w:color="auto" w:sz="4" w:space="0"/>
            </w:tcBorders>
            <w:vAlign w:val="center"/>
          </w:tcPr>
          <w:p w14:paraId="293003BF">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c>
          <w:tcPr>
            <w:tcW w:w="1445" w:type="dxa"/>
            <w:tcBorders>
              <w:top w:val="single" w:color="auto" w:sz="4" w:space="0"/>
              <w:left w:val="single" w:color="auto" w:sz="4" w:space="0"/>
              <w:bottom w:val="single" w:color="auto" w:sz="4" w:space="0"/>
              <w:right w:val="single" w:color="auto" w:sz="4" w:space="0"/>
            </w:tcBorders>
            <w:vAlign w:val="center"/>
          </w:tcPr>
          <w:p w14:paraId="4E2C9998">
            <w:pPr>
              <w:snapToGrid w:val="0"/>
              <w:spacing w:line="360" w:lineRule="exact"/>
              <w:ind w:firstLine="420" w:firstLineChars="200"/>
              <w:jc w:val="left"/>
              <w:rPr>
                <w:rFonts w:hint="eastAsia" w:ascii="宋体" w:hAnsi="宋体" w:cs="Arial"/>
                <w:color w:val="000000" w:themeColor="text1"/>
                <w:highlight w:val="none"/>
                <w14:textFill>
                  <w14:solidFill>
                    <w14:schemeClr w14:val="tx1"/>
                  </w14:solidFill>
                </w14:textFill>
              </w:rPr>
            </w:pPr>
          </w:p>
        </w:tc>
      </w:tr>
      <w:tr w14:paraId="0078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9853" w:type="dxa"/>
            <w:gridSpan w:val="9"/>
            <w:tcBorders>
              <w:top w:val="single" w:color="auto" w:sz="4" w:space="0"/>
              <w:left w:val="single" w:color="auto" w:sz="4" w:space="0"/>
              <w:bottom w:val="single" w:color="auto" w:sz="4" w:space="0"/>
              <w:right w:val="single" w:color="auto" w:sz="4" w:space="0"/>
            </w:tcBorders>
            <w:vAlign w:val="center"/>
          </w:tcPr>
          <w:p w14:paraId="67539FA0">
            <w:pPr>
              <w:snapToGrid w:val="0"/>
              <w:spacing w:line="360" w:lineRule="exact"/>
              <w:ind w:firstLine="420" w:firstLineChars="200"/>
              <w:jc w:val="left"/>
              <w:rPr>
                <w:rFonts w:hint="eastAsia" w:ascii="宋体" w:hAnsi="宋体" w:cs="Arial"/>
                <w:color w:val="000000" w:themeColor="text1"/>
                <w:highlight w:val="none"/>
                <w:u w:val="singl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人民币合计金额（大写）（小写）</w:t>
            </w:r>
          </w:p>
        </w:tc>
      </w:tr>
    </w:tbl>
    <w:p w14:paraId="504D8752">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合同合计金额包括竞标货物（包括备品备件、专用工具等）的价格（包括已在中国国内的进口货物完税后的仓库交货价、展室交货价或货架交货价）或完成本合同所需的服务及配套人工、设备产生的费用，竞标货物运输（含保险）、安装（如有）、调试、检验、技术服务、培训和招标文件要求提供的所有伴随服务、工程等费用和税费。</w:t>
      </w:r>
    </w:p>
    <w:p w14:paraId="16317635">
      <w:pPr>
        <w:adjustRightInd w:val="0"/>
        <w:snapToGrid w:val="0"/>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第二条　质量要求</w:t>
      </w:r>
    </w:p>
    <w:p w14:paraId="17C9D555">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1.乙方所提供的产品名称、商标品牌、生产厂家(生产制造商)、规格型号、技术参数等质量必须与招标文件规定及投标文件承诺相一致。乙方提供的节能和环保产品必须是列入政府采购品目清单的产品。</w:t>
      </w:r>
    </w:p>
    <w:p w14:paraId="13E2D31B">
      <w:pPr>
        <w:adjustRightInd w:val="0"/>
        <w:snapToGrid w:val="0"/>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2.乙方所提供的货物必须是全新、未使用的原装产品，且在正常安装、使用和保养条件下，其使用寿命期内各项指标均达到招标文件规定或者投标文件承诺的质量要求。</w:t>
      </w:r>
    </w:p>
    <w:p w14:paraId="5241FFD1">
      <w:pPr>
        <w:adjustRightInd w:val="0"/>
        <w:snapToGrid w:val="0"/>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第三条　权利保证</w:t>
      </w:r>
    </w:p>
    <w:p w14:paraId="3F44224F">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1.乙方应保证所提供货物在使用时不会侵犯任何第三方的专利权、商标权、外观专利或者其他权利。</w:t>
      </w:r>
    </w:p>
    <w:p w14:paraId="32672FF2">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2.乙方应按招标文件规定或者投标文件承诺的时间向甲方提供使用货物的有关技术资料。</w:t>
      </w:r>
    </w:p>
    <w:p w14:paraId="264320E6">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0E06EE95">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4.乙方保证将要交付的货物的所有权完全属于乙方且无任何抵押、质押、查封等产权瑕疵。</w:t>
      </w:r>
    </w:p>
    <w:p w14:paraId="684C0E22">
      <w:pPr>
        <w:adjustRightInd w:val="0"/>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第四条　包装和运输</w:t>
      </w:r>
    </w:p>
    <w:p w14:paraId="48444ADB">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1.乙方提供的货物均应按招标文件规定或者投标文件承诺的要求的包装材料、包装标准、包装方式进行包装，每一包装单元内应附详细的装箱单和质量合格证。</w:t>
      </w:r>
    </w:p>
    <w:p w14:paraId="06D6E9AF">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2.货物的运输方式：</w:t>
      </w:r>
      <w:r>
        <w:rPr>
          <w:rFonts w:hint="eastAsia" w:ascii="宋体" w:hAnsi="宋体" w:cs="宋体"/>
          <w:color w:val="000000" w:themeColor="text1"/>
          <w:szCs w:val="21"/>
          <w:highlight w:val="none"/>
          <w:u w:val="single"/>
          <w14:textFill>
            <w14:solidFill>
              <w14:schemeClr w14:val="tx1"/>
            </w14:solidFill>
          </w14:textFill>
        </w:rPr>
        <w:t>乙方自定</w:t>
      </w:r>
      <w:r>
        <w:rPr>
          <w:rFonts w:hint="eastAsia" w:ascii="宋体" w:hAnsi="宋体" w:cs="宋体"/>
          <w:color w:val="000000" w:themeColor="text1"/>
          <w:szCs w:val="21"/>
          <w:highlight w:val="none"/>
          <w14:textFill>
            <w14:solidFill>
              <w14:schemeClr w14:val="tx1"/>
            </w14:solidFill>
          </w14:textFill>
        </w:rPr>
        <w:t>。</w:t>
      </w:r>
    </w:p>
    <w:p w14:paraId="00D99BA8">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3.乙方负责货物运输，货物运输合理损耗及计算方法：</w:t>
      </w:r>
      <w:r>
        <w:rPr>
          <w:rFonts w:hint="eastAsia" w:ascii="宋体" w:hAnsi="宋体" w:cs="宋体"/>
          <w:color w:val="000000" w:themeColor="text1"/>
          <w:szCs w:val="21"/>
          <w:highlight w:val="none"/>
          <w:u w:val="single"/>
          <w14:textFill>
            <w14:solidFill>
              <w14:schemeClr w14:val="tx1"/>
            </w14:solidFill>
          </w14:textFill>
        </w:rPr>
        <w:t>乙方负责</w:t>
      </w:r>
      <w:r>
        <w:rPr>
          <w:rFonts w:hint="eastAsia" w:ascii="宋体" w:hAnsi="宋体" w:cs="宋体"/>
          <w:color w:val="000000" w:themeColor="text1"/>
          <w:szCs w:val="21"/>
          <w:highlight w:val="none"/>
          <w14:textFill>
            <w14:solidFill>
              <w14:schemeClr w14:val="tx1"/>
            </w14:solidFill>
          </w14:textFill>
        </w:rPr>
        <w:t>。</w:t>
      </w:r>
    </w:p>
    <w:p w14:paraId="678546D7">
      <w:pPr>
        <w:adjustRightInd w:val="0"/>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第五条　交付</w:t>
      </w:r>
    </w:p>
    <w:p w14:paraId="6B9644D4">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交付时间：合同签订后30个日历日完成供货及安装调试服务。</w:t>
      </w:r>
    </w:p>
    <w:p w14:paraId="500747E5">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交付地点：广西电力职业技术学院科园校区。</w:t>
      </w:r>
    </w:p>
    <w:p w14:paraId="7712E863">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提供不合符合同规定的货物/服务，</w:t>
      </w:r>
      <w:r>
        <w:rPr>
          <w:rFonts w:hint="eastAsia" w:ascii="宋体" w:hAnsi="宋体" w:cs="宋体"/>
          <w:color w:val="000000" w:themeColor="text1"/>
          <w:szCs w:val="21"/>
          <w:highlight w:val="none"/>
          <w:lang w:val="en-US"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有权拒绝接受。</w:t>
      </w:r>
      <w:r>
        <w:rPr>
          <w:rFonts w:hint="eastAsia" w:ascii="宋体" w:hAnsi="宋体" w:cs="宋体"/>
          <w:color w:val="000000" w:themeColor="text1"/>
          <w:szCs w:val="21"/>
          <w:highlight w:val="none"/>
          <w:lang w:val="en-US"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应根据货物不同的特性和要求采取防潮、防雨、防锈、防震、防腐等保护措施，以保证货物安全无损地到达甲方指定地点，</w:t>
      </w:r>
      <w:r>
        <w:rPr>
          <w:rFonts w:hint="eastAsia" w:ascii="宋体" w:hAnsi="宋体" w:cs="宋体"/>
          <w:color w:val="000000" w:themeColor="text1"/>
          <w:szCs w:val="21"/>
          <w:highlight w:val="none"/>
          <w:lang w:val="en-US"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应承担因包装不当导致交付的合同标的物受损的责任。</w:t>
      </w:r>
    </w:p>
    <w:p w14:paraId="0ADD51DF">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安装调试：</w:t>
      </w:r>
      <w:r>
        <w:rPr>
          <w:rFonts w:hint="eastAsia" w:ascii="宋体" w:hAnsi="宋体" w:cs="宋体"/>
          <w:color w:val="000000" w:themeColor="text1"/>
          <w:szCs w:val="21"/>
          <w:highlight w:val="none"/>
          <w:lang w:val="en-US"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负责在</w:t>
      </w:r>
      <w:r>
        <w:rPr>
          <w:rFonts w:hint="eastAsia" w:ascii="宋体" w:hAnsi="宋体" w:cs="宋体"/>
          <w:color w:val="000000" w:themeColor="text1"/>
          <w:szCs w:val="21"/>
          <w:highlight w:val="none"/>
          <w:lang w:val="en-US"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指定的时间内，按照要求完成货物的安装调试。</w:t>
      </w:r>
      <w:r>
        <w:rPr>
          <w:rFonts w:hint="eastAsia" w:ascii="宋体" w:hAnsi="宋体" w:cs="宋体"/>
          <w:color w:val="000000" w:themeColor="text1"/>
          <w:szCs w:val="21"/>
          <w:highlight w:val="none"/>
          <w:lang w:val="en-US"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应严格遵守安全法律法规，采取安全保障措施，保证人员安全。因</w:t>
      </w:r>
      <w:r>
        <w:rPr>
          <w:rFonts w:hint="eastAsia" w:ascii="宋体" w:hAnsi="宋体" w:cs="宋体"/>
          <w:color w:val="000000" w:themeColor="text1"/>
          <w:szCs w:val="21"/>
          <w:highlight w:val="none"/>
          <w:lang w:val="en-US"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原因造成的人员伤亡和财产损失，均由</w:t>
      </w:r>
      <w:r>
        <w:rPr>
          <w:rFonts w:hint="eastAsia" w:ascii="宋体" w:hAnsi="宋体" w:cs="宋体"/>
          <w:color w:val="000000" w:themeColor="text1"/>
          <w:szCs w:val="21"/>
          <w:highlight w:val="none"/>
          <w:lang w:val="en-US"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承担。</w:t>
      </w:r>
    </w:p>
    <w:p w14:paraId="60DE5561">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en-US"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应将所提供货物的装箱清单、用户手册、原厂保修卡、随机资料、工具和备品、备件等一并进行交付，如有缺失应及时补齐，否则视为逾期交货。</w:t>
      </w:r>
    </w:p>
    <w:p w14:paraId="3BF763C6">
      <w:pPr>
        <w:adjustRightInd w:val="0"/>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第六条　安装和培训</w:t>
      </w:r>
    </w:p>
    <w:p w14:paraId="7C54EA7B">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1.甲方应提供必要安装条件（如场地、电源、水源等）。</w:t>
      </w:r>
    </w:p>
    <w:p w14:paraId="2C15687C">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2.乙方提供首次设备现场调试教学及相关技术的培训；培训</w:t>
      </w:r>
      <w:r>
        <w:rPr>
          <w:rFonts w:hint="eastAsia" w:ascii="宋体" w:hAnsi="宋体" w:cs="宋体"/>
          <w:color w:val="000000" w:themeColor="text1"/>
          <w:szCs w:val="21"/>
          <w:highlight w:val="none"/>
          <w:lang w:val="en-US" w:eastAsia="zh-CN"/>
          <w14:textFill>
            <w14:solidFill>
              <w14:schemeClr w14:val="tx1"/>
            </w14:solidFill>
          </w14:textFill>
        </w:rPr>
        <w:t>时间</w:t>
      </w:r>
      <w:r>
        <w:rPr>
          <w:rFonts w:hint="eastAsia" w:ascii="宋体" w:hAnsi="宋体" w:cs="宋体"/>
          <w:color w:val="000000" w:themeColor="text1"/>
          <w:szCs w:val="21"/>
          <w:highlight w:val="none"/>
          <w14:textFill>
            <w14:solidFill>
              <w14:schemeClr w14:val="tx1"/>
            </w14:solidFill>
          </w14:textFill>
        </w:rPr>
        <w:t>不少于5天。培训地点：</w:t>
      </w:r>
      <w:r>
        <w:rPr>
          <w:rFonts w:hint="eastAsia" w:ascii="宋体" w:hAnsi="宋体" w:cs="宋体"/>
          <w:color w:val="000000" w:themeColor="text1"/>
          <w:szCs w:val="21"/>
          <w:highlight w:val="none"/>
          <w:u w:val="single"/>
          <w14:textFill>
            <w14:solidFill>
              <w14:schemeClr w14:val="tx1"/>
            </w14:solidFill>
          </w14:textFill>
        </w:rPr>
        <w:t>由甲方指定</w:t>
      </w:r>
      <w:r>
        <w:rPr>
          <w:rFonts w:hint="eastAsia" w:ascii="宋体" w:hAnsi="宋体" w:cs="宋体"/>
          <w:color w:val="000000" w:themeColor="text1"/>
          <w:szCs w:val="21"/>
          <w:highlight w:val="none"/>
          <w14:textFill>
            <w14:solidFill>
              <w14:schemeClr w14:val="tx1"/>
            </w14:solidFill>
          </w14:textFill>
        </w:rPr>
        <w:t>。</w:t>
      </w:r>
    </w:p>
    <w:p w14:paraId="0C71EAD3">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kern w:val="0"/>
          <w:szCs w:val="21"/>
          <w:highlight w:val="none"/>
          <w:lang w:bidi="ar"/>
          <w14:textFill>
            <w14:solidFill>
              <w14:schemeClr w14:val="tx1"/>
            </w14:solidFill>
          </w14:textFill>
        </w:rPr>
        <w:t>乙方负责在甲方指定的时间内，按照要求完成货物的安装调试。乙方应严格遵守安全法律法规，采取安全保障措施，保证人员安全。因乙方原因造成的人员伤亡和财产损失，均由乙方承担。</w:t>
      </w:r>
    </w:p>
    <w:p w14:paraId="007D83D8">
      <w:pPr>
        <w:adjustRightInd w:val="0"/>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第七条  售后服务、质保期</w:t>
      </w:r>
    </w:p>
    <w:p w14:paraId="25C74AD6">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1.乙方应按照国家有关法律法规和“三包”规定以及本合同所附的服务承诺，为甲方提供售后服务。</w:t>
      </w:r>
    </w:p>
    <w:p w14:paraId="46F0E5CC">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2.货物质保期：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（以乙方相应文件质保期为准） </w:t>
      </w:r>
      <w:r>
        <w:rPr>
          <w:rFonts w:hint="eastAsia" w:ascii="宋体" w:hAnsi="宋体" w:cs="宋体"/>
          <w:color w:val="000000" w:themeColor="text1"/>
          <w:szCs w:val="21"/>
          <w:highlight w:val="none"/>
          <w14:textFill>
            <w14:solidFill>
              <w14:schemeClr w14:val="tx1"/>
            </w14:solidFill>
          </w14:textFill>
        </w:rPr>
        <w:t>。</w:t>
      </w:r>
    </w:p>
    <w:p w14:paraId="72AB52B4">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3.乙方提供的服务承诺和售后服务及保修期责任等其它具体约定事项。（见合同附件）</w:t>
      </w:r>
    </w:p>
    <w:p w14:paraId="58BA9BA3">
      <w:pPr>
        <w:adjustRightInd w:val="0"/>
        <w:snapToGrid w:val="0"/>
        <w:spacing w:line="360" w:lineRule="auto"/>
        <w:ind w:firstLine="422" w:firstLineChars="200"/>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第八条　付款方式</w:t>
      </w:r>
    </w:p>
    <w:p w14:paraId="56F27CE4">
      <w:pPr>
        <w:adjustRightInd w:val="0"/>
        <w:snapToGrid w:val="0"/>
        <w:spacing w:line="360" w:lineRule="auto"/>
        <w:ind w:firstLine="420" w:firstLineChars="200"/>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本项目为一次性按合同金额分期支付：在采购车铣复合加工中心方面，合同签订完毕后，甲方预付30%合同款给乙方。设备到位验收合作后，甲方付95%合同款给乙方，质保期1年到后甲方再支付5%合同款给乙方。</w:t>
      </w:r>
    </w:p>
    <w:p w14:paraId="1734F648">
      <w:pPr>
        <w:adjustRightInd w:val="0"/>
        <w:snapToGrid w:val="0"/>
        <w:spacing w:line="360" w:lineRule="auto"/>
        <w:ind w:firstLine="420" w:firstLineChars="200"/>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r>
        <w:rPr>
          <w:rFonts w:hint="eastAsia" w:ascii="宋体" w:hAnsi="宋体" w:cs="宋体"/>
          <w:color w:val="000000" w:themeColor="text1"/>
          <w:kern w:val="0"/>
          <w:szCs w:val="21"/>
          <w:highlight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支付方式：验收合格后的7个工作日内，</w:t>
      </w:r>
      <w:r>
        <w:rPr>
          <w:rFonts w:hint="eastAsia" w:ascii="宋体" w:hAnsi="宋体" w:cs="宋体"/>
          <w:color w:val="000000" w:themeColor="text1"/>
          <w:kern w:val="0"/>
          <w:szCs w:val="21"/>
          <w:highlight w:val="none"/>
          <w:lang w:val="en-US" w:eastAsia="zh-CN" w:bidi="ar"/>
          <w14:textFill>
            <w14:solidFill>
              <w14:schemeClr w14:val="tx1"/>
            </w14:solidFill>
          </w14:textFill>
        </w:rPr>
        <w:t>乙方</w:t>
      </w:r>
      <w:r>
        <w:rPr>
          <w:rFonts w:hint="eastAsia" w:ascii="宋体" w:hAnsi="宋体" w:cs="宋体"/>
          <w:color w:val="000000" w:themeColor="text1"/>
          <w:kern w:val="0"/>
          <w:szCs w:val="21"/>
          <w:highlight w:val="none"/>
          <w:lang w:bidi="ar"/>
          <w14:textFill>
            <w14:solidFill>
              <w14:schemeClr w14:val="tx1"/>
            </w14:solidFill>
          </w14:textFill>
        </w:rPr>
        <w:t>应向</w:t>
      </w:r>
      <w:r>
        <w:rPr>
          <w:rFonts w:hint="eastAsia" w:ascii="宋体" w:hAnsi="宋体" w:cs="宋体"/>
          <w:color w:val="000000" w:themeColor="text1"/>
          <w:kern w:val="0"/>
          <w:szCs w:val="21"/>
          <w:highlight w:val="none"/>
          <w:lang w:val="en-US" w:eastAsia="zh-CN" w:bidi="ar"/>
          <w14:textFill>
            <w14:solidFill>
              <w14:schemeClr w14:val="tx1"/>
            </w14:solidFill>
          </w14:textFill>
        </w:rPr>
        <w:t>甲方</w:t>
      </w:r>
      <w:r>
        <w:rPr>
          <w:rFonts w:hint="eastAsia" w:ascii="宋体" w:hAnsi="宋体" w:cs="宋体"/>
          <w:color w:val="000000" w:themeColor="text1"/>
          <w:kern w:val="0"/>
          <w:szCs w:val="21"/>
          <w:highlight w:val="none"/>
          <w:lang w:bidi="ar"/>
          <w14:textFill>
            <w14:solidFill>
              <w14:schemeClr w14:val="tx1"/>
            </w14:solidFill>
          </w14:textFill>
        </w:rPr>
        <w:t>发起请款函，并根据合同开具正规等额有效的增值税发票，</w:t>
      </w:r>
      <w:r>
        <w:rPr>
          <w:rFonts w:hint="eastAsia" w:ascii="宋体" w:hAnsi="宋体" w:cs="宋体"/>
          <w:color w:val="000000" w:themeColor="text1"/>
          <w:kern w:val="0"/>
          <w:szCs w:val="21"/>
          <w:highlight w:val="none"/>
          <w:lang w:val="en-US" w:eastAsia="zh-CN" w:bidi="ar"/>
          <w14:textFill>
            <w14:solidFill>
              <w14:schemeClr w14:val="tx1"/>
            </w14:solidFill>
          </w14:textFill>
        </w:rPr>
        <w:t>甲方</w:t>
      </w:r>
      <w:r>
        <w:rPr>
          <w:rFonts w:hint="eastAsia" w:ascii="宋体" w:hAnsi="宋体" w:cs="宋体"/>
          <w:color w:val="000000" w:themeColor="text1"/>
          <w:kern w:val="0"/>
          <w:szCs w:val="21"/>
          <w:highlight w:val="none"/>
          <w:lang w:bidi="ar"/>
          <w14:textFill>
            <w14:solidFill>
              <w14:schemeClr w14:val="tx1"/>
            </w14:solidFill>
          </w14:textFill>
        </w:rPr>
        <w:t>收到正规等额发票后的15个工作日内一次性进行对公转账支付合同款。</w:t>
      </w:r>
    </w:p>
    <w:p w14:paraId="2C48E46A">
      <w:pPr>
        <w:adjustRightInd w:val="0"/>
        <w:snapToGrid w:val="0"/>
        <w:spacing w:line="360" w:lineRule="auto"/>
        <w:ind w:left="-61" w:leftChars="-29" w:firstLine="517" w:firstLineChars="245"/>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第九条　履约保证金</w:t>
      </w:r>
    </w:p>
    <w:p w14:paraId="53F7A292">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1.履约保证金金额：                   ；签订合同前交至指定账户，否则不予签订合同；</w:t>
      </w:r>
    </w:p>
    <w:p w14:paraId="6C1E6023">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2.履约保证金递交方式：乙方在签订合同前以银行转账、支票、汇票、本票或者金融机构、担保机构出具的保函等非现金方式向甲方提交；</w:t>
      </w:r>
    </w:p>
    <w:p w14:paraId="59E62AED">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履约保证金退付方式、时间及条件：项目验收合格后，乙方提供《政府采购项目履约保证金退付意见书》及《政府采购项目合同验收报告》，向甲方提出书面申请退还，甲方在5个工作日内办理履约保证金退还手续（不计利息）；</w:t>
      </w:r>
    </w:p>
    <w:p w14:paraId="019D18C5">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4.缴纳履约保证金的指定账户：</w:t>
      </w:r>
    </w:p>
    <w:p w14:paraId="7F184426">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开户名称：广西电力职业技术学院</w:t>
      </w:r>
    </w:p>
    <w:p w14:paraId="35AF062B">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开户银行：工商银行南宁科园支行</w:t>
      </w:r>
    </w:p>
    <w:p w14:paraId="4084F95F">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银行账号：2102111609100145606</w:t>
      </w:r>
    </w:p>
    <w:p w14:paraId="473B8ACD">
      <w:pPr>
        <w:adjustRightInd w:val="0"/>
        <w:snapToGrid w:val="0"/>
        <w:spacing w:line="360" w:lineRule="auto"/>
        <w:ind w:left="-61" w:firstLine="51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第十条  税费</w:t>
      </w:r>
    </w:p>
    <w:p w14:paraId="0220A6F4">
      <w:pPr>
        <w:adjustRightInd w:val="0"/>
        <w:snapToGrid w:val="0"/>
        <w:spacing w:line="360" w:lineRule="auto"/>
        <w:ind w:left="-61" w:firstLine="51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本合同执行中相关的一切税费均由乙方负担，合同另有约定的除外。</w:t>
      </w:r>
    </w:p>
    <w:p w14:paraId="166817FC">
      <w:pPr>
        <w:adjustRightInd w:val="0"/>
        <w:snapToGrid w:val="0"/>
        <w:spacing w:line="360" w:lineRule="auto"/>
        <w:ind w:left="-61" w:firstLine="51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第十一条  质量保证及售后服务</w:t>
      </w:r>
    </w:p>
    <w:p w14:paraId="35D39A0A">
      <w:pPr>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乙方应按投标文件承诺的产品名称、商标品牌、生产厂家(生产制造商)、规格型号、技术参数、质量标准向甲方提供未经使用的全新产品。不符合要求的，根据实际情况，经双方协商，可按以下办法处理：</w:t>
      </w:r>
    </w:p>
    <w:p w14:paraId="77C54059">
      <w:pPr>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⑴更换：由乙方承担所发生的全部费用。</w:t>
      </w:r>
    </w:p>
    <w:p w14:paraId="5F5B4B3D">
      <w:pPr>
        <w:adjustRightInd w:val="0"/>
        <w:snapToGrid w:val="0"/>
        <w:spacing w:line="360" w:lineRule="auto"/>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⑵贬值处理：由甲乙双方合议定价。</w:t>
      </w:r>
    </w:p>
    <w:p w14:paraId="0535D8F8">
      <w:pPr>
        <w:adjustRightInd w:val="0"/>
        <w:snapToGrid w:val="0"/>
        <w:spacing w:line="360" w:lineRule="auto"/>
        <w:ind w:left="420" w:left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⑶退货处理：乙方应退还甲方支付的合同款，同时应承担该货物的直接费用（运输、保险、检验、</w:t>
      </w:r>
    </w:p>
    <w:p w14:paraId="7EABD023">
      <w:pPr>
        <w:adjustRightInd w:val="0"/>
        <w:snapToGrid w:val="0"/>
        <w:spacing w:line="360" w:lineRule="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货款利息及银行手续费等），且自甲方发出的退货通知中载明的取货期间届满之日起货物的毁损、灭失风险由乙方承担。</w:t>
      </w:r>
    </w:p>
    <w:p w14:paraId="7324113E">
      <w:pPr>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kern w:val="0"/>
          <w:szCs w:val="21"/>
          <w:highlight w:val="none"/>
          <w:lang w:bidi="ar"/>
          <w14:textFill>
            <w14:solidFill>
              <w14:schemeClr w14:val="tx1"/>
            </w14:solidFill>
          </w14:textFill>
        </w:rPr>
        <w:t>质保期内，乙方应当提供 7×24小时电话支持服务。在接到甲方提出的服务要求后（</w:t>
      </w:r>
      <w:r>
        <w:rPr>
          <w:rFonts w:hint="eastAsia" w:ascii="宋体" w:hAnsi="宋体" w:cs="宋体"/>
          <w:color w:val="000000" w:themeColor="text1"/>
          <w:szCs w:val="21"/>
          <w:highlight w:val="none"/>
          <w14:textFill>
            <w14:solidFill>
              <w14:schemeClr w14:val="tx1"/>
            </w14:solidFill>
          </w14:textFill>
        </w:rPr>
        <w:t>按</w:t>
      </w:r>
      <w:r>
        <w:rPr>
          <w:rFonts w:hint="eastAsia" w:ascii="宋体" w:hAnsi="宋体" w:cs="宋体"/>
          <w:color w:val="000000" w:themeColor="text1"/>
          <w:szCs w:val="21"/>
          <w:highlight w:val="none"/>
          <w:u w:val="single"/>
          <w14:textFill>
            <w14:solidFill>
              <w14:schemeClr w14:val="tx1"/>
            </w14:solidFill>
          </w14:textFill>
        </w:rPr>
        <w:t>乙方投标文件中所承诺的时间</w:t>
      </w:r>
      <w:r>
        <w:rPr>
          <w:rFonts w:hint="eastAsia" w:ascii="宋体" w:hAnsi="宋体" w:cs="宋体"/>
          <w:color w:val="000000" w:themeColor="text1"/>
          <w:kern w:val="0"/>
          <w:szCs w:val="21"/>
          <w:highlight w:val="none"/>
          <w:lang w:bidi="ar"/>
          <w14:textFill>
            <w14:solidFill>
              <w14:schemeClr w14:val="tx1"/>
            </w14:solidFill>
          </w14:textFill>
        </w:rPr>
        <w:t>）内响应（</w:t>
      </w:r>
      <w:r>
        <w:rPr>
          <w:rFonts w:hint="eastAsia" w:ascii="宋体" w:hAnsi="宋体" w:cs="宋体"/>
          <w:color w:val="000000" w:themeColor="text1"/>
          <w:szCs w:val="21"/>
          <w:highlight w:val="none"/>
          <w14:textFill>
            <w14:solidFill>
              <w14:schemeClr w14:val="tx1"/>
            </w14:solidFill>
          </w14:textFill>
        </w:rPr>
        <w:t>按</w:t>
      </w:r>
      <w:r>
        <w:rPr>
          <w:rFonts w:hint="eastAsia" w:ascii="宋体" w:hAnsi="宋体" w:cs="宋体"/>
          <w:color w:val="000000" w:themeColor="text1"/>
          <w:szCs w:val="21"/>
          <w:highlight w:val="none"/>
          <w:u w:val="single"/>
          <w14:textFill>
            <w14:solidFill>
              <w14:schemeClr w14:val="tx1"/>
            </w14:solidFill>
          </w14:textFill>
        </w:rPr>
        <w:t>乙方投标文件中所承诺的时间</w:t>
      </w:r>
      <w:r>
        <w:rPr>
          <w:rFonts w:hint="eastAsia" w:ascii="宋体" w:hAnsi="宋体" w:cs="宋体"/>
          <w:color w:val="000000" w:themeColor="text1"/>
          <w:kern w:val="0"/>
          <w:szCs w:val="21"/>
          <w:highlight w:val="none"/>
          <w:lang w:bidi="ar"/>
          <w14:textFill>
            <w14:solidFill>
              <w14:schemeClr w14:val="tx1"/>
            </w14:solidFill>
          </w14:textFill>
        </w:rPr>
        <w:t>）内排除故障或提供咨询服务。对于质保期内不能修复的产品/部件，应在（</w:t>
      </w:r>
      <w:r>
        <w:rPr>
          <w:rFonts w:hint="eastAsia" w:ascii="宋体" w:hAnsi="宋体" w:cs="宋体"/>
          <w:color w:val="000000" w:themeColor="text1"/>
          <w:szCs w:val="21"/>
          <w:highlight w:val="none"/>
          <w14:textFill>
            <w14:solidFill>
              <w14:schemeClr w14:val="tx1"/>
            </w14:solidFill>
          </w14:textFill>
        </w:rPr>
        <w:t>按</w:t>
      </w:r>
      <w:r>
        <w:rPr>
          <w:rFonts w:hint="eastAsia" w:ascii="宋体" w:hAnsi="宋体" w:cs="宋体"/>
          <w:color w:val="000000" w:themeColor="text1"/>
          <w:szCs w:val="21"/>
          <w:highlight w:val="none"/>
          <w:u w:val="single"/>
          <w14:textFill>
            <w14:solidFill>
              <w14:schemeClr w14:val="tx1"/>
            </w14:solidFill>
          </w14:textFill>
        </w:rPr>
        <w:t>乙方投标文件中所承诺的时间</w:t>
      </w:r>
      <w:r>
        <w:rPr>
          <w:rFonts w:hint="eastAsia" w:ascii="宋体" w:hAnsi="宋体" w:cs="宋体"/>
          <w:color w:val="000000" w:themeColor="text1"/>
          <w:kern w:val="0"/>
          <w:szCs w:val="21"/>
          <w:highlight w:val="none"/>
          <w:lang w:bidi="ar"/>
          <w14:textFill>
            <w14:solidFill>
              <w14:schemeClr w14:val="tx1"/>
            </w14:solidFill>
          </w14:textFill>
        </w:rPr>
        <w:t>）内免费更换备品备件。</w:t>
      </w:r>
      <w:r>
        <w:rPr>
          <w:rFonts w:hint="eastAsia" w:ascii="宋体" w:hAnsi="宋体" w:cs="宋体"/>
          <w:color w:val="000000" w:themeColor="text1"/>
          <w:highlight w:val="none"/>
          <w14:textFill>
            <w14:solidFill>
              <w14:schemeClr w14:val="tx1"/>
            </w14:solidFill>
          </w14:textFill>
        </w:rPr>
        <w:t>。</w:t>
      </w:r>
    </w:p>
    <w:p w14:paraId="40F59B3F">
      <w:pPr>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3.在质保期内，乙方应对货物出现的质量及安全问题负责处理解决并承担一切费用。</w:t>
      </w:r>
    </w:p>
    <w:p w14:paraId="6517C1F3">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4.上述的货物质保期按</w:t>
      </w:r>
      <w:r>
        <w:rPr>
          <w:rFonts w:hint="eastAsia" w:ascii="宋体" w:hAnsi="宋体" w:cs="宋体"/>
          <w:color w:val="000000" w:themeColor="text1"/>
          <w:szCs w:val="21"/>
          <w:highlight w:val="none"/>
          <w:u w:val="single"/>
          <w14:textFill>
            <w14:solidFill>
              <w14:schemeClr w14:val="tx1"/>
            </w14:solidFill>
          </w14:textFill>
        </w:rPr>
        <w:t>乙方投标文件中所承诺的期限</w:t>
      </w:r>
      <w:r>
        <w:rPr>
          <w:rFonts w:hint="eastAsia" w:ascii="宋体" w:hAnsi="宋体" w:cs="宋体"/>
          <w:color w:val="000000" w:themeColor="text1"/>
          <w:szCs w:val="21"/>
          <w:highlight w:val="none"/>
          <w14:textFill>
            <w14:solidFill>
              <w14:schemeClr w14:val="tx1"/>
            </w14:solidFill>
          </w14:textFill>
        </w:rPr>
        <w:t>，因人为因素出现的故障不在免费保修范围内。</w:t>
      </w:r>
      <w:r>
        <w:rPr>
          <w:rFonts w:hint="eastAsia" w:ascii="宋体" w:hAnsi="宋体" w:cs="宋体"/>
          <w:color w:val="000000" w:themeColor="text1"/>
          <w:kern w:val="0"/>
          <w:szCs w:val="21"/>
          <w:highlight w:val="none"/>
          <w:lang w:bidi="ar"/>
          <w14:textFill>
            <w14:solidFill>
              <w14:schemeClr w14:val="tx1"/>
            </w14:solidFill>
          </w14:textFill>
        </w:rPr>
        <w:t>质保期届满后，中标供应商对本合同的货物提供终身维修服务，且维修时只收取所需维修部件的成本费，服务内容应与质保期内的要求相一致</w:t>
      </w:r>
      <w:r>
        <w:rPr>
          <w:rFonts w:hint="eastAsia" w:ascii="宋体" w:hAnsi="宋体" w:cs="宋体"/>
          <w:color w:val="000000" w:themeColor="text1"/>
          <w:szCs w:val="21"/>
          <w:highlight w:val="none"/>
          <w14:textFill>
            <w14:solidFill>
              <w14:schemeClr w14:val="tx1"/>
            </w14:solidFill>
          </w14:textFill>
        </w:rPr>
        <w:t>。</w:t>
      </w:r>
    </w:p>
    <w:p w14:paraId="11C353C0">
      <w:pPr>
        <w:adjustRightInd w:val="0"/>
        <w:snapToGrid w:val="0"/>
        <w:spacing w:line="360" w:lineRule="auto"/>
        <w:ind w:left="-61" w:firstLine="51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第十二条  调试和验收</w:t>
      </w:r>
    </w:p>
    <w:p w14:paraId="2E970655">
      <w:pPr>
        <w:adjustRightInd w:val="0"/>
        <w:snapToGrid w:val="0"/>
        <w:spacing w:line="360" w:lineRule="auto"/>
        <w:ind w:left="-61" w:firstLine="514"/>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1</w:t>
      </w:r>
      <w:r>
        <w:rPr>
          <w:rFonts w:hint="eastAsia" w:ascii="宋体" w:hAnsi="宋体" w:cs="宋体"/>
          <w:b w:val="0"/>
          <w:bCs/>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乙方</w:t>
      </w:r>
      <w:r>
        <w:rPr>
          <w:rFonts w:hint="eastAsia" w:ascii="宋体" w:hAnsi="宋体" w:cs="宋体"/>
          <w:b w:val="0"/>
          <w:bCs/>
          <w:color w:val="000000" w:themeColor="text1"/>
          <w:szCs w:val="21"/>
          <w:highlight w:val="none"/>
          <w14:textFill>
            <w14:solidFill>
              <w14:schemeClr w14:val="tx1"/>
            </w14:solidFill>
          </w14:textFill>
        </w:rPr>
        <w:t>按要求完成交付后，应以书面形式正式向</w:t>
      </w:r>
      <w:r>
        <w:rPr>
          <w:rFonts w:hint="eastAsia" w:ascii="宋体" w:hAnsi="宋体" w:cs="宋体"/>
          <w:color w:val="000000" w:themeColor="text1"/>
          <w:szCs w:val="21"/>
          <w:highlight w:val="none"/>
          <w:lang w:val="en-US" w:eastAsia="zh-CN"/>
          <w14:textFill>
            <w14:solidFill>
              <w14:schemeClr w14:val="tx1"/>
            </w14:solidFill>
          </w14:textFill>
        </w:rPr>
        <w:t>甲方</w:t>
      </w:r>
      <w:r>
        <w:rPr>
          <w:rFonts w:hint="eastAsia" w:ascii="宋体" w:hAnsi="宋体" w:cs="宋体"/>
          <w:b w:val="0"/>
          <w:bCs/>
          <w:color w:val="000000" w:themeColor="text1"/>
          <w:szCs w:val="21"/>
          <w:highlight w:val="none"/>
          <w14:textFill>
            <w14:solidFill>
              <w14:schemeClr w14:val="tx1"/>
            </w14:solidFill>
          </w14:textFill>
        </w:rPr>
        <w:t>递交验收申请书，</w:t>
      </w:r>
      <w:r>
        <w:rPr>
          <w:rFonts w:hint="eastAsia" w:ascii="宋体" w:hAnsi="宋体" w:cs="宋体"/>
          <w:color w:val="000000" w:themeColor="text1"/>
          <w:szCs w:val="21"/>
          <w:highlight w:val="none"/>
          <w:lang w:val="en-US" w:eastAsia="zh-CN"/>
          <w14:textFill>
            <w14:solidFill>
              <w14:schemeClr w14:val="tx1"/>
            </w14:solidFill>
          </w14:textFill>
        </w:rPr>
        <w:t>甲方</w:t>
      </w:r>
      <w:r>
        <w:rPr>
          <w:rFonts w:hint="eastAsia" w:ascii="宋体" w:hAnsi="宋体" w:cs="宋体"/>
          <w:b w:val="0"/>
          <w:bCs/>
          <w:color w:val="000000" w:themeColor="text1"/>
          <w:szCs w:val="21"/>
          <w:highlight w:val="none"/>
          <w14:textFill>
            <w14:solidFill>
              <w14:schemeClr w14:val="tx1"/>
            </w14:solidFill>
          </w14:textFill>
        </w:rPr>
        <w:t>收到验收申请书后，按照</w:t>
      </w:r>
      <w:r>
        <w:rPr>
          <w:rFonts w:hint="eastAsia" w:ascii="宋体" w:hAnsi="宋体" w:cs="宋体"/>
          <w:color w:val="000000" w:themeColor="text1"/>
          <w:szCs w:val="21"/>
          <w:highlight w:val="none"/>
          <w:lang w:val="en-US" w:eastAsia="zh-CN"/>
          <w14:textFill>
            <w14:solidFill>
              <w14:schemeClr w14:val="tx1"/>
            </w14:solidFill>
          </w14:textFill>
        </w:rPr>
        <w:t>甲方</w:t>
      </w:r>
      <w:r>
        <w:rPr>
          <w:rFonts w:hint="eastAsia" w:ascii="宋体" w:hAnsi="宋体" w:cs="宋体"/>
          <w:b w:val="0"/>
          <w:bCs/>
          <w:color w:val="000000" w:themeColor="text1"/>
          <w:szCs w:val="21"/>
          <w:highlight w:val="none"/>
          <w14:textFill>
            <w14:solidFill>
              <w14:schemeClr w14:val="tx1"/>
            </w14:solidFill>
          </w14:textFill>
        </w:rPr>
        <w:t>单位规定流程组织项目验收。</w:t>
      </w:r>
    </w:p>
    <w:p w14:paraId="2CC43EB2">
      <w:pPr>
        <w:adjustRightInd w:val="0"/>
        <w:snapToGrid w:val="0"/>
        <w:spacing w:line="360" w:lineRule="auto"/>
        <w:ind w:left="-61" w:firstLine="514"/>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2</w:t>
      </w:r>
      <w:r>
        <w:rPr>
          <w:rFonts w:hint="eastAsia" w:ascii="宋体" w:hAnsi="宋体" w:cs="宋体"/>
          <w:b w:val="0"/>
          <w:bCs/>
          <w:color w:val="000000" w:themeColor="text1"/>
          <w:szCs w:val="21"/>
          <w:highlight w:val="none"/>
          <w:lang w:val="en-US" w:eastAsia="zh-CN"/>
          <w14:textFill>
            <w14:solidFill>
              <w14:schemeClr w14:val="tx1"/>
            </w14:solidFill>
          </w14:textFill>
        </w:rPr>
        <w:t>.</w:t>
      </w:r>
      <w:r>
        <w:rPr>
          <w:rFonts w:hint="eastAsia" w:ascii="宋体" w:hAnsi="宋体" w:cs="宋体"/>
          <w:b w:val="0"/>
          <w:bCs/>
          <w:color w:val="000000" w:themeColor="text1"/>
          <w:szCs w:val="21"/>
          <w:highlight w:val="none"/>
          <w14:textFill>
            <w14:solidFill>
              <w14:schemeClr w14:val="tx1"/>
            </w14:solidFill>
          </w14:textFill>
        </w:rPr>
        <w:t>验收内容应按照合同内容逐项进行验收，包括但不限于全部设备、产品、型号、规格、数量、外型、外观、包装及资料、文件（如装箱单、保修单、随箱介质等）/各项服务等里程碑的交付物，所提供的货物/服务是否符合本合同要求，如符合，则认为验收合格，甲方应在验收单上签字确认；如不符合，双方均有权向相关部门申请鉴定，鉴定费由</w:t>
      </w:r>
      <w:r>
        <w:rPr>
          <w:rFonts w:hint="eastAsia" w:ascii="宋体" w:hAnsi="宋体" w:cs="宋体"/>
          <w:color w:val="000000" w:themeColor="text1"/>
          <w:szCs w:val="21"/>
          <w:highlight w:val="none"/>
          <w:lang w:val="en-US" w:eastAsia="zh-CN"/>
          <w14:textFill>
            <w14:solidFill>
              <w14:schemeClr w14:val="tx1"/>
            </w14:solidFill>
          </w14:textFill>
        </w:rPr>
        <w:t>乙方</w:t>
      </w:r>
      <w:r>
        <w:rPr>
          <w:rFonts w:hint="eastAsia" w:ascii="宋体" w:hAnsi="宋体" w:cs="宋体"/>
          <w:b w:val="0"/>
          <w:bCs/>
          <w:color w:val="000000" w:themeColor="text1"/>
          <w:szCs w:val="21"/>
          <w:highlight w:val="none"/>
          <w14:textFill>
            <w14:solidFill>
              <w14:schemeClr w14:val="tx1"/>
            </w14:solidFill>
          </w14:textFill>
        </w:rPr>
        <w:t>承担，验收结果以</w:t>
      </w:r>
      <w:r>
        <w:rPr>
          <w:rFonts w:hint="eastAsia" w:ascii="宋体" w:hAnsi="宋体" w:cs="宋体"/>
          <w:color w:val="000000" w:themeColor="text1"/>
          <w:szCs w:val="21"/>
          <w:highlight w:val="none"/>
          <w:lang w:val="en-US" w:eastAsia="zh-CN"/>
          <w14:textFill>
            <w14:solidFill>
              <w14:schemeClr w14:val="tx1"/>
            </w14:solidFill>
          </w14:textFill>
        </w:rPr>
        <w:t>甲方</w:t>
      </w:r>
      <w:r>
        <w:rPr>
          <w:rFonts w:hint="eastAsia" w:ascii="宋体" w:hAnsi="宋体" w:cs="宋体"/>
          <w:b w:val="0"/>
          <w:bCs/>
          <w:color w:val="000000" w:themeColor="text1"/>
          <w:szCs w:val="21"/>
          <w:highlight w:val="none"/>
          <w14:textFill>
            <w14:solidFill>
              <w14:schemeClr w14:val="tx1"/>
            </w14:solidFill>
          </w14:textFill>
        </w:rPr>
        <w:t>签署的验收证明为准。</w:t>
      </w:r>
    </w:p>
    <w:p w14:paraId="47805546">
      <w:pPr>
        <w:adjustRightInd w:val="0"/>
        <w:snapToGrid w:val="0"/>
        <w:spacing w:line="360" w:lineRule="auto"/>
        <w:ind w:left="-61" w:firstLine="514"/>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3</w:t>
      </w:r>
      <w:r>
        <w:rPr>
          <w:rFonts w:hint="eastAsia" w:ascii="宋体" w:hAnsi="宋体" w:cs="宋体"/>
          <w:b w:val="0"/>
          <w:bCs/>
          <w:color w:val="000000" w:themeColor="text1"/>
          <w:szCs w:val="21"/>
          <w:highlight w:val="none"/>
          <w:lang w:val="en-US" w:eastAsia="zh-CN"/>
          <w14:textFill>
            <w14:solidFill>
              <w14:schemeClr w14:val="tx1"/>
            </w14:solidFill>
          </w14:textFill>
        </w:rPr>
        <w:t>.</w:t>
      </w:r>
      <w:r>
        <w:rPr>
          <w:rFonts w:hint="eastAsia" w:ascii="宋体" w:hAnsi="宋体" w:cs="宋体"/>
          <w:b w:val="0"/>
          <w:bCs/>
          <w:color w:val="000000" w:themeColor="text1"/>
          <w:szCs w:val="21"/>
          <w:highlight w:val="none"/>
          <w14:textFill>
            <w14:solidFill>
              <w14:schemeClr w14:val="tx1"/>
            </w14:solidFill>
          </w14:textFill>
        </w:rPr>
        <w:t>在验收过程中发现</w:t>
      </w:r>
      <w:r>
        <w:rPr>
          <w:rFonts w:hint="eastAsia" w:ascii="宋体" w:hAnsi="宋体" w:cs="宋体"/>
          <w:color w:val="000000" w:themeColor="text1"/>
          <w:szCs w:val="21"/>
          <w:highlight w:val="none"/>
          <w:lang w:val="en-US" w:eastAsia="zh-CN"/>
          <w14:textFill>
            <w14:solidFill>
              <w14:schemeClr w14:val="tx1"/>
            </w14:solidFill>
          </w14:textFill>
        </w:rPr>
        <w:t>乙方</w:t>
      </w:r>
      <w:r>
        <w:rPr>
          <w:rFonts w:hint="eastAsia" w:ascii="宋体" w:hAnsi="宋体" w:cs="宋体"/>
          <w:b w:val="0"/>
          <w:bCs/>
          <w:color w:val="000000" w:themeColor="text1"/>
          <w:szCs w:val="21"/>
          <w:highlight w:val="none"/>
          <w14:textFill>
            <w14:solidFill>
              <w14:schemeClr w14:val="tx1"/>
            </w14:solidFill>
          </w14:textFill>
        </w:rPr>
        <w:t>有违约问题，暂缓资金结算，待违约问题解决后，方可办理资金结算事宜，在此期间，</w:t>
      </w:r>
      <w:r>
        <w:rPr>
          <w:rFonts w:hint="eastAsia" w:ascii="宋体" w:hAnsi="宋体" w:cs="宋体"/>
          <w:color w:val="000000" w:themeColor="text1"/>
          <w:szCs w:val="21"/>
          <w:highlight w:val="none"/>
          <w:lang w:val="en-US" w:eastAsia="zh-CN"/>
          <w14:textFill>
            <w14:solidFill>
              <w14:schemeClr w14:val="tx1"/>
            </w14:solidFill>
          </w14:textFill>
        </w:rPr>
        <w:t>甲方</w:t>
      </w:r>
      <w:r>
        <w:rPr>
          <w:rFonts w:hint="eastAsia" w:ascii="宋体" w:hAnsi="宋体" w:cs="宋体"/>
          <w:b w:val="0"/>
          <w:bCs/>
          <w:color w:val="000000" w:themeColor="text1"/>
          <w:szCs w:val="21"/>
          <w:highlight w:val="none"/>
          <w14:textFill>
            <w14:solidFill>
              <w14:schemeClr w14:val="tx1"/>
            </w14:solidFill>
          </w14:textFill>
        </w:rPr>
        <w:t>不承担逾期付款责任。</w:t>
      </w:r>
    </w:p>
    <w:p w14:paraId="480A77FB">
      <w:pPr>
        <w:adjustRightInd w:val="0"/>
        <w:snapToGrid w:val="0"/>
        <w:spacing w:line="360" w:lineRule="auto"/>
        <w:ind w:left="-61" w:firstLine="514"/>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4</w:t>
      </w:r>
      <w:r>
        <w:rPr>
          <w:rFonts w:hint="eastAsia" w:ascii="宋体" w:hAnsi="宋体" w:cs="宋体"/>
          <w:b w:val="0"/>
          <w:bCs/>
          <w:color w:val="000000" w:themeColor="text1"/>
          <w:szCs w:val="21"/>
          <w:highlight w:val="none"/>
          <w:lang w:val="en-US" w:eastAsia="zh-CN"/>
          <w14:textFill>
            <w14:solidFill>
              <w14:schemeClr w14:val="tx1"/>
            </w14:solidFill>
          </w14:textFill>
        </w:rPr>
        <w:t>.</w:t>
      </w:r>
      <w:r>
        <w:rPr>
          <w:rFonts w:hint="eastAsia" w:ascii="宋体" w:hAnsi="宋体" w:cs="宋体"/>
          <w:b w:val="0"/>
          <w:bCs/>
          <w:color w:val="000000" w:themeColor="text1"/>
          <w:szCs w:val="21"/>
          <w:highlight w:val="none"/>
          <w14:textFill>
            <w14:solidFill>
              <w14:schemeClr w14:val="tx1"/>
            </w14:solidFill>
          </w14:textFill>
        </w:rPr>
        <w:t>其他要求：</w:t>
      </w:r>
    </w:p>
    <w:p w14:paraId="577E09A9">
      <w:pPr>
        <w:adjustRightInd w:val="0"/>
        <w:snapToGrid w:val="0"/>
        <w:spacing w:line="360" w:lineRule="auto"/>
        <w:ind w:firstLine="420" w:firstLineChars="200"/>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lang w:eastAsia="zh-CN"/>
          <w14:textFill>
            <w14:solidFill>
              <w14:schemeClr w14:val="tx1"/>
            </w14:solidFill>
          </w14:textFill>
        </w:rPr>
        <w:t>（</w:t>
      </w:r>
      <w:r>
        <w:rPr>
          <w:rFonts w:hint="eastAsia" w:ascii="宋体" w:hAnsi="宋体" w:cs="宋体"/>
          <w:b w:val="0"/>
          <w:bCs/>
          <w:color w:val="000000" w:themeColor="text1"/>
          <w:szCs w:val="21"/>
          <w:highlight w:val="none"/>
          <w:lang w:val="en-US" w:eastAsia="zh-CN"/>
          <w14:textFill>
            <w14:solidFill>
              <w14:schemeClr w14:val="tx1"/>
            </w14:solidFill>
          </w14:textFill>
        </w:rPr>
        <w:t>1</w:t>
      </w:r>
      <w:r>
        <w:rPr>
          <w:rFonts w:hint="eastAsia" w:ascii="宋体" w:hAnsi="宋体" w:cs="宋体"/>
          <w:b w:val="0"/>
          <w:bCs/>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乙方</w:t>
      </w:r>
      <w:r>
        <w:rPr>
          <w:rFonts w:hint="eastAsia" w:ascii="宋体" w:hAnsi="宋体" w:cs="宋体"/>
          <w:b w:val="0"/>
          <w:bCs/>
          <w:color w:val="000000" w:themeColor="text1"/>
          <w:szCs w:val="21"/>
          <w:highlight w:val="none"/>
          <w14:textFill>
            <w14:solidFill>
              <w14:schemeClr w14:val="tx1"/>
            </w14:solidFill>
          </w14:textFill>
        </w:rPr>
        <w:t>确保所交付的所有货物（服务）及其所属配套设备、设施、资料、资源等，均不会侵犯任何第三方的知识产权和其他权益，一经交付，所有权即归</w:t>
      </w:r>
      <w:r>
        <w:rPr>
          <w:rFonts w:hint="eastAsia" w:ascii="宋体" w:hAnsi="宋体" w:cs="宋体"/>
          <w:color w:val="000000" w:themeColor="text1"/>
          <w:szCs w:val="21"/>
          <w:highlight w:val="none"/>
          <w:lang w:val="en-US" w:eastAsia="zh-CN"/>
          <w14:textFill>
            <w14:solidFill>
              <w14:schemeClr w14:val="tx1"/>
            </w14:solidFill>
          </w14:textFill>
        </w:rPr>
        <w:t>甲方</w:t>
      </w:r>
      <w:r>
        <w:rPr>
          <w:rFonts w:hint="eastAsia" w:ascii="宋体" w:hAnsi="宋体" w:cs="宋体"/>
          <w:b w:val="0"/>
          <w:bCs/>
          <w:color w:val="000000" w:themeColor="text1"/>
          <w:szCs w:val="21"/>
          <w:highlight w:val="none"/>
          <w14:textFill>
            <w14:solidFill>
              <w14:schemeClr w14:val="tx1"/>
            </w14:solidFill>
          </w14:textFill>
        </w:rPr>
        <w:t>所有，</w:t>
      </w:r>
      <w:r>
        <w:rPr>
          <w:rFonts w:hint="eastAsia" w:ascii="宋体" w:hAnsi="宋体" w:cs="宋体"/>
          <w:color w:val="000000" w:themeColor="text1"/>
          <w:szCs w:val="21"/>
          <w:highlight w:val="none"/>
          <w:lang w:val="en-US" w:eastAsia="zh-CN"/>
          <w14:textFill>
            <w14:solidFill>
              <w14:schemeClr w14:val="tx1"/>
            </w14:solidFill>
          </w14:textFill>
        </w:rPr>
        <w:t>甲方</w:t>
      </w:r>
      <w:r>
        <w:rPr>
          <w:rFonts w:hint="eastAsia" w:ascii="宋体" w:hAnsi="宋体" w:cs="宋体"/>
          <w:b w:val="0"/>
          <w:bCs/>
          <w:color w:val="000000" w:themeColor="text1"/>
          <w:szCs w:val="21"/>
          <w:highlight w:val="none"/>
          <w14:textFill>
            <w14:solidFill>
              <w14:schemeClr w14:val="tx1"/>
            </w14:solidFill>
          </w14:textFill>
        </w:rPr>
        <w:t>可完全自主、永久、免费、全球范围内使用，而不构成对</w:t>
      </w:r>
      <w:r>
        <w:rPr>
          <w:rFonts w:hint="eastAsia" w:ascii="宋体" w:hAnsi="宋体" w:cs="宋体"/>
          <w:color w:val="000000" w:themeColor="text1"/>
          <w:szCs w:val="21"/>
          <w:highlight w:val="none"/>
          <w:lang w:val="en-US" w:eastAsia="zh-CN"/>
          <w14:textFill>
            <w14:solidFill>
              <w14:schemeClr w14:val="tx1"/>
            </w14:solidFill>
          </w14:textFill>
        </w:rPr>
        <w:t>乙方</w:t>
      </w:r>
      <w:r>
        <w:rPr>
          <w:rFonts w:hint="eastAsia" w:ascii="宋体" w:hAnsi="宋体" w:cs="宋体"/>
          <w:b w:val="0"/>
          <w:bCs/>
          <w:color w:val="000000" w:themeColor="text1"/>
          <w:szCs w:val="21"/>
          <w:highlight w:val="none"/>
          <w14:textFill>
            <w14:solidFill>
              <w14:schemeClr w14:val="tx1"/>
            </w14:solidFill>
          </w14:textFill>
        </w:rPr>
        <w:t>及其相关利益第三方的侵权。否则，由此产生的一切后果，均由</w:t>
      </w:r>
      <w:r>
        <w:rPr>
          <w:rFonts w:hint="eastAsia" w:ascii="宋体" w:hAnsi="宋体" w:cs="宋体"/>
          <w:color w:val="000000" w:themeColor="text1"/>
          <w:szCs w:val="21"/>
          <w:highlight w:val="none"/>
          <w:lang w:val="en-US" w:eastAsia="zh-CN"/>
          <w14:textFill>
            <w14:solidFill>
              <w14:schemeClr w14:val="tx1"/>
            </w14:solidFill>
          </w14:textFill>
        </w:rPr>
        <w:t>乙方</w:t>
      </w:r>
      <w:r>
        <w:rPr>
          <w:rFonts w:hint="eastAsia" w:ascii="宋体" w:hAnsi="宋体" w:cs="宋体"/>
          <w:b w:val="0"/>
          <w:bCs/>
          <w:color w:val="000000" w:themeColor="text1"/>
          <w:szCs w:val="21"/>
          <w:highlight w:val="none"/>
          <w14:textFill>
            <w14:solidFill>
              <w14:schemeClr w14:val="tx1"/>
            </w14:solidFill>
          </w14:textFill>
        </w:rPr>
        <w:t>自行承担。</w:t>
      </w:r>
    </w:p>
    <w:p w14:paraId="75BE599D">
      <w:pPr>
        <w:adjustRightInd w:val="0"/>
        <w:snapToGrid w:val="0"/>
        <w:spacing w:line="360" w:lineRule="auto"/>
        <w:ind w:firstLine="420" w:firstLineChars="200"/>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lang w:eastAsia="zh-CN"/>
          <w14:textFill>
            <w14:solidFill>
              <w14:schemeClr w14:val="tx1"/>
            </w14:solidFill>
          </w14:textFill>
        </w:rPr>
        <w:t>（</w:t>
      </w:r>
      <w:r>
        <w:rPr>
          <w:rFonts w:hint="eastAsia" w:ascii="宋体" w:hAnsi="宋体" w:cs="宋体"/>
          <w:b w:val="0"/>
          <w:bCs/>
          <w:color w:val="000000" w:themeColor="text1"/>
          <w:szCs w:val="21"/>
          <w:highlight w:val="none"/>
          <w:lang w:val="en-US" w:eastAsia="zh-CN"/>
          <w14:textFill>
            <w14:solidFill>
              <w14:schemeClr w14:val="tx1"/>
            </w14:solidFill>
          </w14:textFill>
        </w:rPr>
        <w:t>2</w:t>
      </w:r>
      <w:r>
        <w:rPr>
          <w:rFonts w:hint="eastAsia" w:ascii="宋体" w:hAnsi="宋体" w:cs="宋体"/>
          <w:b w:val="0"/>
          <w:bCs/>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乙方</w:t>
      </w:r>
      <w:r>
        <w:rPr>
          <w:rFonts w:hint="eastAsia" w:ascii="宋体" w:hAnsi="宋体" w:cs="宋体"/>
          <w:b w:val="0"/>
          <w:bCs/>
          <w:color w:val="000000" w:themeColor="text1"/>
          <w:szCs w:val="21"/>
          <w:highlight w:val="none"/>
          <w14:textFill>
            <w14:solidFill>
              <w14:schemeClr w14:val="tx1"/>
            </w14:solidFill>
          </w14:textFill>
        </w:rPr>
        <w:t>确保所交付的所有货物（服务）及其所属配套设备、设施、资料、资源等，均无违反国家法律、法规、政策和意识形态安全方面的问题，否则，由此造成的一切后果，均由</w:t>
      </w:r>
      <w:r>
        <w:rPr>
          <w:rFonts w:hint="eastAsia" w:ascii="宋体" w:hAnsi="宋体" w:cs="宋体"/>
          <w:color w:val="000000" w:themeColor="text1"/>
          <w:szCs w:val="21"/>
          <w:highlight w:val="none"/>
          <w:lang w:val="en-US" w:eastAsia="zh-CN"/>
          <w14:textFill>
            <w14:solidFill>
              <w14:schemeClr w14:val="tx1"/>
            </w14:solidFill>
          </w14:textFill>
        </w:rPr>
        <w:t>乙方</w:t>
      </w:r>
      <w:r>
        <w:rPr>
          <w:rFonts w:hint="eastAsia" w:ascii="宋体" w:hAnsi="宋体" w:cs="宋体"/>
          <w:b w:val="0"/>
          <w:bCs/>
          <w:color w:val="000000" w:themeColor="text1"/>
          <w:szCs w:val="21"/>
          <w:highlight w:val="none"/>
          <w14:textFill>
            <w14:solidFill>
              <w14:schemeClr w14:val="tx1"/>
            </w14:solidFill>
          </w14:textFill>
        </w:rPr>
        <w:t>承担，且</w:t>
      </w:r>
      <w:r>
        <w:rPr>
          <w:rFonts w:hint="eastAsia" w:ascii="宋体" w:hAnsi="宋体" w:cs="宋体"/>
          <w:color w:val="000000" w:themeColor="text1"/>
          <w:szCs w:val="21"/>
          <w:highlight w:val="none"/>
          <w:lang w:val="en-US" w:eastAsia="zh-CN"/>
          <w14:textFill>
            <w14:solidFill>
              <w14:schemeClr w14:val="tx1"/>
            </w14:solidFill>
          </w14:textFill>
        </w:rPr>
        <w:t>甲方</w:t>
      </w:r>
      <w:r>
        <w:rPr>
          <w:rFonts w:hint="eastAsia" w:ascii="宋体" w:hAnsi="宋体" w:cs="宋体"/>
          <w:b w:val="0"/>
          <w:bCs/>
          <w:color w:val="000000" w:themeColor="text1"/>
          <w:szCs w:val="21"/>
          <w:highlight w:val="none"/>
          <w14:textFill>
            <w14:solidFill>
              <w14:schemeClr w14:val="tx1"/>
            </w14:solidFill>
          </w14:textFill>
        </w:rPr>
        <w:t>保留向</w:t>
      </w:r>
      <w:r>
        <w:rPr>
          <w:rFonts w:hint="eastAsia" w:ascii="宋体" w:hAnsi="宋体" w:cs="宋体"/>
          <w:color w:val="000000" w:themeColor="text1"/>
          <w:szCs w:val="21"/>
          <w:highlight w:val="none"/>
          <w:lang w:val="en-US" w:eastAsia="zh-CN"/>
          <w14:textFill>
            <w14:solidFill>
              <w14:schemeClr w14:val="tx1"/>
            </w14:solidFill>
          </w14:textFill>
        </w:rPr>
        <w:t>乙方</w:t>
      </w:r>
      <w:r>
        <w:rPr>
          <w:rFonts w:hint="eastAsia" w:ascii="宋体" w:hAnsi="宋体" w:cs="宋体"/>
          <w:b w:val="0"/>
          <w:bCs/>
          <w:color w:val="000000" w:themeColor="text1"/>
          <w:szCs w:val="21"/>
          <w:highlight w:val="none"/>
          <w14:textFill>
            <w14:solidFill>
              <w14:schemeClr w14:val="tx1"/>
            </w14:solidFill>
          </w14:textFill>
        </w:rPr>
        <w:t>追究责任的权利。</w:t>
      </w:r>
    </w:p>
    <w:p w14:paraId="0F95C5FE">
      <w:pPr>
        <w:adjustRightInd w:val="0"/>
        <w:snapToGrid w:val="0"/>
        <w:spacing w:line="360" w:lineRule="auto"/>
        <w:ind w:firstLine="420" w:firstLineChars="200"/>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lang w:eastAsia="zh-CN"/>
          <w14:textFill>
            <w14:solidFill>
              <w14:schemeClr w14:val="tx1"/>
            </w14:solidFill>
          </w14:textFill>
        </w:rPr>
        <w:t>（</w:t>
      </w:r>
      <w:r>
        <w:rPr>
          <w:rFonts w:hint="eastAsia" w:ascii="宋体" w:hAnsi="宋体" w:cs="宋体"/>
          <w:b w:val="0"/>
          <w:bCs/>
          <w:color w:val="000000" w:themeColor="text1"/>
          <w:szCs w:val="21"/>
          <w:highlight w:val="none"/>
          <w:lang w:val="en-US" w:eastAsia="zh-CN"/>
          <w14:textFill>
            <w14:solidFill>
              <w14:schemeClr w14:val="tx1"/>
            </w14:solidFill>
          </w14:textFill>
        </w:rPr>
        <w:t>3</w:t>
      </w:r>
      <w:r>
        <w:rPr>
          <w:rFonts w:hint="eastAsia" w:ascii="宋体" w:hAnsi="宋体" w:cs="宋体"/>
          <w:b w:val="0"/>
          <w:bCs/>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乙方</w:t>
      </w:r>
      <w:r>
        <w:rPr>
          <w:rFonts w:hint="eastAsia" w:ascii="宋体" w:hAnsi="宋体" w:cs="宋体"/>
          <w:b w:val="0"/>
          <w:bCs/>
          <w:color w:val="000000" w:themeColor="text1"/>
          <w:szCs w:val="21"/>
          <w:highlight w:val="none"/>
          <w14:textFill>
            <w14:solidFill>
              <w14:schemeClr w14:val="tx1"/>
            </w14:solidFill>
          </w14:textFill>
        </w:rPr>
        <w:t>需为本项目提供配套电源布线、网络布线、等配套服务，所需人员、器材、工具等费用均由</w:t>
      </w:r>
      <w:r>
        <w:rPr>
          <w:rFonts w:hint="eastAsia" w:ascii="宋体" w:hAnsi="宋体" w:cs="宋体"/>
          <w:color w:val="000000" w:themeColor="text1"/>
          <w:szCs w:val="21"/>
          <w:highlight w:val="none"/>
          <w:lang w:val="en-US" w:eastAsia="zh-CN"/>
          <w14:textFill>
            <w14:solidFill>
              <w14:schemeClr w14:val="tx1"/>
            </w14:solidFill>
          </w14:textFill>
        </w:rPr>
        <w:t>乙方</w:t>
      </w:r>
      <w:r>
        <w:rPr>
          <w:rFonts w:hint="eastAsia" w:ascii="宋体" w:hAnsi="宋体" w:cs="宋体"/>
          <w:b w:val="0"/>
          <w:bCs/>
          <w:color w:val="000000" w:themeColor="text1"/>
          <w:szCs w:val="21"/>
          <w:highlight w:val="none"/>
          <w14:textFill>
            <w14:solidFill>
              <w14:schemeClr w14:val="tx1"/>
            </w14:solidFill>
          </w14:textFill>
        </w:rPr>
        <w:t>承担。</w:t>
      </w:r>
    </w:p>
    <w:p w14:paraId="54B705B2">
      <w:pPr>
        <w:adjustRightInd w:val="0"/>
        <w:snapToGrid w:val="0"/>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.乙方交货前应对产品作出全面检查和对验收文件进行整理，并列出清单，作为甲方收货验收和使用的技术条件依据，检验的结果应随货物交甲方。</w:t>
      </w:r>
    </w:p>
    <w:p w14:paraId="110A1980">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.甲方对验收有异议的，在验收后五个工作日内以书面形式向乙方提出，乙方应自收到甲方书面异议后</w:t>
      </w:r>
      <w:r>
        <w:rPr>
          <w:rFonts w:hint="eastAsia" w:ascii="宋体" w:hAnsi="宋体" w:cs="宋体"/>
          <w:color w:val="000000" w:themeColor="text1"/>
          <w:szCs w:val="21"/>
          <w:highlight w:val="none"/>
          <w:u w:val="singl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日内及时予以解决。</w:t>
      </w:r>
    </w:p>
    <w:p w14:paraId="07566E98">
      <w:pPr>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14:paraId="77BCECFE">
      <w:pPr>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.对技术复杂的货物，甲方应请国家认可的专业检测机构参与初步验收及最终验收，并由其出具质量检测报告。</w:t>
      </w:r>
    </w:p>
    <w:p w14:paraId="6EA870A0">
      <w:pPr>
        <w:adjustRightInd w:val="0"/>
        <w:snapToGrid w:val="0"/>
        <w:spacing w:line="360" w:lineRule="auto"/>
        <w:ind w:left="-61" w:firstLine="51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.验收时乙方必须在现场，验收完毕后作出验收结果报告。验收费用按招标文件约定承担方负责。</w:t>
      </w:r>
    </w:p>
    <w:p w14:paraId="54D01C8B">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05A4AE51">
      <w:pPr>
        <w:adjustRightInd w:val="0"/>
        <w:snapToGrid w:val="0"/>
        <w:spacing w:line="360" w:lineRule="auto"/>
        <w:ind w:firstLine="413" w:firstLineChars="196"/>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第十三条  货物包装、发运及运输</w:t>
      </w:r>
    </w:p>
    <w:p w14:paraId="3DB8D690">
      <w:pPr>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1.乙方应在货物发运前对其进行满足运输距离、防潮、防雨、防震、防锈和防破损装卸等要求包装，以保证货物安全运达甲方指定地点。</w:t>
      </w:r>
      <w:r>
        <w:rPr>
          <w:rFonts w:hint="eastAsia" w:ascii="宋体" w:hAnsi="宋体" w:cs="宋体"/>
          <w:color w:val="000000" w:themeColor="text1"/>
          <w:kern w:val="0"/>
          <w:szCs w:val="21"/>
          <w:highlight w:val="none"/>
          <w:lang w:bidi="ar"/>
          <w14:textFill>
            <w14:solidFill>
              <w14:schemeClr w14:val="tx1"/>
            </w14:solidFill>
          </w14:textFill>
        </w:rPr>
        <w:t>乙方承担因包装不当导致交付的合同标的物受损的责任。</w:t>
      </w:r>
    </w:p>
    <w:p w14:paraId="57AD2793">
      <w:pPr>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2.使用说明书（货物属于进口产品的，供货时应同时附上中文使用说明书）质量检验证明书、随配附件和工具以及清单一并附于货物内。</w:t>
      </w:r>
    </w:p>
    <w:p w14:paraId="59E8D9DB">
      <w:pPr>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3.乙方在货物发运手续办理完毕后二十四小时内或者货到甲方四十八小时前通知甲方，以准备接货。</w:t>
      </w:r>
    </w:p>
    <w:p w14:paraId="5BDEF39C">
      <w:pPr>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4.货物在验收合格之前发生的所有风险均由乙方承担。</w:t>
      </w:r>
    </w:p>
    <w:p w14:paraId="245B125D">
      <w:pPr>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5.货物在规定的交付期限内由乙方送达甲方指定的地点视为交付，乙方同时需通知甲方货物已送达。</w:t>
      </w:r>
    </w:p>
    <w:p w14:paraId="6751AEAD">
      <w:pPr>
        <w:adjustRightInd w:val="0"/>
        <w:snapToGrid w:val="0"/>
        <w:spacing w:line="360" w:lineRule="auto"/>
        <w:ind w:firstLine="422" w:firstLineChars="2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第</w:t>
      </w:r>
      <w:r>
        <w:rPr>
          <w:rFonts w:hint="eastAsia" w:ascii="宋体" w:hAnsi="宋体" w:cs="宋体"/>
          <w:b/>
          <w:color w:val="000000" w:themeColor="text1"/>
          <w:highlight w:val="none"/>
          <w:lang w:eastAsia="zh"/>
          <w14:textFill>
            <w14:solidFill>
              <w14:schemeClr w14:val="tx1"/>
            </w14:solidFill>
          </w14:textFill>
        </w:rPr>
        <w:t>十四</w:t>
      </w:r>
      <w:r>
        <w:rPr>
          <w:rFonts w:hint="eastAsia" w:ascii="宋体" w:hAnsi="宋体" w:cs="宋体"/>
          <w:b/>
          <w:color w:val="000000" w:themeColor="text1"/>
          <w:highlight w:val="none"/>
          <w14:textFill>
            <w14:solidFill>
              <w14:schemeClr w14:val="tx1"/>
            </w14:solidFill>
          </w14:textFill>
        </w:rPr>
        <w:t>条 廉政条款</w:t>
      </w:r>
    </w:p>
    <w:p w14:paraId="06E5DD3E">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1.双方的业务活动坚持公开、公正、诚信、透明的原则（法律认定的商业秘密和合同文件另有规定除外），不得损害国家和集体利益，不得违反国家采购招标法法律法规和相关管理规范要求。</w:t>
      </w:r>
    </w:p>
    <w:p w14:paraId="4B70DEB8">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2.建立健全廉政制度，开展廉政教育，公布举报电话，监督并认真查处违法违纪行为。</w:t>
      </w:r>
    </w:p>
    <w:p w14:paraId="16D88A73">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3.发现对方在业务活动中有违反廉政规定的行为，有及时提醒对方纠正的权利和义务。</w:t>
      </w:r>
    </w:p>
    <w:p w14:paraId="409B08EA">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4.发现对方严重违反本合同义务条款的行为，有向其上级有关部门举报、建议给予处理并要求告知处理结果的权利。</w:t>
      </w:r>
    </w:p>
    <w:p w14:paraId="2C11EB24">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5.甲方及其工作人员严禁发生以下行为：</w:t>
      </w:r>
    </w:p>
    <w:p w14:paraId="28115A72">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（1）不得索要或接受乙方人员的礼金、有价证券和贵重物品，不得让乙方人员报销任何应由甲方或甲方人员个人支付的费用等。</w:t>
      </w:r>
    </w:p>
    <w:p w14:paraId="2CFF8AD9">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（2）不得参加乙方人员安排的超标准宴请和娱乐活动；不得接受乙方人员提供的通讯工具、交通工具和高档办公用品等。</w:t>
      </w:r>
    </w:p>
    <w:p w14:paraId="6134954F">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（3）不得要求或者接受乙方人员为其住房装修、婚丧嫁娶活动、配偶子女的工作安排以及出国出境、旅游等提供方便等。</w:t>
      </w:r>
    </w:p>
    <w:p w14:paraId="43D0DF14">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（4）甲方人员及其配偶、子女不得从事与乙方人员工程有关的材料设备供应、工程分包、劳务等经济活动等。</w:t>
      </w:r>
    </w:p>
    <w:p w14:paraId="37C4F914">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（5）不得以任何理由向乙方人员推荐相关供应商或推销材料，不得要求乙方人员购买合同规定外的材料和设备。</w:t>
      </w:r>
    </w:p>
    <w:p w14:paraId="25ACF45B">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（6）不得营私舞弊，不准利用职权从事各种个人有偿中介活动。</w:t>
      </w:r>
    </w:p>
    <w:p w14:paraId="51BBA849">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（7）不得违反其他廉洁自律行为。</w:t>
      </w:r>
    </w:p>
    <w:p w14:paraId="3A470BF3">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6.乙方及其工作人员严禁发生以下行为：</w:t>
      </w:r>
    </w:p>
    <w:p w14:paraId="58FA2189">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（1）不得以任何理由向甲方及其工作人员行贿或馈赠礼金、有价证券、贵重礼品。</w:t>
      </w:r>
    </w:p>
    <w:p w14:paraId="735AA604">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（2）不得以任何名义为甲方及其工作人员报销应由发包人单位或个人支付的任何费用。</w:t>
      </w:r>
    </w:p>
    <w:p w14:paraId="740C7A70">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（3）不得以任何理由安排甲方人员参加超标准宴请及娱乐活动。</w:t>
      </w:r>
    </w:p>
    <w:p w14:paraId="33FBBD2E">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（4）不得为发甲方和甲方人员个人购置或提供通讯工具、交通工具和高档办公用品等。</w:t>
      </w:r>
    </w:p>
    <w:p w14:paraId="378AE6CE">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（5）不得违反其他廉洁自律行为。</w:t>
      </w:r>
    </w:p>
    <w:p w14:paraId="5B786E67">
      <w:pPr>
        <w:adjustRightInd w:val="0"/>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7.甲乙双方有违反以上义务的，按照双方单位相关纪律处分处理，涉嫌犯罪的，移交司法机关追究刑事责任。</w:t>
      </w:r>
    </w:p>
    <w:p w14:paraId="65BDE170">
      <w:pPr>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olor w:val="000000" w:themeColor="text1"/>
          <w:szCs w:val="21"/>
          <w:highlight w:val="none"/>
          <w:lang w:bidi="ar"/>
          <w14:textFill>
            <w14:solidFill>
              <w14:schemeClr w14:val="tx1"/>
            </w14:solidFill>
          </w14:textFill>
        </w:rPr>
        <w:t>8.双方约定：合同履约监管由双方或双方上级单位的纪检监察部门负责监督执行检查，提出在本合同规定范围内的裁定意见。</w:t>
      </w:r>
    </w:p>
    <w:p w14:paraId="2947E56C">
      <w:pPr>
        <w:adjustRightInd w:val="0"/>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第十五条　违约责任</w:t>
      </w:r>
    </w:p>
    <w:p w14:paraId="230A0254">
      <w:pPr>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14:paraId="31173FEA">
      <w:pPr>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2．乙方提供的货物如侵犯了第三方合法权益而引发的任何纠纷或诉讼，均由乙方负责交涉并承担全部责任。</w:t>
      </w:r>
    </w:p>
    <w:p w14:paraId="31CD812D">
      <w:pPr>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3．因包装、运输引起的货物损坏，按质量不合格处罚。</w:t>
      </w:r>
    </w:p>
    <w:p w14:paraId="333EEA1A">
      <w:pPr>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甲方无故延期接收货物、乙方逾期交货的，每天向对方偿付违约货款额3‰违约金，但违约金累计不得超过违约货款额5%，超过15天对方有权解除合同，违约方承担因此给对方造成经济损失。若为甲方解除合同的，乙方应在合同解除之日起五日内全额无息退还甲方已付款项；若为乙方解除合同的，乙方有权收回已交付的货物，运费由甲方承担，应在合同解除之日起五日内全额无息退还甲方已付款项。若甲方延期付货款的，每天向乙方偿付延期货款额3‰逾期滞纳金，但滞纳金累计不得超过延期货款额的5%。</w:t>
      </w:r>
    </w:p>
    <w:p w14:paraId="5737332A">
      <w:pPr>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5．乙方未按本合同和投标文件中规定的服务承诺提供售后服务的，乙方应按本合同合计金额 5%向甲方支付违约金。</w:t>
      </w:r>
    </w:p>
    <w:p w14:paraId="2D41A695">
      <w:pPr>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6．乙方提供的货物在质量保证期内，因设计、工艺或材料的缺陷和其它质量原因造成的问题，由乙方负责，费用另补。</w:t>
      </w:r>
    </w:p>
    <w:p w14:paraId="4646C975">
      <w:pPr>
        <w:adjustRightInd w:val="0"/>
        <w:snapToGrid w:val="0"/>
        <w:spacing w:line="360" w:lineRule="auto"/>
        <w:ind w:firstLine="411" w:firstLineChars="196"/>
        <w:rPr>
          <w:rFonts w:hint="eastAsia" w:ascii="宋体" w:hAnsi="宋体" w:cs="宋体"/>
          <w:b/>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7．其它违约行为按违约货款额5%收取违约金并赔偿经济损失。</w:t>
      </w:r>
    </w:p>
    <w:p w14:paraId="3D972CFD">
      <w:pPr>
        <w:adjustRightInd w:val="0"/>
        <w:snapToGrid w:val="0"/>
        <w:spacing w:line="360" w:lineRule="auto"/>
        <w:ind w:firstLine="413" w:firstLineChars="196"/>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第十六条  不可抗力事件处理</w:t>
      </w:r>
    </w:p>
    <w:p w14:paraId="055EB4EB">
      <w:pPr>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1.在合同有效期内，任何一方因不可抗力事件导致不能履行合同，则合同履行期可延长，其延长期与不可抗力影响期相同。</w:t>
      </w:r>
    </w:p>
    <w:p w14:paraId="5EA665F8">
      <w:pPr>
        <w:adjustRightInd w:val="0"/>
        <w:snapToGrid w:val="0"/>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2.不可抗力事件发生后，应立即通知对方，并寄送有关权威机构出具的证明。</w:t>
      </w:r>
    </w:p>
    <w:p w14:paraId="60E75AC4">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3.不可抗力事件延续一百二十天以上，双方应通过友好协商，确定是否继续履行合同。</w:t>
      </w:r>
    </w:p>
    <w:p w14:paraId="7B95DA12">
      <w:pPr>
        <w:adjustRightInd w:val="0"/>
        <w:snapToGrid w:val="0"/>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第十七条  合同争议解决</w:t>
      </w:r>
    </w:p>
    <w:p w14:paraId="769BD726">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1.甲、乙双方因技术参数、质量及货物是否符合合同约定等问题发生争议的，应邀请国家认可的质量检测机构对货物质量进行鉴定。货物符合标准的，鉴定费由甲方承担。货物不符合标准的，鉴定费由乙方承担。</w:t>
      </w:r>
    </w:p>
    <w:p w14:paraId="73ABD1A4">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2.因履行本合同引起的或者与本合同有关的争议，甲乙双方应首先通过友好协商解决，如果协商不能解决，向甲方所在地有管辖权的人民法院提起诉讼。</w:t>
      </w:r>
    </w:p>
    <w:p w14:paraId="6F97A9E9">
      <w:pPr>
        <w:adjustRightInd w:val="0"/>
        <w:snapToGrid w:val="0"/>
        <w:spacing w:line="360" w:lineRule="auto"/>
        <w:ind w:left="-61" w:firstLine="51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3.诉讼期间，本合同继续履行。</w:t>
      </w:r>
    </w:p>
    <w:p w14:paraId="5C6FF00E">
      <w:pPr>
        <w:adjustRightInd w:val="0"/>
        <w:snapToGrid w:val="0"/>
        <w:spacing w:line="360" w:lineRule="auto"/>
        <w:ind w:firstLine="413" w:firstLineChars="196"/>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第十八条  合同生效及其他</w:t>
      </w:r>
    </w:p>
    <w:p w14:paraId="71F006F7">
      <w:pPr>
        <w:adjustRightInd w:val="0"/>
        <w:snapToGrid w:val="0"/>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1.合同经双方法定代表人或者其委托代理人签字并加盖单位公章后生效。</w:t>
      </w:r>
    </w:p>
    <w:p w14:paraId="352F0B22">
      <w:pPr>
        <w:adjustRightInd w:val="0"/>
        <w:snapToGrid w:val="0"/>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2.合同执行中涉及采购资金和采购内容修改或者补充的，须经财政部门审批，并签书面补充协议报财政部门备案，方可作为主合同不可分割的一部分。</w:t>
      </w:r>
    </w:p>
    <w:p w14:paraId="706DA573">
      <w:pPr>
        <w:adjustRightInd w:val="0"/>
        <w:snapToGrid w:val="0"/>
        <w:spacing w:line="360" w:lineRule="auto"/>
        <w:ind w:left="420" w:left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3.本合同未尽事宜，遵照《中华人民共和国民法典》有关条文执行。</w:t>
      </w:r>
    </w:p>
    <w:p w14:paraId="77CF3538">
      <w:pPr>
        <w:adjustRightInd w:val="0"/>
        <w:snapToGrid w:val="0"/>
        <w:spacing w:line="360" w:lineRule="auto"/>
        <w:ind w:firstLine="422"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第十九条　</w:t>
      </w:r>
      <w:r>
        <w:rPr>
          <w:rFonts w:hint="eastAsia" w:ascii="宋体" w:hAnsi="宋体" w:cs="宋体"/>
          <w:bCs/>
          <w:color w:val="000000" w:themeColor="text1"/>
          <w:szCs w:val="21"/>
          <w:highlight w:val="none"/>
          <w14:textFill>
            <w14:solidFill>
              <w14:schemeClr w14:val="tx1"/>
            </w14:solidFill>
          </w14:textFill>
        </w:rPr>
        <w:t>合同的变更、终止与转让</w:t>
      </w:r>
    </w:p>
    <w:p w14:paraId="11D67FD2">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1.除《中华人民共和国政府采购法》第五十条规定的情形外，本合同一经签订，甲乙双方不得擅自变更、中止或者终止。</w:t>
      </w:r>
    </w:p>
    <w:p w14:paraId="2B32D14B">
      <w:pPr>
        <w:adjustRightInd w:val="0"/>
        <w:snapToGrid w:val="0"/>
        <w:spacing w:line="360" w:lineRule="auto"/>
        <w:ind w:left="-61" w:firstLine="51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2.乙方不得擅自转让（无进口资格的乙方委托进口货物除外）其应履行的合同义务。</w:t>
      </w:r>
    </w:p>
    <w:p w14:paraId="75C9B822">
      <w:pPr>
        <w:adjustRightInd w:val="0"/>
        <w:snapToGrid w:val="0"/>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第二十条　</w:t>
      </w:r>
      <w:r>
        <w:rPr>
          <w:rFonts w:hint="eastAsia" w:ascii="宋体" w:hAnsi="宋体" w:cs="宋体"/>
          <w:color w:val="000000" w:themeColor="text1"/>
          <w:kern w:val="0"/>
          <w:szCs w:val="21"/>
          <w:highlight w:val="none"/>
          <w14:textFill>
            <w14:solidFill>
              <w14:schemeClr w14:val="tx1"/>
            </w14:solidFill>
          </w14:textFill>
        </w:rPr>
        <w:t>本合同书与下列文件一起构成合同文件</w:t>
      </w:r>
    </w:p>
    <w:p w14:paraId="3AA452B8">
      <w:pPr>
        <w:adjustRightInd w:val="0"/>
        <w:snapToGrid w:val="0"/>
        <w:spacing w:line="360" w:lineRule="auto"/>
        <w:ind w:left="420" w:left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1.中标通知书。</w:t>
      </w:r>
    </w:p>
    <w:p w14:paraId="22FBB64C">
      <w:pPr>
        <w:adjustRightInd w:val="0"/>
        <w:snapToGrid w:val="0"/>
        <w:spacing w:line="360" w:lineRule="auto"/>
        <w:ind w:left="420" w:left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2.采购需求。</w:t>
      </w:r>
    </w:p>
    <w:p w14:paraId="2A74DFCD">
      <w:pPr>
        <w:adjustRightInd w:val="0"/>
        <w:snapToGrid w:val="0"/>
        <w:spacing w:line="360" w:lineRule="auto"/>
        <w:ind w:left="420" w:left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3.投标函。</w:t>
      </w:r>
    </w:p>
    <w:p w14:paraId="3C9CDCE1">
      <w:pPr>
        <w:adjustRightInd w:val="0"/>
        <w:snapToGrid w:val="0"/>
        <w:spacing w:line="360" w:lineRule="auto"/>
        <w:ind w:left="420" w:left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4.投标报价明细表。</w:t>
      </w:r>
    </w:p>
    <w:p w14:paraId="4B22B8AE">
      <w:pPr>
        <w:adjustRightInd w:val="0"/>
        <w:snapToGrid w:val="0"/>
        <w:spacing w:line="360" w:lineRule="auto"/>
        <w:ind w:left="420" w:left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5.技术需求偏离表和商务条款偏离表。</w:t>
      </w:r>
    </w:p>
    <w:p w14:paraId="21EAE917">
      <w:pPr>
        <w:adjustRightInd w:val="0"/>
        <w:snapToGrid w:val="0"/>
        <w:spacing w:line="360" w:lineRule="auto"/>
        <w:ind w:left="420" w:left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6.其他合同文件（招标文件、乙方提供的投标文件等）。</w:t>
      </w:r>
    </w:p>
    <w:p w14:paraId="78F98EC3">
      <w:pPr>
        <w:adjustRightInd w:val="0"/>
        <w:snapToGrid w:val="0"/>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第二十一条　</w:t>
      </w:r>
      <w:r>
        <w:rPr>
          <w:rFonts w:hint="eastAsia" w:ascii="宋体" w:hAnsi="宋体" w:cs="宋体"/>
          <w:color w:val="000000" w:themeColor="text1"/>
          <w:highlight w:val="none"/>
          <w14:textFill>
            <w14:solidFill>
              <w14:schemeClr w14:val="tx1"/>
            </w14:solidFill>
          </w14:textFill>
        </w:rPr>
        <w:t>本合同一式</w:t>
      </w:r>
      <w:r>
        <w:rPr>
          <w:rFonts w:hint="eastAsia" w:ascii="宋体" w:hAnsi="宋体" w:cs="宋体"/>
          <w:color w:val="000000" w:themeColor="text1"/>
          <w:highlight w:val="none"/>
          <w:u w:val="singl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份，具有同等法律效力，采购代理机构存档</w:t>
      </w:r>
      <w:r>
        <w:rPr>
          <w:rFonts w:hint="eastAsia" w:ascii="宋体" w:hAnsi="宋体" w:cs="宋体"/>
          <w:color w:val="000000" w:themeColor="text1"/>
          <w:highlight w:val="none"/>
          <w:u w:val="singl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份，甲方执</w:t>
      </w:r>
      <w:r>
        <w:rPr>
          <w:rFonts w:hint="eastAsia" w:ascii="宋体" w:hAnsi="宋体" w:cs="宋体"/>
          <w:color w:val="000000" w:themeColor="text1"/>
          <w:highlight w:val="none"/>
          <w:u w:val="singl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份，乙方执</w:t>
      </w:r>
      <w:r>
        <w:rPr>
          <w:rFonts w:hint="eastAsia" w:ascii="宋体" w:hAnsi="宋体" w:cs="宋体"/>
          <w:color w:val="000000" w:themeColor="text1"/>
          <w:highlight w:val="none"/>
          <w:u w:val="singl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份</w:t>
      </w:r>
      <w:r>
        <w:rPr>
          <w:rFonts w:hint="eastAsia" w:ascii="宋体" w:hAnsi="宋体" w:cs="宋体"/>
          <w:color w:val="000000" w:themeColor="text1"/>
          <w:szCs w:val="21"/>
          <w:highlight w:val="none"/>
          <w14:textFill>
            <w14:solidFill>
              <w14:schemeClr w14:val="tx1"/>
            </w14:solidFill>
          </w14:textFill>
        </w:rPr>
        <w:t>。</w:t>
      </w:r>
    </w:p>
    <w:p w14:paraId="5C549334">
      <w:pPr>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本合同自签订之日起2个工作日内，甲方应当将采购合同在广西壮族自治区财政厅指定的媒体上公告。</w:t>
      </w:r>
    </w:p>
    <w:tbl>
      <w:tblPr>
        <w:tblStyle w:val="28"/>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6"/>
        <w:gridCol w:w="4776"/>
      </w:tblGrid>
      <w:tr w14:paraId="0EA5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776" w:type="dxa"/>
            <w:noWrap/>
            <w:vAlign w:val="center"/>
          </w:tcPr>
          <w:p w14:paraId="441B7B30">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甲方（章）</w:t>
            </w:r>
          </w:p>
          <w:p w14:paraId="761F0261">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p>
          <w:p w14:paraId="23D30161">
            <w:pPr>
              <w:adjustRightInd w:val="0"/>
              <w:snapToGrid w:val="0"/>
              <w:spacing w:line="360" w:lineRule="auto"/>
              <w:ind w:firstLine="945" w:firstLineChars="450"/>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tc>
        <w:tc>
          <w:tcPr>
            <w:tcW w:w="4776" w:type="dxa"/>
            <w:noWrap/>
            <w:vAlign w:val="center"/>
          </w:tcPr>
          <w:p w14:paraId="7A95F69D">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乙方（章）</w:t>
            </w:r>
          </w:p>
          <w:p w14:paraId="0638EADB">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p>
          <w:p w14:paraId="669BF4B9">
            <w:pPr>
              <w:adjustRightInd w:val="0"/>
              <w:snapToGrid w:val="0"/>
              <w:spacing w:line="360" w:lineRule="auto"/>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tc>
      </w:tr>
      <w:tr w14:paraId="5526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776" w:type="dxa"/>
            <w:noWrap/>
            <w:vAlign w:val="center"/>
          </w:tcPr>
          <w:p w14:paraId="3EE3AB7D">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单位地址：</w:t>
            </w:r>
          </w:p>
        </w:tc>
        <w:tc>
          <w:tcPr>
            <w:tcW w:w="4776" w:type="dxa"/>
            <w:noWrap/>
            <w:vAlign w:val="center"/>
          </w:tcPr>
          <w:p w14:paraId="6F7B61F7">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单位地址：</w:t>
            </w:r>
          </w:p>
        </w:tc>
      </w:tr>
      <w:tr w14:paraId="159F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776" w:type="dxa"/>
            <w:noWrap/>
            <w:vAlign w:val="center"/>
          </w:tcPr>
          <w:p w14:paraId="0CE0169E">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p>
        </w:tc>
        <w:tc>
          <w:tcPr>
            <w:tcW w:w="4776" w:type="dxa"/>
            <w:noWrap/>
            <w:vAlign w:val="center"/>
          </w:tcPr>
          <w:p w14:paraId="3AF9DBDB">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p>
        </w:tc>
      </w:tr>
      <w:tr w14:paraId="30FE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776" w:type="dxa"/>
            <w:noWrap/>
            <w:vAlign w:val="center"/>
          </w:tcPr>
          <w:p w14:paraId="694C3026">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或者其委托代理人：</w:t>
            </w:r>
          </w:p>
        </w:tc>
        <w:tc>
          <w:tcPr>
            <w:tcW w:w="4776" w:type="dxa"/>
            <w:noWrap/>
            <w:vAlign w:val="center"/>
          </w:tcPr>
          <w:p w14:paraId="724F272F">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或者其委托代理人：</w:t>
            </w:r>
          </w:p>
        </w:tc>
      </w:tr>
      <w:tr w14:paraId="57F6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4776" w:type="dxa"/>
            <w:noWrap/>
            <w:vAlign w:val="center"/>
          </w:tcPr>
          <w:p w14:paraId="0FE4A8E8">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c>
          <w:tcPr>
            <w:tcW w:w="4776" w:type="dxa"/>
            <w:noWrap/>
            <w:vAlign w:val="center"/>
          </w:tcPr>
          <w:p w14:paraId="2AF5C834">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p>
        </w:tc>
      </w:tr>
      <w:tr w14:paraId="245B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4776" w:type="dxa"/>
            <w:noWrap/>
            <w:vAlign w:val="center"/>
          </w:tcPr>
          <w:p w14:paraId="5DF92B3C">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电子邮箱：</w:t>
            </w:r>
          </w:p>
        </w:tc>
        <w:tc>
          <w:tcPr>
            <w:tcW w:w="4776" w:type="dxa"/>
            <w:noWrap/>
            <w:vAlign w:val="center"/>
          </w:tcPr>
          <w:p w14:paraId="550B3C57">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电子邮箱：</w:t>
            </w:r>
          </w:p>
        </w:tc>
      </w:tr>
      <w:tr w14:paraId="4E04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776" w:type="dxa"/>
            <w:noWrap/>
            <w:vAlign w:val="center"/>
          </w:tcPr>
          <w:p w14:paraId="4E8CFA3E">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p>
        </w:tc>
        <w:tc>
          <w:tcPr>
            <w:tcW w:w="4776" w:type="dxa"/>
            <w:noWrap/>
            <w:vAlign w:val="center"/>
          </w:tcPr>
          <w:p w14:paraId="58446935">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p>
        </w:tc>
      </w:tr>
      <w:tr w14:paraId="2909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776" w:type="dxa"/>
            <w:noWrap/>
            <w:vAlign w:val="center"/>
          </w:tcPr>
          <w:p w14:paraId="2C3A9C79">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账号：</w:t>
            </w:r>
          </w:p>
        </w:tc>
        <w:tc>
          <w:tcPr>
            <w:tcW w:w="4776" w:type="dxa"/>
            <w:noWrap/>
            <w:vAlign w:val="center"/>
          </w:tcPr>
          <w:p w14:paraId="01ED6621">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账号：</w:t>
            </w:r>
          </w:p>
        </w:tc>
      </w:tr>
      <w:tr w14:paraId="0AB6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exact"/>
          <w:jc w:val="center"/>
        </w:trPr>
        <w:tc>
          <w:tcPr>
            <w:tcW w:w="4776" w:type="dxa"/>
            <w:noWrap/>
            <w:vAlign w:val="center"/>
          </w:tcPr>
          <w:p w14:paraId="79475E09">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tc>
        <w:tc>
          <w:tcPr>
            <w:tcW w:w="4776" w:type="dxa"/>
            <w:noWrap/>
            <w:vAlign w:val="center"/>
          </w:tcPr>
          <w:p w14:paraId="7BDBF232">
            <w:pPr>
              <w:adjustRightInd w:val="0"/>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邮政编码：</w:t>
            </w:r>
          </w:p>
        </w:tc>
      </w:tr>
      <w:tr w14:paraId="1B28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exact"/>
          <w:jc w:val="center"/>
        </w:trPr>
        <w:tc>
          <w:tcPr>
            <w:tcW w:w="9552" w:type="dxa"/>
            <w:gridSpan w:val="2"/>
            <w:noWrap/>
            <w:vAlign w:val="center"/>
          </w:tcPr>
          <w:p w14:paraId="1207FF3D">
            <w:pPr>
              <w:adjustRightInd w:val="0"/>
              <w:snapToGrid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经办人 </w:t>
            </w:r>
          </w:p>
          <w:p w14:paraId="3AF9AA00">
            <w:pPr>
              <w:adjustRightInd w:val="0"/>
              <w:snapToGrid w:val="0"/>
              <w:spacing w:line="360" w:lineRule="auto"/>
              <w:jc w:val="righ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年   月   日</w:t>
            </w:r>
          </w:p>
          <w:p w14:paraId="31A51937">
            <w:pPr>
              <w:pStyle w:val="27"/>
              <w:ind w:left="420" w:firstLine="404"/>
              <w:rPr>
                <w:rFonts w:hint="eastAsia" w:ascii="宋体" w:hAnsi="宋体" w:cs="宋体"/>
                <w:color w:val="000000" w:themeColor="text1"/>
                <w:szCs w:val="21"/>
                <w:highlight w:val="none"/>
                <w14:textFill>
                  <w14:solidFill>
                    <w14:schemeClr w14:val="tx1"/>
                  </w14:solidFill>
                </w14:textFill>
              </w:rPr>
            </w:pPr>
          </w:p>
          <w:p w14:paraId="37B78762">
            <w:pPr>
              <w:pStyle w:val="27"/>
              <w:ind w:left="420" w:firstLine="404"/>
              <w:rPr>
                <w:rFonts w:hint="eastAsia" w:ascii="宋体" w:hAnsi="宋体" w:cs="宋体"/>
                <w:color w:val="000000" w:themeColor="text1"/>
                <w:szCs w:val="21"/>
                <w:highlight w:val="none"/>
                <w14:textFill>
                  <w14:solidFill>
                    <w14:schemeClr w14:val="tx1"/>
                  </w14:solidFill>
                </w14:textFill>
              </w:rPr>
            </w:pPr>
          </w:p>
        </w:tc>
      </w:tr>
    </w:tbl>
    <w:p w14:paraId="7E751233">
      <w:pPr>
        <w:widowControl/>
        <w:spacing w:beforeAutospacing="1" w:line="360" w:lineRule="auto"/>
        <w:jc w:val="left"/>
        <w:rPr>
          <w:rFonts w:ascii="宋体" w:cs="宋体"/>
          <w:color w:val="000000" w:themeColor="text1"/>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41DFCF18">
      <w:pPr>
        <w:pStyle w:val="16"/>
        <w:spacing w:line="360" w:lineRule="auto"/>
        <w:ind w:left="178" w:leftChars="85"/>
        <w:rPr>
          <w:rFonts w:cs="宋体"/>
          <w:color w:val="000000" w:themeColor="text1"/>
          <w:highlight w:val="none"/>
          <w14:textFill>
            <w14:solidFill>
              <w14:schemeClr w14:val="tx1"/>
            </w14:solidFill>
          </w14:textFill>
        </w:rPr>
      </w:pPr>
    </w:p>
    <w:p w14:paraId="5DED4712">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2A577034">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3268726E">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389E6A7D">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5FB716BA">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4B27B5FD">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6F9B4164">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11DFEE28">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14A5B94E">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7CB5F8B2">
      <w:pPr>
        <w:pStyle w:val="16"/>
        <w:tabs>
          <w:tab w:val="left" w:pos="2472"/>
        </w:tabs>
        <w:spacing w:line="460" w:lineRule="exact"/>
        <w:jc w:val="center"/>
        <w:outlineLvl w:val="0"/>
        <w:rPr>
          <w:rFonts w:cs="宋体"/>
          <w:b/>
          <w:color w:val="000000" w:themeColor="text1"/>
          <w:sz w:val="36"/>
          <w:highlight w:val="none"/>
          <w14:textFill>
            <w14:solidFill>
              <w14:schemeClr w14:val="tx1"/>
            </w14:solidFill>
          </w14:textFill>
        </w:rPr>
      </w:pPr>
      <w:bookmarkStart w:id="263" w:name="_Toc27021"/>
      <w:bookmarkStart w:id="264" w:name="_Toc10298"/>
      <w:bookmarkStart w:id="265" w:name="_Toc20288"/>
      <w:bookmarkStart w:id="266" w:name="_Toc21691"/>
      <w:bookmarkStart w:id="267" w:name="_Toc19166"/>
      <w:bookmarkStart w:id="268" w:name="_Toc8074"/>
      <w:bookmarkStart w:id="269" w:name="_Toc7880"/>
      <w:bookmarkStart w:id="270" w:name="_Toc22714"/>
      <w:bookmarkStart w:id="271" w:name="_Toc23759"/>
      <w:bookmarkStart w:id="272" w:name="_Toc14291"/>
      <w:bookmarkStart w:id="273" w:name="_Toc8784"/>
      <w:r>
        <w:rPr>
          <w:rFonts w:hint="eastAsia" w:cs="宋体"/>
          <w:b/>
          <w:color w:val="000000" w:themeColor="text1"/>
          <w:sz w:val="36"/>
          <w:highlight w:val="none"/>
          <w14:textFill>
            <w14:solidFill>
              <w14:schemeClr w14:val="tx1"/>
            </w14:solidFill>
          </w14:textFill>
        </w:rPr>
        <w:t>第六章 投标文件格式</w:t>
      </w:r>
      <w:bookmarkEnd w:id="263"/>
      <w:bookmarkEnd w:id="264"/>
      <w:bookmarkEnd w:id="265"/>
      <w:bookmarkEnd w:id="266"/>
      <w:bookmarkEnd w:id="267"/>
      <w:bookmarkEnd w:id="268"/>
      <w:bookmarkEnd w:id="269"/>
      <w:bookmarkEnd w:id="270"/>
      <w:bookmarkEnd w:id="271"/>
      <w:bookmarkEnd w:id="272"/>
      <w:bookmarkEnd w:id="273"/>
    </w:p>
    <w:p w14:paraId="028BBBF7">
      <w:pPr>
        <w:widowControl/>
        <w:spacing w:beforeAutospacing="1" w:line="360" w:lineRule="auto"/>
        <w:jc w:val="left"/>
        <w:rPr>
          <w:rFonts w:ascii="宋体" w:cs="宋体"/>
          <w:color w:val="000000" w:themeColor="text1"/>
          <w:szCs w:val="20"/>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13DE195A">
      <w:pPr>
        <w:pStyle w:val="16"/>
        <w:jc w:val="center"/>
        <w:outlineLvl w:val="1"/>
        <w:rPr>
          <w:rFonts w:cs="宋体"/>
          <w:b/>
          <w:bCs/>
          <w:color w:val="000000" w:themeColor="text1"/>
          <w:sz w:val="28"/>
          <w:szCs w:val="28"/>
          <w:highlight w:val="none"/>
          <w14:textFill>
            <w14:solidFill>
              <w14:schemeClr w14:val="tx1"/>
            </w14:solidFill>
          </w14:textFill>
        </w:rPr>
      </w:pPr>
      <w:bookmarkStart w:id="274" w:name="_Toc29743"/>
      <w:bookmarkStart w:id="275" w:name="_Toc247"/>
      <w:bookmarkStart w:id="276" w:name="_Toc30455"/>
      <w:bookmarkStart w:id="277" w:name="_Toc16447"/>
      <w:bookmarkStart w:id="278" w:name="_Toc26915"/>
      <w:r>
        <w:rPr>
          <w:rFonts w:hint="eastAsia" w:cs="宋体"/>
          <w:b/>
          <w:bCs/>
          <w:color w:val="000000" w:themeColor="text1"/>
          <w:sz w:val="28"/>
          <w:szCs w:val="28"/>
          <w:highlight w:val="none"/>
          <w14:textFill>
            <w14:solidFill>
              <w14:schemeClr w14:val="tx1"/>
            </w14:solidFill>
          </w14:textFill>
        </w:rPr>
        <w:t>第一节 资格证明文件格式</w:t>
      </w:r>
      <w:bookmarkEnd w:id="274"/>
      <w:bookmarkEnd w:id="275"/>
      <w:bookmarkEnd w:id="276"/>
      <w:bookmarkEnd w:id="277"/>
      <w:bookmarkEnd w:id="278"/>
    </w:p>
    <w:p w14:paraId="199D7FAB">
      <w:pPr>
        <w:pStyle w:val="16"/>
        <w:spacing w:line="360" w:lineRule="auto"/>
        <w:ind w:firstLine="420"/>
        <w:rPr>
          <w:rFonts w:cs="宋体"/>
          <w:color w:val="000000" w:themeColor="text1"/>
          <w:sz w:val="24"/>
          <w:szCs w:val="24"/>
          <w:highlight w:val="none"/>
          <w14:textFill>
            <w14:solidFill>
              <w14:schemeClr w14:val="tx1"/>
            </w14:solidFill>
          </w14:textFill>
        </w:rPr>
      </w:pPr>
    </w:p>
    <w:p w14:paraId="33114354">
      <w:pPr>
        <w:pStyle w:val="16"/>
        <w:spacing w:line="360" w:lineRule="auto"/>
        <w:ind w:firstLine="420"/>
        <w:rPr>
          <w:rFonts w:cs="宋体"/>
          <w:b/>
          <w:bCs/>
          <w:color w:val="000000" w:themeColor="text1"/>
          <w:sz w:val="24"/>
          <w:szCs w:val="24"/>
          <w:highlight w:val="none"/>
          <w14:textFill>
            <w14:solidFill>
              <w14:schemeClr w14:val="tx1"/>
            </w14:solidFill>
          </w14:textFill>
        </w:rPr>
      </w:pPr>
      <w:r>
        <w:rPr>
          <w:rFonts w:hint="eastAsia" w:cs="宋体"/>
          <w:b/>
          <w:bCs/>
          <w:color w:val="000000" w:themeColor="text1"/>
          <w:sz w:val="28"/>
          <w:szCs w:val="28"/>
          <w:highlight w:val="none"/>
          <w14:textFill>
            <w14:solidFill>
              <w14:schemeClr w14:val="tx1"/>
            </w14:solidFill>
          </w14:textFill>
        </w:rPr>
        <w:t>1.资格证明文件封面的格式</w:t>
      </w:r>
      <w:r>
        <w:rPr>
          <w:rFonts w:hint="eastAsia" w:cs="宋体"/>
          <w:b/>
          <w:color w:val="000000" w:themeColor="text1"/>
          <w:sz w:val="28"/>
          <w:szCs w:val="28"/>
          <w:highlight w:val="none"/>
          <w14:textFill>
            <w14:solidFill>
              <w14:schemeClr w14:val="tx1"/>
            </w14:solidFill>
          </w14:textFill>
        </w:rPr>
        <w:t>（参照此格式自拟）</w:t>
      </w:r>
      <w:r>
        <w:rPr>
          <w:rFonts w:hint="eastAsia" w:cs="宋体"/>
          <w:b/>
          <w:bCs/>
          <w:color w:val="000000" w:themeColor="text1"/>
          <w:sz w:val="28"/>
          <w:szCs w:val="28"/>
          <w:highlight w:val="none"/>
          <w14:textFill>
            <w14:solidFill>
              <w14:schemeClr w14:val="tx1"/>
            </w14:solidFill>
          </w14:textFill>
        </w:rPr>
        <w:t>：</w:t>
      </w:r>
      <w:r>
        <w:rPr>
          <w:rFonts w:hint="eastAsia" w:cs="宋体"/>
          <w:b/>
          <w:bCs/>
          <w:color w:val="000000" w:themeColor="text1"/>
          <w:sz w:val="24"/>
          <w:szCs w:val="24"/>
          <w:highlight w:val="none"/>
          <w14:textFill>
            <w14:solidFill>
              <w14:schemeClr w14:val="tx1"/>
            </w14:solidFill>
          </w14:textFill>
        </w:rPr>
        <w:t xml:space="preserve"> </w:t>
      </w:r>
    </w:p>
    <w:p w14:paraId="65C3B8CE">
      <w:pPr>
        <w:pStyle w:val="7"/>
        <w:rPr>
          <w:color w:val="000000" w:themeColor="text1"/>
          <w:highlight w:val="none"/>
          <w14:textFill>
            <w14:solidFill>
              <w14:schemeClr w14:val="tx1"/>
            </w14:solidFill>
          </w14:textFill>
        </w:rPr>
      </w:pPr>
    </w:p>
    <w:p w14:paraId="4E866CE5">
      <w:pPr>
        <w:snapToGrid w:val="0"/>
        <w:spacing w:before="165" w:beforeLines="50" w:after="50"/>
        <w:rPr>
          <w:rFonts w:ascii="宋体" w:cs="宋体"/>
          <w:bCs/>
          <w:color w:val="000000" w:themeColor="text1"/>
          <w:sz w:val="32"/>
          <w:szCs w:val="20"/>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                                                         </w:t>
      </w:r>
      <w:r>
        <w:rPr>
          <w:rFonts w:hint="eastAsia" w:ascii="宋体" w:cs="宋体"/>
          <w:bCs/>
          <w:color w:val="000000" w:themeColor="text1"/>
          <w:highlight w:val="none"/>
          <w14:textFill>
            <w14:solidFill>
              <w14:schemeClr w14:val="tx1"/>
            </w14:solidFill>
          </w14:textFill>
        </w:rPr>
        <w:t>电子投标文件</w:t>
      </w:r>
    </w:p>
    <w:p w14:paraId="58D450A6">
      <w:pPr>
        <w:snapToGrid w:val="0"/>
        <w:spacing w:before="165" w:beforeLines="50" w:after="50"/>
        <w:rPr>
          <w:rFonts w:ascii="宋体" w:cs="宋体"/>
          <w:color w:val="000000" w:themeColor="text1"/>
          <w:sz w:val="24"/>
          <w:szCs w:val="20"/>
          <w:highlight w:val="none"/>
          <w14:textFill>
            <w14:solidFill>
              <w14:schemeClr w14:val="tx1"/>
            </w14:solidFill>
          </w14:textFill>
        </w:rPr>
      </w:pPr>
    </w:p>
    <w:p w14:paraId="34B7C79E">
      <w:pPr>
        <w:snapToGrid w:val="0"/>
        <w:spacing w:before="165" w:beforeLines="50" w:after="50"/>
        <w:jc w:val="center"/>
        <w:rPr>
          <w:rFonts w:ascii="宋体" w:cs="宋体"/>
          <w:b/>
          <w:color w:val="000000" w:themeColor="text1"/>
          <w:sz w:val="32"/>
          <w:szCs w:val="32"/>
          <w:highlight w:val="none"/>
          <w14:textFill>
            <w14:solidFill>
              <w14:schemeClr w14:val="tx1"/>
            </w14:solidFill>
          </w14:textFill>
        </w:rPr>
      </w:pPr>
    </w:p>
    <w:p w14:paraId="51953496">
      <w:pPr>
        <w:snapToGrid w:val="0"/>
        <w:spacing w:before="165" w:beforeLines="50" w:after="50"/>
        <w:jc w:val="center"/>
        <w:rPr>
          <w:rFonts w:ascii="宋体" w:cs="宋体"/>
          <w:b/>
          <w:color w:val="000000" w:themeColor="text1"/>
          <w:sz w:val="24"/>
          <w:szCs w:val="20"/>
          <w:highlight w:val="none"/>
          <w14:textFill>
            <w14:solidFill>
              <w14:schemeClr w14:val="tx1"/>
            </w14:solidFill>
          </w14:textFill>
        </w:rPr>
      </w:pPr>
      <w:r>
        <w:rPr>
          <w:rFonts w:hint="eastAsia" w:ascii="宋体" w:cs="宋体"/>
          <w:b/>
          <w:color w:val="000000" w:themeColor="text1"/>
          <w:sz w:val="32"/>
          <w:szCs w:val="32"/>
          <w:highlight w:val="none"/>
          <w14:textFill>
            <w14:solidFill>
              <w14:schemeClr w14:val="tx1"/>
            </w14:solidFill>
          </w14:textFill>
        </w:rPr>
        <w:t>资格证明文件</w:t>
      </w:r>
    </w:p>
    <w:p w14:paraId="32FB9F51">
      <w:pPr>
        <w:snapToGrid w:val="0"/>
        <w:spacing w:before="165" w:beforeLines="50" w:after="50"/>
        <w:rPr>
          <w:rFonts w:ascii="宋体" w:cs="宋体"/>
          <w:bCs/>
          <w:color w:val="000000" w:themeColor="text1"/>
          <w:sz w:val="24"/>
          <w:szCs w:val="20"/>
          <w:highlight w:val="none"/>
          <w14:textFill>
            <w14:solidFill>
              <w14:schemeClr w14:val="tx1"/>
            </w14:solidFill>
          </w14:textFill>
        </w:rPr>
      </w:pPr>
    </w:p>
    <w:p w14:paraId="0061FAE2">
      <w:pPr>
        <w:snapToGrid w:val="0"/>
        <w:spacing w:before="165" w:beforeLines="50" w:after="50"/>
        <w:rPr>
          <w:rFonts w:ascii="宋体" w:cs="宋体"/>
          <w:bCs/>
          <w:color w:val="000000" w:themeColor="text1"/>
          <w:sz w:val="24"/>
          <w:szCs w:val="20"/>
          <w:highlight w:val="none"/>
          <w14:textFill>
            <w14:solidFill>
              <w14:schemeClr w14:val="tx1"/>
            </w14:solidFill>
          </w14:textFill>
        </w:rPr>
      </w:pPr>
    </w:p>
    <w:p w14:paraId="30D05E88">
      <w:pPr>
        <w:snapToGrid w:val="0"/>
        <w:spacing w:before="165" w:beforeLines="50" w:after="50"/>
        <w:rPr>
          <w:rFonts w:ascii="宋体" w:cs="宋体"/>
          <w:bCs/>
          <w:color w:val="000000" w:themeColor="text1"/>
          <w:sz w:val="24"/>
          <w:szCs w:val="20"/>
          <w:highlight w:val="none"/>
          <w14:textFill>
            <w14:solidFill>
              <w14:schemeClr w14:val="tx1"/>
            </w14:solidFill>
          </w14:textFill>
        </w:rPr>
      </w:pPr>
    </w:p>
    <w:p w14:paraId="67BE9BBA">
      <w:pPr>
        <w:snapToGrid w:val="0"/>
        <w:spacing w:before="165" w:beforeLines="50" w:after="50"/>
        <w:rPr>
          <w:rFonts w:ascii="宋体" w:cs="宋体"/>
          <w:bCs/>
          <w:color w:val="000000" w:themeColor="text1"/>
          <w:sz w:val="24"/>
          <w:szCs w:val="20"/>
          <w:highlight w:val="none"/>
          <w14:textFill>
            <w14:solidFill>
              <w14:schemeClr w14:val="tx1"/>
            </w14:solidFill>
          </w14:textFill>
        </w:rPr>
      </w:pPr>
    </w:p>
    <w:p w14:paraId="1DB647A3">
      <w:pPr>
        <w:snapToGrid w:val="0"/>
        <w:spacing w:before="165" w:beforeLines="50" w:after="50"/>
        <w:rPr>
          <w:rFonts w:ascii="宋体" w:cs="宋体"/>
          <w:bCs/>
          <w:color w:val="000000" w:themeColor="text1"/>
          <w:sz w:val="24"/>
          <w:szCs w:val="20"/>
          <w:highlight w:val="none"/>
          <w14:textFill>
            <w14:solidFill>
              <w14:schemeClr w14:val="tx1"/>
            </w14:solidFill>
          </w14:textFill>
        </w:rPr>
      </w:pPr>
    </w:p>
    <w:p w14:paraId="50149965">
      <w:pPr>
        <w:snapToGrid w:val="0"/>
        <w:spacing w:before="165" w:beforeLines="50" w:after="50"/>
        <w:rPr>
          <w:rFonts w:ascii="宋体" w:cs="宋体"/>
          <w:bCs/>
          <w:color w:val="000000" w:themeColor="text1"/>
          <w:sz w:val="24"/>
          <w:szCs w:val="20"/>
          <w:highlight w:val="none"/>
          <w14:textFill>
            <w14:solidFill>
              <w14:schemeClr w14:val="tx1"/>
            </w14:solidFill>
          </w14:textFill>
        </w:rPr>
      </w:pPr>
    </w:p>
    <w:p w14:paraId="7B6A3E18">
      <w:pPr>
        <w:snapToGrid w:val="0"/>
        <w:spacing w:before="165" w:beforeLines="50" w:after="50"/>
        <w:rPr>
          <w:rFonts w:ascii="宋体" w:cs="宋体"/>
          <w:bCs/>
          <w:color w:val="000000" w:themeColor="text1"/>
          <w:sz w:val="24"/>
          <w:szCs w:val="20"/>
          <w:highlight w:val="none"/>
          <w14:textFill>
            <w14:solidFill>
              <w14:schemeClr w14:val="tx1"/>
            </w14:solidFill>
          </w14:textFill>
        </w:rPr>
      </w:pPr>
    </w:p>
    <w:p w14:paraId="70C88CCE">
      <w:pPr>
        <w:snapToGrid w:val="0"/>
        <w:spacing w:before="165" w:beforeLines="50" w:after="50"/>
        <w:ind w:firstLine="540" w:firstLineChars="225"/>
        <w:rPr>
          <w:rFonts w:ascii="宋体" w:cs="宋体"/>
          <w:bCs/>
          <w:color w:val="000000" w:themeColor="text1"/>
          <w:sz w:val="24"/>
          <w:szCs w:val="20"/>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项目名称：</w:t>
      </w:r>
    </w:p>
    <w:p w14:paraId="308B97FE">
      <w:pPr>
        <w:snapToGrid w:val="0"/>
        <w:spacing w:before="165" w:beforeLines="50" w:after="50"/>
        <w:ind w:firstLine="540" w:firstLineChars="225"/>
        <w:rPr>
          <w:rFonts w:ascii="宋体" w:cs="宋体"/>
          <w:bCs/>
          <w:color w:val="000000" w:themeColor="text1"/>
          <w:sz w:val="24"/>
          <w:highlight w:val="none"/>
          <w14:textFill>
            <w14:solidFill>
              <w14:schemeClr w14:val="tx1"/>
            </w14:solidFill>
          </w14:textFill>
        </w:rPr>
      </w:pPr>
    </w:p>
    <w:p w14:paraId="26492A32">
      <w:pPr>
        <w:snapToGrid w:val="0"/>
        <w:spacing w:before="165" w:beforeLines="50" w:after="50"/>
        <w:ind w:firstLine="540" w:firstLineChars="225"/>
        <w:rPr>
          <w:rFonts w:ascii="宋体" w:cs="宋体"/>
          <w:bCs/>
          <w:color w:val="000000" w:themeColor="text1"/>
          <w:sz w:val="24"/>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项目编号：</w:t>
      </w:r>
    </w:p>
    <w:p w14:paraId="734D7D82">
      <w:pPr>
        <w:snapToGrid w:val="0"/>
        <w:spacing w:before="165" w:beforeLines="50" w:after="50"/>
        <w:ind w:firstLine="540" w:firstLineChars="225"/>
        <w:rPr>
          <w:rFonts w:ascii="宋体" w:cs="宋体"/>
          <w:bCs/>
          <w:color w:val="000000" w:themeColor="text1"/>
          <w:sz w:val="24"/>
          <w:highlight w:val="none"/>
          <w14:textFill>
            <w14:solidFill>
              <w14:schemeClr w14:val="tx1"/>
            </w14:solidFill>
          </w14:textFill>
        </w:rPr>
      </w:pPr>
    </w:p>
    <w:p w14:paraId="4808EF41">
      <w:pPr>
        <w:snapToGrid w:val="0"/>
        <w:spacing w:before="165" w:beforeLines="50" w:after="50"/>
        <w:ind w:firstLine="540" w:firstLineChars="225"/>
        <w:rPr>
          <w:rFonts w:ascii="宋体" w:cs="宋体"/>
          <w:bCs/>
          <w:color w:val="000000" w:themeColor="text1"/>
          <w:sz w:val="24"/>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所投分标（如有则填写，无分标时填写“无”或者留空）：</w:t>
      </w:r>
    </w:p>
    <w:p w14:paraId="73F9ABC0">
      <w:pPr>
        <w:snapToGrid w:val="0"/>
        <w:spacing w:before="165" w:beforeLines="50" w:after="50"/>
        <w:ind w:firstLine="540" w:firstLineChars="225"/>
        <w:rPr>
          <w:rFonts w:ascii="宋体" w:cs="宋体"/>
          <w:bCs/>
          <w:color w:val="000000" w:themeColor="text1"/>
          <w:sz w:val="24"/>
          <w:highlight w:val="none"/>
          <w14:textFill>
            <w14:solidFill>
              <w14:schemeClr w14:val="tx1"/>
            </w14:solidFill>
          </w14:textFill>
        </w:rPr>
      </w:pPr>
    </w:p>
    <w:p w14:paraId="40B972B1">
      <w:pPr>
        <w:snapToGrid w:val="0"/>
        <w:spacing w:before="165" w:beforeLines="50" w:after="50"/>
        <w:ind w:firstLine="540" w:firstLineChars="225"/>
        <w:rPr>
          <w:rFonts w:ascii="宋体" w:cs="宋体"/>
          <w:bCs/>
          <w:color w:val="000000" w:themeColor="text1"/>
          <w:sz w:val="24"/>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投标人名称：</w:t>
      </w:r>
    </w:p>
    <w:p w14:paraId="0857C715">
      <w:pPr>
        <w:pStyle w:val="6"/>
        <w:snapToGrid w:val="0"/>
        <w:spacing w:before="50" w:after="50"/>
        <w:ind w:firstLine="540" w:firstLineChars="225"/>
        <w:rPr>
          <w:rFonts w:ascii="宋体" w:cs="宋体"/>
          <w:bCs/>
          <w:color w:val="000000" w:themeColor="text1"/>
          <w:sz w:val="24"/>
          <w:szCs w:val="24"/>
          <w:highlight w:val="none"/>
          <w14:textFill>
            <w14:solidFill>
              <w14:schemeClr w14:val="tx1"/>
            </w14:solidFill>
          </w14:textFill>
        </w:rPr>
      </w:pPr>
    </w:p>
    <w:p w14:paraId="017F2F7A">
      <w:pPr>
        <w:pStyle w:val="6"/>
        <w:snapToGrid w:val="0"/>
        <w:spacing w:before="50" w:after="50"/>
        <w:ind w:firstLine="960" w:firstLineChars="400"/>
        <w:rPr>
          <w:rFonts w:ascii="宋体" w:cs="宋体"/>
          <w:bCs/>
          <w:color w:val="000000" w:themeColor="text1"/>
          <w:sz w:val="24"/>
          <w:szCs w:val="24"/>
          <w:highlight w:val="none"/>
          <w14:textFill>
            <w14:solidFill>
              <w14:schemeClr w14:val="tx1"/>
            </w14:solidFill>
          </w14:textFill>
        </w:rPr>
      </w:pPr>
    </w:p>
    <w:p w14:paraId="3DB56F9A">
      <w:pPr>
        <w:snapToGrid w:val="0"/>
        <w:spacing w:before="165" w:beforeLines="50" w:after="50"/>
        <w:ind w:firstLine="645"/>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年    月    日</w:t>
      </w:r>
    </w:p>
    <w:p w14:paraId="41D73B65">
      <w:pPr>
        <w:widowControl/>
        <w:spacing w:line="360" w:lineRule="auto"/>
        <w:jc w:val="left"/>
        <w:rPr>
          <w:rFonts w:ascii="宋体" w:cs="宋体"/>
          <w:color w:val="000000" w:themeColor="text1"/>
          <w:sz w:val="30"/>
          <w:szCs w:val="20"/>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669CDB1D">
      <w:pPr>
        <w:rPr>
          <w:rFonts w:ascii="宋体" w:cs="宋体"/>
          <w:b/>
          <w:color w:val="000000" w:themeColor="text1"/>
          <w:kern w:val="0"/>
          <w:sz w:val="28"/>
          <w:szCs w:val="28"/>
          <w:highlight w:val="none"/>
          <w14:textFill>
            <w14:solidFill>
              <w14:schemeClr w14:val="tx1"/>
            </w14:solidFill>
          </w14:textFill>
        </w:rPr>
      </w:pPr>
      <w:r>
        <w:rPr>
          <w:rFonts w:hint="eastAsia" w:ascii="宋体" w:cs="宋体"/>
          <w:b/>
          <w:color w:val="000000" w:themeColor="text1"/>
          <w:kern w:val="0"/>
          <w:sz w:val="28"/>
          <w:szCs w:val="28"/>
          <w:highlight w:val="none"/>
          <w14:textFill>
            <w14:solidFill>
              <w14:schemeClr w14:val="tx1"/>
            </w14:solidFill>
          </w14:textFill>
        </w:rPr>
        <w:t>2.资格证明文件目录</w:t>
      </w:r>
    </w:p>
    <w:p w14:paraId="6508C5D9">
      <w:pPr>
        <w:snapToGrid w:val="0"/>
        <w:spacing w:line="360" w:lineRule="auto"/>
        <w:rPr>
          <w:rFonts w:ascii="宋体" w:cs="宋体"/>
          <w:color w:val="000000" w:themeColor="text1"/>
          <w:kern w:val="0"/>
          <w:sz w:val="24"/>
          <w:highlight w:val="none"/>
          <w14:textFill>
            <w14:solidFill>
              <w14:schemeClr w14:val="tx1"/>
            </w14:solidFill>
          </w14:textFill>
        </w:rPr>
      </w:pPr>
      <w:r>
        <w:rPr>
          <w:rFonts w:hint="eastAsia" w:ascii="宋体" w:cs="宋体"/>
          <w:color w:val="000000" w:themeColor="text1"/>
          <w:kern w:val="0"/>
          <w:sz w:val="24"/>
          <w:highlight w:val="none"/>
          <w14:textFill>
            <w14:solidFill>
              <w14:schemeClr w14:val="tx1"/>
            </w14:solidFill>
          </w14:textFill>
        </w:rPr>
        <w:t>根据招标文件规定及投标人提供的材料自行编写目录（部分格式后附）。</w:t>
      </w:r>
    </w:p>
    <w:p w14:paraId="7756C7C9">
      <w:pPr>
        <w:snapToGrid w:val="0"/>
        <w:spacing w:line="360" w:lineRule="auto"/>
        <w:rPr>
          <w:rFonts w:ascii="宋体" w:cs="宋体"/>
          <w:b/>
          <w:color w:val="000000" w:themeColor="text1"/>
          <w:kern w:val="0"/>
          <w:sz w:val="32"/>
          <w:szCs w:val="32"/>
          <w:highlight w:val="none"/>
          <w:lang w:val="zh-CN"/>
          <w14:textFill>
            <w14:solidFill>
              <w14:schemeClr w14:val="tx1"/>
            </w14:solidFill>
          </w14:textFill>
        </w:rPr>
      </w:pPr>
    </w:p>
    <w:p w14:paraId="5E305C65">
      <w:pPr>
        <w:snapToGrid w:val="0"/>
        <w:spacing w:line="360" w:lineRule="auto"/>
        <w:ind w:firstLine="5160" w:firstLineChars="2150"/>
        <w:rPr>
          <w:rFonts w:ascii="宋体" w:cs="宋体"/>
          <w:color w:val="000000" w:themeColor="text1"/>
          <w:kern w:val="0"/>
          <w:sz w:val="24"/>
          <w:highlight w:val="none"/>
          <w:lang w:val="zh-CN"/>
          <w14:textFill>
            <w14:solidFill>
              <w14:schemeClr w14:val="tx1"/>
            </w14:solidFill>
          </w14:textFill>
        </w:rPr>
      </w:pPr>
    </w:p>
    <w:p w14:paraId="2573ECA9">
      <w:pPr>
        <w:snapToGrid w:val="0"/>
        <w:spacing w:line="360" w:lineRule="auto"/>
        <w:ind w:right="480"/>
        <w:jc w:val="center"/>
        <w:rPr>
          <w:rFonts w:ascii="宋体" w:cs="宋体"/>
          <w:b/>
          <w:color w:val="000000" w:themeColor="text1"/>
          <w:kern w:val="0"/>
          <w:sz w:val="32"/>
          <w:szCs w:val="32"/>
          <w:highlight w:val="none"/>
          <w:lang w:val="zh-CN"/>
          <w14:textFill>
            <w14:solidFill>
              <w14:schemeClr w14:val="tx1"/>
            </w14:solidFill>
          </w14:textFill>
        </w:rPr>
      </w:pPr>
    </w:p>
    <w:p w14:paraId="7000BB1E">
      <w:pPr>
        <w:snapToGrid w:val="0"/>
        <w:spacing w:line="360" w:lineRule="auto"/>
        <w:ind w:right="480"/>
        <w:rPr>
          <w:rFonts w:ascii="宋体" w:cs="宋体"/>
          <w:b/>
          <w:color w:val="000000" w:themeColor="text1"/>
          <w:kern w:val="0"/>
          <w:sz w:val="32"/>
          <w:szCs w:val="32"/>
          <w:highlight w:val="none"/>
          <w14:textFill>
            <w14:solidFill>
              <w14:schemeClr w14:val="tx1"/>
            </w14:solidFill>
          </w14:textFill>
        </w:rPr>
      </w:pPr>
      <w:r>
        <w:rPr>
          <w:rFonts w:hint="eastAsia" w:ascii="宋体" w:cs="宋体"/>
          <w:b/>
          <w:color w:val="000000" w:themeColor="text1"/>
          <w:kern w:val="0"/>
          <w:sz w:val="32"/>
          <w:szCs w:val="32"/>
          <w:highlight w:val="none"/>
          <w14:textFill>
            <w14:solidFill>
              <w14:schemeClr w14:val="tx1"/>
            </w14:solidFill>
          </w14:textFill>
        </w:rPr>
        <w:br w:type="page"/>
      </w:r>
      <w:r>
        <w:rPr>
          <w:rFonts w:hint="eastAsia" w:ascii="宋体" w:cs="宋体"/>
          <w:b/>
          <w:color w:val="000000" w:themeColor="text1"/>
          <w:kern w:val="0"/>
          <w:sz w:val="32"/>
          <w:szCs w:val="32"/>
          <w:highlight w:val="none"/>
          <w14:textFill>
            <w14:solidFill>
              <w14:schemeClr w14:val="tx1"/>
            </w14:solidFill>
          </w14:textFill>
        </w:rPr>
        <w:t>3.</w:t>
      </w:r>
      <w:r>
        <w:rPr>
          <w:rFonts w:hint="eastAsia" w:ascii="宋体" w:cs="宋体"/>
          <w:b/>
          <w:color w:val="000000" w:themeColor="text1"/>
          <w:sz w:val="28"/>
          <w:szCs w:val="28"/>
          <w:highlight w:val="none"/>
          <w14:textFill>
            <w14:solidFill>
              <w14:schemeClr w14:val="tx1"/>
            </w14:solidFill>
          </w14:textFill>
        </w:rPr>
        <w:t>声明函的格式</w:t>
      </w:r>
      <w:r>
        <w:rPr>
          <w:rFonts w:hint="eastAsia"/>
          <w:color w:val="000000" w:themeColor="text1"/>
          <w:sz w:val="28"/>
          <w:szCs w:val="28"/>
          <w:highlight w:val="none"/>
          <w14:textFill>
            <w14:solidFill>
              <w14:schemeClr w14:val="tx1"/>
            </w14:solidFill>
          </w14:textFill>
        </w:rPr>
        <w:t>：</w:t>
      </w:r>
    </w:p>
    <w:p w14:paraId="34F3B4DF">
      <w:pPr>
        <w:pStyle w:val="20"/>
        <w:rPr>
          <w:color w:val="000000" w:themeColor="text1"/>
          <w:highlight w:val="none"/>
          <w14:textFill>
            <w14:solidFill>
              <w14:schemeClr w14:val="tx1"/>
            </w14:solidFill>
          </w14:textFill>
        </w:rPr>
      </w:pPr>
    </w:p>
    <w:p w14:paraId="10504B9D">
      <w:pPr>
        <w:snapToGrid w:val="0"/>
        <w:spacing w:before="50" w:after="165" w:afterLines="50"/>
        <w:jc w:val="center"/>
        <w:rPr>
          <w:rFonts w:ascii="宋体" w:cs="宋体"/>
          <w:b/>
          <w:color w:val="000000" w:themeColor="text1"/>
          <w:sz w:val="28"/>
          <w:szCs w:val="28"/>
          <w:highlight w:val="none"/>
          <w14:textFill>
            <w14:solidFill>
              <w14:schemeClr w14:val="tx1"/>
            </w14:solidFill>
          </w14:textFill>
        </w:rPr>
      </w:pPr>
      <w:r>
        <w:rPr>
          <w:rFonts w:hint="eastAsia" w:ascii="宋体" w:cs="宋体"/>
          <w:b/>
          <w:color w:val="000000" w:themeColor="text1"/>
          <w:sz w:val="28"/>
          <w:szCs w:val="28"/>
          <w:highlight w:val="none"/>
          <w14:textFill>
            <w14:solidFill>
              <w14:schemeClr w14:val="tx1"/>
            </w14:solidFill>
          </w14:textFill>
        </w:rPr>
        <w:t>声明函</w:t>
      </w:r>
    </w:p>
    <w:p w14:paraId="5218ACEE">
      <w:pPr>
        <w:tabs>
          <w:tab w:val="left" w:pos="7200"/>
        </w:tabs>
        <w:spacing w:line="44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致：</w:t>
      </w:r>
      <w:r>
        <w:rPr>
          <w:rFonts w:hint="eastAsia" w:ascii="宋体" w:cs="宋体"/>
          <w:color w:val="000000" w:themeColor="text1"/>
          <w:szCs w:val="21"/>
          <w:highlight w:val="none"/>
          <w:u w:val="single"/>
          <w14:textFill>
            <w14:solidFill>
              <w14:schemeClr w14:val="tx1"/>
            </w14:solidFill>
          </w14:textFill>
        </w:rPr>
        <w:t xml:space="preserve"> </w:t>
      </w:r>
      <w:bookmarkStart w:id="279" w:name="PO_3000001919_PM031"/>
      <w:r>
        <w:rPr>
          <w:rFonts w:hint="eastAsia" w:ascii="宋体" w:cs="宋体"/>
          <w:color w:val="000000" w:themeColor="text1"/>
          <w:szCs w:val="21"/>
          <w:highlight w:val="none"/>
          <w:u w:val="single"/>
          <w14:textFill>
            <w14:solidFill>
              <w14:schemeClr w14:val="tx1"/>
            </w14:solidFill>
          </w14:textFill>
        </w:rPr>
        <w:t>广西科联招标中心有限公司</w:t>
      </w:r>
      <w:bookmarkEnd w:id="279"/>
    </w:p>
    <w:p w14:paraId="156E0EE8">
      <w:pPr>
        <w:pStyle w:val="20"/>
        <w:spacing w:line="440" w:lineRule="exact"/>
        <w:ind w:firstLine="420" w:firstLineChars="200"/>
        <w:rPr>
          <w:color w:val="000000" w:themeColor="text1"/>
          <w:sz w:val="21"/>
          <w:szCs w:val="21"/>
          <w:highlight w:val="none"/>
          <w14:textFill>
            <w14:solidFill>
              <w14:schemeClr w14:val="tx1"/>
            </w14:solidFill>
          </w14:textFill>
        </w:rPr>
      </w:pPr>
      <w:r>
        <w:rPr>
          <w:rFonts w:hint="eastAsia" w:ascii="宋体" w:cs="宋体"/>
          <w:i/>
          <w:iCs/>
          <w:color w:val="000000" w:themeColor="text1"/>
          <w:sz w:val="21"/>
          <w:szCs w:val="21"/>
          <w:highlight w:val="none"/>
          <w:u w:val="single"/>
          <w14:textFill>
            <w14:solidFill>
              <w14:schemeClr w14:val="tx1"/>
            </w14:solidFill>
          </w14:textFill>
        </w:rPr>
        <w:t>（投标人名称）</w:t>
      </w:r>
      <w:r>
        <w:rPr>
          <w:rFonts w:hint="eastAsia" w:ascii="宋体" w:cs="宋体"/>
          <w:color w:val="000000" w:themeColor="text1"/>
          <w:sz w:val="21"/>
          <w:szCs w:val="21"/>
          <w:highlight w:val="none"/>
          <w14:textFill>
            <w14:solidFill>
              <w14:schemeClr w14:val="tx1"/>
            </w14:solidFill>
          </w14:textFill>
        </w:rPr>
        <w:t>系中华人民共和国合法供应商，经营地址</w:t>
      </w:r>
      <w:r>
        <w:rPr>
          <w:rFonts w:hint="eastAsia" w:ascii="宋体" w:cs="宋体"/>
          <w:color w:val="000000" w:themeColor="text1"/>
          <w:sz w:val="21"/>
          <w:szCs w:val="21"/>
          <w:highlight w:val="none"/>
          <w:u w:val="single"/>
          <w14:textFill>
            <w14:solidFill>
              <w14:schemeClr w14:val="tx1"/>
            </w14:solidFill>
          </w14:textFill>
        </w:rPr>
        <w:t xml:space="preserve">                              </w:t>
      </w:r>
      <w:r>
        <w:rPr>
          <w:rFonts w:hint="eastAsia" w:ascii="宋体" w:cs="宋体"/>
          <w:color w:val="000000" w:themeColor="text1"/>
          <w:sz w:val="21"/>
          <w:szCs w:val="21"/>
          <w:highlight w:val="none"/>
          <w14:textFill>
            <w14:solidFill>
              <w14:schemeClr w14:val="tx1"/>
            </w14:solidFill>
          </w14:textFill>
        </w:rPr>
        <w:t>。</w:t>
      </w:r>
    </w:p>
    <w:p w14:paraId="4DB197E5">
      <w:pPr>
        <w:snapToGrid w:val="0"/>
        <w:spacing w:line="440" w:lineRule="exact"/>
        <w:ind w:firstLine="420" w:firstLineChars="200"/>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我方愿意参加贵方组织的</w:t>
      </w:r>
      <w:r>
        <w:rPr>
          <w:rFonts w:hint="eastAsia" w:ascii="宋体"/>
          <w:i/>
          <w:iCs/>
          <w:color w:val="000000" w:themeColor="text1"/>
          <w:szCs w:val="21"/>
          <w:highlight w:val="none"/>
          <w:u w:val="single"/>
          <w14:textFill>
            <w14:solidFill>
              <w14:schemeClr w14:val="tx1"/>
            </w14:solidFill>
          </w14:textFill>
        </w:rPr>
        <w:t xml:space="preserve">（项目名称）     </w:t>
      </w:r>
      <w:r>
        <w:rPr>
          <w:rFonts w:hint="eastAsia" w:ascii="宋体"/>
          <w:color w:val="000000" w:themeColor="text1"/>
          <w:szCs w:val="21"/>
          <w:highlight w:val="none"/>
          <w14:textFill>
            <w14:solidFill>
              <w14:schemeClr w14:val="tx1"/>
            </w14:solidFill>
          </w14:textFill>
        </w:rPr>
        <w:t>（项目编号：</w:t>
      </w:r>
      <w:r>
        <w:rPr>
          <w:rFonts w:hint="eastAsia" w:ascii="宋体"/>
          <w:color w:val="000000" w:themeColor="text1"/>
          <w:szCs w:val="21"/>
          <w:highlight w:val="none"/>
          <w:u w:val="single"/>
          <w14:textFill>
            <w14:solidFill>
              <w14:schemeClr w14:val="tx1"/>
            </w14:solidFill>
          </w14:textFill>
        </w:rPr>
        <w:t xml:space="preserve">                </w:t>
      </w:r>
      <w:r>
        <w:rPr>
          <w:rFonts w:hint="eastAsia" w:ascii="宋体"/>
          <w:color w:val="000000" w:themeColor="text1"/>
          <w:szCs w:val="21"/>
          <w:highlight w:val="none"/>
          <w14:textFill>
            <w14:solidFill>
              <w14:schemeClr w14:val="tx1"/>
            </w14:solidFill>
          </w14:textFill>
        </w:rPr>
        <w:t>）项目的投标，为便于贵方公正、择优地确定中标人，我方就本次投标有关事项郑重声明如下：</w:t>
      </w:r>
    </w:p>
    <w:p w14:paraId="4C3A55A4">
      <w:pPr>
        <w:pStyle w:val="20"/>
        <w:spacing w:line="440" w:lineRule="exact"/>
        <w:ind w:firstLine="420" w:firstLineChars="200"/>
        <w:rPr>
          <w:color w:val="000000" w:themeColor="text1"/>
          <w:sz w:val="21"/>
          <w:szCs w:val="21"/>
          <w:highlight w:val="none"/>
          <w14:textFill>
            <w14:solidFill>
              <w14:schemeClr w14:val="tx1"/>
            </w14:solidFill>
          </w14:textFill>
        </w:rPr>
      </w:pPr>
      <w:r>
        <w:rPr>
          <w:rFonts w:hint="eastAsia" w:ascii="宋体" w:cs="宋体"/>
          <w:color w:val="000000" w:themeColor="text1"/>
          <w:sz w:val="21"/>
          <w:szCs w:val="21"/>
          <w:highlight w:val="none"/>
          <w14:textFill>
            <w14:solidFill>
              <w14:schemeClr w14:val="tx1"/>
            </w14:solidFill>
          </w14:textFill>
        </w:rPr>
        <w:t>1、我方向贵方提交的所有投标文件、资料都是准确的和真实的。</w:t>
      </w:r>
    </w:p>
    <w:p w14:paraId="764C646F">
      <w:pPr>
        <w:snapToGrid w:val="0"/>
        <w:spacing w:line="440" w:lineRule="exact"/>
        <w:ind w:firstLine="420" w:firstLineChars="200"/>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46E110F">
      <w:pPr>
        <w:spacing w:line="440" w:lineRule="exact"/>
        <w:ind w:firstLine="420" w:firstLineChars="200"/>
        <w:contextualSpacing/>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3、在此，我方宣布同意如下：</w:t>
      </w:r>
    </w:p>
    <w:p w14:paraId="22F60053">
      <w:pPr>
        <w:spacing w:line="440" w:lineRule="exact"/>
        <w:ind w:firstLine="420" w:firstLineChars="200"/>
        <w:contextualSpacing/>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（1）将按招标文件的约定履行合同责任和义务；</w:t>
      </w:r>
    </w:p>
    <w:p w14:paraId="2387579D">
      <w:pPr>
        <w:spacing w:line="440" w:lineRule="exact"/>
        <w:ind w:firstLine="420" w:firstLineChars="200"/>
        <w:contextualSpacing/>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（2）已详细审查招标文件的全部</w:t>
      </w:r>
      <w:r>
        <w:rPr>
          <w:rFonts w:hint="eastAsia" w:ascii="宋体" w:cs="宋体"/>
          <w:color w:val="000000" w:themeColor="text1"/>
          <w:kern w:val="0"/>
          <w:szCs w:val="21"/>
          <w:highlight w:val="none"/>
          <w14:textFill>
            <w14:solidFill>
              <w14:schemeClr w14:val="tx1"/>
            </w14:solidFill>
          </w14:textFill>
        </w:rPr>
        <w:t>内容</w:t>
      </w:r>
      <w:r>
        <w:rPr>
          <w:rFonts w:hint="eastAsia" w:ascii="宋体" w:cs="宋体"/>
          <w:color w:val="000000" w:themeColor="text1"/>
          <w:szCs w:val="21"/>
          <w:highlight w:val="none"/>
          <w14:textFill>
            <w14:solidFill>
              <w14:schemeClr w14:val="tx1"/>
            </w14:solidFill>
          </w14:textFill>
        </w:rPr>
        <w:t>，包括澄清或者更正公告（如有）；</w:t>
      </w:r>
    </w:p>
    <w:p w14:paraId="291BF725">
      <w:pPr>
        <w:spacing w:line="440" w:lineRule="exact"/>
        <w:ind w:firstLine="420" w:firstLineChars="200"/>
        <w:contextualSpacing/>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（3）同意提供按照贵方可能要求的与投标有关的一切数据或者资料。</w:t>
      </w:r>
    </w:p>
    <w:p w14:paraId="6F21AB57">
      <w:pPr>
        <w:spacing w:line="440" w:lineRule="exact"/>
        <w:ind w:firstLine="420" w:firstLineChars="200"/>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55FCA061">
      <w:pPr>
        <w:spacing w:line="440" w:lineRule="exact"/>
        <w:ind w:firstLine="420" w:firstLineChars="200"/>
        <w:contextualSpacing/>
        <w:rPr>
          <w:rFonts w:ascii="宋体" w:cs="宋体"/>
          <w:i/>
          <w:iCs/>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w:t>
      </w:r>
      <w:r>
        <w:rPr>
          <w:rFonts w:hint="eastAsia" w:ascii="宋体" w:cs="宋体"/>
          <w:color w:val="000000" w:themeColor="text1"/>
          <w:szCs w:val="21"/>
          <w:highlight w:val="none"/>
          <w14:textFill>
            <w14:solidFill>
              <w14:schemeClr w14:val="tx1"/>
            </w14:solidFill>
          </w14:textFill>
        </w:rPr>
        <w:t>根据《中华人民共和国政府采购法实施条例》第五十条要求对政府采购合同进行公告，但政府采购合同中涉及国家秘密、商业秘密的内容除外。我方就对本次投标文件进行注明如下：</w:t>
      </w:r>
      <w:r>
        <w:rPr>
          <w:rFonts w:hint="eastAsia" w:ascii="宋体" w:cs="宋体"/>
          <w:i/>
          <w:iCs/>
          <w:color w:val="000000" w:themeColor="text1"/>
          <w:szCs w:val="21"/>
          <w:highlight w:val="none"/>
          <w14:textFill>
            <w14:solidFill>
              <w14:schemeClr w14:val="tx1"/>
            </w14:solidFill>
          </w14:textFill>
        </w:rPr>
        <w:t>（两项内容中必须选择一项）</w:t>
      </w:r>
    </w:p>
    <w:p w14:paraId="75E3B519">
      <w:pPr>
        <w:spacing w:line="440" w:lineRule="exact"/>
        <w:ind w:firstLine="420" w:firstLineChars="200"/>
        <w:contextualSpacing/>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□我方本次投标文件</w:t>
      </w:r>
      <w:r>
        <w:rPr>
          <w:rFonts w:hint="eastAsia" w:ascii="宋体" w:cs="宋体"/>
          <w:color w:val="000000" w:themeColor="text1"/>
          <w:kern w:val="0"/>
          <w:szCs w:val="21"/>
          <w:highlight w:val="none"/>
          <w14:textFill>
            <w14:solidFill>
              <w14:schemeClr w14:val="tx1"/>
            </w14:solidFill>
          </w14:textFill>
        </w:rPr>
        <w:t>内容中</w:t>
      </w:r>
      <w:r>
        <w:rPr>
          <w:rFonts w:hint="eastAsia" w:ascii="宋体" w:cs="宋体"/>
          <w:color w:val="000000" w:themeColor="text1"/>
          <w:szCs w:val="21"/>
          <w:highlight w:val="none"/>
          <w14:textFill>
            <w14:solidFill>
              <w14:schemeClr w14:val="tx1"/>
            </w14:solidFill>
          </w14:textFill>
        </w:rPr>
        <w:t>未</w:t>
      </w:r>
      <w:r>
        <w:rPr>
          <w:rFonts w:hint="eastAsia" w:ascii="宋体" w:cs="宋体"/>
          <w:color w:val="000000" w:themeColor="text1"/>
          <w:kern w:val="0"/>
          <w:szCs w:val="21"/>
          <w:highlight w:val="none"/>
          <w14:textFill>
            <w14:solidFill>
              <w14:schemeClr w14:val="tx1"/>
            </w14:solidFill>
          </w14:textFill>
        </w:rPr>
        <w:t>涉及商业秘密。</w:t>
      </w:r>
    </w:p>
    <w:p w14:paraId="4AB8E77A">
      <w:pPr>
        <w:spacing w:line="440" w:lineRule="exact"/>
        <w:ind w:firstLine="420" w:firstLineChars="200"/>
        <w:contextualSpacing/>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□我方本次投标文件</w:t>
      </w:r>
      <w:r>
        <w:rPr>
          <w:rFonts w:hint="eastAsia" w:ascii="宋体" w:cs="宋体"/>
          <w:color w:val="000000" w:themeColor="text1"/>
          <w:kern w:val="0"/>
          <w:szCs w:val="21"/>
          <w:highlight w:val="none"/>
          <w14:textFill>
            <w14:solidFill>
              <w14:schemeClr w14:val="tx1"/>
            </w14:solidFill>
          </w14:textFill>
        </w:rPr>
        <w:t>涉及商业秘密的内容有：</w:t>
      </w:r>
      <w:r>
        <w:rPr>
          <w:rFonts w:hint="eastAsia" w:ascii="宋体" w:cs="宋体"/>
          <w:color w:val="000000" w:themeColor="text1"/>
          <w:kern w:val="0"/>
          <w:szCs w:val="21"/>
          <w:highlight w:val="none"/>
          <w:u w:val="single"/>
          <w14:textFill>
            <w14:solidFill>
              <w14:schemeClr w14:val="tx1"/>
            </w14:solidFill>
          </w14:textFill>
        </w:rPr>
        <w:t xml:space="preserve">                         </w:t>
      </w:r>
      <w:r>
        <w:rPr>
          <w:rFonts w:hint="eastAsia" w:ascii="宋体" w:cs="宋体"/>
          <w:color w:val="000000" w:themeColor="text1"/>
          <w:kern w:val="0"/>
          <w:szCs w:val="21"/>
          <w:highlight w:val="none"/>
          <w14:textFill>
            <w14:solidFill>
              <w14:schemeClr w14:val="tx1"/>
            </w14:solidFill>
          </w14:textFill>
        </w:rPr>
        <w:t>。</w:t>
      </w:r>
    </w:p>
    <w:p w14:paraId="2EE25048">
      <w:pPr>
        <w:snapToGrid w:val="0"/>
        <w:spacing w:line="440" w:lineRule="exact"/>
        <w:ind w:firstLine="420" w:firstLineChars="200"/>
        <w:jc w:val="lef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6、以上事项如有虚假或者隐瞒，我方愿意承担一切后果，并不再寻求任何旨在减轻或者免除法律责任的辩解。 </w:t>
      </w:r>
    </w:p>
    <w:p w14:paraId="4E778256">
      <w:pPr>
        <w:tabs>
          <w:tab w:val="left" w:pos="939"/>
        </w:tabs>
        <w:spacing w:line="440" w:lineRule="exact"/>
        <w:ind w:left="141" w:leftChars="67" w:firstLine="315" w:firstLineChars="150"/>
        <w:contextualSpacing/>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特此承诺。</w:t>
      </w:r>
    </w:p>
    <w:p w14:paraId="4E1416D5">
      <w:pPr>
        <w:snapToGrid w:val="0"/>
        <w:spacing w:before="50" w:after="165" w:afterLines="50" w:line="440" w:lineRule="exact"/>
        <w:ind w:firstLine="181" w:firstLineChars="100"/>
        <w:jc w:val="left"/>
        <w:rPr>
          <w:rFonts w:ascii="宋体"/>
          <w:color w:val="000000" w:themeColor="text1"/>
          <w:sz w:val="18"/>
          <w:szCs w:val="18"/>
          <w:highlight w:val="none"/>
          <w14:textFill>
            <w14:solidFill>
              <w14:schemeClr w14:val="tx1"/>
            </w14:solidFill>
          </w14:textFill>
        </w:rPr>
      </w:pPr>
      <w:r>
        <w:rPr>
          <w:rFonts w:hint="eastAsia" w:ascii="宋体"/>
          <w:b/>
          <w:color w:val="000000" w:themeColor="text1"/>
          <w:sz w:val="18"/>
          <w:szCs w:val="18"/>
          <w:highlight w:val="none"/>
          <w14:textFill>
            <w14:solidFill>
              <w14:schemeClr w14:val="tx1"/>
            </w14:solidFill>
          </w14:textFill>
        </w:rPr>
        <w:t xml:space="preserve">   注： 如为联合体投标，盖章处须加盖联合体各方公章，否则</w:t>
      </w:r>
      <w:r>
        <w:rPr>
          <w:rFonts w:hint="eastAsia" w:ascii="宋体" w:cs="宋体"/>
          <w:b/>
          <w:bCs/>
          <w:color w:val="000000" w:themeColor="text1"/>
          <w:sz w:val="18"/>
          <w:szCs w:val="18"/>
          <w:highlight w:val="none"/>
          <w14:textFill>
            <w14:solidFill>
              <w14:schemeClr w14:val="tx1"/>
            </w14:solidFill>
          </w14:textFill>
        </w:rPr>
        <w:t>其投标文件作无效响应处理</w:t>
      </w:r>
      <w:r>
        <w:rPr>
          <w:rFonts w:hint="eastAsia" w:ascii="宋体"/>
          <w:b/>
          <w:color w:val="000000" w:themeColor="text1"/>
          <w:sz w:val="18"/>
          <w:szCs w:val="18"/>
          <w:highlight w:val="none"/>
          <w14:textFill>
            <w14:solidFill>
              <w14:schemeClr w14:val="tx1"/>
            </w14:solidFill>
          </w14:textFill>
        </w:rPr>
        <w:t>。</w:t>
      </w:r>
    </w:p>
    <w:p w14:paraId="283FEA53">
      <w:pPr>
        <w:snapToGrid w:val="0"/>
        <w:spacing w:before="50" w:after="331" w:afterLines="100" w:line="360" w:lineRule="auto"/>
        <w:jc w:val="left"/>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                                     </w:t>
      </w:r>
    </w:p>
    <w:p w14:paraId="574F22C3">
      <w:pPr>
        <w:snapToGrid w:val="0"/>
        <w:spacing w:before="50" w:after="331" w:afterLines="100" w:line="360" w:lineRule="auto"/>
        <w:ind w:left="7428" w:leftChars="2223" w:hanging="2760" w:hangingChars="1150"/>
        <w:jc w:val="left"/>
        <w:rPr>
          <w:rFonts w:cs="宋体"/>
          <w:b/>
          <w:bCs/>
          <w:color w:val="000000" w:themeColor="text1"/>
          <w:sz w:val="30"/>
          <w:szCs w:val="30"/>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  </w:t>
      </w:r>
      <w:r>
        <w:rPr>
          <w:rFonts w:hint="eastAsia" w:ascii="宋体" w:cs="宋体"/>
          <w:color w:val="000000" w:themeColor="text1"/>
          <w:kern w:val="0"/>
          <w:sz w:val="24"/>
          <w:highlight w:val="none"/>
          <w:lang w:val="zh-CN"/>
          <w14:textFill>
            <w14:solidFill>
              <w14:schemeClr w14:val="tx1"/>
            </w14:solidFill>
          </w14:textFill>
        </w:rPr>
        <w:t>投标人名称(盖公章)：</w:t>
      </w:r>
      <w:r>
        <w:rPr>
          <w:rFonts w:hint="eastAsia" w:ascii="宋体" w:cs="宋体"/>
          <w:color w:val="000000" w:themeColor="text1"/>
          <w:szCs w:val="21"/>
          <w:highlight w:val="none"/>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年    月    日</w:t>
      </w:r>
    </w:p>
    <w:p w14:paraId="5370788A">
      <w:pPr>
        <w:widowControl/>
        <w:jc w:val="left"/>
        <w:rPr>
          <w:rFonts w:ascii="宋体" w:cs="宋体"/>
          <w:b/>
          <w:bCs/>
          <w:color w:val="000000" w:themeColor="text1"/>
          <w:sz w:val="30"/>
          <w:szCs w:val="30"/>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6235F94D">
      <w:pPr>
        <w:pStyle w:val="16"/>
        <w:rPr>
          <w:rFonts w:cs="宋体"/>
          <w:b/>
          <w:bCs/>
          <w:color w:val="000000" w:themeColor="text1"/>
          <w:sz w:val="28"/>
          <w:szCs w:val="28"/>
          <w:highlight w:val="none"/>
          <w14:textFill>
            <w14:solidFill>
              <w14:schemeClr w14:val="tx1"/>
            </w14:solidFill>
          </w14:textFill>
        </w:rPr>
      </w:pPr>
      <w:r>
        <w:rPr>
          <w:rFonts w:hint="eastAsia" w:cs="宋体"/>
          <w:b/>
          <w:bCs/>
          <w:color w:val="000000" w:themeColor="text1"/>
          <w:sz w:val="28"/>
          <w:szCs w:val="28"/>
          <w:highlight w:val="none"/>
          <w14:textFill>
            <w14:solidFill>
              <w14:schemeClr w14:val="tx1"/>
            </w14:solidFill>
          </w14:textFill>
        </w:rPr>
        <w:t>4.联合体投标协议书的格式：</w:t>
      </w:r>
    </w:p>
    <w:p w14:paraId="1BADC3AF">
      <w:pPr>
        <w:pStyle w:val="16"/>
        <w:jc w:val="center"/>
        <w:rPr>
          <w:rFonts w:cs="宋体"/>
          <w:color w:val="000000" w:themeColor="text1"/>
          <w:sz w:val="28"/>
          <w:szCs w:val="28"/>
          <w:highlight w:val="none"/>
          <w14:textFill>
            <w14:solidFill>
              <w14:schemeClr w14:val="tx1"/>
            </w14:solidFill>
          </w14:textFill>
        </w:rPr>
      </w:pPr>
      <w:r>
        <w:rPr>
          <w:rFonts w:hint="eastAsia" w:cs="宋体"/>
          <w:b/>
          <w:bCs/>
          <w:color w:val="000000" w:themeColor="text1"/>
          <w:sz w:val="28"/>
          <w:szCs w:val="28"/>
          <w:highlight w:val="none"/>
          <w14:textFill>
            <w14:solidFill>
              <w14:schemeClr w14:val="tx1"/>
            </w14:solidFill>
          </w14:textFill>
        </w:rPr>
        <w:t>联合体投标协议书</w:t>
      </w:r>
    </w:p>
    <w:p w14:paraId="7C11C8C3">
      <w:pPr>
        <w:autoSpaceDE w:val="0"/>
        <w:autoSpaceDN w:val="0"/>
        <w:adjustRightInd w:val="0"/>
        <w:jc w:val="left"/>
        <w:rPr>
          <w:rFonts w:ascii="宋体" w:cs="宋体"/>
          <w:color w:val="000000" w:themeColor="text1"/>
          <w:kern w:val="0"/>
          <w:szCs w:val="21"/>
          <w:highlight w:val="none"/>
          <w:u w:val="single"/>
          <w14:textFill>
            <w14:solidFill>
              <w14:schemeClr w14:val="tx1"/>
            </w14:solidFill>
          </w14:textFill>
        </w:rPr>
      </w:pPr>
    </w:p>
    <w:p w14:paraId="5BF39EF1">
      <w:pPr>
        <w:autoSpaceDE w:val="0"/>
        <w:autoSpaceDN w:val="0"/>
        <w:adjustRightInd w:val="0"/>
        <w:spacing w:line="440" w:lineRule="exact"/>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u w:val="single"/>
          <w14:textFill>
            <w14:solidFill>
              <w14:schemeClr w14:val="tx1"/>
            </w14:solidFill>
          </w14:textFill>
        </w:rPr>
        <w:t xml:space="preserve">                                                  </w:t>
      </w:r>
      <w:r>
        <w:rPr>
          <w:rFonts w:hint="eastAsia" w:ascii="宋体" w:cs="宋体"/>
          <w:color w:val="000000" w:themeColor="text1"/>
          <w:kern w:val="0"/>
          <w:szCs w:val="21"/>
          <w:highlight w:val="none"/>
          <w14:textFill>
            <w14:solidFill>
              <w14:schemeClr w14:val="tx1"/>
            </w14:solidFill>
          </w14:textFill>
        </w:rPr>
        <w:t>（所有成员单位名称）自愿组成联合体，共同参加</w:t>
      </w:r>
      <w:r>
        <w:rPr>
          <w:rFonts w:hint="eastAsia" w:ascii="宋体" w:cs="宋体"/>
          <w:color w:val="000000" w:themeColor="text1"/>
          <w:kern w:val="0"/>
          <w:szCs w:val="21"/>
          <w:highlight w:val="none"/>
          <w:u w:val="single"/>
          <w14:textFill>
            <w14:solidFill>
              <w14:schemeClr w14:val="tx1"/>
            </w14:solidFill>
          </w14:textFill>
        </w:rPr>
        <w:t xml:space="preserve">    </w:t>
      </w:r>
      <w:bookmarkStart w:id="280" w:name="PO_3000001919_PM031_1"/>
      <w:r>
        <w:rPr>
          <w:rFonts w:hint="eastAsia" w:ascii="宋体" w:cs="宋体"/>
          <w:color w:val="000000" w:themeColor="text1"/>
          <w:kern w:val="0"/>
          <w:szCs w:val="21"/>
          <w:highlight w:val="none"/>
          <w:u w:val="single"/>
          <w14:textFill>
            <w14:solidFill>
              <w14:schemeClr w14:val="tx1"/>
            </w14:solidFill>
          </w14:textFill>
        </w:rPr>
        <w:t>广西科联招标中心有限公司</w:t>
      </w:r>
      <w:bookmarkEnd w:id="280"/>
      <w:r>
        <w:rPr>
          <w:rFonts w:hint="eastAsia" w:ascii="宋体" w:cs="宋体"/>
          <w:color w:val="000000" w:themeColor="text1"/>
          <w:kern w:val="0"/>
          <w:szCs w:val="21"/>
          <w:highlight w:val="none"/>
          <w:u w:val="single"/>
          <w14:textFill>
            <w14:solidFill>
              <w14:schemeClr w14:val="tx1"/>
            </w14:solidFill>
          </w14:textFill>
        </w:rPr>
        <w:t xml:space="preserve">   </w:t>
      </w:r>
      <w:r>
        <w:rPr>
          <w:rFonts w:hint="eastAsia" w:ascii="宋体" w:cs="宋体"/>
          <w:color w:val="000000" w:themeColor="text1"/>
          <w:kern w:val="0"/>
          <w:szCs w:val="21"/>
          <w:highlight w:val="none"/>
          <w14:textFill>
            <w14:solidFill>
              <w14:schemeClr w14:val="tx1"/>
            </w14:solidFill>
          </w14:textFill>
        </w:rPr>
        <w:t>组织的</w:t>
      </w:r>
      <w:r>
        <w:rPr>
          <w:rFonts w:hint="eastAsia" w:ascii="宋体" w:cs="宋体"/>
          <w:color w:val="000000" w:themeColor="text1"/>
          <w:kern w:val="0"/>
          <w:szCs w:val="21"/>
          <w:highlight w:val="none"/>
          <w:u w:val="single"/>
          <w14:textFill>
            <w14:solidFill>
              <w14:schemeClr w14:val="tx1"/>
            </w14:solidFill>
          </w14:textFill>
        </w:rPr>
        <w:t xml:space="preserve">   </w:t>
      </w:r>
      <w:r>
        <w:rPr>
          <w:rFonts w:hint="eastAsia" w:ascii="宋体" w:cs="宋体"/>
          <w:i/>
          <w:iCs/>
          <w:color w:val="000000" w:themeColor="text1"/>
          <w:kern w:val="0"/>
          <w:szCs w:val="21"/>
          <w:highlight w:val="none"/>
          <w:u w:val="single"/>
          <w14:textFill>
            <w14:solidFill>
              <w14:schemeClr w14:val="tx1"/>
            </w14:solidFill>
          </w14:textFill>
        </w:rPr>
        <w:t>（项目名称）</w:t>
      </w:r>
      <w:r>
        <w:rPr>
          <w:rFonts w:hint="eastAsia" w:ascii="宋体" w:cs="宋体"/>
          <w:color w:val="000000" w:themeColor="text1"/>
          <w:kern w:val="0"/>
          <w:szCs w:val="21"/>
          <w:highlight w:val="none"/>
          <w:u w:val="single"/>
          <w14:textFill>
            <w14:solidFill>
              <w14:schemeClr w14:val="tx1"/>
            </w14:solidFill>
          </w14:textFill>
        </w:rPr>
        <w:t xml:space="preserve">  </w:t>
      </w:r>
      <w:r>
        <w:rPr>
          <w:rFonts w:hint="eastAsia" w:ascii="宋体" w:cs="宋体"/>
          <w:color w:val="000000" w:themeColor="text1"/>
          <w:kern w:val="0"/>
          <w:szCs w:val="21"/>
          <w:highlight w:val="none"/>
          <w14:textFill>
            <w14:solidFill>
              <w14:schemeClr w14:val="tx1"/>
            </w14:solidFill>
          </w14:textFill>
        </w:rPr>
        <w:t>（项目编号：</w:t>
      </w:r>
      <w:r>
        <w:rPr>
          <w:rFonts w:hint="eastAsia" w:ascii="宋体" w:cs="宋体"/>
          <w:color w:val="000000" w:themeColor="text1"/>
          <w:kern w:val="0"/>
          <w:szCs w:val="21"/>
          <w:highlight w:val="none"/>
          <w:u w:val="single"/>
          <w14:textFill>
            <w14:solidFill>
              <w14:schemeClr w14:val="tx1"/>
            </w14:solidFill>
          </w14:textFill>
        </w:rPr>
        <w:t xml:space="preserve">           </w:t>
      </w:r>
      <w:r>
        <w:rPr>
          <w:rFonts w:hint="eastAsia" w:ascii="宋体" w:cs="宋体"/>
          <w:color w:val="000000" w:themeColor="text1"/>
          <w:kern w:val="0"/>
          <w:szCs w:val="21"/>
          <w:highlight w:val="none"/>
          <w14:textFill>
            <w14:solidFill>
              <w14:schemeClr w14:val="tx1"/>
            </w14:solidFill>
          </w14:textFill>
        </w:rPr>
        <w:t>）投标。现就联合体投标事宜订立如下协议：</w:t>
      </w:r>
    </w:p>
    <w:p w14:paraId="6384A3DE">
      <w:pPr>
        <w:autoSpaceDE w:val="0"/>
        <w:autoSpaceDN w:val="0"/>
        <w:adjustRightInd w:val="0"/>
        <w:spacing w:line="440" w:lineRule="exact"/>
        <w:ind w:firstLine="420"/>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1、</w:t>
      </w:r>
      <w:r>
        <w:rPr>
          <w:rFonts w:hint="eastAsia" w:ascii="宋体" w:cs="宋体"/>
          <w:color w:val="000000" w:themeColor="text1"/>
          <w:kern w:val="0"/>
          <w:szCs w:val="21"/>
          <w:highlight w:val="none"/>
          <w:u w:val="single"/>
          <w14:textFill>
            <w14:solidFill>
              <w14:schemeClr w14:val="tx1"/>
            </w14:solidFill>
          </w14:textFill>
        </w:rPr>
        <w:t xml:space="preserve">                          </w:t>
      </w:r>
      <w:r>
        <w:rPr>
          <w:rFonts w:hint="eastAsia" w:ascii="宋体" w:cs="宋体"/>
          <w:color w:val="000000" w:themeColor="text1"/>
          <w:kern w:val="0"/>
          <w:szCs w:val="21"/>
          <w:highlight w:val="none"/>
          <w14:textFill>
            <w14:solidFill>
              <w14:schemeClr w14:val="tx1"/>
            </w14:solidFill>
          </w14:textFill>
        </w:rPr>
        <w:t>（某成员单位名称）为联合体名称牵头人。</w:t>
      </w:r>
    </w:p>
    <w:p w14:paraId="77C2D180">
      <w:pPr>
        <w:autoSpaceDE w:val="0"/>
        <w:autoSpaceDN w:val="0"/>
        <w:adjustRightInd w:val="0"/>
        <w:spacing w:line="440" w:lineRule="exact"/>
        <w:ind w:firstLine="420"/>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DF02514">
      <w:pPr>
        <w:autoSpaceDE w:val="0"/>
        <w:autoSpaceDN w:val="0"/>
        <w:adjustRightInd w:val="0"/>
        <w:spacing w:line="440" w:lineRule="exact"/>
        <w:ind w:firstLine="420"/>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3、联合体牵头人在本项目中签署和盖章的一切文件和处理的一切事宜，联合体各成员均予以承认。 联合体各成员将严格按照招标文件、投标文件和合同的要求全面履行义务，并向采购人承担连带责任。</w:t>
      </w:r>
    </w:p>
    <w:p w14:paraId="5202F510">
      <w:pPr>
        <w:autoSpaceDE w:val="0"/>
        <w:autoSpaceDN w:val="0"/>
        <w:adjustRightInd w:val="0"/>
        <w:spacing w:line="440" w:lineRule="exact"/>
        <w:ind w:firstLine="420"/>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4、联合体各成员单位内部的职责分工如下：</w:t>
      </w:r>
      <w:r>
        <w:rPr>
          <w:rFonts w:hint="eastAsia" w:ascii="宋体" w:cs="宋体"/>
          <w:color w:val="000000" w:themeColor="text1"/>
          <w:kern w:val="0"/>
          <w:szCs w:val="21"/>
          <w:highlight w:val="none"/>
          <w:u w:val="single"/>
          <w14:textFill>
            <w14:solidFill>
              <w14:schemeClr w14:val="tx1"/>
            </w14:solidFill>
          </w14:textFill>
        </w:rPr>
        <w:t xml:space="preserve">                                             </w:t>
      </w:r>
      <w:r>
        <w:rPr>
          <w:rFonts w:hint="eastAsia" w:ascii="宋体" w:cs="宋体"/>
          <w:color w:val="000000" w:themeColor="text1"/>
          <w:kern w:val="0"/>
          <w:szCs w:val="21"/>
          <w:highlight w:val="none"/>
          <w14:textFill>
            <w14:solidFill>
              <w14:schemeClr w14:val="tx1"/>
            </w14:solidFill>
          </w14:textFill>
        </w:rPr>
        <w:t>。</w:t>
      </w:r>
    </w:p>
    <w:p w14:paraId="3F9A360C">
      <w:pPr>
        <w:pStyle w:val="16"/>
        <w:spacing w:line="440" w:lineRule="exact"/>
        <w:ind w:firstLine="420" w:firstLineChars="200"/>
        <w:rPr>
          <w:rFonts w:cs="宋体"/>
          <w:color w:val="000000" w:themeColor="text1"/>
          <w:szCs w:val="21"/>
          <w:highlight w:val="none"/>
          <w14:textFill>
            <w14:solidFill>
              <w14:schemeClr w14:val="tx1"/>
            </w14:solidFill>
          </w14:textFill>
        </w:rPr>
      </w:pPr>
      <w:r>
        <w:rPr>
          <w:rFonts w:hint="eastAsia" w:cs="宋体"/>
          <w:color w:val="000000" w:themeColor="text1"/>
          <w:kern w:val="0"/>
          <w:highlight w:val="none"/>
          <w14:textFill>
            <w14:solidFill>
              <w14:schemeClr w14:val="tx1"/>
            </w14:solidFill>
          </w14:textFill>
        </w:rPr>
        <w:t>5、本联合体中，</w:t>
      </w:r>
      <w:r>
        <w:rPr>
          <w:rFonts w:hint="eastAsia" w:cs="宋体"/>
          <w:color w:val="000000" w:themeColor="text1"/>
          <w:kern w:val="0"/>
          <w:szCs w:val="21"/>
          <w:highlight w:val="none"/>
          <w:u w:val="single"/>
          <w14:textFill>
            <w14:solidFill>
              <w14:schemeClr w14:val="tx1"/>
            </w14:solidFill>
          </w14:textFill>
        </w:rPr>
        <w:t xml:space="preserve">                                   </w:t>
      </w:r>
      <w:r>
        <w:rPr>
          <w:rFonts w:hint="eastAsia" w:cs="宋体"/>
          <w:color w:val="000000" w:themeColor="text1"/>
          <w:kern w:val="0"/>
          <w:highlight w:val="none"/>
          <w:u w:val="single"/>
          <w14:textFill>
            <w14:solidFill>
              <w14:schemeClr w14:val="tx1"/>
            </w14:solidFill>
          </w14:textFill>
        </w:rPr>
        <w:t>（某成员单位名称）为</w:t>
      </w:r>
      <w:r>
        <w:rPr>
          <w:rFonts w:hint="eastAsia" w:cs="宋体"/>
          <w:color w:val="000000" w:themeColor="text1"/>
          <w:kern w:val="0"/>
          <w:szCs w:val="2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（请填写：中型、小型、微型）企业，其协议合同金额占联合体协议合同总金额的</w:t>
      </w:r>
      <w:r>
        <w:rPr>
          <w:rFonts w:hint="eastAsia" w:cs="宋体"/>
          <w:color w:val="000000" w:themeColor="text1"/>
          <w:kern w:val="0"/>
          <w:szCs w:val="2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%。【如联合体成员中有小型、微型企业的，请填写此条，否则无需填写；如联合体成员中有多个小型、微型企业的，请逐一列出。】</w:t>
      </w:r>
    </w:p>
    <w:p w14:paraId="01E47F10">
      <w:pPr>
        <w:autoSpaceDE w:val="0"/>
        <w:autoSpaceDN w:val="0"/>
        <w:adjustRightInd w:val="0"/>
        <w:spacing w:line="440" w:lineRule="exact"/>
        <w:ind w:firstLine="420"/>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6、本协议书自签署之日起生效，合同履行完毕后自动失效。</w:t>
      </w:r>
    </w:p>
    <w:p w14:paraId="0D7549B2">
      <w:pPr>
        <w:autoSpaceDE w:val="0"/>
        <w:autoSpaceDN w:val="0"/>
        <w:adjustRightInd w:val="0"/>
        <w:spacing w:line="440" w:lineRule="exact"/>
        <w:ind w:firstLine="420"/>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7、本协议书一式</w:t>
      </w:r>
      <w:r>
        <w:rPr>
          <w:rFonts w:hint="eastAsia" w:ascii="宋体" w:cs="宋体"/>
          <w:color w:val="000000" w:themeColor="text1"/>
          <w:kern w:val="0"/>
          <w:szCs w:val="21"/>
          <w:highlight w:val="none"/>
          <w:u w:val="single"/>
          <w14:textFill>
            <w14:solidFill>
              <w14:schemeClr w14:val="tx1"/>
            </w14:solidFill>
          </w14:textFill>
        </w:rPr>
        <w:t xml:space="preserve">    </w:t>
      </w:r>
      <w:r>
        <w:rPr>
          <w:rFonts w:hint="eastAsia" w:ascii="宋体" w:cs="宋体"/>
          <w:color w:val="000000" w:themeColor="text1"/>
          <w:kern w:val="0"/>
          <w:szCs w:val="21"/>
          <w:highlight w:val="none"/>
          <w14:textFill>
            <w14:solidFill>
              <w14:schemeClr w14:val="tx1"/>
            </w14:solidFill>
          </w14:textFill>
        </w:rPr>
        <w:t>份，联合体成员和采购代理机构各执一份。</w:t>
      </w:r>
    </w:p>
    <w:p w14:paraId="4CCABFC5">
      <w:pPr>
        <w:autoSpaceDE w:val="0"/>
        <w:autoSpaceDN w:val="0"/>
        <w:adjustRightInd w:val="0"/>
        <w:spacing w:line="440" w:lineRule="exact"/>
        <w:ind w:firstLine="420"/>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注：本协议书由法定代表人签字的，应附法定代表人身份证明；本协议书由委托代理人签字的，应附法定代表人授权委托书。</w:t>
      </w:r>
    </w:p>
    <w:p w14:paraId="107FCD39">
      <w:pPr>
        <w:autoSpaceDE w:val="0"/>
        <w:autoSpaceDN w:val="0"/>
        <w:adjustRightInd w:val="0"/>
        <w:spacing w:line="440" w:lineRule="exact"/>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牵头人名称：</w:t>
      </w:r>
      <w:r>
        <w:rPr>
          <w:rFonts w:hint="eastAsia" w:ascii="宋体" w:cs="宋体"/>
          <w:color w:val="000000" w:themeColor="text1"/>
          <w:kern w:val="0"/>
          <w:szCs w:val="21"/>
          <w:highlight w:val="none"/>
          <w:u w:val="single"/>
          <w14:textFill>
            <w14:solidFill>
              <w14:schemeClr w14:val="tx1"/>
            </w14:solidFill>
          </w14:textFill>
        </w:rPr>
        <w:t xml:space="preserve">                                       </w:t>
      </w:r>
      <w:r>
        <w:rPr>
          <w:rFonts w:hint="eastAsia" w:ascii="宋体" w:cs="宋体"/>
          <w:color w:val="000000" w:themeColor="text1"/>
          <w:kern w:val="0"/>
          <w:szCs w:val="21"/>
          <w:highlight w:val="none"/>
          <w14:textFill>
            <w14:solidFill>
              <w14:schemeClr w14:val="tx1"/>
            </w14:solidFill>
          </w14:textFill>
        </w:rPr>
        <w:t>（盖公章）</w:t>
      </w:r>
    </w:p>
    <w:p w14:paraId="162C3B10">
      <w:pPr>
        <w:autoSpaceDE w:val="0"/>
        <w:autoSpaceDN w:val="0"/>
        <w:adjustRightInd w:val="0"/>
        <w:spacing w:line="440" w:lineRule="exact"/>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法定代表人或其委托代理人：</w:t>
      </w:r>
      <w:r>
        <w:rPr>
          <w:rFonts w:hint="eastAsia" w:ascii="宋体" w:cs="宋体"/>
          <w:color w:val="000000" w:themeColor="text1"/>
          <w:kern w:val="0"/>
          <w:szCs w:val="21"/>
          <w:highlight w:val="none"/>
          <w:u w:val="single"/>
          <w14:textFill>
            <w14:solidFill>
              <w14:schemeClr w14:val="tx1"/>
            </w14:solidFill>
          </w14:textFill>
        </w:rPr>
        <w:t xml:space="preserve">                         </w:t>
      </w:r>
      <w:r>
        <w:rPr>
          <w:rFonts w:hint="eastAsia" w:ascii="宋体" w:cs="宋体"/>
          <w:color w:val="000000" w:themeColor="text1"/>
          <w:kern w:val="0"/>
          <w:szCs w:val="21"/>
          <w:highlight w:val="none"/>
          <w14:textFill>
            <w14:solidFill>
              <w14:schemeClr w14:val="tx1"/>
            </w14:solidFill>
          </w14:textFill>
        </w:rPr>
        <w:t>（签字或盖章）</w:t>
      </w:r>
    </w:p>
    <w:p w14:paraId="6FA2B88B">
      <w:pPr>
        <w:autoSpaceDE w:val="0"/>
        <w:autoSpaceDN w:val="0"/>
        <w:adjustRightInd w:val="0"/>
        <w:spacing w:line="440" w:lineRule="exact"/>
        <w:jc w:val="left"/>
        <w:rPr>
          <w:rFonts w:ascii="宋体" w:cs="宋体"/>
          <w:color w:val="000000" w:themeColor="text1"/>
          <w:kern w:val="0"/>
          <w:szCs w:val="21"/>
          <w:highlight w:val="none"/>
          <w14:textFill>
            <w14:solidFill>
              <w14:schemeClr w14:val="tx1"/>
            </w14:solidFill>
          </w14:textFill>
        </w:rPr>
      </w:pPr>
    </w:p>
    <w:p w14:paraId="297CBD78">
      <w:pPr>
        <w:autoSpaceDE w:val="0"/>
        <w:autoSpaceDN w:val="0"/>
        <w:adjustRightInd w:val="0"/>
        <w:spacing w:line="440" w:lineRule="exact"/>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成员一名称：</w:t>
      </w:r>
      <w:r>
        <w:rPr>
          <w:rFonts w:hint="eastAsia" w:ascii="宋体" w:cs="宋体"/>
          <w:color w:val="000000" w:themeColor="text1"/>
          <w:kern w:val="0"/>
          <w:szCs w:val="21"/>
          <w:highlight w:val="none"/>
          <w:u w:val="single"/>
          <w14:textFill>
            <w14:solidFill>
              <w14:schemeClr w14:val="tx1"/>
            </w14:solidFill>
          </w14:textFill>
        </w:rPr>
        <w:t xml:space="preserve">                                       </w:t>
      </w:r>
      <w:r>
        <w:rPr>
          <w:rFonts w:hint="eastAsia" w:ascii="宋体" w:cs="宋体"/>
          <w:color w:val="000000" w:themeColor="text1"/>
          <w:kern w:val="0"/>
          <w:szCs w:val="21"/>
          <w:highlight w:val="none"/>
          <w14:textFill>
            <w14:solidFill>
              <w14:schemeClr w14:val="tx1"/>
            </w14:solidFill>
          </w14:textFill>
        </w:rPr>
        <w:t>（盖公章）</w:t>
      </w:r>
    </w:p>
    <w:p w14:paraId="35565593">
      <w:pPr>
        <w:autoSpaceDE w:val="0"/>
        <w:autoSpaceDN w:val="0"/>
        <w:adjustRightInd w:val="0"/>
        <w:spacing w:line="440" w:lineRule="exact"/>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法定代表人或其委托代理人：</w:t>
      </w:r>
      <w:r>
        <w:rPr>
          <w:rFonts w:hint="eastAsia" w:ascii="宋体" w:cs="宋体"/>
          <w:color w:val="000000" w:themeColor="text1"/>
          <w:kern w:val="0"/>
          <w:szCs w:val="21"/>
          <w:highlight w:val="none"/>
          <w:u w:val="single"/>
          <w14:textFill>
            <w14:solidFill>
              <w14:schemeClr w14:val="tx1"/>
            </w14:solidFill>
          </w14:textFill>
        </w:rPr>
        <w:t xml:space="preserve">                         </w:t>
      </w:r>
      <w:r>
        <w:rPr>
          <w:rFonts w:hint="eastAsia" w:ascii="宋体" w:cs="宋体"/>
          <w:color w:val="000000" w:themeColor="text1"/>
          <w:kern w:val="0"/>
          <w:szCs w:val="21"/>
          <w:highlight w:val="none"/>
          <w14:textFill>
            <w14:solidFill>
              <w14:schemeClr w14:val="tx1"/>
            </w14:solidFill>
          </w14:textFill>
        </w:rPr>
        <w:t>（签字或盖章）</w:t>
      </w:r>
    </w:p>
    <w:p w14:paraId="3429A788">
      <w:pPr>
        <w:autoSpaceDE w:val="0"/>
        <w:autoSpaceDN w:val="0"/>
        <w:adjustRightInd w:val="0"/>
        <w:spacing w:line="440" w:lineRule="exact"/>
        <w:jc w:val="left"/>
        <w:rPr>
          <w:rFonts w:ascii="宋体" w:cs="宋体"/>
          <w:color w:val="000000" w:themeColor="text1"/>
          <w:kern w:val="0"/>
          <w:szCs w:val="21"/>
          <w:highlight w:val="none"/>
          <w14:textFill>
            <w14:solidFill>
              <w14:schemeClr w14:val="tx1"/>
            </w14:solidFill>
          </w14:textFill>
        </w:rPr>
      </w:pPr>
    </w:p>
    <w:p w14:paraId="0B559C19">
      <w:pPr>
        <w:autoSpaceDE w:val="0"/>
        <w:autoSpaceDN w:val="0"/>
        <w:adjustRightInd w:val="0"/>
        <w:spacing w:line="440" w:lineRule="exact"/>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成员二名称：</w:t>
      </w:r>
      <w:r>
        <w:rPr>
          <w:rFonts w:hint="eastAsia" w:ascii="宋体" w:cs="宋体"/>
          <w:color w:val="000000" w:themeColor="text1"/>
          <w:kern w:val="0"/>
          <w:szCs w:val="21"/>
          <w:highlight w:val="none"/>
          <w:u w:val="single"/>
          <w14:textFill>
            <w14:solidFill>
              <w14:schemeClr w14:val="tx1"/>
            </w14:solidFill>
          </w14:textFill>
        </w:rPr>
        <w:t xml:space="preserve">                                       </w:t>
      </w:r>
      <w:r>
        <w:rPr>
          <w:rFonts w:hint="eastAsia" w:ascii="宋体" w:cs="宋体"/>
          <w:color w:val="000000" w:themeColor="text1"/>
          <w:kern w:val="0"/>
          <w:szCs w:val="21"/>
          <w:highlight w:val="none"/>
          <w14:textFill>
            <w14:solidFill>
              <w14:schemeClr w14:val="tx1"/>
            </w14:solidFill>
          </w14:textFill>
        </w:rPr>
        <w:t>（盖公章）</w:t>
      </w:r>
    </w:p>
    <w:p w14:paraId="4E6C3CD9">
      <w:pPr>
        <w:pStyle w:val="16"/>
        <w:spacing w:line="440" w:lineRule="exact"/>
        <w:rPr>
          <w:rFonts w:cs="宋体"/>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法定代表人或其委托代理人：</w:t>
      </w:r>
      <w:r>
        <w:rPr>
          <w:rFonts w:hint="eastAsia" w:cs="宋体"/>
          <w:color w:val="000000" w:themeColor="text1"/>
          <w:kern w:val="0"/>
          <w:szCs w:val="21"/>
          <w:highlight w:val="none"/>
          <w:u w:val="single"/>
          <w14:textFill>
            <w14:solidFill>
              <w14:schemeClr w14:val="tx1"/>
            </w14:solidFill>
          </w14:textFill>
        </w:rPr>
        <w:t xml:space="preserve">                         </w:t>
      </w:r>
      <w:r>
        <w:rPr>
          <w:rFonts w:hint="eastAsia" w:cs="宋体"/>
          <w:color w:val="000000" w:themeColor="text1"/>
          <w:kern w:val="0"/>
          <w:szCs w:val="21"/>
          <w:highlight w:val="none"/>
          <w14:textFill>
            <w14:solidFill>
              <w14:schemeClr w14:val="tx1"/>
            </w14:solidFill>
          </w14:textFill>
        </w:rPr>
        <w:t>（签字或盖章）</w:t>
      </w:r>
    </w:p>
    <w:p w14:paraId="29988A91">
      <w:pPr>
        <w:pStyle w:val="6"/>
        <w:overflowPunct w:val="0"/>
        <w:spacing w:line="440" w:lineRule="exact"/>
        <w:ind w:firstLineChars="175"/>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w:t>
      </w:r>
    </w:p>
    <w:p w14:paraId="4CFF51D9">
      <w:pPr>
        <w:pStyle w:val="6"/>
        <w:overflowPunct w:val="0"/>
        <w:spacing w:line="480" w:lineRule="exact"/>
        <w:ind w:firstLineChars="175"/>
        <w:rPr>
          <w:rFonts w:ascii="宋体" w:cs="宋体"/>
          <w:color w:val="000000" w:themeColor="text1"/>
          <w:sz w:val="24"/>
          <w:highlight w:val="none"/>
          <w14:textFill>
            <w14:solidFill>
              <w14:schemeClr w14:val="tx1"/>
            </w14:solidFill>
          </w14:textFill>
        </w:rPr>
      </w:pPr>
    </w:p>
    <w:p w14:paraId="035775B4">
      <w:pPr>
        <w:pStyle w:val="6"/>
        <w:overflowPunct w:val="0"/>
        <w:ind w:firstLine="7140" w:firstLineChars="2975"/>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ab/>
      </w:r>
      <w:r>
        <w:rPr>
          <w:rFonts w:hint="eastAsia" w:ascii="宋体" w:cs="宋体"/>
          <w:color w:val="000000" w:themeColor="text1"/>
          <w:sz w:val="24"/>
          <w:highlight w:val="none"/>
          <w14:textFill>
            <w14:solidFill>
              <w14:schemeClr w14:val="tx1"/>
            </w14:solidFill>
          </w14:textFill>
        </w:rPr>
        <w:t xml:space="preserve">年  </w:t>
      </w:r>
      <w:r>
        <w:rPr>
          <w:rFonts w:hint="eastAsia" w:ascii="宋体" w:cs="宋体"/>
          <w:color w:val="000000" w:themeColor="text1"/>
          <w:sz w:val="24"/>
          <w:highlight w:val="none"/>
          <w14:textFill>
            <w14:solidFill>
              <w14:schemeClr w14:val="tx1"/>
            </w14:solidFill>
          </w14:textFill>
        </w:rPr>
        <w:tab/>
      </w:r>
      <w:r>
        <w:rPr>
          <w:rFonts w:hint="eastAsia" w:ascii="宋体" w:cs="宋体"/>
          <w:color w:val="000000" w:themeColor="text1"/>
          <w:sz w:val="24"/>
          <w:highlight w:val="none"/>
          <w14:textFill>
            <w14:solidFill>
              <w14:schemeClr w14:val="tx1"/>
            </w14:solidFill>
          </w14:textFill>
        </w:rPr>
        <w:t xml:space="preserve">月  </w:t>
      </w:r>
      <w:r>
        <w:rPr>
          <w:rFonts w:hint="eastAsia" w:ascii="宋体" w:cs="宋体"/>
          <w:color w:val="000000" w:themeColor="text1"/>
          <w:sz w:val="24"/>
          <w:highlight w:val="none"/>
          <w14:textFill>
            <w14:solidFill>
              <w14:schemeClr w14:val="tx1"/>
            </w14:solidFill>
          </w14:textFill>
        </w:rPr>
        <w:tab/>
      </w:r>
      <w:r>
        <w:rPr>
          <w:rFonts w:hint="eastAsia" w:ascii="宋体" w:cs="宋体"/>
          <w:color w:val="000000" w:themeColor="text1"/>
          <w:sz w:val="24"/>
          <w:highlight w:val="none"/>
          <w14:textFill>
            <w14:solidFill>
              <w14:schemeClr w14:val="tx1"/>
            </w14:solidFill>
          </w14:textFill>
        </w:rPr>
        <w:t>日</w:t>
      </w:r>
    </w:p>
    <w:p w14:paraId="6A40113B">
      <w:pPr>
        <w:pStyle w:val="16"/>
        <w:spacing w:line="600" w:lineRule="exact"/>
        <w:jc w:val="center"/>
        <w:rPr>
          <w:rFonts w:cs="宋体"/>
          <w:color w:val="000000" w:themeColor="text1"/>
          <w:highlight w:val="none"/>
          <w14:textFill>
            <w14:solidFill>
              <w14:schemeClr w14:val="tx1"/>
            </w14:solidFill>
          </w14:textFill>
        </w:rPr>
      </w:pPr>
    </w:p>
    <w:p w14:paraId="1F61414B">
      <w:pPr>
        <w:widowControl/>
        <w:spacing w:line="360" w:lineRule="auto"/>
        <w:jc w:val="left"/>
        <w:rPr>
          <w:rFonts w:ascii="宋体" w:cs="宋体"/>
          <w:color w:val="000000" w:themeColor="text1"/>
          <w:szCs w:val="21"/>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6C72D745">
      <w:pPr>
        <w:pStyle w:val="16"/>
        <w:jc w:val="center"/>
        <w:outlineLvl w:val="1"/>
        <w:rPr>
          <w:rFonts w:cs="宋体"/>
          <w:color w:val="000000" w:themeColor="text1"/>
          <w:szCs w:val="21"/>
          <w:highlight w:val="none"/>
          <w14:textFill>
            <w14:solidFill>
              <w14:schemeClr w14:val="tx1"/>
            </w14:solidFill>
          </w14:textFill>
        </w:rPr>
      </w:pPr>
    </w:p>
    <w:p w14:paraId="0BDB621F">
      <w:pPr>
        <w:pStyle w:val="16"/>
        <w:jc w:val="center"/>
        <w:outlineLvl w:val="1"/>
        <w:rPr>
          <w:rFonts w:cs="宋体"/>
          <w:b/>
          <w:bCs/>
          <w:color w:val="000000" w:themeColor="text1"/>
          <w:sz w:val="28"/>
          <w:szCs w:val="28"/>
          <w:highlight w:val="none"/>
          <w14:textFill>
            <w14:solidFill>
              <w14:schemeClr w14:val="tx1"/>
            </w14:solidFill>
          </w14:textFill>
        </w:rPr>
      </w:pPr>
      <w:bookmarkStart w:id="281" w:name="_Toc15031"/>
      <w:bookmarkStart w:id="282" w:name="_Toc13859"/>
      <w:bookmarkStart w:id="283" w:name="_Toc22991"/>
      <w:bookmarkStart w:id="284" w:name="_Toc13558"/>
      <w:bookmarkStart w:id="285" w:name="_Toc32555"/>
      <w:bookmarkStart w:id="286" w:name="_Toc19686838"/>
      <w:r>
        <w:rPr>
          <w:rFonts w:hint="eastAsia" w:cs="宋体"/>
          <w:b/>
          <w:bCs/>
          <w:color w:val="000000" w:themeColor="text1"/>
          <w:sz w:val="28"/>
          <w:szCs w:val="28"/>
          <w:highlight w:val="none"/>
          <w14:textFill>
            <w14:solidFill>
              <w14:schemeClr w14:val="tx1"/>
            </w14:solidFill>
          </w14:textFill>
        </w:rPr>
        <w:t>第二节 商务文件格式</w:t>
      </w:r>
      <w:bookmarkEnd w:id="281"/>
      <w:bookmarkEnd w:id="282"/>
      <w:bookmarkEnd w:id="283"/>
      <w:bookmarkEnd w:id="284"/>
      <w:bookmarkEnd w:id="285"/>
      <w:bookmarkEnd w:id="286"/>
    </w:p>
    <w:p w14:paraId="3D29486D">
      <w:pPr>
        <w:snapToGrid w:val="0"/>
        <w:spacing w:before="165" w:beforeLines="50" w:after="50"/>
        <w:rPr>
          <w:rFonts w:ascii="宋体" w:cs="宋体"/>
          <w:color w:val="000000" w:themeColor="text1"/>
          <w:sz w:val="30"/>
          <w:szCs w:val="20"/>
          <w:highlight w:val="none"/>
          <w14:textFill>
            <w14:solidFill>
              <w14:schemeClr w14:val="tx1"/>
            </w14:solidFill>
          </w14:textFill>
        </w:rPr>
      </w:pPr>
    </w:p>
    <w:p w14:paraId="3A407295">
      <w:pPr>
        <w:snapToGrid w:val="0"/>
        <w:spacing w:before="165" w:beforeLines="50" w:after="50"/>
        <w:rPr>
          <w:rFonts w:ascii="宋体" w:cs="宋体"/>
          <w:b/>
          <w:color w:val="000000" w:themeColor="text1"/>
          <w:sz w:val="28"/>
          <w:szCs w:val="28"/>
          <w:highlight w:val="none"/>
          <w14:textFill>
            <w14:solidFill>
              <w14:schemeClr w14:val="tx1"/>
            </w14:solidFill>
          </w14:textFill>
        </w:rPr>
      </w:pPr>
      <w:r>
        <w:rPr>
          <w:rFonts w:hint="eastAsia" w:ascii="宋体" w:cs="宋体"/>
          <w:b/>
          <w:color w:val="000000" w:themeColor="text1"/>
          <w:sz w:val="28"/>
          <w:szCs w:val="28"/>
          <w:highlight w:val="none"/>
          <w14:textFill>
            <w14:solidFill>
              <w14:schemeClr w14:val="tx1"/>
            </w14:solidFill>
          </w14:textFill>
        </w:rPr>
        <w:t>1.商务文件封面的格式（参照此格式自拟）：</w:t>
      </w:r>
    </w:p>
    <w:p w14:paraId="5791BC7F">
      <w:pPr>
        <w:pStyle w:val="20"/>
        <w:rPr>
          <w:color w:val="000000" w:themeColor="text1"/>
          <w:highlight w:val="none"/>
          <w14:textFill>
            <w14:solidFill>
              <w14:schemeClr w14:val="tx1"/>
            </w14:solidFill>
          </w14:textFill>
        </w:rPr>
      </w:pPr>
    </w:p>
    <w:p w14:paraId="02CA0C85">
      <w:pPr>
        <w:snapToGrid w:val="0"/>
        <w:spacing w:before="165" w:beforeLines="50" w:after="50"/>
        <w:rPr>
          <w:rFonts w:ascii="宋体" w:cs="宋体"/>
          <w:bCs/>
          <w:color w:val="000000" w:themeColor="text1"/>
          <w:sz w:val="32"/>
          <w:szCs w:val="20"/>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                                                  </w:t>
      </w:r>
      <w:r>
        <w:rPr>
          <w:rFonts w:hint="eastAsia" w:ascii="宋体" w:cs="宋体"/>
          <w:bCs/>
          <w:color w:val="000000" w:themeColor="text1"/>
          <w:highlight w:val="none"/>
          <w14:textFill>
            <w14:solidFill>
              <w14:schemeClr w14:val="tx1"/>
            </w14:solidFill>
          </w14:textFill>
        </w:rPr>
        <w:t xml:space="preserve">             电子投标文件</w:t>
      </w:r>
    </w:p>
    <w:p w14:paraId="79B6A1F7">
      <w:pPr>
        <w:snapToGrid w:val="0"/>
        <w:spacing w:before="165" w:beforeLines="50" w:after="50"/>
        <w:rPr>
          <w:rFonts w:ascii="宋体" w:cs="宋体"/>
          <w:color w:val="000000" w:themeColor="text1"/>
          <w:sz w:val="24"/>
          <w:szCs w:val="20"/>
          <w:highlight w:val="none"/>
          <w14:textFill>
            <w14:solidFill>
              <w14:schemeClr w14:val="tx1"/>
            </w14:solidFill>
          </w14:textFill>
        </w:rPr>
      </w:pPr>
    </w:p>
    <w:p w14:paraId="60D1A000">
      <w:pPr>
        <w:snapToGrid w:val="0"/>
        <w:spacing w:before="165" w:beforeLines="50" w:after="50"/>
        <w:jc w:val="center"/>
        <w:rPr>
          <w:rFonts w:ascii="宋体" w:cs="宋体"/>
          <w:b/>
          <w:color w:val="000000" w:themeColor="text1"/>
          <w:sz w:val="32"/>
          <w:szCs w:val="32"/>
          <w:highlight w:val="none"/>
          <w14:textFill>
            <w14:solidFill>
              <w14:schemeClr w14:val="tx1"/>
            </w14:solidFill>
          </w14:textFill>
        </w:rPr>
      </w:pPr>
    </w:p>
    <w:p w14:paraId="704E448B">
      <w:pPr>
        <w:snapToGrid w:val="0"/>
        <w:spacing w:before="165" w:beforeLines="50" w:after="50"/>
        <w:jc w:val="center"/>
        <w:rPr>
          <w:rFonts w:ascii="宋体" w:cs="宋体"/>
          <w:b/>
          <w:color w:val="000000" w:themeColor="text1"/>
          <w:sz w:val="24"/>
          <w:szCs w:val="20"/>
          <w:highlight w:val="none"/>
          <w14:textFill>
            <w14:solidFill>
              <w14:schemeClr w14:val="tx1"/>
            </w14:solidFill>
          </w14:textFill>
        </w:rPr>
      </w:pPr>
      <w:r>
        <w:rPr>
          <w:rFonts w:hint="eastAsia" w:ascii="宋体" w:cs="宋体"/>
          <w:b/>
          <w:color w:val="000000" w:themeColor="text1"/>
          <w:sz w:val="32"/>
          <w:szCs w:val="32"/>
          <w:highlight w:val="none"/>
          <w14:textFill>
            <w14:solidFill>
              <w14:schemeClr w14:val="tx1"/>
            </w14:solidFill>
          </w14:textFill>
        </w:rPr>
        <w:t>商务文件</w:t>
      </w:r>
    </w:p>
    <w:p w14:paraId="7C3ACBB9">
      <w:pPr>
        <w:snapToGrid w:val="0"/>
        <w:spacing w:before="165" w:beforeLines="50" w:after="50"/>
        <w:rPr>
          <w:rFonts w:ascii="宋体" w:cs="宋体"/>
          <w:bCs/>
          <w:color w:val="000000" w:themeColor="text1"/>
          <w:sz w:val="24"/>
          <w:szCs w:val="20"/>
          <w:highlight w:val="none"/>
          <w14:textFill>
            <w14:solidFill>
              <w14:schemeClr w14:val="tx1"/>
            </w14:solidFill>
          </w14:textFill>
        </w:rPr>
      </w:pPr>
    </w:p>
    <w:p w14:paraId="3F7FFD8D">
      <w:pPr>
        <w:snapToGrid w:val="0"/>
        <w:spacing w:before="165" w:beforeLines="50" w:after="50"/>
        <w:ind w:firstLine="540" w:firstLineChars="225"/>
        <w:rPr>
          <w:rFonts w:ascii="宋体" w:cs="宋体"/>
          <w:bCs/>
          <w:color w:val="000000" w:themeColor="text1"/>
          <w:sz w:val="24"/>
          <w:highlight w:val="none"/>
          <w14:textFill>
            <w14:solidFill>
              <w14:schemeClr w14:val="tx1"/>
            </w14:solidFill>
          </w14:textFill>
        </w:rPr>
      </w:pPr>
    </w:p>
    <w:p w14:paraId="1860B2F6">
      <w:pPr>
        <w:snapToGrid w:val="0"/>
        <w:spacing w:before="165" w:beforeLines="50" w:after="50"/>
        <w:ind w:firstLine="540" w:firstLineChars="225"/>
        <w:rPr>
          <w:rFonts w:ascii="宋体" w:cs="宋体"/>
          <w:bCs/>
          <w:color w:val="000000" w:themeColor="text1"/>
          <w:sz w:val="24"/>
          <w:highlight w:val="none"/>
          <w14:textFill>
            <w14:solidFill>
              <w14:schemeClr w14:val="tx1"/>
            </w14:solidFill>
          </w14:textFill>
        </w:rPr>
      </w:pPr>
    </w:p>
    <w:p w14:paraId="00537F33">
      <w:pPr>
        <w:snapToGrid w:val="0"/>
        <w:spacing w:before="165" w:beforeLines="50" w:after="50"/>
        <w:ind w:firstLine="540" w:firstLineChars="225"/>
        <w:rPr>
          <w:rFonts w:ascii="宋体" w:cs="宋体"/>
          <w:bCs/>
          <w:color w:val="000000" w:themeColor="text1"/>
          <w:sz w:val="24"/>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项目名称：</w:t>
      </w:r>
    </w:p>
    <w:p w14:paraId="30AEB145">
      <w:pPr>
        <w:snapToGrid w:val="0"/>
        <w:spacing w:before="165" w:beforeLines="50" w:after="50"/>
        <w:ind w:firstLine="540" w:firstLineChars="225"/>
        <w:rPr>
          <w:rFonts w:ascii="宋体" w:cs="宋体"/>
          <w:bCs/>
          <w:color w:val="000000" w:themeColor="text1"/>
          <w:sz w:val="24"/>
          <w:szCs w:val="20"/>
          <w:highlight w:val="none"/>
          <w14:textFill>
            <w14:solidFill>
              <w14:schemeClr w14:val="tx1"/>
            </w14:solidFill>
          </w14:textFill>
        </w:rPr>
      </w:pPr>
    </w:p>
    <w:p w14:paraId="6DB4343E">
      <w:pPr>
        <w:snapToGrid w:val="0"/>
        <w:spacing w:before="165" w:beforeLines="50" w:after="50"/>
        <w:ind w:firstLine="540" w:firstLineChars="225"/>
        <w:rPr>
          <w:rFonts w:ascii="宋体" w:cs="宋体"/>
          <w:bCs/>
          <w:color w:val="000000" w:themeColor="text1"/>
          <w:sz w:val="24"/>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项目编号：</w:t>
      </w:r>
    </w:p>
    <w:p w14:paraId="53B2006E">
      <w:pPr>
        <w:snapToGrid w:val="0"/>
        <w:spacing w:before="165" w:beforeLines="50" w:after="50"/>
        <w:ind w:firstLine="540" w:firstLineChars="225"/>
        <w:rPr>
          <w:rFonts w:ascii="宋体" w:cs="宋体"/>
          <w:bCs/>
          <w:color w:val="000000" w:themeColor="text1"/>
          <w:sz w:val="24"/>
          <w:szCs w:val="20"/>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 xml:space="preserve"> </w:t>
      </w:r>
    </w:p>
    <w:p w14:paraId="5C304252">
      <w:pPr>
        <w:snapToGrid w:val="0"/>
        <w:spacing w:before="165" w:beforeLines="50" w:after="50"/>
        <w:ind w:firstLine="540" w:firstLineChars="225"/>
        <w:rPr>
          <w:rFonts w:ascii="宋体" w:cs="宋体"/>
          <w:bCs/>
          <w:color w:val="000000" w:themeColor="text1"/>
          <w:sz w:val="24"/>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所投分标（如有则填写，无分标时填写“无”或者留空）：</w:t>
      </w:r>
    </w:p>
    <w:p w14:paraId="22D39D84">
      <w:pPr>
        <w:snapToGrid w:val="0"/>
        <w:spacing w:before="165" w:beforeLines="50" w:after="50"/>
        <w:ind w:firstLine="540" w:firstLineChars="225"/>
        <w:rPr>
          <w:rFonts w:ascii="宋体" w:cs="宋体"/>
          <w:bCs/>
          <w:color w:val="000000" w:themeColor="text1"/>
          <w:sz w:val="24"/>
          <w:szCs w:val="20"/>
          <w:highlight w:val="none"/>
          <w14:textFill>
            <w14:solidFill>
              <w14:schemeClr w14:val="tx1"/>
            </w14:solidFill>
          </w14:textFill>
        </w:rPr>
      </w:pPr>
    </w:p>
    <w:p w14:paraId="62E64082">
      <w:pPr>
        <w:pStyle w:val="6"/>
        <w:snapToGrid w:val="0"/>
        <w:spacing w:before="50" w:after="50"/>
        <w:ind w:firstLine="540" w:firstLineChars="225"/>
        <w:rPr>
          <w:rFonts w:ascii="宋体" w:cs="宋体"/>
          <w:bCs/>
          <w:color w:val="000000" w:themeColor="text1"/>
          <w:sz w:val="24"/>
          <w:szCs w:val="24"/>
          <w:highlight w:val="none"/>
          <w14:textFill>
            <w14:solidFill>
              <w14:schemeClr w14:val="tx1"/>
            </w14:solidFill>
          </w14:textFill>
        </w:rPr>
      </w:pPr>
      <w:r>
        <w:rPr>
          <w:rFonts w:hint="eastAsia" w:ascii="宋体" w:cs="宋体"/>
          <w:bCs/>
          <w:color w:val="000000" w:themeColor="text1"/>
          <w:sz w:val="24"/>
          <w:szCs w:val="24"/>
          <w:highlight w:val="none"/>
          <w14:textFill>
            <w14:solidFill>
              <w14:schemeClr w14:val="tx1"/>
            </w14:solidFill>
          </w14:textFill>
        </w:rPr>
        <w:t>投标人名称：</w:t>
      </w:r>
    </w:p>
    <w:p w14:paraId="444E4401">
      <w:pPr>
        <w:pStyle w:val="6"/>
        <w:snapToGrid w:val="0"/>
        <w:spacing w:before="50" w:after="50"/>
        <w:ind w:firstLine="540" w:firstLineChars="225"/>
        <w:rPr>
          <w:rFonts w:ascii="宋体" w:cs="宋体"/>
          <w:bCs/>
          <w:color w:val="000000" w:themeColor="text1"/>
          <w:sz w:val="24"/>
          <w:szCs w:val="24"/>
          <w:highlight w:val="none"/>
          <w14:textFill>
            <w14:solidFill>
              <w14:schemeClr w14:val="tx1"/>
            </w14:solidFill>
          </w14:textFill>
        </w:rPr>
      </w:pPr>
    </w:p>
    <w:p w14:paraId="5934045D">
      <w:pPr>
        <w:pStyle w:val="6"/>
        <w:snapToGrid w:val="0"/>
        <w:spacing w:before="50" w:after="50"/>
        <w:ind w:firstLine="960" w:firstLineChars="400"/>
        <w:rPr>
          <w:rFonts w:ascii="宋体" w:cs="宋体"/>
          <w:bCs/>
          <w:color w:val="000000" w:themeColor="text1"/>
          <w:sz w:val="24"/>
          <w:szCs w:val="24"/>
          <w:highlight w:val="none"/>
          <w14:textFill>
            <w14:solidFill>
              <w14:schemeClr w14:val="tx1"/>
            </w14:solidFill>
          </w14:textFill>
        </w:rPr>
      </w:pPr>
    </w:p>
    <w:p w14:paraId="5E2114B1">
      <w:pPr>
        <w:snapToGrid w:val="0"/>
        <w:spacing w:before="165" w:beforeLines="50" w:after="50"/>
        <w:ind w:firstLine="645"/>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                        </w:t>
      </w:r>
    </w:p>
    <w:p w14:paraId="36113D75">
      <w:pPr>
        <w:snapToGrid w:val="0"/>
        <w:spacing w:before="165" w:beforeLines="50" w:after="50"/>
        <w:ind w:firstLine="645"/>
        <w:rPr>
          <w:rFonts w:ascii="宋体" w:cs="宋体"/>
          <w:color w:val="000000" w:themeColor="text1"/>
          <w:sz w:val="24"/>
          <w:highlight w:val="none"/>
          <w14:textFill>
            <w14:solidFill>
              <w14:schemeClr w14:val="tx1"/>
            </w14:solidFill>
          </w14:textFill>
        </w:rPr>
      </w:pPr>
    </w:p>
    <w:p w14:paraId="4045FBAA">
      <w:pPr>
        <w:snapToGrid w:val="0"/>
        <w:spacing w:before="165" w:beforeLines="50" w:after="50"/>
        <w:ind w:firstLine="4329" w:firstLineChars="1804"/>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年   月   日</w:t>
      </w:r>
    </w:p>
    <w:p w14:paraId="6843FB1A">
      <w:pPr>
        <w:snapToGrid w:val="0"/>
        <w:spacing w:before="165" w:beforeLines="50" w:after="50"/>
        <w:rPr>
          <w:rFonts w:ascii="宋体" w:cs="宋体"/>
          <w:color w:val="000000" w:themeColor="text1"/>
          <w:sz w:val="24"/>
          <w:szCs w:val="20"/>
          <w:highlight w:val="none"/>
          <w14:textFill>
            <w14:solidFill>
              <w14:schemeClr w14:val="tx1"/>
            </w14:solidFill>
          </w14:textFill>
        </w:rPr>
      </w:pPr>
      <w:r>
        <w:rPr>
          <w:rFonts w:hint="eastAsia" w:ascii="宋体" w:cs="宋体"/>
          <w:color w:val="000000" w:themeColor="text1"/>
          <w:sz w:val="24"/>
          <w:szCs w:val="20"/>
          <w:highlight w:val="none"/>
          <w14:textFill>
            <w14:solidFill>
              <w14:schemeClr w14:val="tx1"/>
            </w14:solidFill>
          </w14:textFill>
        </w:rPr>
        <w:t xml:space="preserve"> </w:t>
      </w:r>
    </w:p>
    <w:p w14:paraId="299720AB">
      <w:pPr>
        <w:spacing w:line="360" w:lineRule="auto"/>
        <w:ind w:right="420"/>
        <w:rPr>
          <w:rFonts w:ascii="宋体" w:cs="宋体"/>
          <w:color w:val="000000" w:themeColor="text1"/>
          <w:sz w:val="24"/>
          <w:szCs w:val="20"/>
          <w:highlight w:val="none"/>
          <w14:textFill>
            <w14:solidFill>
              <w14:schemeClr w14:val="tx1"/>
            </w14:solidFill>
          </w14:textFill>
        </w:rPr>
      </w:pPr>
    </w:p>
    <w:p w14:paraId="3E9B0916">
      <w:pPr>
        <w:spacing w:line="360" w:lineRule="auto"/>
        <w:ind w:right="420"/>
        <w:rPr>
          <w:rFonts w:ascii="宋体" w:cs="宋体"/>
          <w:color w:val="000000" w:themeColor="text1"/>
          <w:sz w:val="24"/>
          <w:szCs w:val="20"/>
          <w:highlight w:val="none"/>
          <w14:textFill>
            <w14:solidFill>
              <w14:schemeClr w14:val="tx1"/>
            </w14:solidFill>
          </w14:textFill>
        </w:rPr>
      </w:pPr>
    </w:p>
    <w:p w14:paraId="48F705B5">
      <w:pPr>
        <w:spacing w:line="360" w:lineRule="auto"/>
        <w:ind w:right="420"/>
        <w:rPr>
          <w:rFonts w:ascii="宋体" w:cs="宋体"/>
          <w:color w:val="000000" w:themeColor="text1"/>
          <w:sz w:val="24"/>
          <w:szCs w:val="20"/>
          <w:highlight w:val="none"/>
          <w14:textFill>
            <w14:solidFill>
              <w14:schemeClr w14:val="tx1"/>
            </w14:solidFill>
          </w14:textFill>
        </w:rPr>
      </w:pPr>
    </w:p>
    <w:p w14:paraId="518FDCB8">
      <w:pPr>
        <w:spacing w:line="360" w:lineRule="auto"/>
        <w:ind w:right="420"/>
        <w:rPr>
          <w:rFonts w:ascii="宋体" w:cs="宋体"/>
          <w:color w:val="000000" w:themeColor="text1"/>
          <w:sz w:val="24"/>
          <w:szCs w:val="20"/>
          <w:highlight w:val="none"/>
          <w14:textFill>
            <w14:solidFill>
              <w14:schemeClr w14:val="tx1"/>
            </w14:solidFill>
          </w14:textFill>
        </w:rPr>
      </w:pPr>
    </w:p>
    <w:p w14:paraId="27CDB650">
      <w:pPr>
        <w:spacing w:line="360" w:lineRule="auto"/>
        <w:ind w:right="420"/>
        <w:rPr>
          <w:rFonts w:ascii="宋体" w:cs="宋体"/>
          <w:color w:val="000000" w:themeColor="text1"/>
          <w:sz w:val="24"/>
          <w:szCs w:val="20"/>
          <w:highlight w:val="none"/>
          <w14:textFill>
            <w14:solidFill>
              <w14:schemeClr w14:val="tx1"/>
            </w14:solidFill>
          </w14:textFill>
        </w:rPr>
      </w:pPr>
    </w:p>
    <w:p w14:paraId="5205665C">
      <w:pPr>
        <w:spacing w:line="360" w:lineRule="auto"/>
        <w:ind w:right="420"/>
        <w:rPr>
          <w:rFonts w:ascii="宋体" w:cs="宋体"/>
          <w:color w:val="000000" w:themeColor="text1"/>
          <w:sz w:val="24"/>
          <w:szCs w:val="20"/>
          <w:highlight w:val="none"/>
          <w14:textFill>
            <w14:solidFill>
              <w14:schemeClr w14:val="tx1"/>
            </w14:solidFill>
          </w14:textFill>
        </w:rPr>
      </w:pPr>
      <w:r>
        <w:rPr>
          <w:rFonts w:hint="eastAsia" w:ascii="宋体" w:cs="宋体"/>
          <w:b/>
          <w:bCs/>
          <w:color w:val="000000" w:themeColor="text1"/>
          <w:sz w:val="28"/>
          <w:szCs w:val="28"/>
          <w:highlight w:val="none"/>
          <w14:textFill>
            <w14:solidFill>
              <w14:schemeClr w14:val="tx1"/>
            </w14:solidFill>
          </w14:textFill>
        </w:rPr>
        <w:t>2.商务文件目录</w:t>
      </w:r>
    </w:p>
    <w:p w14:paraId="5BFB5886">
      <w:pPr>
        <w:spacing w:line="360" w:lineRule="auto"/>
        <w:ind w:right="420"/>
        <w:rPr>
          <w:rFonts w:ascii="宋体" w:cs="宋体"/>
          <w:b/>
          <w:color w:val="000000" w:themeColor="text1"/>
          <w:kern w:val="0"/>
          <w:sz w:val="36"/>
          <w:szCs w:val="36"/>
          <w:highlight w:val="none"/>
          <w14:textFill>
            <w14:solidFill>
              <w14:schemeClr w14:val="tx1"/>
            </w14:solidFill>
          </w14:textFill>
        </w:rPr>
      </w:pPr>
      <w:r>
        <w:rPr>
          <w:rFonts w:hint="eastAsia" w:ascii="宋体" w:cs="宋体"/>
          <w:color w:val="000000" w:themeColor="text1"/>
          <w:kern w:val="0"/>
          <w:sz w:val="24"/>
          <w:highlight w:val="none"/>
          <w14:textFill>
            <w14:solidFill>
              <w14:schemeClr w14:val="tx1"/>
            </w14:solidFill>
          </w14:textFill>
        </w:rPr>
        <w:t>根据招标文件规定及投标人提供的材料自行编写目录（部分格式后附）。</w:t>
      </w:r>
    </w:p>
    <w:p w14:paraId="3FB6D120">
      <w:pPr>
        <w:rPr>
          <w:rFonts w:ascii="宋体" w:cs="宋体"/>
          <w:b/>
          <w:color w:val="000000" w:themeColor="text1"/>
          <w:kern w:val="0"/>
          <w:sz w:val="24"/>
          <w:highlight w:val="none"/>
          <w14:textFill>
            <w14:solidFill>
              <w14:schemeClr w14:val="tx1"/>
            </w14:solidFill>
          </w14:textFill>
        </w:rPr>
      </w:pPr>
    </w:p>
    <w:p w14:paraId="7E084A82">
      <w:pPr>
        <w:spacing w:line="360" w:lineRule="auto"/>
        <w:rPr>
          <w:rFonts w:ascii="宋体" w:cs="宋体"/>
          <w:b/>
          <w:bCs/>
          <w:color w:val="000000" w:themeColor="text1"/>
          <w:sz w:val="24"/>
          <w:highlight w:val="none"/>
          <w14:textFill>
            <w14:solidFill>
              <w14:schemeClr w14:val="tx1"/>
            </w14:solidFill>
          </w14:textFill>
        </w:rPr>
      </w:pPr>
    </w:p>
    <w:p w14:paraId="6AA19BB0">
      <w:pPr>
        <w:widowControl/>
        <w:spacing w:line="360" w:lineRule="auto"/>
        <w:jc w:val="left"/>
        <w:rPr>
          <w:rFonts w:ascii="宋体" w:cs="宋体"/>
          <w:color w:val="000000" w:themeColor="text1"/>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4E748276">
      <w:pPr>
        <w:snapToGrid w:val="0"/>
        <w:spacing w:before="120" w:beforeLines="50" w:after="50"/>
        <w:rPr>
          <w:rFonts w:ascii="宋体" w:cs="宋体"/>
          <w:b/>
          <w:bCs/>
          <w:color w:val="000000" w:themeColor="text1"/>
          <w:sz w:val="28"/>
          <w:szCs w:val="28"/>
          <w:highlight w:val="none"/>
          <w14:textFill>
            <w14:solidFill>
              <w14:schemeClr w14:val="tx1"/>
            </w14:solidFill>
          </w14:textFill>
        </w:rPr>
      </w:pPr>
      <w:r>
        <w:rPr>
          <w:rFonts w:hint="eastAsia" w:ascii="宋体" w:cs="宋体"/>
          <w:b/>
          <w:bCs/>
          <w:color w:val="000000" w:themeColor="text1"/>
          <w:sz w:val="28"/>
          <w:szCs w:val="28"/>
          <w:highlight w:val="none"/>
          <w14:textFill>
            <w14:solidFill>
              <w14:schemeClr w14:val="tx1"/>
            </w14:solidFill>
          </w14:textFill>
        </w:rPr>
        <w:t>3.无串通投标行为的承诺函的格式：</w:t>
      </w:r>
    </w:p>
    <w:p w14:paraId="17F8A9C8">
      <w:pPr>
        <w:snapToGrid w:val="0"/>
        <w:spacing w:before="120" w:beforeLines="50" w:after="50"/>
        <w:ind w:left="420"/>
        <w:jc w:val="center"/>
        <w:rPr>
          <w:rFonts w:ascii="宋体" w:cs="宋体"/>
          <w:b/>
          <w:color w:val="000000" w:themeColor="text1"/>
          <w:sz w:val="28"/>
          <w:szCs w:val="28"/>
          <w:highlight w:val="none"/>
          <w14:textFill>
            <w14:solidFill>
              <w14:schemeClr w14:val="tx1"/>
            </w14:solidFill>
          </w14:textFill>
        </w:rPr>
      </w:pPr>
    </w:p>
    <w:p w14:paraId="4082B34B">
      <w:pPr>
        <w:snapToGrid w:val="0"/>
        <w:spacing w:before="120" w:beforeLines="50" w:after="50"/>
        <w:ind w:left="420"/>
        <w:jc w:val="center"/>
        <w:rPr>
          <w:rFonts w:ascii="宋体" w:cs="宋体"/>
          <w:b/>
          <w:color w:val="000000" w:themeColor="text1"/>
          <w:sz w:val="28"/>
          <w:szCs w:val="28"/>
          <w:highlight w:val="none"/>
          <w14:textFill>
            <w14:solidFill>
              <w14:schemeClr w14:val="tx1"/>
            </w14:solidFill>
          </w14:textFill>
        </w:rPr>
      </w:pPr>
      <w:r>
        <w:rPr>
          <w:rFonts w:hint="eastAsia" w:ascii="宋体" w:cs="宋体"/>
          <w:b/>
          <w:color w:val="000000" w:themeColor="text1"/>
          <w:sz w:val="28"/>
          <w:szCs w:val="28"/>
          <w:highlight w:val="none"/>
          <w14:textFill>
            <w14:solidFill>
              <w14:schemeClr w14:val="tx1"/>
            </w14:solidFill>
          </w14:textFill>
        </w:rPr>
        <w:t>参加本项目无</w:t>
      </w:r>
      <w:r>
        <w:rPr>
          <w:rFonts w:hint="eastAsia" w:ascii="宋体" w:cs="宋体"/>
          <w:b/>
          <w:bCs/>
          <w:color w:val="000000" w:themeColor="text1"/>
          <w:sz w:val="28"/>
          <w:szCs w:val="28"/>
          <w:highlight w:val="none"/>
          <w14:textFill>
            <w14:solidFill>
              <w14:schemeClr w14:val="tx1"/>
            </w14:solidFill>
          </w14:textFill>
        </w:rPr>
        <w:t>串通投标</w:t>
      </w:r>
      <w:r>
        <w:rPr>
          <w:rFonts w:hint="eastAsia" w:ascii="宋体" w:cs="宋体"/>
          <w:b/>
          <w:color w:val="000000" w:themeColor="text1"/>
          <w:sz w:val="28"/>
          <w:szCs w:val="28"/>
          <w:highlight w:val="none"/>
          <w14:textFill>
            <w14:solidFill>
              <w14:schemeClr w14:val="tx1"/>
            </w14:solidFill>
          </w14:textFill>
        </w:rPr>
        <w:t>行为的承诺函</w:t>
      </w:r>
    </w:p>
    <w:p w14:paraId="2913B9B5">
      <w:pPr>
        <w:snapToGrid w:val="0"/>
        <w:spacing w:before="120" w:beforeLines="50" w:after="50"/>
        <w:rPr>
          <w:rFonts w:ascii="宋体" w:cs="宋体"/>
          <w:b/>
          <w:color w:val="000000" w:themeColor="text1"/>
          <w:szCs w:val="21"/>
          <w:highlight w:val="none"/>
          <w14:textFill>
            <w14:solidFill>
              <w14:schemeClr w14:val="tx1"/>
            </w14:solidFill>
          </w14:textFill>
        </w:rPr>
      </w:pPr>
    </w:p>
    <w:p w14:paraId="7DB1927C">
      <w:pPr>
        <w:snapToGrid w:val="0"/>
        <w:spacing w:before="120" w:beforeLines="50" w:after="50" w:line="360" w:lineRule="auto"/>
        <w:jc w:val="left"/>
        <w:rPr>
          <w:rFonts w:ascii="宋体" w:cs="宋体"/>
          <w:b/>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一、我方承诺无下列相互串通投标的情形：</w:t>
      </w:r>
    </w:p>
    <w:p w14:paraId="24EDEEFE">
      <w:pPr>
        <w:snapToGrid w:val="0"/>
        <w:spacing w:before="120" w:beforeLines="50" w:after="50" w:line="360" w:lineRule="auto"/>
        <w:ind w:firstLine="411" w:firstLineChars="196"/>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1.不同投标人的投标文件由同一单位或者个人编制；或者不同投标人报名的IP地址一致的；</w:t>
      </w:r>
    </w:p>
    <w:p w14:paraId="0E96F4FD">
      <w:pPr>
        <w:snapToGrid w:val="0"/>
        <w:spacing w:before="120" w:beforeLines="50" w:after="50" w:line="360" w:lineRule="auto"/>
        <w:ind w:firstLine="411" w:firstLineChars="196"/>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2.不同投标人委托同一单位或者个人办理投标事宜；</w:t>
      </w:r>
    </w:p>
    <w:p w14:paraId="39DBCDC1">
      <w:pPr>
        <w:snapToGrid w:val="0"/>
        <w:spacing w:before="120" w:beforeLines="50" w:after="50" w:line="360" w:lineRule="auto"/>
        <w:ind w:firstLine="411" w:firstLineChars="196"/>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3.不同的投标人的投标文件载明的项目管理员为同一个人；</w:t>
      </w:r>
    </w:p>
    <w:p w14:paraId="2A07B0F6">
      <w:pPr>
        <w:snapToGrid w:val="0"/>
        <w:spacing w:before="120" w:beforeLines="50" w:after="50" w:line="360" w:lineRule="auto"/>
        <w:ind w:firstLine="411" w:firstLineChars="196"/>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4.不同投标人的投标文件异常一致或者投标报价呈规律性差异；</w:t>
      </w:r>
    </w:p>
    <w:p w14:paraId="44F8B467">
      <w:pPr>
        <w:snapToGrid w:val="0"/>
        <w:spacing w:before="120" w:beforeLines="50" w:after="50" w:line="360" w:lineRule="auto"/>
        <w:ind w:firstLine="411" w:firstLineChars="196"/>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5.不同投标人的投标文件相互混装；</w:t>
      </w:r>
    </w:p>
    <w:p w14:paraId="06E3980D">
      <w:pPr>
        <w:snapToGrid w:val="0"/>
        <w:spacing w:before="120" w:beforeLines="50" w:after="50" w:line="360" w:lineRule="auto"/>
        <w:ind w:firstLine="411" w:firstLineChars="196"/>
        <w:jc w:val="left"/>
        <w:rPr>
          <w:rFonts w:ascii="宋体" w:cs="宋体"/>
          <w:color w:val="000000" w:themeColor="text1"/>
          <w:szCs w:val="21"/>
          <w:highlight w:val="none"/>
          <w14:textFill>
            <w14:solidFill>
              <w14:schemeClr w14:val="tx1"/>
            </w14:solidFill>
          </w14:textFill>
        </w:rPr>
      </w:pPr>
      <w:r>
        <w:rPr>
          <w:rFonts w:ascii="宋体" w:cs="宋体"/>
          <w:color w:val="000000" w:themeColor="text1"/>
          <w:szCs w:val="21"/>
          <w:highlight w:val="none"/>
          <w14:textFill>
            <w14:solidFill>
              <w14:schemeClr w14:val="tx1"/>
            </w14:solidFill>
          </w14:textFill>
        </w:rPr>
        <w:t>6</w:t>
      </w:r>
      <w:r>
        <w:rPr>
          <w:rFonts w:hint="eastAsia" w:ascii="宋体" w:cs="宋体"/>
          <w:color w:val="000000" w:themeColor="text1"/>
          <w:szCs w:val="21"/>
          <w:highlight w:val="none"/>
          <w14:textFill>
            <w14:solidFill>
              <w14:schemeClr w14:val="tx1"/>
            </w14:solidFill>
          </w14:textFill>
        </w:rPr>
        <w:t>.不同投标人的投标保证金从同一单位或者个人账户转出。</w:t>
      </w:r>
    </w:p>
    <w:p w14:paraId="48105982">
      <w:pPr>
        <w:snapToGrid w:val="0"/>
        <w:spacing w:before="120" w:beforeLines="50" w:after="50" w:line="360" w:lineRule="auto"/>
        <w:jc w:val="left"/>
        <w:rPr>
          <w:rFonts w:ascii="宋体" w:cs="宋体"/>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二、我方承诺无下列恶意串通的情形：</w:t>
      </w:r>
    </w:p>
    <w:p w14:paraId="25A99742">
      <w:pPr>
        <w:snapToGrid w:val="0"/>
        <w:spacing w:before="120" w:beforeLines="50" w:after="50" w:line="360" w:lineRule="auto"/>
        <w:ind w:firstLine="411" w:firstLineChars="196"/>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1.投标人直接或者间接从采购人或者采购代理机构处获得其他投标人的相关信息并修改其投标文件；</w:t>
      </w:r>
    </w:p>
    <w:p w14:paraId="7A7F4A50">
      <w:pPr>
        <w:snapToGrid w:val="0"/>
        <w:spacing w:before="120" w:beforeLines="50" w:after="50" w:line="360" w:lineRule="auto"/>
        <w:ind w:firstLine="411" w:firstLineChars="196"/>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2.投标人按照采购人或者采购代理机构的授意撤换、修改投标文件；</w:t>
      </w:r>
    </w:p>
    <w:p w14:paraId="69DA024F">
      <w:pPr>
        <w:snapToGrid w:val="0"/>
        <w:spacing w:before="120" w:beforeLines="50" w:after="50" w:line="360" w:lineRule="auto"/>
        <w:ind w:firstLine="411" w:firstLineChars="196"/>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3.投标人之间协商报价、技术方案等投标文件的实质性内容；</w:t>
      </w:r>
    </w:p>
    <w:p w14:paraId="373808CB">
      <w:pPr>
        <w:snapToGrid w:val="0"/>
        <w:spacing w:before="120" w:beforeLines="50" w:after="50" w:line="360" w:lineRule="auto"/>
        <w:ind w:firstLine="411" w:firstLineChars="196"/>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4.属于同一集团、协会、商会等组织成员的投标人按照该组织要求协同参加政府采购活动；</w:t>
      </w:r>
    </w:p>
    <w:p w14:paraId="2F74824F">
      <w:pPr>
        <w:snapToGrid w:val="0"/>
        <w:spacing w:before="120" w:beforeLines="50" w:after="50" w:line="360" w:lineRule="auto"/>
        <w:ind w:firstLine="411" w:firstLineChars="196"/>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6814D276">
      <w:pPr>
        <w:snapToGrid w:val="0"/>
        <w:spacing w:before="120" w:beforeLines="50" w:after="50" w:line="360" w:lineRule="auto"/>
        <w:ind w:firstLine="411" w:firstLineChars="196"/>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6.投标人之间商定部分投标人放弃参加政府采购活动或者放弃中标；</w:t>
      </w:r>
    </w:p>
    <w:p w14:paraId="0B0EA7E0">
      <w:pPr>
        <w:snapToGrid w:val="0"/>
        <w:spacing w:before="120" w:beforeLines="50" w:after="50" w:line="360" w:lineRule="auto"/>
        <w:ind w:firstLine="411" w:firstLineChars="196"/>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7.投标人与采购人或者采购代理机构之间、投标人相互之间，为谋求特定投标人中标或者排斥其他投标人的其他串通行为。</w:t>
      </w:r>
    </w:p>
    <w:p w14:paraId="608482FE">
      <w:pPr>
        <w:snapToGrid w:val="0"/>
        <w:spacing w:before="120" w:beforeLines="50" w:after="50" w:line="360" w:lineRule="auto"/>
        <w:ind w:firstLine="413" w:firstLineChars="196"/>
        <w:jc w:val="left"/>
        <w:rPr>
          <w:rFonts w:ascii="宋体" w:cs="宋体"/>
          <w:b/>
          <w:color w:val="000000" w:themeColor="text1"/>
          <w:szCs w:val="21"/>
          <w:highlight w:val="none"/>
          <w14:textFill>
            <w14:solidFill>
              <w14:schemeClr w14:val="tx1"/>
            </w14:solidFill>
          </w14:textFill>
        </w:rPr>
      </w:pPr>
      <w:r>
        <w:rPr>
          <w:rFonts w:hint="eastAsia" w:ascii="宋体" w:cs="宋体"/>
          <w:b/>
          <w:bCs/>
          <w:color w:val="000000" w:themeColor="text1"/>
          <w:szCs w:val="21"/>
          <w:highlight w:val="none"/>
          <w14:textFill>
            <w14:solidFill>
              <w14:schemeClr w14:val="tx1"/>
            </w14:solidFill>
          </w14:textFill>
        </w:rPr>
        <w:t>以上情形一经核查属实，接受政府采购监管部门对我方认定存在围标串标行为，我方愿意承担一切后果，并不再寻求任何旨在减轻或者免除法律责任的辩解</w:t>
      </w:r>
      <w:r>
        <w:rPr>
          <w:rFonts w:hint="eastAsia" w:ascii="宋体" w:cs="宋体"/>
          <w:b/>
          <w:color w:val="000000" w:themeColor="text1"/>
          <w:szCs w:val="21"/>
          <w:highlight w:val="none"/>
          <w14:textFill>
            <w14:solidFill>
              <w14:schemeClr w14:val="tx1"/>
            </w14:solidFill>
          </w14:textFill>
        </w:rPr>
        <w:t>。</w:t>
      </w:r>
    </w:p>
    <w:p w14:paraId="5C67DC33">
      <w:pPr>
        <w:pStyle w:val="20"/>
        <w:rPr>
          <w:rFonts w:ascii="宋体" w:cs="宋体"/>
          <w:b/>
          <w:color w:val="000000" w:themeColor="text1"/>
          <w:szCs w:val="21"/>
          <w:highlight w:val="none"/>
          <w14:textFill>
            <w14:solidFill>
              <w14:schemeClr w14:val="tx1"/>
            </w14:solidFill>
          </w14:textFill>
        </w:rPr>
      </w:pPr>
    </w:p>
    <w:p w14:paraId="403E9C97">
      <w:pPr>
        <w:pStyle w:val="20"/>
        <w:rPr>
          <w:rFonts w:ascii="宋体" w:cs="宋体"/>
          <w:b/>
          <w:color w:val="000000" w:themeColor="text1"/>
          <w:szCs w:val="21"/>
          <w:highlight w:val="none"/>
          <w14:textFill>
            <w14:solidFill>
              <w14:schemeClr w14:val="tx1"/>
            </w14:solidFill>
          </w14:textFill>
        </w:rPr>
      </w:pPr>
    </w:p>
    <w:p w14:paraId="5207779D">
      <w:pPr>
        <w:snapToGrid w:val="0"/>
        <w:spacing w:line="360" w:lineRule="auto"/>
        <w:ind w:firstLine="4935" w:firstLineChars="2350"/>
        <w:rPr>
          <w:rFonts w:ascii="宋体" w:cs="宋体"/>
          <w:color w:val="000000" w:themeColor="text1"/>
          <w:kern w:val="0"/>
          <w:sz w:val="24"/>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xml:space="preserve"> </w:t>
      </w:r>
      <w:r>
        <w:rPr>
          <w:rFonts w:hint="eastAsia" w:ascii="宋体" w:cs="宋体"/>
          <w:color w:val="000000" w:themeColor="text1"/>
          <w:kern w:val="0"/>
          <w:sz w:val="24"/>
          <w:highlight w:val="none"/>
          <w:lang w:val="zh-CN"/>
          <w14:textFill>
            <w14:solidFill>
              <w14:schemeClr w14:val="tx1"/>
            </w14:solidFill>
          </w14:textFill>
        </w:rPr>
        <w:t>投标人名称(盖公章)：</w:t>
      </w:r>
    </w:p>
    <w:p w14:paraId="6A2EBC64">
      <w:pPr>
        <w:snapToGrid w:val="0"/>
        <w:spacing w:line="360" w:lineRule="auto"/>
        <w:ind w:firstLine="5160" w:firstLineChars="2150"/>
        <w:rPr>
          <w:rFonts w:ascii="宋体" w:cs="宋体"/>
          <w:color w:val="000000" w:themeColor="text1"/>
          <w:kern w:val="0"/>
          <w:sz w:val="24"/>
          <w:highlight w:val="none"/>
          <w:lang w:val="zh-CN"/>
          <w14:textFill>
            <w14:solidFill>
              <w14:schemeClr w14:val="tx1"/>
            </w14:solidFill>
          </w14:textFill>
        </w:rPr>
      </w:pPr>
      <w:r>
        <w:rPr>
          <w:rFonts w:hint="eastAsia" w:ascii="宋体" w:cs="宋体"/>
          <w:color w:val="000000" w:themeColor="text1"/>
          <w:kern w:val="0"/>
          <w:sz w:val="24"/>
          <w:highlight w:val="none"/>
          <w:lang w:val="zh-CN"/>
          <w14:textFill>
            <w14:solidFill>
              <w14:schemeClr w14:val="tx1"/>
            </w14:solidFill>
          </w14:textFill>
        </w:rPr>
        <w:t>日期</w:t>
      </w:r>
      <w:r>
        <w:rPr>
          <w:rFonts w:hint="eastAsia" w:ascii="宋体" w:cs="宋体"/>
          <w:color w:val="000000" w:themeColor="text1"/>
          <w:kern w:val="0"/>
          <w:sz w:val="24"/>
          <w:highlight w:val="none"/>
          <w14:textFill>
            <w14:solidFill>
              <w14:schemeClr w14:val="tx1"/>
            </w14:solidFill>
          </w14:textFill>
        </w:rPr>
        <w:t xml:space="preserve">：  年  </w:t>
      </w:r>
      <w:r>
        <w:rPr>
          <w:rFonts w:hint="eastAsia" w:ascii="宋体" w:cs="宋体"/>
          <w:color w:val="000000" w:themeColor="text1"/>
          <w:kern w:val="0"/>
          <w:sz w:val="24"/>
          <w:highlight w:val="none"/>
          <w:lang w:val="zh-CN"/>
          <w14:textFill>
            <w14:solidFill>
              <w14:schemeClr w14:val="tx1"/>
            </w14:solidFill>
          </w14:textFill>
        </w:rPr>
        <w:t>月</w:t>
      </w:r>
      <w:r>
        <w:rPr>
          <w:rFonts w:hint="eastAsia" w:ascii="宋体" w:cs="宋体"/>
          <w:color w:val="000000" w:themeColor="text1"/>
          <w:kern w:val="0"/>
          <w:sz w:val="24"/>
          <w:highlight w:val="none"/>
          <w14:textFill>
            <w14:solidFill>
              <w14:schemeClr w14:val="tx1"/>
            </w14:solidFill>
          </w14:textFill>
        </w:rPr>
        <w:t xml:space="preserve">   </w:t>
      </w:r>
      <w:r>
        <w:rPr>
          <w:rFonts w:hint="eastAsia" w:ascii="宋体" w:cs="宋体"/>
          <w:color w:val="000000" w:themeColor="text1"/>
          <w:kern w:val="0"/>
          <w:sz w:val="24"/>
          <w:highlight w:val="none"/>
          <w:lang w:val="zh-CN"/>
          <w14:textFill>
            <w14:solidFill>
              <w14:schemeClr w14:val="tx1"/>
            </w14:solidFill>
          </w14:textFill>
        </w:rPr>
        <w:t>日</w:t>
      </w:r>
    </w:p>
    <w:p w14:paraId="744B6F22">
      <w:pPr>
        <w:pStyle w:val="16"/>
        <w:snapToGrid w:val="0"/>
        <w:spacing w:before="295" w:after="295" w:line="360" w:lineRule="auto"/>
        <w:rPr>
          <w:rFonts w:cs="宋体"/>
          <w:b/>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br w:type="page"/>
      </w:r>
      <w:r>
        <w:rPr>
          <w:rFonts w:hint="eastAsia" w:cs="宋体"/>
          <w:b/>
          <w:bCs/>
          <w:color w:val="000000" w:themeColor="text1"/>
          <w:sz w:val="28"/>
          <w:szCs w:val="28"/>
          <w:highlight w:val="none"/>
          <w14:textFill>
            <w14:solidFill>
              <w14:schemeClr w14:val="tx1"/>
            </w14:solidFill>
          </w14:textFill>
        </w:rPr>
        <w:t>4.法定代表人身份证明的格式：</w:t>
      </w:r>
    </w:p>
    <w:p w14:paraId="17B4CAA1">
      <w:pPr>
        <w:spacing w:before="240" w:beforeLines="100" w:after="120" w:afterLines="50"/>
        <w:ind w:left="540"/>
        <w:jc w:val="center"/>
        <w:rPr>
          <w:rFonts w:ascii="宋体" w:cs="宋体"/>
          <w:b/>
          <w:color w:val="000000" w:themeColor="text1"/>
          <w:sz w:val="32"/>
          <w:szCs w:val="32"/>
          <w:highlight w:val="none"/>
          <w14:textFill>
            <w14:solidFill>
              <w14:schemeClr w14:val="tx1"/>
            </w14:solidFill>
          </w14:textFill>
        </w:rPr>
      </w:pPr>
    </w:p>
    <w:p w14:paraId="59A1450E">
      <w:pPr>
        <w:spacing w:before="240" w:beforeLines="100" w:after="120" w:afterLines="50"/>
        <w:ind w:left="540"/>
        <w:jc w:val="center"/>
        <w:rPr>
          <w:rFonts w:ascii="宋体" w:cs="宋体"/>
          <w:color w:val="000000" w:themeColor="text1"/>
          <w:sz w:val="32"/>
          <w:szCs w:val="32"/>
          <w:highlight w:val="none"/>
          <w14:textFill>
            <w14:solidFill>
              <w14:schemeClr w14:val="tx1"/>
            </w14:solidFill>
          </w14:textFill>
        </w:rPr>
      </w:pPr>
      <w:r>
        <w:rPr>
          <w:rFonts w:hint="eastAsia" w:ascii="宋体" w:cs="宋体"/>
          <w:b/>
          <w:color w:val="000000" w:themeColor="text1"/>
          <w:sz w:val="32"/>
          <w:szCs w:val="32"/>
          <w:highlight w:val="none"/>
          <w14:textFill>
            <w14:solidFill>
              <w14:schemeClr w14:val="tx1"/>
            </w14:solidFill>
          </w14:textFill>
        </w:rPr>
        <w:t>法定代表人身份证明</w:t>
      </w:r>
    </w:p>
    <w:p w14:paraId="4B9725F2">
      <w:pPr>
        <w:spacing w:line="500" w:lineRule="exact"/>
        <w:ind w:left="54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投 标 人：</w:t>
      </w:r>
      <w:r>
        <w:rPr>
          <w:rFonts w:hint="eastAsia" w:ascii="宋体" w:cs="宋体"/>
          <w:color w:val="000000" w:themeColor="text1"/>
          <w:sz w:val="24"/>
          <w:highlight w:val="none"/>
          <w:u w:val="single"/>
          <w14:textFill>
            <w14:solidFill>
              <w14:schemeClr w14:val="tx1"/>
            </w14:solidFill>
          </w14:textFill>
        </w:rPr>
        <w:t xml:space="preserve">                                                        </w:t>
      </w:r>
    </w:p>
    <w:p w14:paraId="0DBA5919">
      <w:pPr>
        <w:spacing w:line="500" w:lineRule="exact"/>
        <w:ind w:left="54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地    址：</w:t>
      </w:r>
      <w:r>
        <w:rPr>
          <w:rFonts w:hint="eastAsia" w:ascii="宋体" w:cs="宋体"/>
          <w:color w:val="000000" w:themeColor="text1"/>
          <w:sz w:val="24"/>
          <w:highlight w:val="none"/>
          <w:u w:val="single"/>
          <w14:textFill>
            <w14:solidFill>
              <w14:schemeClr w14:val="tx1"/>
            </w14:solidFill>
          </w14:textFill>
        </w:rPr>
        <w:t xml:space="preserve">                                                        </w:t>
      </w:r>
    </w:p>
    <w:p w14:paraId="6E2FAA33">
      <w:pPr>
        <w:spacing w:line="500" w:lineRule="exact"/>
        <w:ind w:left="54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姓    名：</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性      别：</w:t>
      </w:r>
      <w:r>
        <w:rPr>
          <w:rFonts w:hint="eastAsia" w:ascii="宋体" w:cs="宋体"/>
          <w:color w:val="000000" w:themeColor="text1"/>
          <w:sz w:val="24"/>
          <w:highlight w:val="none"/>
          <w:u w:val="single"/>
          <w14:textFill>
            <w14:solidFill>
              <w14:schemeClr w14:val="tx1"/>
            </w14:solidFill>
          </w14:textFill>
        </w:rPr>
        <w:t xml:space="preserve">                </w:t>
      </w:r>
    </w:p>
    <w:p w14:paraId="10E06C95">
      <w:pPr>
        <w:spacing w:line="500" w:lineRule="exact"/>
        <w:ind w:left="540"/>
        <w:rPr>
          <w:rFonts w:ascii="宋体" w:cs="宋体"/>
          <w:color w:val="000000" w:themeColor="text1"/>
          <w:sz w:val="24"/>
          <w:highlight w:val="none"/>
          <w:u w:val="singl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年    龄：</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职      务：</w:t>
      </w:r>
      <w:r>
        <w:rPr>
          <w:rFonts w:hint="eastAsia" w:ascii="宋体" w:cs="宋体"/>
          <w:color w:val="000000" w:themeColor="text1"/>
          <w:sz w:val="24"/>
          <w:highlight w:val="none"/>
          <w:u w:val="single"/>
          <w14:textFill>
            <w14:solidFill>
              <w14:schemeClr w14:val="tx1"/>
            </w14:solidFill>
          </w14:textFill>
        </w:rPr>
        <w:t xml:space="preserve">                </w:t>
      </w:r>
    </w:p>
    <w:p w14:paraId="3B9C4D4F">
      <w:pPr>
        <w:spacing w:line="500" w:lineRule="exact"/>
        <w:ind w:left="54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身份证号码：</w:t>
      </w:r>
      <w:r>
        <w:rPr>
          <w:rFonts w:hint="eastAsia" w:ascii="宋体" w:cs="宋体"/>
          <w:color w:val="000000" w:themeColor="text1"/>
          <w:sz w:val="24"/>
          <w:highlight w:val="none"/>
          <w:u w:val="single"/>
          <w14:textFill>
            <w14:solidFill>
              <w14:schemeClr w14:val="tx1"/>
            </w14:solidFill>
          </w14:textFill>
        </w:rPr>
        <w:t xml:space="preserve">                                 </w:t>
      </w:r>
    </w:p>
    <w:p w14:paraId="1CCE0074">
      <w:pPr>
        <w:spacing w:line="500" w:lineRule="exact"/>
        <w:ind w:left="54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系</w:t>
      </w:r>
      <w:r>
        <w:rPr>
          <w:rFonts w:hint="eastAsia" w:ascii="宋体" w:cs="宋体"/>
          <w:color w:val="000000" w:themeColor="text1"/>
          <w:sz w:val="24"/>
          <w:highlight w:val="none"/>
          <w:u w:val="single"/>
          <w14:textFill>
            <w14:solidFill>
              <w14:schemeClr w14:val="tx1"/>
            </w14:solidFill>
          </w14:textFill>
        </w:rPr>
        <w:t xml:space="preserve">            （投标人名称）              </w:t>
      </w:r>
      <w:r>
        <w:rPr>
          <w:rFonts w:hint="eastAsia" w:ascii="宋体" w:cs="宋体"/>
          <w:color w:val="000000" w:themeColor="text1"/>
          <w:sz w:val="24"/>
          <w:highlight w:val="none"/>
          <w14:textFill>
            <w14:solidFill>
              <w14:schemeClr w14:val="tx1"/>
            </w14:solidFill>
          </w14:textFill>
        </w:rPr>
        <w:t>的法定代表人。</w:t>
      </w:r>
    </w:p>
    <w:p w14:paraId="4821BF46">
      <w:pPr>
        <w:spacing w:line="500" w:lineRule="exact"/>
        <w:ind w:left="54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特此证明。</w:t>
      </w:r>
    </w:p>
    <w:p w14:paraId="77E9AFFD">
      <w:pPr>
        <w:spacing w:line="500" w:lineRule="exact"/>
        <w:ind w:left="540"/>
        <w:rPr>
          <w:rFonts w:ascii="宋体" w:cs="宋体"/>
          <w:color w:val="000000" w:themeColor="text1"/>
          <w:sz w:val="24"/>
          <w:highlight w:val="none"/>
          <w14:textFill>
            <w14:solidFill>
              <w14:schemeClr w14:val="tx1"/>
            </w14:solidFill>
          </w14:textFill>
        </w:rPr>
      </w:pPr>
    </w:p>
    <w:p w14:paraId="1254630A">
      <w:pPr>
        <w:spacing w:line="500" w:lineRule="exact"/>
        <w:ind w:left="540"/>
        <w:rPr>
          <w:rFonts w:ascii="宋体" w:cs="宋体"/>
          <w:color w:val="000000" w:themeColor="text1"/>
          <w:sz w:val="24"/>
          <w:highlight w:val="none"/>
          <w14:textFill>
            <w14:solidFill>
              <w14:schemeClr w14:val="tx1"/>
            </w14:solidFill>
          </w14:textFill>
        </w:rPr>
      </w:pPr>
    </w:p>
    <w:p w14:paraId="0C224EDB">
      <w:pPr>
        <w:spacing w:line="500" w:lineRule="exact"/>
        <w:ind w:left="54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附件：法定代表人有效身份证正反面复印件</w:t>
      </w:r>
    </w:p>
    <w:p w14:paraId="467A60CA">
      <w:pPr>
        <w:spacing w:line="500" w:lineRule="exact"/>
        <w:ind w:left="540"/>
        <w:rPr>
          <w:rFonts w:ascii="宋体" w:cs="宋体"/>
          <w:color w:val="000000" w:themeColor="text1"/>
          <w:sz w:val="24"/>
          <w:highlight w:val="none"/>
          <w14:textFill>
            <w14:solidFill>
              <w14:schemeClr w14:val="tx1"/>
            </w14:solidFill>
          </w14:textFill>
        </w:rPr>
      </w:pPr>
    </w:p>
    <w:p w14:paraId="69800AC9">
      <w:pPr>
        <w:snapToGrid w:val="0"/>
        <w:spacing w:line="360" w:lineRule="auto"/>
        <w:ind w:firstLine="4935" w:firstLineChars="2350"/>
        <w:rPr>
          <w:rFonts w:ascii="宋体" w:cs="宋体"/>
          <w:color w:val="000000" w:themeColor="text1"/>
          <w:kern w:val="0"/>
          <w:sz w:val="24"/>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xml:space="preserve">  </w:t>
      </w:r>
      <w:r>
        <w:rPr>
          <w:rFonts w:hint="eastAsia" w:ascii="宋体" w:cs="宋体"/>
          <w:color w:val="000000" w:themeColor="text1"/>
          <w:kern w:val="0"/>
          <w:sz w:val="24"/>
          <w:highlight w:val="none"/>
          <w:lang w:val="zh-CN"/>
          <w14:textFill>
            <w14:solidFill>
              <w14:schemeClr w14:val="tx1"/>
            </w14:solidFill>
          </w14:textFill>
        </w:rPr>
        <w:t>投标人名称(盖公章)：</w:t>
      </w:r>
    </w:p>
    <w:p w14:paraId="17E7A90F">
      <w:pPr>
        <w:snapToGrid w:val="0"/>
        <w:spacing w:line="360" w:lineRule="auto"/>
        <w:ind w:firstLine="5160" w:firstLineChars="2150"/>
        <w:rPr>
          <w:rFonts w:ascii="宋体" w:cs="宋体"/>
          <w:color w:val="000000" w:themeColor="text1"/>
          <w:kern w:val="0"/>
          <w:sz w:val="24"/>
          <w:highlight w:val="none"/>
          <w:lang w:val="zh-CN"/>
          <w14:textFill>
            <w14:solidFill>
              <w14:schemeClr w14:val="tx1"/>
            </w14:solidFill>
          </w14:textFill>
        </w:rPr>
      </w:pPr>
      <w:r>
        <w:rPr>
          <w:rFonts w:hint="eastAsia" w:ascii="宋体" w:cs="宋体"/>
          <w:color w:val="000000" w:themeColor="text1"/>
          <w:kern w:val="0"/>
          <w:sz w:val="24"/>
          <w:highlight w:val="none"/>
          <w:lang w:val="zh-CN"/>
          <w14:textFill>
            <w14:solidFill>
              <w14:schemeClr w14:val="tx1"/>
            </w14:solidFill>
          </w14:textFill>
        </w:rPr>
        <w:t>日期</w:t>
      </w:r>
      <w:r>
        <w:rPr>
          <w:rFonts w:hint="eastAsia" w:ascii="宋体" w:cs="宋体"/>
          <w:color w:val="000000" w:themeColor="text1"/>
          <w:kern w:val="0"/>
          <w:sz w:val="24"/>
          <w:highlight w:val="none"/>
          <w14:textFill>
            <w14:solidFill>
              <w14:schemeClr w14:val="tx1"/>
            </w14:solidFill>
          </w14:textFill>
        </w:rPr>
        <w:t xml:space="preserve">：  年  </w:t>
      </w:r>
      <w:r>
        <w:rPr>
          <w:rFonts w:hint="eastAsia" w:ascii="宋体" w:cs="宋体"/>
          <w:color w:val="000000" w:themeColor="text1"/>
          <w:kern w:val="0"/>
          <w:sz w:val="24"/>
          <w:highlight w:val="none"/>
          <w:lang w:val="zh-CN"/>
          <w14:textFill>
            <w14:solidFill>
              <w14:schemeClr w14:val="tx1"/>
            </w14:solidFill>
          </w14:textFill>
        </w:rPr>
        <w:t>月</w:t>
      </w:r>
      <w:r>
        <w:rPr>
          <w:rFonts w:hint="eastAsia" w:ascii="宋体" w:cs="宋体"/>
          <w:color w:val="000000" w:themeColor="text1"/>
          <w:kern w:val="0"/>
          <w:sz w:val="24"/>
          <w:highlight w:val="none"/>
          <w14:textFill>
            <w14:solidFill>
              <w14:schemeClr w14:val="tx1"/>
            </w14:solidFill>
          </w14:textFill>
        </w:rPr>
        <w:t xml:space="preserve">   </w:t>
      </w:r>
      <w:r>
        <w:rPr>
          <w:rFonts w:hint="eastAsia" w:ascii="宋体" w:cs="宋体"/>
          <w:color w:val="000000" w:themeColor="text1"/>
          <w:kern w:val="0"/>
          <w:sz w:val="24"/>
          <w:highlight w:val="none"/>
          <w:lang w:val="zh-CN"/>
          <w14:textFill>
            <w14:solidFill>
              <w14:schemeClr w14:val="tx1"/>
            </w14:solidFill>
          </w14:textFill>
        </w:rPr>
        <w:t>日</w:t>
      </w:r>
    </w:p>
    <w:p w14:paraId="50381FA0">
      <w:pPr>
        <w:snapToGrid w:val="0"/>
        <w:spacing w:before="120" w:beforeLines="50" w:after="50"/>
        <w:jc w:val="center"/>
        <w:rPr>
          <w:rFonts w:ascii="宋体" w:cs="宋体"/>
          <w:b/>
          <w:color w:val="000000" w:themeColor="text1"/>
          <w:sz w:val="24"/>
          <w:highlight w:val="none"/>
          <w14:textFill>
            <w14:solidFill>
              <w14:schemeClr w14:val="tx1"/>
            </w14:solidFill>
          </w14:textFill>
        </w:rPr>
      </w:pPr>
    </w:p>
    <w:p w14:paraId="68EF4E64">
      <w:pPr>
        <w:snapToGrid w:val="0"/>
        <w:spacing w:before="120" w:beforeLines="50" w:after="50"/>
        <w:ind w:firstLine="600" w:firstLineChars="250"/>
        <w:jc w:val="left"/>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注：自然人投标的无需提供</w:t>
      </w:r>
    </w:p>
    <w:p w14:paraId="39FE7F7D">
      <w:pPr>
        <w:snapToGrid w:val="0"/>
        <w:spacing w:before="120" w:beforeLines="50" w:after="50"/>
        <w:ind w:firstLine="600" w:firstLineChars="250"/>
        <w:jc w:val="left"/>
        <w:rPr>
          <w:rFonts w:ascii="宋体" w:cs="宋体"/>
          <w:color w:val="000000" w:themeColor="text1"/>
          <w:sz w:val="24"/>
          <w:highlight w:val="none"/>
          <w14:textFill>
            <w14:solidFill>
              <w14:schemeClr w14:val="tx1"/>
            </w14:solidFill>
          </w14:textFill>
        </w:rPr>
      </w:pPr>
    </w:p>
    <w:p w14:paraId="1E288F61">
      <w:pPr>
        <w:snapToGrid w:val="0"/>
        <w:spacing w:before="120" w:beforeLines="50" w:after="50"/>
        <w:ind w:firstLine="602" w:firstLineChars="250"/>
        <w:jc w:val="left"/>
        <w:rPr>
          <w:rFonts w:ascii="宋体" w:cs="宋体"/>
          <w:b/>
          <w:color w:val="000000" w:themeColor="text1"/>
          <w:sz w:val="24"/>
          <w:szCs w:val="20"/>
          <w:highlight w:val="none"/>
          <w14:textFill>
            <w14:solidFill>
              <w14:schemeClr w14:val="tx1"/>
            </w14:solidFill>
          </w14:textFill>
        </w:rPr>
      </w:pPr>
    </w:p>
    <w:tbl>
      <w:tblPr>
        <w:tblStyle w:val="28"/>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6C05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15433E26">
            <w:pPr>
              <w:spacing w:line="360" w:lineRule="auto"/>
              <w:rPr>
                <w:rFonts w:ascii="宋体" w:cs="宋体"/>
                <w:b/>
                <w:color w:val="000000" w:themeColor="text1"/>
                <w:sz w:val="24"/>
                <w:highlight w:val="none"/>
                <w14:textFill>
                  <w14:solidFill>
                    <w14:schemeClr w14:val="tx1"/>
                  </w14:solidFill>
                </w14:textFill>
              </w:rPr>
            </w:pPr>
          </w:p>
          <w:p w14:paraId="6A9EAC3A">
            <w:pPr>
              <w:spacing w:line="360" w:lineRule="auto"/>
              <w:rPr>
                <w:rFonts w:ascii="宋体" w:cs="宋体"/>
                <w:b/>
                <w:color w:val="000000" w:themeColor="text1"/>
                <w:sz w:val="24"/>
                <w:highlight w:val="none"/>
                <w14:textFill>
                  <w14:solidFill>
                    <w14:schemeClr w14:val="tx1"/>
                  </w14:solidFill>
                </w14:textFill>
              </w:rPr>
            </w:pPr>
            <w:r>
              <w:rPr>
                <w:rFonts w:hint="eastAsia" w:ascii="宋体" w:cs="宋体"/>
                <w:b/>
                <w:color w:val="000000" w:themeColor="text1"/>
                <w:sz w:val="24"/>
                <w:highlight w:val="none"/>
                <w14:textFill>
                  <w14:solidFill>
                    <w14:schemeClr w14:val="tx1"/>
                  </w14:solidFill>
                </w14:textFill>
              </w:rPr>
              <w:t>法定代表人有效身份证复印件粘帖处（正、反面）</w:t>
            </w:r>
          </w:p>
        </w:tc>
      </w:tr>
    </w:tbl>
    <w:p w14:paraId="126F4382">
      <w:pPr>
        <w:pStyle w:val="16"/>
        <w:snapToGrid w:val="0"/>
        <w:spacing w:before="295" w:after="295" w:line="360" w:lineRule="auto"/>
        <w:ind w:hanging="3"/>
        <w:jc w:val="left"/>
        <w:rPr>
          <w:rFonts w:cs="宋体"/>
          <w:b/>
          <w:color w:val="000000" w:themeColor="text1"/>
          <w:sz w:val="24"/>
          <w:highlight w:val="none"/>
          <w14:textFill>
            <w14:solidFill>
              <w14:schemeClr w14:val="tx1"/>
            </w14:solidFill>
          </w14:textFill>
        </w:rPr>
      </w:pPr>
      <w:r>
        <w:rPr>
          <w:rFonts w:hint="eastAsia" w:cs="宋体"/>
          <w:b/>
          <w:color w:val="000000" w:themeColor="text1"/>
          <w:sz w:val="24"/>
          <w:highlight w:val="none"/>
          <w14:textFill>
            <w14:solidFill>
              <w14:schemeClr w14:val="tx1"/>
            </w14:solidFill>
          </w14:textFill>
        </w:rPr>
        <w:t>附件：</w:t>
      </w:r>
      <w:r>
        <w:rPr>
          <w:rFonts w:hint="eastAsia" w:cs="宋体"/>
          <w:b/>
          <w:color w:val="000000" w:themeColor="text1"/>
          <w:sz w:val="24"/>
          <w:highlight w:val="none"/>
          <w14:textFill>
            <w14:solidFill>
              <w14:schemeClr w14:val="tx1"/>
            </w14:solidFill>
          </w14:textFill>
        </w:rPr>
        <w:br w:type="page"/>
      </w:r>
      <w:r>
        <w:rPr>
          <w:rFonts w:hint="eastAsia" w:cs="宋体"/>
          <w:b/>
          <w:bCs/>
          <w:color w:val="000000" w:themeColor="text1"/>
          <w:sz w:val="30"/>
          <w:szCs w:val="30"/>
          <w:highlight w:val="none"/>
          <w14:textFill>
            <w14:solidFill>
              <w14:schemeClr w14:val="tx1"/>
            </w14:solidFill>
          </w14:textFill>
        </w:rPr>
        <w:t>5.法定代表人授权委托书的格式：</w:t>
      </w:r>
    </w:p>
    <w:p w14:paraId="53A86EF6">
      <w:pPr>
        <w:snapToGrid w:val="0"/>
        <w:spacing w:before="120" w:beforeLines="50" w:after="50"/>
        <w:jc w:val="center"/>
        <w:rPr>
          <w:rFonts w:ascii="宋体" w:cs="宋体"/>
          <w:b/>
          <w:color w:val="000000" w:themeColor="text1"/>
          <w:sz w:val="32"/>
          <w:szCs w:val="32"/>
          <w:highlight w:val="none"/>
          <w14:textFill>
            <w14:solidFill>
              <w14:schemeClr w14:val="tx1"/>
            </w14:solidFill>
          </w14:textFill>
        </w:rPr>
      </w:pPr>
      <w:r>
        <w:rPr>
          <w:rFonts w:hint="eastAsia" w:ascii="宋体" w:cs="宋体"/>
          <w:b/>
          <w:color w:val="000000" w:themeColor="text1"/>
          <w:sz w:val="32"/>
          <w:szCs w:val="32"/>
          <w:highlight w:val="none"/>
          <w14:textFill>
            <w14:solidFill>
              <w14:schemeClr w14:val="tx1"/>
            </w14:solidFill>
          </w14:textFill>
        </w:rPr>
        <w:t>法定代表人授权委托书</w:t>
      </w:r>
      <w:r>
        <w:rPr>
          <w:rFonts w:hint="eastAsia" w:ascii="宋体" w:cs="宋体"/>
          <w:b/>
          <w:bCs/>
          <w:color w:val="000000" w:themeColor="text1"/>
          <w:sz w:val="30"/>
          <w:szCs w:val="30"/>
          <w:highlight w:val="none"/>
          <w14:textFill>
            <w14:solidFill>
              <w14:schemeClr w14:val="tx1"/>
            </w14:solidFill>
          </w14:textFill>
        </w:rPr>
        <w:t>（如有委托时）</w:t>
      </w:r>
    </w:p>
    <w:p w14:paraId="6A064A94">
      <w:pPr>
        <w:snapToGrid w:val="0"/>
        <w:spacing w:before="120" w:beforeLines="50" w:after="50"/>
        <w:jc w:val="center"/>
        <w:rPr>
          <w:rFonts w:ascii="宋体" w:cs="宋体"/>
          <w:b/>
          <w:color w:val="000000" w:themeColor="text1"/>
          <w:sz w:val="24"/>
          <w:highlight w:val="none"/>
          <w14:textFill>
            <w14:solidFill>
              <w14:schemeClr w14:val="tx1"/>
            </w14:solidFill>
          </w14:textFill>
        </w:rPr>
      </w:pPr>
    </w:p>
    <w:p w14:paraId="09A18984">
      <w:pPr>
        <w:pStyle w:val="16"/>
        <w:spacing w:line="360" w:lineRule="exact"/>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致：</w:t>
      </w:r>
      <w:r>
        <w:rPr>
          <w:rFonts w:hint="eastAsia" w:cs="宋体"/>
          <w:color w:val="000000" w:themeColor="text1"/>
          <w:highlight w:val="none"/>
          <w:u w:val="single"/>
          <w14:textFill>
            <w14:solidFill>
              <w14:schemeClr w14:val="tx1"/>
            </w14:solidFill>
          </w14:textFill>
        </w:rPr>
        <w:t xml:space="preserve"> </w:t>
      </w:r>
      <w:bookmarkStart w:id="287" w:name="PO_3000001919_PM031_2"/>
      <w:r>
        <w:rPr>
          <w:rFonts w:hint="eastAsia" w:cs="宋体"/>
          <w:color w:val="000000" w:themeColor="text1"/>
          <w:highlight w:val="none"/>
          <w:u w:val="single"/>
          <w14:textFill>
            <w14:solidFill>
              <w14:schemeClr w14:val="tx1"/>
            </w14:solidFill>
          </w14:textFill>
        </w:rPr>
        <w:t>广西科联招标中心有限公司</w:t>
      </w:r>
      <w:bookmarkEnd w:id="287"/>
    </w:p>
    <w:p w14:paraId="51793671">
      <w:pPr>
        <w:pStyle w:val="16"/>
        <w:spacing w:line="360" w:lineRule="exact"/>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本人</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（姓名）系</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（投标人名称）的法定代表人，现授权我单位在职正式员工</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（姓名和职务）为我方代理人。代理人根据授权，以我方名义签署、澄清、说明、补正、递交、撤回、修改贵方组织的</w:t>
      </w:r>
      <w:r>
        <w:rPr>
          <w:rFonts w:hint="eastAsia" w:cs="宋体"/>
          <w:color w:val="000000" w:themeColor="text1"/>
          <w:highlight w:val="none"/>
          <w:u w:val="single"/>
          <w14:textFill>
            <w14:solidFill>
              <w14:schemeClr w14:val="tx1"/>
            </w14:solidFill>
          </w14:textFill>
        </w:rPr>
        <w:t xml:space="preserve">  </w:t>
      </w:r>
      <w:r>
        <w:rPr>
          <w:rFonts w:hint="eastAsia" w:cs="宋体"/>
          <w:i/>
          <w:iCs/>
          <w:color w:val="000000" w:themeColor="text1"/>
          <w:highlight w:val="none"/>
          <w:u w:val="single"/>
          <w14:textFill>
            <w14:solidFill>
              <w14:schemeClr w14:val="tx1"/>
            </w14:solidFill>
          </w14:textFill>
        </w:rPr>
        <w:t>（项目名称）</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项目（项目编号：</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）的投标文件、签订合同和处理一切有关事宜，其法律后果由我方承担。</w:t>
      </w:r>
    </w:p>
    <w:p w14:paraId="0B2DDCD6">
      <w:pPr>
        <w:pStyle w:val="16"/>
        <w:spacing w:line="360" w:lineRule="exact"/>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本授权书于</w:t>
      </w:r>
      <w:r>
        <w:rPr>
          <w:rFonts w:hint="eastAsia" w:cs="宋体"/>
          <w:color w:val="000000" w:themeColor="text1"/>
          <w:spacing w:val="10"/>
          <w:sz w:val="24"/>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年</w:t>
      </w:r>
      <w:r>
        <w:rPr>
          <w:rFonts w:hint="eastAsia" w:cs="宋体"/>
          <w:color w:val="000000" w:themeColor="text1"/>
          <w:spacing w:val="10"/>
          <w:sz w:val="24"/>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月</w:t>
      </w:r>
      <w:r>
        <w:rPr>
          <w:rFonts w:hint="eastAsia" w:cs="宋体"/>
          <w:color w:val="000000" w:themeColor="text1"/>
          <w:spacing w:val="10"/>
          <w:sz w:val="24"/>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日签字生效，委托期限：</w:t>
      </w:r>
      <w:r>
        <w:rPr>
          <w:rFonts w:hint="eastAsia" w:cs="宋体"/>
          <w:color w:val="000000" w:themeColor="text1"/>
          <w:spacing w:val="10"/>
          <w:sz w:val="24"/>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p>
    <w:p w14:paraId="5F92079D">
      <w:pPr>
        <w:pStyle w:val="16"/>
        <w:spacing w:line="360" w:lineRule="exact"/>
        <w:ind w:firstLine="42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代理人无转委托权。</w:t>
      </w:r>
    </w:p>
    <w:p w14:paraId="118C94CB">
      <w:pPr>
        <w:pStyle w:val="16"/>
        <w:spacing w:line="360" w:lineRule="exact"/>
        <w:ind w:firstLine="420"/>
        <w:rPr>
          <w:rFonts w:cs="宋体"/>
          <w:color w:val="000000" w:themeColor="text1"/>
          <w:highlight w:val="none"/>
          <w14:textFill>
            <w14:solidFill>
              <w14:schemeClr w14:val="tx1"/>
            </w14:solidFill>
          </w14:textFill>
        </w:rPr>
      </w:pPr>
    </w:p>
    <w:p w14:paraId="7B59374E">
      <w:pPr>
        <w:pStyle w:val="16"/>
        <w:spacing w:line="360" w:lineRule="exact"/>
        <w:ind w:firstLine="42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投标人名称（或联合体投标</w:t>
      </w:r>
      <w:r>
        <w:rPr>
          <w:rFonts w:hint="eastAsia" w:cs="宋体"/>
          <w:color w:val="000000" w:themeColor="text1"/>
          <w:kern w:val="0"/>
          <w:szCs w:val="21"/>
          <w:highlight w:val="none"/>
          <w14:textFill>
            <w14:solidFill>
              <w14:schemeClr w14:val="tx1"/>
            </w14:solidFill>
          </w14:textFill>
        </w:rPr>
        <w:t>牵头人名称</w:t>
      </w:r>
      <w:r>
        <w:rPr>
          <w:rFonts w:hint="eastAsia" w:cs="宋体"/>
          <w:color w:val="000000" w:themeColor="text1"/>
          <w:highlight w:val="none"/>
          <w14:textFill>
            <w14:solidFill>
              <w14:schemeClr w14:val="tx1"/>
            </w14:solidFill>
          </w14:textFill>
        </w:rPr>
        <w:t>）（盖公章）：</w:t>
      </w:r>
      <w:r>
        <w:rPr>
          <w:rFonts w:hint="eastAsia" w:cs="宋体"/>
          <w:color w:val="000000" w:themeColor="text1"/>
          <w:highlight w:val="none"/>
          <w:u w:val="single"/>
          <w14:textFill>
            <w14:solidFill>
              <w14:schemeClr w14:val="tx1"/>
            </w14:solidFill>
          </w14:textFill>
        </w:rPr>
        <w:t xml:space="preserve">                                    </w:t>
      </w:r>
    </w:p>
    <w:p w14:paraId="06EE431E">
      <w:pPr>
        <w:pStyle w:val="16"/>
        <w:spacing w:line="360" w:lineRule="exact"/>
        <w:ind w:firstLine="42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法定代表人（签字</w:t>
      </w:r>
      <w:r>
        <w:rPr>
          <w:rFonts w:hint="eastAsia" w:cs="宋体"/>
          <w:color w:val="000000" w:themeColor="text1"/>
          <w:kern w:val="0"/>
          <w:szCs w:val="21"/>
          <w:highlight w:val="none"/>
          <w14:textFill>
            <w14:solidFill>
              <w14:schemeClr w14:val="tx1"/>
            </w14:solidFill>
          </w14:textFill>
        </w:rPr>
        <w:t>或盖章</w:t>
      </w:r>
      <w:r>
        <w:rPr>
          <w:rFonts w:hint="eastAsia" w:cs="宋体"/>
          <w:color w:val="000000" w:themeColor="text1"/>
          <w:highlight w:val="none"/>
          <w14:textFill>
            <w14:solidFill>
              <w14:schemeClr w14:val="tx1"/>
            </w14:solidFill>
          </w14:textFill>
        </w:rPr>
        <w:t>）：</w:t>
      </w:r>
      <w:r>
        <w:rPr>
          <w:rFonts w:hint="eastAsia" w:cs="宋体"/>
          <w:color w:val="000000" w:themeColor="text1"/>
          <w:highlight w:val="none"/>
          <w:u w:val="single"/>
          <w14:textFill>
            <w14:solidFill>
              <w14:schemeClr w14:val="tx1"/>
            </w14:solidFill>
          </w14:textFill>
        </w:rPr>
        <w:t xml:space="preserve">                                     </w:t>
      </w:r>
    </w:p>
    <w:p w14:paraId="45E5F032">
      <w:pPr>
        <w:pStyle w:val="16"/>
        <w:spacing w:line="360" w:lineRule="exact"/>
        <w:ind w:firstLine="42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法定代表人身份证号码：</w:t>
      </w:r>
      <w:r>
        <w:rPr>
          <w:rFonts w:hint="eastAsia" w:cs="宋体"/>
          <w:color w:val="000000" w:themeColor="text1"/>
          <w:highlight w:val="none"/>
          <w:u w:val="single"/>
          <w14:textFill>
            <w14:solidFill>
              <w14:schemeClr w14:val="tx1"/>
            </w14:solidFill>
          </w14:textFill>
        </w:rPr>
        <w:t xml:space="preserve">                                   </w:t>
      </w:r>
    </w:p>
    <w:p w14:paraId="43A5D4E2">
      <w:pPr>
        <w:pStyle w:val="16"/>
        <w:spacing w:line="360" w:lineRule="exact"/>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委托代理人（签字</w:t>
      </w:r>
      <w:r>
        <w:rPr>
          <w:rFonts w:hint="eastAsia" w:cs="宋体"/>
          <w:color w:val="000000" w:themeColor="text1"/>
          <w:kern w:val="0"/>
          <w:szCs w:val="21"/>
          <w:highlight w:val="none"/>
          <w14:textFill>
            <w14:solidFill>
              <w14:schemeClr w14:val="tx1"/>
            </w14:solidFill>
          </w14:textFill>
        </w:rPr>
        <w:t>或盖章</w:t>
      </w:r>
      <w:r>
        <w:rPr>
          <w:rFonts w:hint="eastAsia" w:cs="宋体"/>
          <w:color w:val="000000" w:themeColor="text1"/>
          <w:highlight w:val="none"/>
          <w14:textFill>
            <w14:solidFill>
              <w14:schemeClr w14:val="tx1"/>
            </w14:solidFill>
          </w14:textFill>
        </w:rPr>
        <w:t>）：</w:t>
      </w:r>
      <w:r>
        <w:rPr>
          <w:rFonts w:hint="eastAsia" w:cs="宋体"/>
          <w:color w:val="000000" w:themeColor="text1"/>
          <w:highlight w:val="none"/>
          <w:u w:val="single"/>
          <w14:textFill>
            <w14:solidFill>
              <w14:schemeClr w14:val="tx1"/>
            </w14:solidFill>
          </w14:textFill>
        </w:rPr>
        <w:t xml:space="preserve">                                     </w:t>
      </w:r>
    </w:p>
    <w:p w14:paraId="0CAD80DF">
      <w:pPr>
        <w:pStyle w:val="16"/>
        <w:spacing w:line="360" w:lineRule="exact"/>
        <w:ind w:firstLine="42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委托代理人身份证号码：</w:t>
      </w:r>
      <w:r>
        <w:rPr>
          <w:rFonts w:hint="eastAsia" w:cs="宋体"/>
          <w:color w:val="000000" w:themeColor="text1"/>
          <w:highlight w:val="none"/>
          <w:u w:val="single"/>
          <w14:textFill>
            <w14:solidFill>
              <w14:schemeClr w14:val="tx1"/>
            </w14:solidFill>
          </w14:textFill>
        </w:rPr>
        <w:t xml:space="preserve">                                   </w:t>
      </w:r>
    </w:p>
    <w:p w14:paraId="761D9A58">
      <w:pPr>
        <w:pStyle w:val="16"/>
        <w:spacing w:line="360" w:lineRule="exact"/>
        <w:ind w:firstLine="420"/>
        <w:rPr>
          <w:rFonts w:cs="宋体"/>
          <w:color w:val="000000" w:themeColor="text1"/>
          <w:highlight w:val="none"/>
          <w:u w:val="single"/>
          <w14:textFill>
            <w14:solidFill>
              <w14:schemeClr w14:val="tx1"/>
            </w14:solidFill>
          </w14:textFill>
        </w:rPr>
      </w:pPr>
    </w:p>
    <w:p w14:paraId="1C38359D">
      <w:pPr>
        <w:pStyle w:val="16"/>
        <w:spacing w:line="360" w:lineRule="exact"/>
        <w:ind w:firstLine="420"/>
        <w:rPr>
          <w:rFonts w:cs="宋体"/>
          <w:color w:val="000000" w:themeColor="text1"/>
          <w:highlight w:val="none"/>
          <w:u w:val="singl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成员一名称</w:t>
      </w:r>
      <w:r>
        <w:rPr>
          <w:rFonts w:hint="eastAsia" w:cs="宋体"/>
          <w:color w:val="000000" w:themeColor="text1"/>
          <w:highlight w:val="none"/>
          <w14:textFill>
            <w14:solidFill>
              <w14:schemeClr w14:val="tx1"/>
            </w14:solidFill>
          </w14:textFill>
        </w:rPr>
        <w:t>（盖公章）：</w:t>
      </w:r>
      <w:r>
        <w:rPr>
          <w:rFonts w:hint="eastAsia" w:cs="宋体"/>
          <w:color w:val="000000" w:themeColor="text1"/>
          <w:highlight w:val="none"/>
          <w:u w:val="single"/>
          <w14:textFill>
            <w14:solidFill>
              <w14:schemeClr w14:val="tx1"/>
            </w14:solidFill>
          </w14:textFill>
        </w:rPr>
        <w:t xml:space="preserve">                                    </w:t>
      </w:r>
    </w:p>
    <w:p w14:paraId="58000D46">
      <w:pPr>
        <w:pStyle w:val="16"/>
        <w:spacing w:line="360" w:lineRule="exact"/>
        <w:ind w:firstLine="42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法定代表人（签字</w:t>
      </w:r>
      <w:r>
        <w:rPr>
          <w:rFonts w:hint="eastAsia" w:cs="宋体"/>
          <w:color w:val="000000" w:themeColor="text1"/>
          <w:kern w:val="0"/>
          <w:szCs w:val="21"/>
          <w:highlight w:val="none"/>
          <w14:textFill>
            <w14:solidFill>
              <w14:schemeClr w14:val="tx1"/>
            </w14:solidFill>
          </w14:textFill>
        </w:rPr>
        <w:t>或盖章</w:t>
      </w:r>
      <w:r>
        <w:rPr>
          <w:rFonts w:hint="eastAsia" w:cs="宋体"/>
          <w:color w:val="000000" w:themeColor="text1"/>
          <w:highlight w:val="none"/>
          <w14:textFill>
            <w14:solidFill>
              <w14:schemeClr w14:val="tx1"/>
            </w14:solidFill>
          </w14:textFill>
        </w:rPr>
        <w:t>）：</w:t>
      </w:r>
      <w:r>
        <w:rPr>
          <w:rFonts w:hint="eastAsia" w:cs="宋体"/>
          <w:color w:val="000000" w:themeColor="text1"/>
          <w:highlight w:val="none"/>
          <w:u w:val="single"/>
          <w14:textFill>
            <w14:solidFill>
              <w14:schemeClr w14:val="tx1"/>
            </w14:solidFill>
          </w14:textFill>
        </w:rPr>
        <w:t xml:space="preserve">                                      </w:t>
      </w:r>
    </w:p>
    <w:p w14:paraId="611EEDDE">
      <w:pPr>
        <w:pStyle w:val="7"/>
        <w:spacing w:line="360" w:lineRule="exact"/>
        <w:ind w:left="0" w:firstLine="420" w:firstLineChars="200"/>
        <w:rPr>
          <w:rFonts w:ascii="宋体" w:cs="宋体"/>
          <w:color w:val="000000" w:themeColor="text1"/>
          <w:highlight w:val="none"/>
          <w:u w:val="single"/>
          <w14:textFill>
            <w14:solidFill>
              <w14:schemeClr w14:val="tx1"/>
            </w14:solidFill>
          </w14:textFill>
        </w:rPr>
      </w:pPr>
      <w:r>
        <w:rPr>
          <w:rFonts w:hint="eastAsia" w:ascii="宋体" w:cs="宋体"/>
          <w:color w:val="000000" w:themeColor="text1"/>
          <w:highlight w:val="none"/>
          <w14:textFill>
            <w14:solidFill>
              <w14:schemeClr w14:val="tx1"/>
            </w14:solidFill>
          </w14:textFill>
        </w:rPr>
        <w:t>委托代理人（签字</w:t>
      </w:r>
      <w:r>
        <w:rPr>
          <w:rFonts w:hint="eastAsia" w:ascii="宋体" w:cs="宋体"/>
          <w:color w:val="000000" w:themeColor="text1"/>
          <w:kern w:val="0"/>
          <w:szCs w:val="21"/>
          <w:highlight w:val="none"/>
          <w14:textFill>
            <w14:solidFill>
              <w14:schemeClr w14:val="tx1"/>
            </w14:solidFill>
          </w14:textFill>
        </w:rPr>
        <w:t>或盖章</w:t>
      </w:r>
      <w:r>
        <w:rPr>
          <w:rFonts w:hint="eastAsia" w:ascii="宋体" w:cs="宋体"/>
          <w:color w:val="000000" w:themeColor="text1"/>
          <w:highlight w:val="none"/>
          <w14:textFill>
            <w14:solidFill>
              <w14:schemeClr w14:val="tx1"/>
            </w14:solidFill>
          </w14:textFill>
        </w:rPr>
        <w:t>）：</w:t>
      </w:r>
      <w:r>
        <w:rPr>
          <w:rFonts w:hint="eastAsia" w:ascii="宋体" w:cs="宋体"/>
          <w:color w:val="000000" w:themeColor="text1"/>
          <w:highlight w:val="none"/>
          <w:u w:val="single"/>
          <w14:textFill>
            <w14:solidFill>
              <w14:schemeClr w14:val="tx1"/>
            </w14:solidFill>
          </w14:textFill>
        </w:rPr>
        <w:t xml:space="preserve">                                      </w:t>
      </w:r>
    </w:p>
    <w:p w14:paraId="336679B2">
      <w:pPr>
        <w:spacing w:line="360" w:lineRule="exact"/>
        <w:ind w:firstLine="420" w:firstLineChars="200"/>
        <w:rPr>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委托代理人身份证号码：</w:t>
      </w:r>
      <w:r>
        <w:rPr>
          <w:rFonts w:hint="eastAsia" w:ascii="宋体" w:cs="宋体"/>
          <w:color w:val="000000" w:themeColor="text1"/>
          <w:highlight w:val="none"/>
          <w:u w:val="single"/>
          <w14:textFill>
            <w14:solidFill>
              <w14:schemeClr w14:val="tx1"/>
            </w14:solidFill>
          </w14:textFill>
        </w:rPr>
        <w:t xml:space="preserve">                                    </w:t>
      </w:r>
    </w:p>
    <w:p w14:paraId="59ABEAB5">
      <w:pPr>
        <w:pStyle w:val="16"/>
        <w:spacing w:line="360" w:lineRule="exact"/>
        <w:ind w:firstLine="420"/>
        <w:rPr>
          <w:rFonts w:cs="宋体"/>
          <w:color w:val="000000" w:themeColor="text1"/>
          <w:highlight w:val="none"/>
          <w:u w:val="single"/>
          <w14:textFill>
            <w14:solidFill>
              <w14:schemeClr w14:val="tx1"/>
            </w14:solidFill>
          </w14:textFill>
        </w:rPr>
      </w:pPr>
    </w:p>
    <w:p w14:paraId="7FA90C6A">
      <w:pPr>
        <w:autoSpaceDE w:val="0"/>
        <w:autoSpaceDN w:val="0"/>
        <w:adjustRightInd w:val="0"/>
        <w:spacing w:line="360" w:lineRule="exact"/>
        <w:ind w:firstLine="420" w:firstLineChars="200"/>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成员二名称（盖公章）：</w:t>
      </w:r>
      <w:r>
        <w:rPr>
          <w:rFonts w:hint="eastAsia" w:ascii="宋体" w:cs="宋体"/>
          <w:color w:val="000000" w:themeColor="text1"/>
          <w:kern w:val="0"/>
          <w:szCs w:val="21"/>
          <w:highlight w:val="none"/>
          <w:u w:val="single"/>
          <w14:textFill>
            <w14:solidFill>
              <w14:schemeClr w14:val="tx1"/>
            </w14:solidFill>
          </w14:textFill>
        </w:rPr>
        <w:t xml:space="preserve">                                    </w:t>
      </w:r>
    </w:p>
    <w:p w14:paraId="740205B2">
      <w:pPr>
        <w:autoSpaceDE w:val="0"/>
        <w:autoSpaceDN w:val="0"/>
        <w:adjustRightInd w:val="0"/>
        <w:spacing w:line="360" w:lineRule="exact"/>
        <w:ind w:firstLine="420" w:firstLineChars="200"/>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法定代表人（签字或盖章）：</w:t>
      </w:r>
      <w:r>
        <w:rPr>
          <w:rFonts w:hint="eastAsia" w:ascii="宋体" w:cs="宋体"/>
          <w:color w:val="000000" w:themeColor="text1"/>
          <w:kern w:val="0"/>
          <w:szCs w:val="21"/>
          <w:highlight w:val="none"/>
          <w:u w:val="single"/>
          <w14:textFill>
            <w14:solidFill>
              <w14:schemeClr w14:val="tx1"/>
            </w14:solidFill>
          </w14:textFill>
        </w:rPr>
        <w:t xml:space="preserve">                                      </w:t>
      </w:r>
    </w:p>
    <w:p w14:paraId="3CF16291">
      <w:pPr>
        <w:pStyle w:val="7"/>
        <w:spacing w:line="360" w:lineRule="exact"/>
        <w:ind w:left="0" w:firstLine="420" w:firstLineChars="200"/>
        <w:rPr>
          <w:rFonts w:ascii="宋体" w:cs="宋体"/>
          <w:color w:val="000000" w:themeColor="text1"/>
          <w:highlight w:val="none"/>
          <w:u w:val="single"/>
          <w14:textFill>
            <w14:solidFill>
              <w14:schemeClr w14:val="tx1"/>
            </w14:solidFill>
          </w14:textFill>
        </w:rPr>
      </w:pPr>
      <w:r>
        <w:rPr>
          <w:rFonts w:hint="eastAsia" w:ascii="宋体" w:cs="宋体"/>
          <w:color w:val="000000" w:themeColor="text1"/>
          <w:highlight w:val="none"/>
          <w14:textFill>
            <w14:solidFill>
              <w14:schemeClr w14:val="tx1"/>
            </w14:solidFill>
          </w14:textFill>
        </w:rPr>
        <w:t>委托代理人（签字</w:t>
      </w:r>
      <w:r>
        <w:rPr>
          <w:rFonts w:hint="eastAsia" w:ascii="宋体" w:cs="宋体"/>
          <w:color w:val="000000" w:themeColor="text1"/>
          <w:kern w:val="0"/>
          <w:szCs w:val="21"/>
          <w:highlight w:val="none"/>
          <w14:textFill>
            <w14:solidFill>
              <w14:schemeClr w14:val="tx1"/>
            </w14:solidFill>
          </w14:textFill>
        </w:rPr>
        <w:t>或盖章</w:t>
      </w:r>
      <w:r>
        <w:rPr>
          <w:rFonts w:hint="eastAsia" w:ascii="宋体" w:cs="宋体"/>
          <w:color w:val="000000" w:themeColor="text1"/>
          <w:highlight w:val="none"/>
          <w14:textFill>
            <w14:solidFill>
              <w14:schemeClr w14:val="tx1"/>
            </w14:solidFill>
          </w14:textFill>
        </w:rPr>
        <w:t>）：</w:t>
      </w:r>
      <w:r>
        <w:rPr>
          <w:rFonts w:hint="eastAsia" w:ascii="宋体" w:cs="宋体"/>
          <w:color w:val="000000" w:themeColor="text1"/>
          <w:highlight w:val="none"/>
          <w:u w:val="single"/>
          <w14:textFill>
            <w14:solidFill>
              <w14:schemeClr w14:val="tx1"/>
            </w14:solidFill>
          </w14:textFill>
        </w:rPr>
        <w:t xml:space="preserve">                                      </w:t>
      </w:r>
    </w:p>
    <w:p w14:paraId="627CA3C8">
      <w:pPr>
        <w:spacing w:line="360" w:lineRule="exact"/>
        <w:ind w:firstLine="420" w:firstLineChars="200"/>
        <w:rPr>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委托代理人身份证号码：</w:t>
      </w:r>
      <w:r>
        <w:rPr>
          <w:rFonts w:hint="eastAsia" w:ascii="宋体" w:cs="宋体"/>
          <w:color w:val="000000" w:themeColor="text1"/>
          <w:highlight w:val="none"/>
          <w:u w:val="single"/>
          <w14:textFill>
            <w14:solidFill>
              <w14:schemeClr w14:val="tx1"/>
            </w14:solidFill>
          </w14:textFill>
        </w:rPr>
        <w:t xml:space="preserve">                                    </w:t>
      </w:r>
    </w:p>
    <w:p w14:paraId="7B77F996">
      <w:pPr>
        <w:pStyle w:val="20"/>
        <w:spacing w:line="360" w:lineRule="exact"/>
        <w:rPr>
          <w:color w:val="000000" w:themeColor="text1"/>
          <w:highlight w:val="none"/>
          <w14:textFill>
            <w14:solidFill>
              <w14:schemeClr w14:val="tx1"/>
            </w14:solidFill>
          </w14:textFill>
        </w:rPr>
      </w:pPr>
    </w:p>
    <w:p w14:paraId="5A0CA25F">
      <w:pPr>
        <w:pStyle w:val="16"/>
        <w:spacing w:line="360" w:lineRule="exact"/>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w:t>
      </w:r>
    </w:p>
    <w:p w14:paraId="5791AB50">
      <w:pPr>
        <w:spacing w:line="36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注：</w:t>
      </w:r>
    </w:p>
    <w:p w14:paraId="5EDE22FD">
      <w:pPr>
        <w:spacing w:line="36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1.法定代表人和委托代理人必须在授权委托书上</w:t>
      </w:r>
      <w:r>
        <w:rPr>
          <w:rFonts w:hint="eastAsia" w:ascii="宋体" w:cs="宋体"/>
          <w:color w:val="000000" w:themeColor="text1"/>
          <w:kern w:val="0"/>
          <w:szCs w:val="21"/>
          <w:highlight w:val="none"/>
          <w14:textFill>
            <w14:solidFill>
              <w14:schemeClr w14:val="tx1"/>
            </w14:solidFill>
          </w14:textFill>
        </w:rPr>
        <w:t>签字或盖章</w:t>
      </w:r>
      <w:r>
        <w:rPr>
          <w:rFonts w:hint="eastAsia" w:ascii="宋体" w:cs="宋体"/>
          <w:color w:val="000000" w:themeColor="text1"/>
          <w:szCs w:val="21"/>
          <w:highlight w:val="none"/>
          <w14:textFill>
            <w14:solidFill>
              <w14:schemeClr w14:val="tx1"/>
            </w14:solidFill>
          </w14:textFill>
        </w:rPr>
        <w:t>，</w:t>
      </w:r>
      <w:r>
        <w:rPr>
          <w:rFonts w:hint="eastAsia" w:ascii="宋体" w:cs="宋体"/>
          <w:b/>
          <w:bCs/>
          <w:color w:val="000000" w:themeColor="text1"/>
          <w:szCs w:val="21"/>
          <w:highlight w:val="none"/>
          <w14:textFill>
            <w14:solidFill>
              <w14:schemeClr w14:val="tx1"/>
            </w14:solidFill>
          </w14:textFill>
        </w:rPr>
        <w:t>否则作无效投标处理</w:t>
      </w:r>
      <w:r>
        <w:rPr>
          <w:rFonts w:hint="eastAsia" w:ascii="宋体" w:cs="宋体"/>
          <w:color w:val="000000" w:themeColor="text1"/>
          <w:szCs w:val="21"/>
          <w:highlight w:val="none"/>
          <w14:textFill>
            <w14:solidFill>
              <w14:schemeClr w14:val="tx1"/>
            </w14:solidFill>
          </w14:textFill>
        </w:rPr>
        <w:t>。</w:t>
      </w:r>
    </w:p>
    <w:p w14:paraId="79BEEDA0">
      <w:pPr>
        <w:spacing w:line="36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2.以联合体形式投标的，本授权委托书应由联合体牵头人的法定代表人按上述规定签署。</w:t>
      </w:r>
    </w:p>
    <w:p w14:paraId="1881222C">
      <w:pPr>
        <w:spacing w:line="36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636CDCD">
      <w:pPr>
        <w:spacing w:line="360" w:lineRule="exact"/>
        <w:ind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4. 若为联合体投标须各方签字或盖章。</w:t>
      </w:r>
    </w:p>
    <w:p w14:paraId="43D252F5">
      <w:pPr>
        <w:spacing w:line="360" w:lineRule="auto"/>
        <w:rPr>
          <w:rFonts w:ascii="宋体" w:cs="宋体"/>
          <w:b/>
          <w:color w:val="000000" w:themeColor="text1"/>
          <w:sz w:val="24"/>
          <w:highlight w:val="none"/>
          <w14:textFill>
            <w14:solidFill>
              <w14:schemeClr w14:val="tx1"/>
            </w14:solidFill>
          </w14:textFill>
        </w:rPr>
      </w:pPr>
    </w:p>
    <w:p w14:paraId="4844B432">
      <w:pPr>
        <w:spacing w:line="360" w:lineRule="auto"/>
        <w:rPr>
          <w:rFonts w:ascii="宋体" w:cs="宋体"/>
          <w:b/>
          <w:color w:val="000000" w:themeColor="text1"/>
          <w:sz w:val="24"/>
          <w:highlight w:val="none"/>
          <w14:textFill>
            <w14:solidFill>
              <w14:schemeClr w14:val="tx1"/>
            </w14:solidFill>
          </w14:textFill>
        </w:rPr>
      </w:pPr>
      <w:r>
        <w:rPr>
          <w:rFonts w:hint="eastAsia" w:ascii="宋体" w:cs="宋体"/>
          <w:b/>
          <w:color w:val="000000" w:themeColor="text1"/>
          <w:sz w:val="24"/>
          <w:highlight w:val="none"/>
          <w14:textFill>
            <w14:solidFill>
              <w14:schemeClr w14:val="tx1"/>
            </w14:solidFill>
          </w14:textFill>
        </w:rPr>
        <w:t>附件：</w:t>
      </w:r>
    </w:p>
    <w:tbl>
      <w:tblPr>
        <w:tblStyle w:val="28"/>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4EA7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14:paraId="54D399C0">
            <w:pPr>
              <w:spacing w:line="360" w:lineRule="auto"/>
              <w:rPr>
                <w:rFonts w:ascii="宋体" w:cs="宋体"/>
                <w:b/>
                <w:color w:val="000000" w:themeColor="text1"/>
                <w:sz w:val="24"/>
                <w:highlight w:val="none"/>
                <w14:textFill>
                  <w14:solidFill>
                    <w14:schemeClr w14:val="tx1"/>
                  </w14:solidFill>
                </w14:textFill>
              </w:rPr>
            </w:pPr>
          </w:p>
          <w:p w14:paraId="3D37717E">
            <w:pPr>
              <w:spacing w:line="360" w:lineRule="auto"/>
              <w:rPr>
                <w:rFonts w:ascii="宋体" w:cs="宋体"/>
                <w:b/>
                <w:color w:val="000000" w:themeColor="text1"/>
                <w:sz w:val="24"/>
                <w:highlight w:val="none"/>
                <w14:textFill>
                  <w14:solidFill>
                    <w14:schemeClr w14:val="tx1"/>
                  </w14:solidFill>
                </w14:textFill>
              </w:rPr>
            </w:pPr>
            <w:r>
              <w:rPr>
                <w:rFonts w:hint="eastAsia" w:ascii="宋体" w:cs="宋体"/>
                <w:b/>
                <w:bCs/>
                <w:color w:val="000000" w:themeColor="text1"/>
                <w:sz w:val="24"/>
                <w:highlight w:val="none"/>
                <w14:textFill>
                  <w14:solidFill>
                    <w14:schemeClr w14:val="tx1"/>
                  </w14:solidFill>
                </w14:textFill>
              </w:rPr>
              <w:t>委托代理人有效</w:t>
            </w:r>
            <w:r>
              <w:rPr>
                <w:rFonts w:hint="eastAsia" w:ascii="宋体" w:cs="宋体"/>
                <w:b/>
                <w:color w:val="000000" w:themeColor="text1"/>
                <w:sz w:val="24"/>
                <w:highlight w:val="none"/>
                <w14:textFill>
                  <w14:solidFill>
                    <w14:schemeClr w14:val="tx1"/>
                  </w14:solidFill>
                </w14:textFill>
              </w:rPr>
              <w:t>身份证复印件粘帖处（正、反面）</w:t>
            </w:r>
          </w:p>
        </w:tc>
      </w:tr>
    </w:tbl>
    <w:p w14:paraId="6B85B7D9">
      <w:pPr>
        <w:rPr>
          <w:rFonts w:ascii="宋体" w:cs="宋体"/>
          <w:b/>
          <w:color w:val="000000" w:themeColor="text1"/>
          <w:sz w:val="24"/>
          <w:szCs w:val="20"/>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br w:type="page"/>
      </w:r>
      <w:r>
        <w:rPr>
          <w:rFonts w:hint="eastAsia" w:ascii="宋体" w:cs="宋体"/>
          <w:b/>
          <w:color w:val="000000" w:themeColor="text1"/>
          <w:sz w:val="28"/>
          <w:szCs w:val="28"/>
          <w:highlight w:val="none"/>
          <w14:textFill>
            <w14:solidFill>
              <w14:schemeClr w14:val="tx1"/>
            </w14:solidFill>
          </w14:textFill>
        </w:rPr>
        <w:t>6.商务条款偏离表的格式：</w:t>
      </w:r>
    </w:p>
    <w:p w14:paraId="5DECD1EB">
      <w:pPr>
        <w:snapToGrid w:val="0"/>
        <w:spacing w:before="120" w:beforeLines="50" w:after="50"/>
        <w:rPr>
          <w:rFonts w:ascii="宋体" w:cs="宋体"/>
          <w:color w:val="000000" w:themeColor="text1"/>
          <w:highlight w:val="none"/>
          <w14:textFill>
            <w14:solidFill>
              <w14:schemeClr w14:val="tx1"/>
            </w14:solidFill>
          </w14:textFill>
        </w:rPr>
      </w:pPr>
    </w:p>
    <w:p w14:paraId="55BE54F3">
      <w:pPr>
        <w:jc w:val="center"/>
        <w:rPr>
          <w:rFonts w:ascii="宋体" w:cs="宋体"/>
          <w:b/>
          <w:bCs/>
          <w:color w:val="000000" w:themeColor="text1"/>
          <w:sz w:val="30"/>
          <w:szCs w:val="30"/>
          <w:highlight w:val="none"/>
          <w14:textFill>
            <w14:solidFill>
              <w14:schemeClr w14:val="tx1"/>
            </w14:solidFill>
          </w14:textFill>
        </w:rPr>
      </w:pPr>
      <w:r>
        <w:rPr>
          <w:rFonts w:hint="eastAsia" w:ascii="宋体" w:cs="宋体"/>
          <w:b/>
          <w:bCs/>
          <w:color w:val="000000" w:themeColor="text1"/>
          <w:sz w:val="30"/>
          <w:szCs w:val="30"/>
          <w:highlight w:val="none"/>
          <w14:textFill>
            <w14:solidFill>
              <w14:schemeClr w14:val="tx1"/>
            </w14:solidFill>
          </w14:textFill>
        </w:rPr>
        <w:t>商务条款偏离表</w:t>
      </w:r>
    </w:p>
    <w:p w14:paraId="1EB9911A">
      <w:pPr>
        <w:jc w:val="center"/>
        <w:rPr>
          <w:rFonts w:ascii="宋体" w:cs="宋体"/>
          <w:color w:val="000000" w:themeColor="text1"/>
          <w:sz w:val="30"/>
          <w:szCs w:val="20"/>
          <w:highlight w:val="none"/>
          <w14:textFill>
            <w14:solidFill>
              <w14:schemeClr w14:val="tx1"/>
            </w14:solidFill>
          </w14:textFill>
        </w:rPr>
      </w:pPr>
    </w:p>
    <w:p w14:paraId="3059E57E">
      <w:pPr>
        <w:spacing w:line="360" w:lineRule="auto"/>
        <w:contextualSpacing/>
        <w:rPr>
          <w:rFonts w:ascii="宋体" w:cs="宋体"/>
          <w:color w:val="000000" w:themeColor="text1"/>
          <w:sz w:val="24"/>
          <w:highlight w:val="none"/>
          <w14:textFill>
            <w14:solidFill>
              <w14:schemeClr w14:val="tx1"/>
            </w14:solidFill>
          </w14:textFill>
        </w:rPr>
      </w:pPr>
    </w:p>
    <w:p w14:paraId="616C5413">
      <w:pPr>
        <w:spacing w:line="480" w:lineRule="auto"/>
        <w:contextualSpacing/>
        <w:rPr>
          <w:rFonts w:ascii="宋体" w:cs="宋体"/>
          <w:color w:val="000000" w:themeColor="text1"/>
          <w:sz w:val="24"/>
          <w:highlight w:val="none"/>
          <w:u w:val="singl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项目名称：</w:t>
      </w:r>
      <w:r>
        <w:rPr>
          <w:rFonts w:hint="eastAsia" w:ascii="宋体" w:cs="宋体"/>
          <w:color w:val="000000" w:themeColor="text1"/>
          <w:sz w:val="24"/>
          <w:highlight w:val="none"/>
          <w:u w:val="single"/>
          <w14:textFill>
            <w14:solidFill>
              <w14:schemeClr w14:val="tx1"/>
            </w14:solidFill>
          </w14:textFill>
        </w:rPr>
        <w:t xml:space="preserve">                 </w:t>
      </w:r>
    </w:p>
    <w:p w14:paraId="318B67AD">
      <w:pPr>
        <w:spacing w:line="480" w:lineRule="auto"/>
        <w:contextualSpacing/>
        <w:jc w:val="left"/>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项目编号：</w:t>
      </w:r>
      <w:r>
        <w:rPr>
          <w:rFonts w:hint="eastAsia" w:ascii="宋体" w:cs="宋体"/>
          <w:color w:val="000000" w:themeColor="text1"/>
          <w:sz w:val="24"/>
          <w:highlight w:val="none"/>
          <w:u w:val="single"/>
          <w14:textFill>
            <w14:solidFill>
              <w14:schemeClr w14:val="tx1"/>
            </w14:solidFill>
          </w14:textFill>
        </w:rPr>
        <w:t xml:space="preserve">                 </w:t>
      </w:r>
    </w:p>
    <w:p w14:paraId="78AC0733">
      <w:pPr>
        <w:pStyle w:val="16"/>
        <w:spacing w:line="480" w:lineRule="auto"/>
        <w:ind w:left="-422" w:leftChars="-201" w:firstLine="424"/>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所投分标</w:t>
      </w:r>
      <w:r>
        <w:rPr>
          <w:rFonts w:hint="eastAsia" w:cs="宋体"/>
          <w:color w:val="000000" w:themeColor="text1"/>
          <w:szCs w:val="21"/>
          <w:highlight w:val="none"/>
          <w14:textFill>
            <w14:solidFill>
              <w14:schemeClr w14:val="tx1"/>
            </w14:solidFill>
          </w14:textFill>
        </w:rPr>
        <w:t>（此处有分标时填写具体分标号，无分标时填写“无”）</w:t>
      </w:r>
      <w:r>
        <w:rPr>
          <w:rFonts w:hint="eastAsia" w:cs="宋体"/>
          <w:color w:val="000000" w:themeColor="text1"/>
          <w:sz w:val="24"/>
          <w:szCs w:val="24"/>
          <w:highlight w:val="none"/>
          <w14:textFill>
            <w14:solidFill>
              <w14:schemeClr w14:val="tx1"/>
            </w14:solidFill>
          </w14:textFill>
        </w:rPr>
        <w:t>：</w:t>
      </w:r>
      <w:r>
        <w:rPr>
          <w:rFonts w:hint="eastAsia" w:cs="宋体"/>
          <w:color w:val="000000" w:themeColor="text1"/>
          <w:sz w:val="24"/>
          <w:highlight w:val="none"/>
          <w:u w:val="single"/>
          <w14:textFill>
            <w14:solidFill>
              <w14:schemeClr w14:val="tx1"/>
            </w14:solidFill>
          </w14:textFill>
        </w:rPr>
        <w:t xml:space="preserve">           </w:t>
      </w:r>
    </w:p>
    <w:tbl>
      <w:tblPr>
        <w:tblStyle w:val="28"/>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429"/>
        <w:gridCol w:w="3229"/>
        <w:gridCol w:w="1611"/>
      </w:tblGrid>
      <w:tr w14:paraId="0631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4" w:type="dxa"/>
            <w:tcBorders>
              <w:top w:val="single" w:color="auto" w:sz="4" w:space="0"/>
              <w:left w:val="single" w:color="auto" w:sz="4" w:space="0"/>
              <w:bottom w:val="single" w:color="auto" w:sz="4" w:space="0"/>
              <w:right w:val="single" w:color="auto" w:sz="4" w:space="0"/>
            </w:tcBorders>
            <w:vAlign w:val="center"/>
          </w:tcPr>
          <w:p w14:paraId="0EFB55D3">
            <w:pPr>
              <w:spacing w:line="34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项号</w:t>
            </w:r>
          </w:p>
        </w:tc>
        <w:tc>
          <w:tcPr>
            <w:tcW w:w="3429" w:type="dxa"/>
            <w:tcBorders>
              <w:top w:val="single" w:color="auto" w:sz="4" w:space="0"/>
              <w:left w:val="single" w:color="auto" w:sz="4" w:space="0"/>
              <w:bottom w:val="single" w:color="auto" w:sz="4" w:space="0"/>
              <w:right w:val="single" w:color="auto" w:sz="4" w:space="0"/>
            </w:tcBorders>
            <w:vAlign w:val="center"/>
          </w:tcPr>
          <w:p w14:paraId="42CD9045">
            <w:pPr>
              <w:spacing w:line="34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招标文件的商务条款</w:t>
            </w:r>
          </w:p>
        </w:tc>
        <w:tc>
          <w:tcPr>
            <w:tcW w:w="3229" w:type="dxa"/>
            <w:tcBorders>
              <w:top w:val="single" w:color="auto" w:sz="4" w:space="0"/>
              <w:left w:val="single" w:color="auto" w:sz="4" w:space="0"/>
              <w:bottom w:val="single" w:color="auto" w:sz="4" w:space="0"/>
              <w:right w:val="single" w:color="auto" w:sz="4" w:space="0"/>
            </w:tcBorders>
            <w:vAlign w:val="center"/>
          </w:tcPr>
          <w:p w14:paraId="564368D1">
            <w:pPr>
              <w:spacing w:line="34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投标文件响应的商务条款</w:t>
            </w:r>
          </w:p>
        </w:tc>
        <w:tc>
          <w:tcPr>
            <w:tcW w:w="1611" w:type="dxa"/>
            <w:tcBorders>
              <w:top w:val="single" w:color="auto" w:sz="4" w:space="0"/>
              <w:left w:val="single" w:color="auto" w:sz="4" w:space="0"/>
              <w:bottom w:val="single" w:color="auto" w:sz="4" w:space="0"/>
              <w:right w:val="single" w:color="auto" w:sz="4" w:space="0"/>
            </w:tcBorders>
            <w:vAlign w:val="center"/>
          </w:tcPr>
          <w:p w14:paraId="5790E4C7">
            <w:pPr>
              <w:spacing w:line="340" w:lineRule="exact"/>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偏离说明</w:t>
            </w:r>
          </w:p>
        </w:tc>
      </w:tr>
      <w:tr w14:paraId="3CAE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tcPr>
          <w:p w14:paraId="71B2AD99">
            <w:pPr>
              <w:spacing w:line="34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一</w:t>
            </w:r>
          </w:p>
        </w:tc>
        <w:tc>
          <w:tcPr>
            <w:tcW w:w="3429" w:type="dxa"/>
            <w:tcBorders>
              <w:top w:val="single" w:color="auto" w:sz="4" w:space="0"/>
              <w:left w:val="single" w:color="auto" w:sz="4" w:space="0"/>
              <w:bottom w:val="single" w:color="auto" w:sz="4" w:space="0"/>
              <w:right w:val="single" w:color="auto" w:sz="4" w:space="0"/>
            </w:tcBorders>
          </w:tcPr>
          <w:p w14:paraId="06277DEA">
            <w:pPr>
              <w:spacing w:line="340" w:lineRule="exact"/>
              <w:rPr>
                <w:rFonts w:ascii="宋体" w:cs="宋体"/>
                <w:color w:val="000000" w:themeColor="text1"/>
                <w:szCs w:val="21"/>
                <w:highlight w:val="none"/>
                <w14:textFill>
                  <w14:solidFill>
                    <w14:schemeClr w14:val="tx1"/>
                  </w14:solidFill>
                </w14:textFill>
              </w:rPr>
            </w:pPr>
          </w:p>
        </w:tc>
        <w:tc>
          <w:tcPr>
            <w:tcW w:w="3229" w:type="dxa"/>
            <w:tcBorders>
              <w:top w:val="single" w:color="auto" w:sz="4" w:space="0"/>
              <w:left w:val="single" w:color="auto" w:sz="4" w:space="0"/>
              <w:bottom w:val="single" w:color="auto" w:sz="4" w:space="0"/>
              <w:right w:val="single" w:color="auto" w:sz="4" w:space="0"/>
            </w:tcBorders>
          </w:tcPr>
          <w:p w14:paraId="69833572">
            <w:pPr>
              <w:spacing w:line="340" w:lineRule="exact"/>
              <w:rPr>
                <w:rFonts w:ascii="宋体" w:cs="宋体"/>
                <w:color w:val="000000" w:themeColor="text1"/>
                <w:szCs w:val="21"/>
                <w:highlight w:val="none"/>
                <w14:textFill>
                  <w14:solidFill>
                    <w14:schemeClr w14:val="tx1"/>
                  </w14:solidFill>
                </w14:textFill>
              </w:rPr>
            </w:pPr>
          </w:p>
        </w:tc>
        <w:tc>
          <w:tcPr>
            <w:tcW w:w="1611" w:type="dxa"/>
            <w:tcBorders>
              <w:top w:val="single" w:color="auto" w:sz="4" w:space="0"/>
              <w:left w:val="single" w:color="auto" w:sz="4" w:space="0"/>
              <w:bottom w:val="single" w:color="auto" w:sz="4" w:space="0"/>
              <w:right w:val="single" w:color="auto" w:sz="4" w:space="0"/>
            </w:tcBorders>
          </w:tcPr>
          <w:p w14:paraId="42D1E316">
            <w:pPr>
              <w:spacing w:line="300" w:lineRule="exact"/>
              <w:rPr>
                <w:rFonts w:ascii="宋体" w:cs="宋体"/>
                <w:color w:val="000000" w:themeColor="text1"/>
                <w:szCs w:val="21"/>
                <w:highlight w:val="none"/>
                <w14:textFill>
                  <w14:solidFill>
                    <w14:schemeClr w14:val="tx1"/>
                  </w14:solidFill>
                </w14:textFill>
              </w:rPr>
            </w:pPr>
          </w:p>
        </w:tc>
      </w:tr>
      <w:tr w14:paraId="1D5D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tcPr>
          <w:p w14:paraId="57A05388">
            <w:pPr>
              <w:spacing w:line="34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二</w:t>
            </w:r>
          </w:p>
        </w:tc>
        <w:tc>
          <w:tcPr>
            <w:tcW w:w="3429" w:type="dxa"/>
            <w:tcBorders>
              <w:top w:val="single" w:color="auto" w:sz="4" w:space="0"/>
              <w:left w:val="single" w:color="auto" w:sz="4" w:space="0"/>
              <w:bottom w:val="single" w:color="auto" w:sz="4" w:space="0"/>
              <w:right w:val="single" w:color="auto" w:sz="4" w:space="0"/>
            </w:tcBorders>
          </w:tcPr>
          <w:p w14:paraId="52D7BBAB">
            <w:pPr>
              <w:spacing w:line="340" w:lineRule="exact"/>
              <w:rPr>
                <w:rFonts w:ascii="宋体" w:cs="宋体"/>
                <w:color w:val="000000" w:themeColor="text1"/>
                <w:szCs w:val="21"/>
                <w:highlight w:val="none"/>
                <w14:textFill>
                  <w14:solidFill>
                    <w14:schemeClr w14:val="tx1"/>
                  </w14:solidFill>
                </w14:textFill>
              </w:rPr>
            </w:pPr>
          </w:p>
        </w:tc>
        <w:tc>
          <w:tcPr>
            <w:tcW w:w="3229" w:type="dxa"/>
            <w:tcBorders>
              <w:top w:val="single" w:color="auto" w:sz="4" w:space="0"/>
              <w:left w:val="single" w:color="auto" w:sz="4" w:space="0"/>
              <w:bottom w:val="single" w:color="auto" w:sz="4" w:space="0"/>
              <w:right w:val="single" w:color="auto" w:sz="4" w:space="0"/>
            </w:tcBorders>
          </w:tcPr>
          <w:p w14:paraId="3FE4697F">
            <w:pPr>
              <w:spacing w:line="340" w:lineRule="exact"/>
              <w:rPr>
                <w:rFonts w:ascii="宋体" w:cs="宋体"/>
                <w:color w:val="000000" w:themeColor="text1"/>
                <w:szCs w:val="21"/>
                <w:highlight w:val="none"/>
                <w14:textFill>
                  <w14:solidFill>
                    <w14:schemeClr w14:val="tx1"/>
                  </w14:solidFill>
                </w14:textFill>
              </w:rPr>
            </w:pPr>
          </w:p>
        </w:tc>
        <w:tc>
          <w:tcPr>
            <w:tcW w:w="1611" w:type="dxa"/>
            <w:tcBorders>
              <w:top w:val="single" w:color="auto" w:sz="4" w:space="0"/>
              <w:left w:val="single" w:color="auto" w:sz="4" w:space="0"/>
              <w:bottom w:val="single" w:color="auto" w:sz="4" w:space="0"/>
              <w:right w:val="single" w:color="auto" w:sz="4" w:space="0"/>
            </w:tcBorders>
          </w:tcPr>
          <w:p w14:paraId="261AD03F">
            <w:pPr>
              <w:spacing w:line="300" w:lineRule="exact"/>
              <w:rPr>
                <w:rFonts w:ascii="宋体" w:cs="宋体"/>
                <w:color w:val="000000" w:themeColor="text1"/>
                <w:szCs w:val="21"/>
                <w:highlight w:val="none"/>
                <w14:textFill>
                  <w14:solidFill>
                    <w14:schemeClr w14:val="tx1"/>
                  </w14:solidFill>
                </w14:textFill>
              </w:rPr>
            </w:pPr>
          </w:p>
        </w:tc>
      </w:tr>
      <w:tr w14:paraId="309B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24" w:type="dxa"/>
            <w:tcBorders>
              <w:top w:val="single" w:color="auto" w:sz="4" w:space="0"/>
              <w:left w:val="single" w:color="auto" w:sz="4" w:space="0"/>
              <w:bottom w:val="single" w:color="auto" w:sz="4" w:space="0"/>
              <w:right w:val="single" w:color="auto" w:sz="4" w:space="0"/>
            </w:tcBorders>
          </w:tcPr>
          <w:p w14:paraId="56122DE6">
            <w:pPr>
              <w:spacing w:line="340" w:lineRule="exac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w:t>
            </w:r>
          </w:p>
        </w:tc>
        <w:tc>
          <w:tcPr>
            <w:tcW w:w="3429" w:type="dxa"/>
            <w:tcBorders>
              <w:top w:val="single" w:color="auto" w:sz="4" w:space="0"/>
              <w:left w:val="single" w:color="auto" w:sz="4" w:space="0"/>
              <w:bottom w:val="single" w:color="auto" w:sz="4" w:space="0"/>
              <w:right w:val="single" w:color="auto" w:sz="4" w:space="0"/>
            </w:tcBorders>
          </w:tcPr>
          <w:p w14:paraId="09A6B0E3">
            <w:pPr>
              <w:spacing w:line="340" w:lineRule="exact"/>
              <w:rPr>
                <w:rFonts w:ascii="宋体" w:cs="宋体"/>
                <w:color w:val="000000" w:themeColor="text1"/>
                <w:szCs w:val="21"/>
                <w:highlight w:val="none"/>
                <w14:textFill>
                  <w14:solidFill>
                    <w14:schemeClr w14:val="tx1"/>
                  </w14:solidFill>
                </w14:textFill>
              </w:rPr>
            </w:pPr>
          </w:p>
        </w:tc>
        <w:tc>
          <w:tcPr>
            <w:tcW w:w="3229" w:type="dxa"/>
            <w:tcBorders>
              <w:top w:val="single" w:color="auto" w:sz="4" w:space="0"/>
              <w:left w:val="single" w:color="auto" w:sz="4" w:space="0"/>
              <w:bottom w:val="single" w:color="auto" w:sz="4" w:space="0"/>
              <w:right w:val="single" w:color="auto" w:sz="4" w:space="0"/>
            </w:tcBorders>
          </w:tcPr>
          <w:p w14:paraId="47EF704F">
            <w:pPr>
              <w:spacing w:line="340" w:lineRule="exact"/>
              <w:rPr>
                <w:rFonts w:ascii="宋体" w:cs="宋体"/>
                <w:color w:val="000000" w:themeColor="text1"/>
                <w:szCs w:val="21"/>
                <w:highlight w:val="none"/>
                <w14:textFill>
                  <w14:solidFill>
                    <w14:schemeClr w14:val="tx1"/>
                  </w14:solidFill>
                </w14:textFill>
              </w:rPr>
            </w:pPr>
          </w:p>
        </w:tc>
        <w:tc>
          <w:tcPr>
            <w:tcW w:w="1611" w:type="dxa"/>
            <w:tcBorders>
              <w:top w:val="single" w:color="auto" w:sz="4" w:space="0"/>
              <w:left w:val="single" w:color="auto" w:sz="4" w:space="0"/>
              <w:bottom w:val="single" w:color="auto" w:sz="4" w:space="0"/>
              <w:right w:val="single" w:color="auto" w:sz="4" w:space="0"/>
            </w:tcBorders>
          </w:tcPr>
          <w:p w14:paraId="5A763F41">
            <w:pPr>
              <w:spacing w:line="300" w:lineRule="exact"/>
              <w:rPr>
                <w:rFonts w:ascii="宋体" w:cs="宋体"/>
                <w:color w:val="000000" w:themeColor="text1"/>
                <w:szCs w:val="21"/>
                <w:highlight w:val="none"/>
                <w14:textFill>
                  <w14:solidFill>
                    <w14:schemeClr w14:val="tx1"/>
                  </w14:solidFill>
                </w14:textFill>
              </w:rPr>
            </w:pPr>
          </w:p>
        </w:tc>
      </w:tr>
    </w:tbl>
    <w:p w14:paraId="5CC44C90">
      <w:pPr>
        <w:pStyle w:val="16"/>
        <w:spacing w:line="360" w:lineRule="auto"/>
        <w:ind w:left="-708" w:leftChars="-337"/>
        <w:rPr>
          <w:rFonts w:cs="宋体"/>
          <w:color w:val="000000" w:themeColor="text1"/>
          <w:highlight w:val="none"/>
          <w14:textFill>
            <w14:solidFill>
              <w14:schemeClr w14:val="tx1"/>
            </w14:solidFill>
          </w14:textFill>
        </w:rPr>
      </w:pPr>
    </w:p>
    <w:p w14:paraId="7A17D6E6">
      <w:pPr>
        <w:pStyle w:val="16"/>
        <w:spacing w:line="360" w:lineRule="auto"/>
        <w:ind w:firstLine="420" w:firstLineChars="2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注：</w:t>
      </w:r>
    </w:p>
    <w:p w14:paraId="6B38B12F">
      <w:pPr>
        <w:pStyle w:val="16"/>
        <w:spacing w:line="360" w:lineRule="auto"/>
        <w:ind w:right="754" w:rightChars="359" w:firstLine="420" w:firstLineChars="2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1.表格内容均需按要求填写并加盖投标人公章。</w:t>
      </w:r>
    </w:p>
    <w:p w14:paraId="3E37F330">
      <w:pPr>
        <w:pStyle w:val="16"/>
        <w:spacing w:line="360" w:lineRule="auto"/>
        <w:ind w:right="754" w:rightChars="359" w:firstLine="420" w:firstLineChars="2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 xml:space="preserve">2.请逐条对应本项目招标文件“第二章  </w:t>
      </w:r>
      <w:r>
        <w:rPr>
          <w:rFonts w:hint="eastAsia" w:cs="宋体"/>
          <w:b/>
          <w:color w:val="000000" w:themeColor="text1"/>
          <w:szCs w:val="21"/>
          <w:highlight w:val="none"/>
          <w14:textFill>
            <w14:solidFill>
              <w14:schemeClr w14:val="tx1"/>
            </w14:solidFill>
          </w14:textFill>
        </w:rPr>
        <w:t>采购需求</w:t>
      </w:r>
      <w:r>
        <w:rPr>
          <w:rFonts w:hint="eastAsia" w:cs="宋体"/>
          <w:color w:val="000000" w:themeColor="text1"/>
          <w:szCs w:val="21"/>
          <w:highlight w:val="none"/>
          <w14:textFill>
            <w14:solidFill>
              <w14:schemeClr w14:val="tx1"/>
            </w14:solidFill>
          </w14:textFill>
        </w:rPr>
        <w:t>”中“商务条款”的要求，逐条详细填写相应的具体内容。“偏离说明”一栏应当选择“正偏离”或“负偏离”或“无偏离”进行填写。</w:t>
      </w:r>
    </w:p>
    <w:p w14:paraId="2E1ACE13">
      <w:pPr>
        <w:pStyle w:val="16"/>
        <w:spacing w:line="360" w:lineRule="auto"/>
        <w:ind w:firstLine="420" w:firstLineChars="200"/>
        <w:rPr>
          <w:rFonts w:cs="宋体"/>
          <w:color w:val="000000" w:themeColor="text1"/>
          <w:sz w:val="24"/>
          <w:szCs w:val="24"/>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3.当投标文件的商务内容低于招标文件要求时，投标人应当如实写明“负偏离”。</w:t>
      </w:r>
    </w:p>
    <w:p w14:paraId="7B0A5EAB">
      <w:pPr>
        <w:snapToGrid w:val="0"/>
        <w:spacing w:before="50" w:after="50"/>
        <w:rPr>
          <w:rFonts w:ascii="宋体" w:cs="宋体"/>
          <w:color w:val="000000" w:themeColor="text1"/>
          <w:sz w:val="24"/>
          <w:highlight w:val="none"/>
          <w14:textFill>
            <w14:solidFill>
              <w14:schemeClr w14:val="tx1"/>
            </w14:solidFill>
          </w14:textFill>
        </w:rPr>
      </w:pPr>
    </w:p>
    <w:p w14:paraId="048DC789">
      <w:pPr>
        <w:snapToGrid w:val="0"/>
        <w:spacing w:line="360" w:lineRule="auto"/>
        <w:ind w:firstLine="4935" w:firstLineChars="2350"/>
        <w:rPr>
          <w:rFonts w:ascii="宋体" w:cs="宋体"/>
          <w:color w:val="000000" w:themeColor="text1"/>
          <w:kern w:val="0"/>
          <w:sz w:val="24"/>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xml:space="preserve">  </w:t>
      </w:r>
      <w:r>
        <w:rPr>
          <w:rFonts w:hint="eastAsia" w:ascii="宋体" w:cs="宋体"/>
          <w:color w:val="000000" w:themeColor="text1"/>
          <w:kern w:val="0"/>
          <w:sz w:val="24"/>
          <w:highlight w:val="none"/>
          <w:lang w:val="zh-CN"/>
          <w14:textFill>
            <w14:solidFill>
              <w14:schemeClr w14:val="tx1"/>
            </w14:solidFill>
          </w14:textFill>
        </w:rPr>
        <w:t>投标人名称(盖公章)：</w:t>
      </w:r>
    </w:p>
    <w:p w14:paraId="0C8C32F3">
      <w:pPr>
        <w:snapToGrid w:val="0"/>
        <w:spacing w:line="360" w:lineRule="auto"/>
        <w:ind w:firstLine="5160" w:firstLineChars="2150"/>
        <w:rPr>
          <w:rFonts w:ascii="宋体" w:cs="宋体"/>
          <w:color w:val="000000" w:themeColor="text1"/>
          <w:kern w:val="0"/>
          <w:sz w:val="24"/>
          <w:highlight w:val="none"/>
          <w:lang w:val="zh-CN"/>
          <w14:textFill>
            <w14:solidFill>
              <w14:schemeClr w14:val="tx1"/>
            </w14:solidFill>
          </w14:textFill>
        </w:rPr>
      </w:pPr>
      <w:r>
        <w:rPr>
          <w:rFonts w:hint="eastAsia" w:ascii="宋体" w:cs="宋体"/>
          <w:color w:val="000000" w:themeColor="text1"/>
          <w:kern w:val="0"/>
          <w:sz w:val="24"/>
          <w:highlight w:val="none"/>
          <w:lang w:val="zh-CN"/>
          <w14:textFill>
            <w14:solidFill>
              <w14:schemeClr w14:val="tx1"/>
            </w14:solidFill>
          </w14:textFill>
        </w:rPr>
        <w:t>日期</w:t>
      </w:r>
      <w:r>
        <w:rPr>
          <w:rFonts w:hint="eastAsia" w:ascii="宋体" w:cs="宋体"/>
          <w:color w:val="000000" w:themeColor="text1"/>
          <w:kern w:val="0"/>
          <w:sz w:val="24"/>
          <w:highlight w:val="none"/>
          <w14:textFill>
            <w14:solidFill>
              <w14:schemeClr w14:val="tx1"/>
            </w14:solidFill>
          </w14:textFill>
        </w:rPr>
        <w:t xml:space="preserve">：  年  </w:t>
      </w:r>
      <w:r>
        <w:rPr>
          <w:rFonts w:hint="eastAsia" w:ascii="宋体" w:cs="宋体"/>
          <w:color w:val="000000" w:themeColor="text1"/>
          <w:kern w:val="0"/>
          <w:sz w:val="24"/>
          <w:highlight w:val="none"/>
          <w:lang w:val="zh-CN"/>
          <w14:textFill>
            <w14:solidFill>
              <w14:schemeClr w14:val="tx1"/>
            </w14:solidFill>
          </w14:textFill>
        </w:rPr>
        <w:t>月</w:t>
      </w:r>
      <w:r>
        <w:rPr>
          <w:rFonts w:hint="eastAsia" w:ascii="宋体" w:cs="宋体"/>
          <w:color w:val="000000" w:themeColor="text1"/>
          <w:kern w:val="0"/>
          <w:sz w:val="24"/>
          <w:highlight w:val="none"/>
          <w14:textFill>
            <w14:solidFill>
              <w14:schemeClr w14:val="tx1"/>
            </w14:solidFill>
          </w14:textFill>
        </w:rPr>
        <w:t xml:space="preserve">   </w:t>
      </w:r>
      <w:r>
        <w:rPr>
          <w:rFonts w:hint="eastAsia" w:ascii="宋体" w:cs="宋体"/>
          <w:color w:val="000000" w:themeColor="text1"/>
          <w:kern w:val="0"/>
          <w:sz w:val="24"/>
          <w:highlight w:val="none"/>
          <w:lang w:val="zh-CN"/>
          <w14:textFill>
            <w14:solidFill>
              <w14:schemeClr w14:val="tx1"/>
            </w14:solidFill>
          </w14:textFill>
        </w:rPr>
        <w:t>日</w:t>
      </w:r>
    </w:p>
    <w:p w14:paraId="44A181B5">
      <w:pPr>
        <w:widowControl/>
        <w:jc w:val="left"/>
        <w:rPr>
          <w:rFonts w:ascii="宋体" w:cs="宋体"/>
          <w:color w:val="000000" w:themeColor="text1"/>
          <w:szCs w:val="21"/>
          <w:highlight w:val="none"/>
          <w14:textFill>
            <w14:solidFill>
              <w14:schemeClr w14:val="tx1"/>
            </w14:solidFill>
          </w14:textFill>
        </w:rPr>
        <w:sectPr>
          <w:pgSz w:w="11906" w:h="16838"/>
          <w:pgMar w:top="1440" w:right="1134" w:bottom="1440" w:left="1197" w:header="851" w:footer="992" w:gutter="0"/>
          <w:cols w:space="720" w:num="1"/>
          <w:docGrid w:linePitch="312" w:charSpace="0"/>
        </w:sectPr>
      </w:pPr>
    </w:p>
    <w:p w14:paraId="76DE3631">
      <w:pPr>
        <w:pStyle w:val="23"/>
        <w:snapToGrid w:val="0"/>
        <w:ind w:left="602" w:hanging="602"/>
        <w:rPr>
          <w:rFonts w:ascii="宋体" w:cs="宋体"/>
          <w:i/>
          <w:iCs/>
          <w:color w:val="000000" w:themeColor="text1"/>
          <w:szCs w:val="28"/>
          <w:highlight w:val="none"/>
          <w14:textFill>
            <w14:solidFill>
              <w14:schemeClr w14:val="tx1"/>
            </w14:solidFill>
          </w14:textFill>
        </w:rPr>
      </w:pPr>
      <w:r>
        <w:rPr>
          <w:rFonts w:hint="eastAsia" w:ascii="宋体" w:cs="宋体"/>
          <w:b/>
          <w:bCs/>
          <w:color w:val="000000" w:themeColor="text1"/>
          <w:sz w:val="30"/>
          <w:szCs w:val="30"/>
          <w:highlight w:val="none"/>
          <w14:textFill>
            <w14:solidFill>
              <w14:schemeClr w14:val="tx1"/>
            </w14:solidFill>
          </w14:textFill>
        </w:rPr>
        <w:t>7.投标人类似的业绩证明文件（如有要求）：</w:t>
      </w:r>
    </w:p>
    <w:p w14:paraId="7D5FA679">
      <w:pPr>
        <w:spacing w:line="360" w:lineRule="auto"/>
        <w:ind w:firstLine="2880" w:firstLineChars="900"/>
        <w:contextualSpacing/>
        <w:rPr>
          <w:rFonts w:ascii="宋体" w:cs="宋体"/>
          <w:color w:val="000000" w:themeColor="text1"/>
          <w:sz w:val="32"/>
          <w:szCs w:val="32"/>
          <w:highlight w:val="none"/>
          <w14:textFill>
            <w14:solidFill>
              <w14:schemeClr w14:val="tx1"/>
            </w14:solidFill>
          </w14:textFill>
        </w:rPr>
      </w:pPr>
      <w:r>
        <w:rPr>
          <w:rFonts w:hint="eastAsia" w:ascii="宋体" w:cs="宋体"/>
          <w:color w:val="000000" w:themeColor="text1"/>
          <w:sz w:val="32"/>
          <w:szCs w:val="32"/>
          <w:highlight w:val="none"/>
          <w14:textFill>
            <w14:solidFill>
              <w14:schemeClr w14:val="tx1"/>
            </w14:solidFill>
          </w14:textFill>
        </w:rPr>
        <w:t>类似项目的业绩一览表</w:t>
      </w:r>
    </w:p>
    <w:p w14:paraId="5BEC32FC">
      <w:pPr>
        <w:autoSpaceDE w:val="0"/>
        <w:autoSpaceDN w:val="0"/>
        <w:spacing w:line="360" w:lineRule="auto"/>
        <w:jc w:val="left"/>
        <w:rPr>
          <w:rFonts w:ascii="宋体" w:cs="宋体"/>
          <w:color w:val="000000" w:themeColor="text1"/>
          <w:sz w:val="24"/>
          <w:highlight w:val="none"/>
          <w14:textFill>
            <w14:solidFill>
              <w14:schemeClr w14:val="tx1"/>
            </w14:solidFill>
          </w14:textFill>
        </w:rPr>
      </w:pPr>
    </w:p>
    <w:p w14:paraId="17C9B407">
      <w:pPr>
        <w:autoSpaceDE w:val="0"/>
        <w:autoSpaceDN w:val="0"/>
        <w:spacing w:line="360" w:lineRule="auto"/>
        <w:jc w:val="left"/>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所投分标（如有则填写，无分标时填写“无”或者留空）：</w:t>
      </w:r>
    </w:p>
    <w:tbl>
      <w:tblPr>
        <w:tblStyle w:val="28"/>
        <w:tblW w:w="97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4"/>
        <w:gridCol w:w="1813"/>
        <w:gridCol w:w="1687"/>
        <w:gridCol w:w="1016"/>
        <w:gridCol w:w="1016"/>
        <w:gridCol w:w="1018"/>
        <w:gridCol w:w="1938"/>
      </w:tblGrid>
      <w:tr w14:paraId="2C02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24" w:type="dxa"/>
            <w:vMerge w:val="restart"/>
            <w:tcBorders>
              <w:top w:val="single" w:color="auto" w:sz="4" w:space="0"/>
              <w:left w:val="single" w:color="auto" w:sz="4" w:space="0"/>
              <w:bottom w:val="single" w:color="auto" w:sz="4" w:space="0"/>
              <w:right w:val="single" w:color="auto" w:sz="4" w:space="0"/>
            </w:tcBorders>
            <w:vAlign w:val="center"/>
          </w:tcPr>
          <w:p w14:paraId="3977FAA3">
            <w:pPr>
              <w:snapToGrid w:val="0"/>
              <w:spacing w:line="240" w:lineRule="exact"/>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采购人</w:t>
            </w:r>
          </w:p>
          <w:p w14:paraId="23805265">
            <w:pPr>
              <w:snapToGrid w:val="0"/>
              <w:spacing w:line="240" w:lineRule="exact"/>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名称</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14:paraId="71685F00">
            <w:pPr>
              <w:snapToGrid w:val="0"/>
              <w:spacing w:line="240" w:lineRule="exact"/>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项目名称</w:t>
            </w:r>
          </w:p>
        </w:tc>
        <w:tc>
          <w:tcPr>
            <w:tcW w:w="1687" w:type="dxa"/>
            <w:vMerge w:val="restart"/>
            <w:tcBorders>
              <w:top w:val="single" w:color="auto" w:sz="4" w:space="0"/>
              <w:left w:val="single" w:color="auto" w:sz="4" w:space="0"/>
              <w:bottom w:val="single" w:color="auto" w:sz="4" w:space="0"/>
              <w:right w:val="single" w:color="auto" w:sz="4" w:space="0"/>
            </w:tcBorders>
            <w:vAlign w:val="center"/>
          </w:tcPr>
          <w:p w14:paraId="3B13A3C7">
            <w:pPr>
              <w:snapToGrid w:val="0"/>
              <w:spacing w:line="240" w:lineRule="exact"/>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合同金额</w:t>
            </w:r>
          </w:p>
          <w:p w14:paraId="77E84306">
            <w:pPr>
              <w:snapToGrid w:val="0"/>
              <w:spacing w:line="240" w:lineRule="exact"/>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（万元）</w:t>
            </w:r>
          </w:p>
        </w:tc>
        <w:tc>
          <w:tcPr>
            <w:tcW w:w="3050" w:type="dxa"/>
            <w:gridSpan w:val="3"/>
            <w:tcBorders>
              <w:top w:val="single" w:color="auto" w:sz="4" w:space="0"/>
              <w:left w:val="single" w:color="auto" w:sz="4" w:space="0"/>
              <w:bottom w:val="single" w:color="auto" w:sz="4" w:space="0"/>
              <w:right w:val="single" w:color="auto" w:sz="4" w:space="0"/>
            </w:tcBorders>
            <w:vAlign w:val="center"/>
          </w:tcPr>
          <w:p w14:paraId="0146C207">
            <w:pPr>
              <w:snapToGrid w:val="0"/>
              <w:spacing w:line="240" w:lineRule="exact"/>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附件在投标文件中页码</w:t>
            </w:r>
          </w:p>
        </w:tc>
        <w:tc>
          <w:tcPr>
            <w:tcW w:w="1938" w:type="dxa"/>
            <w:vMerge w:val="restart"/>
            <w:tcBorders>
              <w:top w:val="single" w:color="auto" w:sz="4" w:space="0"/>
              <w:left w:val="single" w:color="auto" w:sz="4" w:space="0"/>
              <w:bottom w:val="single" w:color="auto" w:sz="4" w:space="0"/>
              <w:right w:val="single" w:color="auto" w:sz="4" w:space="0"/>
            </w:tcBorders>
            <w:vAlign w:val="center"/>
          </w:tcPr>
          <w:p w14:paraId="62F44BB9">
            <w:pPr>
              <w:snapToGrid w:val="0"/>
              <w:spacing w:line="240" w:lineRule="exact"/>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采购人联系人及</w:t>
            </w:r>
          </w:p>
          <w:p w14:paraId="00773AAB">
            <w:pPr>
              <w:snapToGrid w:val="0"/>
              <w:spacing w:line="240" w:lineRule="exact"/>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联系电话</w:t>
            </w:r>
          </w:p>
        </w:tc>
      </w:tr>
      <w:tr w14:paraId="0399D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24" w:type="dxa"/>
            <w:vMerge w:val="continue"/>
            <w:tcBorders>
              <w:top w:val="single" w:color="auto" w:sz="4" w:space="0"/>
              <w:left w:val="single" w:color="auto" w:sz="4" w:space="0"/>
              <w:bottom w:val="single" w:color="auto" w:sz="4" w:space="0"/>
              <w:right w:val="single" w:color="auto" w:sz="4" w:space="0"/>
            </w:tcBorders>
            <w:vAlign w:val="center"/>
          </w:tcPr>
          <w:p w14:paraId="258310AA">
            <w:pPr>
              <w:rPr>
                <w:color w:val="000000" w:themeColor="text1"/>
                <w:highlight w:val="none"/>
                <w14:textFill>
                  <w14:solidFill>
                    <w14:schemeClr w14:val="tx1"/>
                  </w14:solidFill>
                </w14:textFill>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06BF0BAB">
            <w:pPr>
              <w:rPr>
                <w:color w:val="000000" w:themeColor="text1"/>
                <w:highlight w:val="none"/>
                <w14:textFill>
                  <w14:solidFill>
                    <w14:schemeClr w14:val="tx1"/>
                  </w14:solidFill>
                </w14:textFill>
              </w:rPr>
            </w:pPr>
          </w:p>
        </w:tc>
        <w:tc>
          <w:tcPr>
            <w:tcW w:w="1687" w:type="dxa"/>
            <w:vMerge w:val="continue"/>
            <w:tcBorders>
              <w:top w:val="single" w:color="auto" w:sz="4" w:space="0"/>
              <w:left w:val="single" w:color="auto" w:sz="4" w:space="0"/>
              <w:bottom w:val="single" w:color="auto" w:sz="4" w:space="0"/>
              <w:right w:val="single" w:color="auto" w:sz="4" w:space="0"/>
            </w:tcBorders>
            <w:vAlign w:val="center"/>
          </w:tcPr>
          <w:p w14:paraId="5F5DA7F1">
            <w:pPr>
              <w:rPr>
                <w:color w:val="000000" w:themeColor="text1"/>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vAlign w:val="center"/>
          </w:tcPr>
          <w:p w14:paraId="5805BF60">
            <w:pPr>
              <w:snapToGrid w:val="0"/>
              <w:spacing w:line="240" w:lineRule="exact"/>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合同</w:t>
            </w:r>
          </w:p>
        </w:tc>
        <w:tc>
          <w:tcPr>
            <w:tcW w:w="1016" w:type="dxa"/>
            <w:tcBorders>
              <w:top w:val="single" w:color="auto" w:sz="4" w:space="0"/>
              <w:left w:val="single" w:color="auto" w:sz="4" w:space="0"/>
              <w:bottom w:val="single" w:color="auto" w:sz="4" w:space="0"/>
              <w:right w:val="single" w:color="auto" w:sz="4" w:space="0"/>
            </w:tcBorders>
            <w:vAlign w:val="center"/>
          </w:tcPr>
          <w:p w14:paraId="0262F603">
            <w:pPr>
              <w:snapToGrid w:val="0"/>
              <w:spacing w:line="240" w:lineRule="exact"/>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验收</w:t>
            </w:r>
          </w:p>
          <w:p w14:paraId="7248CA07">
            <w:pPr>
              <w:snapToGrid w:val="0"/>
              <w:spacing w:line="240" w:lineRule="exact"/>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报告</w:t>
            </w:r>
          </w:p>
        </w:tc>
        <w:tc>
          <w:tcPr>
            <w:tcW w:w="1018" w:type="dxa"/>
            <w:tcBorders>
              <w:top w:val="single" w:color="auto" w:sz="4" w:space="0"/>
              <w:left w:val="single" w:color="auto" w:sz="4" w:space="0"/>
              <w:bottom w:val="single" w:color="auto" w:sz="4" w:space="0"/>
              <w:right w:val="single" w:color="auto" w:sz="4" w:space="0"/>
            </w:tcBorders>
            <w:vAlign w:val="center"/>
          </w:tcPr>
          <w:p w14:paraId="34C83EFE">
            <w:pPr>
              <w:snapToGrid w:val="0"/>
              <w:spacing w:line="240" w:lineRule="exact"/>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用户</w:t>
            </w:r>
          </w:p>
          <w:p w14:paraId="098F87C6">
            <w:pPr>
              <w:snapToGrid w:val="0"/>
              <w:spacing w:line="240" w:lineRule="exact"/>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评价</w:t>
            </w:r>
          </w:p>
        </w:tc>
        <w:tc>
          <w:tcPr>
            <w:tcW w:w="1938" w:type="dxa"/>
            <w:vMerge w:val="continue"/>
            <w:tcBorders>
              <w:top w:val="single" w:color="auto" w:sz="4" w:space="0"/>
              <w:left w:val="single" w:color="auto" w:sz="4" w:space="0"/>
              <w:bottom w:val="single" w:color="auto" w:sz="4" w:space="0"/>
              <w:right w:val="single" w:color="auto" w:sz="4" w:space="0"/>
            </w:tcBorders>
            <w:vAlign w:val="center"/>
          </w:tcPr>
          <w:p w14:paraId="3DB61B91">
            <w:pPr>
              <w:rPr>
                <w:color w:val="000000" w:themeColor="text1"/>
                <w:highlight w:val="none"/>
                <w14:textFill>
                  <w14:solidFill>
                    <w14:schemeClr w14:val="tx1"/>
                  </w14:solidFill>
                </w14:textFill>
              </w:rPr>
            </w:pPr>
          </w:p>
        </w:tc>
      </w:tr>
      <w:tr w14:paraId="5A560F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24" w:type="dxa"/>
            <w:tcBorders>
              <w:top w:val="single" w:color="auto" w:sz="4" w:space="0"/>
              <w:left w:val="single" w:color="auto" w:sz="4" w:space="0"/>
              <w:bottom w:val="single" w:color="auto" w:sz="4" w:space="0"/>
              <w:right w:val="single" w:color="auto" w:sz="4" w:space="0"/>
            </w:tcBorders>
          </w:tcPr>
          <w:p w14:paraId="6C7A1894">
            <w:pPr>
              <w:snapToGrid w:val="0"/>
              <w:spacing w:line="240" w:lineRule="exact"/>
              <w:jc w:val="left"/>
              <w:rPr>
                <w:rFonts w:ascii="宋体" w:cs="宋体"/>
                <w:color w:val="000000" w:themeColor="text1"/>
                <w:sz w:val="24"/>
                <w:highlight w:val="none"/>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tcPr>
          <w:p w14:paraId="0DF28841">
            <w:pPr>
              <w:snapToGrid w:val="0"/>
              <w:spacing w:line="240" w:lineRule="exact"/>
              <w:jc w:val="left"/>
              <w:rPr>
                <w:rFonts w:ascii="宋体" w:cs="宋体"/>
                <w:color w:val="000000" w:themeColor="text1"/>
                <w:sz w:val="24"/>
                <w:highlight w:val="none"/>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tcPr>
          <w:p w14:paraId="258DED02">
            <w:pPr>
              <w:snapToGrid w:val="0"/>
              <w:spacing w:line="240" w:lineRule="exact"/>
              <w:jc w:val="left"/>
              <w:rPr>
                <w:rFonts w:ascii="宋体" w:cs="宋体"/>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14:paraId="64063E73">
            <w:pPr>
              <w:snapToGrid w:val="0"/>
              <w:spacing w:line="240" w:lineRule="exact"/>
              <w:jc w:val="left"/>
              <w:rPr>
                <w:rFonts w:ascii="宋体" w:cs="宋体"/>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14:paraId="0ECD7AD2">
            <w:pPr>
              <w:snapToGrid w:val="0"/>
              <w:spacing w:line="240" w:lineRule="exact"/>
              <w:jc w:val="left"/>
              <w:rPr>
                <w:rFonts w:ascii="宋体" w:cs="宋体"/>
                <w:color w:val="000000" w:themeColor="text1"/>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722AD1A8">
            <w:pPr>
              <w:snapToGrid w:val="0"/>
              <w:spacing w:line="240" w:lineRule="exact"/>
              <w:jc w:val="left"/>
              <w:rPr>
                <w:rFonts w:ascii="宋体" w:cs="宋体"/>
                <w:color w:val="000000" w:themeColor="text1"/>
                <w:sz w:val="24"/>
                <w:highlight w:val="none"/>
                <w14:textFill>
                  <w14:solidFill>
                    <w14:schemeClr w14:val="tx1"/>
                  </w14:solidFill>
                </w14:textFill>
              </w:rPr>
            </w:pPr>
          </w:p>
        </w:tc>
        <w:tc>
          <w:tcPr>
            <w:tcW w:w="1938" w:type="dxa"/>
            <w:tcBorders>
              <w:top w:val="single" w:color="auto" w:sz="4" w:space="0"/>
              <w:left w:val="single" w:color="auto" w:sz="4" w:space="0"/>
              <w:bottom w:val="single" w:color="auto" w:sz="4" w:space="0"/>
              <w:right w:val="single" w:color="auto" w:sz="4" w:space="0"/>
            </w:tcBorders>
          </w:tcPr>
          <w:p w14:paraId="5F2A594B">
            <w:pPr>
              <w:snapToGrid w:val="0"/>
              <w:spacing w:line="240" w:lineRule="exact"/>
              <w:jc w:val="left"/>
              <w:rPr>
                <w:rFonts w:ascii="宋体" w:cs="宋体"/>
                <w:color w:val="000000" w:themeColor="text1"/>
                <w:sz w:val="24"/>
                <w:highlight w:val="none"/>
                <w14:textFill>
                  <w14:solidFill>
                    <w14:schemeClr w14:val="tx1"/>
                  </w14:solidFill>
                </w14:textFill>
              </w:rPr>
            </w:pPr>
          </w:p>
        </w:tc>
      </w:tr>
      <w:tr w14:paraId="22F10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14:paraId="648E54EB">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tcPr>
          <w:p w14:paraId="64587FAB">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tcPr>
          <w:p w14:paraId="1E18DBCE">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14:paraId="26F3E394">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14:paraId="65F9C3B0">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5DFBE727">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938" w:type="dxa"/>
            <w:tcBorders>
              <w:top w:val="single" w:color="auto" w:sz="4" w:space="0"/>
              <w:left w:val="single" w:color="auto" w:sz="4" w:space="0"/>
              <w:bottom w:val="single" w:color="auto" w:sz="4" w:space="0"/>
              <w:right w:val="single" w:color="auto" w:sz="4" w:space="0"/>
            </w:tcBorders>
          </w:tcPr>
          <w:p w14:paraId="393CE613">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r>
      <w:tr w14:paraId="712E4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24" w:type="dxa"/>
            <w:tcBorders>
              <w:top w:val="single" w:color="auto" w:sz="4" w:space="0"/>
              <w:left w:val="single" w:color="auto" w:sz="4" w:space="0"/>
              <w:bottom w:val="single" w:color="auto" w:sz="4" w:space="0"/>
              <w:right w:val="single" w:color="auto" w:sz="4" w:space="0"/>
            </w:tcBorders>
          </w:tcPr>
          <w:p w14:paraId="6288C69D">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tcPr>
          <w:p w14:paraId="76AB663F">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tcPr>
          <w:p w14:paraId="6CB97939">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14:paraId="6E76EBDC">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14:paraId="66AF948A">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4114B166">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938" w:type="dxa"/>
            <w:tcBorders>
              <w:top w:val="single" w:color="auto" w:sz="4" w:space="0"/>
              <w:left w:val="single" w:color="auto" w:sz="4" w:space="0"/>
              <w:bottom w:val="single" w:color="auto" w:sz="4" w:space="0"/>
              <w:right w:val="single" w:color="auto" w:sz="4" w:space="0"/>
            </w:tcBorders>
          </w:tcPr>
          <w:p w14:paraId="313DAC5D">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r>
      <w:tr w14:paraId="3A907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14:paraId="3E5B62F7">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tcPr>
          <w:p w14:paraId="1E5C4835">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tcPr>
          <w:p w14:paraId="4199E196">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14:paraId="71C13963">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14:paraId="3B73413D">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526B3008">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938" w:type="dxa"/>
            <w:tcBorders>
              <w:top w:val="single" w:color="auto" w:sz="4" w:space="0"/>
              <w:left w:val="single" w:color="auto" w:sz="4" w:space="0"/>
              <w:bottom w:val="single" w:color="auto" w:sz="4" w:space="0"/>
              <w:right w:val="single" w:color="auto" w:sz="4" w:space="0"/>
            </w:tcBorders>
          </w:tcPr>
          <w:p w14:paraId="0CA0DA1E">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r>
      <w:tr w14:paraId="3335D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14:paraId="40F12E93">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tcPr>
          <w:p w14:paraId="3B9D885F">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tcPr>
          <w:p w14:paraId="70C6B0D7">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14:paraId="2026D1AF">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tcPr>
          <w:p w14:paraId="329DE535">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tcPr>
          <w:p w14:paraId="4DC60290">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c>
          <w:tcPr>
            <w:tcW w:w="1938" w:type="dxa"/>
            <w:tcBorders>
              <w:top w:val="single" w:color="auto" w:sz="4" w:space="0"/>
              <w:left w:val="single" w:color="auto" w:sz="4" w:space="0"/>
              <w:bottom w:val="single" w:color="auto" w:sz="4" w:space="0"/>
              <w:right w:val="single" w:color="auto" w:sz="4" w:space="0"/>
            </w:tcBorders>
          </w:tcPr>
          <w:p w14:paraId="54C23DEA">
            <w:pPr>
              <w:snapToGrid w:val="0"/>
              <w:spacing w:before="50" w:after="165" w:afterLines="50" w:line="400" w:lineRule="exact"/>
              <w:jc w:val="left"/>
              <w:rPr>
                <w:rFonts w:ascii="宋体" w:cs="宋体"/>
                <w:color w:val="000000" w:themeColor="text1"/>
                <w:sz w:val="24"/>
                <w:highlight w:val="none"/>
                <w14:textFill>
                  <w14:solidFill>
                    <w14:schemeClr w14:val="tx1"/>
                  </w14:solidFill>
                </w14:textFill>
              </w:rPr>
            </w:pPr>
          </w:p>
        </w:tc>
      </w:tr>
    </w:tbl>
    <w:p w14:paraId="7CB3805D">
      <w:pPr>
        <w:pStyle w:val="16"/>
        <w:spacing w:line="360" w:lineRule="auto"/>
        <w:ind w:left="72"/>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注：</w:t>
      </w:r>
      <w:r>
        <w:rPr>
          <w:rFonts w:hint="eastAsia" w:cs="宋体"/>
          <w:color w:val="000000" w:themeColor="text1"/>
          <w:szCs w:val="21"/>
          <w:highlight w:val="none"/>
          <w14:textFill>
            <w14:solidFill>
              <w14:schemeClr w14:val="tx1"/>
            </w14:solidFill>
          </w14:textFill>
        </w:rPr>
        <w:t>在填写时，如本表格不适合投标人的实际情况，可参照本表格式自行制表填写，并附上相关证明材料</w:t>
      </w:r>
      <w:r>
        <w:rPr>
          <w:rFonts w:hint="eastAsia" w:cs="宋体"/>
          <w:color w:val="000000" w:themeColor="text1"/>
          <w:highlight w:val="none"/>
          <w14:textFill>
            <w14:solidFill>
              <w14:schemeClr w14:val="tx1"/>
            </w14:solidFill>
          </w14:textFill>
        </w:rPr>
        <w:t>。</w:t>
      </w:r>
    </w:p>
    <w:p w14:paraId="55EDA298">
      <w:pPr>
        <w:snapToGrid w:val="0"/>
        <w:spacing w:line="360" w:lineRule="auto"/>
        <w:ind w:firstLine="4935" w:firstLineChars="235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xml:space="preserve"> </w:t>
      </w:r>
    </w:p>
    <w:p w14:paraId="7517D324">
      <w:pPr>
        <w:snapToGrid w:val="0"/>
        <w:spacing w:line="360" w:lineRule="auto"/>
        <w:ind w:firstLine="4935" w:firstLineChars="2350"/>
        <w:rPr>
          <w:rFonts w:ascii="宋体" w:cs="宋体"/>
          <w:color w:val="000000" w:themeColor="text1"/>
          <w:szCs w:val="21"/>
          <w:highlight w:val="none"/>
          <w14:textFill>
            <w14:solidFill>
              <w14:schemeClr w14:val="tx1"/>
            </w14:solidFill>
          </w14:textFill>
        </w:rPr>
      </w:pPr>
    </w:p>
    <w:p w14:paraId="06B8C8B8">
      <w:pPr>
        <w:snapToGrid w:val="0"/>
        <w:spacing w:line="360" w:lineRule="auto"/>
        <w:ind w:left="5187" w:leftChars="2470" w:firstLine="4620" w:firstLineChars="2200"/>
        <w:rPr>
          <w:rFonts w:ascii="宋体" w:cs="宋体"/>
          <w:color w:val="000000" w:themeColor="text1"/>
          <w:kern w:val="0"/>
          <w:sz w:val="24"/>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 xml:space="preserve"> </w:t>
      </w:r>
      <w:r>
        <w:rPr>
          <w:rFonts w:hint="eastAsia" w:ascii="宋体" w:cs="宋体"/>
          <w:color w:val="000000" w:themeColor="text1"/>
          <w:kern w:val="0"/>
          <w:sz w:val="24"/>
          <w:highlight w:val="none"/>
          <w:lang w:val="zh-CN"/>
          <w14:textFill>
            <w14:solidFill>
              <w14:schemeClr w14:val="tx1"/>
            </w14:solidFill>
          </w14:textFill>
        </w:rPr>
        <w:t>投标人名称(盖公章)：</w:t>
      </w:r>
    </w:p>
    <w:p w14:paraId="7A4F2AE8">
      <w:pPr>
        <w:snapToGrid w:val="0"/>
        <w:spacing w:line="360" w:lineRule="auto"/>
        <w:ind w:firstLine="5280" w:firstLineChars="2200"/>
        <w:rPr>
          <w:rFonts w:ascii="宋体" w:cs="宋体"/>
          <w:color w:val="000000" w:themeColor="text1"/>
          <w:kern w:val="0"/>
          <w:sz w:val="24"/>
          <w:highlight w:val="none"/>
          <w:lang w:val="zh-CN"/>
          <w14:textFill>
            <w14:solidFill>
              <w14:schemeClr w14:val="tx1"/>
            </w14:solidFill>
          </w14:textFill>
        </w:rPr>
      </w:pPr>
      <w:r>
        <w:rPr>
          <w:rFonts w:hint="eastAsia" w:ascii="宋体" w:cs="宋体"/>
          <w:color w:val="000000" w:themeColor="text1"/>
          <w:kern w:val="0"/>
          <w:sz w:val="24"/>
          <w:highlight w:val="none"/>
          <w:lang w:val="zh-CN"/>
          <w14:textFill>
            <w14:solidFill>
              <w14:schemeClr w14:val="tx1"/>
            </w14:solidFill>
          </w14:textFill>
        </w:rPr>
        <w:t>日期</w:t>
      </w:r>
      <w:r>
        <w:rPr>
          <w:rFonts w:hint="eastAsia" w:ascii="宋体" w:cs="宋体"/>
          <w:color w:val="000000" w:themeColor="text1"/>
          <w:kern w:val="0"/>
          <w:sz w:val="24"/>
          <w:highlight w:val="none"/>
          <w14:textFill>
            <w14:solidFill>
              <w14:schemeClr w14:val="tx1"/>
            </w14:solidFill>
          </w14:textFill>
        </w:rPr>
        <w:t xml:space="preserve">：  年  </w:t>
      </w:r>
      <w:r>
        <w:rPr>
          <w:rFonts w:hint="eastAsia" w:ascii="宋体" w:cs="宋体"/>
          <w:color w:val="000000" w:themeColor="text1"/>
          <w:kern w:val="0"/>
          <w:sz w:val="24"/>
          <w:highlight w:val="none"/>
          <w:lang w:val="zh-CN"/>
          <w14:textFill>
            <w14:solidFill>
              <w14:schemeClr w14:val="tx1"/>
            </w14:solidFill>
          </w14:textFill>
        </w:rPr>
        <w:t>月</w:t>
      </w:r>
      <w:r>
        <w:rPr>
          <w:rFonts w:hint="eastAsia" w:ascii="宋体" w:cs="宋体"/>
          <w:color w:val="000000" w:themeColor="text1"/>
          <w:kern w:val="0"/>
          <w:sz w:val="24"/>
          <w:highlight w:val="none"/>
          <w14:textFill>
            <w14:solidFill>
              <w14:schemeClr w14:val="tx1"/>
            </w14:solidFill>
          </w14:textFill>
        </w:rPr>
        <w:t xml:space="preserve">   </w:t>
      </w:r>
      <w:r>
        <w:rPr>
          <w:rFonts w:hint="eastAsia" w:ascii="宋体" w:cs="宋体"/>
          <w:color w:val="000000" w:themeColor="text1"/>
          <w:kern w:val="0"/>
          <w:sz w:val="24"/>
          <w:highlight w:val="none"/>
          <w:lang w:val="zh-CN"/>
          <w14:textFill>
            <w14:solidFill>
              <w14:schemeClr w14:val="tx1"/>
            </w14:solidFill>
          </w14:textFill>
        </w:rPr>
        <w:t>日</w:t>
      </w:r>
    </w:p>
    <w:p w14:paraId="02538A94">
      <w:pPr>
        <w:widowControl/>
        <w:spacing w:line="360" w:lineRule="auto"/>
        <w:jc w:val="left"/>
        <w:rPr>
          <w:rFonts w:ascii="宋体" w:cs="宋体"/>
          <w:color w:val="000000" w:themeColor="text1"/>
          <w:kern w:val="0"/>
          <w:sz w:val="24"/>
          <w:highlight w:val="none"/>
          <w:lang w:val="zh-CN"/>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74CCB1FF">
      <w:pPr>
        <w:pStyle w:val="16"/>
        <w:jc w:val="center"/>
        <w:outlineLvl w:val="1"/>
        <w:rPr>
          <w:rFonts w:cs="宋体"/>
          <w:b/>
          <w:bCs/>
          <w:color w:val="000000" w:themeColor="text1"/>
          <w:sz w:val="28"/>
          <w:szCs w:val="28"/>
          <w:highlight w:val="none"/>
          <w14:textFill>
            <w14:solidFill>
              <w14:schemeClr w14:val="tx1"/>
            </w14:solidFill>
          </w14:textFill>
        </w:rPr>
      </w:pPr>
      <w:bookmarkStart w:id="288" w:name="_Toc19686839"/>
      <w:bookmarkStart w:id="289" w:name="_Toc18262"/>
      <w:bookmarkStart w:id="290" w:name="_Toc5911"/>
      <w:bookmarkStart w:id="291" w:name="_Toc352"/>
      <w:bookmarkStart w:id="292" w:name="_Toc8712"/>
      <w:bookmarkStart w:id="293" w:name="_Toc11965"/>
      <w:r>
        <w:rPr>
          <w:rFonts w:hint="eastAsia" w:cs="宋体"/>
          <w:b/>
          <w:bCs/>
          <w:color w:val="000000" w:themeColor="text1"/>
          <w:sz w:val="28"/>
          <w:szCs w:val="28"/>
          <w:highlight w:val="none"/>
          <w14:textFill>
            <w14:solidFill>
              <w14:schemeClr w14:val="tx1"/>
            </w14:solidFill>
          </w14:textFill>
        </w:rPr>
        <w:t>第三节 技术文件格式</w:t>
      </w:r>
      <w:bookmarkEnd w:id="288"/>
      <w:bookmarkEnd w:id="289"/>
      <w:bookmarkEnd w:id="290"/>
      <w:bookmarkEnd w:id="291"/>
      <w:bookmarkEnd w:id="292"/>
      <w:bookmarkEnd w:id="293"/>
    </w:p>
    <w:p w14:paraId="0EC05EFB">
      <w:pPr>
        <w:snapToGrid w:val="0"/>
        <w:spacing w:before="165" w:beforeLines="50" w:after="5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              </w:t>
      </w:r>
    </w:p>
    <w:p w14:paraId="70165C42">
      <w:pPr>
        <w:snapToGrid w:val="0"/>
        <w:spacing w:before="165" w:beforeLines="50" w:after="50"/>
        <w:ind w:left="142"/>
        <w:jc w:val="left"/>
        <w:rPr>
          <w:rFonts w:ascii="宋体" w:cs="宋体"/>
          <w:b/>
          <w:color w:val="000000" w:themeColor="text1"/>
          <w:sz w:val="28"/>
          <w:szCs w:val="28"/>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  </w:t>
      </w:r>
      <w:r>
        <w:rPr>
          <w:rFonts w:hint="eastAsia" w:ascii="宋体" w:cs="宋体"/>
          <w:color w:val="000000" w:themeColor="text1"/>
          <w:sz w:val="28"/>
          <w:szCs w:val="28"/>
          <w:highlight w:val="none"/>
          <w14:textFill>
            <w14:solidFill>
              <w14:schemeClr w14:val="tx1"/>
            </w14:solidFill>
          </w14:textFill>
        </w:rPr>
        <w:t xml:space="preserve"> </w:t>
      </w:r>
      <w:r>
        <w:rPr>
          <w:rFonts w:hint="eastAsia" w:ascii="宋体" w:cs="宋体"/>
          <w:b/>
          <w:color w:val="000000" w:themeColor="text1"/>
          <w:sz w:val="28"/>
          <w:szCs w:val="28"/>
          <w:highlight w:val="none"/>
          <w14:textFill>
            <w14:solidFill>
              <w14:schemeClr w14:val="tx1"/>
            </w14:solidFill>
          </w14:textFill>
        </w:rPr>
        <w:t xml:space="preserve">1. 技术文件封面的格式（参照此格式自拟）： </w:t>
      </w:r>
    </w:p>
    <w:p w14:paraId="59028B8D">
      <w:pPr>
        <w:snapToGrid w:val="0"/>
        <w:spacing w:before="165" w:beforeLines="50" w:after="5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                                </w:t>
      </w:r>
    </w:p>
    <w:p w14:paraId="138BC129">
      <w:pPr>
        <w:snapToGrid w:val="0"/>
        <w:spacing w:before="165" w:beforeLines="50" w:after="50"/>
        <w:ind w:firstLine="7200" w:firstLineChars="3000"/>
        <w:rPr>
          <w:rFonts w:ascii="宋体" w:cs="宋体"/>
          <w:bCs/>
          <w:color w:val="000000" w:themeColor="text1"/>
          <w:sz w:val="32"/>
          <w:szCs w:val="20"/>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 </w:t>
      </w:r>
      <w:r>
        <w:rPr>
          <w:rFonts w:hint="eastAsia" w:ascii="宋体" w:cs="宋体"/>
          <w:bCs/>
          <w:color w:val="000000" w:themeColor="text1"/>
          <w:highlight w:val="none"/>
          <w14:textFill>
            <w14:solidFill>
              <w14:schemeClr w14:val="tx1"/>
            </w14:solidFill>
          </w14:textFill>
        </w:rPr>
        <w:t>电子投标文件</w:t>
      </w:r>
    </w:p>
    <w:p w14:paraId="320D208A">
      <w:pPr>
        <w:snapToGrid w:val="0"/>
        <w:spacing w:before="165" w:beforeLines="50" w:after="50"/>
        <w:rPr>
          <w:rFonts w:ascii="宋体" w:cs="宋体"/>
          <w:color w:val="000000" w:themeColor="text1"/>
          <w:sz w:val="24"/>
          <w:szCs w:val="20"/>
          <w:highlight w:val="none"/>
          <w14:textFill>
            <w14:solidFill>
              <w14:schemeClr w14:val="tx1"/>
            </w14:solidFill>
          </w14:textFill>
        </w:rPr>
      </w:pPr>
    </w:p>
    <w:p w14:paraId="4994E182">
      <w:pPr>
        <w:snapToGrid w:val="0"/>
        <w:spacing w:before="165" w:beforeLines="50" w:after="50"/>
        <w:jc w:val="center"/>
        <w:rPr>
          <w:rFonts w:ascii="宋体" w:cs="宋体"/>
          <w:b/>
          <w:bCs/>
          <w:color w:val="000000" w:themeColor="text1"/>
          <w:sz w:val="32"/>
          <w:szCs w:val="32"/>
          <w:highlight w:val="none"/>
          <w14:textFill>
            <w14:solidFill>
              <w14:schemeClr w14:val="tx1"/>
            </w14:solidFill>
          </w14:textFill>
        </w:rPr>
      </w:pPr>
    </w:p>
    <w:p w14:paraId="7BC72818">
      <w:pPr>
        <w:snapToGrid w:val="0"/>
        <w:spacing w:before="165" w:beforeLines="50" w:after="50"/>
        <w:jc w:val="center"/>
        <w:rPr>
          <w:rFonts w:ascii="宋体" w:cs="宋体"/>
          <w:b/>
          <w:bCs/>
          <w:color w:val="000000" w:themeColor="text1"/>
          <w:sz w:val="32"/>
          <w:szCs w:val="32"/>
          <w:highlight w:val="none"/>
          <w14:textFill>
            <w14:solidFill>
              <w14:schemeClr w14:val="tx1"/>
            </w14:solidFill>
          </w14:textFill>
        </w:rPr>
      </w:pPr>
      <w:r>
        <w:rPr>
          <w:rFonts w:hint="eastAsia" w:ascii="宋体" w:cs="宋体"/>
          <w:b/>
          <w:bCs/>
          <w:color w:val="000000" w:themeColor="text1"/>
          <w:sz w:val="32"/>
          <w:szCs w:val="32"/>
          <w:highlight w:val="none"/>
          <w14:textFill>
            <w14:solidFill>
              <w14:schemeClr w14:val="tx1"/>
            </w14:solidFill>
          </w14:textFill>
        </w:rPr>
        <w:t>技术文件</w:t>
      </w:r>
    </w:p>
    <w:p w14:paraId="60D49DCF">
      <w:pPr>
        <w:snapToGrid w:val="0"/>
        <w:spacing w:before="165" w:beforeLines="50" w:after="50"/>
        <w:rPr>
          <w:rFonts w:ascii="宋体" w:cs="宋体"/>
          <w:bCs/>
          <w:color w:val="000000" w:themeColor="text1"/>
          <w:sz w:val="24"/>
          <w:szCs w:val="20"/>
          <w:highlight w:val="none"/>
          <w14:textFill>
            <w14:solidFill>
              <w14:schemeClr w14:val="tx1"/>
            </w14:solidFill>
          </w14:textFill>
        </w:rPr>
      </w:pPr>
    </w:p>
    <w:p w14:paraId="46D1C7EE">
      <w:pPr>
        <w:snapToGrid w:val="0"/>
        <w:spacing w:before="165" w:beforeLines="50" w:after="50" w:line="400" w:lineRule="exact"/>
        <w:ind w:firstLine="360" w:firstLineChars="150"/>
        <w:rPr>
          <w:rFonts w:ascii="宋体" w:cs="宋体"/>
          <w:bCs/>
          <w:color w:val="000000" w:themeColor="text1"/>
          <w:sz w:val="24"/>
          <w:highlight w:val="none"/>
          <w14:textFill>
            <w14:solidFill>
              <w14:schemeClr w14:val="tx1"/>
            </w14:solidFill>
          </w14:textFill>
        </w:rPr>
      </w:pPr>
    </w:p>
    <w:p w14:paraId="2D95A4CE">
      <w:pPr>
        <w:snapToGrid w:val="0"/>
        <w:spacing w:before="165" w:beforeLines="50" w:after="50" w:line="400" w:lineRule="exact"/>
        <w:ind w:firstLine="360" w:firstLineChars="150"/>
        <w:rPr>
          <w:rFonts w:ascii="宋体" w:cs="宋体"/>
          <w:bCs/>
          <w:color w:val="000000" w:themeColor="text1"/>
          <w:sz w:val="24"/>
          <w:szCs w:val="20"/>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 xml:space="preserve">项目名称：  </w:t>
      </w:r>
    </w:p>
    <w:p w14:paraId="179A0957">
      <w:pPr>
        <w:snapToGrid w:val="0"/>
        <w:spacing w:before="165" w:beforeLines="50" w:after="50" w:line="400" w:lineRule="exact"/>
        <w:ind w:firstLine="360" w:firstLineChars="150"/>
        <w:rPr>
          <w:rFonts w:ascii="宋体" w:cs="宋体"/>
          <w:bCs/>
          <w:color w:val="000000" w:themeColor="text1"/>
          <w:sz w:val="24"/>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 xml:space="preserve">项目编号：  </w:t>
      </w:r>
    </w:p>
    <w:p w14:paraId="1EB4FAB3">
      <w:pPr>
        <w:snapToGrid w:val="0"/>
        <w:spacing w:before="165" w:beforeLines="50" w:after="50" w:line="400" w:lineRule="exact"/>
        <w:ind w:firstLine="360" w:firstLineChars="150"/>
        <w:rPr>
          <w:rFonts w:ascii="宋体" w:cs="宋体"/>
          <w:bCs/>
          <w:color w:val="000000" w:themeColor="text1"/>
          <w:sz w:val="24"/>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所投分标（如有则填写，无分标时填写“无”或者留空）：</w:t>
      </w:r>
    </w:p>
    <w:p w14:paraId="79375F32">
      <w:pPr>
        <w:snapToGrid w:val="0"/>
        <w:spacing w:before="165" w:beforeLines="50" w:after="50" w:line="400" w:lineRule="exact"/>
        <w:ind w:firstLine="360" w:firstLineChars="150"/>
        <w:rPr>
          <w:rFonts w:ascii="宋体" w:cs="宋体"/>
          <w:bCs/>
          <w:color w:val="000000" w:themeColor="text1"/>
          <w:sz w:val="24"/>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投标人名称：</w:t>
      </w:r>
    </w:p>
    <w:p w14:paraId="1FCFB76F">
      <w:pPr>
        <w:snapToGrid w:val="0"/>
        <w:spacing w:before="165" w:beforeLines="50" w:after="50"/>
        <w:ind w:firstLine="645"/>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                      </w:t>
      </w:r>
    </w:p>
    <w:p w14:paraId="1E762640">
      <w:pPr>
        <w:snapToGrid w:val="0"/>
        <w:spacing w:before="165" w:beforeLines="50" w:after="50"/>
        <w:ind w:firstLine="645"/>
        <w:jc w:val="center"/>
        <w:rPr>
          <w:rFonts w:ascii="宋体" w:cs="宋体"/>
          <w:color w:val="000000" w:themeColor="text1"/>
          <w:sz w:val="24"/>
          <w:highlight w:val="none"/>
          <w14:textFill>
            <w14:solidFill>
              <w14:schemeClr w14:val="tx1"/>
            </w14:solidFill>
          </w14:textFill>
        </w:rPr>
      </w:pPr>
    </w:p>
    <w:p w14:paraId="638556DF">
      <w:pPr>
        <w:snapToGrid w:val="0"/>
        <w:spacing w:before="165" w:beforeLines="50" w:after="50"/>
        <w:ind w:firstLine="645"/>
        <w:jc w:val="center"/>
        <w:rPr>
          <w:rFonts w:ascii="宋体" w:cs="宋体"/>
          <w:color w:val="000000" w:themeColor="text1"/>
          <w:sz w:val="24"/>
          <w:highlight w:val="none"/>
          <w14:textFill>
            <w14:solidFill>
              <w14:schemeClr w14:val="tx1"/>
            </w14:solidFill>
          </w14:textFill>
        </w:rPr>
      </w:pPr>
    </w:p>
    <w:p w14:paraId="3472C9E7">
      <w:pPr>
        <w:snapToGrid w:val="0"/>
        <w:spacing w:before="165" w:beforeLines="50" w:after="50"/>
        <w:ind w:firstLine="645"/>
        <w:jc w:val="center"/>
        <w:rPr>
          <w:rFonts w:ascii="宋体" w:cs="宋体"/>
          <w:color w:val="000000" w:themeColor="text1"/>
          <w:sz w:val="24"/>
          <w:highlight w:val="none"/>
          <w14:textFill>
            <w14:solidFill>
              <w14:schemeClr w14:val="tx1"/>
            </w14:solidFill>
          </w14:textFill>
        </w:rPr>
      </w:pPr>
    </w:p>
    <w:p w14:paraId="5657CBA5">
      <w:pPr>
        <w:snapToGrid w:val="0"/>
        <w:spacing w:before="165" w:beforeLines="50" w:after="50"/>
        <w:ind w:firstLine="3840" w:firstLineChars="16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  年    月    日</w:t>
      </w:r>
    </w:p>
    <w:p w14:paraId="2BE9A2DB">
      <w:pPr>
        <w:snapToGrid w:val="0"/>
        <w:spacing w:before="165" w:beforeLines="50" w:after="50"/>
        <w:ind w:firstLine="645"/>
        <w:jc w:val="center"/>
        <w:rPr>
          <w:rFonts w:ascii="宋体" w:cs="宋体"/>
          <w:color w:val="000000" w:themeColor="text1"/>
          <w:sz w:val="24"/>
          <w:szCs w:val="20"/>
          <w:highlight w:val="none"/>
          <w14:textFill>
            <w14:solidFill>
              <w14:schemeClr w14:val="tx1"/>
            </w14:solidFill>
          </w14:textFill>
        </w:rPr>
      </w:pPr>
    </w:p>
    <w:p w14:paraId="5FC9CB54">
      <w:pPr>
        <w:snapToGrid w:val="0"/>
        <w:spacing w:before="165" w:beforeLines="50" w:after="50"/>
        <w:ind w:left="142"/>
        <w:jc w:val="left"/>
        <w:rPr>
          <w:rFonts w:ascii="宋体" w:cs="宋体"/>
          <w:b/>
          <w:bCs/>
          <w:color w:val="000000" w:themeColor="text1"/>
          <w:sz w:val="24"/>
          <w:highlight w:val="none"/>
          <w14:textFill>
            <w14:solidFill>
              <w14:schemeClr w14:val="tx1"/>
            </w14:solidFill>
          </w14:textFill>
        </w:rPr>
      </w:pPr>
      <w:r>
        <w:rPr>
          <w:rFonts w:hint="eastAsia" w:ascii="宋体" w:cs="宋体"/>
          <w:b/>
          <w:bCs/>
          <w:color w:val="000000" w:themeColor="text1"/>
          <w:sz w:val="24"/>
          <w:highlight w:val="none"/>
          <w14:textFill>
            <w14:solidFill>
              <w14:schemeClr w14:val="tx1"/>
            </w14:solidFill>
          </w14:textFill>
        </w:rPr>
        <w:br w:type="page"/>
      </w:r>
      <w:r>
        <w:rPr>
          <w:rFonts w:hint="eastAsia" w:ascii="宋体" w:cs="宋体"/>
          <w:b/>
          <w:bCs/>
          <w:color w:val="000000" w:themeColor="text1"/>
          <w:sz w:val="28"/>
          <w:szCs w:val="28"/>
          <w:highlight w:val="none"/>
          <w14:textFill>
            <w14:solidFill>
              <w14:schemeClr w14:val="tx1"/>
            </w14:solidFill>
          </w14:textFill>
        </w:rPr>
        <w:t>2. 技术文件目录</w:t>
      </w:r>
    </w:p>
    <w:p w14:paraId="46C5C489">
      <w:pPr>
        <w:spacing w:line="360" w:lineRule="auto"/>
        <w:ind w:right="420"/>
        <w:rPr>
          <w:rFonts w:ascii="宋体" w:cs="宋体"/>
          <w:b/>
          <w:color w:val="000000" w:themeColor="text1"/>
          <w:kern w:val="0"/>
          <w:sz w:val="36"/>
          <w:szCs w:val="36"/>
          <w:highlight w:val="none"/>
          <w14:textFill>
            <w14:solidFill>
              <w14:schemeClr w14:val="tx1"/>
            </w14:solidFill>
          </w14:textFill>
        </w:rPr>
      </w:pPr>
      <w:r>
        <w:rPr>
          <w:rFonts w:hint="eastAsia" w:ascii="宋体" w:cs="宋体"/>
          <w:color w:val="000000" w:themeColor="text1"/>
          <w:kern w:val="0"/>
          <w:sz w:val="24"/>
          <w:highlight w:val="none"/>
          <w14:textFill>
            <w14:solidFill>
              <w14:schemeClr w14:val="tx1"/>
            </w14:solidFill>
          </w14:textFill>
        </w:rPr>
        <w:t>根据招标文件规定及投标人提供的材料自行编写目录（部分格式后附）。</w:t>
      </w:r>
    </w:p>
    <w:p w14:paraId="6625C9A6">
      <w:pPr>
        <w:spacing w:line="360" w:lineRule="auto"/>
        <w:rPr>
          <w:rFonts w:ascii="宋体" w:cs="宋体"/>
          <w:b/>
          <w:bCs/>
          <w:color w:val="000000" w:themeColor="text1"/>
          <w:sz w:val="24"/>
          <w:highlight w:val="none"/>
          <w14:textFill>
            <w14:solidFill>
              <w14:schemeClr w14:val="tx1"/>
            </w14:solidFill>
          </w14:textFill>
        </w:rPr>
      </w:pPr>
    </w:p>
    <w:p w14:paraId="265C1DCC">
      <w:pPr>
        <w:snapToGrid w:val="0"/>
        <w:spacing w:before="165" w:beforeLines="50" w:after="50"/>
        <w:ind w:left="143" w:leftChars="68" w:firstLine="472" w:firstLineChars="196"/>
        <w:jc w:val="left"/>
        <w:rPr>
          <w:rFonts w:ascii="宋体" w:cs="宋体"/>
          <w:b/>
          <w:color w:val="000000" w:themeColor="text1"/>
          <w:sz w:val="24"/>
          <w:highlight w:val="none"/>
          <w14:textFill>
            <w14:solidFill>
              <w14:schemeClr w14:val="tx1"/>
            </w14:solidFill>
          </w14:textFill>
        </w:rPr>
      </w:pPr>
    </w:p>
    <w:p w14:paraId="1BE9A574">
      <w:pPr>
        <w:snapToGrid w:val="0"/>
        <w:spacing w:before="165" w:beforeLines="50" w:after="50"/>
        <w:ind w:left="143" w:leftChars="68" w:firstLine="472" w:firstLineChars="196"/>
        <w:jc w:val="left"/>
        <w:rPr>
          <w:rFonts w:ascii="宋体" w:cs="宋体"/>
          <w:b/>
          <w:color w:val="000000" w:themeColor="text1"/>
          <w:sz w:val="24"/>
          <w:highlight w:val="none"/>
          <w14:textFill>
            <w14:solidFill>
              <w14:schemeClr w14:val="tx1"/>
            </w14:solidFill>
          </w14:textFill>
        </w:rPr>
      </w:pPr>
    </w:p>
    <w:p w14:paraId="45569864">
      <w:pPr>
        <w:snapToGrid w:val="0"/>
        <w:spacing w:before="165" w:beforeLines="50" w:after="50"/>
        <w:ind w:left="143" w:leftChars="68" w:firstLine="472" w:firstLineChars="196"/>
        <w:jc w:val="left"/>
        <w:rPr>
          <w:rFonts w:ascii="宋体" w:cs="宋体"/>
          <w:b/>
          <w:color w:val="000000" w:themeColor="text1"/>
          <w:sz w:val="24"/>
          <w:highlight w:val="none"/>
          <w14:textFill>
            <w14:solidFill>
              <w14:schemeClr w14:val="tx1"/>
            </w14:solidFill>
          </w14:textFill>
        </w:rPr>
      </w:pPr>
    </w:p>
    <w:p w14:paraId="63B59D88">
      <w:pPr>
        <w:snapToGrid w:val="0"/>
        <w:spacing w:before="165" w:beforeLines="50" w:after="50"/>
        <w:ind w:left="143" w:leftChars="68" w:firstLine="472" w:firstLineChars="196"/>
        <w:jc w:val="left"/>
        <w:rPr>
          <w:rFonts w:ascii="宋体" w:cs="宋体"/>
          <w:b/>
          <w:color w:val="000000" w:themeColor="text1"/>
          <w:sz w:val="24"/>
          <w:highlight w:val="none"/>
          <w14:textFill>
            <w14:solidFill>
              <w14:schemeClr w14:val="tx1"/>
            </w14:solidFill>
          </w14:textFill>
        </w:rPr>
      </w:pPr>
    </w:p>
    <w:p w14:paraId="406CE097">
      <w:pPr>
        <w:snapToGrid w:val="0"/>
        <w:spacing w:before="165" w:beforeLines="50" w:after="50"/>
        <w:ind w:left="143" w:leftChars="68" w:firstLine="472" w:firstLineChars="196"/>
        <w:jc w:val="left"/>
        <w:rPr>
          <w:rFonts w:ascii="宋体" w:cs="宋体"/>
          <w:b/>
          <w:color w:val="000000" w:themeColor="text1"/>
          <w:sz w:val="24"/>
          <w:highlight w:val="none"/>
          <w14:textFill>
            <w14:solidFill>
              <w14:schemeClr w14:val="tx1"/>
            </w14:solidFill>
          </w14:textFill>
        </w:rPr>
      </w:pPr>
    </w:p>
    <w:p w14:paraId="7E32F231">
      <w:pPr>
        <w:snapToGrid w:val="0"/>
        <w:spacing w:before="165" w:beforeLines="50" w:after="50"/>
        <w:ind w:left="143" w:leftChars="68" w:firstLine="472" w:firstLineChars="196"/>
        <w:jc w:val="left"/>
        <w:rPr>
          <w:rFonts w:ascii="宋体" w:cs="宋体"/>
          <w:b/>
          <w:color w:val="000000" w:themeColor="text1"/>
          <w:sz w:val="24"/>
          <w:highlight w:val="none"/>
          <w14:textFill>
            <w14:solidFill>
              <w14:schemeClr w14:val="tx1"/>
            </w14:solidFill>
          </w14:textFill>
        </w:rPr>
      </w:pPr>
    </w:p>
    <w:p w14:paraId="671F9287">
      <w:pPr>
        <w:snapToGrid w:val="0"/>
        <w:spacing w:before="165" w:beforeLines="50" w:after="50"/>
        <w:ind w:left="143" w:leftChars="68" w:firstLine="472" w:firstLineChars="196"/>
        <w:jc w:val="left"/>
        <w:rPr>
          <w:rFonts w:ascii="宋体" w:cs="宋体"/>
          <w:b/>
          <w:color w:val="000000" w:themeColor="text1"/>
          <w:sz w:val="24"/>
          <w:highlight w:val="none"/>
          <w14:textFill>
            <w14:solidFill>
              <w14:schemeClr w14:val="tx1"/>
            </w14:solidFill>
          </w14:textFill>
        </w:rPr>
      </w:pPr>
    </w:p>
    <w:p w14:paraId="6A9CF03F">
      <w:pPr>
        <w:snapToGrid w:val="0"/>
        <w:spacing w:before="165" w:beforeLines="50" w:after="50"/>
        <w:ind w:left="143" w:leftChars="68" w:firstLine="472" w:firstLineChars="196"/>
        <w:jc w:val="left"/>
        <w:rPr>
          <w:rFonts w:ascii="宋体" w:cs="宋体"/>
          <w:b/>
          <w:color w:val="000000" w:themeColor="text1"/>
          <w:sz w:val="24"/>
          <w:highlight w:val="none"/>
          <w14:textFill>
            <w14:solidFill>
              <w14:schemeClr w14:val="tx1"/>
            </w14:solidFill>
          </w14:textFill>
        </w:rPr>
      </w:pPr>
    </w:p>
    <w:p w14:paraId="0F04C20A">
      <w:pPr>
        <w:snapToGrid w:val="0"/>
        <w:spacing w:before="165" w:beforeLines="50" w:after="50"/>
        <w:ind w:left="143" w:leftChars="68" w:firstLine="472" w:firstLineChars="196"/>
        <w:jc w:val="left"/>
        <w:rPr>
          <w:rFonts w:ascii="宋体" w:cs="宋体"/>
          <w:b/>
          <w:color w:val="000000" w:themeColor="text1"/>
          <w:sz w:val="24"/>
          <w:highlight w:val="none"/>
          <w14:textFill>
            <w14:solidFill>
              <w14:schemeClr w14:val="tx1"/>
            </w14:solidFill>
          </w14:textFill>
        </w:rPr>
      </w:pPr>
    </w:p>
    <w:p w14:paraId="53F5146E">
      <w:pPr>
        <w:snapToGrid w:val="0"/>
        <w:spacing w:before="165" w:beforeLines="50" w:after="50"/>
        <w:ind w:left="143" w:leftChars="68" w:firstLine="472" w:firstLineChars="196"/>
        <w:jc w:val="left"/>
        <w:rPr>
          <w:rFonts w:ascii="宋体" w:cs="宋体"/>
          <w:b/>
          <w:color w:val="000000" w:themeColor="text1"/>
          <w:sz w:val="24"/>
          <w:highlight w:val="none"/>
          <w14:textFill>
            <w14:solidFill>
              <w14:schemeClr w14:val="tx1"/>
            </w14:solidFill>
          </w14:textFill>
        </w:rPr>
      </w:pPr>
    </w:p>
    <w:p w14:paraId="03AF2CA5">
      <w:pPr>
        <w:snapToGrid w:val="0"/>
        <w:spacing w:before="165" w:beforeLines="50" w:after="50"/>
        <w:ind w:left="143" w:leftChars="68" w:firstLine="472" w:firstLineChars="196"/>
        <w:jc w:val="left"/>
        <w:rPr>
          <w:rFonts w:ascii="宋体" w:cs="宋体"/>
          <w:b/>
          <w:color w:val="000000" w:themeColor="text1"/>
          <w:sz w:val="24"/>
          <w:highlight w:val="none"/>
          <w14:textFill>
            <w14:solidFill>
              <w14:schemeClr w14:val="tx1"/>
            </w14:solidFill>
          </w14:textFill>
        </w:rPr>
      </w:pPr>
    </w:p>
    <w:p w14:paraId="4B91F377">
      <w:pPr>
        <w:snapToGrid w:val="0"/>
        <w:spacing w:before="165" w:beforeLines="50" w:after="50"/>
        <w:ind w:left="143" w:leftChars="68" w:firstLine="472" w:firstLineChars="196"/>
        <w:jc w:val="left"/>
        <w:rPr>
          <w:rFonts w:ascii="宋体" w:cs="宋体"/>
          <w:b/>
          <w:color w:val="000000" w:themeColor="text1"/>
          <w:sz w:val="24"/>
          <w:highlight w:val="none"/>
          <w14:textFill>
            <w14:solidFill>
              <w14:schemeClr w14:val="tx1"/>
            </w14:solidFill>
          </w14:textFill>
        </w:rPr>
      </w:pPr>
    </w:p>
    <w:p w14:paraId="326402A3">
      <w:pPr>
        <w:snapToGrid w:val="0"/>
        <w:spacing w:before="165" w:beforeLines="50" w:after="50"/>
        <w:ind w:left="143" w:leftChars="68" w:firstLine="472" w:firstLineChars="196"/>
        <w:jc w:val="left"/>
        <w:rPr>
          <w:rFonts w:ascii="宋体" w:cs="宋体"/>
          <w:b/>
          <w:color w:val="000000" w:themeColor="text1"/>
          <w:sz w:val="24"/>
          <w:highlight w:val="none"/>
          <w14:textFill>
            <w14:solidFill>
              <w14:schemeClr w14:val="tx1"/>
            </w14:solidFill>
          </w14:textFill>
        </w:rPr>
      </w:pPr>
    </w:p>
    <w:p w14:paraId="566D3F49">
      <w:pPr>
        <w:snapToGrid w:val="0"/>
        <w:spacing w:before="165" w:beforeLines="50" w:after="50"/>
        <w:ind w:left="143" w:leftChars="68" w:firstLine="472" w:firstLineChars="196"/>
        <w:jc w:val="left"/>
        <w:rPr>
          <w:rFonts w:ascii="宋体" w:cs="宋体"/>
          <w:b/>
          <w:color w:val="000000" w:themeColor="text1"/>
          <w:sz w:val="24"/>
          <w:highlight w:val="none"/>
          <w14:textFill>
            <w14:solidFill>
              <w14:schemeClr w14:val="tx1"/>
            </w14:solidFill>
          </w14:textFill>
        </w:rPr>
      </w:pPr>
    </w:p>
    <w:p w14:paraId="23499EDA">
      <w:pPr>
        <w:snapToGrid w:val="0"/>
        <w:spacing w:before="165" w:beforeLines="50" w:after="50"/>
        <w:ind w:left="143" w:leftChars="68" w:firstLine="472" w:firstLineChars="196"/>
        <w:jc w:val="left"/>
        <w:rPr>
          <w:rFonts w:ascii="宋体" w:cs="宋体"/>
          <w:b/>
          <w:color w:val="000000" w:themeColor="text1"/>
          <w:sz w:val="24"/>
          <w:highlight w:val="none"/>
          <w14:textFill>
            <w14:solidFill>
              <w14:schemeClr w14:val="tx1"/>
            </w14:solidFill>
          </w14:textFill>
        </w:rPr>
      </w:pPr>
    </w:p>
    <w:p w14:paraId="2C26AE23">
      <w:pPr>
        <w:snapToGrid w:val="0"/>
        <w:spacing w:before="165" w:beforeLines="50" w:after="50"/>
        <w:ind w:left="143" w:leftChars="68" w:firstLine="472" w:firstLineChars="196"/>
        <w:jc w:val="left"/>
        <w:rPr>
          <w:rFonts w:ascii="宋体" w:cs="宋体"/>
          <w:b/>
          <w:color w:val="000000" w:themeColor="text1"/>
          <w:sz w:val="24"/>
          <w:highlight w:val="none"/>
          <w14:textFill>
            <w14:solidFill>
              <w14:schemeClr w14:val="tx1"/>
            </w14:solidFill>
          </w14:textFill>
        </w:rPr>
      </w:pPr>
    </w:p>
    <w:p w14:paraId="4DB9B2F5">
      <w:pPr>
        <w:snapToGrid w:val="0"/>
        <w:spacing w:before="165" w:beforeLines="50" w:after="50"/>
        <w:ind w:left="143" w:leftChars="68" w:firstLine="472" w:firstLineChars="196"/>
        <w:jc w:val="left"/>
        <w:rPr>
          <w:rFonts w:ascii="宋体" w:cs="宋体"/>
          <w:b/>
          <w:color w:val="000000" w:themeColor="text1"/>
          <w:sz w:val="24"/>
          <w:highlight w:val="none"/>
          <w14:textFill>
            <w14:solidFill>
              <w14:schemeClr w14:val="tx1"/>
            </w14:solidFill>
          </w14:textFill>
        </w:rPr>
      </w:pPr>
    </w:p>
    <w:p w14:paraId="48FF9055">
      <w:pPr>
        <w:snapToGrid w:val="0"/>
        <w:spacing w:before="165" w:beforeLines="50" w:after="50"/>
        <w:ind w:left="143" w:leftChars="68" w:firstLine="472" w:firstLineChars="196"/>
        <w:jc w:val="left"/>
        <w:rPr>
          <w:rFonts w:ascii="宋体" w:cs="宋体"/>
          <w:b/>
          <w:color w:val="000000" w:themeColor="text1"/>
          <w:sz w:val="24"/>
          <w:highlight w:val="none"/>
          <w14:textFill>
            <w14:solidFill>
              <w14:schemeClr w14:val="tx1"/>
            </w14:solidFill>
          </w14:textFill>
        </w:rPr>
      </w:pPr>
    </w:p>
    <w:p w14:paraId="342CA796">
      <w:pPr>
        <w:snapToGrid w:val="0"/>
        <w:spacing w:before="165" w:beforeLines="50" w:after="50"/>
        <w:ind w:left="143" w:leftChars="68" w:firstLine="472" w:firstLineChars="196"/>
        <w:jc w:val="left"/>
        <w:rPr>
          <w:rFonts w:ascii="宋体" w:cs="宋体"/>
          <w:b/>
          <w:color w:val="000000" w:themeColor="text1"/>
          <w:sz w:val="24"/>
          <w:highlight w:val="none"/>
          <w14:textFill>
            <w14:solidFill>
              <w14:schemeClr w14:val="tx1"/>
            </w14:solidFill>
          </w14:textFill>
        </w:rPr>
      </w:pPr>
    </w:p>
    <w:p w14:paraId="1ECBF8DD">
      <w:pPr>
        <w:snapToGrid w:val="0"/>
        <w:spacing w:before="165" w:beforeLines="50" w:after="50"/>
        <w:ind w:left="143" w:leftChars="68" w:firstLine="472" w:firstLineChars="196"/>
        <w:jc w:val="left"/>
        <w:rPr>
          <w:rFonts w:ascii="宋体" w:cs="宋体"/>
          <w:b/>
          <w:color w:val="000000" w:themeColor="text1"/>
          <w:sz w:val="24"/>
          <w:highlight w:val="none"/>
          <w14:textFill>
            <w14:solidFill>
              <w14:schemeClr w14:val="tx1"/>
            </w14:solidFill>
          </w14:textFill>
        </w:rPr>
      </w:pPr>
      <w:r>
        <w:rPr>
          <w:rFonts w:hint="eastAsia" w:ascii="宋体" w:cs="宋体"/>
          <w:b/>
          <w:color w:val="000000" w:themeColor="text1"/>
          <w:sz w:val="24"/>
          <w:highlight w:val="none"/>
          <w14:textFill>
            <w14:solidFill>
              <w14:schemeClr w14:val="tx1"/>
            </w14:solidFill>
          </w14:textFill>
        </w:rPr>
        <w:t xml:space="preserve"> </w:t>
      </w:r>
    </w:p>
    <w:p w14:paraId="6C8797E9">
      <w:pPr>
        <w:pStyle w:val="16"/>
        <w:spacing w:line="500" w:lineRule="exact"/>
        <w:jc w:val="left"/>
        <w:rPr>
          <w:rFonts w:cs="宋体"/>
          <w:b/>
          <w:bCs/>
          <w:color w:val="000000" w:themeColor="text1"/>
          <w:sz w:val="30"/>
          <w:szCs w:val="30"/>
          <w:highlight w:val="none"/>
          <w14:textFill>
            <w14:solidFill>
              <w14:schemeClr w14:val="tx1"/>
            </w14:solidFill>
          </w14:textFill>
        </w:rPr>
      </w:pPr>
      <w:r>
        <w:rPr>
          <w:rFonts w:hint="eastAsia" w:cs="宋体"/>
          <w:b/>
          <w:bCs/>
          <w:color w:val="000000" w:themeColor="text1"/>
          <w:sz w:val="30"/>
          <w:szCs w:val="30"/>
          <w:highlight w:val="none"/>
          <w14:textFill>
            <w14:solidFill>
              <w14:schemeClr w14:val="tx1"/>
            </w14:solidFill>
          </w14:textFill>
        </w:rPr>
        <w:br w:type="page"/>
      </w:r>
      <w:r>
        <w:rPr>
          <w:rFonts w:hint="eastAsia" w:cs="宋体"/>
          <w:b/>
          <w:color w:val="000000" w:themeColor="text1"/>
          <w:sz w:val="28"/>
          <w:szCs w:val="28"/>
          <w:highlight w:val="none"/>
          <w14:textFill>
            <w14:solidFill>
              <w14:schemeClr w14:val="tx1"/>
            </w14:solidFill>
          </w14:textFill>
        </w:rPr>
        <w:t>3. 技术需求偏离表的格式：</w:t>
      </w:r>
    </w:p>
    <w:p w14:paraId="09195A6E">
      <w:pPr>
        <w:pStyle w:val="16"/>
        <w:spacing w:line="500" w:lineRule="exact"/>
        <w:jc w:val="center"/>
        <w:rPr>
          <w:rFonts w:cs="宋体"/>
          <w:b/>
          <w:bCs/>
          <w:color w:val="000000" w:themeColor="text1"/>
          <w:sz w:val="30"/>
          <w:szCs w:val="30"/>
          <w:highlight w:val="none"/>
          <w14:textFill>
            <w14:solidFill>
              <w14:schemeClr w14:val="tx1"/>
            </w14:solidFill>
          </w14:textFill>
        </w:rPr>
      </w:pPr>
      <w:r>
        <w:rPr>
          <w:rFonts w:hint="eastAsia" w:cs="宋体"/>
          <w:b/>
          <w:bCs/>
          <w:color w:val="000000" w:themeColor="text1"/>
          <w:sz w:val="30"/>
          <w:szCs w:val="30"/>
          <w:highlight w:val="none"/>
          <w14:textFill>
            <w14:solidFill>
              <w14:schemeClr w14:val="tx1"/>
            </w14:solidFill>
          </w14:textFill>
        </w:rPr>
        <w:t>技术需求偏离表</w:t>
      </w:r>
    </w:p>
    <w:p w14:paraId="48DAD661">
      <w:pPr>
        <w:pStyle w:val="16"/>
        <w:spacing w:line="440" w:lineRule="exact"/>
        <w:ind w:firstLine="420" w:firstLineChars="200"/>
        <w:rPr>
          <w:rFonts w:cs="宋体"/>
          <w:color w:val="000000" w:themeColor="text1"/>
          <w:highlight w:val="none"/>
          <w14:textFill>
            <w14:solidFill>
              <w14:schemeClr w14:val="tx1"/>
            </w14:solidFill>
          </w14:textFill>
        </w:rPr>
      </w:pPr>
    </w:p>
    <w:p w14:paraId="2877D4C2">
      <w:pPr>
        <w:spacing w:line="480" w:lineRule="auto"/>
        <w:contextualSpacing/>
        <w:rPr>
          <w:rFonts w:ascii="宋体" w:cs="宋体"/>
          <w:color w:val="000000" w:themeColor="text1"/>
          <w:sz w:val="24"/>
          <w:highlight w:val="none"/>
          <w:u w:val="singl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项目</w:t>
      </w:r>
      <w:r>
        <w:rPr>
          <w:rFonts w:hint="eastAsia" w:cs="宋体"/>
          <w:color w:val="000000" w:themeColor="text1"/>
          <w:sz w:val="24"/>
          <w:highlight w:val="none"/>
          <w14:textFill>
            <w14:solidFill>
              <w14:schemeClr w14:val="tx1"/>
            </w14:solidFill>
          </w14:textFill>
        </w:rPr>
        <w:t>名称</w:t>
      </w:r>
      <w:r>
        <w:rPr>
          <w:rFonts w:hint="eastAsia" w:ascii="宋体" w:cs="宋体"/>
          <w:color w:val="000000" w:themeColor="text1"/>
          <w:sz w:val="24"/>
          <w:highlight w:val="none"/>
          <w14:textFill>
            <w14:solidFill>
              <w14:schemeClr w14:val="tx1"/>
            </w14:solidFill>
          </w14:textFill>
        </w:rPr>
        <w:t>：</w:t>
      </w:r>
      <w:r>
        <w:rPr>
          <w:rFonts w:hint="eastAsia" w:ascii="宋体" w:cs="宋体"/>
          <w:color w:val="000000" w:themeColor="text1"/>
          <w:sz w:val="24"/>
          <w:highlight w:val="none"/>
          <w:u w:val="single"/>
          <w14:textFill>
            <w14:solidFill>
              <w14:schemeClr w14:val="tx1"/>
            </w14:solidFill>
          </w14:textFill>
        </w:rPr>
        <w:t xml:space="preserve">                 </w:t>
      </w:r>
    </w:p>
    <w:p w14:paraId="4D2935EF">
      <w:pPr>
        <w:pStyle w:val="16"/>
        <w:spacing w:line="480" w:lineRule="auto"/>
        <w:rPr>
          <w:color w:val="000000" w:themeColor="text1"/>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项目编号：</w:t>
      </w:r>
      <w:r>
        <w:rPr>
          <w:rFonts w:hint="eastAsia" w:cs="宋体"/>
          <w:color w:val="000000" w:themeColor="text1"/>
          <w:sz w:val="24"/>
          <w:highlight w:val="none"/>
          <w:u w:val="single"/>
          <w14:textFill>
            <w14:solidFill>
              <w14:schemeClr w14:val="tx1"/>
            </w14:solidFill>
          </w14:textFill>
        </w:rPr>
        <w:t xml:space="preserve">                 </w:t>
      </w:r>
    </w:p>
    <w:p w14:paraId="59E557B5">
      <w:pPr>
        <w:pStyle w:val="16"/>
        <w:spacing w:line="480" w:lineRule="auto"/>
        <w:rPr>
          <w:color w:val="000000" w:themeColor="text1"/>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所投分标</w:t>
      </w:r>
      <w:r>
        <w:rPr>
          <w:rFonts w:hint="eastAsia" w:cs="宋体"/>
          <w:color w:val="000000" w:themeColor="text1"/>
          <w:szCs w:val="21"/>
          <w:highlight w:val="none"/>
          <w14:textFill>
            <w14:solidFill>
              <w14:schemeClr w14:val="tx1"/>
            </w14:solidFill>
          </w14:textFill>
        </w:rPr>
        <w:t>（此处有分标时填写具体分标号，无分标时填写“无”）</w:t>
      </w:r>
      <w:r>
        <w:rPr>
          <w:rFonts w:hint="eastAsia" w:cs="宋体"/>
          <w:color w:val="000000" w:themeColor="text1"/>
          <w:sz w:val="24"/>
          <w:szCs w:val="24"/>
          <w:highlight w:val="none"/>
          <w14:textFill>
            <w14:solidFill>
              <w14:schemeClr w14:val="tx1"/>
            </w14:solidFill>
          </w14:textFill>
        </w:rPr>
        <w:t>：</w:t>
      </w:r>
      <w:r>
        <w:rPr>
          <w:rFonts w:hint="eastAsia" w:cs="宋体"/>
          <w:color w:val="000000" w:themeColor="text1"/>
          <w:sz w:val="24"/>
          <w:highlight w:val="none"/>
          <w:u w:val="single"/>
          <w14:textFill>
            <w14:solidFill>
              <w14:schemeClr w14:val="tx1"/>
            </w14:solidFill>
          </w14:textFill>
        </w:rPr>
        <w:t xml:space="preserve">           </w:t>
      </w:r>
    </w:p>
    <w:tbl>
      <w:tblPr>
        <w:tblStyle w:val="2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058"/>
        <w:gridCol w:w="3280"/>
        <w:gridCol w:w="3612"/>
        <w:gridCol w:w="1130"/>
      </w:tblGrid>
      <w:tr w14:paraId="7608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56830D0F">
            <w:pPr>
              <w:widowControl/>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项号</w:t>
            </w:r>
          </w:p>
        </w:tc>
        <w:tc>
          <w:tcPr>
            <w:tcW w:w="1058" w:type="dxa"/>
            <w:tcBorders>
              <w:top w:val="single" w:color="auto" w:sz="4" w:space="0"/>
              <w:left w:val="single" w:color="auto" w:sz="4" w:space="0"/>
              <w:bottom w:val="single" w:color="auto" w:sz="4" w:space="0"/>
              <w:right w:val="single" w:color="auto" w:sz="4" w:space="0"/>
            </w:tcBorders>
            <w:vAlign w:val="center"/>
          </w:tcPr>
          <w:p w14:paraId="385529BA">
            <w:pPr>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标的名称</w:t>
            </w:r>
          </w:p>
        </w:tc>
        <w:tc>
          <w:tcPr>
            <w:tcW w:w="3280" w:type="dxa"/>
            <w:tcBorders>
              <w:top w:val="single" w:color="auto" w:sz="4" w:space="0"/>
              <w:left w:val="single" w:color="auto" w:sz="4" w:space="0"/>
              <w:bottom w:val="single" w:color="auto" w:sz="4" w:space="0"/>
              <w:right w:val="single" w:color="auto" w:sz="4" w:space="0"/>
            </w:tcBorders>
            <w:vAlign w:val="center"/>
          </w:tcPr>
          <w:p w14:paraId="31434C23">
            <w:pPr>
              <w:jc w:val="center"/>
              <w:rPr>
                <w:rFonts w:ascii="宋体" w:cs="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招标文件采购需求中的</w:t>
            </w:r>
            <w:r>
              <w:rPr>
                <w:rFonts w:hint="eastAsia" w:ascii="宋体" w:cs="宋体"/>
                <w:color w:val="000000" w:themeColor="text1"/>
                <w:szCs w:val="21"/>
                <w:highlight w:val="none"/>
                <w14:textFill>
                  <w14:solidFill>
                    <w14:schemeClr w14:val="tx1"/>
                  </w14:solidFill>
                </w14:textFill>
              </w:rPr>
              <w:t>技术参数及配置</w:t>
            </w:r>
          </w:p>
        </w:tc>
        <w:tc>
          <w:tcPr>
            <w:tcW w:w="3612" w:type="dxa"/>
            <w:tcBorders>
              <w:top w:val="single" w:color="auto" w:sz="4" w:space="0"/>
              <w:left w:val="single" w:color="auto" w:sz="4" w:space="0"/>
              <w:bottom w:val="single" w:color="auto" w:sz="4" w:space="0"/>
              <w:right w:val="single" w:color="auto" w:sz="4" w:space="0"/>
            </w:tcBorders>
            <w:vAlign w:val="center"/>
          </w:tcPr>
          <w:p w14:paraId="67A707B8">
            <w:pPr>
              <w:jc w:val="center"/>
              <w:rPr>
                <w:rFonts w:ascii="宋体" w:cs="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投标文件响应的</w:t>
            </w:r>
            <w:r>
              <w:rPr>
                <w:rFonts w:hint="eastAsia" w:ascii="宋体" w:cs="宋体"/>
                <w:color w:val="000000" w:themeColor="text1"/>
                <w:szCs w:val="21"/>
                <w:highlight w:val="none"/>
                <w14:textFill>
                  <w14:solidFill>
                    <w14:schemeClr w14:val="tx1"/>
                  </w14:solidFill>
                </w14:textFill>
              </w:rPr>
              <w:t>技术参数及配置</w:t>
            </w:r>
          </w:p>
        </w:tc>
        <w:tc>
          <w:tcPr>
            <w:tcW w:w="1130" w:type="dxa"/>
            <w:tcBorders>
              <w:top w:val="single" w:color="auto" w:sz="4" w:space="0"/>
              <w:left w:val="single" w:color="auto" w:sz="4" w:space="0"/>
              <w:bottom w:val="single" w:color="auto" w:sz="4" w:space="0"/>
              <w:right w:val="single" w:color="auto" w:sz="4" w:space="0"/>
            </w:tcBorders>
            <w:vAlign w:val="center"/>
          </w:tcPr>
          <w:p w14:paraId="105932A7">
            <w:pPr>
              <w:widowControl/>
              <w:jc w:val="left"/>
              <w:rPr>
                <w:rFonts w:ascii="宋体" w:cs="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偏离说明</w:t>
            </w:r>
          </w:p>
        </w:tc>
      </w:tr>
      <w:tr w14:paraId="2D16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126E0602">
            <w:pPr>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w:t>
            </w:r>
          </w:p>
        </w:tc>
        <w:tc>
          <w:tcPr>
            <w:tcW w:w="1058" w:type="dxa"/>
            <w:tcBorders>
              <w:top w:val="single" w:color="auto" w:sz="4" w:space="0"/>
              <w:left w:val="single" w:color="auto" w:sz="4" w:space="0"/>
              <w:bottom w:val="single" w:color="auto" w:sz="4" w:space="0"/>
              <w:right w:val="single" w:color="auto" w:sz="4" w:space="0"/>
            </w:tcBorders>
            <w:vAlign w:val="center"/>
          </w:tcPr>
          <w:p w14:paraId="56891E8B">
            <w:pPr>
              <w:rPr>
                <w:rFonts w:ascii="宋体" w:cs="宋体"/>
                <w:color w:val="000000" w:themeColor="text1"/>
                <w:szCs w:val="21"/>
                <w:highlight w:val="none"/>
                <w14:textFill>
                  <w14:solidFill>
                    <w14:schemeClr w14:val="tx1"/>
                  </w14:solidFill>
                </w14:textFill>
              </w:rPr>
            </w:pPr>
          </w:p>
        </w:tc>
        <w:tc>
          <w:tcPr>
            <w:tcW w:w="3280" w:type="dxa"/>
            <w:tcBorders>
              <w:top w:val="single" w:color="auto" w:sz="4" w:space="0"/>
              <w:left w:val="single" w:color="auto" w:sz="4" w:space="0"/>
              <w:bottom w:val="single" w:color="auto" w:sz="4" w:space="0"/>
              <w:right w:val="single" w:color="auto" w:sz="4" w:space="0"/>
            </w:tcBorders>
            <w:vAlign w:val="center"/>
          </w:tcPr>
          <w:p w14:paraId="45BD305C">
            <w:pPr>
              <w:rPr>
                <w:rFonts w:ascii="宋体" w:cs="宋体"/>
                <w:color w:val="000000" w:themeColor="text1"/>
                <w:szCs w:val="21"/>
                <w:highlight w:val="none"/>
                <w14:textFill>
                  <w14:solidFill>
                    <w14:schemeClr w14:val="tx1"/>
                  </w14:solidFill>
                </w14:textFill>
              </w:rPr>
            </w:pPr>
          </w:p>
        </w:tc>
        <w:tc>
          <w:tcPr>
            <w:tcW w:w="3612" w:type="dxa"/>
            <w:tcBorders>
              <w:top w:val="single" w:color="auto" w:sz="4" w:space="0"/>
              <w:left w:val="single" w:color="auto" w:sz="4" w:space="0"/>
              <w:bottom w:val="single" w:color="auto" w:sz="4" w:space="0"/>
              <w:right w:val="single" w:color="auto" w:sz="4" w:space="0"/>
            </w:tcBorders>
            <w:vAlign w:val="center"/>
          </w:tcPr>
          <w:p w14:paraId="3679C808">
            <w:pPr>
              <w:rPr>
                <w:rFonts w:ascii="宋体" w:cs="宋体"/>
                <w:color w:val="000000" w:themeColor="text1"/>
                <w:szCs w:val="21"/>
                <w:highlight w:val="none"/>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vAlign w:val="center"/>
          </w:tcPr>
          <w:p w14:paraId="0701C059">
            <w:pPr>
              <w:rPr>
                <w:rFonts w:ascii="宋体" w:cs="宋体"/>
                <w:color w:val="000000" w:themeColor="text1"/>
                <w:szCs w:val="21"/>
                <w:highlight w:val="none"/>
                <w14:textFill>
                  <w14:solidFill>
                    <w14:schemeClr w14:val="tx1"/>
                  </w14:solidFill>
                </w14:textFill>
              </w:rPr>
            </w:pPr>
          </w:p>
        </w:tc>
      </w:tr>
      <w:tr w14:paraId="2D96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0EABF354">
            <w:pPr>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w:t>
            </w:r>
          </w:p>
        </w:tc>
        <w:tc>
          <w:tcPr>
            <w:tcW w:w="1058" w:type="dxa"/>
            <w:tcBorders>
              <w:top w:val="single" w:color="auto" w:sz="4" w:space="0"/>
              <w:left w:val="single" w:color="auto" w:sz="4" w:space="0"/>
              <w:bottom w:val="single" w:color="auto" w:sz="4" w:space="0"/>
              <w:right w:val="single" w:color="auto" w:sz="4" w:space="0"/>
            </w:tcBorders>
            <w:vAlign w:val="center"/>
          </w:tcPr>
          <w:p w14:paraId="4D3F1B69">
            <w:pPr>
              <w:rPr>
                <w:rFonts w:ascii="宋体" w:cs="宋体"/>
                <w:color w:val="000000" w:themeColor="text1"/>
                <w:szCs w:val="21"/>
                <w:highlight w:val="none"/>
                <w14:textFill>
                  <w14:solidFill>
                    <w14:schemeClr w14:val="tx1"/>
                  </w14:solidFill>
                </w14:textFill>
              </w:rPr>
            </w:pPr>
          </w:p>
        </w:tc>
        <w:tc>
          <w:tcPr>
            <w:tcW w:w="3280" w:type="dxa"/>
            <w:tcBorders>
              <w:top w:val="single" w:color="auto" w:sz="4" w:space="0"/>
              <w:left w:val="single" w:color="auto" w:sz="4" w:space="0"/>
              <w:bottom w:val="single" w:color="auto" w:sz="4" w:space="0"/>
              <w:right w:val="single" w:color="auto" w:sz="4" w:space="0"/>
            </w:tcBorders>
            <w:vAlign w:val="center"/>
          </w:tcPr>
          <w:p w14:paraId="733AA013">
            <w:pPr>
              <w:rPr>
                <w:rFonts w:ascii="宋体" w:cs="宋体"/>
                <w:color w:val="000000" w:themeColor="text1"/>
                <w:szCs w:val="21"/>
                <w:highlight w:val="none"/>
                <w14:textFill>
                  <w14:solidFill>
                    <w14:schemeClr w14:val="tx1"/>
                  </w14:solidFill>
                </w14:textFill>
              </w:rPr>
            </w:pPr>
          </w:p>
        </w:tc>
        <w:tc>
          <w:tcPr>
            <w:tcW w:w="3612" w:type="dxa"/>
            <w:tcBorders>
              <w:top w:val="single" w:color="auto" w:sz="4" w:space="0"/>
              <w:left w:val="single" w:color="auto" w:sz="4" w:space="0"/>
              <w:bottom w:val="single" w:color="auto" w:sz="4" w:space="0"/>
              <w:right w:val="single" w:color="auto" w:sz="4" w:space="0"/>
            </w:tcBorders>
            <w:vAlign w:val="center"/>
          </w:tcPr>
          <w:p w14:paraId="36D2CBFF">
            <w:pPr>
              <w:rPr>
                <w:rFonts w:ascii="宋体" w:cs="宋体"/>
                <w:color w:val="000000" w:themeColor="text1"/>
                <w:szCs w:val="21"/>
                <w:highlight w:val="none"/>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vAlign w:val="center"/>
          </w:tcPr>
          <w:p w14:paraId="08A2D556">
            <w:pPr>
              <w:rPr>
                <w:rFonts w:ascii="宋体" w:cs="宋体"/>
                <w:color w:val="000000" w:themeColor="text1"/>
                <w:szCs w:val="21"/>
                <w:highlight w:val="none"/>
                <w14:textFill>
                  <w14:solidFill>
                    <w14:schemeClr w14:val="tx1"/>
                  </w14:solidFill>
                </w14:textFill>
              </w:rPr>
            </w:pPr>
          </w:p>
        </w:tc>
      </w:tr>
      <w:tr w14:paraId="3E74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6A6E000B">
            <w:pP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w:t>
            </w:r>
          </w:p>
        </w:tc>
        <w:tc>
          <w:tcPr>
            <w:tcW w:w="1058" w:type="dxa"/>
            <w:tcBorders>
              <w:top w:val="single" w:color="auto" w:sz="4" w:space="0"/>
              <w:left w:val="single" w:color="auto" w:sz="4" w:space="0"/>
              <w:bottom w:val="single" w:color="auto" w:sz="4" w:space="0"/>
              <w:right w:val="single" w:color="auto" w:sz="4" w:space="0"/>
            </w:tcBorders>
            <w:vAlign w:val="center"/>
          </w:tcPr>
          <w:p w14:paraId="7AFF76CB">
            <w:pPr>
              <w:rPr>
                <w:rFonts w:ascii="宋体" w:cs="宋体"/>
                <w:color w:val="000000" w:themeColor="text1"/>
                <w:szCs w:val="21"/>
                <w:highlight w:val="none"/>
                <w14:textFill>
                  <w14:solidFill>
                    <w14:schemeClr w14:val="tx1"/>
                  </w14:solidFill>
                </w14:textFill>
              </w:rPr>
            </w:pPr>
          </w:p>
        </w:tc>
        <w:tc>
          <w:tcPr>
            <w:tcW w:w="3280" w:type="dxa"/>
            <w:tcBorders>
              <w:top w:val="single" w:color="auto" w:sz="4" w:space="0"/>
              <w:left w:val="single" w:color="auto" w:sz="4" w:space="0"/>
              <w:bottom w:val="single" w:color="auto" w:sz="4" w:space="0"/>
              <w:right w:val="single" w:color="auto" w:sz="4" w:space="0"/>
            </w:tcBorders>
            <w:vAlign w:val="center"/>
          </w:tcPr>
          <w:p w14:paraId="7B1E2251">
            <w:pPr>
              <w:rPr>
                <w:rFonts w:ascii="宋体" w:cs="宋体"/>
                <w:color w:val="000000" w:themeColor="text1"/>
                <w:szCs w:val="21"/>
                <w:highlight w:val="none"/>
                <w14:textFill>
                  <w14:solidFill>
                    <w14:schemeClr w14:val="tx1"/>
                  </w14:solidFill>
                </w14:textFill>
              </w:rPr>
            </w:pPr>
          </w:p>
        </w:tc>
        <w:tc>
          <w:tcPr>
            <w:tcW w:w="3612" w:type="dxa"/>
            <w:tcBorders>
              <w:top w:val="single" w:color="auto" w:sz="4" w:space="0"/>
              <w:left w:val="single" w:color="auto" w:sz="4" w:space="0"/>
              <w:bottom w:val="single" w:color="auto" w:sz="4" w:space="0"/>
              <w:right w:val="single" w:color="auto" w:sz="4" w:space="0"/>
            </w:tcBorders>
            <w:vAlign w:val="center"/>
          </w:tcPr>
          <w:p w14:paraId="40CF6CFE">
            <w:pPr>
              <w:rPr>
                <w:rFonts w:ascii="宋体" w:cs="宋体"/>
                <w:color w:val="000000" w:themeColor="text1"/>
                <w:szCs w:val="21"/>
                <w:highlight w:val="none"/>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vAlign w:val="center"/>
          </w:tcPr>
          <w:p w14:paraId="54449E02">
            <w:pPr>
              <w:rPr>
                <w:rFonts w:ascii="宋体" w:cs="宋体"/>
                <w:color w:val="000000" w:themeColor="text1"/>
                <w:szCs w:val="21"/>
                <w:highlight w:val="none"/>
                <w14:textFill>
                  <w14:solidFill>
                    <w14:schemeClr w14:val="tx1"/>
                  </w14:solidFill>
                </w14:textFill>
              </w:rPr>
            </w:pPr>
          </w:p>
        </w:tc>
      </w:tr>
      <w:tr w14:paraId="1E5B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54" w:type="dxa"/>
            <w:gridSpan w:val="5"/>
            <w:tcBorders>
              <w:top w:val="single" w:color="auto" w:sz="4" w:space="0"/>
              <w:left w:val="single" w:color="auto" w:sz="4" w:space="0"/>
              <w:bottom w:val="single" w:color="auto" w:sz="4" w:space="0"/>
              <w:right w:val="single" w:color="auto" w:sz="4" w:space="0"/>
            </w:tcBorders>
            <w:vAlign w:val="center"/>
          </w:tcPr>
          <w:p w14:paraId="5CF9C14F">
            <w:pP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投标货物中，属于优先采购节能产品</w:t>
            </w:r>
            <w:r>
              <w:rPr>
                <w:rFonts w:hint="eastAsia" w:ascii="宋体" w:cs="宋体"/>
                <w:color w:val="000000" w:themeColor="text1"/>
                <w:highlight w:val="none"/>
                <w14:textFill>
                  <w14:solidFill>
                    <w14:schemeClr w14:val="tx1"/>
                  </w14:solidFill>
                </w14:textFill>
              </w:rPr>
              <w:t>为</w:t>
            </w:r>
            <w:r>
              <w:rPr>
                <w:rFonts w:hint="eastAsia" w:ascii="宋体" w:cs="宋体"/>
                <w:color w:val="000000" w:themeColor="text1"/>
                <w:szCs w:val="21"/>
                <w:highlight w:val="none"/>
                <w14:textFill>
                  <w14:solidFill>
                    <w14:schemeClr w14:val="tx1"/>
                  </w14:solidFill>
                </w14:textFill>
              </w:rPr>
              <w:t>本项目招标文件“第二章 采购需求”中</w:t>
            </w:r>
            <w:r>
              <w:rPr>
                <w:rFonts w:hint="eastAsia" w:ascii="宋体" w:cs="宋体"/>
                <w:color w:val="000000" w:themeColor="text1"/>
                <w:highlight w:val="none"/>
                <w14:textFill>
                  <w14:solidFill>
                    <w14:schemeClr w14:val="tx1"/>
                  </w14:solidFill>
                </w14:textFill>
              </w:rPr>
              <w:t>“</w:t>
            </w:r>
            <w:r>
              <w:rPr>
                <w:rFonts w:hint="eastAsia" w:ascii="宋体" w:cs="宋体"/>
                <w:color w:val="000000" w:themeColor="text1"/>
                <w:szCs w:val="21"/>
                <w:highlight w:val="none"/>
                <w14:textFill>
                  <w14:solidFill>
                    <w14:schemeClr w14:val="tx1"/>
                  </w14:solidFill>
                </w14:textFill>
              </w:rPr>
              <w:t>需求一览表</w:t>
            </w:r>
            <w:r>
              <w:rPr>
                <w:rFonts w:hint="eastAsia" w:ascii="宋体" w:cs="宋体"/>
                <w:color w:val="000000" w:themeColor="text1"/>
                <w:highlight w:val="none"/>
                <w14:textFill>
                  <w14:solidFill>
                    <w14:schemeClr w14:val="tx1"/>
                  </w14:solidFill>
                </w14:textFill>
              </w:rPr>
              <w:t>”的第   项产品：</w:t>
            </w:r>
            <w:r>
              <w:rPr>
                <w:rFonts w:hint="eastAsia" w:ascii="宋体" w:cs="宋体"/>
                <w:color w:val="000000" w:themeColor="text1"/>
                <w:highlight w:val="none"/>
                <w:u w:val="single"/>
                <w14:textFill>
                  <w14:solidFill>
                    <w14:schemeClr w14:val="tx1"/>
                  </w14:solidFill>
                </w14:textFill>
              </w:rPr>
              <w:t xml:space="preserve">        </w:t>
            </w:r>
            <w:r>
              <w:rPr>
                <w:rFonts w:hint="eastAsia" w:ascii="宋体" w:cs="宋体"/>
                <w:color w:val="000000" w:themeColor="text1"/>
                <w:highlight w:val="none"/>
                <w14:textFill>
                  <w14:solidFill>
                    <w14:schemeClr w14:val="tx1"/>
                  </w14:solidFill>
                </w14:textFill>
              </w:rPr>
              <w:t>，合计</w:t>
            </w:r>
            <w:r>
              <w:rPr>
                <w:rFonts w:hint="eastAsia" w:ascii="宋体" w:cs="宋体"/>
                <w:color w:val="000000" w:themeColor="text1"/>
                <w:highlight w:val="none"/>
                <w:u w:val="single"/>
                <w14:textFill>
                  <w14:solidFill>
                    <w14:schemeClr w14:val="tx1"/>
                  </w14:solidFill>
                </w14:textFill>
              </w:rPr>
              <w:t xml:space="preserve">     </w:t>
            </w:r>
            <w:r>
              <w:rPr>
                <w:rFonts w:hint="eastAsia" w:ascii="宋体" w:cs="宋体"/>
                <w:color w:val="000000" w:themeColor="text1"/>
                <w:highlight w:val="none"/>
                <w14:textFill>
                  <w14:solidFill>
                    <w14:schemeClr w14:val="tx1"/>
                  </w14:solidFill>
                </w14:textFill>
              </w:rPr>
              <w:t>项</w:t>
            </w:r>
            <w:r>
              <w:rPr>
                <w:rFonts w:hint="eastAsia" w:ascii="宋体" w:cs="宋体"/>
                <w:color w:val="000000" w:themeColor="text1"/>
                <w:szCs w:val="21"/>
                <w:highlight w:val="none"/>
                <w14:textFill>
                  <w14:solidFill>
                    <w14:schemeClr w14:val="tx1"/>
                  </w14:solidFill>
                </w14:textFill>
              </w:rPr>
              <w:t>；属于优先采购环境标志产品为本项目招标文件“第二章 采购需求”中</w:t>
            </w:r>
            <w:r>
              <w:rPr>
                <w:rFonts w:hint="eastAsia" w:ascii="宋体" w:cs="宋体"/>
                <w:color w:val="000000" w:themeColor="text1"/>
                <w:highlight w:val="none"/>
                <w14:textFill>
                  <w14:solidFill>
                    <w14:schemeClr w14:val="tx1"/>
                  </w14:solidFill>
                </w14:textFill>
              </w:rPr>
              <w:t>“</w:t>
            </w:r>
            <w:r>
              <w:rPr>
                <w:rFonts w:hint="eastAsia" w:ascii="宋体" w:cs="宋体"/>
                <w:color w:val="000000" w:themeColor="text1"/>
                <w:szCs w:val="21"/>
                <w:highlight w:val="none"/>
                <w14:textFill>
                  <w14:solidFill>
                    <w14:schemeClr w14:val="tx1"/>
                  </w14:solidFill>
                </w14:textFill>
              </w:rPr>
              <w:t>需求一览表</w:t>
            </w:r>
            <w:r>
              <w:rPr>
                <w:rFonts w:hint="eastAsia" w:ascii="宋体" w:cs="宋体"/>
                <w:color w:val="000000" w:themeColor="text1"/>
                <w:highlight w:val="none"/>
                <w14:textFill>
                  <w14:solidFill>
                    <w14:schemeClr w14:val="tx1"/>
                  </w14:solidFill>
                </w14:textFill>
              </w:rPr>
              <w:t>”的第   项产品：</w:t>
            </w:r>
            <w:r>
              <w:rPr>
                <w:rFonts w:hint="eastAsia" w:ascii="宋体" w:cs="宋体"/>
                <w:color w:val="000000" w:themeColor="text1"/>
                <w:highlight w:val="none"/>
                <w:u w:val="single"/>
                <w14:textFill>
                  <w14:solidFill>
                    <w14:schemeClr w14:val="tx1"/>
                  </w14:solidFill>
                </w14:textFill>
              </w:rPr>
              <w:t xml:space="preserve">        </w:t>
            </w:r>
            <w:r>
              <w:rPr>
                <w:rFonts w:hint="eastAsia" w:ascii="宋体" w:cs="宋体"/>
                <w:color w:val="000000" w:themeColor="text1"/>
                <w:highlight w:val="none"/>
                <w14:textFill>
                  <w14:solidFill>
                    <w14:schemeClr w14:val="tx1"/>
                  </w14:solidFill>
                </w14:textFill>
              </w:rPr>
              <w:t>，合计</w:t>
            </w:r>
            <w:r>
              <w:rPr>
                <w:rFonts w:hint="eastAsia" w:ascii="宋体" w:cs="宋体"/>
                <w:color w:val="000000" w:themeColor="text1"/>
                <w:highlight w:val="none"/>
                <w:u w:val="single"/>
                <w14:textFill>
                  <w14:solidFill>
                    <w14:schemeClr w14:val="tx1"/>
                  </w14:solidFill>
                </w14:textFill>
              </w:rPr>
              <w:t xml:space="preserve">     </w:t>
            </w:r>
            <w:r>
              <w:rPr>
                <w:rFonts w:hint="eastAsia" w:ascii="宋体" w:cs="宋体"/>
                <w:color w:val="000000" w:themeColor="text1"/>
                <w:highlight w:val="none"/>
                <w14:textFill>
                  <w14:solidFill>
                    <w14:schemeClr w14:val="tx1"/>
                  </w14:solidFill>
                </w14:textFill>
              </w:rPr>
              <w:t>项</w:t>
            </w:r>
            <w:r>
              <w:rPr>
                <w:rFonts w:hint="eastAsia" w:ascii="宋体" w:cs="宋体"/>
                <w:color w:val="000000" w:themeColor="text1"/>
                <w:szCs w:val="21"/>
                <w:highlight w:val="none"/>
                <w14:textFill>
                  <w14:solidFill>
                    <w14:schemeClr w14:val="tx1"/>
                  </w14:solidFill>
                </w14:textFill>
              </w:rPr>
              <w:t>。</w:t>
            </w:r>
            <w:r>
              <w:rPr>
                <w:rFonts w:hint="eastAsia" w:ascii="宋体" w:cs="宋体"/>
                <w:color w:val="000000" w:themeColor="text1"/>
                <w:highlight w:val="none"/>
                <w14:textFill>
                  <w14:solidFill>
                    <w14:schemeClr w14:val="tx1"/>
                  </w14:solidFill>
                </w14:textFill>
              </w:rPr>
              <w:t xml:space="preserve"> </w:t>
            </w:r>
            <w:r>
              <w:rPr>
                <w:rFonts w:hint="eastAsia" w:ascii="宋体" w:cs="宋体"/>
                <w:b/>
                <w:bCs/>
                <w:color w:val="000000" w:themeColor="text1"/>
                <w:szCs w:val="21"/>
                <w:highlight w:val="none"/>
                <w14:textFill>
                  <w14:solidFill>
                    <w14:schemeClr w14:val="tx1"/>
                  </w14:solidFill>
                </w14:textFill>
              </w:rPr>
              <w:t>（注：如有，请逐项列出，如无填写“无”或者留空。）</w:t>
            </w:r>
          </w:p>
        </w:tc>
      </w:tr>
    </w:tbl>
    <w:p w14:paraId="0C0DBBD8">
      <w:pPr>
        <w:pStyle w:val="16"/>
        <w:spacing w:line="360" w:lineRule="auto"/>
        <w:rPr>
          <w:rFonts w:cs="宋体"/>
          <w:color w:val="000000" w:themeColor="text1"/>
          <w:szCs w:val="21"/>
          <w:highlight w:val="none"/>
          <w14:textFill>
            <w14:solidFill>
              <w14:schemeClr w14:val="tx1"/>
            </w14:solidFill>
          </w14:textFill>
        </w:rPr>
      </w:pPr>
    </w:p>
    <w:p w14:paraId="63577178">
      <w:pPr>
        <w:pStyle w:val="16"/>
        <w:spacing w:line="360" w:lineRule="auto"/>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注：</w:t>
      </w:r>
    </w:p>
    <w:p w14:paraId="5E6192C6">
      <w:pPr>
        <w:pStyle w:val="16"/>
        <w:spacing w:line="360" w:lineRule="auto"/>
        <w:ind w:firstLine="420" w:firstLineChars="200"/>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1.表格内容均需按要求填写并加盖投标人公章。</w:t>
      </w:r>
    </w:p>
    <w:p w14:paraId="209C3A77">
      <w:pPr>
        <w:pStyle w:val="16"/>
        <w:spacing w:line="360" w:lineRule="auto"/>
        <w:ind w:firstLine="420" w:firstLineChars="200"/>
        <w:rPr>
          <w:rFonts w:cs="宋体"/>
          <w:color w:val="000000" w:themeColor="text1"/>
          <w:szCs w:val="21"/>
          <w:highlight w:val="none"/>
          <w14:textFill>
            <w14:solidFill>
              <w14:schemeClr w14:val="tx1"/>
            </w14:solidFill>
          </w14:textFill>
        </w:rPr>
      </w:pPr>
      <w:r>
        <w:rPr>
          <w:rFonts w:hint="eastAsia" w:cs="宋体"/>
          <w:bCs/>
          <w:color w:val="000000" w:themeColor="text1"/>
          <w:szCs w:val="21"/>
          <w:highlight w:val="none"/>
          <w14:textFill>
            <w14:solidFill>
              <w14:schemeClr w14:val="tx1"/>
            </w14:solidFill>
          </w14:textFill>
        </w:rPr>
        <w:t>2.</w:t>
      </w:r>
      <w:r>
        <w:rPr>
          <w:rFonts w:hint="eastAsia" w:cs="宋体"/>
          <w:color w:val="000000" w:themeColor="text1"/>
          <w:szCs w:val="21"/>
          <w:highlight w:val="none"/>
          <w14:textFill>
            <w14:solidFill>
              <w14:schemeClr w14:val="tx1"/>
            </w14:solidFill>
          </w14:textFill>
        </w:rPr>
        <w:t>请根据所投货物的实际技术参数，逐条对应本项目招标文件“第二章 采购需求”中“需求一览表”的</w:t>
      </w:r>
      <w:r>
        <w:rPr>
          <w:rFonts w:hint="eastAsia" w:cs="宋体"/>
          <w:color w:val="000000" w:themeColor="text1"/>
          <w:szCs w:val="21"/>
          <w:highlight w:val="none"/>
          <w:lang w:eastAsia="zh-CN"/>
          <w14:textFill>
            <w14:solidFill>
              <w14:schemeClr w14:val="tx1"/>
            </w14:solidFill>
          </w14:textFill>
        </w:rPr>
        <w:t>“</w:t>
      </w:r>
      <w:r>
        <w:rPr>
          <w:rFonts w:hint="eastAsia" w:cs="宋体"/>
          <w:color w:val="000000" w:themeColor="text1"/>
          <w:szCs w:val="21"/>
          <w:highlight w:val="none"/>
          <w14:textFill>
            <w14:solidFill>
              <w14:schemeClr w14:val="tx1"/>
            </w14:solidFill>
          </w14:textFill>
        </w:rPr>
        <w:t>技术参数及配置</w:t>
      </w:r>
      <w:r>
        <w:rPr>
          <w:rFonts w:hint="eastAsia" w:cs="宋体"/>
          <w:color w:val="000000" w:themeColor="text1"/>
          <w:szCs w:val="21"/>
          <w:highlight w:val="none"/>
          <w:lang w:eastAsia="zh-CN"/>
          <w14:textFill>
            <w14:solidFill>
              <w14:schemeClr w14:val="tx1"/>
            </w14:solidFill>
          </w14:textFill>
        </w:rPr>
        <w:t>”</w:t>
      </w:r>
      <w:r>
        <w:rPr>
          <w:rFonts w:hint="eastAsia" w:cs="宋体"/>
          <w:color w:val="000000" w:themeColor="text1"/>
          <w:szCs w:val="21"/>
          <w:highlight w:val="none"/>
          <w14:textFill>
            <w14:solidFill>
              <w14:schemeClr w14:val="tx1"/>
            </w14:solidFill>
          </w14:textFill>
        </w:rPr>
        <w:t>条款逐条</w:t>
      </w:r>
      <w:r>
        <w:rPr>
          <w:rFonts w:hint="eastAsia" w:cs="宋体"/>
          <w:color w:val="000000" w:themeColor="text1"/>
          <w:kern w:val="0"/>
          <w:szCs w:val="21"/>
          <w:highlight w:val="none"/>
          <w:lang w:val="zh-CN"/>
          <w14:textFill>
            <w14:solidFill>
              <w14:schemeClr w14:val="tx1"/>
            </w14:solidFill>
          </w14:textFill>
        </w:rPr>
        <w:t>作出明确响应，并作出偏离说明</w:t>
      </w:r>
      <w:r>
        <w:rPr>
          <w:rFonts w:hint="eastAsia" w:cs="宋体"/>
          <w:color w:val="000000" w:themeColor="text1"/>
          <w:szCs w:val="21"/>
          <w:highlight w:val="none"/>
          <w14:textFill>
            <w14:solidFill>
              <w14:schemeClr w14:val="tx1"/>
            </w14:solidFill>
          </w14:textFill>
        </w:rPr>
        <w:t>。“偏离说明”一栏应当选择“正偏离”或“负偏离”或“无偏离”进行填写。</w:t>
      </w:r>
    </w:p>
    <w:p w14:paraId="22A04818">
      <w:pPr>
        <w:pStyle w:val="16"/>
        <w:spacing w:line="360" w:lineRule="auto"/>
        <w:ind w:firstLine="420" w:firstLineChars="200"/>
        <w:rPr>
          <w:rFonts w:cs="宋体"/>
          <w:color w:val="000000" w:themeColor="text1"/>
          <w:szCs w:val="21"/>
          <w:highlight w:val="none"/>
          <w14:textFill>
            <w14:solidFill>
              <w14:schemeClr w14:val="tx1"/>
            </w14:solidFill>
          </w14:textFill>
        </w:rPr>
      </w:pPr>
      <w:r>
        <w:rPr>
          <w:rFonts w:hint="eastAsia" w:cs="宋体"/>
          <w:bCs/>
          <w:color w:val="000000" w:themeColor="text1"/>
          <w:szCs w:val="21"/>
          <w:highlight w:val="none"/>
          <w14:textFill>
            <w14:solidFill>
              <w14:schemeClr w14:val="tx1"/>
            </w14:solidFill>
          </w14:textFill>
        </w:rPr>
        <w:t>3.当投标文件的</w:t>
      </w:r>
      <w:r>
        <w:rPr>
          <w:rFonts w:hint="eastAsia" w:cs="宋体"/>
          <w:color w:val="000000" w:themeColor="text1"/>
          <w:szCs w:val="21"/>
          <w:highlight w:val="none"/>
          <w14:textFill>
            <w14:solidFill>
              <w14:schemeClr w14:val="tx1"/>
            </w14:solidFill>
          </w14:textFill>
        </w:rPr>
        <w:t>技术参数及配置</w:t>
      </w:r>
      <w:r>
        <w:rPr>
          <w:rFonts w:hint="eastAsia" w:cs="宋体"/>
          <w:bCs/>
          <w:color w:val="000000" w:themeColor="text1"/>
          <w:szCs w:val="21"/>
          <w:highlight w:val="none"/>
          <w14:textFill>
            <w14:solidFill>
              <w14:schemeClr w14:val="tx1"/>
            </w14:solidFill>
          </w14:textFill>
        </w:rPr>
        <w:t>内容低于招标文件要求时，投标人应当如实写明“负偏离”。</w:t>
      </w:r>
    </w:p>
    <w:p w14:paraId="70F24A0A">
      <w:pPr>
        <w:snapToGrid w:val="0"/>
        <w:spacing w:line="360" w:lineRule="auto"/>
        <w:ind w:firstLine="5640" w:firstLineChars="2350"/>
        <w:rPr>
          <w:rFonts w:ascii="宋体" w:cs="宋体"/>
          <w:color w:val="000000" w:themeColor="text1"/>
          <w:kern w:val="0"/>
          <w:sz w:val="24"/>
          <w:highlight w:val="none"/>
          <w:lang w:val="zh-CN"/>
          <w14:textFill>
            <w14:solidFill>
              <w14:schemeClr w14:val="tx1"/>
            </w14:solidFill>
          </w14:textFill>
        </w:rPr>
      </w:pPr>
    </w:p>
    <w:p w14:paraId="29246811">
      <w:pPr>
        <w:pStyle w:val="20"/>
        <w:rPr>
          <w:color w:val="000000" w:themeColor="text1"/>
          <w:highlight w:val="none"/>
          <w:lang w:val="zh-CN"/>
          <w14:textFill>
            <w14:solidFill>
              <w14:schemeClr w14:val="tx1"/>
            </w14:solidFill>
          </w14:textFill>
        </w:rPr>
      </w:pPr>
    </w:p>
    <w:p w14:paraId="54830147">
      <w:pPr>
        <w:snapToGrid w:val="0"/>
        <w:spacing w:line="360" w:lineRule="auto"/>
        <w:ind w:firstLine="5880" w:firstLineChars="2450"/>
        <w:rPr>
          <w:rFonts w:ascii="宋体" w:cs="宋体"/>
          <w:color w:val="000000" w:themeColor="text1"/>
          <w:kern w:val="0"/>
          <w:sz w:val="24"/>
          <w:highlight w:val="none"/>
          <w14:textFill>
            <w14:solidFill>
              <w14:schemeClr w14:val="tx1"/>
            </w14:solidFill>
          </w14:textFill>
        </w:rPr>
      </w:pPr>
      <w:r>
        <w:rPr>
          <w:rFonts w:hint="eastAsia" w:ascii="宋体" w:cs="宋体"/>
          <w:color w:val="000000" w:themeColor="text1"/>
          <w:kern w:val="0"/>
          <w:sz w:val="24"/>
          <w:highlight w:val="none"/>
          <w:lang w:val="zh-CN"/>
          <w14:textFill>
            <w14:solidFill>
              <w14:schemeClr w14:val="tx1"/>
            </w14:solidFill>
          </w14:textFill>
        </w:rPr>
        <w:t>投标人名称(盖公章)：</w:t>
      </w:r>
    </w:p>
    <w:p w14:paraId="7A47ED7E">
      <w:pPr>
        <w:snapToGrid w:val="0"/>
        <w:spacing w:line="360" w:lineRule="auto"/>
        <w:ind w:firstLine="5880" w:firstLineChars="2450"/>
        <w:rPr>
          <w:rFonts w:ascii="宋体" w:cs="宋体"/>
          <w:color w:val="000000" w:themeColor="text1"/>
          <w:kern w:val="0"/>
          <w:sz w:val="24"/>
          <w:highlight w:val="none"/>
          <w:lang w:val="zh-CN"/>
          <w14:textFill>
            <w14:solidFill>
              <w14:schemeClr w14:val="tx1"/>
            </w14:solidFill>
          </w14:textFill>
        </w:rPr>
      </w:pPr>
      <w:r>
        <w:rPr>
          <w:rFonts w:hint="eastAsia" w:ascii="宋体" w:cs="宋体"/>
          <w:color w:val="000000" w:themeColor="text1"/>
          <w:kern w:val="0"/>
          <w:sz w:val="24"/>
          <w:highlight w:val="none"/>
          <w:lang w:val="zh-CN"/>
          <w14:textFill>
            <w14:solidFill>
              <w14:schemeClr w14:val="tx1"/>
            </w14:solidFill>
          </w14:textFill>
        </w:rPr>
        <w:t>日期</w:t>
      </w:r>
      <w:r>
        <w:rPr>
          <w:rFonts w:hint="eastAsia" w:ascii="宋体" w:cs="宋体"/>
          <w:color w:val="000000" w:themeColor="text1"/>
          <w:kern w:val="0"/>
          <w:sz w:val="24"/>
          <w:highlight w:val="none"/>
          <w14:textFill>
            <w14:solidFill>
              <w14:schemeClr w14:val="tx1"/>
            </w14:solidFill>
          </w14:textFill>
        </w:rPr>
        <w:t xml:space="preserve">：  年  </w:t>
      </w:r>
      <w:r>
        <w:rPr>
          <w:rFonts w:hint="eastAsia" w:ascii="宋体" w:cs="宋体"/>
          <w:color w:val="000000" w:themeColor="text1"/>
          <w:kern w:val="0"/>
          <w:sz w:val="24"/>
          <w:highlight w:val="none"/>
          <w:lang w:val="zh-CN"/>
          <w14:textFill>
            <w14:solidFill>
              <w14:schemeClr w14:val="tx1"/>
            </w14:solidFill>
          </w14:textFill>
        </w:rPr>
        <w:t>月</w:t>
      </w:r>
      <w:r>
        <w:rPr>
          <w:rFonts w:hint="eastAsia" w:ascii="宋体" w:cs="宋体"/>
          <w:color w:val="000000" w:themeColor="text1"/>
          <w:kern w:val="0"/>
          <w:sz w:val="24"/>
          <w:highlight w:val="none"/>
          <w14:textFill>
            <w14:solidFill>
              <w14:schemeClr w14:val="tx1"/>
            </w14:solidFill>
          </w14:textFill>
        </w:rPr>
        <w:t xml:space="preserve">   </w:t>
      </w:r>
      <w:r>
        <w:rPr>
          <w:rFonts w:hint="eastAsia" w:ascii="宋体" w:cs="宋体"/>
          <w:color w:val="000000" w:themeColor="text1"/>
          <w:kern w:val="0"/>
          <w:sz w:val="24"/>
          <w:highlight w:val="none"/>
          <w:lang w:val="zh-CN"/>
          <w14:textFill>
            <w14:solidFill>
              <w14:schemeClr w14:val="tx1"/>
            </w14:solidFill>
          </w14:textFill>
        </w:rPr>
        <w:t>日</w:t>
      </w:r>
    </w:p>
    <w:p w14:paraId="0E1FB21A">
      <w:pPr>
        <w:widowControl/>
        <w:jc w:val="left"/>
        <w:rPr>
          <w:rFonts w:ascii="宋体" w:cs="宋体"/>
          <w:color w:val="000000" w:themeColor="text1"/>
          <w:sz w:val="30"/>
          <w:szCs w:val="20"/>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159ECA97">
      <w:pPr>
        <w:pStyle w:val="23"/>
        <w:snapToGrid w:val="0"/>
        <w:ind w:left="562" w:hanging="562"/>
        <w:rPr>
          <w:rFonts w:ascii="宋体" w:cs="宋体"/>
          <w:i/>
          <w:iCs/>
          <w:color w:val="000000" w:themeColor="text1"/>
          <w:sz w:val="24"/>
          <w:highlight w:val="none"/>
          <w14:textFill>
            <w14:solidFill>
              <w14:schemeClr w14:val="tx1"/>
            </w14:solidFill>
          </w14:textFill>
        </w:rPr>
      </w:pPr>
      <w:r>
        <w:rPr>
          <w:rFonts w:hint="eastAsia" w:ascii="宋体" w:cs="宋体"/>
          <w:b/>
          <w:color w:val="000000" w:themeColor="text1"/>
          <w:szCs w:val="28"/>
          <w:highlight w:val="none"/>
          <w14:textFill>
            <w14:solidFill>
              <w14:schemeClr w14:val="tx1"/>
            </w14:solidFill>
          </w14:textFill>
        </w:rPr>
        <w:t>4. 项目实施人员一览表、售后服务人员情况表的格式</w:t>
      </w:r>
      <w:r>
        <w:rPr>
          <w:rFonts w:hint="eastAsia" w:ascii="宋体" w:cs="宋体"/>
          <w:b/>
          <w:bCs/>
          <w:color w:val="000000" w:themeColor="text1"/>
          <w:sz w:val="30"/>
          <w:szCs w:val="30"/>
          <w:highlight w:val="none"/>
          <w14:textFill>
            <w14:solidFill>
              <w14:schemeClr w14:val="tx1"/>
            </w14:solidFill>
          </w14:textFill>
        </w:rPr>
        <w:t>：</w:t>
      </w:r>
    </w:p>
    <w:p w14:paraId="70C9949F">
      <w:pPr>
        <w:autoSpaceDE w:val="0"/>
        <w:autoSpaceDN w:val="0"/>
        <w:spacing w:line="360" w:lineRule="auto"/>
        <w:jc w:val="left"/>
        <w:rPr>
          <w:rFonts w:ascii="宋体" w:cs="宋体"/>
          <w:color w:val="000000" w:themeColor="text1"/>
          <w:szCs w:val="21"/>
          <w:highlight w:val="none"/>
          <w14:textFill>
            <w14:solidFill>
              <w14:schemeClr w14:val="tx1"/>
            </w14:solidFill>
          </w14:textFill>
        </w:rPr>
      </w:pPr>
    </w:p>
    <w:p w14:paraId="1A19369A">
      <w:pPr>
        <w:snapToGrid w:val="0"/>
        <w:spacing w:line="360" w:lineRule="auto"/>
        <w:rPr>
          <w:rFonts w:ascii="宋体" w:cs="宋体"/>
          <w:b/>
          <w:color w:val="000000" w:themeColor="text1"/>
          <w:sz w:val="24"/>
          <w:highlight w:val="none"/>
          <w14:textFill>
            <w14:solidFill>
              <w14:schemeClr w14:val="tx1"/>
            </w14:solidFill>
          </w14:textFill>
        </w:rPr>
      </w:pPr>
    </w:p>
    <w:p w14:paraId="371B6EBE">
      <w:pPr>
        <w:pStyle w:val="20"/>
        <w:rPr>
          <w:color w:val="000000" w:themeColor="text1"/>
          <w:highlight w:val="none"/>
          <w14:textFill>
            <w14:solidFill>
              <w14:schemeClr w14:val="tx1"/>
            </w14:solidFill>
          </w14:textFill>
        </w:rPr>
      </w:pPr>
    </w:p>
    <w:p w14:paraId="48636B1B">
      <w:pPr>
        <w:snapToGrid w:val="0"/>
        <w:spacing w:line="360" w:lineRule="auto"/>
        <w:ind w:firstLine="472" w:firstLineChars="196"/>
        <w:jc w:val="center"/>
        <w:rPr>
          <w:rFonts w:ascii="宋体" w:cs="宋体"/>
          <w:b/>
          <w:bCs/>
          <w:color w:val="000000" w:themeColor="text1"/>
          <w:kern w:val="0"/>
          <w:sz w:val="24"/>
          <w:highlight w:val="none"/>
          <w:lang w:val="zh-CN"/>
          <w14:textFill>
            <w14:solidFill>
              <w14:schemeClr w14:val="tx1"/>
            </w14:solidFill>
          </w14:textFill>
        </w:rPr>
      </w:pPr>
      <w:r>
        <w:rPr>
          <w:rFonts w:hint="eastAsia" w:ascii="宋体" w:cs="宋体"/>
          <w:b/>
          <w:bCs/>
          <w:color w:val="000000" w:themeColor="text1"/>
          <w:kern w:val="0"/>
          <w:sz w:val="24"/>
          <w:highlight w:val="none"/>
          <w:lang w:val="zh-CN"/>
          <w14:textFill>
            <w14:solidFill>
              <w14:schemeClr w14:val="tx1"/>
            </w14:solidFill>
          </w14:textFill>
        </w:rPr>
        <w:t>项目实施人员一览表（如有要求）</w:t>
      </w:r>
    </w:p>
    <w:p w14:paraId="238F3825">
      <w:pPr>
        <w:pStyle w:val="16"/>
        <w:rPr>
          <w:color w:val="000000" w:themeColor="text1"/>
          <w:sz w:val="24"/>
          <w:szCs w:val="24"/>
          <w:highlight w:val="none"/>
          <w14:textFill>
            <w14:solidFill>
              <w14:schemeClr w14:val="tx1"/>
            </w14:solidFill>
          </w14:textFill>
        </w:rPr>
      </w:pPr>
    </w:p>
    <w:p w14:paraId="4C06A783">
      <w:pPr>
        <w:pStyle w:val="16"/>
        <w:rPr>
          <w:color w:val="000000" w:themeColor="text1"/>
          <w:highlight w:val="none"/>
          <w:lang w:val="zh-CN"/>
          <w14:textFill>
            <w14:solidFill>
              <w14:schemeClr w14:val="tx1"/>
            </w14:solidFill>
          </w14:textFill>
        </w:rPr>
      </w:pPr>
      <w:r>
        <w:rPr>
          <w:rFonts w:hint="eastAsia"/>
          <w:color w:val="000000" w:themeColor="text1"/>
          <w:sz w:val="24"/>
          <w:szCs w:val="24"/>
          <w:highlight w:val="none"/>
          <w14:textFill>
            <w14:solidFill>
              <w14:schemeClr w14:val="tx1"/>
            </w14:solidFill>
          </w14:textFill>
        </w:rPr>
        <w:t>所投分标（此处有分标时填写具体分标号，无分标时填写“无”）：</w:t>
      </w:r>
      <w:r>
        <w:rPr>
          <w:rFonts w:hint="eastAsia"/>
          <w:color w:val="000000" w:themeColor="text1"/>
          <w:sz w:val="24"/>
          <w:szCs w:val="24"/>
          <w:highlight w:val="none"/>
          <w:u w:val="single"/>
          <w14:textFill>
            <w14:solidFill>
              <w14:schemeClr w14:val="tx1"/>
            </w14:solidFill>
          </w14:textFill>
        </w:rPr>
        <w:t xml:space="preserve">        </w:t>
      </w:r>
    </w:p>
    <w:p w14:paraId="34F387B9">
      <w:pPr>
        <w:pStyle w:val="20"/>
        <w:rPr>
          <w:rFonts w:ascii="宋体" w:cs="宋体"/>
          <w:b/>
          <w:color w:val="000000" w:themeColor="text1"/>
          <w:sz w:val="21"/>
          <w:szCs w:val="21"/>
          <w:highlight w:val="none"/>
          <w14:textFill>
            <w14:solidFill>
              <w14:schemeClr w14:val="tx1"/>
            </w14:solidFill>
          </w14:textFill>
        </w:rPr>
      </w:pPr>
    </w:p>
    <w:tbl>
      <w:tblPr>
        <w:tblStyle w:val="28"/>
        <w:tblW w:w="9408" w:type="dxa"/>
        <w:tblInd w:w="108" w:type="dxa"/>
        <w:tblLayout w:type="fixed"/>
        <w:tblCellMar>
          <w:top w:w="0" w:type="dxa"/>
          <w:left w:w="108" w:type="dxa"/>
          <w:bottom w:w="0" w:type="dxa"/>
          <w:right w:w="108" w:type="dxa"/>
        </w:tblCellMar>
      </w:tblPr>
      <w:tblGrid>
        <w:gridCol w:w="420"/>
        <w:gridCol w:w="787"/>
        <w:gridCol w:w="489"/>
        <w:gridCol w:w="509"/>
        <w:gridCol w:w="1035"/>
        <w:gridCol w:w="1080"/>
        <w:gridCol w:w="1080"/>
        <w:gridCol w:w="2001"/>
        <w:gridCol w:w="2007"/>
      </w:tblGrid>
      <w:tr w14:paraId="569050D5">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53C97E27">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2F54F4AD">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姓名</w:t>
            </w:r>
          </w:p>
        </w:tc>
        <w:tc>
          <w:tcPr>
            <w:tcW w:w="489" w:type="dxa"/>
            <w:tcBorders>
              <w:top w:val="single" w:color="auto" w:sz="6" w:space="0"/>
              <w:left w:val="single" w:color="auto" w:sz="6" w:space="0"/>
              <w:bottom w:val="single" w:color="auto" w:sz="6" w:space="0"/>
              <w:right w:val="single" w:color="auto" w:sz="6" w:space="0"/>
            </w:tcBorders>
            <w:vAlign w:val="center"/>
          </w:tcPr>
          <w:p w14:paraId="22095712">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性别</w:t>
            </w:r>
          </w:p>
        </w:tc>
        <w:tc>
          <w:tcPr>
            <w:tcW w:w="509" w:type="dxa"/>
            <w:tcBorders>
              <w:top w:val="single" w:color="auto" w:sz="6" w:space="0"/>
              <w:left w:val="single" w:color="auto" w:sz="6" w:space="0"/>
              <w:bottom w:val="single" w:color="auto" w:sz="6" w:space="0"/>
              <w:right w:val="single" w:color="auto" w:sz="6" w:space="0"/>
            </w:tcBorders>
            <w:vAlign w:val="center"/>
          </w:tcPr>
          <w:p w14:paraId="28042002">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470C4B37">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学历</w:t>
            </w:r>
          </w:p>
          <w:p w14:paraId="39060426">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E7B9965">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专业</w:t>
            </w:r>
          </w:p>
          <w:p w14:paraId="48685168">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A40D876">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职称</w:t>
            </w:r>
          </w:p>
          <w:p w14:paraId="6139B57C">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(页码)</w:t>
            </w:r>
          </w:p>
        </w:tc>
        <w:tc>
          <w:tcPr>
            <w:tcW w:w="2001" w:type="dxa"/>
            <w:tcBorders>
              <w:top w:val="single" w:color="auto" w:sz="6" w:space="0"/>
              <w:left w:val="single" w:color="auto" w:sz="6" w:space="0"/>
              <w:bottom w:val="single" w:color="auto" w:sz="6" w:space="0"/>
              <w:right w:val="single" w:color="auto" w:sz="6" w:space="0"/>
            </w:tcBorders>
            <w:vAlign w:val="center"/>
          </w:tcPr>
          <w:p w14:paraId="79C9CB81">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本项目中的职责</w:t>
            </w:r>
          </w:p>
        </w:tc>
        <w:tc>
          <w:tcPr>
            <w:tcW w:w="2007" w:type="dxa"/>
            <w:tcBorders>
              <w:top w:val="single" w:color="auto" w:sz="6" w:space="0"/>
              <w:left w:val="single" w:color="auto" w:sz="6" w:space="0"/>
              <w:bottom w:val="single" w:color="auto" w:sz="6" w:space="0"/>
              <w:right w:val="single" w:color="auto" w:sz="6" w:space="0"/>
            </w:tcBorders>
            <w:vAlign w:val="center"/>
          </w:tcPr>
          <w:p w14:paraId="68E42F7D">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类似项目经历</w:t>
            </w:r>
          </w:p>
        </w:tc>
      </w:tr>
      <w:tr w14:paraId="4B6E68CB">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1233C42A">
            <w:pPr>
              <w:autoSpaceDE w:val="0"/>
              <w:autoSpaceDN w:val="0"/>
              <w:jc w:val="center"/>
              <w:rPr>
                <w:rFonts w:ascii="宋体" w:cs="宋体"/>
                <w:color w:val="000000" w:themeColor="text1"/>
                <w:szCs w:val="21"/>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0DD2C5BF">
            <w:pPr>
              <w:autoSpaceDE w:val="0"/>
              <w:autoSpaceDN w:val="0"/>
              <w:rPr>
                <w:rFonts w:ascii="宋体" w:cs="宋体"/>
                <w:color w:val="000000" w:themeColor="text1"/>
                <w:szCs w:val="21"/>
                <w:highlight w:val="none"/>
                <w14:textFill>
                  <w14:solidFill>
                    <w14:schemeClr w14:val="tx1"/>
                  </w14:solidFill>
                </w14:textFill>
              </w:rPr>
            </w:pPr>
          </w:p>
        </w:tc>
        <w:tc>
          <w:tcPr>
            <w:tcW w:w="489" w:type="dxa"/>
            <w:tcBorders>
              <w:top w:val="single" w:color="auto" w:sz="6" w:space="0"/>
              <w:left w:val="single" w:color="auto" w:sz="6" w:space="0"/>
              <w:bottom w:val="single" w:color="auto" w:sz="6" w:space="0"/>
              <w:right w:val="single" w:color="auto" w:sz="6" w:space="0"/>
            </w:tcBorders>
          </w:tcPr>
          <w:p w14:paraId="7B133A7A">
            <w:pPr>
              <w:autoSpaceDE w:val="0"/>
              <w:autoSpaceDN w:val="0"/>
              <w:rPr>
                <w:rFonts w:ascii="宋体" w:cs="宋体"/>
                <w:color w:val="000000" w:themeColor="text1"/>
                <w:szCs w:val="21"/>
                <w:highlight w:val="none"/>
                <w14:textFill>
                  <w14:solidFill>
                    <w14:schemeClr w14:val="tx1"/>
                  </w14:solidFill>
                </w14:textFill>
              </w:rPr>
            </w:pPr>
          </w:p>
        </w:tc>
        <w:tc>
          <w:tcPr>
            <w:tcW w:w="509" w:type="dxa"/>
            <w:tcBorders>
              <w:top w:val="single" w:color="auto" w:sz="6" w:space="0"/>
              <w:left w:val="single" w:color="auto" w:sz="6" w:space="0"/>
              <w:bottom w:val="single" w:color="auto" w:sz="6" w:space="0"/>
              <w:right w:val="single" w:color="auto" w:sz="6" w:space="0"/>
            </w:tcBorders>
          </w:tcPr>
          <w:p w14:paraId="2330587F">
            <w:pPr>
              <w:autoSpaceDE w:val="0"/>
              <w:autoSpaceDN w:val="0"/>
              <w:rPr>
                <w:rFonts w:ascii="宋体" w:cs="宋体"/>
                <w:color w:val="000000" w:themeColor="text1"/>
                <w:szCs w:val="21"/>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36A933BB">
            <w:pPr>
              <w:autoSpaceDE w:val="0"/>
              <w:autoSpaceDN w:val="0"/>
              <w:rPr>
                <w:rFonts w:ascii="宋体" w:cs="宋体"/>
                <w:color w:val="000000" w:themeColor="text1"/>
                <w:szCs w:val="21"/>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701EB56E">
            <w:pPr>
              <w:autoSpaceDE w:val="0"/>
              <w:autoSpaceDN w:val="0"/>
              <w:rPr>
                <w:rFonts w:ascii="宋体" w:cs="宋体"/>
                <w:color w:val="000000" w:themeColor="text1"/>
                <w:szCs w:val="21"/>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75325FD3">
            <w:pPr>
              <w:autoSpaceDE w:val="0"/>
              <w:autoSpaceDN w:val="0"/>
              <w:rPr>
                <w:rFonts w:ascii="宋体" w:cs="宋体"/>
                <w:color w:val="000000" w:themeColor="text1"/>
                <w:szCs w:val="21"/>
                <w:highlight w:val="none"/>
                <w14:textFill>
                  <w14:solidFill>
                    <w14:schemeClr w14:val="tx1"/>
                  </w14:solidFill>
                </w14:textFill>
              </w:rPr>
            </w:pPr>
          </w:p>
        </w:tc>
        <w:tc>
          <w:tcPr>
            <w:tcW w:w="2001" w:type="dxa"/>
            <w:tcBorders>
              <w:top w:val="single" w:color="auto" w:sz="6" w:space="0"/>
              <w:left w:val="single" w:color="auto" w:sz="6" w:space="0"/>
              <w:bottom w:val="single" w:color="auto" w:sz="6" w:space="0"/>
              <w:right w:val="single" w:color="auto" w:sz="6" w:space="0"/>
            </w:tcBorders>
          </w:tcPr>
          <w:p w14:paraId="12A152B2">
            <w:pPr>
              <w:autoSpaceDE w:val="0"/>
              <w:autoSpaceDN w:val="0"/>
              <w:rPr>
                <w:rFonts w:ascii="宋体" w:cs="宋体"/>
                <w:color w:val="000000" w:themeColor="text1"/>
                <w:szCs w:val="21"/>
                <w:highlight w:val="none"/>
                <w14:textFill>
                  <w14:solidFill>
                    <w14:schemeClr w14:val="tx1"/>
                  </w14:solidFill>
                </w14:textFill>
              </w:rPr>
            </w:pPr>
          </w:p>
        </w:tc>
        <w:tc>
          <w:tcPr>
            <w:tcW w:w="2007" w:type="dxa"/>
            <w:tcBorders>
              <w:top w:val="single" w:color="auto" w:sz="6" w:space="0"/>
              <w:left w:val="single" w:color="auto" w:sz="6" w:space="0"/>
              <w:bottom w:val="single" w:color="auto" w:sz="6" w:space="0"/>
              <w:right w:val="single" w:color="auto" w:sz="6" w:space="0"/>
            </w:tcBorders>
          </w:tcPr>
          <w:p w14:paraId="5C4983F4">
            <w:pPr>
              <w:autoSpaceDE w:val="0"/>
              <w:autoSpaceDN w:val="0"/>
              <w:rPr>
                <w:rFonts w:ascii="宋体" w:cs="宋体"/>
                <w:color w:val="000000" w:themeColor="text1"/>
                <w:szCs w:val="21"/>
                <w:highlight w:val="none"/>
                <w14:textFill>
                  <w14:solidFill>
                    <w14:schemeClr w14:val="tx1"/>
                  </w14:solidFill>
                </w14:textFill>
              </w:rPr>
            </w:pPr>
          </w:p>
        </w:tc>
      </w:tr>
      <w:tr w14:paraId="69A4CEFE">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3B55B76">
            <w:pPr>
              <w:autoSpaceDE w:val="0"/>
              <w:autoSpaceDN w:val="0"/>
              <w:spacing w:line="360" w:lineRule="auto"/>
              <w:jc w:val="center"/>
              <w:rPr>
                <w:rFonts w:ascii="宋体" w:cs="宋体"/>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tcPr>
          <w:p w14:paraId="4A589255">
            <w:pPr>
              <w:autoSpaceDE w:val="0"/>
              <w:autoSpaceDN w:val="0"/>
              <w:spacing w:line="360" w:lineRule="auto"/>
              <w:rPr>
                <w:rFonts w:ascii="宋体" w:cs="宋体"/>
                <w:color w:val="000000" w:themeColor="text1"/>
                <w:sz w:val="24"/>
                <w:highlight w:val="none"/>
                <w14:textFill>
                  <w14:solidFill>
                    <w14:schemeClr w14:val="tx1"/>
                  </w14:solidFill>
                </w14:textFill>
              </w:rPr>
            </w:pPr>
          </w:p>
        </w:tc>
        <w:tc>
          <w:tcPr>
            <w:tcW w:w="489" w:type="dxa"/>
            <w:tcBorders>
              <w:top w:val="single" w:color="auto" w:sz="6" w:space="0"/>
              <w:left w:val="single" w:color="auto" w:sz="6" w:space="0"/>
              <w:bottom w:val="single" w:color="auto" w:sz="6" w:space="0"/>
              <w:right w:val="single" w:color="auto" w:sz="6" w:space="0"/>
            </w:tcBorders>
          </w:tcPr>
          <w:p w14:paraId="0292279D">
            <w:pPr>
              <w:autoSpaceDE w:val="0"/>
              <w:autoSpaceDN w:val="0"/>
              <w:spacing w:line="360" w:lineRule="auto"/>
              <w:rPr>
                <w:rFonts w:ascii="宋体" w:cs="宋体"/>
                <w:color w:val="000000" w:themeColor="text1"/>
                <w:sz w:val="24"/>
                <w:highlight w:val="none"/>
                <w14:textFill>
                  <w14:solidFill>
                    <w14:schemeClr w14:val="tx1"/>
                  </w14:solidFill>
                </w14:textFill>
              </w:rPr>
            </w:pPr>
          </w:p>
        </w:tc>
        <w:tc>
          <w:tcPr>
            <w:tcW w:w="509" w:type="dxa"/>
            <w:tcBorders>
              <w:top w:val="single" w:color="auto" w:sz="6" w:space="0"/>
              <w:left w:val="single" w:color="auto" w:sz="6" w:space="0"/>
              <w:bottom w:val="single" w:color="auto" w:sz="6" w:space="0"/>
              <w:right w:val="single" w:color="auto" w:sz="6" w:space="0"/>
            </w:tcBorders>
          </w:tcPr>
          <w:p w14:paraId="5FC5E910">
            <w:pPr>
              <w:autoSpaceDE w:val="0"/>
              <w:autoSpaceDN w:val="0"/>
              <w:spacing w:line="360" w:lineRule="auto"/>
              <w:rPr>
                <w:rFonts w:ascii="宋体" w:cs="宋体"/>
                <w:color w:val="000000" w:themeColor="text1"/>
                <w:sz w:val="24"/>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tcPr>
          <w:p w14:paraId="34FC9A8D">
            <w:pPr>
              <w:autoSpaceDE w:val="0"/>
              <w:autoSpaceDN w:val="0"/>
              <w:spacing w:line="360" w:lineRule="auto"/>
              <w:rPr>
                <w:rFonts w:asci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51638199">
            <w:pPr>
              <w:autoSpaceDE w:val="0"/>
              <w:autoSpaceDN w:val="0"/>
              <w:spacing w:line="360" w:lineRule="auto"/>
              <w:rPr>
                <w:rFonts w:ascii="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tcPr>
          <w:p w14:paraId="188532FE">
            <w:pPr>
              <w:autoSpaceDE w:val="0"/>
              <w:autoSpaceDN w:val="0"/>
              <w:spacing w:line="360" w:lineRule="auto"/>
              <w:rPr>
                <w:rFonts w:ascii="宋体" w:cs="宋体"/>
                <w:color w:val="000000" w:themeColor="text1"/>
                <w:sz w:val="24"/>
                <w:highlight w:val="none"/>
                <w14:textFill>
                  <w14:solidFill>
                    <w14:schemeClr w14:val="tx1"/>
                  </w14:solidFill>
                </w14:textFill>
              </w:rPr>
            </w:pPr>
          </w:p>
        </w:tc>
        <w:tc>
          <w:tcPr>
            <w:tcW w:w="2001" w:type="dxa"/>
            <w:tcBorders>
              <w:top w:val="single" w:color="auto" w:sz="6" w:space="0"/>
              <w:left w:val="single" w:color="auto" w:sz="6" w:space="0"/>
              <w:bottom w:val="single" w:color="auto" w:sz="6" w:space="0"/>
              <w:right w:val="single" w:color="auto" w:sz="6" w:space="0"/>
            </w:tcBorders>
          </w:tcPr>
          <w:p w14:paraId="0CFD3B0E">
            <w:pPr>
              <w:autoSpaceDE w:val="0"/>
              <w:autoSpaceDN w:val="0"/>
              <w:spacing w:line="360" w:lineRule="auto"/>
              <w:rPr>
                <w:rFonts w:ascii="宋体" w:cs="宋体"/>
                <w:color w:val="000000" w:themeColor="text1"/>
                <w:sz w:val="24"/>
                <w:highlight w:val="none"/>
                <w14:textFill>
                  <w14:solidFill>
                    <w14:schemeClr w14:val="tx1"/>
                  </w14:solidFill>
                </w14:textFill>
              </w:rPr>
            </w:pPr>
          </w:p>
        </w:tc>
        <w:tc>
          <w:tcPr>
            <w:tcW w:w="2007" w:type="dxa"/>
            <w:tcBorders>
              <w:top w:val="single" w:color="auto" w:sz="6" w:space="0"/>
              <w:left w:val="single" w:color="auto" w:sz="6" w:space="0"/>
              <w:bottom w:val="single" w:color="auto" w:sz="6" w:space="0"/>
              <w:right w:val="single" w:color="auto" w:sz="6" w:space="0"/>
            </w:tcBorders>
          </w:tcPr>
          <w:p w14:paraId="637D640C">
            <w:pPr>
              <w:autoSpaceDE w:val="0"/>
              <w:autoSpaceDN w:val="0"/>
              <w:spacing w:line="360" w:lineRule="auto"/>
              <w:rPr>
                <w:rFonts w:ascii="宋体" w:cs="宋体"/>
                <w:color w:val="000000" w:themeColor="text1"/>
                <w:sz w:val="24"/>
                <w:highlight w:val="none"/>
                <w14:textFill>
                  <w14:solidFill>
                    <w14:schemeClr w14:val="tx1"/>
                  </w14:solidFill>
                </w14:textFill>
              </w:rPr>
            </w:pPr>
          </w:p>
        </w:tc>
      </w:tr>
    </w:tbl>
    <w:p w14:paraId="7E11EA5B">
      <w:pPr>
        <w:spacing w:line="360" w:lineRule="auto"/>
        <w:rPr>
          <w:rFonts w:ascii="宋体" w:cs="宋体"/>
          <w:b/>
          <w:bCs/>
          <w:color w:val="000000" w:themeColor="text1"/>
          <w:szCs w:val="2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注：投标人可参照上述的格式自行编制，并注明所在投标技术文件页码。</w:t>
      </w:r>
    </w:p>
    <w:p w14:paraId="75F1FFFD">
      <w:pPr>
        <w:snapToGrid w:val="0"/>
        <w:spacing w:line="360" w:lineRule="auto"/>
        <w:ind w:firstLine="472" w:firstLineChars="196"/>
        <w:rPr>
          <w:rFonts w:ascii="宋体" w:cs="宋体"/>
          <w:b/>
          <w:bCs/>
          <w:color w:val="000000" w:themeColor="text1"/>
          <w:kern w:val="0"/>
          <w:sz w:val="24"/>
          <w:highlight w:val="none"/>
          <w:lang w:val="zh-CN"/>
          <w14:textFill>
            <w14:solidFill>
              <w14:schemeClr w14:val="tx1"/>
            </w14:solidFill>
          </w14:textFill>
        </w:rPr>
      </w:pPr>
    </w:p>
    <w:p w14:paraId="773DA60F">
      <w:pPr>
        <w:snapToGrid w:val="0"/>
        <w:spacing w:line="360" w:lineRule="auto"/>
        <w:ind w:firstLine="5280" w:firstLineChars="2200"/>
        <w:rPr>
          <w:rFonts w:ascii="宋体" w:cs="宋体"/>
          <w:color w:val="000000" w:themeColor="text1"/>
          <w:kern w:val="0"/>
          <w:sz w:val="24"/>
          <w:highlight w:val="none"/>
          <w14:textFill>
            <w14:solidFill>
              <w14:schemeClr w14:val="tx1"/>
            </w14:solidFill>
          </w14:textFill>
        </w:rPr>
      </w:pPr>
      <w:r>
        <w:rPr>
          <w:rFonts w:hint="eastAsia" w:ascii="宋体" w:cs="宋体"/>
          <w:color w:val="000000" w:themeColor="text1"/>
          <w:kern w:val="0"/>
          <w:sz w:val="24"/>
          <w:highlight w:val="none"/>
          <w:lang w:val="zh-CN"/>
          <w14:textFill>
            <w14:solidFill>
              <w14:schemeClr w14:val="tx1"/>
            </w14:solidFill>
          </w14:textFill>
        </w:rPr>
        <w:t>投标人名称(盖公章)：</w:t>
      </w:r>
    </w:p>
    <w:p w14:paraId="0382199E">
      <w:pPr>
        <w:snapToGrid w:val="0"/>
        <w:spacing w:line="360" w:lineRule="auto"/>
        <w:ind w:firstLine="5280" w:firstLineChars="2200"/>
        <w:jc w:val="left"/>
        <w:rPr>
          <w:rFonts w:ascii="宋体" w:cs="宋体"/>
          <w:b/>
          <w:bCs/>
          <w:color w:val="000000" w:themeColor="text1"/>
          <w:sz w:val="24"/>
          <w:highlight w:val="none"/>
          <w14:textFill>
            <w14:solidFill>
              <w14:schemeClr w14:val="tx1"/>
            </w14:solidFill>
          </w14:textFill>
        </w:rPr>
      </w:pPr>
      <w:r>
        <w:rPr>
          <w:rFonts w:hint="eastAsia" w:ascii="宋体" w:cs="宋体"/>
          <w:color w:val="000000" w:themeColor="text1"/>
          <w:kern w:val="0"/>
          <w:sz w:val="24"/>
          <w:highlight w:val="none"/>
          <w:lang w:val="zh-CN"/>
          <w14:textFill>
            <w14:solidFill>
              <w14:schemeClr w14:val="tx1"/>
            </w14:solidFill>
          </w14:textFill>
        </w:rPr>
        <w:t>日期</w:t>
      </w:r>
      <w:r>
        <w:rPr>
          <w:rFonts w:hint="eastAsia" w:ascii="宋体" w:cs="宋体"/>
          <w:color w:val="000000" w:themeColor="text1"/>
          <w:kern w:val="0"/>
          <w:sz w:val="24"/>
          <w:highlight w:val="none"/>
          <w14:textFill>
            <w14:solidFill>
              <w14:schemeClr w14:val="tx1"/>
            </w14:solidFill>
          </w14:textFill>
        </w:rPr>
        <w:t xml:space="preserve">：  年  </w:t>
      </w:r>
      <w:r>
        <w:rPr>
          <w:rFonts w:hint="eastAsia" w:ascii="宋体" w:cs="宋体"/>
          <w:color w:val="000000" w:themeColor="text1"/>
          <w:kern w:val="0"/>
          <w:sz w:val="24"/>
          <w:highlight w:val="none"/>
          <w:lang w:val="zh-CN"/>
          <w14:textFill>
            <w14:solidFill>
              <w14:schemeClr w14:val="tx1"/>
            </w14:solidFill>
          </w14:textFill>
        </w:rPr>
        <w:t>月</w:t>
      </w:r>
      <w:r>
        <w:rPr>
          <w:rFonts w:hint="eastAsia" w:ascii="宋体" w:cs="宋体"/>
          <w:color w:val="000000" w:themeColor="text1"/>
          <w:kern w:val="0"/>
          <w:sz w:val="24"/>
          <w:highlight w:val="none"/>
          <w14:textFill>
            <w14:solidFill>
              <w14:schemeClr w14:val="tx1"/>
            </w14:solidFill>
          </w14:textFill>
        </w:rPr>
        <w:t xml:space="preserve">   </w:t>
      </w:r>
      <w:r>
        <w:rPr>
          <w:rFonts w:hint="eastAsia" w:ascii="宋体" w:cs="宋体"/>
          <w:color w:val="000000" w:themeColor="text1"/>
          <w:kern w:val="0"/>
          <w:sz w:val="24"/>
          <w:highlight w:val="none"/>
          <w:lang w:val="zh-CN"/>
          <w14:textFill>
            <w14:solidFill>
              <w14:schemeClr w14:val="tx1"/>
            </w14:solidFill>
          </w14:textFill>
        </w:rPr>
        <w:t>日</w:t>
      </w:r>
    </w:p>
    <w:p w14:paraId="738241B8">
      <w:pPr>
        <w:snapToGrid w:val="0"/>
        <w:spacing w:line="360" w:lineRule="auto"/>
        <w:jc w:val="center"/>
        <w:rPr>
          <w:rFonts w:ascii="宋体" w:cs="宋体"/>
          <w:b/>
          <w:bCs/>
          <w:color w:val="000000" w:themeColor="text1"/>
          <w:sz w:val="24"/>
          <w:highlight w:val="none"/>
          <w14:textFill>
            <w14:solidFill>
              <w14:schemeClr w14:val="tx1"/>
            </w14:solidFill>
          </w14:textFill>
        </w:rPr>
      </w:pPr>
    </w:p>
    <w:p w14:paraId="2B627B7A">
      <w:pPr>
        <w:snapToGrid w:val="0"/>
        <w:spacing w:line="360" w:lineRule="auto"/>
        <w:jc w:val="center"/>
        <w:rPr>
          <w:rFonts w:ascii="宋体" w:cs="宋体"/>
          <w:b/>
          <w:bCs/>
          <w:color w:val="000000" w:themeColor="text1"/>
          <w:sz w:val="24"/>
          <w:highlight w:val="none"/>
          <w14:textFill>
            <w14:solidFill>
              <w14:schemeClr w14:val="tx1"/>
            </w14:solidFill>
          </w14:textFill>
        </w:rPr>
      </w:pPr>
      <w:r>
        <w:rPr>
          <w:rFonts w:hint="eastAsia" w:ascii="宋体" w:cs="宋体"/>
          <w:b/>
          <w:bCs/>
          <w:color w:val="000000" w:themeColor="text1"/>
          <w:sz w:val="24"/>
          <w:highlight w:val="none"/>
          <w14:textFill>
            <w14:solidFill>
              <w14:schemeClr w14:val="tx1"/>
            </w14:solidFill>
          </w14:textFill>
        </w:rPr>
        <w:t xml:space="preserve">                    </w:t>
      </w:r>
    </w:p>
    <w:p w14:paraId="42168EC8">
      <w:pPr>
        <w:autoSpaceDE w:val="0"/>
        <w:autoSpaceDN w:val="0"/>
        <w:spacing w:line="360" w:lineRule="auto"/>
        <w:rPr>
          <w:rFonts w:ascii="宋体" w:cs="宋体"/>
          <w:color w:val="000000" w:themeColor="text1"/>
          <w:sz w:val="24"/>
          <w:highlight w:val="none"/>
          <w14:textFill>
            <w14:solidFill>
              <w14:schemeClr w14:val="tx1"/>
            </w14:solidFill>
          </w14:textFill>
        </w:rPr>
      </w:pPr>
      <w:r>
        <w:rPr>
          <w:rFonts w:hint="eastAsia" w:ascii="宋体" w:cs="宋体"/>
          <w:b/>
          <w:bCs/>
          <w:color w:val="000000" w:themeColor="text1"/>
          <w:sz w:val="24"/>
          <w:highlight w:val="none"/>
          <w14:textFill>
            <w14:solidFill>
              <w14:schemeClr w14:val="tx1"/>
            </w14:solidFill>
          </w14:textFill>
        </w:rPr>
        <w:t xml:space="preserve">                            </w:t>
      </w:r>
      <w:r>
        <w:rPr>
          <w:rFonts w:hint="eastAsia" w:ascii="宋体" w:cs="宋体"/>
          <w:b/>
          <w:color w:val="000000" w:themeColor="text1"/>
          <w:kern w:val="0"/>
          <w:sz w:val="24"/>
          <w:highlight w:val="none"/>
          <w14:textFill>
            <w14:solidFill>
              <w14:schemeClr w14:val="tx1"/>
            </w14:solidFill>
          </w14:textFill>
        </w:rPr>
        <w:t>售后服务人员情况表</w:t>
      </w:r>
      <w:r>
        <w:rPr>
          <w:rFonts w:hint="eastAsia" w:ascii="宋体" w:cs="宋体"/>
          <w:color w:val="000000" w:themeColor="text1"/>
          <w:sz w:val="24"/>
          <w:highlight w:val="none"/>
          <w14:textFill>
            <w14:solidFill>
              <w14:schemeClr w14:val="tx1"/>
            </w14:solidFill>
          </w14:textFill>
        </w:rPr>
        <w:t>（如有要求，参照此格式自制）</w:t>
      </w:r>
    </w:p>
    <w:p w14:paraId="70BB9458">
      <w:pPr>
        <w:pStyle w:val="20"/>
        <w:rPr>
          <w:color w:val="000000" w:themeColor="text1"/>
          <w:highlight w:val="none"/>
          <w14:textFill>
            <w14:solidFill>
              <w14:schemeClr w14:val="tx1"/>
            </w14:solidFill>
          </w14:textFill>
        </w:rPr>
      </w:pPr>
    </w:p>
    <w:tbl>
      <w:tblPr>
        <w:tblStyle w:val="28"/>
        <w:tblW w:w="9854" w:type="dxa"/>
        <w:jc w:val="center"/>
        <w:tblLayout w:type="fixed"/>
        <w:tblCellMar>
          <w:top w:w="0" w:type="dxa"/>
          <w:left w:w="108" w:type="dxa"/>
          <w:bottom w:w="0" w:type="dxa"/>
          <w:right w:w="108" w:type="dxa"/>
        </w:tblCellMar>
      </w:tblPr>
      <w:tblGrid>
        <w:gridCol w:w="451"/>
        <w:gridCol w:w="971"/>
        <w:gridCol w:w="725"/>
        <w:gridCol w:w="406"/>
        <w:gridCol w:w="886"/>
        <w:gridCol w:w="1064"/>
        <w:gridCol w:w="1064"/>
        <w:gridCol w:w="1064"/>
        <w:gridCol w:w="1242"/>
        <w:gridCol w:w="886"/>
        <w:gridCol w:w="1095"/>
      </w:tblGrid>
      <w:tr w14:paraId="5E9AA33E">
        <w:tblPrEx>
          <w:tblCellMar>
            <w:top w:w="0" w:type="dxa"/>
            <w:left w:w="108" w:type="dxa"/>
            <w:bottom w:w="0" w:type="dxa"/>
            <w:right w:w="108" w:type="dxa"/>
          </w:tblCellMar>
        </w:tblPrEx>
        <w:trPr>
          <w:jc w:val="center"/>
        </w:trPr>
        <w:tc>
          <w:tcPr>
            <w:tcW w:w="451" w:type="dxa"/>
            <w:tcBorders>
              <w:top w:val="single" w:color="auto" w:sz="6" w:space="0"/>
              <w:left w:val="single" w:color="auto" w:sz="6" w:space="0"/>
              <w:bottom w:val="single" w:color="auto" w:sz="6" w:space="0"/>
              <w:right w:val="single" w:color="auto" w:sz="4" w:space="0"/>
            </w:tcBorders>
            <w:vAlign w:val="center"/>
          </w:tcPr>
          <w:p w14:paraId="050ACDC1">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序号</w:t>
            </w:r>
          </w:p>
        </w:tc>
        <w:tc>
          <w:tcPr>
            <w:tcW w:w="971" w:type="dxa"/>
            <w:tcBorders>
              <w:top w:val="single" w:color="auto" w:sz="6" w:space="0"/>
              <w:left w:val="single" w:color="auto" w:sz="4" w:space="0"/>
              <w:bottom w:val="single" w:color="auto" w:sz="6" w:space="0"/>
              <w:right w:val="single" w:color="auto" w:sz="6" w:space="0"/>
            </w:tcBorders>
            <w:vAlign w:val="center"/>
          </w:tcPr>
          <w:p w14:paraId="7F147C90">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类别</w:t>
            </w:r>
          </w:p>
        </w:tc>
        <w:tc>
          <w:tcPr>
            <w:tcW w:w="725" w:type="dxa"/>
            <w:tcBorders>
              <w:top w:val="single" w:color="auto" w:sz="6" w:space="0"/>
              <w:left w:val="single" w:color="auto" w:sz="6" w:space="0"/>
              <w:bottom w:val="single" w:color="auto" w:sz="6" w:space="0"/>
              <w:right w:val="single" w:color="auto" w:sz="6" w:space="0"/>
            </w:tcBorders>
            <w:vAlign w:val="center"/>
          </w:tcPr>
          <w:p w14:paraId="75C0AC27">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姓名</w:t>
            </w:r>
          </w:p>
        </w:tc>
        <w:tc>
          <w:tcPr>
            <w:tcW w:w="406" w:type="dxa"/>
            <w:tcBorders>
              <w:top w:val="single" w:color="auto" w:sz="6" w:space="0"/>
              <w:left w:val="single" w:color="auto" w:sz="6" w:space="0"/>
              <w:bottom w:val="single" w:color="auto" w:sz="6" w:space="0"/>
              <w:right w:val="single" w:color="auto" w:sz="6" w:space="0"/>
            </w:tcBorders>
            <w:vAlign w:val="center"/>
          </w:tcPr>
          <w:p w14:paraId="6EF53EAD">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性别</w:t>
            </w:r>
          </w:p>
        </w:tc>
        <w:tc>
          <w:tcPr>
            <w:tcW w:w="886" w:type="dxa"/>
            <w:tcBorders>
              <w:top w:val="single" w:color="auto" w:sz="6" w:space="0"/>
              <w:left w:val="single" w:color="auto" w:sz="6" w:space="0"/>
              <w:bottom w:val="single" w:color="auto" w:sz="6" w:space="0"/>
              <w:right w:val="single" w:color="auto" w:sz="6" w:space="0"/>
            </w:tcBorders>
            <w:vAlign w:val="center"/>
          </w:tcPr>
          <w:p w14:paraId="0922C73F">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年龄</w:t>
            </w:r>
          </w:p>
        </w:tc>
        <w:tc>
          <w:tcPr>
            <w:tcW w:w="1064" w:type="dxa"/>
            <w:tcBorders>
              <w:top w:val="single" w:color="auto" w:sz="6" w:space="0"/>
              <w:left w:val="single" w:color="auto" w:sz="6" w:space="0"/>
              <w:bottom w:val="single" w:color="auto" w:sz="6" w:space="0"/>
              <w:right w:val="single" w:color="auto" w:sz="6" w:space="0"/>
            </w:tcBorders>
            <w:vAlign w:val="center"/>
          </w:tcPr>
          <w:p w14:paraId="750B80B9">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学历</w:t>
            </w:r>
          </w:p>
        </w:tc>
        <w:tc>
          <w:tcPr>
            <w:tcW w:w="1064" w:type="dxa"/>
            <w:tcBorders>
              <w:top w:val="single" w:color="auto" w:sz="6" w:space="0"/>
              <w:left w:val="single" w:color="auto" w:sz="6" w:space="0"/>
              <w:bottom w:val="single" w:color="auto" w:sz="6" w:space="0"/>
              <w:right w:val="single" w:color="auto" w:sz="6" w:space="0"/>
            </w:tcBorders>
            <w:vAlign w:val="center"/>
          </w:tcPr>
          <w:p w14:paraId="1140C489">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专业</w:t>
            </w:r>
          </w:p>
        </w:tc>
        <w:tc>
          <w:tcPr>
            <w:tcW w:w="1064" w:type="dxa"/>
            <w:tcBorders>
              <w:top w:val="single" w:color="auto" w:sz="6" w:space="0"/>
              <w:left w:val="single" w:color="auto" w:sz="6" w:space="0"/>
              <w:bottom w:val="single" w:color="auto" w:sz="6" w:space="0"/>
              <w:right w:val="single" w:color="auto" w:sz="6" w:space="0"/>
            </w:tcBorders>
            <w:vAlign w:val="center"/>
          </w:tcPr>
          <w:p w14:paraId="0D4AF88A">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职称</w:t>
            </w:r>
          </w:p>
        </w:tc>
        <w:tc>
          <w:tcPr>
            <w:tcW w:w="1242" w:type="dxa"/>
            <w:tcBorders>
              <w:top w:val="single" w:color="auto" w:sz="6" w:space="0"/>
              <w:left w:val="single" w:color="auto" w:sz="6" w:space="0"/>
              <w:bottom w:val="single" w:color="auto" w:sz="6" w:space="0"/>
              <w:right w:val="single" w:color="auto" w:sz="6" w:space="0"/>
            </w:tcBorders>
            <w:vAlign w:val="center"/>
          </w:tcPr>
          <w:p w14:paraId="0858FF43">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本项目中的职责</w:t>
            </w:r>
          </w:p>
        </w:tc>
        <w:tc>
          <w:tcPr>
            <w:tcW w:w="886" w:type="dxa"/>
            <w:tcBorders>
              <w:top w:val="single" w:color="auto" w:sz="6" w:space="0"/>
              <w:left w:val="single" w:color="auto" w:sz="6" w:space="0"/>
              <w:bottom w:val="single" w:color="auto" w:sz="6" w:space="0"/>
              <w:right w:val="single" w:color="auto" w:sz="6" w:space="0"/>
            </w:tcBorders>
            <w:vAlign w:val="center"/>
          </w:tcPr>
          <w:p w14:paraId="51C6C6FB">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响应时间</w:t>
            </w:r>
          </w:p>
        </w:tc>
        <w:tc>
          <w:tcPr>
            <w:tcW w:w="1095" w:type="dxa"/>
            <w:tcBorders>
              <w:top w:val="single" w:color="auto" w:sz="6" w:space="0"/>
              <w:left w:val="single" w:color="auto" w:sz="6" w:space="0"/>
              <w:bottom w:val="single" w:color="auto" w:sz="6" w:space="0"/>
              <w:right w:val="single" w:color="auto" w:sz="6" w:space="0"/>
            </w:tcBorders>
            <w:vAlign w:val="center"/>
          </w:tcPr>
          <w:p w14:paraId="414E4288">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到达现场时间</w:t>
            </w:r>
          </w:p>
        </w:tc>
      </w:tr>
      <w:tr w14:paraId="64BF5D27">
        <w:tblPrEx>
          <w:tblCellMar>
            <w:top w:w="0" w:type="dxa"/>
            <w:left w:w="108" w:type="dxa"/>
            <w:bottom w:w="0" w:type="dxa"/>
            <w:right w:w="108" w:type="dxa"/>
          </w:tblCellMar>
        </w:tblPrEx>
        <w:trPr>
          <w:trHeight w:val="607" w:hRule="atLeast"/>
          <w:jc w:val="center"/>
        </w:trPr>
        <w:tc>
          <w:tcPr>
            <w:tcW w:w="451" w:type="dxa"/>
            <w:tcBorders>
              <w:top w:val="single" w:color="auto" w:sz="6" w:space="0"/>
              <w:left w:val="single" w:color="auto" w:sz="6" w:space="0"/>
              <w:bottom w:val="single" w:color="auto" w:sz="6" w:space="0"/>
              <w:right w:val="single" w:color="auto" w:sz="4" w:space="0"/>
            </w:tcBorders>
            <w:vAlign w:val="center"/>
          </w:tcPr>
          <w:p w14:paraId="2C5A169B">
            <w:pPr>
              <w:autoSpaceDE w:val="0"/>
              <w:autoSpaceDN w:val="0"/>
              <w:jc w:val="center"/>
              <w:rPr>
                <w:rFonts w:ascii="宋体" w:cs="宋体"/>
                <w:color w:val="000000" w:themeColor="text1"/>
                <w:szCs w:val="21"/>
                <w:highlight w:val="none"/>
                <w14:textFill>
                  <w14:solidFill>
                    <w14:schemeClr w14:val="tx1"/>
                  </w14:solidFill>
                </w14:textFill>
              </w:rPr>
            </w:pPr>
          </w:p>
        </w:tc>
        <w:tc>
          <w:tcPr>
            <w:tcW w:w="971" w:type="dxa"/>
            <w:tcBorders>
              <w:top w:val="single" w:color="auto" w:sz="6" w:space="0"/>
              <w:left w:val="single" w:color="auto" w:sz="4" w:space="0"/>
              <w:bottom w:val="single" w:color="auto" w:sz="6" w:space="0"/>
              <w:right w:val="single" w:color="auto" w:sz="6" w:space="0"/>
            </w:tcBorders>
            <w:vAlign w:val="center"/>
          </w:tcPr>
          <w:p w14:paraId="0015319E">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总协调人</w:t>
            </w:r>
          </w:p>
        </w:tc>
        <w:tc>
          <w:tcPr>
            <w:tcW w:w="725" w:type="dxa"/>
            <w:tcBorders>
              <w:top w:val="single" w:color="auto" w:sz="6" w:space="0"/>
              <w:left w:val="single" w:color="auto" w:sz="6" w:space="0"/>
              <w:bottom w:val="single" w:color="auto" w:sz="6" w:space="0"/>
              <w:right w:val="single" w:color="auto" w:sz="6" w:space="0"/>
            </w:tcBorders>
            <w:vAlign w:val="center"/>
          </w:tcPr>
          <w:p w14:paraId="097A8DF8">
            <w:pPr>
              <w:autoSpaceDE w:val="0"/>
              <w:autoSpaceDN w:val="0"/>
              <w:jc w:val="center"/>
              <w:rPr>
                <w:rFonts w:ascii="宋体" w:cs="宋体"/>
                <w:color w:val="000000" w:themeColor="text1"/>
                <w:szCs w:val="21"/>
                <w:highlight w:val="none"/>
                <w14:textFill>
                  <w14:solidFill>
                    <w14:schemeClr w14:val="tx1"/>
                  </w14:solidFill>
                </w14:textFill>
              </w:rPr>
            </w:pPr>
          </w:p>
        </w:tc>
        <w:tc>
          <w:tcPr>
            <w:tcW w:w="406" w:type="dxa"/>
            <w:tcBorders>
              <w:top w:val="single" w:color="auto" w:sz="6" w:space="0"/>
              <w:left w:val="single" w:color="auto" w:sz="6" w:space="0"/>
              <w:bottom w:val="single" w:color="auto" w:sz="6" w:space="0"/>
              <w:right w:val="single" w:color="auto" w:sz="6" w:space="0"/>
            </w:tcBorders>
            <w:vAlign w:val="center"/>
          </w:tcPr>
          <w:p w14:paraId="0D5820C1">
            <w:pPr>
              <w:autoSpaceDE w:val="0"/>
              <w:autoSpaceDN w:val="0"/>
              <w:jc w:val="center"/>
              <w:rPr>
                <w:rFonts w:ascii="宋体" w:cs="宋体"/>
                <w:color w:val="000000" w:themeColor="text1"/>
                <w:szCs w:val="21"/>
                <w:highlight w:val="none"/>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vAlign w:val="center"/>
          </w:tcPr>
          <w:p w14:paraId="7C6AEAEF">
            <w:pPr>
              <w:autoSpaceDE w:val="0"/>
              <w:autoSpaceDN w:val="0"/>
              <w:jc w:val="center"/>
              <w:rPr>
                <w:rFonts w:ascii="宋体" w:cs="宋体"/>
                <w:color w:val="000000" w:themeColor="text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14:paraId="4F58F8E0">
            <w:pPr>
              <w:autoSpaceDE w:val="0"/>
              <w:autoSpaceDN w:val="0"/>
              <w:jc w:val="center"/>
              <w:rPr>
                <w:rFonts w:ascii="宋体" w:cs="宋体"/>
                <w:color w:val="000000" w:themeColor="text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14:paraId="07EFABCA">
            <w:pPr>
              <w:autoSpaceDE w:val="0"/>
              <w:autoSpaceDN w:val="0"/>
              <w:jc w:val="center"/>
              <w:rPr>
                <w:rFonts w:ascii="宋体" w:cs="宋体"/>
                <w:color w:val="000000" w:themeColor="text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14:paraId="5417D1C0">
            <w:pPr>
              <w:autoSpaceDE w:val="0"/>
              <w:autoSpaceDN w:val="0"/>
              <w:jc w:val="center"/>
              <w:rPr>
                <w:rFonts w:ascii="宋体" w:cs="宋体"/>
                <w:color w:val="000000" w:themeColor="text1"/>
                <w:szCs w:val="21"/>
                <w:highlight w:val="none"/>
                <w14:textFill>
                  <w14:solidFill>
                    <w14:schemeClr w14:val="tx1"/>
                  </w14:solidFill>
                </w14:textFill>
              </w:rPr>
            </w:pPr>
          </w:p>
        </w:tc>
        <w:tc>
          <w:tcPr>
            <w:tcW w:w="1242" w:type="dxa"/>
            <w:tcBorders>
              <w:top w:val="single" w:color="auto" w:sz="6" w:space="0"/>
              <w:left w:val="single" w:color="auto" w:sz="6" w:space="0"/>
              <w:bottom w:val="single" w:color="auto" w:sz="6" w:space="0"/>
              <w:right w:val="single" w:color="auto" w:sz="6" w:space="0"/>
            </w:tcBorders>
            <w:vAlign w:val="center"/>
          </w:tcPr>
          <w:p w14:paraId="28242C6F">
            <w:pPr>
              <w:autoSpaceDE w:val="0"/>
              <w:autoSpaceDN w:val="0"/>
              <w:jc w:val="center"/>
              <w:rPr>
                <w:rFonts w:ascii="宋体" w:cs="宋体"/>
                <w:color w:val="000000" w:themeColor="text1"/>
                <w:szCs w:val="21"/>
                <w:highlight w:val="none"/>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vAlign w:val="center"/>
          </w:tcPr>
          <w:p w14:paraId="04D80B24">
            <w:pPr>
              <w:autoSpaceDE w:val="0"/>
              <w:autoSpaceDN w:val="0"/>
              <w:jc w:val="center"/>
              <w:rPr>
                <w:rFonts w:ascii="宋体" w:cs="宋体"/>
                <w:color w:val="000000" w:themeColor="text1"/>
                <w:szCs w:val="21"/>
                <w:highlight w:val="none"/>
                <w14:textFill>
                  <w14:solidFill>
                    <w14:schemeClr w14:val="tx1"/>
                  </w14:solidFill>
                </w14:textFill>
              </w:rPr>
            </w:pPr>
          </w:p>
        </w:tc>
        <w:tc>
          <w:tcPr>
            <w:tcW w:w="1095" w:type="dxa"/>
            <w:tcBorders>
              <w:top w:val="single" w:color="auto" w:sz="6" w:space="0"/>
              <w:left w:val="single" w:color="auto" w:sz="6" w:space="0"/>
              <w:bottom w:val="single" w:color="auto" w:sz="6" w:space="0"/>
              <w:right w:val="single" w:color="auto" w:sz="6" w:space="0"/>
            </w:tcBorders>
            <w:vAlign w:val="center"/>
          </w:tcPr>
          <w:p w14:paraId="01D6E328">
            <w:pPr>
              <w:autoSpaceDE w:val="0"/>
              <w:autoSpaceDN w:val="0"/>
              <w:jc w:val="center"/>
              <w:rPr>
                <w:rFonts w:ascii="宋体" w:cs="宋体"/>
                <w:color w:val="000000" w:themeColor="text1"/>
                <w:szCs w:val="21"/>
                <w:highlight w:val="none"/>
                <w14:textFill>
                  <w14:solidFill>
                    <w14:schemeClr w14:val="tx1"/>
                  </w14:solidFill>
                </w14:textFill>
              </w:rPr>
            </w:pPr>
          </w:p>
        </w:tc>
      </w:tr>
      <w:tr w14:paraId="4ECF579F">
        <w:tblPrEx>
          <w:tblCellMar>
            <w:top w:w="0" w:type="dxa"/>
            <w:left w:w="108" w:type="dxa"/>
            <w:bottom w:w="0" w:type="dxa"/>
            <w:right w:w="108" w:type="dxa"/>
          </w:tblCellMar>
        </w:tblPrEx>
        <w:trPr>
          <w:trHeight w:val="595" w:hRule="atLeast"/>
          <w:jc w:val="center"/>
        </w:trPr>
        <w:tc>
          <w:tcPr>
            <w:tcW w:w="451" w:type="dxa"/>
            <w:tcBorders>
              <w:top w:val="single" w:color="auto" w:sz="6" w:space="0"/>
              <w:left w:val="single" w:color="auto" w:sz="6" w:space="0"/>
              <w:bottom w:val="single" w:color="auto" w:sz="6" w:space="0"/>
              <w:right w:val="single" w:color="auto" w:sz="4" w:space="0"/>
            </w:tcBorders>
            <w:vAlign w:val="center"/>
          </w:tcPr>
          <w:p w14:paraId="1C517EF6">
            <w:pPr>
              <w:autoSpaceDE w:val="0"/>
              <w:autoSpaceDN w:val="0"/>
              <w:jc w:val="center"/>
              <w:rPr>
                <w:rFonts w:ascii="宋体" w:cs="宋体"/>
                <w:color w:val="000000" w:themeColor="text1"/>
                <w:szCs w:val="21"/>
                <w:highlight w:val="none"/>
                <w14:textFill>
                  <w14:solidFill>
                    <w14:schemeClr w14:val="tx1"/>
                  </w14:solidFill>
                </w14:textFill>
              </w:rPr>
            </w:pPr>
          </w:p>
        </w:tc>
        <w:tc>
          <w:tcPr>
            <w:tcW w:w="971" w:type="dxa"/>
            <w:tcBorders>
              <w:top w:val="single" w:color="auto" w:sz="6" w:space="0"/>
              <w:left w:val="single" w:color="auto" w:sz="4" w:space="0"/>
              <w:bottom w:val="single" w:color="auto" w:sz="6" w:space="0"/>
              <w:right w:val="single" w:color="auto" w:sz="6" w:space="0"/>
            </w:tcBorders>
            <w:vAlign w:val="center"/>
          </w:tcPr>
          <w:p w14:paraId="20F68F98">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售后人员</w:t>
            </w:r>
          </w:p>
        </w:tc>
        <w:tc>
          <w:tcPr>
            <w:tcW w:w="725" w:type="dxa"/>
            <w:tcBorders>
              <w:top w:val="single" w:color="auto" w:sz="6" w:space="0"/>
              <w:left w:val="single" w:color="auto" w:sz="6" w:space="0"/>
              <w:bottom w:val="single" w:color="auto" w:sz="6" w:space="0"/>
              <w:right w:val="single" w:color="auto" w:sz="6" w:space="0"/>
            </w:tcBorders>
            <w:vAlign w:val="center"/>
          </w:tcPr>
          <w:p w14:paraId="6C447091">
            <w:pPr>
              <w:autoSpaceDE w:val="0"/>
              <w:autoSpaceDN w:val="0"/>
              <w:jc w:val="center"/>
              <w:rPr>
                <w:rFonts w:ascii="宋体" w:cs="宋体"/>
                <w:color w:val="000000" w:themeColor="text1"/>
                <w:szCs w:val="21"/>
                <w:highlight w:val="none"/>
                <w14:textFill>
                  <w14:solidFill>
                    <w14:schemeClr w14:val="tx1"/>
                  </w14:solidFill>
                </w14:textFill>
              </w:rPr>
            </w:pPr>
          </w:p>
        </w:tc>
        <w:tc>
          <w:tcPr>
            <w:tcW w:w="406" w:type="dxa"/>
            <w:tcBorders>
              <w:top w:val="single" w:color="auto" w:sz="6" w:space="0"/>
              <w:left w:val="single" w:color="auto" w:sz="6" w:space="0"/>
              <w:bottom w:val="single" w:color="auto" w:sz="6" w:space="0"/>
              <w:right w:val="single" w:color="auto" w:sz="6" w:space="0"/>
            </w:tcBorders>
            <w:vAlign w:val="center"/>
          </w:tcPr>
          <w:p w14:paraId="09B12218">
            <w:pPr>
              <w:autoSpaceDE w:val="0"/>
              <w:autoSpaceDN w:val="0"/>
              <w:jc w:val="center"/>
              <w:rPr>
                <w:rFonts w:ascii="宋体" w:cs="宋体"/>
                <w:color w:val="000000" w:themeColor="text1"/>
                <w:szCs w:val="21"/>
                <w:highlight w:val="none"/>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vAlign w:val="center"/>
          </w:tcPr>
          <w:p w14:paraId="503A9AC7">
            <w:pPr>
              <w:autoSpaceDE w:val="0"/>
              <w:autoSpaceDN w:val="0"/>
              <w:jc w:val="center"/>
              <w:rPr>
                <w:rFonts w:ascii="宋体" w:cs="宋体"/>
                <w:color w:val="000000" w:themeColor="text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14:paraId="08BFE8A2">
            <w:pPr>
              <w:autoSpaceDE w:val="0"/>
              <w:autoSpaceDN w:val="0"/>
              <w:jc w:val="center"/>
              <w:rPr>
                <w:rFonts w:ascii="宋体" w:cs="宋体"/>
                <w:color w:val="000000" w:themeColor="text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14:paraId="1735D36B">
            <w:pPr>
              <w:autoSpaceDE w:val="0"/>
              <w:autoSpaceDN w:val="0"/>
              <w:jc w:val="center"/>
              <w:rPr>
                <w:rFonts w:ascii="宋体" w:cs="宋体"/>
                <w:color w:val="000000" w:themeColor="text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14:paraId="3940F006">
            <w:pPr>
              <w:autoSpaceDE w:val="0"/>
              <w:autoSpaceDN w:val="0"/>
              <w:jc w:val="center"/>
              <w:rPr>
                <w:rFonts w:ascii="宋体" w:cs="宋体"/>
                <w:color w:val="000000" w:themeColor="text1"/>
                <w:szCs w:val="21"/>
                <w:highlight w:val="none"/>
                <w14:textFill>
                  <w14:solidFill>
                    <w14:schemeClr w14:val="tx1"/>
                  </w14:solidFill>
                </w14:textFill>
              </w:rPr>
            </w:pPr>
          </w:p>
        </w:tc>
        <w:tc>
          <w:tcPr>
            <w:tcW w:w="1242" w:type="dxa"/>
            <w:tcBorders>
              <w:top w:val="single" w:color="auto" w:sz="6" w:space="0"/>
              <w:left w:val="single" w:color="auto" w:sz="6" w:space="0"/>
              <w:bottom w:val="single" w:color="auto" w:sz="6" w:space="0"/>
              <w:right w:val="single" w:color="auto" w:sz="6" w:space="0"/>
            </w:tcBorders>
            <w:vAlign w:val="center"/>
          </w:tcPr>
          <w:p w14:paraId="755B9C3B">
            <w:pPr>
              <w:autoSpaceDE w:val="0"/>
              <w:autoSpaceDN w:val="0"/>
              <w:jc w:val="center"/>
              <w:rPr>
                <w:rFonts w:ascii="宋体" w:cs="宋体"/>
                <w:color w:val="000000" w:themeColor="text1"/>
                <w:szCs w:val="21"/>
                <w:highlight w:val="none"/>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vAlign w:val="center"/>
          </w:tcPr>
          <w:p w14:paraId="6301598D">
            <w:pPr>
              <w:autoSpaceDE w:val="0"/>
              <w:autoSpaceDN w:val="0"/>
              <w:jc w:val="center"/>
              <w:rPr>
                <w:rFonts w:ascii="宋体" w:cs="宋体"/>
                <w:color w:val="000000" w:themeColor="text1"/>
                <w:szCs w:val="21"/>
                <w:highlight w:val="none"/>
                <w14:textFill>
                  <w14:solidFill>
                    <w14:schemeClr w14:val="tx1"/>
                  </w14:solidFill>
                </w14:textFill>
              </w:rPr>
            </w:pPr>
          </w:p>
        </w:tc>
        <w:tc>
          <w:tcPr>
            <w:tcW w:w="1095" w:type="dxa"/>
            <w:tcBorders>
              <w:top w:val="single" w:color="auto" w:sz="6" w:space="0"/>
              <w:left w:val="single" w:color="auto" w:sz="6" w:space="0"/>
              <w:bottom w:val="single" w:color="auto" w:sz="6" w:space="0"/>
              <w:right w:val="single" w:color="auto" w:sz="6" w:space="0"/>
            </w:tcBorders>
            <w:vAlign w:val="center"/>
          </w:tcPr>
          <w:p w14:paraId="2E90FB72">
            <w:pPr>
              <w:autoSpaceDE w:val="0"/>
              <w:autoSpaceDN w:val="0"/>
              <w:jc w:val="center"/>
              <w:rPr>
                <w:rFonts w:ascii="宋体" w:cs="宋体"/>
                <w:color w:val="000000" w:themeColor="text1"/>
                <w:szCs w:val="21"/>
                <w:highlight w:val="none"/>
                <w14:textFill>
                  <w14:solidFill>
                    <w14:schemeClr w14:val="tx1"/>
                  </w14:solidFill>
                </w14:textFill>
              </w:rPr>
            </w:pPr>
          </w:p>
        </w:tc>
      </w:tr>
      <w:tr w14:paraId="03D10DB3">
        <w:tblPrEx>
          <w:tblCellMar>
            <w:top w:w="0" w:type="dxa"/>
            <w:left w:w="108" w:type="dxa"/>
            <w:bottom w:w="0" w:type="dxa"/>
            <w:right w:w="108" w:type="dxa"/>
          </w:tblCellMar>
        </w:tblPrEx>
        <w:trPr>
          <w:trHeight w:val="595" w:hRule="atLeast"/>
          <w:jc w:val="center"/>
        </w:trPr>
        <w:tc>
          <w:tcPr>
            <w:tcW w:w="451" w:type="dxa"/>
            <w:tcBorders>
              <w:top w:val="single" w:color="auto" w:sz="6" w:space="0"/>
              <w:left w:val="single" w:color="auto" w:sz="6" w:space="0"/>
              <w:bottom w:val="single" w:color="auto" w:sz="6" w:space="0"/>
              <w:right w:val="single" w:color="auto" w:sz="4" w:space="0"/>
            </w:tcBorders>
            <w:vAlign w:val="center"/>
          </w:tcPr>
          <w:p w14:paraId="72477ADF">
            <w:pPr>
              <w:autoSpaceDE w:val="0"/>
              <w:autoSpaceDN w:val="0"/>
              <w:jc w:val="center"/>
              <w:rPr>
                <w:rFonts w:ascii="宋体" w:cs="宋体"/>
                <w:color w:val="000000" w:themeColor="text1"/>
                <w:szCs w:val="21"/>
                <w:highlight w:val="none"/>
                <w14:textFill>
                  <w14:solidFill>
                    <w14:schemeClr w14:val="tx1"/>
                  </w14:solidFill>
                </w14:textFill>
              </w:rPr>
            </w:pPr>
          </w:p>
        </w:tc>
        <w:tc>
          <w:tcPr>
            <w:tcW w:w="971" w:type="dxa"/>
            <w:tcBorders>
              <w:top w:val="single" w:color="auto" w:sz="6" w:space="0"/>
              <w:left w:val="single" w:color="auto" w:sz="4" w:space="0"/>
              <w:bottom w:val="single" w:color="auto" w:sz="6" w:space="0"/>
              <w:right w:val="single" w:color="auto" w:sz="6" w:space="0"/>
            </w:tcBorders>
            <w:vAlign w:val="center"/>
          </w:tcPr>
          <w:p w14:paraId="1ADB8A13">
            <w:pPr>
              <w:autoSpaceDE w:val="0"/>
              <w:autoSpaceDN w:val="0"/>
              <w:jc w:val="center"/>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w:t>
            </w:r>
          </w:p>
        </w:tc>
        <w:tc>
          <w:tcPr>
            <w:tcW w:w="725" w:type="dxa"/>
            <w:tcBorders>
              <w:top w:val="single" w:color="auto" w:sz="6" w:space="0"/>
              <w:left w:val="single" w:color="auto" w:sz="6" w:space="0"/>
              <w:bottom w:val="single" w:color="auto" w:sz="6" w:space="0"/>
              <w:right w:val="single" w:color="auto" w:sz="6" w:space="0"/>
            </w:tcBorders>
            <w:vAlign w:val="center"/>
          </w:tcPr>
          <w:p w14:paraId="47796BC9">
            <w:pPr>
              <w:autoSpaceDE w:val="0"/>
              <w:autoSpaceDN w:val="0"/>
              <w:jc w:val="center"/>
              <w:rPr>
                <w:rFonts w:ascii="宋体" w:cs="宋体"/>
                <w:color w:val="000000" w:themeColor="text1"/>
                <w:szCs w:val="21"/>
                <w:highlight w:val="none"/>
                <w14:textFill>
                  <w14:solidFill>
                    <w14:schemeClr w14:val="tx1"/>
                  </w14:solidFill>
                </w14:textFill>
              </w:rPr>
            </w:pPr>
          </w:p>
        </w:tc>
        <w:tc>
          <w:tcPr>
            <w:tcW w:w="406" w:type="dxa"/>
            <w:tcBorders>
              <w:top w:val="single" w:color="auto" w:sz="6" w:space="0"/>
              <w:left w:val="single" w:color="auto" w:sz="6" w:space="0"/>
              <w:bottom w:val="single" w:color="auto" w:sz="6" w:space="0"/>
              <w:right w:val="single" w:color="auto" w:sz="6" w:space="0"/>
            </w:tcBorders>
            <w:vAlign w:val="center"/>
          </w:tcPr>
          <w:p w14:paraId="1A2A1AE3">
            <w:pPr>
              <w:autoSpaceDE w:val="0"/>
              <w:autoSpaceDN w:val="0"/>
              <w:jc w:val="center"/>
              <w:rPr>
                <w:rFonts w:ascii="宋体" w:cs="宋体"/>
                <w:color w:val="000000" w:themeColor="text1"/>
                <w:szCs w:val="21"/>
                <w:highlight w:val="none"/>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vAlign w:val="center"/>
          </w:tcPr>
          <w:p w14:paraId="13F25FE9">
            <w:pPr>
              <w:autoSpaceDE w:val="0"/>
              <w:autoSpaceDN w:val="0"/>
              <w:jc w:val="center"/>
              <w:rPr>
                <w:rFonts w:ascii="宋体" w:cs="宋体"/>
                <w:color w:val="000000" w:themeColor="text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14:paraId="62EBB5CA">
            <w:pPr>
              <w:autoSpaceDE w:val="0"/>
              <w:autoSpaceDN w:val="0"/>
              <w:jc w:val="center"/>
              <w:rPr>
                <w:rFonts w:ascii="宋体" w:cs="宋体"/>
                <w:color w:val="000000" w:themeColor="text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14:paraId="2810CAB5">
            <w:pPr>
              <w:autoSpaceDE w:val="0"/>
              <w:autoSpaceDN w:val="0"/>
              <w:jc w:val="center"/>
              <w:rPr>
                <w:rFonts w:ascii="宋体" w:cs="宋体"/>
                <w:color w:val="000000" w:themeColor="text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vAlign w:val="center"/>
          </w:tcPr>
          <w:p w14:paraId="6A3772F4">
            <w:pPr>
              <w:autoSpaceDE w:val="0"/>
              <w:autoSpaceDN w:val="0"/>
              <w:jc w:val="center"/>
              <w:rPr>
                <w:rFonts w:ascii="宋体" w:cs="宋体"/>
                <w:color w:val="000000" w:themeColor="text1"/>
                <w:szCs w:val="21"/>
                <w:highlight w:val="none"/>
                <w14:textFill>
                  <w14:solidFill>
                    <w14:schemeClr w14:val="tx1"/>
                  </w14:solidFill>
                </w14:textFill>
              </w:rPr>
            </w:pPr>
          </w:p>
        </w:tc>
        <w:tc>
          <w:tcPr>
            <w:tcW w:w="1242" w:type="dxa"/>
            <w:tcBorders>
              <w:top w:val="single" w:color="auto" w:sz="6" w:space="0"/>
              <w:left w:val="single" w:color="auto" w:sz="6" w:space="0"/>
              <w:bottom w:val="single" w:color="auto" w:sz="6" w:space="0"/>
              <w:right w:val="single" w:color="auto" w:sz="6" w:space="0"/>
            </w:tcBorders>
            <w:vAlign w:val="center"/>
          </w:tcPr>
          <w:p w14:paraId="29109BF0">
            <w:pPr>
              <w:autoSpaceDE w:val="0"/>
              <w:autoSpaceDN w:val="0"/>
              <w:jc w:val="center"/>
              <w:rPr>
                <w:rFonts w:ascii="宋体" w:cs="宋体"/>
                <w:color w:val="000000" w:themeColor="text1"/>
                <w:szCs w:val="21"/>
                <w:highlight w:val="none"/>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vAlign w:val="center"/>
          </w:tcPr>
          <w:p w14:paraId="6A2F6439">
            <w:pPr>
              <w:autoSpaceDE w:val="0"/>
              <w:autoSpaceDN w:val="0"/>
              <w:jc w:val="center"/>
              <w:rPr>
                <w:rFonts w:ascii="宋体" w:cs="宋体"/>
                <w:color w:val="000000" w:themeColor="text1"/>
                <w:szCs w:val="21"/>
                <w:highlight w:val="none"/>
                <w14:textFill>
                  <w14:solidFill>
                    <w14:schemeClr w14:val="tx1"/>
                  </w14:solidFill>
                </w14:textFill>
              </w:rPr>
            </w:pPr>
          </w:p>
        </w:tc>
        <w:tc>
          <w:tcPr>
            <w:tcW w:w="1095" w:type="dxa"/>
            <w:tcBorders>
              <w:top w:val="single" w:color="auto" w:sz="6" w:space="0"/>
              <w:left w:val="single" w:color="auto" w:sz="6" w:space="0"/>
              <w:bottom w:val="single" w:color="auto" w:sz="6" w:space="0"/>
              <w:right w:val="single" w:color="auto" w:sz="6" w:space="0"/>
            </w:tcBorders>
            <w:vAlign w:val="center"/>
          </w:tcPr>
          <w:p w14:paraId="4A0656FA">
            <w:pPr>
              <w:autoSpaceDE w:val="0"/>
              <w:autoSpaceDN w:val="0"/>
              <w:jc w:val="center"/>
              <w:rPr>
                <w:rFonts w:ascii="宋体" w:cs="宋体"/>
                <w:color w:val="000000" w:themeColor="text1"/>
                <w:szCs w:val="21"/>
                <w:highlight w:val="none"/>
                <w14:textFill>
                  <w14:solidFill>
                    <w14:schemeClr w14:val="tx1"/>
                  </w14:solidFill>
                </w14:textFill>
              </w:rPr>
            </w:pPr>
          </w:p>
        </w:tc>
      </w:tr>
    </w:tbl>
    <w:p w14:paraId="2D8D735B">
      <w:pPr>
        <w:pStyle w:val="20"/>
        <w:rPr>
          <w:rFonts w:ascii="宋体" w:cs="宋体"/>
          <w:color w:val="000000" w:themeColor="text1"/>
          <w:sz w:val="21"/>
          <w:szCs w:val="21"/>
          <w:highlight w:val="none"/>
          <w14:textFill>
            <w14:solidFill>
              <w14:schemeClr w14:val="tx1"/>
            </w14:solidFill>
          </w14:textFill>
        </w:rPr>
      </w:pPr>
    </w:p>
    <w:p w14:paraId="700FE6CA">
      <w:pPr>
        <w:pStyle w:val="20"/>
        <w:rPr>
          <w:color w:val="000000" w:themeColor="text1"/>
          <w:highlight w:val="none"/>
          <w14:textFill>
            <w14:solidFill>
              <w14:schemeClr w14:val="tx1"/>
            </w14:solidFill>
          </w14:textFill>
        </w:rPr>
      </w:pPr>
    </w:p>
    <w:p w14:paraId="24E448D2">
      <w:pPr>
        <w:snapToGrid w:val="0"/>
        <w:spacing w:line="360" w:lineRule="auto"/>
        <w:ind w:firstLine="5280" w:firstLineChars="2200"/>
        <w:rPr>
          <w:rFonts w:ascii="宋体" w:cs="宋体"/>
          <w:color w:val="000000" w:themeColor="text1"/>
          <w:kern w:val="0"/>
          <w:sz w:val="24"/>
          <w:highlight w:val="none"/>
          <w14:textFill>
            <w14:solidFill>
              <w14:schemeClr w14:val="tx1"/>
            </w14:solidFill>
          </w14:textFill>
        </w:rPr>
      </w:pPr>
      <w:r>
        <w:rPr>
          <w:rFonts w:hint="eastAsia" w:ascii="宋体" w:cs="宋体"/>
          <w:color w:val="000000" w:themeColor="text1"/>
          <w:kern w:val="0"/>
          <w:sz w:val="24"/>
          <w:highlight w:val="none"/>
          <w:lang w:val="zh-CN"/>
          <w14:textFill>
            <w14:solidFill>
              <w14:schemeClr w14:val="tx1"/>
            </w14:solidFill>
          </w14:textFill>
        </w:rPr>
        <w:t>投标人名称(盖公章)：</w:t>
      </w:r>
    </w:p>
    <w:p w14:paraId="12F64045">
      <w:pPr>
        <w:snapToGrid w:val="0"/>
        <w:spacing w:line="360" w:lineRule="auto"/>
        <w:jc w:val="center"/>
        <w:rPr>
          <w:rFonts w:ascii="宋体" w:cs="宋体"/>
          <w:b/>
          <w:bCs/>
          <w:color w:val="000000" w:themeColor="text1"/>
          <w:sz w:val="24"/>
          <w:highlight w:val="none"/>
          <w14:textFill>
            <w14:solidFill>
              <w14:schemeClr w14:val="tx1"/>
            </w14:solidFill>
          </w14:textFill>
        </w:rPr>
      </w:pPr>
      <w:r>
        <w:rPr>
          <w:rFonts w:hint="eastAsia" w:ascii="宋体" w:cs="宋体"/>
          <w:color w:val="000000" w:themeColor="text1"/>
          <w:kern w:val="0"/>
          <w:sz w:val="24"/>
          <w:highlight w:val="none"/>
          <w14:textFill>
            <w14:solidFill>
              <w14:schemeClr w14:val="tx1"/>
            </w14:solidFill>
          </w14:textFill>
        </w:rPr>
        <w:t xml:space="preserve">                          </w:t>
      </w:r>
      <w:r>
        <w:rPr>
          <w:rFonts w:hint="eastAsia" w:ascii="宋体" w:cs="宋体"/>
          <w:color w:val="000000" w:themeColor="text1"/>
          <w:kern w:val="0"/>
          <w:sz w:val="24"/>
          <w:highlight w:val="none"/>
          <w:lang w:val="zh-CN"/>
          <w14:textFill>
            <w14:solidFill>
              <w14:schemeClr w14:val="tx1"/>
            </w14:solidFill>
          </w14:textFill>
        </w:rPr>
        <w:t>日期</w:t>
      </w:r>
      <w:r>
        <w:rPr>
          <w:rFonts w:hint="eastAsia" w:ascii="宋体" w:cs="宋体"/>
          <w:color w:val="000000" w:themeColor="text1"/>
          <w:kern w:val="0"/>
          <w:sz w:val="24"/>
          <w:highlight w:val="none"/>
          <w14:textFill>
            <w14:solidFill>
              <w14:schemeClr w14:val="tx1"/>
            </w14:solidFill>
          </w14:textFill>
        </w:rPr>
        <w:t xml:space="preserve">：  年  </w:t>
      </w:r>
      <w:r>
        <w:rPr>
          <w:rFonts w:hint="eastAsia" w:ascii="宋体" w:cs="宋体"/>
          <w:color w:val="000000" w:themeColor="text1"/>
          <w:kern w:val="0"/>
          <w:sz w:val="24"/>
          <w:highlight w:val="none"/>
          <w:lang w:val="zh-CN"/>
          <w14:textFill>
            <w14:solidFill>
              <w14:schemeClr w14:val="tx1"/>
            </w14:solidFill>
          </w14:textFill>
        </w:rPr>
        <w:t>月</w:t>
      </w:r>
      <w:r>
        <w:rPr>
          <w:rFonts w:hint="eastAsia" w:ascii="宋体" w:cs="宋体"/>
          <w:color w:val="000000" w:themeColor="text1"/>
          <w:kern w:val="0"/>
          <w:sz w:val="24"/>
          <w:highlight w:val="none"/>
          <w14:textFill>
            <w14:solidFill>
              <w14:schemeClr w14:val="tx1"/>
            </w14:solidFill>
          </w14:textFill>
        </w:rPr>
        <w:t xml:space="preserve">   </w:t>
      </w:r>
      <w:r>
        <w:rPr>
          <w:rFonts w:hint="eastAsia" w:ascii="宋体" w:cs="宋体"/>
          <w:color w:val="000000" w:themeColor="text1"/>
          <w:kern w:val="0"/>
          <w:sz w:val="24"/>
          <w:highlight w:val="none"/>
          <w:lang w:val="zh-CN"/>
          <w14:textFill>
            <w14:solidFill>
              <w14:schemeClr w14:val="tx1"/>
            </w14:solidFill>
          </w14:textFill>
        </w:rPr>
        <w:t>日</w:t>
      </w:r>
    </w:p>
    <w:p w14:paraId="0CDA9BB0">
      <w:pPr>
        <w:snapToGrid w:val="0"/>
        <w:spacing w:line="360" w:lineRule="auto"/>
        <w:jc w:val="center"/>
        <w:rPr>
          <w:rFonts w:ascii="宋体" w:cs="宋体"/>
          <w:b/>
          <w:bCs/>
          <w:color w:val="000000" w:themeColor="text1"/>
          <w:sz w:val="24"/>
          <w:highlight w:val="none"/>
          <w14:textFill>
            <w14:solidFill>
              <w14:schemeClr w14:val="tx1"/>
            </w14:solidFill>
          </w14:textFill>
        </w:rPr>
      </w:pPr>
    </w:p>
    <w:p w14:paraId="5376A66E">
      <w:pPr>
        <w:pStyle w:val="16"/>
        <w:jc w:val="center"/>
        <w:outlineLvl w:val="1"/>
        <w:rPr>
          <w:rFonts w:cs="宋体"/>
          <w:b/>
          <w:bCs/>
          <w:color w:val="000000" w:themeColor="text1"/>
          <w:sz w:val="28"/>
          <w:szCs w:val="28"/>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br w:type="page"/>
      </w:r>
      <w:bookmarkStart w:id="294" w:name="_Toc10710"/>
      <w:bookmarkStart w:id="295" w:name="_Toc27076"/>
      <w:bookmarkStart w:id="296" w:name="_Toc31296"/>
      <w:bookmarkStart w:id="297" w:name="_Toc17482"/>
      <w:bookmarkStart w:id="298" w:name="_Toc21638"/>
      <w:r>
        <w:rPr>
          <w:rFonts w:hint="eastAsia" w:cs="宋体"/>
          <w:b/>
          <w:bCs/>
          <w:color w:val="000000" w:themeColor="text1"/>
          <w:sz w:val="28"/>
          <w:szCs w:val="28"/>
          <w:highlight w:val="none"/>
          <w14:textFill>
            <w14:solidFill>
              <w14:schemeClr w14:val="tx1"/>
            </w14:solidFill>
          </w14:textFill>
        </w:rPr>
        <w:t>第四节 报价文件格式</w:t>
      </w:r>
      <w:bookmarkEnd w:id="294"/>
      <w:bookmarkEnd w:id="295"/>
      <w:bookmarkEnd w:id="296"/>
      <w:bookmarkEnd w:id="297"/>
      <w:bookmarkEnd w:id="298"/>
    </w:p>
    <w:p w14:paraId="4D83EB82">
      <w:pPr>
        <w:snapToGrid w:val="0"/>
        <w:spacing w:before="165" w:beforeLines="50" w:after="50" w:line="400" w:lineRule="exact"/>
        <w:jc w:val="left"/>
        <w:rPr>
          <w:rFonts w:ascii="宋体" w:cs="宋体"/>
          <w:color w:val="000000" w:themeColor="text1"/>
          <w:sz w:val="24"/>
          <w:highlight w:val="none"/>
          <w14:textFill>
            <w14:solidFill>
              <w14:schemeClr w14:val="tx1"/>
            </w14:solidFill>
          </w14:textFill>
        </w:rPr>
      </w:pPr>
    </w:p>
    <w:p w14:paraId="304B308E">
      <w:pPr>
        <w:snapToGrid w:val="0"/>
        <w:spacing w:before="165" w:beforeLines="50" w:after="50" w:line="400" w:lineRule="exact"/>
        <w:jc w:val="left"/>
        <w:rPr>
          <w:rFonts w:ascii="宋体" w:cs="宋体"/>
          <w:b/>
          <w:bCs/>
          <w:color w:val="000000" w:themeColor="text1"/>
          <w:sz w:val="28"/>
          <w:szCs w:val="28"/>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 </w:t>
      </w:r>
      <w:r>
        <w:rPr>
          <w:rFonts w:hint="eastAsia" w:ascii="宋体" w:cs="宋体"/>
          <w:b/>
          <w:bCs/>
          <w:color w:val="000000" w:themeColor="text1"/>
          <w:sz w:val="28"/>
          <w:szCs w:val="28"/>
          <w:highlight w:val="none"/>
          <w14:textFill>
            <w14:solidFill>
              <w14:schemeClr w14:val="tx1"/>
            </w14:solidFill>
          </w14:textFill>
        </w:rPr>
        <w:t>1.报价文件封面的格式</w:t>
      </w:r>
      <w:r>
        <w:rPr>
          <w:rFonts w:hint="eastAsia" w:ascii="宋体" w:cs="宋体"/>
          <w:b/>
          <w:color w:val="000000" w:themeColor="text1"/>
          <w:sz w:val="28"/>
          <w:szCs w:val="28"/>
          <w:highlight w:val="none"/>
          <w14:textFill>
            <w14:solidFill>
              <w14:schemeClr w14:val="tx1"/>
            </w14:solidFill>
          </w14:textFill>
        </w:rPr>
        <w:t>（参照此格式自拟）</w:t>
      </w:r>
      <w:r>
        <w:rPr>
          <w:rFonts w:hint="eastAsia" w:ascii="宋体" w:cs="宋体"/>
          <w:b/>
          <w:bCs/>
          <w:color w:val="000000" w:themeColor="text1"/>
          <w:sz w:val="28"/>
          <w:szCs w:val="28"/>
          <w:highlight w:val="none"/>
          <w14:textFill>
            <w14:solidFill>
              <w14:schemeClr w14:val="tx1"/>
            </w14:solidFill>
          </w14:textFill>
        </w:rPr>
        <w:t xml:space="preserve">： </w:t>
      </w:r>
    </w:p>
    <w:p w14:paraId="1A6DDD18">
      <w:pPr>
        <w:snapToGrid w:val="0"/>
        <w:spacing w:before="165" w:beforeLines="50" w:after="50" w:line="400" w:lineRule="exact"/>
        <w:jc w:val="left"/>
        <w:rPr>
          <w:rFonts w:ascii="宋体" w:cs="宋体"/>
          <w:b/>
          <w:bCs/>
          <w:color w:val="000000" w:themeColor="text1"/>
          <w:sz w:val="28"/>
          <w:szCs w:val="28"/>
          <w:highlight w:val="none"/>
          <w14:textFill>
            <w14:solidFill>
              <w14:schemeClr w14:val="tx1"/>
            </w14:solidFill>
          </w14:textFill>
        </w:rPr>
      </w:pPr>
    </w:p>
    <w:p w14:paraId="38BB1FE5">
      <w:pPr>
        <w:snapToGrid w:val="0"/>
        <w:spacing w:before="165" w:beforeLines="50" w:after="50" w:line="400" w:lineRule="exact"/>
        <w:jc w:val="left"/>
        <w:rPr>
          <w:rFonts w:ascii="宋体" w:cs="宋体"/>
          <w:color w:val="000000" w:themeColor="text1"/>
          <w:sz w:val="24"/>
          <w:highlight w:val="none"/>
          <w14:textFill>
            <w14:solidFill>
              <w14:schemeClr w14:val="tx1"/>
            </w14:solidFill>
          </w14:textFill>
        </w:rPr>
      </w:pPr>
      <w:r>
        <w:rPr>
          <w:rFonts w:hint="eastAsia" w:ascii="宋体" w:cs="宋体"/>
          <w:b/>
          <w:bCs/>
          <w:color w:val="000000" w:themeColor="text1"/>
          <w:sz w:val="28"/>
          <w:szCs w:val="28"/>
          <w:highlight w:val="none"/>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 xml:space="preserve">                                            </w:t>
      </w:r>
    </w:p>
    <w:p w14:paraId="20AEC457">
      <w:pPr>
        <w:snapToGrid w:val="0"/>
        <w:spacing w:before="165" w:beforeLines="50" w:after="50" w:line="400" w:lineRule="exact"/>
        <w:ind w:firstLine="5760" w:firstLineChars="2400"/>
        <w:rPr>
          <w:rFonts w:ascii="宋体" w:cs="宋体"/>
          <w:bCs/>
          <w:color w:val="000000" w:themeColor="text1"/>
          <w:sz w:val="32"/>
          <w:szCs w:val="20"/>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    </w:t>
      </w:r>
      <w:r>
        <w:rPr>
          <w:rFonts w:hint="eastAsia" w:ascii="宋体" w:cs="宋体"/>
          <w:bCs/>
          <w:color w:val="000000" w:themeColor="text1"/>
          <w:highlight w:val="none"/>
          <w14:textFill>
            <w14:solidFill>
              <w14:schemeClr w14:val="tx1"/>
            </w14:solidFill>
          </w14:textFill>
        </w:rPr>
        <w:t>电子投标文件</w:t>
      </w:r>
    </w:p>
    <w:p w14:paraId="5C3E85F6">
      <w:pPr>
        <w:snapToGrid w:val="0"/>
        <w:spacing w:before="165" w:beforeLines="50" w:after="50" w:line="400" w:lineRule="exact"/>
        <w:jc w:val="center"/>
        <w:rPr>
          <w:rFonts w:ascii="宋体" w:cs="宋体"/>
          <w:bCs/>
          <w:color w:val="000000" w:themeColor="text1"/>
          <w:sz w:val="24"/>
          <w:szCs w:val="20"/>
          <w:highlight w:val="none"/>
          <w14:textFill>
            <w14:solidFill>
              <w14:schemeClr w14:val="tx1"/>
            </w14:solidFill>
          </w14:textFill>
        </w:rPr>
      </w:pPr>
    </w:p>
    <w:p w14:paraId="35640237">
      <w:pPr>
        <w:snapToGrid w:val="0"/>
        <w:spacing w:before="165" w:beforeLines="50" w:after="50" w:line="400" w:lineRule="exact"/>
        <w:jc w:val="center"/>
        <w:rPr>
          <w:rFonts w:ascii="宋体" w:cs="宋体"/>
          <w:b/>
          <w:bCs/>
          <w:color w:val="000000" w:themeColor="text1"/>
          <w:sz w:val="32"/>
          <w:szCs w:val="32"/>
          <w:highlight w:val="none"/>
          <w14:textFill>
            <w14:solidFill>
              <w14:schemeClr w14:val="tx1"/>
            </w14:solidFill>
          </w14:textFill>
        </w:rPr>
      </w:pPr>
    </w:p>
    <w:p w14:paraId="35EA63BD">
      <w:pPr>
        <w:snapToGrid w:val="0"/>
        <w:spacing w:before="165" w:beforeLines="50" w:after="50" w:line="400" w:lineRule="exact"/>
        <w:jc w:val="center"/>
        <w:rPr>
          <w:rFonts w:ascii="宋体" w:cs="宋体"/>
          <w:b/>
          <w:bCs/>
          <w:color w:val="000000" w:themeColor="text1"/>
          <w:sz w:val="32"/>
          <w:szCs w:val="32"/>
          <w:highlight w:val="none"/>
          <w14:textFill>
            <w14:solidFill>
              <w14:schemeClr w14:val="tx1"/>
            </w14:solidFill>
          </w14:textFill>
        </w:rPr>
      </w:pPr>
      <w:r>
        <w:rPr>
          <w:rFonts w:hint="eastAsia" w:ascii="宋体" w:cs="宋体"/>
          <w:b/>
          <w:bCs/>
          <w:color w:val="000000" w:themeColor="text1"/>
          <w:sz w:val="32"/>
          <w:szCs w:val="32"/>
          <w:highlight w:val="none"/>
          <w14:textFill>
            <w14:solidFill>
              <w14:schemeClr w14:val="tx1"/>
            </w14:solidFill>
          </w14:textFill>
        </w:rPr>
        <w:t>报价文件</w:t>
      </w:r>
    </w:p>
    <w:p w14:paraId="7FE24BE7">
      <w:pPr>
        <w:snapToGrid w:val="0"/>
        <w:spacing w:before="165" w:beforeLines="50" w:after="50" w:line="400" w:lineRule="exact"/>
        <w:rPr>
          <w:rFonts w:ascii="宋体" w:cs="宋体"/>
          <w:bCs/>
          <w:color w:val="000000" w:themeColor="text1"/>
          <w:sz w:val="24"/>
          <w:szCs w:val="20"/>
          <w:highlight w:val="none"/>
          <w14:textFill>
            <w14:solidFill>
              <w14:schemeClr w14:val="tx1"/>
            </w14:solidFill>
          </w14:textFill>
        </w:rPr>
      </w:pPr>
    </w:p>
    <w:p w14:paraId="5868FC62">
      <w:pPr>
        <w:snapToGrid w:val="0"/>
        <w:spacing w:before="165" w:beforeLines="50" w:after="50" w:line="400" w:lineRule="exact"/>
        <w:rPr>
          <w:rFonts w:ascii="宋体" w:cs="宋体"/>
          <w:bCs/>
          <w:color w:val="000000" w:themeColor="text1"/>
          <w:sz w:val="24"/>
          <w:szCs w:val="20"/>
          <w:highlight w:val="none"/>
          <w14:textFill>
            <w14:solidFill>
              <w14:schemeClr w14:val="tx1"/>
            </w14:solidFill>
          </w14:textFill>
        </w:rPr>
      </w:pPr>
    </w:p>
    <w:p w14:paraId="7C93A25A">
      <w:pPr>
        <w:snapToGrid w:val="0"/>
        <w:spacing w:before="165" w:beforeLines="50" w:after="50" w:line="400" w:lineRule="exact"/>
        <w:rPr>
          <w:rFonts w:ascii="宋体" w:cs="宋体"/>
          <w:bCs/>
          <w:color w:val="000000" w:themeColor="text1"/>
          <w:sz w:val="24"/>
          <w:szCs w:val="20"/>
          <w:highlight w:val="none"/>
          <w14:textFill>
            <w14:solidFill>
              <w14:schemeClr w14:val="tx1"/>
            </w14:solidFill>
          </w14:textFill>
        </w:rPr>
      </w:pPr>
    </w:p>
    <w:p w14:paraId="642C909B">
      <w:pPr>
        <w:snapToGrid w:val="0"/>
        <w:spacing w:before="165" w:beforeLines="50" w:after="50" w:line="400" w:lineRule="exact"/>
        <w:rPr>
          <w:rFonts w:ascii="宋体" w:cs="宋体"/>
          <w:bCs/>
          <w:color w:val="000000" w:themeColor="text1"/>
          <w:sz w:val="24"/>
          <w:szCs w:val="20"/>
          <w:highlight w:val="none"/>
          <w14:textFill>
            <w14:solidFill>
              <w14:schemeClr w14:val="tx1"/>
            </w14:solidFill>
          </w14:textFill>
        </w:rPr>
      </w:pPr>
    </w:p>
    <w:p w14:paraId="7634A263">
      <w:pPr>
        <w:snapToGrid w:val="0"/>
        <w:spacing w:before="165" w:beforeLines="50" w:after="50" w:line="400" w:lineRule="exact"/>
        <w:ind w:firstLine="360" w:firstLineChars="150"/>
        <w:rPr>
          <w:rFonts w:ascii="宋体" w:cs="宋体"/>
          <w:bCs/>
          <w:color w:val="000000" w:themeColor="text1"/>
          <w:sz w:val="24"/>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 xml:space="preserve">项目名称： </w:t>
      </w:r>
    </w:p>
    <w:p w14:paraId="3F7FF889">
      <w:pPr>
        <w:snapToGrid w:val="0"/>
        <w:spacing w:before="165" w:beforeLines="50" w:after="50" w:line="400" w:lineRule="exact"/>
        <w:ind w:firstLine="360" w:firstLineChars="150"/>
        <w:rPr>
          <w:rFonts w:ascii="宋体" w:cs="宋体"/>
          <w:bCs/>
          <w:color w:val="000000" w:themeColor="text1"/>
          <w:sz w:val="24"/>
          <w:highlight w:val="none"/>
          <w14:textFill>
            <w14:solidFill>
              <w14:schemeClr w14:val="tx1"/>
            </w14:solidFill>
          </w14:textFill>
        </w:rPr>
      </w:pPr>
    </w:p>
    <w:p w14:paraId="60BCDAE4">
      <w:pPr>
        <w:snapToGrid w:val="0"/>
        <w:spacing w:before="165" w:beforeLines="50" w:after="50" w:line="400" w:lineRule="exact"/>
        <w:ind w:firstLine="360" w:firstLineChars="150"/>
        <w:rPr>
          <w:rFonts w:ascii="宋体" w:cs="宋体"/>
          <w:bCs/>
          <w:color w:val="000000" w:themeColor="text1"/>
          <w:sz w:val="24"/>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 xml:space="preserve">项目编号： </w:t>
      </w:r>
    </w:p>
    <w:p w14:paraId="3839A514">
      <w:pPr>
        <w:snapToGrid w:val="0"/>
        <w:spacing w:before="165" w:beforeLines="50" w:after="50" w:line="400" w:lineRule="exact"/>
        <w:ind w:firstLine="360" w:firstLineChars="150"/>
        <w:rPr>
          <w:rFonts w:ascii="宋体" w:cs="宋体"/>
          <w:bCs/>
          <w:color w:val="000000" w:themeColor="text1"/>
          <w:sz w:val="24"/>
          <w:highlight w:val="none"/>
          <w14:textFill>
            <w14:solidFill>
              <w14:schemeClr w14:val="tx1"/>
            </w14:solidFill>
          </w14:textFill>
        </w:rPr>
      </w:pPr>
    </w:p>
    <w:p w14:paraId="131D0796">
      <w:pPr>
        <w:snapToGrid w:val="0"/>
        <w:spacing w:before="165" w:beforeLines="50" w:after="50" w:line="400" w:lineRule="exact"/>
        <w:ind w:firstLine="360" w:firstLineChars="150"/>
        <w:rPr>
          <w:rFonts w:ascii="宋体" w:cs="宋体"/>
          <w:bCs/>
          <w:color w:val="000000" w:themeColor="text1"/>
          <w:sz w:val="24"/>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所投分标（如有则填写，无分标时填写“无”或者留空）：</w:t>
      </w:r>
    </w:p>
    <w:p w14:paraId="2DEA47DF">
      <w:pPr>
        <w:snapToGrid w:val="0"/>
        <w:spacing w:before="165" w:beforeLines="50" w:after="50" w:line="400" w:lineRule="exact"/>
        <w:ind w:firstLine="360" w:firstLineChars="150"/>
        <w:rPr>
          <w:rFonts w:ascii="宋体" w:cs="宋体"/>
          <w:bCs/>
          <w:color w:val="000000" w:themeColor="text1"/>
          <w:sz w:val="24"/>
          <w:highlight w:val="none"/>
          <w14:textFill>
            <w14:solidFill>
              <w14:schemeClr w14:val="tx1"/>
            </w14:solidFill>
          </w14:textFill>
        </w:rPr>
      </w:pPr>
    </w:p>
    <w:p w14:paraId="7EF2E6B2">
      <w:pPr>
        <w:snapToGrid w:val="0"/>
        <w:spacing w:before="165" w:beforeLines="50" w:after="50" w:line="400" w:lineRule="exact"/>
        <w:ind w:firstLine="360" w:firstLineChars="150"/>
        <w:rPr>
          <w:rFonts w:ascii="宋体" w:cs="宋体"/>
          <w:bCs/>
          <w:color w:val="000000" w:themeColor="text1"/>
          <w:sz w:val="24"/>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投标人名称：</w:t>
      </w:r>
    </w:p>
    <w:p w14:paraId="3E9471E0">
      <w:pPr>
        <w:snapToGrid w:val="0"/>
        <w:spacing w:before="165" w:beforeLines="50" w:after="50" w:line="400" w:lineRule="exact"/>
        <w:ind w:firstLine="360" w:firstLineChars="150"/>
        <w:rPr>
          <w:rFonts w:ascii="宋体" w:cs="宋体"/>
          <w:bCs/>
          <w:color w:val="000000" w:themeColor="text1"/>
          <w:sz w:val="24"/>
          <w:highlight w:val="none"/>
          <w14:textFill>
            <w14:solidFill>
              <w14:schemeClr w14:val="tx1"/>
            </w14:solidFill>
          </w14:textFill>
        </w:rPr>
      </w:pPr>
    </w:p>
    <w:p w14:paraId="5785BE8E">
      <w:pPr>
        <w:pStyle w:val="6"/>
        <w:snapToGrid w:val="0"/>
        <w:spacing w:before="50" w:after="50" w:line="400" w:lineRule="exact"/>
        <w:ind w:firstLine="960" w:firstLineChars="400"/>
        <w:rPr>
          <w:rFonts w:ascii="宋体" w:cs="宋体"/>
          <w:bCs/>
          <w:color w:val="000000" w:themeColor="text1"/>
          <w:sz w:val="24"/>
          <w:szCs w:val="24"/>
          <w:highlight w:val="none"/>
          <w14:textFill>
            <w14:solidFill>
              <w14:schemeClr w14:val="tx1"/>
            </w14:solidFill>
          </w14:textFill>
        </w:rPr>
      </w:pPr>
    </w:p>
    <w:p w14:paraId="63390DA8">
      <w:pPr>
        <w:snapToGrid w:val="0"/>
        <w:spacing w:before="165" w:beforeLines="50" w:after="50" w:line="400" w:lineRule="exact"/>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                                      年   月   日</w:t>
      </w:r>
    </w:p>
    <w:p w14:paraId="6D60702C">
      <w:pPr>
        <w:widowControl/>
        <w:jc w:val="left"/>
        <w:rPr>
          <w:rFonts w:ascii="宋体" w:cs="宋体"/>
          <w:color w:val="000000" w:themeColor="text1"/>
          <w:sz w:val="24"/>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22D187D8">
      <w:pPr>
        <w:snapToGrid w:val="0"/>
        <w:spacing w:before="165" w:beforeLines="50" w:after="50" w:line="360" w:lineRule="auto"/>
        <w:jc w:val="left"/>
        <w:rPr>
          <w:rFonts w:ascii="宋体" w:cs="宋体"/>
          <w:color w:val="000000" w:themeColor="text1"/>
          <w:sz w:val="28"/>
          <w:szCs w:val="28"/>
          <w:highlight w:val="none"/>
          <w14:textFill>
            <w14:solidFill>
              <w14:schemeClr w14:val="tx1"/>
            </w14:solidFill>
          </w14:textFill>
        </w:rPr>
      </w:pPr>
      <w:r>
        <w:rPr>
          <w:rFonts w:hint="eastAsia" w:ascii="宋体" w:cs="宋体"/>
          <w:b/>
          <w:color w:val="000000" w:themeColor="text1"/>
          <w:sz w:val="28"/>
          <w:szCs w:val="28"/>
          <w:highlight w:val="none"/>
          <w14:textFill>
            <w14:solidFill>
              <w14:schemeClr w14:val="tx1"/>
            </w14:solidFill>
          </w14:textFill>
        </w:rPr>
        <w:t>2.</w:t>
      </w:r>
      <w:r>
        <w:rPr>
          <w:rFonts w:hint="eastAsia" w:ascii="宋体" w:cs="宋体"/>
          <w:b/>
          <w:bCs/>
          <w:color w:val="000000" w:themeColor="text1"/>
          <w:sz w:val="28"/>
          <w:szCs w:val="28"/>
          <w:highlight w:val="none"/>
          <w14:textFill>
            <w14:solidFill>
              <w14:schemeClr w14:val="tx1"/>
            </w14:solidFill>
          </w14:textFill>
        </w:rPr>
        <w:t>报价文件目录</w:t>
      </w:r>
    </w:p>
    <w:p w14:paraId="2D9238C3">
      <w:pPr>
        <w:snapToGrid w:val="0"/>
        <w:spacing w:before="50" w:after="165" w:afterLines="50" w:line="360" w:lineRule="auto"/>
        <w:jc w:val="left"/>
        <w:rPr>
          <w:rFonts w:ascii="宋体" w:cs="宋体"/>
          <w:b/>
          <w:color w:val="000000" w:themeColor="text1"/>
          <w:sz w:val="28"/>
          <w:szCs w:val="28"/>
          <w:highlight w:val="none"/>
          <w14:textFill>
            <w14:solidFill>
              <w14:schemeClr w14:val="tx1"/>
            </w14:solidFill>
          </w14:textFill>
        </w:rPr>
      </w:pPr>
      <w:r>
        <w:rPr>
          <w:rFonts w:hint="eastAsia" w:ascii="宋体" w:cs="宋体"/>
          <w:color w:val="000000" w:themeColor="text1"/>
          <w:sz w:val="28"/>
          <w:szCs w:val="28"/>
          <w:highlight w:val="none"/>
          <w14:textFill>
            <w14:solidFill>
              <w14:schemeClr w14:val="tx1"/>
            </w14:solidFill>
          </w14:textFill>
        </w:rPr>
        <w:t>根据招标文件规定及投标人提供的材料自行编写目录</w:t>
      </w:r>
      <w:r>
        <w:rPr>
          <w:rFonts w:hint="eastAsia" w:ascii="宋体" w:cs="宋体"/>
          <w:color w:val="000000" w:themeColor="text1"/>
          <w:kern w:val="0"/>
          <w:sz w:val="28"/>
          <w:szCs w:val="28"/>
          <w:highlight w:val="none"/>
          <w14:textFill>
            <w14:solidFill>
              <w14:schemeClr w14:val="tx1"/>
            </w14:solidFill>
          </w14:textFill>
        </w:rPr>
        <w:t>（部分格式后附）</w:t>
      </w:r>
      <w:r>
        <w:rPr>
          <w:rFonts w:hint="eastAsia" w:ascii="宋体" w:cs="宋体"/>
          <w:color w:val="000000" w:themeColor="text1"/>
          <w:sz w:val="28"/>
          <w:szCs w:val="28"/>
          <w:highlight w:val="none"/>
          <w14:textFill>
            <w14:solidFill>
              <w14:schemeClr w14:val="tx1"/>
            </w14:solidFill>
          </w14:textFill>
        </w:rPr>
        <w:t>。</w:t>
      </w:r>
    </w:p>
    <w:p w14:paraId="04C2CCD8">
      <w:pPr>
        <w:spacing w:line="360" w:lineRule="auto"/>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br w:type="page"/>
      </w:r>
      <w:r>
        <w:rPr>
          <w:rFonts w:hint="eastAsia" w:ascii="宋体" w:cs="宋体"/>
          <w:b/>
          <w:bCs/>
          <w:color w:val="000000" w:themeColor="text1"/>
          <w:sz w:val="28"/>
          <w:szCs w:val="28"/>
          <w:highlight w:val="none"/>
          <w14:textFill>
            <w14:solidFill>
              <w14:schemeClr w14:val="tx1"/>
            </w14:solidFill>
          </w14:textFill>
        </w:rPr>
        <w:t>3.投标函的格式：</w:t>
      </w:r>
    </w:p>
    <w:p w14:paraId="13E00B2D">
      <w:pPr>
        <w:pStyle w:val="16"/>
        <w:spacing w:line="500" w:lineRule="exact"/>
        <w:jc w:val="center"/>
        <w:rPr>
          <w:rFonts w:cs="宋体"/>
          <w:b/>
          <w:bCs/>
          <w:color w:val="000000" w:themeColor="text1"/>
          <w:sz w:val="30"/>
          <w:szCs w:val="30"/>
          <w:highlight w:val="none"/>
          <w14:textFill>
            <w14:solidFill>
              <w14:schemeClr w14:val="tx1"/>
            </w14:solidFill>
          </w14:textFill>
        </w:rPr>
      </w:pPr>
      <w:r>
        <w:rPr>
          <w:rFonts w:hint="eastAsia" w:cs="宋体"/>
          <w:b/>
          <w:bCs/>
          <w:color w:val="000000" w:themeColor="text1"/>
          <w:sz w:val="30"/>
          <w:szCs w:val="30"/>
          <w:highlight w:val="none"/>
          <w14:textFill>
            <w14:solidFill>
              <w14:schemeClr w14:val="tx1"/>
            </w14:solidFill>
          </w14:textFill>
        </w:rPr>
        <w:t>投标函</w:t>
      </w:r>
    </w:p>
    <w:p w14:paraId="431C336B">
      <w:pPr>
        <w:pStyle w:val="16"/>
        <w:spacing w:line="440" w:lineRule="exact"/>
        <w:ind w:firstLine="420" w:firstLineChars="200"/>
        <w:rPr>
          <w:rFonts w:cs="宋体"/>
          <w:color w:val="000000" w:themeColor="text1"/>
          <w:highlight w:val="none"/>
          <w14:textFill>
            <w14:solidFill>
              <w14:schemeClr w14:val="tx1"/>
            </w14:solidFill>
          </w14:textFill>
        </w:rPr>
      </w:pPr>
    </w:p>
    <w:p w14:paraId="004005D1">
      <w:pPr>
        <w:pStyle w:val="16"/>
        <w:spacing w:line="480" w:lineRule="exact"/>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致：</w:t>
      </w:r>
      <w:bookmarkStart w:id="299" w:name="PO_3000001867_PM031_4"/>
      <w:r>
        <w:rPr>
          <w:rFonts w:hint="eastAsia" w:cs="宋体"/>
          <w:color w:val="000000" w:themeColor="text1"/>
          <w:highlight w:val="none"/>
          <w:u w:val="single"/>
          <w14:textFill>
            <w14:solidFill>
              <w14:schemeClr w14:val="tx1"/>
            </w14:solidFill>
          </w14:textFill>
        </w:rPr>
        <w:t>广西科联招标中心有限公司</w:t>
      </w:r>
      <w:bookmarkEnd w:id="299"/>
      <w:r>
        <w:rPr>
          <w:rFonts w:hint="eastAsia" w:cs="宋体"/>
          <w:color w:val="000000" w:themeColor="text1"/>
          <w:highlight w:val="none"/>
          <w14:textFill>
            <w14:solidFill>
              <w14:schemeClr w14:val="tx1"/>
            </w14:solidFill>
          </w14:textFill>
        </w:rPr>
        <w:t xml:space="preserve"> </w:t>
      </w:r>
    </w:p>
    <w:p w14:paraId="2D730D65">
      <w:pPr>
        <w:pStyle w:val="16"/>
        <w:spacing w:line="480" w:lineRule="exact"/>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我方已仔细阅读了贵方组织的</w:t>
      </w:r>
      <w:r>
        <w:rPr>
          <w:rFonts w:hint="eastAsia" w:cs="宋体"/>
          <w:color w:val="000000" w:themeColor="text1"/>
          <w:highlight w:val="none"/>
          <w:u w:val="single"/>
          <w14:textFill>
            <w14:solidFill>
              <w14:schemeClr w14:val="tx1"/>
            </w14:solidFill>
          </w14:textFill>
        </w:rPr>
        <w:t xml:space="preserve">  </w:t>
      </w:r>
      <w:r>
        <w:rPr>
          <w:rFonts w:hint="eastAsia" w:cs="宋体"/>
          <w:i/>
          <w:iCs/>
          <w:color w:val="000000" w:themeColor="text1"/>
          <w:highlight w:val="none"/>
          <w:u w:val="single"/>
          <w14:textFill>
            <w14:solidFill>
              <w14:schemeClr w14:val="tx1"/>
            </w14:solidFill>
          </w14:textFill>
        </w:rPr>
        <w:t>（项目名称）</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项目（项目编号：        ）的招标文件的全部内容，授权</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(全权代表姓名)</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(职务、职称)为全权代表，现正式递交下述文件参加贵方组织的本次政府采购活动： </w:t>
      </w:r>
    </w:p>
    <w:p w14:paraId="63E72612">
      <w:pPr>
        <w:pStyle w:val="16"/>
        <w:spacing w:line="480" w:lineRule="exact"/>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一、报价文件电子版（包含按投标人须知前附表要求提交的全部文件）；</w:t>
      </w:r>
    </w:p>
    <w:p w14:paraId="3E3F1E8E">
      <w:pPr>
        <w:pStyle w:val="16"/>
        <w:spacing w:line="480" w:lineRule="exact"/>
        <w:ind w:firstLine="482"/>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二、资格文件电子版（包含按投标人须知前附表要求提交的全部文件）；</w:t>
      </w:r>
    </w:p>
    <w:p w14:paraId="22BCC7F5">
      <w:pPr>
        <w:pStyle w:val="16"/>
        <w:spacing w:line="480" w:lineRule="exact"/>
        <w:ind w:firstLine="482"/>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三、技术文件电子版（包含按投标人须知前附表要求提交的全部文件）；</w:t>
      </w:r>
    </w:p>
    <w:p w14:paraId="690B0F06">
      <w:pPr>
        <w:pStyle w:val="16"/>
        <w:spacing w:line="480" w:lineRule="exact"/>
        <w:ind w:firstLine="482"/>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四、商务文件电子版（包含按投标人须知前附表要求提交的全部文件）；</w:t>
      </w:r>
    </w:p>
    <w:p w14:paraId="5D62B704">
      <w:pPr>
        <w:pStyle w:val="16"/>
        <w:spacing w:line="480" w:lineRule="exact"/>
        <w:ind w:firstLine="482"/>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据此函，我方兹宣布：</w:t>
      </w:r>
    </w:p>
    <w:p w14:paraId="644BE586">
      <w:pPr>
        <w:pStyle w:val="16"/>
        <w:spacing w:line="480" w:lineRule="exact"/>
        <w:ind w:firstLine="420" w:firstLineChars="20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1、我方愿意以投标时提供的开标一览表中的投标总</w:t>
      </w:r>
      <w:r>
        <w:rPr>
          <w:rFonts w:hint="eastAsia" w:cs="宋体"/>
          <w:color w:val="000000" w:themeColor="text1"/>
          <w:szCs w:val="22"/>
          <w:highlight w:val="none"/>
          <w14:textFill>
            <w14:solidFill>
              <w14:schemeClr w14:val="tx1"/>
            </w14:solidFill>
          </w14:textFill>
        </w:rPr>
        <w:t>报价，在承诺的交付时间内</w:t>
      </w:r>
      <w:r>
        <w:rPr>
          <w:rFonts w:hint="eastAsia" w:cs="宋体"/>
          <w:color w:val="000000" w:themeColor="text1"/>
          <w:highlight w:val="none"/>
          <w14:textFill>
            <w14:solidFill>
              <w14:schemeClr w14:val="tx1"/>
            </w14:solidFill>
          </w14:textFill>
        </w:rPr>
        <w:t>提供本项目招标文件“第二章  采购需求”的“</w:t>
      </w:r>
      <w:r>
        <w:rPr>
          <w:rFonts w:hint="eastAsia" w:cs="宋体"/>
          <w:color w:val="000000" w:themeColor="text1"/>
          <w:szCs w:val="21"/>
          <w:highlight w:val="none"/>
          <w14:textFill>
            <w14:solidFill>
              <w14:schemeClr w14:val="tx1"/>
            </w14:solidFill>
          </w14:textFill>
        </w:rPr>
        <w:t>需求一览表</w:t>
      </w:r>
      <w:r>
        <w:rPr>
          <w:rFonts w:hint="eastAsia" w:cs="宋体"/>
          <w:color w:val="000000" w:themeColor="text1"/>
          <w:highlight w:val="none"/>
          <w14:textFill>
            <w14:solidFill>
              <w14:schemeClr w14:val="tx1"/>
            </w14:solidFill>
          </w14:textFill>
        </w:rPr>
        <w:t>”中的相应的采购内容，具体详见开标一览表。</w:t>
      </w:r>
    </w:p>
    <w:p w14:paraId="0FD2AAA5">
      <w:pPr>
        <w:pStyle w:val="16"/>
        <w:spacing w:line="480" w:lineRule="exact"/>
        <w:ind w:firstLine="420" w:firstLineChars="20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2、我方同意自本项目招标文件“第三章 投标人须知”第一节 投标人须知前附表 第21.1项规定的投标截止时间（开标时间）起遵循本投标函，并承诺在“投标人须知前附表”第17.2项规定的投标有效期内不修改、撤销投标文件。</w:t>
      </w:r>
    </w:p>
    <w:p w14:paraId="051F7BB1">
      <w:pPr>
        <w:pStyle w:val="16"/>
        <w:spacing w:line="480" w:lineRule="exact"/>
        <w:ind w:firstLine="420" w:firstLineChars="20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3、我方所递交的投标文件及有关资料都是内容完整、真实和准确的。</w:t>
      </w:r>
    </w:p>
    <w:p w14:paraId="569E2095">
      <w:pPr>
        <w:pStyle w:val="16"/>
        <w:spacing w:line="480" w:lineRule="exact"/>
        <w:ind w:firstLine="482"/>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4、</w:t>
      </w:r>
      <w:r>
        <w:rPr>
          <w:rFonts w:hint="eastAsia" w:cs="宋体"/>
          <w:color w:val="000000" w:themeColor="text1"/>
          <w:szCs w:val="21"/>
          <w:highlight w:val="none"/>
          <w14:textFill>
            <w14:solidFill>
              <w14:schemeClr w14:val="tx1"/>
            </w14:solidFill>
          </w14:textFill>
        </w:rPr>
        <w:t>如本项目采购内容涉及须符合国家强制规定的，我方承诺我方本次投标（包括资格条件和所投产品）均符合国家有关强制规定。</w:t>
      </w:r>
    </w:p>
    <w:p w14:paraId="444380E5">
      <w:pPr>
        <w:pStyle w:val="16"/>
        <w:spacing w:line="480" w:lineRule="exact"/>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7DDD30EB">
      <w:pPr>
        <w:pStyle w:val="16"/>
        <w:spacing w:line="480" w:lineRule="exact"/>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6、我方已详细审核招标文件，我方知道必须放弃提出含糊不清或误解问题的权利。</w:t>
      </w:r>
    </w:p>
    <w:p w14:paraId="45159F9B">
      <w:pPr>
        <w:pStyle w:val="16"/>
        <w:spacing w:line="480" w:lineRule="exact"/>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7、我方同意应贵方要求提供与本投标有关的任何数据或资料。若贵方需要，我方愿意提供我方作出的一切承诺的证明材料。</w:t>
      </w:r>
    </w:p>
    <w:p w14:paraId="36AF576E">
      <w:pPr>
        <w:pStyle w:val="16"/>
        <w:spacing w:line="480" w:lineRule="exact"/>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8、我方完全理解贵方不一定接受投标报价最低的投标人为中标人的行为。</w:t>
      </w:r>
    </w:p>
    <w:p w14:paraId="44C46A34">
      <w:pPr>
        <w:pStyle w:val="16"/>
        <w:spacing w:line="480" w:lineRule="exact"/>
        <w:ind w:firstLine="42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74751D1">
      <w:pPr>
        <w:pStyle w:val="16"/>
        <w:numPr>
          <w:ilvl w:val="0"/>
          <w:numId w:val="2"/>
        </w:numPr>
        <w:spacing w:line="480" w:lineRule="exac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提供虚假材料谋取中标、成交的；</w:t>
      </w:r>
    </w:p>
    <w:p w14:paraId="59EB1506">
      <w:pPr>
        <w:pStyle w:val="16"/>
        <w:numPr>
          <w:ilvl w:val="0"/>
          <w:numId w:val="2"/>
        </w:numPr>
        <w:spacing w:line="480" w:lineRule="exac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采取不正当手段诋毁、排挤其他供应商的；</w:t>
      </w:r>
    </w:p>
    <w:p w14:paraId="7730E35D">
      <w:pPr>
        <w:pStyle w:val="16"/>
        <w:numPr>
          <w:ilvl w:val="0"/>
          <w:numId w:val="2"/>
        </w:numPr>
        <w:spacing w:line="480" w:lineRule="exac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与采购人、其他供应商或者采购代理机构恶意串通的；</w:t>
      </w:r>
    </w:p>
    <w:p w14:paraId="047F2E4F">
      <w:pPr>
        <w:pStyle w:val="16"/>
        <w:numPr>
          <w:ilvl w:val="0"/>
          <w:numId w:val="2"/>
        </w:numPr>
        <w:spacing w:line="480" w:lineRule="exac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向采购人、采购代理机构行贿或者提供其他不正当利益的；</w:t>
      </w:r>
    </w:p>
    <w:p w14:paraId="53CA5774">
      <w:pPr>
        <w:pStyle w:val="16"/>
        <w:numPr>
          <w:ilvl w:val="0"/>
          <w:numId w:val="2"/>
        </w:numPr>
        <w:spacing w:line="480" w:lineRule="exac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在招标采购过程中与采购人进行协商谈判的；</w:t>
      </w:r>
    </w:p>
    <w:p w14:paraId="31A951EC">
      <w:pPr>
        <w:pStyle w:val="16"/>
        <w:numPr>
          <w:ilvl w:val="0"/>
          <w:numId w:val="2"/>
        </w:numPr>
        <w:spacing w:line="480" w:lineRule="exac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拒绝有关部门监督检查或提供虚假情况的。</w:t>
      </w:r>
    </w:p>
    <w:p w14:paraId="52C8B57A">
      <w:pPr>
        <w:pStyle w:val="16"/>
        <w:spacing w:line="480" w:lineRule="exact"/>
        <w:ind w:firstLine="42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10、以上事项如有虚假或者隐瞒，我方愿意承担一切后果，并不再寻求任何旨在减轻或者免除法律责任的辩解。</w:t>
      </w:r>
    </w:p>
    <w:p w14:paraId="76CBD3F2">
      <w:pPr>
        <w:pStyle w:val="16"/>
        <w:spacing w:line="480" w:lineRule="exact"/>
        <w:ind w:firstLine="42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11、与本投标有关的一切正式往来信函请寄：</w:t>
      </w:r>
    </w:p>
    <w:p w14:paraId="774E3C22">
      <w:pPr>
        <w:pStyle w:val="16"/>
        <w:spacing w:line="480" w:lineRule="exact"/>
        <w:ind w:firstLine="42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地址：</w:t>
      </w:r>
      <w:r>
        <w:rPr>
          <w:rFonts w:hint="eastAsia"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 xml:space="preserve"> </w:t>
      </w:r>
    </w:p>
    <w:p w14:paraId="3F176756">
      <w:pPr>
        <w:pStyle w:val="16"/>
        <w:spacing w:line="480" w:lineRule="exact"/>
        <w:ind w:firstLine="42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电话：</w:t>
      </w:r>
      <w:r>
        <w:rPr>
          <w:rFonts w:hint="eastAsia" w:cs="宋体"/>
          <w:color w:val="000000" w:themeColor="text1"/>
          <w:highlight w:val="none"/>
          <w:u w:val="single"/>
          <w14:textFill>
            <w14:solidFill>
              <w14:schemeClr w14:val="tx1"/>
            </w14:solidFill>
          </w14:textFill>
        </w:rPr>
        <w:t xml:space="preserve">                                      　　　　　　　　　</w:t>
      </w:r>
    </w:p>
    <w:p w14:paraId="726375C6">
      <w:pPr>
        <w:pStyle w:val="16"/>
        <w:spacing w:line="480" w:lineRule="exact"/>
        <w:ind w:firstLine="42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传真：</w:t>
      </w:r>
      <w:r>
        <w:rPr>
          <w:rFonts w:hint="eastAsia" w:cs="宋体"/>
          <w:color w:val="000000" w:themeColor="text1"/>
          <w:highlight w:val="none"/>
          <w:u w:val="single"/>
          <w14:textFill>
            <w14:solidFill>
              <w14:schemeClr w14:val="tx1"/>
            </w14:solidFill>
          </w14:textFill>
        </w:rPr>
        <w:t>　　　　　　　　　　　　　　　　　　　　　　　　　　　　</w:t>
      </w:r>
    </w:p>
    <w:p w14:paraId="06C6E021">
      <w:pPr>
        <w:spacing w:line="480" w:lineRule="exact"/>
        <w:ind w:firstLine="420"/>
        <w:rPr>
          <w:rFonts w:ascii="宋体" w:cs="宋体"/>
          <w:color w:val="000000" w:themeColor="text1"/>
          <w:highlight w:val="none"/>
          <w:u w:val="single"/>
          <w14:textFill>
            <w14:solidFill>
              <w14:schemeClr w14:val="tx1"/>
            </w14:solidFill>
          </w14:textFill>
        </w:rPr>
      </w:pPr>
      <w:r>
        <w:rPr>
          <w:rFonts w:hint="eastAsia" w:ascii="宋体" w:cs="宋体"/>
          <w:color w:val="000000" w:themeColor="text1"/>
          <w:kern w:val="0"/>
          <w:sz w:val="20"/>
          <w:szCs w:val="21"/>
          <w:highlight w:val="none"/>
          <w14:textFill>
            <w14:solidFill>
              <w14:schemeClr w14:val="tx1"/>
            </w14:solidFill>
          </w14:textFill>
        </w:rPr>
        <w:t>电子邮箱：</w:t>
      </w:r>
      <w:r>
        <w:rPr>
          <w:rFonts w:hint="eastAsia" w:ascii="宋体" w:cs="宋体"/>
          <w:color w:val="000000" w:themeColor="text1"/>
          <w:kern w:val="0"/>
          <w:sz w:val="20"/>
          <w:szCs w:val="21"/>
          <w:highlight w:val="none"/>
          <w:u w:val="single"/>
          <w14:textFill>
            <w14:solidFill>
              <w14:schemeClr w14:val="tx1"/>
            </w14:solidFill>
          </w14:textFill>
        </w:rPr>
        <w:t>　　　　　　　　　　　　　　　　　　　　　　　　　　　　</w:t>
      </w:r>
    </w:p>
    <w:p w14:paraId="23C5AE53">
      <w:pPr>
        <w:pStyle w:val="16"/>
        <w:spacing w:line="480" w:lineRule="exact"/>
        <w:ind w:firstLine="42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邮政编码：</w:t>
      </w:r>
      <w:r>
        <w:rPr>
          <w:rFonts w:hint="eastAsia" w:cs="宋体"/>
          <w:color w:val="000000" w:themeColor="text1"/>
          <w:highlight w:val="none"/>
          <w:u w:val="single"/>
          <w14:textFill>
            <w14:solidFill>
              <w14:schemeClr w14:val="tx1"/>
            </w14:solidFill>
          </w14:textFill>
        </w:rPr>
        <w:t xml:space="preserve">                                                    </w:t>
      </w:r>
    </w:p>
    <w:p w14:paraId="63F378FA">
      <w:pPr>
        <w:pStyle w:val="16"/>
        <w:spacing w:line="480" w:lineRule="exact"/>
        <w:ind w:firstLine="42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开户名称：</w:t>
      </w:r>
      <w:r>
        <w:rPr>
          <w:rFonts w:hint="eastAsia" w:cs="宋体"/>
          <w:color w:val="000000" w:themeColor="text1"/>
          <w:highlight w:val="none"/>
          <w:u w:val="single"/>
          <w14:textFill>
            <w14:solidFill>
              <w14:schemeClr w14:val="tx1"/>
            </w14:solidFill>
          </w14:textFill>
        </w:rPr>
        <w:t xml:space="preserve">                                                    </w:t>
      </w:r>
    </w:p>
    <w:p w14:paraId="48C9B2BA">
      <w:pPr>
        <w:pStyle w:val="16"/>
        <w:spacing w:line="480" w:lineRule="exact"/>
        <w:ind w:firstLine="42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开户银行：</w:t>
      </w:r>
      <w:r>
        <w:rPr>
          <w:rFonts w:hint="eastAsia" w:cs="宋体"/>
          <w:color w:val="000000" w:themeColor="text1"/>
          <w:highlight w:val="none"/>
          <w:u w:val="single"/>
          <w14:textFill>
            <w14:solidFill>
              <w14:schemeClr w14:val="tx1"/>
            </w14:solidFill>
          </w14:textFill>
        </w:rPr>
        <w:t xml:space="preserve">                                                    </w:t>
      </w:r>
    </w:p>
    <w:p w14:paraId="616D113D">
      <w:pPr>
        <w:pStyle w:val="16"/>
        <w:spacing w:line="480" w:lineRule="exact"/>
        <w:ind w:firstLine="42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银行账号：</w:t>
      </w:r>
      <w:r>
        <w:rPr>
          <w:rFonts w:hint="eastAsia" w:cs="宋体"/>
          <w:color w:val="000000" w:themeColor="text1"/>
          <w:highlight w:val="none"/>
          <w:u w:val="single"/>
          <w14:textFill>
            <w14:solidFill>
              <w14:schemeClr w14:val="tx1"/>
            </w14:solidFill>
          </w14:textFill>
        </w:rPr>
        <w:t xml:space="preserve">                                                    </w:t>
      </w:r>
    </w:p>
    <w:p w14:paraId="6A47EF3B">
      <w:pPr>
        <w:snapToGrid w:val="0"/>
        <w:spacing w:line="360" w:lineRule="auto"/>
        <w:ind w:firstLine="5040" w:firstLineChars="2100"/>
        <w:rPr>
          <w:rFonts w:ascii="宋体" w:cs="宋体"/>
          <w:color w:val="000000" w:themeColor="text1"/>
          <w:kern w:val="0"/>
          <w:sz w:val="24"/>
          <w:highlight w:val="none"/>
          <w:lang w:val="zh-CN"/>
          <w14:textFill>
            <w14:solidFill>
              <w14:schemeClr w14:val="tx1"/>
            </w14:solidFill>
          </w14:textFill>
        </w:rPr>
      </w:pPr>
    </w:p>
    <w:p w14:paraId="33F46185">
      <w:pPr>
        <w:snapToGrid w:val="0"/>
        <w:spacing w:line="360" w:lineRule="auto"/>
        <w:ind w:firstLine="5040" w:firstLineChars="2100"/>
        <w:rPr>
          <w:rFonts w:ascii="宋体" w:cs="宋体"/>
          <w:color w:val="000000" w:themeColor="text1"/>
          <w:kern w:val="0"/>
          <w:sz w:val="24"/>
          <w:highlight w:val="none"/>
          <w:lang w:val="zh-CN"/>
          <w14:textFill>
            <w14:solidFill>
              <w14:schemeClr w14:val="tx1"/>
            </w14:solidFill>
          </w14:textFill>
        </w:rPr>
      </w:pPr>
    </w:p>
    <w:p w14:paraId="28E1C57E">
      <w:pPr>
        <w:snapToGrid w:val="0"/>
        <w:spacing w:line="360" w:lineRule="auto"/>
        <w:ind w:firstLine="5040" w:firstLineChars="2100"/>
        <w:rPr>
          <w:rFonts w:ascii="宋体" w:cs="宋体"/>
          <w:color w:val="000000" w:themeColor="text1"/>
          <w:kern w:val="0"/>
          <w:sz w:val="24"/>
          <w:highlight w:val="none"/>
          <w14:textFill>
            <w14:solidFill>
              <w14:schemeClr w14:val="tx1"/>
            </w14:solidFill>
          </w14:textFill>
        </w:rPr>
      </w:pPr>
      <w:r>
        <w:rPr>
          <w:rFonts w:hint="eastAsia" w:ascii="宋体" w:cs="宋体"/>
          <w:color w:val="000000" w:themeColor="text1"/>
          <w:kern w:val="0"/>
          <w:sz w:val="24"/>
          <w:highlight w:val="none"/>
          <w:lang w:val="zh-CN"/>
          <w14:textFill>
            <w14:solidFill>
              <w14:schemeClr w14:val="tx1"/>
            </w14:solidFill>
          </w14:textFill>
        </w:rPr>
        <w:t>投标人名称(盖公章)：</w:t>
      </w:r>
    </w:p>
    <w:p w14:paraId="55EDB2E2">
      <w:pPr>
        <w:snapToGrid w:val="0"/>
        <w:spacing w:line="360" w:lineRule="auto"/>
        <w:ind w:firstLine="5160" w:firstLineChars="2150"/>
        <w:rPr>
          <w:rFonts w:ascii="宋体" w:cs="宋体"/>
          <w:color w:val="000000" w:themeColor="text1"/>
          <w:kern w:val="0"/>
          <w:sz w:val="24"/>
          <w:highlight w:val="none"/>
          <w:lang w:val="zh-CN"/>
          <w14:textFill>
            <w14:solidFill>
              <w14:schemeClr w14:val="tx1"/>
            </w14:solidFill>
          </w14:textFill>
        </w:rPr>
      </w:pPr>
      <w:r>
        <w:rPr>
          <w:rFonts w:hint="eastAsia" w:ascii="宋体" w:cs="宋体"/>
          <w:color w:val="000000" w:themeColor="text1"/>
          <w:kern w:val="0"/>
          <w:sz w:val="24"/>
          <w:highlight w:val="none"/>
          <w:lang w:val="zh-CN"/>
          <w14:textFill>
            <w14:solidFill>
              <w14:schemeClr w14:val="tx1"/>
            </w14:solidFill>
          </w14:textFill>
        </w:rPr>
        <w:t>日期</w:t>
      </w:r>
      <w:r>
        <w:rPr>
          <w:rFonts w:hint="eastAsia" w:ascii="宋体" w:cs="宋体"/>
          <w:color w:val="000000" w:themeColor="text1"/>
          <w:kern w:val="0"/>
          <w:sz w:val="24"/>
          <w:highlight w:val="none"/>
          <w14:textFill>
            <w14:solidFill>
              <w14:schemeClr w14:val="tx1"/>
            </w14:solidFill>
          </w14:textFill>
        </w:rPr>
        <w:t xml:space="preserve">：  年  </w:t>
      </w:r>
      <w:r>
        <w:rPr>
          <w:rFonts w:hint="eastAsia" w:ascii="宋体" w:cs="宋体"/>
          <w:color w:val="000000" w:themeColor="text1"/>
          <w:kern w:val="0"/>
          <w:sz w:val="24"/>
          <w:highlight w:val="none"/>
          <w:lang w:val="zh-CN"/>
          <w14:textFill>
            <w14:solidFill>
              <w14:schemeClr w14:val="tx1"/>
            </w14:solidFill>
          </w14:textFill>
        </w:rPr>
        <w:t>月</w:t>
      </w:r>
      <w:r>
        <w:rPr>
          <w:rFonts w:hint="eastAsia" w:ascii="宋体" w:cs="宋体"/>
          <w:color w:val="000000" w:themeColor="text1"/>
          <w:kern w:val="0"/>
          <w:sz w:val="24"/>
          <w:highlight w:val="none"/>
          <w14:textFill>
            <w14:solidFill>
              <w14:schemeClr w14:val="tx1"/>
            </w14:solidFill>
          </w14:textFill>
        </w:rPr>
        <w:t xml:space="preserve">   </w:t>
      </w:r>
      <w:r>
        <w:rPr>
          <w:rFonts w:hint="eastAsia" w:ascii="宋体" w:cs="宋体"/>
          <w:color w:val="000000" w:themeColor="text1"/>
          <w:kern w:val="0"/>
          <w:sz w:val="24"/>
          <w:highlight w:val="none"/>
          <w:lang w:val="zh-CN"/>
          <w14:textFill>
            <w14:solidFill>
              <w14:schemeClr w14:val="tx1"/>
            </w14:solidFill>
          </w14:textFill>
        </w:rPr>
        <w:t>日</w:t>
      </w:r>
    </w:p>
    <w:p w14:paraId="6A43F359">
      <w:pPr>
        <w:widowControl/>
        <w:spacing w:line="360" w:lineRule="auto"/>
        <w:jc w:val="left"/>
        <w:rPr>
          <w:rFonts w:ascii="宋体" w:cs="宋体"/>
          <w:color w:val="000000" w:themeColor="text1"/>
          <w:kern w:val="0"/>
          <w:sz w:val="24"/>
          <w:highlight w:val="none"/>
          <w:lang w:val="zh-CN"/>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36D6E23A">
      <w:pPr>
        <w:pStyle w:val="16"/>
        <w:spacing w:line="360" w:lineRule="auto"/>
        <w:jc w:val="left"/>
        <w:rPr>
          <w:rFonts w:cs="宋体"/>
          <w:b/>
          <w:color w:val="000000" w:themeColor="text1"/>
          <w:sz w:val="28"/>
          <w:szCs w:val="28"/>
          <w:highlight w:val="none"/>
          <w14:textFill>
            <w14:solidFill>
              <w14:schemeClr w14:val="tx1"/>
            </w14:solidFill>
          </w14:textFill>
        </w:rPr>
      </w:pPr>
      <w:r>
        <w:rPr>
          <w:rFonts w:hint="eastAsia" w:cs="宋体"/>
          <w:b/>
          <w:color w:val="000000" w:themeColor="text1"/>
          <w:sz w:val="28"/>
          <w:szCs w:val="28"/>
          <w:highlight w:val="none"/>
          <w14:textFill>
            <w14:solidFill>
              <w14:schemeClr w14:val="tx1"/>
            </w14:solidFill>
          </w14:textFill>
        </w:rPr>
        <w:t>4. 开标一览表的格式：</w:t>
      </w:r>
    </w:p>
    <w:p w14:paraId="67389E17">
      <w:pPr>
        <w:pStyle w:val="16"/>
        <w:spacing w:line="360" w:lineRule="auto"/>
        <w:jc w:val="center"/>
        <w:rPr>
          <w:rFonts w:cs="宋体"/>
          <w:b/>
          <w:color w:val="000000" w:themeColor="text1"/>
          <w:sz w:val="30"/>
          <w:szCs w:val="30"/>
          <w:highlight w:val="none"/>
          <w14:textFill>
            <w14:solidFill>
              <w14:schemeClr w14:val="tx1"/>
            </w14:solidFill>
          </w14:textFill>
        </w:rPr>
      </w:pPr>
      <w:r>
        <w:rPr>
          <w:rFonts w:hint="eastAsia" w:cs="宋体"/>
          <w:b/>
          <w:color w:val="000000" w:themeColor="text1"/>
          <w:sz w:val="30"/>
          <w:szCs w:val="30"/>
          <w:highlight w:val="none"/>
          <w14:textFill>
            <w14:solidFill>
              <w14:schemeClr w14:val="tx1"/>
            </w14:solidFill>
          </w14:textFill>
        </w:rPr>
        <w:t>开标一览表</w:t>
      </w:r>
      <w:r>
        <w:rPr>
          <w:rFonts w:hint="eastAsia" w:cs="宋体"/>
          <w:b/>
          <w:color w:val="000000" w:themeColor="text1"/>
          <w:kern w:val="0"/>
          <w:sz w:val="24"/>
          <w:highlight w:val="none"/>
          <w:lang w:val="zh-CN"/>
          <w14:textFill>
            <w14:solidFill>
              <w14:schemeClr w14:val="tx1"/>
            </w14:solidFill>
          </w14:textFill>
        </w:rPr>
        <w:t>(单位均为人民币元)</w:t>
      </w:r>
    </w:p>
    <w:p w14:paraId="0A27FBA5">
      <w:pPr>
        <w:snapToGrid w:val="0"/>
        <w:spacing w:before="50" w:after="50" w:line="480" w:lineRule="auto"/>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项目名称：</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 xml:space="preserve">  </w:t>
      </w:r>
    </w:p>
    <w:p w14:paraId="4CDEFD3E">
      <w:pPr>
        <w:snapToGrid w:val="0"/>
        <w:spacing w:before="50" w:after="50" w:line="480" w:lineRule="auto"/>
        <w:rPr>
          <w:rFonts w:ascii="宋体" w:cs="宋体"/>
          <w:color w:val="000000" w:themeColor="text1"/>
          <w:sz w:val="24"/>
          <w:highlight w:val="none"/>
          <w:u w:val="singl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项目编号：</w:t>
      </w:r>
      <w:r>
        <w:rPr>
          <w:rFonts w:hint="eastAsia" w:ascii="宋体" w:cs="宋体"/>
          <w:color w:val="000000" w:themeColor="text1"/>
          <w:sz w:val="24"/>
          <w:highlight w:val="none"/>
          <w:u w:val="single"/>
          <w14:textFill>
            <w14:solidFill>
              <w14:schemeClr w14:val="tx1"/>
            </w14:solidFill>
          </w14:textFill>
        </w:rPr>
        <w:t xml:space="preserve"> </w:t>
      </w:r>
      <w:bookmarkStart w:id="300" w:name="PO_3000001867_PM001_7"/>
      <w:r>
        <w:rPr>
          <w:rFonts w:hint="eastAsia" w:ascii="宋体" w:cs="宋体"/>
          <w:color w:val="000000" w:themeColor="text1"/>
          <w:sz w:val="24"/>
          <w:highlight w:val="none"/>
          <w:u w:val="single"/>
          <w14:textFill>
            <w14:solidFill>
              <w14:schemeClr w14:val="tx1"/>
            </w14:solidFill>
          </w14:textFill>
        </w:rPr>
        <w:t xml:space="preserve">                      </w:t>
      </w:r>
      <w:bookmarkEnd w:id="300"/>
    </w:p>
    <w:p w14:paraId="3A2F44A3">
      <w:pPr>
        <w:pStyle w:val="20"/>
        <w:rPr>
          <w:color w:val="000000" w:themeColor="text1"/>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所投分标（如有则填写，无分标时填写“无”或者留空）：</w:t>
      </w:r>
      <w:r>
        <w:rPr>
          <w:rFonts w:hint="eastAsia" w:ascii="宋体" w:cs="宋体"/>
          <w:color w:val="000000" w:themeColor="text1"/>
          <w:sz w:val="24"/>
          <w:highlight w:val="none"/>
          <w:u w:val="single"/>
          <w14:textFill>
            <w14:solidFill>
              <w14:schemeClr w14:val="tx1"/>
            </w14:solidFill>
          </w14:textFill>
        </w:rPr>
        <w:t xml:space="preserve">           </w:t>
      </w:r>
      <w:r>
        <w:rPr>
          <w:rFonts w:hint="eastAsia" w:cs="宋体"/>
          <w:color w:val="000000" w:themeColor="text1"/>
          <w:sz w:val="24"/>
          <w:highlight w:val="none"/>
          <w14:textFill>
            <w14:solidFill>
              <w14:schemeClr w14:val="tx1"/>
            </w14:solidFill>
          </w14:textFill>
        </w:rPr>
        <w:t xml:space="preserve">  </w:t>
      </w:r>
    </w:p>
    <w:tbl>
      <w:tblPr>
        <w:tblStyle w:val="28"/>
        <w:tblW w:w="100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183"/>
        <w:gridCol w:w="1094"/>
        <w:gridCol w:w="1492"/>
        <w:gridCol w:w="1313"/>
        <w:gridCol w:w="2012"/>
        <w:gridCol w:w="958"/>
      </w:tblGrid>
      <w:tr w14:paraId="3252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7373C02A">
            <w:pPr>
              <w:rPr>
                <w:rFonts w:ascii="宋体" w:cs="宋体"/>
                <w:color w:val="000000" w:themeColor="text1"/>
                <w:szCs w:val="22"/>
                <w:highlight w:val="none"/>
                <w14:textFill>
                  <w14:solidFill>
                    <w14:schemeClr w14:val="tx1"/>
                  </w14:solidFill>
                </w14:textFill>
              </w:rPr>
            </w:pPr>
            <w:r>
              <w:rPr>
                <w:rFonts w:hint="eastAsia" w:ascii="宋体" w:cs="宋体"/>
                <w:color w:val="000000" w:themeColor="text1"/>
                <w:szCs w:val="22"/>
                <w:highlight w:val="none"/>
                <w14:textFill>
                  <w14:solidFill>
                    <w14:schemeClr w14:val="tx1"/>
                  </w14:solidFill>
                </w14:textFill>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70E29E63">
            <w:pPr>
              <w:rPr>
                <w:rFonts w:ascii="宋体" w:cs="宋体"/>
                <w:color w:val="000000" w:themeColor="text1"/>
                <w:szCs w:val="22"/>
                <w:highlight w:val="none"/>
                <w14:textFill>
                  <w14:solidFill>
                    <w14:schemeClr w14:val="tx1"/>
                  </w14:solidFill>
                </w14:textFill>
              </w:rPr>
            </w:pPr>
            <w:r>
              <w:rPr>
                <w:rFonts w:hint="eastAsia" w:ascii="宋体" w:cs="宋体"/>
                <w:color w:val="000000" w:themeColor="text1"/>
                <w:szCs w:val="22"/>
                <w:highlight w:val="none"/>
                <w14:textFill>
                  <w14:solidFill>
                    <w14:schemeClr w14:val="tx1"/>
                  </w14:solidFill>
                </w14:textFill>
              </w:rPr>
              <w:t>标的名称</w:t>
            </w:r>
          </w:p>
        </w:tc>
        <w:tc>
          <w:tcPr>
            <w:tcW w:w="1183" w:type="dxa"/>
            <w:tcBorders>
              <w:top w:val="single" w:color="auto" w:sz="4" w:space="0"/>
              <w:left w:val="single" w:color="auto" w:sz="4" w:space="0"/>
              <w:bottom w:val="single" w:color="auto" w:sz="4" w:space="0"/>
              <w:right w:val="single" w:color="auto" w:sz="4" w:space="0"/>
            </w:tcBorders>
            <w:vAlign w:val="center"/>
          </w:tcPr>
          <w:p w14:paraId="5166C4EF">
            <w:pPr>
              <w:jc w:val="center"/>
              <w:rPr>
                <w:rFonts w:ascii="宋体" w:cs="宋体"/>
                <w:color w:val="000000" w:themeColor="text1"/>
                <w:szCs w:val="22"/>
                <w:highlight w:val="none"/>
                <w14:textFill>
                  <w14:solidFill>
                    <w14:schemeClr w14:val="tx1"/>
                  </w14:solidFill>
                </w14:textFill>
              </w:rPr>
            </w:pPr>
            <w:r>
              <w:rPr>
                <w:rFonts w:hint="eastAsia" w:ascii="宋体" w:cs="宋体"/>
                <w:color w:val="000000" w:themeColor="text1"/>
                <w:szCs w:val="22"/>
                <w:highlight w:val="none"/>
                <w14:textFill>
                  <w14:solidFill>
                    <w14:schemeClr w14:val="tx1"/>
                  </w14:solidFill>
                </w14:textFill>
              </w:rPr>
              <w:t>规格型号</w:t>
            </w:r>
          </w:p>
        </w:tc>
        <w:tc>
          <w:tcPr>
            <w:tcW w:w="1094" w:type="dxa"/>
            <w:tcBorders>
              <w:top w:val="single" w:color="auto" w:sz="4" w:space="0"/>
              <w:left w:val="single" w:color="auto" w:sz="4" w:space="0"/>
              <w:bottom w:val="single" w:color="auto" w:sz="4" w:space="0"/>
              <w:right w:val="single" w:color="auto" w:sz="4" w:space="0"/>
            </w:tcBorders>
            <w:vAlign w:val="center"/>
          </w:tcPr>
          <w:p w14:paraId="424BAEC0">
            <w:pPr>
              <w:jc w:val="center"/>
              <w:rPr>
                <w:rFonts w:ascii="宋体" w:cs="宋体"/>
                <w:color w:val="000000" w:themeColor="text1"/>
                <w:szCs w:val="22"/>
                <w:highlight w:val="none"/>
                <w14:textFill>
                  <w14:solidFill>
                    <w14:schemeClr w14:val="tx1"/>
                  </w14:solidFill>
                </w14:textFill>
              </w:rPr>
            </w:pPr>
            <w:r>
              <w:rPr>
                <w:rFonts w:hint="eastAsia" w:ascii="宋体" w:cs="宋体"/>
                <w:color w:val="000000" w:themeColor="text1"/>
                <w:szCs w:val="22"/>
                <w:highlight w:val="none"/>
                <w14:textFill>
                  <w14:solidFill>
                    <w14:schemeClr w14:val="tx1"/>
                  </w14:solidFill>
                </w14:textFill>
              </w:rPr>
              <w:t>品牌</w:t>
            </w:r>
          </w:p>
          <w:p w14:paraId="22EAFF07">
            <w:pPr>
              <w:jc w:val="center"/>
              <w:rPr>
                <w:rFonts w:ascii="宋体" w:cs="宋体"/>
                <w:color w:val="000000" w:themeColor="text1"/>
                <w:szCs w:val="22"/>
                <w:highlight w:val="none"/>
                <w14:textFill>
                  <w14:solidFill>
                    <w14:schemeClr w14:val="tx1"/>
                  </w14:solidFill>
                </w14:textFill>
              </w:rPr>
            </w:pPr>
            <w:r>
              <w:rPr>
                <w:rFonts w:hint="eastAsia" w:ascii="宋体" w:cs="宋体"/>
                <w:color w:val="000000" w:themeColor="text1"/>
                <w:szCs w:val="22"/>
                <w:highlight w:val="none"/>
                <w14:textFill>
                  <w14:solidFill>
                    <w14:schemeClr w14:val="tx1"/>
                  </w14:solidFill>
                </w14:textFill>
              </w:rPr>
              <w:t>及制造商</w:t>
            </w:r>
          </w:p>
        </w:tc>
        <w:tc>
          <w:tcPr>
            <w:tcW w:w="1492" w:type="dxa"/>
            <w:tcBorders>
              <w:top w:val="single" w:color="auto" w:sz="4" w:space="0"/>
              <w:left w:val="single" w:color="auto" w:sz="4" w:space="0"/>
              <w:bottom w:val="single" w:color="auto" w:sz="4" w:space="0"/>
              <w:right w:val="single" w:color="auto" w:sz="4" w:space="0"/>
            </w:tcBorders>
            <w:vAlign w:val="center"/>
          </w:tcPr>
          <w:p w14:paraId="0571D988">
            <w:pPr>
              <w:jc w:val="center"/>
              <w:rPr>
                <w:rFonts w:ascii="宋体" w:cs="宋体"/>
                <w:color w:val="000000" w:themeColor="text1"/>
                <w:szCs w:val="22"/>
                <w:highlight w:val="none"/>
                <w14:textFill>
                  <w14:solidFill>
                    <w14:schemeClr w14:val="tx1"/>
                  </w14:solidFill>
                </w14:textFill>
              </w:rPr>
            </w:pPr>
            <w:r>
              <w:rPr>
                <w:rFonts w:hint="eastAsia" w:ascii="宋体" w:cs="宋体"/>
                <w:color w:val="000000" w:themeColor="text1"/>
                <w:szCs w:val="22"/>
                <w:highlight w:val="none"/>
                <w14:textFill>
                  <w14:solidFill>
                    <w14:schemeClr w14:val="tx1"/>
                  </w14:solidFill>
                </w14:textFill>
              </w:rPr>
              <w:t>数量及单位</w:t>
            </w:r>
          </w:p>
          <w:p w14:paraId="74460512">
            <w:pPr>
              <w:jc w:val="center"/>
              <w:rPr>
                <w:rFonts w:ascii="宋体" w:cs="宋体"/>
                <w:color w:val="000000" w:themeColor="text1"/>
                <w:szCs w:val="22"/>
                <w:highlight w:val="none"/>
                <w14:textFill>
                  <w14:solidFill>
                    <w14:schemeClr w14:val="tx1"/>
                  </w14:solidFill>
                </w14:textFill>
              </w:rPr>
            </w:pPr>
            <w:r>
              <w:rPr>
                <w:rFonts w:hint="eastAsia" w:ascii="宋体" w:cs="宋体"/>
                <w:color w:val="000000" w:themeColor="text1"/>
                <w:szCs w:val="22"/>
                <w:highlight w:val="none"/>
                <w14:textFill>
                  <w14:solidFill>
                    <w14:schemeClr w14:val="tx1"/>
                  </w14:solidFill>
                </w14:textFill>
              </w:rPr>
              <w:t>①</w:t>
            </w:r>
          </w:p>
        </w:tc>
        <w:tc>
          <w:tcPr>
            <w:tcW w:w="1313" w:type="dxa"/>
            <w:tcBorders>
              <w:top w:val="single" w:color="auto" w:sz="4" w:space="0"/>
              <w:left w:val="single" w:color="auto" w:sz="4" w:space="0"/>
              <w:bottom w:val="single" w:color="auto" w:sz="4" w:space="0"/>
              <w:right w:val="single" w:color="auto" w:sz="4" w:space="0"/>
            </w:tcBorders>
            <w:vAlign w:val="center"/>
          </w:tcPr>
          <w:p w14:paraId="3EEF2CB2">
            <w:pPr>
              <w:jc w:val="center"/>
              <w:rPr>
                <w:rFonts w:ascii="宋体" w:cs="宋体"/>
                <w:color w:val="000000" w:themeColor="text1"/>
                <w:szCs w:val="22"/>
                <w:highlight w:val="none"/>
                <w14:textFill>
                  <w14:solidFill>
                    <w14:schemeClr w14:val="tx1"/>
                  </w14:solidFill>
                </w14:textFill>
              </w:rPr>
            </w:pPr>
            <w:r>
              <w:rPr>
                <w:rFonts w:hint="eastAsia" w:ascii="宋体" w:cs="宋体"/>
                <w:color w:val="000000" w:themeColor="text1"/>
                <w:szCs w:val="22"/>
                <w:highlight w:val="none"/>
                <w14:textFill>
                  <w14:solidFill>
                    <w14:schemeClr w14:val="tx1"/>
                  </w14:solidFill>
                </w14:textFill>
              </w:rPr>
              <w:t>单价(元)</w:t>
            </w:r>
          </w:p>
          <w:p w14:paraId="0CB36E58">
            <w:pPr>
              <w:jc w:val="center"/>
              <w:rPr>
                <w:rFonts w:ascii="宋体" w:cs="宋体"/>
                <w:color w:val="000000" w:themeColor="text1"/>
                <w:szCs w:val="22"/>
                <w:highlight w:val="none"/>
                <w14:textFill>
                  <w14:solidFill>
                    <w14:schemeClr w14:val="tx1"/>
                  </w14:solidFill>
                </w14:textFill>
              </w:rPr>
            </w:pPr>
            <w:r>
              <w:rPr>
                <w:rFonts w:hint="eastAsia" w:ascii="宋体" w:cs="宋体"/>
                <w:color w:val="000000" w:themeColor="text1"/>
                <w:szCs w:val="22"/>
                <w:highlight w:val="none"/>
                <w14:textFill>
                  <w14:solidFill>
                    <w14:schemeClr w14:val="tx1"/>
                  </w14:solidFill>
                </w14:textFill>
              </w:rPr>
              <w:t>②</w:t>
            </w:r>
          </w:p>
        </w:tc>
        <w:tc>
          <w:tcPr>
            <w:tcW w:w="2012" w:type="dxa"/>
            <w:tcBorders>
              <w:top w:val="single" w:color="auto" w:sz="4" w:space="0"/>
              <w:left w:val="single" w:color="auto" w:sz="4" w:space="0"/>
              <w:bottom w:val="single" w:color="auto" w:sz="4" w:space="0"/>
              <w:right w:val="single" w:color="auto" w:sz="4" w:space="0"/>
            </w:tcBorders>
            <w:vAlign w:val="center"/>
          </w:tcPr>
          <w:p w14:paraId="37B9F561">
            <w:pPr>
              <w:jc w:val="center"/>
              <w:rPr>
                <w:rFonts w:ascii="宋体" w:cs="宋体"/>
                <w:color w:val="000000" w:themeColor="text1"/>
                <w:szCs w:val="22"/>
                <w:highlight w:val="none"/>
                <w14:textFill>
                  <w14:solidFill>
                    <w14:schemeClr w14:val="tx1"/>
                  </w14:solidFill>
                </w14:textFill>
              </w:rPr>
            </w:pPr>
            <w:r>
              <w:rPr>
                <w:rFonts w:hint="eastAsia" w:ascii="宋体" w:cs="宋体"/>
                <w:color w:val="000000" w:themeColor="text1"/>
                <w:szCs w:val="22"/>
                <w:highlight w:val="none"/>
                <w14:textFill>
                  <w14:solidFill>
                    <w14:schemeClr w14:val="tx1"/>
                  </w14:solidFill>
                </w14:textFill>
              </w:rPr>
              <w:t>单项合计（元）</w:t>
            </w:r>
          </w:p>
          <w:p w14:paraId="0494D013">
            <w:pPr>
              <w:jc w:val="center"/>
              <w:rPr>
                <w:rFonts w:ascii="宋体" w:cs="宋体"/>
                <w:color w:val="000000" w:themeColor="text1"/>
                <w:szCs w:val="22"/>
                <w:highlight w:val="none"/>
                <w14:textFill>
                  <w14:solidFill>
                    <w14:schemeClr w14:val="tx1"/>
                  </w14:solidFill>
                </w14:textFill>
              </w:rPr>
            </w:pPr>
            <w:r>
              <w:rPr>
                <w:rFonts w:hint="eastAsia" w:ascii="宋体" w:cs="宋体"/>
                <w:color w:val="000000" w:themeColor="text1"/>
                <w:szCs w:val="22"/>
                <w:highlight w:val="none"/>
                <w14:textFill>
                  <w14:solidFill>
                    <w14:schemeClr w14:val="tx1"/>
                  </w14:solidFill>
                </w14:textFill>
              </w:rPr>
              <w:t>③＝①×②</w:t>
            </w:r>
          </w:p>
        </w:tc>
        <w:tc>
          <w:tcPr>
            <w:tcW w:w="958" w:type="dxa"/>
            <w:tcBorders>
              <w:top w:val="single" w:color="auto" w:sz="4" w:space="0"/>
              <w:left w:val="single" w:color="auto" w:sz="4" w:space="0"/>
              <w:bottom w:val="single" w:color="auto" w:sz="4" w:space="0"/>
              <w:right w:val="single" w:color="auto" w:sz="4" w:space="0"/>
            </w:tcBorders>
            <w:vAlign w:val="center"/>
          </w:tcPr>
          <w:p w14:paraId="679417A8">
            <w:pPr>
              <w:pStyle w:val="21"/>
              <w:rPr>
                <w:rFonts w:ascii="宋体" w:cs="宋体"/>
                <w:color w:val="000000" w:themeColor="text1"/>
                <w:highlight w:val="none"/>
                <w14:textFill>
                  <w14:solidFill>
                    <w14:schemeClr w14:val="tx1"/>
                  </w14:solidFill>
                </w14:textFill>
              </w:rPr>
            </w:pPr>
            <w:r>
              <w:rPr>
                <w:rFonts w:hint="eastAsia" w:ascii="宋体" w:cs="宋体"/>
                <w:color w:val="000000" w:themeColor="text1"/>
                <w:sz w:val="21"/>
                <w:szCs w:val="21"/>
                <w:highlight w:val="none"/>
                <w14:textFill>
                  <w14:solidFill>
                    <w14:schemeClr w14:val="tx1"/>
                  </w14:solidFill>
                </w14:textFill>
              </w:rPr>
              <w:t>备注</w:t>
            </w:r>
          </w:p>
        </w:tc>
      </w:tr>
      <w:tr w14:paraId="2792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57AC8FCA">
            <w:pPr>
              <w:jc w:val="center"/>
              <w:rPr>
                <w:rFonts w:ascii="宋体" w:cs="宋体"/>
                <w:color w:val="000000" w:themeColor="text1"/>
                <w:szCs w:val="22"/>
                <w:highlight w:val="none"/>
                <w14:textFill>
                  <w14:solidFill>
                    <w14:schemeClr w14:val="tx1"/>
                  </w14:solidFill>
                </w14:textFill>
              </w:rPr>
            </w:pPr>
            <w:r>
              <w:rPr>
                <w:rFonts w:hint="eastAsia" w:ascii="宋体" w:cs="宋体"/>
                <w:color w:val="000000" w:themeColor="text1"/>
                <w:szCs w:val="22"/>
                <w:highlight w:val="none"/>
                <w14:textFill>
                  <w14:solidFill>
                    <w14:schemeClr w14:val="tx1"/>
                  </w14:solidFill>
                </w14:textFill>
              </w:rPr>
              <w:t>1</w:t>
            </w:r>
          </w:p>
        </w:tc>
        <w:tc>
          <w:tcPr>
            <w:tcW w:w="1260" w:type="dxa"/>
            <w:tcBorders>
              <w:top w:val="single" w:color="auto" w:sz="4" w:space="0"/>
              <w:left w:val="single" w:color="auto" w:sz="4" w:space="0"/>
              <w:bottom w:val="single" w:color="auto" w:sz="4" w:space="0"/>
              <w:right w:val="single" w:color="auto" w:sz="4" w:space="0"/>
            </w:tcBorders>
            <w:vAlign w:val="center"/>
          </w:tcPr>
          <w:p w14:paraId="76A67395">
            <w:pPr>
              <w:rPr>
                <w:rFonts w:ascii="宋体" w:cs="宋体"/>
                <w:color w:val="000000" w:themeColor="text1"/>
                <w:szCs w:val="22"/>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14:paraId="5042C8D8">
            <w:pPr>
              <w:rPr>
                <w:rFonts w:ascii="宋体" w:cs="宋体"/>
                <w:color w:val="000000" w:themeColor="text1"/>
                <w:szCs w:val="22"/>
                <w:highlight w:val="none"/>
                <w14:textFill>
                  <w14:solidFill>
                    <w14:schemeClr w14:val="tx1"/>
                  </w14:solidFill>
                </w14:textFill>
              </w:rPr>
            </w:pPr>
          </w:p>
        </w:tc>
        <w:tc>
          <w:tcPr>
            <w:tcW w:w="1094" w:type="dxa"/>
            <w:tcBorders>
              <w:top w:val="single" w:color="auto" w:sz="4" w:space="0"/>
              <w:left w:val="single" w:color="auto" w:sz="4" w:space="0"/>
              <w:bottom w:val="single" w:color="auto" w:sz="4" w:space="0"/>
              <w:right w:val="single" w:color="auto" w:sz="4" w:space="0"/>
            </w:tcBorders>
            <w:vAlign w:val="center"/>
          </w:tcPr>
          <w:p w14:paraId="55ADD156">
            <w:pPr>
              <w:rPr>
                <w:rFonts w:ascii="宋体" w:cs="宋体"/>
                <w:color w:val="000000" w:themeColor="text1"/>
                <w:szCs w:val="22"/>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vAlign w:val="center"/>
          </w:tcPr>
          <w:p w14:paraId="4D0E86B5">
            <w:pPr>
              <w:rPr>
                <w:rFonts w:ascii="宋体" w:cs="宋体"/>
                <w:color w:val="000000" w:themeColor="text1"/>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vAlign w:val="center"/>
          </w:tcPr>
          <w:p w14:paraId="3166D796">
            <w:pPr>
              <w:rPr>
                <w:rFonts w:ascii="宋体" w:cs="宋体"/>
                <w:color w:val="000000" w:themeColor="text1"/>
                <w:szCs w:val="22"/>
                <w:highlight w:val="none"/>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vAlign w:val="center"/>
          </w:tcPr>
          <w:p w14:paraId="2D908984">
            <w:pPr>
              <w:rPr>
                <w:rFonts w:ascii="宋体" w:cs="宋体"/>
                <w:color w:val="000000" w:themeColor="text1"/>
                <w:szCs w:val="22"/>
                <w:highlight w:val="none"/>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tcPr>
          <w:p w14:paraId="1C362512">
            <w:pPr>
              <w:rPr>
                <w:rFonts w:ascii="宋体" w:cs="宋体"/>
                <w:color w:val="000000" w:themeColor="text1"/>
                <w:szCs w:val="22"/>
                <w:highlight w:val="none"/>
                <w14:textFill>
                  <w14:solidFill>
                    <w14:schemeClr w14:val="tx1"/>
                  </w14:solidFill>
                </w14:textFill>
              </w:rPr>
            </w:pPr>
          </w:p>
        </w:tc>
      </w:tr>
      <w:tr w14:paraId="1415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6DE2C728">
            <w:pPr>
              <w:jc w:val="center"/>
              <w:rPr>
                <w:rFonts w:ascii="宋体" w:cs="宋体"/>
                <w:color w:val="000000" w:themeColor="text1"/>
                <w:szCs w:val="22"/>
                <w:highlight w:val="none"/>
                <w14:textFill>
                  <w14:solidFill>
                    <w14:schemeClr w14:val="tx1"/>
                  </w14:solidFill>
                </w14:textFill>
              </w:rPr>
            </w:pPr>
            <w:r>
              <w:rPr>
                <w:rFonts w:hint="eastAsia" w:ascii="宋体" w:cs="宋体"/>
                <w:color w:val="000000" w:themeColor="text1"/>
                <w:szCs w:val="22"/>
                <w:highlight w:val="none"/>
                <w14:textFill>
                  <w14:solidFill>
                    <w14:schemeClr w14:val="tx1"/>
                  </w14:solidFill>
                </w14:textFill>
              </w:rPr>
              <w:t>2</w:t>
            </w:r>
          </w:p>
        </w:tc>
        <w:tc>
          <w:tcPr>
            <w:tcW w:w="1260" w:type="dxa"/>
            <w:tcBorders>
              <w:top w:val="single" w:color="auto" w:sz="4" w:space="0"/>
              <w:left w:val="single" w:color="auto" w:sz="4" w:space="0"/>
              <w:bottom w:val="single" w:color="auto" w:sz="4" w:space="0"/>
              <w:right w:val="single" w:color="auto" w:sz="4" w:space="0"/>
            </w:tcBorders>
            <w:vAlign w:val="center"/>
          </w:tcPr>
          <w:p w14:paraId="2D6F14C0">
            <w:pPr>
              <w:rPr>
                <w:rFonts w:ascii="宋体" w:cs="宋体"/>
                <w:color w:val="000000" w:themeColor="text1"/>
                <w:szCs w:val="22"/>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14:paraId="66BAA5C4">
            <w:pPr>
              <w:rPr>
                <w:rFonts w:ascii="宋体" w:cs="宋体"/>
                <w:color w:val="000000" w:themeColor="text1"/>
                <w:szCs w:val="22"/>
                <w:highlight w:val="none"/>
                <w14:textFill>
                  <w14:solidFill>
                    <w14:schemeClr w14:val="tx1"/>
                  </w14:solidFill>
                </w14:textFill>
              </w:rPr>
            </w:pPr>
          </w:p>
        </w:tc>
        <w:tc>
          <w:tcPr>
            <w:tcW w:w="1094" w:type="dxa"/>
            <w:tcBorders>
              <w:top w:val="single" w:color="auto" w:sz="4" w:space="0"/>
              <w:left w:val="single" w:color="auto" w:sz="4" w:space="0"/>
              <w:bottom w:val="single" w:color="auto" w:sz="4" w:space="0"/>
              <w:right w:val="single" w:color="auto" w:sz="4" w:space="0"/>
            </w:tcBorders>
            <w:vAlign w:val="center"/>
          </w:tcPr>
          <w:p w14:paraId="3CB60B44">
            <w:pPr>
              <w:rPr>
                <w:rFonts w:ascii="宋体" w:cs="宋体"/>
                <w:color w:val="000000" w:themeColor="text1"/>
                <w:szCs w:val="22"/>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vAlign w:val="center"/>
          </w:tcPr>
          <w:p w14:paraId="410787CB">
            <w:pPr>
              <w:rPr>
                <w:rFonts w:ascii="宋体" w:cs="宋体"/>
                <w:color w:val="000000" w:themeColor="text1"/>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vAlign w:val="center"/>
          </w:tcPr>
          <w:p w14:paraId="35691120">
            <w:pPr>
              <w:rPr>
                <w:rFonts w:ascii="宋体" w:cs="宋体"/>
                <w:color w:val="000000" w:themeColor="text1"/>
                <w:szCs w:val="22"/>
                <w:highlight w:val="none"/>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vAlign w:val="center"/>
          </w:tcPr>
          <w:p w14:paraId="05F6F2ED">
            <w:pPr>
              <w:rPr>
                <w:rFonts w:ascii="宋体" w:cs="宋体"/>
                <w:color w:val="000000" w:themeColor="text1"/>
                <w:szCs w:val="22"/>
                <w:highlight w:val="none"/>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tcPr>
          <w:p w14:paraId="79630C9C">
            <w:pPr>
              <w:rPr>
                <w:rFonts w:ascii="宋体" w:cs="宋体"/>
                <w:color w:val="000000" w:themeColor="text1"/>
                <w:szCs w:val="22"/>
                <w:highlight w:val="none"/>
                <w14:textFill>
                  <w14:solidFill>
                    <w14:schemeClr w14:val="tx1"/>
                  </w14:solidFill>
                </w14:textFill>
              </w:rPr>
            </w:pPr>
          </w:p>
        </w:tc>
      </w:tr>
      <w:tr w14:paraId="4973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19" w:type="dxa"/>
            <w:tcBorders>
              <w:top w:val="single" w:color="auto" w:sz="4" w:space="0"/>
              <w:left w:val="single" w:color="auto" w:sz="4" w:space="0"/>
              <w:bottom w:val="single" w:color="auto" w:sz="4" w:space="0"/>
              <w:right w:val="single" w:color="auto" w:sz="4" w:space="0"/>
            </w:tcBorders>
            <w:vAlign w:val="center"/>
          </w:tcPr>
          <w:p w14:paraId="0C0939C5">
            <w:pPr>
              <w:jc w:val="center"/>
              <w:rPr>
                <w:rFonts w:ascii="宋体" w:cs="宋体"/>
                <w:color w:val="000000" w:themeColor="text1"/>
                <w:szCs w:val="22"/>
                <w:highlight w:val="none"/>
                <w14:textFill>
                  <w14:solidFill>
                    <w14:schemeClr w14:val="tx1"/>
                  </w14:solidFill>
                </w14:textFill>
              </w:rPr>
            </w:pPr>
            <w:r>
              <w:rPr>
                <w:rFonts w:hint="eastAsia" w:ascii="宋体" w:cs="宋体"/>
                <w:color w:val="000000" w:themeColor="text1"/>
                <w:szCs w:val="22"/>
                <w:highlight w:val="none"/>
                <w14:textFill>
                  <w14:solidFill>
                    <w14:schemeClr w14:val="tx1"/>
                  </w14:solidFill>
                </w14:textFill>
              </w:rPr>
              <w:t>...</w:t>
            </w:r>
          </w:p>
        </w:tc>
        <w:tc>
          <w:tcPr>
            <w:tcW w:w="1260" w:type="dxa"/>
            <w:tcBorders>
              <w:top w:val="single" w:color="auto" w:sz="4" w:space="0"/>
              <w:left w:val="single" w:color="auto" w:sz="4" w:space="0"/>
              <w:bottom w:val="single" w:color="auto" w:sz="4" w:space="0"/>
              <w:right w:val="single" w:color="auto" w:sz="4" w:space="0"/>
            </w:tcBorders>
            <w:vAlign w:val="center"/>
          </w:tcPr>
          <w:p w14:paraId="19BBE50B">
            <w:pPr>
              <w:rPr>
                <w:rFonts w:ascii="宋体" w:cs="宋体"/>
                <w:color w:val="000000" w:themeColor="text1"/>
                <w:szCs w:val="22"/>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vAlign w:val="center"/>
          </w:tcPr>
          <w:p w14:paraId="6AD282F7">
            <w:pPr>
              <w:rPr>
                <w:rFonts w:ascii="宋体" w:cs="宋体"/>
                <w:color w:val="000000" w:themeColor="text1"/>
                <w:szCs w:val="22"/>
                <w:highlight w:val="none"/>
                <w14:textFill>
                  <w14:solidFill>
                    <w14:schemeClr w14:val="tx1"/>
                  </w14:solidFill>
                </w14:textFill>
              </w:rPr>
            </w:pPr>
          </w:p>
        </w:tc>
        <w:tc>
          <w:tcPr>
            <w:tcW w:w="1094" w:type="dxa"/>
            <w:tcBorders>
              <w:top w:val="single" w:color="auto" w:sz="4" w:space="0"/>
              <w:left w:val="single" w:color="auto" w:sz="4" w:space="0"/>
              <w:bottom w:val="single" w:color="auto" w:sz="4" w:space="0"/>
              <w:right w:val="single" w:color="auto" w:sz="4" w:space="0"/>
            </w:tcBorders>
            <w:vAlign w:val="center"/>
          </w:tcPr>
          <w:p w14:paraId="5E487946">
            <w:pPr>
              <w:rPr>
                <w:rFonts w:ascii="宋体" w:cs="宋体"/>
                <w:color w:val="000000" w:themeColor="text1"/>
                <w:szCs w:val="22"/>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vAlign w:val="center"/>
          </w:tcPr>
          <w:p w14:paraId="1CDD4D91">
            <w:pPr>
              <w:rPr>
                <w:rFonts w:ascii="宋体" w:cs="宋体"/>
                <w:color w:val="000000" w:themeColor="text1"/>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vAlign w:val="center"/>
          </w:tcPr>
          <w:p w14:paraId="6A6C98AC">
            <w:pPr>
              <w:rPr>
                <w:rFonts w:ascii="宋体" w:cs="宋体"/>
                <w:color w:val="000000" w:themeColor="text1"/>
                <w:szCs w:val="22"/>
                <w:highlight w:val="none"/>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vAlign w:val="center"/>
          </w:tcPr>
          <w:p w14:paraId="5FB88EDC">
            <w:pPr>
              <w:rPr>
                <w:rFonts w:ascii="宋体" w:cs="宋体"/>
                <w:color w:val="000000" w:themeColor="text1"/>
                <w:szCs w:val="22"/>
                <w:highlight w:val="none"/>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tcPr>
          <w:p w14:paraId="4B29E7BC">
            <w:pPr>
              <w:rPr>
                <w:rFonts w:ascii="宋体" w:cs="宋体"/>
                <w:color w:val="000000" w:themeColor="text1"/>
                <w:szCs w:val="22"/>
                <w:highlight w:val="none"/>
                <w14:textFill>
                  <w14:solidFill>
                    <w14:schemeClr w14:val="tx1"/>
                  </w14:solidFill>
                </w14:textFill>
              </w:rPr>
            </w:pPr>
          </w:p>
        </w:tc>
      </w:tr>
      <w:tr w14:paraId="6F1D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031" w:type="dxa"/>
            <w:gridSpan w:val="8"/>
            <w:tcBorders>
              <w:top w:val="single" w:color="auto" w:sz="4" w:space="0"/>
              <w:left w:val="single" w:color="auto" w:sz="4" w:space="0"/>
              <w:bottom w:val="single" w:color="auto" w:sz="4" w:space="0"/>
              <w:right w:val="single" w:color="auto" w:sz="4" w:space="0"/>
            </w:tcBorders>
            <w:vAlign w:val="center"/>
          </w:tcPr>
          <w:p w14:paraId="618F596D">
            <w:pPr>
              <w:rPr>
                <w:rFonts w:ascii="宋体" w:cs="宋体"/>
                <w:color w:val="000000" w:themeColor="text1"/>
                <w:szCs w:val="22"/>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投标总</w:t>
            </w:r>
            <w:r>
              <w:rPr>
                <w:rFonts w:hint="eastAsia" w:ascii="宋体" w:cs="宋体"/>
                <w:color w:val="000000" w:themeColor="text1"/>
                <w:szCs w:val="22"/>
                <w:highlight w:val="none"/>
                <w14:textFill>
                  <w14:solidFill>
                    <w14:schemeClr w14:val="tx1"/>
                  </w14:solidFill>
                </w14:textFill>
              </w:rPr>
              <w:t xml:space="preserve">报价（包含税费等所有费用）：（大写）人民币 </w:t>
            </w:r>
            <w:r>
              <w:rPr>
                <w:rFonts w:hint="eastAsia" w:ascii="宋体" w:cs="宋体"/>
                <w:color w:val="000000" w:themeColor="text1"/>
                <w:szCs w:val="22"/>
                <w:highlight w:val="none"/>
                <w:u w:val="single"/>
                <w14:textFill>
                  <w14:solidFill>
                    <w14:schemeClr w14:val="tx1"/>
                  </w14:solidFill>
                </w14:textFill>
              </w:rPr>
              <w:t xml:space="preserve">                        </w:t>
            </w:r>
            <w:r>
              <w:rPr>
                <w:rFonts w:hint="eastAsia" w:ascii="宋体" w:cs="宋体"/>
                <w:color w:val="000000" w:themeColor="text1"/>
                <w:szCs w:val="22"/>
                <w:highlight w:val="none"/>
                <w14:textFill>
                  <w14:solidFill>
                    <w14:schemeClr w14:val="tx1"/>
                  </w14:solidFill>
                </w14:textFill>
              </w:rPr>
              <w:t xml:space="preserve">（小写）¥ </w:t>
            </w:r>
            <w:r>
              <w:rPr>
                <w:rFonts w:hint="eastAsia" w:ascii="宋体" w:cs="宋体"/>
                <w:color w:val="000000" w:themeColor="text1"/>
                <w:szCs w:val="22"/>
                <w:highlight w:val="none"/>
                <w:u w:val="single"/>
                <w14:textFill>
                  <w14:solidFill>
                    <w14:schemeClr w14:val="tx1"/>
                  </w14:solidFill>
                </w14:textFill>
              </w:rPr>
              <w:t xml:space="preserve">       </w:t>
            </w:r>
          </w:p>
        </w:tc>
      </w:tr>
      <w:tr w14:paraId="102C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031" w:type="dxa"/>
            <w:gridSpan w:val="8"/>
            <w:tcBorders>
              <w:top w:val="single" w:color="auto" w:sz="4" w:space="0"/>
              <w:left w:val="single" w:color="auto" w:sz="4" w:space="0"/>
              <w:bottom w:val="single" w:color="auto" w:sz="4" w:space="0"/>
              <w:right w:val="single" w:color="auto" w:sz="4" w:space="0"/>
            </w:tcBorders>
            <w:vAlign w:val="center"/>
          </w:tcPr>
          <w:p w14:paraId="3B8A9CEC">
            <w:pPr>
              <w:rPr>
                <w:rFonts w:ascii="宋体" w:cs="宋体"/>
                <w:color w:val="000000" w:themeColor="text1"/>
                <w:szCs w:val="22"/>
                <w:highlight w:val="none"/>
                <w14:textFill>
                  <w14:solidFill>
                    <w14:schemeClr w14:val="tx1"/>
                  </w14:solidFill>
                </w14:textFill>
              </w:rPr>
            </w:pPr>
            <w:r>
              <w:rPr>
                <w:rFonts w:hint="eastAsia" w:ascii="宋体" w:cs="宋体"/>
                <w:color w:val="000000" w:themeColor="text1"/>
                <w:szCs w:val="22"/>
                <w:highlight w:val="none"/>
                <w14:textFill>
                  <w14:solidFill>
                    <w14:schemeClr w14:val="tx1"/>
                  </w14:solidFill>
                </w14:textFill>
              </w:rPr>
              <w:t>交付时间：</w:t>
            </w:r>
          </w:p>
        </w:tc>
      </w:tr>
    </w:tbl>
    <w:p w14:paraId="5764883E">
      <w:pPr>
        <w:snapToGrid w:val="0"/>
        <w:spacing w:before="50" w:after="50" w:line="360" w:lineRule="auto"/>
        <w:ind w:firstLine="420" w:firstLineChars="200"/>
        <w:jc w:val="left"/>
        <w:rPr>
          <w:rFonts w:ascii="宋体" w:cs="宋体"/>
          <w:color w:val="000000" w:themeColor="text1"/>
          <w:kern w:val="0"/>
          <w:szCs w:val="21"/>
          <w:highlight w:val="none"/>
          <w:lang w:val="zh-CN"/>
          <w14:textFill>
            <w14:solidFill>
              <w14:schemeClr w14:val="tx1"/>
            </w14:solidFill>
          </w14:textFill>
        </w:rPr>
      </w:pPr>
      <w:r>
        <w:rPr>
          <w:rFonts w:hint="eastAsia" w:ascii="宋体" w:cs="宋体"/>
          <w:color w:val="000000" w:themeColor="text1"/>
          <w:kern w:val="0"/>
          <w:szCs w:val="21"/>
          <w:highlight w:val="none"/>
          <w:lang w:val="zh-CN"/>
          <w14:textFill>
            <w14:solidFill>
              <w14:schemeClr w14:val="tx1"/>
            </w14:solidFill>
          </w14:textFill>
        </w:rPr>
        <w:t xml:space="preserve">注： </w:t>
      </w:r>
    </w:p>
    <w:p w14:paraId="6CDDBE62">
      <w:pPr>
        <w:snapToGrid w:val="0"/>
        <w:spacing w:before="50" w:after="50" w:line="360" w:lineRule="auto"/>
        <w:ind w:firstLine="420" w:firstLineChars="200"/>
        <w:jc w:val="left"/>
        <w:rPr>
          <w:rFonts w:ascii="宋体" w:cs="宋体"/>
          <w:color w:val="000000" w:themeColor="text1"/>
          <w:kern w:val="0"/>
          <w:szCs w:val="21"/>
          <w:highlight w:val="none"/>
          <w:lang w:val="zh-CN"/>
          <w14:textFill>
            <w14:solidFill>
              <w14:schemeClr w14:val="tx1"/>
            </w14:solidFill>
          </w14:textFill>
        </w:rPr>
      </w:pPr>
      <w:r>
        <w:rPr>
          <w:rFonts w:hint="eastAsia" w:ascii="宋体" w:cs="宋体"/>
          <w:color w:val="000000" w:themeColor="text1"/>
          <w:kern w:val="0"/>
          <w:szCs w:val="21"/>
          <w:highlight w:val="none"/>
          <w:lang w:val="zh-CN"/>
          <w14:textFill>
            <w14:solidFill>
              <w14:schemeClr w14:val="tx1"/>
            </w14:solidFill>
          </w14:textFill>
        </w:rPr>
        <w:t>1、 投标人需按本表格式填写，不得自行更改，也不得留空（备注除外），如有多分标，按分标分别提供开标一览表，必须加盖投标人有效公章，</w:t>
      </w:r>
      <w:r>
        <w:rPr>
          <w:rFonts w:hint="eastAsia" w:ascii="宋体" w:cs="宋体"/>
          <w:b/>
          <w:color w:val="000000" w:themeColor="text1"/>
          <w:kern w:val="0"/>
          <w:szCs w:val="21"/>
          <w:highlight w:val="none"/>
          <w:lang w:val="zh-CN"/>
          <w14:textFill>
            <w14:solidFill>
              <w14:schemeClr w14:val="tx1"/>
            </w14:solidFill>
          </w14:textFill>
        </w:rPr>
        <w:t>否则其投标作无效标处理。</w:t>
      </w:r>
    </w:p>
    <w:p w14:paraId="22D3F228">
      <w:pPr>
        <w:snapToGrid w:val="0"/>
        <w:spacing w:before="50" w:after="50" w:line="360" w:lineRule="auto"/>
        <w:ind w:firstLine="420" w:firstLineChars="200"/>
        <w:jc w:val="left"/>
        <w:rPr>
          <w:rFonts w:ascii="宋体" w:cs="宋体"/>
          <w:b/>
          <w:color w:val="000000" w:themeColor="text1"/>
          <w:kern w:val="0"/>
          <w:szCs w:val="21"/>
          <w:highlight w:val="none"/>
          <w:lang w:val="zh-CN"/>
          <w14:textFill>
            <w14:solidFill>
              <w14:schemeClr w14:val="tx1"/>
            </w14:solidFill>
          </w14:textFill>
        </w:rPr>
      </w:pPr>
      <w:r>
        <w:rPr>
          <w:rFonts w:hint="eastAsia" w:ascii="宋体" w:cs="宋体"/>
          <w:color w:val="000000" w:themeColor="text1"/>
          <w:kern w:val="0"/>
          <w:szCs w:val="21"/>
          <w:highlight w:val="none"/>
          <w:lang w:val="zh-CN"/>
          <w14:textFill>
            <w14:solidFill>
              <w14:schemeClr w14:val="tx1"/>
            </w14:solidFill>
          </w14:textFill>
        </w:rPr>
        <w:t>2、本表内容均不能涂改，</w:t>
      </w:r>
      <w:r>
        <w:rPr>
          <w:rFonts w:hint="eastAsia" w:ascii="宋体" w:cs="宋体"/>
          <w:b/>
          <w:color w:val="000000" w:themeColor="text1"/>
          <w:kern w:val="0"/>
          <w:szCs w:val="21"/>
          <w:highlight w:val="none"/>
          <w:lang w:val="zh-CN"/>
          <w14:textFill>
            <w14:solidFill>
              <w14:schemeClr w14:val="tx1"/>
            </w14:solidFill>
          </w14:textFill>
        </w:rPr>
        <w:t>否则其投标作无效标处理。</w:t>
      </w:r>
    </w:p>
    <w:p w14:paraId="4529745C">
      <w:pPr>
        <w:snapToGrid w:val="0"/>
        <w:spacing w:before="50" w:after="50" w:line="360" w:lineRule="auto"/>
        <w:ind w:firstLine="420" w:firstLineChars="200"/>
        <w:jc w:val="left"/>
        <w:rPr>
          <w:rFonts w:ascii="宋体" w:cs="宋体"/>
          <w:b/>
          <w:color w:val="000000" w:themeColor="text1"/>
          <w:kern w:val="0"/>
          <w:szCs w:val="21"/>
          <w:highlight w:val="none"/>
          <w:lang w:val="zh-CN"/>
          <w14:textFill>
            <w14:solidFill>
              <w14:schemeClr w14:val="tx1"/>
            </w14:solidFill>
          </w14:textFill>
        </w:rPr>
      </w:pPr>
      <w:r>
        <w:rPr>
          <w:rFonts w:hint="eastAsia" w:ascii="宋体" w:cs="宋体"/>
          <w:color w:val="000000" w:themeColor="text1"/>
          <w:kern w:val="0"/>
          <w:szCs w:val="21"/>
          <w:highlight w:val="none"/>
          <w:lang w:val="zh-CN"/>
          <w14:textFill>
            <w14:solidFill>
              <w14:schemeClr w14:val="tx1"/>
            </w14:solidFill>
          </w14:textFill>
        </w:rPr>
        <w:t>3、如为联合体投标，“投标人名称”处必须列明联合体各方名称，并标注联合体牵头人名称，且盖章处须加盖联合体各方公章，</w:t>
      </w:r>
      <w:r>
        <w:rPr>
          <w:rFonts w:hint="eastAsia" w:ascii="宋体" w:cs="宋体"/>
          <w:b/>
          <w:color w:val="000000" w:themeColor="text1"/>
          <w:kern w:val="0"/>
          <w:szCs w:val="21"/>
          <w:highlight w:val="none"/>
          <w:lang w:val="zh-CN"/>
          <w14:textFill>
            <w14:solidFill>
              <w14:schemeClr w14:val="tx1"/>
            </w14:solidFill>
          </w14:textFill>
        </w:rPr>
        <w:t>否则其投标作无效标处理。</w:t>
      </w:r>
    </w:p>
    <w:p w14:paraId="24394EF3">
      <w:pPr>
        <w:snapToGrid w:val="0"/>
        <w:spacing w:before="50" w:after="50" w:line="360" w:lineRule="auto"/>
        <w:ind w:firstLine="420" w:firstLineChars="200"/>
        <w:jc w:val="left"/>
        <w:rPr>
          <w:rFonts w:ascii="宋体" w:cs="宋体"/>
          <w:b/>
          <w:color w:val="000000" w:themeColor="text1"/>
          <w:kern w:val="0"/>
          <w:szCs w:val="21"/>
          <w:highlight w:val="none"/>
          <w:lang w:val="zh-CN"/>
          <w14:textFill>
            <w14:solidFill>
              <w14:schemeClr w14:val="tx1"/>
            </w14:solidFill>
          </w14:textFill>
        </w:rPr>
      </w:pPr>
      <w:r>
        <w:rPr>
          <w:rFonts w:hint="eastAsia" w:ascii="宋体" w:cs="宋体"/>
          <w:color w:val="000000" w:themeColor="text1"/>
          <w:kern w:val="0"/>
          <w:szCs w:val="21"/>
          <w:highlight w:val="none"/>
          <w:lang w:val="zh-CN"/>
          <w14:textFill>
            <w14:solidFill>
              <w14:schemeClr w14:val="tx1"/>
            </w14:solidFill>
          </w14:textFill>
        </w:rPr>
        <w:t>4、以上表格要求细分项目及报价，在“标的名称”一栏中，填写具体货物，在“规格型号”一栏中，填写具体货物规格和型号，</w:t>
      </w:r>
      <w:r>
        <w:rPr>
          <w:rFonts w:hint="eastAsia" w:ascii="宋体" w:cs="宋体"/>
          <w:b/>
          <w:color w:val="000000" w:themeColor="text1"/>
          <w:kern w:val="0"/>
          <w:szCs w:val="21"/>
          <w:highlight w:val="none"/>
          <w:lang w:val="zh-CN"/>
          <w14:textFill>
            <w14:solidFill>
              <w14:schemeClr w14:val="tx1"/>
            </w14:solidFill>
          </w14:textFill>
        </w:rPr>
        <w:t>否则其投标作无效标处理。</w:t>
      </w:r>
    </w:p>
    <w:p w14:paraId="291E1D3D">
      <w:pPr>
        <w:snapToGrid w:val="0"/>
        <w:spacing w:before="50" w:after="50" w:line="360" w:lineRule="auto"/>
        <w:ind w:firstLine="420" w:firstLineChars="200"/>
        <w:jc w:val="left"/>
        <w:rPr>
          <w:rFonts w:ascii="宋体" w:cs="宋体"/>
          <w:color w:val="000000" w:themeColor="text1"/>
          <w:kern w:val="0"/>
          <w:szCs w:val="21"/>
          <w:highlight w:val="none"/>
          <w:lang w:val="zh-CN"/>
          <w14:textFill>
            <w14:solidFill>
              <w14:schemeClr w14:val="tx1"/>
            </w14:solidFill>
          </w14:textFill>
        </w:rPr>
      </w:pPr>
      <w:r>
        <w:rPr>
          <w:rFonts w:hint="eastAsia" w:ascii="宋体" w:cs="宋体"/>
          <w:color w:val="000000" w:themeColor="text1"/>
          <w:kern w:val="0"/>
          <w:szCs w:val="21"/>
          <w:highlight w:val="none"/>
          <w:lang w:val="zh-CN"/>
          <w14:textFill>
            <w14:solidFill>
              <w14:schemeClr w14:val="tx1"/>
            </w14:solidFill>
          </w14:textFill>
        </w:rPr>
        <w:t>5、特别提示：采购代理机构将对项目名称和项目编号，中标人名称、地址和中标金额，主要中标标的的名称、规格型号、数量、单价等予以公示。</w:t>
      </w:r>
    </w:p>
    <w:p w14:paraId="113DC788">
      <w:pPr>
        <w:snapToGrid w:val="0"/>
        <w:spacing w:before="50" w:after="50" w:line="360" w:lineRule="auto"/>
        <w:ind w:firstLine="420" w:firstLineChars="200"/>
        <w:jc w:val="left"/>
        <w:rPr>
          <w:rFonts w:ascii="宋体" w:cs="宋体"/>
          <w:color w:val="000000" w:themeColor="text1"/>
          <w:kern w:val="0"/>
          <w:szCs w:val="21"/>
          <w:highlight w:val="none"/>
          <w:lang w:val="zh-CN"/>
          <w14:textFill>
            <w14:solidFill>
              <w14:schemeClr w14:val="tx1"/>
            </w14:solidFill>
          </w14:textFill>
        </w:rPr>
      </w:pPr>
      <w:r>
        <w:rPr>
          <w:rFonts w:hint="eastAsia" w:ascii="宋体" w:cs="宋体"/>
          <w:color w:val="000000" w:themeColor="text1"/>
          <w:kern w:val="0"/>
          <w:szCs w:val="21"/>
          <w:highlight w:val="none"/>
          <w:lang w:val="zh-CN"/>
          <w14:textFill>
            <w14:solidFill>
              <w14:schemeClr w14:val="tx1"/>
            </w14:solidFill>
          </w14:textFill>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7ABD589">
      <w:pPr>
        <w:snapToGrid w:val="0"/>
        <w:spacing w:line="360" w:lineRule="auto"/>
        <w:ind w:firstLine="5760" w:firstLineChars="2400"/>
        <w:rPr>
          <w:rFonts w:ascii="宋体" w:cs="宋体"/>
          <w:color w:val="000000" w:themeColor="text1"/>
          <w:kern w:val="0"/>
          <w:sz w:val="24"/>
          <w:highlight w:val="none"/>
          <w14:textFill>
            <w14:solidFill>
              <w14:schemeClr w14:val="tx1"/>
            </w14:solidFill>
          </w14:textFill>
        </w:rPr>
      </w:pPr>
      <w:r>
        <w:rPr>
          <w:rFonts w:hint="eastAsia" w:ascii="宋体" w:cs="宋体"/>
          <w:color w:val="000000" w:themeColor="text1"/>
          <w:kern w:val="0"/>
          <w:sz w:val="24"/>
          <w:highlight w:val="none"/>
          <w:lang w:val="zh-CN"/>
          <w14:textFill>
            <w14:solidFill>
              <w14:schemeClr w14:val="tx1"/>
            </w14:solidFill>
          </w14:textFill>
        </w:rPr>
        <w:t>投标人名称(盖公章)：</w:t>
      </w:r>
    </w:p>
    <w:p w14:paraId="2F60CB8E">
      <w:pPr>
        <w:snapToGrid w:val="0"/>
        <w:spacing w:line="360" w:lineRule="auto"/>
        <w:ind w:firstLine="5880" w:firstLineChars="2450"/>
        <w:rPr>
          <w:rFonts w:ascii="宋体" w:cs="宋体"/>
          <w:color w:val="000000" w:themeColor="text1"/>
          <w:kern w:val="0"/>
          <w:sz w:val="24"/>
          <w:highlight w:val="none"/>
          <w:lang w:val="zh-CN"/>
          <w14:textFill>
            <w14:solidFill>
              <w14:schemeClr w14:val="tx1"/>
            </w14:solidFill>
          </w14:textFill>
        </w:rPr>
      </w:pPr>
      <w:r>
        <w:rPr>
          <w:rFonts w:hint="eastAsia" w:ascii="宋体" w:cs="宋体"/>
          <w:color w:val="000000" w:themeColor="text1"/>
          <w:kern w:val="0"/>
          <w:sz w:val="24"/>
          <w:highlight w:val="none"/>
          <w:lang w:val="zh-CN"/>
          <w14:textFill>
            <w14:solidFill>
              <w14:schemeClr w14:val="tx1"/>
            </w14:solidFill>
          </w14:textFill>
        </w:rPr>
        <w:t>日期</w:t>
      </w:r>
      <w:r>
        <w:rPr>
          <w:rFonts w:hint="eastAsia" w:ascii="宋体" w:cs="宋体"/>
          <w:color w:val="000000" w:themeColor="text1"/>
          <w:kern w:val="0"/>
          <w:sz w:val="24"/>
          <w:highlight w:val="none"/>
          <w14:textFill>
            <w14:solidFill>
              <w14:schemeClr w14:val="tx1"/>
            </w14:solidFill>
          </w14:textFill>
        </w:rPr>
        <w:t xml:space="preserve">：  年  </w:t>
      </w:r>
      <w:r>
        <w:rPr>
          <w:rFonts w:hint="eastAsia" w:ascii="宋体" w:cs="宋体"/>
          <w:color w:val="000000" w:themeColor="text1"/>
          <w:kern w:val="0"/>
          <w:sz w:val="24"/>
          <w:highlight w:val="none"/>
          <w:lang w:val="zh-CN"/>
          <w14:textFill>
            <w14:solidFill>
              <w14:schemeClr w14:val="tx1"/>
            </w14:solidFill>
          </w14:textFill>
        </w:rPr>
        <w:t>月</w:t>
      </w:r>
      <w:r>
        <w:rPr>
          <w:rFonts w:hint="eastAsia" w:ascii="宋体" w:cs="宋体"/>
          <w:color w:val="000000" w:themeColor="text1"/>
          <w:kern w:val="0"/>
          <w:sz w:val="24"/>
          <w:highlight w:val="none"/>
          <w14:textFill>
            <w14:solidFill>
              <w14:schemeClr w14:val="tx1"/>
            </w14:solidFill>
          </w14:textFill>
        </w:rPr>
        <w:t xml:space="preserve">   </w:t>
      </w:r>
      <w:r>
        <w:rPr>
          <w:rFonts w:hint="eastAsia" w:ascii="宋体" w:cs="宋体"/>
          <w:color w:val="000000" w:themeColor="text1"/>
          <w:kern w:val="0"/>
          <w:sz w:val="24"/>
          <w:highlight w:val="none"/>
          <w:lang w:val="zh-CN"/>
          <w14:textFill>
            <w14:solidFill>
              <w14:schemeClr w14:val="tx1"/>
            </w14:solidFill>
          </w14:textFill>
        </w:rPr>
        <w:t>日</w:t>
      </w:r>
    </w:p>
    <w:p w14:paraId="35A64C8D">
      <w:pPr>
        <w:widowControl/>
        <w:jc w:val="left"/>
        <w:rPr>
          <w:rFonts w:ascii="宋体" w:cs="宋体"/>
          <w:color w:val="000000" w:themeColor="text1"/>
          <w:sz w:val="30"/>
          <w:szCs w:val="20"/>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3AD3975B">
      <w:pPr>
        <w:snapToGrid w:val="0"/>
        <w:spacing w:before="165" w:beforeLines="50" w:after="50"/>
        <w:jc w:val="center"/>
        <w:outlineLvl w:val="1"/>
        <w:rPr>
          <w:rFonts w:ascii="宋体" w:cs="宋体"/>
          <w:b/>
          <w:bCs/>
          <w:color w:val="000000" w:themeColor="text1"/>
          <w:sz w:val="28"/>
          <w:szCs w:val="28"/>
          <w:highlight w:val="none"/>
          <w14:textFill>
            <w14:solidFill>
              <w14:schemeClr w14:val="tx1"/>
            </w14:solidFill>
          </w14:textFill>
        </w:rPr>
      </w:pPr>
      <w:bookmarkStart w:id="301" w:name="_Toc19036"/>
      <w:bookmarkStart w:id="302" w:name="_Toc19686840"/>
      <w:bookmarkStart w:id="303" w:name="_Toc8131"/>
      <w:bookmarkStart w:id="304" w:name="_Toc12749"/>
      <w:bookmarkStart w:id="305" w:name="_Toc24690"/>
      <w:bookmarkStart w:id="306" w:name="_Toc26722"/>
      <w:r>
        <w:rPr>
          <w:rFonts w:hint="eastAsia" w:ascii="宋体" w:cs="宋体"/>
          <w:b/>
          <w:bCs/>
          <w:color w:val="000000" w:themeColor="text1"/>
          <w:sz w:val="28"/>
          <w:szCs w:val="28"/>
          <w:highlight w:val="none"/>
          <w14:textFill>
            <w14:solidFill>
              <w14:schemeClr w14:val="tx1"/>
            </w14:solidFill>
          </w14:textFill>
        </w:rPr>
        <w:t>第五节 其他文书、文件格式</w:t>
      </w:r>
      <w:bookmarkEnd w:id="301"/>
      <w:bookmarkEnd w:id="302"/>
      <w:bookmarkEnd w:id="303"/>
      <w:bookmarkEnd w:id="304"/>
      <w:bookmarkEnd w:id="305"/>
      <w:bookmarkEnd w:id="306"/>
    </w:p>
    <w:p w14:paraId="5207FF95">
      <w:pPr>
        <w:pStyle w:val="16"/>
        <w:jc w:val="left"/>
        <w:rPr>
          <w:rFonts w:cs="宋体"/>
          <w:b/>
          <w:color w:val="000000" w:themeColor="text1"/>
          <w:sz w:val="28"/>
          <w:szCs w:val="28"/>
          <w:highlight w:val="none"/>
          <w14:textFill>
            <w14:solidFill>
              <w14:schemeClr w14:val="tx1"/>
            </w14:solidFill>
          </w14:textFill>
        </w:rPr>
      </w:pPr>
      <w:r>
        <w:rPr>
          <w:rFonts w:hint="eastAsia" w:cs="宋体"/>
          <w:b/>
          <w:color w:val="000000" w:themeColor="text1"/>
          <w:sz w:val="28"/>
          <w:szCs w:val="28"/>
          <w:highlight w:val="none"/>
          <w14:textFill>
            <w14:solidFill>
              <w14:schemeClr w14:val="tx1"/>
            </w14:solidFill>
          </w14:textFill>
        </w:rPr>
        <w:t>1.中小企业声明函的格式：</w:t>
      </w:r>
    </w:p>
    <w:p w14:paraId="1FA7B137">
      <w:pPr>
        <w:pStyle w:val="16"/>
        <w:jc w:val="center"/>
        <w:rPr>
          <w:rFonts w:ascii="Times New Roman"/>
          <w:b/>
          <w:color w:val="000000" w:themeColor="text1"/>
          <w:sz w:val="30"/>
          <w:szCs w:val="30"/>
          <w:highlight w:val="none"/>
          <w14:textFill>
            <w14:solidFill>
              <w14:schemeClr w14:val="tx1"/>
            </w14:solidFill>
          </w14:textFill>
        </w:rPr>
      </w:pPr>
      <w:r>
        <w:rPr>
          <w:rFonts w:hint="eastAsia" w:ascii="Times New Roman"/>
          <w:b/>
          <w:color w:val="000000" w:themeColor="text1"/>
          <w:sz w:val="30"/>
          <w:szCs w:val="30"/>
          <w:highlight w:val="none"/>
          <w14:textFill>
            <w14:solidFill>
              <w14:schemeClr w14:val="tx1"/>
            </w14:solidFill>
          </w14:textFill>
        </w:rPr>
        <w:t>中小企业声明函</w:t>
      </w:r>
    </w:p>
    <w:p w14:paraId="6857E27B">
      <w:pPr>
        <w:pStyle w:val="13"/>
        <w:spacing w:line="360" w:lineRule="exact"/>
        <w:ind w:firstLine="404" w:firstLineChars="200"/>
        <w:rPr>
          <w:rFonts w:cs="宋体"/>
          <w:color w:val="000000" w:themeColor="text1"/>
          <w:sz w:val="21"/>
          <w:szCs w:val="21"/>
          <w:highlight w:val="none"/>
          <w14:textFill>
            <w14:solidFill>
              <w14:schemeClr w14:val="tx1"/>
            </w14:solidFill>
          </w14:textFill>
        </w:rPr>
      </w:pPr>
    </w:p>
    <w:p w14:paraId="2BB72B73">
      <w:pPr>
        <w:pStyle w:val="10"/>
        <w:spacing w:line="360" w:lineRule="exact"/>
        <w:ind w:left="-426" w:leftChars="-203" w:right="142" w:firstLine="480" w:firstLineChars="200"/>
        <w:contextualSpacing/>
        <w:rPr>
          <w:rFonts w:ascii="宋体" w:cs="宋体"/>
          <w:color w:val="000000" w:themeColor="text1"/>
          <w:kern w:val="24"/>
          <w:sz w:val="24"/>
          <w:highlight w:val="none"/>
          <w14:textFill>
            <w14:solidFill>
              <w14:schemeClr w14:val="tx1"/>
            </w14:solidFill>
          </w14:textFill>
        </w:rPr>
      </w:pPr>
      <w:r>
        <w:rPr>
          <w:rFonts w:hint="eastAsia" w:ascii="宋体" w:cs="宋体"/>
          <w:color w:val="000000" w:themeColor="text1"/>
          <w:kern w:val="24"/>
          <w:sz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cs="宋体"/>
          <w:i/>
          <w:iCs/>
          <w:color w:val="000000" w:themeColor="text1"/>
          <w:kern w:val="24"/>
          <w:sz w:val="24"/>
          <w:highlight w:val="none"/>
          <w:u w:val="single"/>
          <w14:textFill>
            <w14:solidFill>
              <w14:schemeClr w14:val="tx1"/>
            </w14:solidFill>
          </w14:textFill>
        </w:rPr>
        <w:t>（单位名称）</w:t>
      </w:r>
      <w:r>
        <w:rPr>
          <w:rFonts w:hint="eastAsia" w:ascii="宋体" w:cs="宋体"/>
          <w:color w:val="000000" w:themeColor="text1"/>
          <w:kern w:val="24"/>
          <w:sz w:val="24"/>
          <w:highlight w:val="none"/>
          <w14:textFill>
            <w14:solidFill>
              <w14:schemeClr w14:val="tx1"/>
            </w14:solidFill>
          </w14:textFill>
        </w:rPr>
        <w:t>的</w:t>
      </w:r>
      <w:r>
        <w:rPr>
          <w:rFonts w:hint="eastAsia" w:ascii="宋体" w:cs="宋体"/>
          <w:i/>
          <w:iCs/>
          <w:color w:val="000000" w:themeColor="text1"/>
          <w:kern w:val="24"/>
          <w:sz w:val="24"/>
          <w:highlight w:val="none"/>
          <w:u w:val="single"/>
          <w14:textFill>
            <w14:solidFill>
              <w14:schemeClr w14:val="tx1"/>
            </w14:solidFill>
          </w14:textFill>
        </w:rPr>
        <w:t>（项目名称）</w:t>
      </w:r>
      <w:r>
        <w:rPr>
          <w:rFonts w:hint="eastAsia" w:ascii="宋体" w:cs="宋体"/>
          <w:color w:val="000000" w:themeColor="text1"/>
          <w:kern w:val="24"/>
          <w:sz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35A4A313">
      <w:pPr>
        <w:tabs>
          <w:tab w:val="left" w:pos="1384"/>
          <w:tab w:val="left" w:pos="4562"/>
          <w:tab w:val="left" w:pos="6803"/>
        </w:tabs>
        <w:spacing w:line="360" w:lineRule="exact"/>
        <w:ind w:left="-426" w:right="-58" w:firstLine="655"/>
        <w:contextualSpacing/>
        <w:rPr>
          <w:rFonts w:ascii="宋体" w:cs="宋体"/>
          <w:color w:val="000000" w:themeColor="text1"/>
          <w:kern w:val="24"/>
          <w:sz w:val="24"/>
          <w:highlight w:val="none"/>
          <w14:textFill>
            <w14:solidFill>
              <w14:schemeClr w14:val="tx1"/>
            </w14:solidFill>
          </w14:textFill>
        </w:rPr>
      </w:pPr>
      <w:r>
        <w:rPr>
          <w:rFonts w:hint="eastAsia" w:ascii="宋体" w:cs="宋体"/>
          <w:color w:val="000000" w:themeColor="text1"/>
          <w:kern w:val="24"/>
          <w:sz w:val="24"/>
          <w:highlight w:val="none"/>
          <w14:textFill>
            <w14:solidFill>
              <w14:schemeClr w14:val="tx1"/>
            </w14:solidFill>
          </w14:textFill>
        </w:rPr>
        <w:t>1.</w:t>
      </w:r>
      <w:r>
        <w:rPr>
          <w:rFonts w:hint="eastAsia" w:ascii="宋体" w:cs="宋体"/>
          <w:i/>
          <w:iCs/>
          <w:color w:val="000000" w:themeColor="text1"/>
          <w:kern w:val="24"/>
          <w:sz w:val="24"/>
          <w:highlight w:val="none"/>
          <w:u w:val="single"/>
          <w14:textFill>
            <w14:solidFill>
              <w14:schemeClr w14:val="tx1"/>
            </w14:solidFill>
          </w14:textFill>
        </w:rPr>
        <w:t>（标的名称）</w:t>
      </w:r>
      <w:r>
        <w:rPr>
          <w:rFonts w:hint="eastAsia" w:ascii="宋体" w:cs="宋体"/>
          <w:color w:val="000000" w:themeColor="text1"/>
          <w:kern w:val="24"/>
          <w:sz w:val="24"/>
          <w:highlight w:val="none"/>
          <w14:textFill>
            <w14:solidFill>
              <w14:schemeClr w14:val="tx1"/>
            </w14:solidFill>
          </w14:textFill>
        </w:rPr>
        <w:t>，属于</w:t>
      </w:r>
      <w:r>
        <w:rPr>
          <w:rFonts w:hint="eastAsia" w:ascii="宋体" w:cs="宋体"/>
          <w:i/>
          <w:iCs/>
          <w:color w:val="000000" w:themeColor="text1"/>
          <w:kern w:val="24"/>
          <w:sz w:val="24"/>
          <w:highlight w:val="none"/>
          <w:u w:val="single"/>
          <w14:textFill>
            <w14:solidFill>
              <w14:schemeClr w14:val="tx1"/>
            </w14:solidFill>
          </w14:textFill>
        </w:rPr>
        <w:t>（采购文件中明确的所属行业）行业</w:t>
      </w:r>
      <w:r>
        <w:rPr>
          <w:rFonts w:hint="eastAsia" w:ascii="宋体" w:cs="宋体"/>
          <w:color w:val="000000" w:themeColor="text1"/>
          <w:kern w:val="24"/>
          <w:sz w:val="24"/>
          <w:highlight w:val="none"/>
          <w14:textFill>
            <w14:solidFill>
              <w14:schemeClr w14:val="tx1"/>
            </w14:solidFill>
          </w14:textFill>
        </w:rPr>
        <w:t>；制造商为</w:t>
      </w:r>
      <w:r>
        <w:rPr>
          <w:rFonts w:hint="eastAsia" w:ascii="宋体" w:cs="宋体"/>
          <w:i/>
          <w:iCs/>
          <w:color w:val="000000" w:themeColor="text1"/>
          <w:kern w:val="24"/>
          <w:sz w:val="24"/>
          <w:highlight w:val="none"/>
          <w:u w:val="single"/>
          <w14:textFill>
            <w14:solidFill>
              <w14:schemeClr w14:val="tx1"/>
            </w14:solidFill>
          </w14:textFill>
        </w:rPr>
        <w:t>（企业名称）</w:t>
      </w:r>
      <w:r>
        <w:rPr>
          <w:rFonts w:hint="eastAsia" w:ascii="宋体" w:cs="宋体"/>
          <w:color w:val="000000" w:themeColor="text1"/>
          <w:kern w:val="24"/>
          <w:sz w:val="24"/>
          <w:highlight w:val="none"/>
          <w14:textFill>
            <w14:solidFill>
              <w14:schemeClr w14:val="tx1"/>
            </w14:solidFill>
          </w14:textFill>
        </w:rPr>
        <w:t>，从业人员</w:t>
      </w:r>
      <w:r>
        <w:rPr>
          <w:rFonts w:hint="eastAsia" w:ascii="宋体" w:cs="宋体"/>
          <w:color w:val="000000" w:themeColor="text1"/>
          <w:kern w:val="24"/>
          <w:sz w:val="24"/>
          <w:highlight w:val="none"/>
          <w:u w:val="single"/>
          <w14:textFill>
            <w14:solidFill>
              <w14:schemeClr w14:val="tx1"/>
            </w14:solidFill>
          </w14:textFill>
        </w:rPr>
        <w:t xml:space="preserve">      </w:t>
      </w:r>
      <w:r>
        <w:rPr>
          <w:rFonts w:hint="eastAsia" w:ascii="宋体" w:cs="宋体"/>
          <w:color w:val="000000" w:themeColor="text1"/>
          <w:kern w:val="24"/>
          <w:sz w:val="24"/>
          <w:highlight w:val="none"/>
          <w14:textFill>
            <w14:solidFill>
              <w14:schemeClr w14:val="tx1"/>
            </w14:solidFill>
          </w14:textFill>
        </w:rPr>
        <w:t>人，营业收入为</w:t>
      </w:r>
      <w:r>
        <w:rPr>
          <w:rFonts w:hint="eastAsia" w:ascii="宋体" w:cs="宋体"/>
          <w:color w:val="000000" w:themeColor="text1"/>
          <w:kern w:val="24"/>
          <w:sz w:val="24"/>
          <w:highlight w:val="none"/>
          <w:u w:val="single"/>
          <w14:textFill>
            <w14:solidFill>
              <w14:schemeClr w14:val="tx1"/>
            </w14:solidFill>
          </w14:textFill>
        </w:rPr>
        <w:t xml:space="preserve">      </w:t>
      </w:r>
      <w:r>
        <w:rPr>
          <w:rFonts w:hint="eastAsia" w:ascii="宋体" w:cs="宋体"/>
          <w:color w:val="000000" w:themeColor="text1"/>
          <w:kern w:val="24"/>
          <w:sz w:val="24"/>
          <w:highlight w:val="none"/>
          <w14:textFill>
            <w14:solidFill>
              <w14:schemeClr w14:val="tx1"/>
            </w14:solidFill>
          </w14:textFill>
        </w:rPr>
        <w:t>万元，资产总额为</w:t>
      </w:r>
      <w:r>
        <w:rPr>
          <w:rFonts w:hint="eastAsia" w:ascii="宋体" w:cs="宋体"/>
          <w:color w:val="000000" w:themeColor="text1"/>
          <w:kern w:val="24"/>
          <w:sz w:val="24"/>
          <w:highlight w:val="none"/>
          <w:u w:val="single"/>
          <w14:textFill>
            <w14:solidFill>
              <w14:schemeClr w14:val="tx1"/>
            </w14:solidFill>
          </w14:textFill>
        </w:rPr>
        <w:t xml:space="preserve">      </w:t>
      </w:r>
      <w:r>
        <w:rPr>
          <w:rFonts w:hint="eastAsia" w:ascii="宋体" w:cs="宋体"/>
          <w:color w:val="000000" w:themeColor="text1"/>
          <w:kern w:val="24"/>
          <w:sz w:val="24"/>
          <w:highlight w:val="none"/>
          <w14:textFill>
            <w14:solidFill>
              <w14:schemeClr w14:val="tx1"/>
            </w14:solidFill>
          </w14:textFill>
        </w:rPr>
        <w:t>万元，属于</w:t>
      </w:r>
      <w:r>
        <w:rPr>
          <w:rFonts w:hint="eastAsia" w:ascii="宋体" w:cs="宋体"/>
          <w:i/>
          <w:iCs/>
          <w:color w:val="000000" w:themeColor="text1"/>
          <w:kern w:val="24"/>
          <w:sz w:val="24"/>
          <w:highlight w:val="none"/>
          <w:u w:val="single"/>
          <w14:textFill>
            <w14:solidFill>
              <w14:schemeClr w14:val="tx1"/>
            </w14:solidFill>
          </w14:textFill>
        </w:rPr>
        <w:t>（中型企业、小型企业、微型企业）</w:t>
      </w:r>
      <w:r>
        <w:rPr>
          <w:rFonts w:hint="eastAsia" w:ascii="宋体" w:cs="宋体"/>
          <w:color w:val="000000" w:themeColor="text1"/>
          <w:kern w:val="24"/>
          <w:sz w:val="24"/>
          <w:highlight w:val="none"/>
          <w14:textFill>
            <w14:solidFill>
              <w14:schemeClr w14:val="tx1"/>
            </w14:solidFill>
          </w14:textFill>
        </w:rPr>
        <w:t>；</w:t>
      </w:r>
    </w:p>
    <w:p w14:paraId="4F5B3603">
      <w:pPr>
        <w:tabs>
          <w:tab w:val="left" w:pos="1065"/>
          <w:tab w:val="left" w:pos="6477"/>
        </w:tabs>
        <w:spacing w:line="360" w:lineRule="exact"/>
        <w:ind w:left="-426" w:right="-58" w:firstLine="655"/>
        <w:contextualSpacing/>
        <w:rPr>
          <w:rFonts w:ascii="宋体" w:cs="宋体"/>
          <w:color w:val="000000" w:themeColor="text1"/>
          <w:kern w:val="24"/>
          <w:sz w:val="24"/>
          <w:highlight w:val="none"/>
          <w14:textFill>
            <w14:solidFill>
              <w14:schemeClr w14:val="tx1"/>
            </w14:solidFill>
          </w14:textFill>
        </w:rPr>
      </w:pPr>
      <w:r>
        <w:rPr>
          <w:rFonts w:hint="eastAsia" w:ascii="宋体" w:cs="宋体"/>
          <w:color w:val="000000" w:themeColor="text1"/>
          <w:kern w:val="24"/>
          <w:sz w:val="24"/>
          <w:highlight w:val="none"/>
          <w14:textFill>
            <w14:solidFill>
              <w14:schemeClr w14:val="tx1"/>
            </w14:solidFill>
          </w14:textFill>
        </w:rPr>
        <w:t>2.</w:t>
      </w:r>
      <w:r>
        <w:rPr>
          <w:rFonts w:hint="eastAsia" w:ascii="宋体" w:cs="宋体"/>
          <w:i/>
          <w:iCs/>
          <w:color w:val="000000" w:themeColor="text1"/>
          <w:kern w:val="24"/>
          <w:sz w:val="24"/>
          <w:highlight w:val="none"/>
          <w:u w:val="single"/>
          <w14:textFill>
            <w14:solidFill>
              <w14:schemeClr w14:val="tx1"/>
            </w14:solidFill>
          </w14:textFill>
        </w:rPr>
        <w:t>（标的名称）</w:t>
      </w:r>
      <w:r>
        <w:rPr>
          <w:rFonts w:hint="eastAsia" w:ascii="宋体" w:cs="宋体"/>
          <w:color w:val="000000" w:themeColor="text1"/>
          <w:kern w:val="24"/>
          <w:sz w:val="24"/>
          <w:highlight w:val="none"/>
          <w14:textFill>
            <w14:solidFill>
              <w14:schemeClr w14:val="tx1"/>
            </w14:solidFill>
          </w14:textFill>
        </w:rPr>
        <w:t>，属于</w:t>
      </w:r>
      <w:r>
        <w:rPr>
          <w:rFonts w:hint="eastAsia" w:ascii="宋体" w:cs="宋体"/>
          <w:i/>
          <w:iCs/>
          <w:color w:val="000000" w:themeColor="text1"/>
          <w:kern w:val="24"/>
          <w:sz w:val="24"/>
          <w:highlight w:val="none"/>
          <w:u w:val="single"/>
          <w14:textFill>
            <w14:solidFill>
              <w14:schemeClr w14:val="tx1"/>
            </w14:solidFill>
          </w14:textFill>
        </w:rPr>
        <w:t>（采购文件中明确的所属行业）行业</w:t>
      </w:r>
      <w:r>
        <w:rPr>
          <w:rFonts w:hint="eastAsia" w:ascii="宋体" w:cs="宋体"/>
          <w:color w:val="000000" w:themeColor="text1"/>
          <w:kern w:val="24"/>
          <w:sz w:val="24"/>
          <w:highlight w:val="none"/>
          <w14:textFill>
            <w14:solidFill>
              <w14:schemeClr w14:val="tx1"/>
            </w14:solidFill>
          </w14:textFill>
        </w:rPr>
        <w:t>；制造商为</w:t>
      </w:r>
      <w:r>
        <w:rPr>
          <w:rFonts w:hint="eastAsia" w:ascii="宋体" w:cs="宋体"/>
          <w:i/>
          <w:iCs/>
          <w:color w:val="000000" w:themeColor="text1"/>
          <w:kern w:val="24"/>
          <w:sz w:val="24"/>
          <w:highlight w:val="none"/>
          <w:u w:val="single"/>
          <w14:textFill>
            <w14:solidFill>
              <w14:schemeClr w14:val="tx1"/>
            </w14:solidFill>
          </w14:textFill>
        </w:rPr>
        <w:t>（企业名称）</w:t>
      </w:r>
      <w:r>
        <w:rPr>
          <w:rFonts w:hint="eastAsia" w:ascii="宋体" w:cs="宋体"/>
          <w:color w:val="000000" w:themeColor="text1"/>
          <w:kern w:val="24"/>
          <w:sz w:val="24"/>
          <w:highlight w:val="none"/>
          <w14:textFill>
            <w14:solidFill>
              <w14:schemeClr w14:val="tx1"/>
            </w14:solidFill>
          </w14:textFill>
        </w:rPr>
        <w:t>，从业人员</w:t>
      </w:r>
      <w:r>
        <w:rPr>
          <w:rFonts w:hint="eastAsia" w:ascii="宋体" w:cs="宋体"/>
          <w:color w:val="000000" w:themeColor="text1"/>
          <w:kern w:val="24"/>
          <w:sz w:val="24"/>
          <w:highlight w:val="none"/>
          <w:u w:val="single"/>
          <w14:textFill>
            <w14:solidFill>
              <w14:schemeClr w14:val="tx1"/>
            </w14:solidFill>
          </w14:textFill>
        </w:rPr>
        <w:t xml:space="preserve">      </w:t>
      </w:r>
      <w:r>
        <w:rPr>
          <w:rFonts w:hint="eastAsia" w:ascii="宋体" w:cs="宋体"/>
          <w:color w:val="000000" w:themeColor="text1"/>
          <w:kern w:val="24"/>
          <w:sz w:val="24"/>
          <w:highlight w:val="none"/>
          <w14:textFill>
            <w14:solidFill>
              <w14:schemeClr w14:val="tx1"/>
            </w14:solidFill>
          </w14:textFill>
        </w:rPr>
        <w:t>人，营业收入为</w:t>
      </w:r>
      <w:r>
        <w:rPr>
          <w:rFonts w:hint="eastAsia" w:ascii="宋体" w:cs="宋体"/>
          <w:color w:val="000000" w:themeColor="text1"/>
          <w:kern w:val="24"/>
          <w:sz w:val="24"/>
          <w:highlight w:val="none"/>
          <w:u w:val="single"/>
          <w14:textFill>
            <w14:solidFill>
              <w14:schemeClr w14:val="tx1"/>
            </w14:solidFill>
          </w14:textFill>
        </w:rPr>
        <w:t xml:space="preserve">      </w:t>
      </w:r>
      <w:r>
        <w:rPr>
          <w:rFonts w:hint="eastAsia" w:ascii="宋体" w:cs="宋体"/>
          <w:color w:val="000000" w:themeColor="text1"/>
          <w:kern w:val="24"/>
          <w:sz w:val="24"/>
          <w:highlight w:val="none"/>
          <w14:textFill>
            <w14:solidFill>
              <w14:schemeClr w14:val="tx1"/>
            </w14:solidFill>
          </w14:textFill>
        </w:rPr>
        <w:t>万元，资产总额为</w:t>
      </w:r>
      <w:r>
        <w:rPr>
          <w:rFonts w:hint="eastAsia" w:ascii="宋体" w:cs="宋体"/>
          <w:color w:val="000000" w:themeColor="text1"/>
          <w:kern w:val="24"/>
          <w:sz w:val="24"/>
          <w:highlight w:val="none"/>
          <w:u w:val="single"/>
          <w14:textFill>
            <w14:solidFill>
              <w14:schemeClr w14:val="tx1"/>
            </w14:solidFill>
          </w14:textFill>
        </w:rPr>
        <w:t xml:space="preserve">      </w:t>
      </w:r>
      <w:r>
        <w:rPr>
          <w:rFonts w:hint="eastAsia" w:ascii="宋体" w:cs="宋体"/>
          <w:color w:val="000000" w:themeColor="text1"/>
          <w:kern w:val="24"/>
          <w:sz w:val="24"/>
          <w:highlight w:val="none"/>
          <w14:textFill>
            <w14:solidFill>
              <w14:schemeClr w14:val="tx1"/>
            </w14:solidFill>
          </w14:textFill>
        </w:rPr>
        <w:t>万元，属于</w:t>
      </w:r>
      <w:r>
        <w:rPr>
          <w:rFonts w:hint="eastAsia" w:ascii="宋体" w:cs="宋体"/>
          <w:i/>
          <w:iCs/>
          <w:color w:val="000000" w:themeColor="text1"/>
          <w:kern w:val="24"/>
          <w:sz w:val="24"/>
          <w:highlight w:val="none"/>
          <w:u w:val="single"/>
          <w14:textFill>
            <w14:solidFill>
              <w14:schemeClr w14:val="tx1"/>
            </w14:solidFill>
          </w14:textFill>
        </w:rPr>
        <w:t>（中型企业、小型企业、微型企业）</w:t>
      </w:r>
      <w:r>
        <w:rPr>
          <w:rFonts w:hint="eastAsia" w:ascii="宋体" w:cs="宋体"/>
          <w:color w:val="000000" w:themeColor="text1"/>
          <w:kern w:val="24"/>
          <w:sz w:val="24"/>
          <w:highlight w:val="none"/>
          <w14:textFill>
            <w14:solidFill>
              <w14:schemeClr w14:val="tx1"/>
            </w14:solidFill>
          </w14:textFill>
        </w:rPr>
        <w:t>；</w:t>
      </w:r>
    </w:p>
    <w:p w14:paraId="27C136E2">
      <w:pPr>
        <w:pStyle w:val="10"/>
        <w:spacing w:line="360" w:lineRule="exact"/>
        <w:ind w:left="142" w:right="142"/>
        <w:contextualSpacing/>
        <w:rPr>
          <w:rFonts w:ascii="宋体" w:cs="宋体"/>
          <w:color w:val="000000" w:themeColor="text1"/>
          <w:kern w:val="24"/>
          <w:highlight w:val="none"/>
          <w14:textFill>
            <w14:solidFill>
              <w14:schemeClr w14:val="tx1"/>
            </w14:solidFill>
          </w14:textFill>
        </w:rPr>
      </w:pPr>
      <w:r>
        <w:rPr>
          <w:rFonts w:hint="eastAsia" w:ascii="宋体" w:cs="宋体"/>
          <w:color w:val="000000" w:themeColor="text1"/>
          <w:kern w:val="24"/>
          <w:highlight w:val="none"/>
          <w14:textFill>
            <w14:solidFill>
              <w14:schemeClr w14:val="tx1"/>
            </w14:solidFill>
          </w14:textFill>
        </w:rPr>
        <w:t xml:space="preserve">…… </w:t>
      </w:r>
    </w:p>
    <w:p w14:paraId="54349271">
      <w:pPr>
        <w:pStyle w:val="10"/>
        <w:spacing w:line="360" w:lineRule="exact"/>
        <w:ind w:left="-405" w:leftChars="-193" w:right="142" w:firstLine="453" w:firstLineChars="189"/>
        <w:contextualSpacing/>
        <w:rPr>
          <w:rFonts w:ascii="宋体" w:cs="宋体"/>
          <w:color w:val="000000" w:themeColor="text1"/>
          <w:kern w:val="24"/>
          <w:sz w:val="24"/>
          <w:highlight w:val="none"/>
          <w14:textFill>
            <w14:solidFill>
              <w14:schemeClr w14:val="tx1"/>
            </w14:solidFill>
          </w14:textFill>
        </w:rPr>
      </w:pPr>
      <w:r>
        <w:rPr>
          <w:rFonts w:hint="eastAsia" w:ascii="宋体" w:cs="宋体"/>
          <w:color w:val="000000" w:themeColor="text1"/>
          <w:kern w:val="24"/>
          <w:sz w:val="24"/>
          <w:highlight w:val="none"/>
          <w14:textFill>
            <w14:solidFill>
              <w14:schemeClr w14:val="tx1"/>
            </w14:solidFill>
          </w14:textFill>
        </w:rPr>
        <w:t>以上企业，不属于大企业的分支机构，不存在控股股东为大企业的情形，也不存在与大企业的负责人为同一人的情形。</w:t>
      </w:r>
    </w:p>
    <w:p w14:paraId="2B35575A">
      <w:pPr>
        <w:pStyle w:val="10"/>
        <w:spacing w:line="360" w:lineRule="exact"/>
        <w:ind w:left="-426" w:right="142" w:firstLine="420"/>
        <w:contextualSpacing/>
        <w:rPr>
          <w:rFonts w:ascii="宋体" w:cs="宋体"/>
          <w:color w:val="000000" w:themeColor="text1"/>
          <w:kern w:val="24"/>
          <w:sz w:val="24"/>
          <w:highlight w:val="none"/>
          <w14:textFill>
            <w14:solidFill>
              <w14:schemeClr w14:val="tx1"/>
            </w14:solidFill>
          </w14:textFill>
        </w:rPr>
      </w:pPr>
      <w:r>
        <w:rPr>
          <w:rFonts w:hint="eastAsia" w:ascii="宋体" w:cs="宋体"/>
          <w:color w:val="000000" w:themeColor="text1"/>
          <w:kern w:val="24"/>
          <w:sz w:val="24"/>
          <w:highlight w:val="none"/>
          <w14:textFill>
            <w14:solidFill>
              <w14:schemeClr w14:val="tx1"/>
            </w14:solidFill>
          </w14:textFill>
        </w:rPr>
        <w:t>本企业对上述声明内容的真实性负责。如有虚假，将依法承担相应责任。</w:t>
      </w:r>
    </w:p>
    <w:p w14:paraId="685C3FF9">
      <w:pPr>
        <w:pStyle w:val="16"/>
        <w:spacing w:line="360" w:lineRule="auto"/>
        <w:ind w:firstLine="480" w:firstLineChars="200"/>
        <w:rPr>
          <w:rFonts w:cs="宋体"/>
          <w:color w:val="000000" w:themeColor="text1"/>
          <w:sz w:val="24"/>
          <w:szCs w:val="24"/>
          <w:highlight w:val="none"/>
          <w14:textFill>
            <w14:solidFill>
              <w14:schemeClr w14:val="tx1"/>
            </w14:solidFill>
          </w14:textFill>
        </w:rPr>
      </w:pPr>
    </w:p>
    <w:p w14:paraId="6375880F">
      <w:pPr>
        <w:pStyle w:val="16"/>
        <w:spacing w:line="360" w:lineRule="auto"/>
        <w:ind w:firstLine="480" w:firstLineChars="200"/>
        <w:rPr>
          <w:rFonts w:cs="宋体"/>
          <w:color w:val="000000" w:themeColor="text1"/>
          <w:sz w:val="24"/>
          <w:szCs w:val="24"/>
          <w:highlight w:val="none"/>
          <w14:textFill>
            <w14:solidFill>
              <w14:schemeClr w14:val="tx1"/>
            </w14:solidFill>
          </w14:textFill>
        </w:rPr>
      </w:pPr>
    </w:p>
    <w:p w14:paraId="371CACA8">
      <w:pPr>
        <w:snapToGrid w:val="0"/>
        <w:spacing w:line="360" w:lineRule="auto"/>
        <w:ind w:firstLine="5040" w:firstLineChars="2100"/>
        <w:rPr>
          <w:rFonts w:ascii="宋体" w:cs="宋体"/>
          <w:color w:val="000000" w:themeColor="text1"/>
          <w:kern w:val="0"/>
          <w:sz w:val="24"/>
          <w:highlight w:val="none"/>
          <w14:textFill>
            <w14:solidFill>
              <w14:schemeClr w14:val="tx1"/>
            </w14:solidFill>
          </w14:textFill>
        </w:rPr>
      </w:pPr>
      <w:r>
        <w:rPr>
          <w:rFonts w:hint="eastAsia" w:ascii="宋体" w:cs="宋体"/>
          <w:color w:val="000000" w:themeColor="text1"/>
          <w:kern w:val="0"/>
          <w:sz w:val="24"/>
          <w:highlight w:val="none"/>
          <w:lang w:val="zh-CN"/>
          <w14:textFill>
            <w14:solidFill>
              <w14:schemeClr w14:val="tx1"/>
            </w14:solidFill>
          </w14:textFill>
        </w:rPr>
        <w:t>投标人名称(盖公章)：</w:t>
      </w:r>
    </w:p>
    <w:p w14:paraId="37E930F9">
      <w:pPr>
        <w:snapToGrid w:val="0"/>
        <w:spacing w:line="360" w:lineRule="auto"/>
        <w:ind w:firstLine="5160" w:firstLineChars="2150"/>
        <w:rPr>
          <w:rFonts w:ascii="宋体" w:cs="宋体"/>
          <w:color w:val="000000" w:themeColor="text1"/>
          <w:kern w:val="0"/>
          <w:sz w:val="24"/>
          <w:highlight w:val="none"/>
          <w:lang w:val="zh-CN"/>
          <w14:textFill>
            <w14:solidFill>
              <w14:schemeClr w14:val="tx1"/>
            </w14:solidFill>
          </w14:textFill>
        </w:rPr>
      </w:pPr>
      <w:r>
        <w:rPr>
          <w:rFonts w:hint="eastAsia" w:ascii="宋体" w:cs="宋体"/>
          <w:color w:val="000000" w:themeColor="text1"/>
          <w:kern w:val="0"/>
          <w:sz w:val="24"/>
          <w:highlight w:val="none"/>
          <w:lang w:val="zh-CN"/>
          <w14:textFill>
            <w14:solidFill>
              <w14:schemeClr w14:val="tx1"/>
            </w14:solidFill>
          </w14:textFill>
        </w:rPr>
        <w:t>日期</w:t>
      </w:r>
      <w:r>
        <w:rPr>
          <w:rFonts w:hint="eastAsia" w:ascii="宋体" w:cs="宋体"/>
          <w:color w:val="000000" w:themeColor="text1"/>
          <w:kern w:val="0"/>
          <w:sz w:val="24"/>
          <w:highlight w:val="none"/>
          <w14:textFill>
            <w14:solidFill>
              <w14:schemeClr w14:val="tx1"/>
            </w14:solidFill>
          </w14:textFill>
        </w:rPr>
        <w:t xml:space="preserve">：  年  </w:t>
      </w:r>
      <w:r>
        <w:rPr>
          <w:rFonts w:hint="eastAsia" w:ascii="宋体" w:cs="宋体"/>
          <w:color w:val="000000" w:themeColor="text1"/>
          <w:kern w:val="0"/>
          <w:sz w:val="24"/>
          <w:highlight w:val="none"/>
          <w:lang w:val="zh-CN"/>
          <w14:textFill>
            <w14:solidFill>
              <w14:schemeClr w14:val="tx1"/>
            </w14:solidFill>
          </w14:textFill>
        </w:rPr>
        <w:t>月</w:t>
      </w:r>
      <w:r>
        <w:rPr>
          <w:rFonts w:hint="eastAsia" w:ascii="宋体" w:cs="宋体"/>
          <w:color w:val="000000" w:themeColor="text1"/>
          <w:kern w:val="0"/>
          <w:sz w:val="24"/>
          <w:highlight w:val="none"/>
          <w14:textFill>
            <w14:solidFill>
              <w14:schemeClr w14:val="tx1"/>
            </w14:solidFill>
          </w14:textFill>
        </w:rPr>
        <w:t xml:space="preserve">   </w:t>
      </w:r>
      <w:r>
        <w:rPr>
          <w:rFonts w:hint="eastAsia" w:ascii="宋体" w:cs="宋体"/>
          <w:color w:val="000000" w:themeColor="text1"/>
          <w:kern w:val="0"/>
          <w:sz w:val="24"/>
          <w:highlight w:val="none"/>
          <w:lang w:val="zh-CN"/>
          <w14:textFill>
            <w14:solidFill>
              <w14:schemeClr w14:val="tx1"/>
            </w14:solidFill>
          </w14:textFill>
        </w:rPr>
        <w:t>日</w:t>
      </w:r>
    </w:p>
    <w:p w14:paraId="6A777BEF">
      <w:pPr>
        <w:pStyle w:val="16"/>
        <w:spacing w:line="360" w:lineRule="auto"/>
        <w:ind w:firstLine="420" w:firstLineChars="200"/>
        <w:rPr>
          <w:rFonts w:cs="宋体"/>
          <w:color w:val="000000" w:themeColor="text1"/>
          <w:szCs w:val="21"/>
          <w:highlight w:val="none"/>
          <w14:textFill>
            <w14:solidFill>
              <w14:schemeClr w14:val="tx1"/>
            </w14:solidFill>
          </w14:textFill>
        </w:rPr>
      </w:pPr>
    </w:p>
    <w:p w14:paraId="7E4036D5">
      <w:pPr>
        <w:pStyle w:val="13"/>
        <w:spacing w:before="50" w:after="165" w:afterLines="50" w:line="360" w:lineRule="auto"/>
        <w:ind w:firstLine="404"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注：</w:t>
      </w:r>
    </w:p>
    <w:p w14:paraId="1BE53C45">
      <w:pPr>
        <w:pStyle w:val="13"/>
        <w:numPr>
          <w:ilvl w:val="0"/>
          <w:numId w:val="3"/>
        </w:numPr>
        <w:spacing w:before="50" w:after="165" w:afterLines="50" w:line="360" w:lineRule="auto"/>
        <w:ind w:firstLine="404"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从业人员、营业收入、资产总额填报上一年度数据，无上一年度数据的新成立企业可不填报。</w:t>
      </w:r>
    </w:p>
    <w:p w14:paraId="5734E0FA">
      <w:pPr>
        <w:pStyle w:val="13"/>
        <w:numPr>
          <w:ilvl w:val="0"/>
          <w:numId w:val="3"/>
        </w:numPr>
        <w:spacing w:before="50" w:after="165" w:afterLines="50" w:line="360" w:lineRule="auto"/>
        <w:ind w:firstLine="404"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请根据自己的真实情况出具《中小企业声明函》。依法享受中小企业扶持政策的，采购人或者采购代理机构在公告中标结果时，同时公告其《中小企业声明函》，接受社会监督。</w:t>
      </w:r>
    </w:p>
    <w:p w14:paraId="2FB80947">
      <w:pPr>
        <w:pStyle w:val="13"/>
        <w:spacing w:before="50" w:after="165" w:afterLines="50" w:line="360" w:lineRule="auto"/>
        <w:ind w:left="420" w:leftChars="200" w:firstLine="0"/>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3、本声明函主要供参加政府采购活动的中小企业填写，非中小企业无需填写。</w:t>
      </w:r>
    </w:p>
    <w:p w14:paraId="2A0F812A">
      <w:pPr>
        <w:pStyle w:val="13"/>
        <w:spacing w:line="360" w:lineRule="auto"/>
        <w:ind w:firstLine="406" w:firstLineChars="200"/>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4、小型、微型企业提供中型企业提供的货物的，视同为中型企业。</w:t>
      </w:r>
    </w:p>
    <w:p w14:paraId="493677DB">
      <w:pPr>
        <w:pStyle w:val="13"/>
        <w:spacing w:line="360" w:lineRule="auto"/>
        <w:ind w:firstLine="404" w:firstLineChars="200"/>
        <w:rPr>
          <w:rFonts w:cs="宋体"/>
          <w:color w:val="000000" w:themeColor="text1"/>
          <w:sz w:val="21"/>
          <w:szCs w:val="21"/>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629363FE">
      <w:pPr>
        <w:pStyle w:val="16"/>
        <w:spacing w:line="360" w:lineRule="auto"/>
        <w:jc w:val="left"/>
        <w:rPr>
          <w:rFonts w:cs="宋体"/>
          <w:b/>
          <w:color w:val="000000" w:themeColor="text1"/>
          <w:sz w:val="28"/>
          <w:szCs w:val="28"/>
          <w:highlight w:val="none"/>
          <w14:textFill>
            <w14:solidFill>
              <w14:schemeClr w14:val="tx1"/>
            </w14:solidFill>
          </w14:textFill>
        </w:rPr>
      </w:pPr>
      <w:r>
        <w:rPr>
          <w:rFonts w:hint="eastAsia" w:cs="宋体"/>
          <w:b/>
          <w:color w:val="000000" w:themeColor="text1"/>
          <w:sz w:val="28"/>
          <w:szCs w:val="28"/>
          <w:highlight w:val="none"/>
          <w14:textFill>
            <w14:solidFill>
              <w14:schemeClr w14:val="tx1"/>
            </w14:solidFill>
          </w14:textFill>
        </w:rPr>
        <w:t>2.残疾人福利性单位声明函的格式：</w:t>
      </w:r>
    </w:p>
    <w:p w14:paraId="4DC70C75">
      <w:pPr>
        <w:pStyle w:val="16"/>
        <w:spacing w:line="360" w:lineRule="auto"/>
        <w:jc w:val="center"/>
        <w:rPr>
          <w:rFonts w:cs="宋体"/>
          <w:b/>
          <w:color w:val="000000" w:themeColor="text1"/>
          <w:sz w:val="30"/>
          <w:szCs w:val="30"/>
          <w:highlight w:val="none"/>
          <w14:textFill>
            <w14:solidFill>
              <w14:schemeClr w14:val="tx1"/>
            </w14:solidFill>
          </w14:textFill>
        </w:rPr>
      </w:pPr>
    </w:p>
    <w:p w14:paraId="2DCED519">
      <w:pPr>
        <w:pStyle w:val="16"/>
        <w:spacing w:line="360" w:lineRule="auto"/>
        <w:jc w:val="center"/>
        <w:rPr>
          <w:rFonts w:cs="宋体"/>
          <w:b/>
          <w:color w:val="000000" w:themeColor="text1"/>
          <w:sz w:val="30"/>
          <w:szCs w:val="30"/>
          <w:highlight w:val="none"/>
          <w14:textFill>
            <w14:solidFill>
              <w14:schemeClr w14:val="tx1"/>
            </w14:solidFill>
          </w14:textFill>
        </w:rPr>
      </w:pPr>
      <w:r>
        <w:rPr>
          <w:rFonts w:hint="eastAsia" w:cs="宋体"/>
          <w:b/>
          <w:color w:val="000000" w:themeColor="text1"/>
          <w:sz w:val="30"/>
          <w:szCs w:val="30"/>
          <w:highlight w:val="none"/>
          <w14:textFill>
            <w14:solidFill>
              <w14:schemeClr w14:val="tx1"/>
            </w14:solidFill>
          </w14:textFill>
        </w:rPr>
        <w:t>残疾人福利性单位声明函</w:t>
      </w:r>
    </w:p>
    <w:p w14:paraId="10460D74">
      <w:pPr>
        <w:pStyle w:val="16"/>
        <w:spacing w:line="360" w:lineRule="auto"/>
        <w:jc w:val="center"/>
        <w:rPr>
          <w:rFonts w:cs="宋体"/>
          <w:b/>
          <w:color w:val="000000" w:themeColor="text1"/>
          <w:sz w:val="30"/>
          <w:szCs w:val="30"/>
          <w:highlight w:val="none"/>
          <w14:textFill>
            <w14:solidFill>
              <w14:schemeClr w14:val="tx1"/>
            </w14:solidFill>
          </w14:textFill>
        </w:rPr>
      </w:pPr>
    </w:p>
    <w:p w14:paraId="27FA8CCB">
      <w:pPr>
        <w:spacing w:line="360" w:lineRule="auto"/>
        <w:ind w:firstLine="480" w:firstLineChars="200"/>
        <w:contextualSpacing/>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单位的</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0B1DB261">
      <w:pPr>
        <w:pStyle w:val="16"/>
        <w:spacing w:line="360" w:lineRule="auto"/>
        <w:ind w:firstLine="480" w:firstLineChars="200"/>
        <w:jc w:val="left"/>
        <w:rPr>
          <w:rFonts w:cs="宋体"/>
          <w:color w:val="000000" w:themeColor="text1"/>
          <w:sz w:val="30"/>
          <w:szCs w:val="30"/>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本单位对上述声明的真实性负责。如有虚假，将依法承担相应责任。</w:t>
      </w:r>
    </w:p>
    <w:p w14:paraId="4D2677BC">
      <w:pPr>
        <w:pStyle w:val="16"/>
        <w:spacing w:line="360" w:lineRule="auto"/>
        <w:jc w:val="left"/>
        <w:rPr>
          <w:rFonts w:cs="宋体"/>
          <w:b/>
          <w:color w:val="000000" w:themeColor="text1"/>
          <w:szCs w:val="21"/>
          <w:highlight w:val="none"/>
          <w14:textFill>
            <w14:solidFill>
              <w14:schemeClr w14:val="tx1"/>
            </w14:solidFill>
          </w14:textFill>
        </w:rPr>
      </w:pPr>
    </w:p>
    <w:p w14:paraId="704D90E6">
      <w:pPr>
        <w:pStyle w:val="16"/>
        <w:spacing w:line="360" w:lineRule="auto"/>
        <w:jc w:val="left"/>
        <w:rPr>
          <w:rFonts w:cs="宋体"/>
          <w:b/>
          <w:color w:val="000000" w:themeColor="text1"/>
          <w:szCs w:val="21"/>
          <w:highlight w:val="none"/>
          <w14:textFill>
            <w14:solidFill>
              <w14:schemeClr w14:val="tx1"/>
            </w14:solidFill>
          </w14:textFill>
        </w:rPr>
      </w:pPr>
    </w:p>
    <w:p w14:paraId="4D99F63E">
      <w:pPr>
        <w:snapToGrid w:val="0"/>
        <w:spacing w:line="360" w:lineRule="auto"/>
        <w:ind w:left="5137" w:leftChars="1736" w:hanging="1491" w:hangingChars="825"/>
        <w:rPr>
          <w:rFonts w:ascii="宋体" w:cs="宋体"/>
          <w:color w:val="000000" w:themeColor="text1"/>
          <w:kern w:val="0"/>
          <w:sz w:val="24"/>
          <w:highlight w:val="none"/>
          <w14:textFill>
            <w14:solidFill>
              <w14:schemeClr w14:val="tx1"/>
            </w14:solidFill>
          </w14:textFill>
        </w:rPr>
      </w:pPr>
      <w:r>
        <w:rPr>
          <w:rFonts w:hint="eastAsia" w:ascii="宋体" w:cs="宋体"/>
          <w:b/>
          <w:color w:val="000000" w:themeColor="text1"/>
          <w:sz w:val="18"/>
          <w:szCs w:val="18"/>
          <w:highlight w:val="none"/>
          <w14:textFill>
            <w14:solidFill>
              <w14:schemeClr w14:val="tx1"/>
            </w14:solidFill>
          </w14:textFill>
        </w:rPr>
        <w:t xml:space="preserve">                                                                    </w:t>
      </w:r>
      <w:r>
        <w:rPr>
          <w:rFonts w:hint="eastAsia" w:ascii="宋体" w:cs="宋体"/>
          <w:color w:val="000000" w:themeColor="text1"/>
          <w:kern w:val="0"/>
          <w:sz w:val="24"/>
          <w:highlight w:val="none"/>
          <w:lang w:val="zh-CN"/>
          <w14:textFill>
            <w14:solidFill>
              <w14:schemeClr w14:val="tx1"/>
            </w14:solidFill>
          </w14:textFill>
        </w:rPr>
        <w:t>投标人名称(盖公章)：</w:t>
      </w:r>
    </w:p>
    <w:p w14:paraId="21F17E3B">
      <w:pPr>
        <w:snapToGrid w:val="0"/>
        <w:spacing w:line="360" w:lineRule="auto"/>
        <w:ind w:firstLine="5160" w:firstLineChars="2150"/>
        <w:rPr>
          <w:rFonts w:ascii="宋体" w:cs="宋体"/>
          <w:color w:val="000000" w:themeColor="text1"/>
          <w:kern w:val="0"/>
          <w:sz w:val="24"/>
          <w:highlight w:val="none"/>
          <w:lang w:val="zh-CN"/>
          <w14:textFill>
            <w14:solidFill>
              <w14:schemeClr w14:val="tx1"/>
            </w14:solidFill>
          </w14:textFill>
        </w:rPr>
      </w:pPr>
      <w:r>
        <w:rPr>
          <w:rFonts w:hint="eastAsia" w:ascii="宋体" w:cs="宋体"/>
          <w:color w:val="000000" w:themeColor="text1"/>
          <w:kern w:val="0"/>
          <w:sz w:val="24"/>
          <w:highlight w:val="none"/>
          <w:lang w:val="zh-CN"/>
          <w14:textFill>
            <w14:solidFill>
              <w14:schemeClr w14:val="tx1"/>
            </w14:solidFill>
          </w14:textFill>
        </w:rPr>
        <w:t>日期</w:t>
      </w:r>
      <w:r>
        <w:rPr>
          <w:rFonts w:hint="eastAsia" w:ascii="宋体" w:cs="宋体"/>
          <w:color w:val="000000" w:themeColor="text1"/>
          <w:kern w:val="0"/>
          <w:sz w:val="24"/>
          <w:highlight w:val="none"/>
          <w14:textFill>
            <w14:solidFill>
              <w14:schemeClr w14:val="tx1"/>
            </w14:solidFill>
          </w14:textFill>
        </w:rPr>
        <w:t xml:space="preserve">：  年  </w:t>
      </w:r>
      <w:r>
        <w:rPr>
          <w:rFonts w:hint="eastAsia" w:ascii="宋体" w:cs="宋体"/>
          <w:color w:val="000000" w:themeColor="text1"/>
          <w:kern w:val="0"/>
          <w:sz w:val="24"/>
          <w:highlight w:val="none"/>
          <w:lang w:val="zh-CN"/>
          <w14:textFill>
            <w14:solidFill>
              <w14:schemeClr w14:val="tx1"/>
            </w14:solidFill>
          </w14:textFill>
        </w:rPr>
        <w:t>月</w:t>
      </w:r>
      <w:r>
        <w:rPr>
          <w:rFonts w:hint="eastAsia" w:ascii="宋体" w:cs="宋体"/>
          <w:color w:val="000000" w:themeColor="text1"/>
          <w:kern w:val="0"/>
          <w:sz w:val="24"/>
          <w:highlight w:val="none"/>
          <w14:textFill>
            <w14:solidFill>
              <w14:schemeClr w14:val="tx1"/>
            </w14:solidFill>
          </w14:textFill>
        </w:rPr>
        <w:t xml:space="preserve">   </w:t>
      </w:r>
      <w:r>
        <w:rPr>
          <w:rFonts w:hint="eastAsia" w:ascii="宋体" w:cs="宋体"/>
          <w:color w:val="000000" w:themeColor="text1"/>
          <w:kern w:val="0"/>
          <w:sz w:val="24"/>
          <w:highlight w:val="none"/>
          <w:lang w:val="zh-CN"/>
          <w14:textFill>
            <w14:solidFill>
              <w14:schemeClr w14:val="tx1"/>
            </w14:solidFill>
          </w14:textFill>
        </w:rPr>
        <w:t>日</w:t>
      </w:r>
    </w:p>
    <w:p w14:paraId="0737CC53">
      <w:pPr>
        <w:pStyle w:val="16"/>
        <w:spacing w:line="360" w:lineRule="auto"/>
        <w:ind w:left="5132" w:leftChars="1979" w:hanging="976" w:hangingChars="488"/>
        <w:rPr>
          <w:rFonts w:cs="宋体"/>
          <w:color w:val="000000" w:themeColor="text1"/>
          <w:sz w:val="20"/>
          <w:highlight w:val="none"/>
          <w14:textFill>
            <w14:solidFill>
              <w14:schemeClr w14:val="tx1"/>
            </w14:solidFill>
          </w14:textFill>
        </w:rPr>
      </w:pPr>
    </w:p>
    <w:p w14:paraId="34B48C0C">
      <w:pPr>
        <w:spacing w:line="360" w:lineRule="auto"/>
        <w:ind w:right="420" w:firstLine="420" w:firstLineChars="200"/>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4F64947">
      <w:pPr>
        <w:shd w:val="clear" w:color="auto" w:fill="FFFFFF"/>
        <w:spacing w:line="480" w:lineRule="atLeast"/>
        <w:jc w:val="left"/>
        <w:rPr>
          <w:color w:val="000000" w:themeColor="text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br w:type="page"/>
      </w:r>
      <w:r>
        <w:rPr>
          <w:rFonts w:hint="eastAsia" w:ascii="宋体" w:cs="宋体"/>
          <w:color w:val="000000" w:themeColor="text1"/>
          <w:sz w:val="28"/>
          <w:szCs w:val="28"/>
          <w:highlight w:val="none"/>
          <w14:textFill>
            <w14:solidFill>
              <w14:schemeClr w14:val="tx1"/>
            </w14:solidFill>
          </w14:textFill>
        </w:rPr>
        <w:t>3.</w:t>
      </w:r>
      <w:r>
        <w:rPr>
          <w:rFonts w:hint="eastAsia" w:ascii="宋体" w:cs="宋体"/>
          <w:color w:val="000000" w:themeColor="text1"/>
          <w:kern w:val="0"/>
          <w:sz w:val="28"/>
          <w:szCs w:val="28"/>
          <w:highlight w:val="none"/>
          <w14:textFill>
            <w14:solidFill>
              <w14:schemeClr w14:val="tx1"/>
            </w14:solidFill>
          </w14:textFill>
        </w:rPr>
        <w:t>广西壮族自治区政府采购项目合同验收书的格式：</w:t>
      </w:r>
    </w:p>
    <w:p w14:paraId="08C25266">
      <w:pPr>
        <w:shd w:val="clear" w:color="auto" w:fill="FFFFFF"/>
        <w:spacing w:line="480" w:lineRule="atLeast"/>
        <w:jc w:val="center"/>
        <w:rPr>
          <w:rFonts w:ascii="宋体" w:cs="宋体"/>
          <w:color w:val="000000" w:themeColor="text1"/>
          <w:kern w:val="0"/>
          <w:sz w:val="32"/>
          <w:szCs w:val="32"/>
          <w:highlight w:val="none"/>
          <w14:textFill>
            <w14:solidFill>
              <w14:schemeClr w14:val="tx1"/>
            </w14:solidFill>
          </w14:textFill>
        </w:rPr>
      </w:pPr>
    </w:p>
    <w:p w14:paraId="1EA38266">
      <w:pPr>
        <w:shd w:val="clear" w:color="auto" w:fill="FFFFFF"/>
        <w:spacing w:line="480" w:lineRule="atLeast"/>
        <w:jc w:val="center"/>
        <w:rPr>
          <w:rFonts w:ascii="宋体" w:cs="宋体"/>
          <w:color w:val="000000" w:themeColor="text1"/>
          <w:kern w:val="0"/>
          <w:sz w:val="32"/>
          <w:szCs w:val="32"/>
          <w:highlight w:val="none"/>
          <w14:textFill>
            <w14:solidFill>
              <w14:schemeClr w14:val="tx1"/>
            </w14:solidFill>
          </w14:textFill>
        </w:rPr>
      </w:pPr>
      <w:r>
        <w:rPr>
          <w:rFonts w:hint="eastAsia" w:ascii="宋体" w:cs="宋体"/>
          <w:color w:val="000000" w:themeColor="text1"/>
          <w:kern w:val="0"/>
          <w:sz w:val="32"/>
          <w:szCs w:val="32"/>
          <w:highlight w:val="none"/>
          <w14:textFill>
            <w14:solidFill>
              <w14:schemeClr w14:val="tx1"/>
            </w14:solidFill>
          </w14:textFill>
        </w:rPr>
        <w:t>广西壮族自治区政府采购项目合同验收书</w:t>
      </w:r>
    </w:p>
    <w:p w14:paraId="35C38F52">
      <w:pPr>
        <w:shd w:val="clear" w:color="auto" w:fill="FFFFFF"/>
        <w:spacing w:line="480" w:lineRule="atLeast"/>
        <w:jc w:val="center"/>
        <w:rPr>
          <w:rFonts w:ascii="宋体" w:cs="宋体"/>
          <w:color w:val="000000" w:themeColor="text1"/>
          <w:kern w:val="0"/>
          <w:sz w:val="32"/>
          <w:szCs w:val="32"/>
          <w:highlight w:val="none"/>
          <w14:textFill>
            <w14:solidFill>
              <w14:schemeClr w14:val="tx1"/>
            </w14:solidFill>
          </w14:textFill>
        </w:rPr>
      </w:pPr>
    </w:p>
    <w:p w14:paraId="0CF1B6A6">
      <w:pPr>
        <w:shd w:val="clear" w:color="auto" w:fill="FFFFFF"/>
        <w:snapToGrid w:val="0"/>
        <w:spacing w:line="320" w:lineRule="atLeast"/>
        <w:ind w:firstLine="480"/>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根据政府采购项目（</w:t>
      </w:r>
      <w:r>
        <w:rPr>
          <w:rFonts w:hint="eastAsia" w:ascii="宋体" w:cs="宋体"/>
          <w:color w:val="000000" w:themeColor="text1"/>
          <w:kern w:val="0"/>
          <w:szCs w:val="21"/>
          <w:highlight w:val="none"/>
          <w:u w:val="single"/>
          <w14:textFill>
            <w14:solidFill>
              <w14:schemeClr w14:val="tx1"/>
            </w14:solidFill>
          </w14:textFill>
        </w:rPr>
        <w:t>采购合同编号：</w:t>
      </w:r>
      <w:r>
        <w:rPr>
          <w:rFonts w:hint="eastAsia" w:ascii="宋体" w:cs="宋体"/>
          <w:color w:val="000000" w:themeColor="text1"/>
          <w:kern w:val="0"/>
          <w:szCs w:val="21"/>
          <w:highlight w:val="none"/>
          <w:u w:val="single"/>
          <w14:textFill>
            <w14:solidFill>
              <w14:schemeClr w14:val="tx1"/>
            </w14:solidFill>
          </w14:textFill>
        </w:rPr>
        <w:softHyphen/>
      </w:r>
      <w:r>
        <w:rPr>
          <w:rFonts w:hint="eastAsia" w:ascii="宋体" w:cs="宋体"/>
          <w:color w:val="000000" w:themeColor="text1"/>
          <w:kern w:val="0"/>
          <w:szCs w:val="21"/>
          <w:highlight w:val="none"/>
          <w:u w:val="single"/>
          <w14:textFill>
            <w14:solidFill>
              <w14:schemeClr w14:val="tx1"/>
            </w14:solidFill>
          </w14:textFill>
        </w:rPr>
        <w:t xml:space="preserve"> </w:t>
      </w:r>
      <w:r>
        <w:rPr>
          <w:rFonts w:hint="eastAsia" w:ascii="宋体" w:cs="宋体"/>
          <w:color w:val="000000" w:themeColor="text1"/>
          <w:kern w:val="0"/>
          <w:szCs w:val="21"/>
          <w:highlight w:val="none"/>
          <w14:textFill>
            <w14:solidFill>
              <w14:schemeClr w14:val="tx1"/>
            </w14:solidFill>
          </w14:textFill>
        </w:rPr>
        <w:t>）的约定，我单位对（</w:t>
      </w:r>
      <w:r>
        <w:rPr>
          <w:rFonts w:hint="eastAsia" w:ascii="宋体" w:cs="宋体"/>
          <w:color w:val="000000" w:themeColor="text1"/>
          <w:kern w:val="0"/>
          <w:szCs w:val="21"/>
          <w:highlight w:val="none"/>
          <w:u w:val="single"/>
          <w14:textFill>
            <w14:solidFill>
              <w14:schemeClr w14:val="tx1"/>
            </w14:solidFill>
          </w14:textFill>
        </w:rPr>
        <w:t xml:space="preserve"> 项目名称 </w:t>
      </w:r>
      <w:r>
        <w:rPr>
          <w:rFonts w:hint="eastAsia" w:ascii="宋体" w:cs="宋体"/>
          <w:color w:val="000000" w:themeColor="text1"/>
          <w:kern w:val="0"/>
          <w:szCs w:val="21"/>
          <w:highlight w:val="none"/>
          <w14:textFill>
            <w14:solidFill>
              <w14:schemeClr w14:val="tx1"/>
            </w14:solidFill>
          </w14:textFill>
        </w:rPr>
        <w:t>） 政府采购项目中标（或者成交）投标人（</w:t>
      </w:r>
      <w:r>
        <w:rPr>
          <w:rFonts w:hint="eastAsia" w:ascii="宋体" w:cs="宋体"/>
          <w:color w:val="000000" w:themeColor="text1"/>
          <w:kern w:val="0"/>
          <w:szCs w:val="21"/>
          <w:highlight w:val="none"/>
          <w:u w:val="single"/>
          <w14:textFill>
            <w14:solidFill>
              <w14:schemeClr w14:val="tx1"/>
            </w14:solidFill>
          </w14:textFill>
        </w:rPr>
        <w:t xml:space="preserve"> 公司名称 </w:t>
      </w:r>
      <w:r>
        <w:rPr>
          <w:rFonts w:hint="eastAsia" w:ascii="宋体" w:cs="宋体"/>
          <w:color w:val="000000" w:themeColor="text1"/>
          <w:kern w:val="0"/>
          <w:szCs w:val="21"/>
          <w:highlight w:val="none"/>
          <w14:textFill>
            <w14:solidFill>
              <w14:schemeClr w14:val="tx1"/>
            </w14:solidFill>
          </w14:textFill>
        </w:rPr>
        <w:t>） 提供的货物（或者工程、服务）进行了验收，验收情况如下：</w:t>
      </w:r>
    </w:p>
    <w:tbl>
      <w:tblPr>
        <w:tblStyle w:val="28"/>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621F6D03">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3A3DB28C">
            <w:pPr>
              <w:snapToGrid w:val="0"/>
              <w:spacing w:before="100" w:beforeAutospacing="1" w:after="100" w:afterAutospacing="1" w:line="320" w:lineRule="atLeast"/>
              <w:ind w:firstLine="5"/>
              <w:jc w:val="center"/>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验收方式：</w:t>
            </w:r>
          </w:p>
        </w:tc>
        <w:tc>
          <w:tcPr>
            <w:tcW w:w="6119" w:type="dxa"/>
            <w:gridSpan w:val="6"/>
            <w:tcBorders>
              <w:top w:val="single" w:color="auto" w:sz="8" w:space="0"/>
              <w:left w:val="nil"/>
              <w:bottom w:val="single" w:color="auto" w:sz="8" w:space="0"/>
              <w:right w:val="single" w:color="auto" w:sz="8" w:space="0"/>
            </w:tcBorders>
            <w:vAlign w:val="center"/>
          </w:tcPr>
          <w:p w14:paraId="0D5B1727">
            <w:pPr>
              <w:snapToGrid w:val="0"/>
              <w:spacing w:before="100" w:beforeAutospacing="1" w:after="100" w:afterAutospacing="1" w:line="320" w:lineRule="atLeast"/>
              <w:ind w:firstLine="480"/>
              <w:jc w:val="center"/>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□自行验收 □委托验收</w:t>
            </w:r>
          </w:p>
        </w:tc>
      </w:tr>
      <w:tr w14:paraId="51D1C663">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3AEF97F7">
            <w:pPr>
              <w:snapToGrid w:val="0"/>
              <w:spacing w:before="100" w:beforeAutospacing="1" w:after="100" w:afterAutospacing="1" w:line="320" w:lineRule="atLeast"/>
              <w:ind w:firstLine="2"/>
              <w:jc w:val="center"/>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序号</w:t>
            </w:r>
          </w:p>
        </w:tc>
        <w:tc>
          <w:tcPr>
            <w:tcW w:w="1921" w:type="dxa"/>
            <w:tcBorders>
              <w:top w:val="nil"/>
              <w:left w:val="nil"/>
              <w:bottom w:val="single" w:color="auto" w:sz="8" w:space="0"/>
              <w:right w:val="single" w:color="auto" w:sz="8" w:space="0"/>
            </w:tcBorders>
            <w:vAlign w:val="center"/>
          </w:tcPr>
          <w:p w14:paraId="1C8D2C84">
            <w:pPr>
              <w:snapToGrid w:val="0"/>
              <w:spacing w:before="100" w:beforeAutospacing="1" w:after="100" w:afterAutospacing="1" w:line="320" w:lineRule="atLeast"/>
              <w:ind w:firstLine="2"/>
              <w:jc w:val="center"/>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名 称</w:t>
            </w:r>
          </w:p>
        </w:tc>
        <w:tc>
          <w:tcPr>
            <w:tcW w:w="2902" w:type="dxa"/>
            <w:gridSpan w:val="3"/>
            <w:tcBorders>
              <w:top w:val="nil"/>
              <w:left w:val="nil"/>
              <w:bottom w:val="single" w:color="auto" w:sz="8" w:space="0"/>
              <w:right w:val="single" w:color="auto" w:sz="8" w:space="0"/>
            </w:tcBorders>
            <w:vAlign w:val="center"/>
          </w:tcPr>
          <w:p w14:paraId="29DE33B4">
            <w:pPr>
              <w:snapToGrid w:val="0"/>
              <w:spacing w:before="100" w:beforeAutospacing="1" w:after="100" w:afterAutospacing="1" w:line="320" w:lineRule="atLeast"/>
              <w:ind w:firstLine="2"/>
              <w:jc w:val="center"/>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03AFAB25">
            <w:pPr>
              <w:snapToGrid w:val="0"/>
              <w:spacing w:before="100" w:beforeAutospacing="1" w:after="100" w:afterAutospacing="1" w:line="320" w:lineRule="atLeast"/>
              <w:jc w:val="center"/>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数量</w:t>
            </w:r>
          </w:p>
        </w:tc>
        <w:tc>
          <w:tcPr>
            <w:tcW w:w="2354" w:type="dxa"/>
            <w:tcBorders>
              <w:top w:val="nil"/>
              <w:left w:val="nil"/>
              <w:bottom w:val="single" w:color="auto" w:sz="8" w:space="0"/>
              <w:right w:val="single" w:color="auto" w:sz="8" w:space="0"/>
            </w:tcBorders>
            <w:vAlign w:val="center"/>
          </w:tcPr>
          <w:p w14:paraId="43D6A8C1">
            <w:pPr>
              <w:snapToGrid w:val="0"/>
              <w:spacing w:before="100" w:beforeAutospacing="1" w:after="100" w:afterAutospacing="1" w:line="320" w:lineRule="atLeast"/>
              <w:ind w:firstLine="2"/>
              <w:jc w:val="center"/>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金 额</w:t>
            </w:r>
          </w:p>
        </w:tc>
      </w:tr>
      <w:tr w14:paraId="297D9730">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35738310">
            <w:pPr>
              <w:spacing w:before="100" w:beforeAutospacing="1" w:after="100" w:afterAutospacing="1" w:line="240" w:lineRule="atLeast"/>
              <w:jc w:val="center"/>
              <w:rPr>
                <w:rFonts w:ascii="宋体"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vAlign w:val="center"/>
          </w:tcPr>
          <w:p w14:paraId="7400817C">
            <w:pPr>
              <w:spacing w:before="100" w:beforeAutospacing="1" w:after="100" w:afterAutospacing="1" w:line="240" w:lineRule="atLeast"/>
              <w:jc w:val="center"/>
              <w:rPr>
                <w:rFonts w:ascii="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5D154F8B">
            <w:pPr>
              <w:spacing w:before="100" w:beforeAutospacing="1" w:after="100" w:afterAutospacing="1" w:line="240" w:lineRule="atLeast"/>
              <w:jc w:val="center"/>
              <w:rPr>
                <w:rFonts w:ascii="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7416D830">
            <w:pPr>
              <w:spacing w:before="100" w:beforeAutospacing="1" w:after="100" w:afterAutospacing="1" w:line="240" w:lineRule="atLeast"/>
              <w:jc w:val="center"/>
              <w:rPr>
                <w:rFonts w:ascii="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14:paraId="03397487">
            <w:pPr>
              <w:spacing w:before="100" w:beforeAutospacing="1" w:after="100" w:afterAutospacing="1" w:line="240" w:lineRule="atLeast"/>
              <w:jc w:val="center"/>
              <w:rPr>
                <w:rFonts w:ascii="宋体" w:cs="宋体"/>
                <w:color w:val="000000" w:themeColor="text1"/>
                <w:kern w:val="0"/>
                <w:szCs w:val="21"/>
                <w:highlight w:val="none"/>
                <w14:textFill>
                  <w14:solidFill>
                    <w14:schemeClr w14:val="tx1"/>
                  </w14:solidFill>
                </w14:textFill>
              </w:rPr>
            </w:pPr>
          </w:p>
        </w:tc>
      </w:tr>
      <w:tr w14:paraId="4960146C">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69D129BB">
            <w:pPr>
              <w:spacing w:before="100" w:beforeAutospacing="1" w:after="100" w:afterAutospacing="1" w:line="240" w:lineRule="atLeast"/>
              <w:jc w:val="center"/>
              <w:rPr>
                <w:rFonts w:ascii="宋体"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vAlign w:val="center"/>
          </w:tcPr>
          <w:p w14:paraId="350E8C22">
            <w:pPr>
              <w:spacing w:before="100" w:beforeAutospacing="1" w:after="100" w:afterAutospacing="1" w:line="240" w:lineRule="atLeast"/>
              <w:jc w:val="center"/>
              <w:rPr>
                <w:rFonts w:ascii="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4F9F5E91">
            <w:pPr>
              <w:spacing w:before="100" w:beforeAutospacing="1" w:after="100" w:afterAutospacing="1" w:line="240" w:lineRule="atLeast"/>
              <w:jc w:val="center"/>
              <w:rPr>
                <w:rFonts w:ascii="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69C63DE7">
            <w:pPr>
              <w:spacing w:before="100" w:beforeAutospacing="1" w:after="100" w:afterAutospacing="1" w:line="240" w:lineRule="atLeast"/>
              <w:jc w:val="center"/>
              <w:rPr>
                <w:rFonts w:ascii="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14:paraId="3A05D3E6">
            <w:pPr>
              <w:spacing w:before="100" w:beforeAutospacing="1" w:after="100" w:afterAutospacing="1" w:line="240" w:lineRule="atLeast"/>
              <w:jc w:val="center"/>
              <w:rPr>
                <w:rFonts w:ascii="宋体" w:cs="宋体"/>
                <w:color w:val="000000" w:themeColor="text1"/>
                <w:kern w:val="0"/>
                <w:szCs w:val="21"/>
                <w:highlight w:val="none"/>
                <w14:textFill>
                  <w14:solidFill>
                    <w14:schemeClr w14:val="tx1"/>
                  </w14:solidFill>
                </w14:textFill>
              </w:rPr>
            </w:pPr>
          </w:p>
        </w:tc>
      </w:tr>
      <w:tr w14:paraId="687624E5">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F675C9A">
            <w:pPr>
              <w:spacing w:before="100" w:beforeAutospacing="1" w:after="100" w:afterAutospacing="1" w:line="240" w:lineRule="atLeast"/>
              <w:jc w:val="center"/>
              <w:rPr>
                <w:rFonts w:ascii="宋体"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vAlign w:val="center"/>
          </w:tcPr>
          <w:p w14:paraId="75B7A78F">
            <w:pPr>
              <w:spacing w:before="100" w:beforeAutospacing="1" w:after="100" w:afterAutospacing="1" w:line="240" w:lineRule="atLeast"/>
              <w:jc w:val="center"/>
              <w:rPr>
                <w:rFonts w:ascii="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1F8659EA">
            <w:pPr>
              <w:spacing w:before="100" w:beforeAutospacing="1" w:after="100" w:afterAutospacing="1" w:line="240" w:lineRule="atLeast"/>
              <w:jc w:val="center"/>
              <w:rPr>
                <w:rFonts w:ascii="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284B321D">
            <w:pPr>
              <w:spacing w:before="100" w:beforeAutospacing="1" w:after="100" w:afterAutospacing="1" w:line="240" w:lineRule="atLeast"/>
              <w:jc w:val="center"/>
              <w:rPr>
                <w:rFonts w:ascii="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14:paraId="491FCA3E">
            <w:pPr>
              <w:spacing w:before="100" w:beforeAutospacing="1" w:after="100" w:afterAutospacing="1" w:line="240" w:lineRule="atLeast"/>
              <w:jc w:val="center"/>
              <w:rPr>
                <w:rFonts w:ascii="宋体" w:cs="宋体"/>
                <w:color w:val="000000" w:themeColor="text1"/>
                <w:kern w:val="0"/>
                <w:szCs w:val="21"/>
                <w:highlight w:val="none"/>
                <w14:textFill>
                  <w14:solidFill>
                    <w14:schemeClr w14:val="tx1"/>
                  </w14:solidFill>
                </w14:textFill>
              </w:rPr>
            </w:pPr>
          </w:p>
        </w:tc>
      </w:tr>
      <w:tr w14:paraId="00DC4ED3">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214B6661">
            <w:pPr>
              <w:snapToGrid w:val="0"/>
              <w:spacing w:before="100" w:beforeAutospacing="1" w:after="100" w:afterAutospacing="1" w:line="320" w:lineRule="atLeast"/>
              <w:ind w:firstLine="5"/>
              <w:jc w:val="center"/>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合 计</w:t>
            </w:r>
          </w:p>
        </w:tc>
        <w:tc>
          <w:tcPr>
            <w:tcW w:w="863" w:type="dxa"/>
            <w:gridSpan w:val="2"/>
            <w:tcBorders>
              <w:top w:val="nil"/>
              <w:left w:val="nil"/>
              <w:bottom w:val="single" w:color="auto" w:sz="8" w:space="0"/>
              <w:right w:val="single" w:color="auto" w:sz="8" w:space="0"/>
            </w:tcBorders>
            <w:vAlign w:val="center"/>
          </w:tcPr>
          <w:p w14:paraId="68B5ED84">
            <w:pPr>
              <w:spacing w:before="100" w:beforeAutospacing="1" w:after="100" w:afterAutospacing="1" w:line="240" w:lineRule="atLeast"/>
              <w:jc w:val="center"/>
              <w:rPr>
                <w:rFonts w:ascii="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vAlign w:val="center"/>
          </w:tcPr>
          <w:p w14:paraId="06D83523">
            <w:pPr>
              <w:spacing w:before="100" w:beforeAutospacing="1" w:after="100" w:afterAutospacing="1" w:line="240" w:lineRule="atLeast"/>
              <w:jc w:val="center"/>
              <w:rPr>
                <w:rFonts w:ascii="宋体" w:cs="宋体"/>
                <w:color w:val="000000" w:themeColor="text1"/>
                <w:kern w:val="0"/>
                <w:szCs w:val="21"/>
                <w:highlight w:val="none"/>
                <w14:textFill>
                  <w14:solidFill>
                    <w14:schemeClr w14:val="tx1"/>
                  </w14:solidFill>
                </w14:textFill>
              </w:rPr>
            </w:pPr>
          </w:p>
        </w:tc>
      </w:tr>
      <w:tr w14:paraId="3F82CC75">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5A3AA420">
            <w:pPr>
              <w:snapToGrid w:val="0"/>
              <w:spacing w:before="100" w:beforeAutospacing="1" w:after="100" w:afterAutospacing="1" w:line="320" w:lineRule="atLeast"/>
              <w:ind w:firstLine="2"/>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合计大写金额： 亿 仟 佰 拾 万 仟 佰 拾 元</w:t>
            </w:r>
          </w:p>
        </w:tc>
      </w:tr>
      <w:tr w14:paraId="57368A86">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1C6B7E92">
            <w:pPr>
              <w:snapToGrid w:val="0"/>
              <w:spacing w:before="100" w:beforeAutospacing="1" w:after="100" w:afterAutospacing="1" w:line="320" w:lineRule="atLeast"/>
              <w:ind w:firstLine="2"/>
              <w:jc w:val="center"/>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实际供货日期</w:t>
            </w:r>
          </w:p>
        </w:tc>
        <w:tc>
          <w:tcPr>
            <w:tcW w:w="2719" w:type="dxa"/>
            <w:gridSpan w:val="2"/>
            <w:tcBorders>
              <w:top w:val="nil"/>
              <w:left w:val="nil"/>
              <w:bottom w:val="single" w:color="auto" w:sz="8" w:space="0"/>
              <w:right w:val="single" w:color="auto" w:sz="8" w:space="0"/>
            </w:tcBorders>
            <w:vAlign w:val="center"/>
          </w:tcPr>
          <w:p w14:paraId="008E2FED">
            <w:pPr>
              <w:spacing w:before="100" w:beforeAutospacing="1" w:after="100" w:afterAutospacing="1" w:line="240" w:lineRule="atLeast"/>
              <w:jc w:val="center"/>
              <w:rPr>
                <w:rFonts w:ascii="宋体" w:cs="宋体"/>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vAlign w:val="center"/>
          </w:tcPr>
          <w:p w14:paraId="48683318">
            <w:pPr>
              <w:snapToGrid w:val="0"/>
              <w:spacing w:before="100" w:beforeAutospacing="1" w:after="100" w:afterAutospacing="1" w:line="320" w:lineRule="atLeast"/>
              <w:ind w:firstLine="46"/>
              <w:jc w:val="center"/>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合同交货验收日期</w:t>
            </w:r>
          </w:p>
        </w:tc>
        <w:tc>
          <w:tcPr>
            <w:tcW w:w="3039" w:type="dxa"/>
            <w:gridSpan w:val="2"/>
            <w:tcBorders>
              <w:top w:val="nil"/>
              <w:left w:val="nil"/>
              <w:bottom w:val="single" w:color="auto" w:sz="8" w:space="0"/>
              <w:right w:val="single" w:color="auto" w:sz="8" w:space="0"/>
            </w:tcBorders>
            <w:vAlign w:val="center"/>
          </w:tcPr>
          <w:p w14:paraId="4289D373">
            <w:pPr>
              <w:spacing w:before="100" w:beforeAutospacing="1" w:after="100" w:afterAutospacing="1" w:line="240" w:lineRule="atLeast"/>
              <w:jc w:val="center"/>
              <w:rPr>
                <w:rFonts w:ascii="宋体" w:cs="宋体"/>
                <w:color w:val="000000" w:themeColor="text1"/>
                <w:kern w:val="0"/>
                <w:szCs w:val="21"/>
                <w:highlight w:val="none"/>
                <w14:textFill>
                  <w14:solidFill>
                    <w14:schemeClr w14:val="tx1"/>
                  </w14:solidFill>
                </w14:textFill>
              </w:rPr>
            </w:pPr>
          </w:p>
        </w:tc>
      </w:tr>
      <w:tr w14:paraId="31041661">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16991424">
            <w:pPr>
              <w:spacing w:before="100" w:beforeAutospacing="1" w:after="100" w:afterAutospacing="1" w:line="240" w:lineRule="atLeast"/>
              <w:jc w:val="center"/>
              <w:rPr>
                <w:rFonts w:ascii="宋体" w:cs="宋体"/>
                <w:color w:val="000000" w:themeColor="text1"/>
                <w:kern w:val="0"/>
                <w:szCs w:val="21"/>
                <w:highlight w:val="none"/>
                <w14:textFill>
                  <w14:solidFill>
                    <w14:schemeClr w14:val="tx1"/>
                  </w14:solidFill>
                </w14:textFill>
              </w:rPr>
            </w:pPr>
          </w:p>
        </w:tc>
        <w:tc>
          <w:tcPr>
            <w:tcW w:w="2719" w:type="dxa"/>
            <w:gridSpan w:val="2"/>
            <w:tcBorders>
              <w:top w:val="nil"/>
              <w:left w:val="nil"/>
              <w:bottom w:val="single" w:color="auto" w:sz="8" w:space="0"/>
              <w:right w:val="single" w:color="auto" w:sz="8" w:space="0"/>
            </w:tcBorders>
            <w:vAlign w:val="center"/>
          </w:tcPr>
          <w:p w14:paraId="18C4442C">
            <w:pPr>
              <w:spacing w:before="100" w:beforeAutospacing="1" w:after="100" w:afterAutospacing="1" w:line="240" w:lineRule="atLeast"/>
              <w:jc w:val="center"/>
              <w:rPr>
                <w:rFonts w:ascii="宋体" w:cs="宋体"/>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vAlign w:val="center"/>
          </w:tcPr>
          <w:p w14:paraId="67661AF6">
            <w:pPr>
              <w:spacing w:before="100" w:beforeAutospacing="1" w:after="100" w:afterAutospacing="1" w:line="240" w:lineRule="atLeast"/>
              <w:jc w:val="center"/>
              <w:rPr>
                <w:rFonts w:ascii="宋体" w:cs="宋体"/>
                <w:color w:val="000000" w:themeColor="text1"/>
                <w:kern w:val="0"/>
                <w:szCs w:val="21"/>
                <w:highlight w:val="none"/>
                <w14:textFill>
                  <w14:solidFill>
                    <w14:schemeClr w14:val="tx1"/>
                  </w14:solidFill>
                </w14:textFill>
              </w:rPr>
            </w:pPr>
          </w:p>
        </w:tc>
        <w:tc>
          <w:tcPr>
            <w:tcW w:w="3039" w:type="dxa"/>
            <w:gridSpan w:val="2"/>
            <w:tcBorders>
              <w:top w:val="nil"/>
              <w:left w:val="nil"/>
              <w:bottom w:val="single" w:color="auto" w:sz="8" w:space="0"/>
              <w:right w:val="single" w:color="auto" w:sz="8" w:space="0"/>
            </w:tcBorders>
            <w:vAlign w:val="center"/>
          </w:tcPr>
          <w:p w14:paraId="12540B7C">
            <w:pPr>
              <w:spacing w:before="100" w:beforeAutospacing="1" w:after="100" w:afterAutospacing="1" w:line="240" w:lineRule="atLeast"/>
              <w:jc w:val="center"/>
              <w:rPr>
                <w:rFonts w:ascii="宋体" w:cs="宋体"/>
                <w:color w:val="000000" w:themeColor="text1"/>
                <w:kern w:val="0"/>
                <w:szCs w:val="21"/>
                <w:highlight w:val="none"/>
                <w14:textFill>
                  <w14:solidFill>
                    <w14:schemeClr w14:val="tx1"/>
                  </w14:solidFill>
                </w14:textFill>
              </w:rPr>
            </w:pPr>
          </w:p>
        </w:tc>
      </w:tr>
      <w:tr w14:paraId="242B338D">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left w:w="108" w:type="dxa"/>
              <w:right w:w="108" w:type="dxa"/>
            </w:tcMar>
            <w:vAlign w:val="center"/>
          </w:tcPr>
          <w:p w14:paraId="7639F632">
            <w:pPr>
              <w:snapToGrid w:val="0"/>
              <w:spacing w:before="100" w:beforeAutospacing="1" w:after="100" w:afterAutospacing="1" w:line="320" w:lineRule="atLeast"/>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验收具体内容</w:t>
            </w:r>
          </w:p>
        </w:tc>
        <w:tc>
          <w:tcPr>
            <w:tcW w:w="8040" w:type="dxa"/>
            <w:gridSpan w:val="7"/>
            <w:tcBorders>
              <w:top w:val="nil"/>
              <w:left w:val="nil"/>
              <w:bottom w:val="single" w:color="auto" w:sz="8" w:space="0"/>
              <w:right w:val="single" w:color="auto" w:sz="8" w:space="0"/>
            </w:tcBorders>
            <w:tcMar>
              <w:left w:w="108" w:type="dxa"/>
              <w:right w:w="108" w:type="dxa"/>
            </w:tcMar>
            <w:vAlign w:val="center"/>
          </w:tcPr>
          <w:p w14:paraId="6AD37F89">
            <w:pPr>
              <w:snapToGrid w:val="0"/>
              <w:spacing w:before="100" w:beforeAutospacing="1" w:after="100" w:afterAutospacing="1" w:line="320" w:lineRule="atLeast"/>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19589991">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36285F38">
            <w:pPr>
              <w:spacing w:before="100" w:beforeAutospacing="1" w:after="100" w:afterAutospacing="1" w:line="320" w:lineRule="atLeast"/>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验收小组意见</w:t>
            </w:r>
          </w:p>
        </w:tc>
        <w:tc>
          <w:tcPr>
            <w:tcW w:w="8040" w:type="dxa"/>
            <w:gridSpan w:val="7"/>
            <w:tcBorders>
              <w:top w:val="nil"/>
              <w:left w:val="nil"/>
              <w:bottom w:val="single" w:color="auto" w:sz="8" w:space="0"/>
              <w:right w:val="single" w:color="auto" w:sz="8" w:space="0"/>
            </w:tcBorders>
            <w:vAlign w:val="center"/>
          </w:tcPr>
          <w:p w14:paraId="1D74FDF1">
            <w:pPr>
              <w:spacing w:before="100" w:beforeAutospacing="1" w:after="100" w:afterAutospacing="1" w:line="320" w:lineRule="atLeast"/>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验收结论性意见：</w:t>
            </w:r>
          </w:p>
        </w:tc>
      </w:tr>
      <w:tr w14:paraId="68D7126C">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43932BDB">
            <w:pPr>
              <w:rPr>
                <w:color w:val="000000" w:themeColor="text1"/>
                <w:highlight w:val="none"/>
                <w14:textFill>
                  <w14:solidFill>
                    <w14:schemeClr w14:val="tx1"/>
                  </w14:solidFill>
                </w14:textFill>
              </w:rPr>
            </w:pPr>
          </w:p>
        </w:tc>
        <w:tc>
          <w:tcPr>
            <w:tcW w:w="8040" w:type="dxa"/>
            <w:gridSpan w:val="7"/>
            <w:tcBorders>
              <w:top w:val="nil"/>
              <w:left w:val="nil"/>
              <w:bottom w:val="single" w:color="auto" w:sz="8" w:space="0"/>
              <w:right w:val="single" w:color="auto" w:sz="8" w:space="0"/>
            </w:tcBorders>
            <w:vAlign w:val="center"/>
          </w:tcPr>
          <w:p w14:paraId="2157C640">
            <w:pPr>
              <w:spacing w:before="100" w:beforeAutospacing="1" w:after="100" w:afterAutospacing="1" w:line="320" w:lineRule="atLeast"/>
              <w:ind w:firstLine="96"/>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有异议的意见和说明理由：</w:t>
            </w:r>
          </w:p>
          <w:p w14:paraId="7350A4FC">
            <w:pPr>
              <w:spacing w:before="100" w:beforeAutospacing="1" w:after="100" w:afterAutospacing="1" w:line="320" w:lineRule="atLeast"/>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签字：</w:t>
            </w:r>
          </w:p>
        </w:tc>
      </w:tr>
      <w:tr w14:paraId="49D57B01">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0A6A0ABB">
            <w:pPr>
              <w:spacing w:before="100" w:beforeAutospacing="1" w:after="100" w:afterAutospacing="1" w:line="320" w:lineRule="atLeast"/>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验收小组成员签字：</w:t>
            </w:r>
          </w:p>
        </w:tc>
      </w:tr>
      <w:tr w14:paraId="67CC5CF7">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2D1D266A">
            <w:pPr>
              <w:spacing w:before="100" w:beforeAutospacing="1" w:after="100" w:afterAutospacing="1" w:line="320" w:lineRule="atLeast"/>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监督人员或者其他相关人员签字：</w:t>
            </w:r>
          </w:p>
          <w:p w14:paraId="44E6EBEF">
            <w:pPr>
              <w:spacing w:before="100" w:beforeAutospacing="1" w:after="100" w:afterAutospacing="1" w:line="320" w:lineRule="atLeast"/>
              <w:ind w:firstLine="74"/>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或者受邀机构的意见（盖章）：</w:t>
            </w:r>
          </w:p>
        </w:tc>
      </w:tr>
      <w:tr w14:paraId="25BA96A5">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tcMar>
              <w:left w:w="108" w:type="dxa"/>
              <w:right w:w="108" w:type="dxa"/>
            </w:tcMar>
            <w:vAlign w:val="center"/>
          </w:tcPr>
          <w:p w14:paraId="519FC393">
            <w:pPr>
              <w:spacing w:before="100" w:beforeAutospacing="1" w:after="100" w:afterAutospacing="1" w:line="320" w:lineRule="atLeast"/>
              <w:ind w:firstLine="74"/>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中标或者成交人负责人签字或者盖章：</w:t>
            </w:r>
          </w:p>
          <w:p w14:paraId="1BC47E93">
            <w:pPr>
              <w:spacing w:before="100" w:beforeAutospacing="1" w:after="100" w:afterAutospacing="1" w:line="320" w:lineRule="atLeast"/>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 xml:space="preserve">联系电话： </w:t>
            </w:r>
          </w:p>
          <w:p w14:paraId="476A0EA6">
            <w:pPr>
              <w:spacing w:before="100" w:beforeAutospacing="1" w:after="100" w:afterAutospacing="1" w:line="320" w:lineRule="atLeast"/>
              <w:ind w:firstLine="2940" w:firstLineChars="1400"/>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年 月 日</w:t>
            </w:r>
          </w:p>
        </w:tc>
        <w:tc>
          <w:tcPr>
            <w:tcW w:w="5219" w:type="dxa"/>
            <w:gridSpan w:val="4"/>
            <w:tcBorders>
              <w:top w:val="nil"/>
              <w:left w:val="single" w:color="auto" w:sz="4" w:space="0"/>
              <w:bottom w:val="single" w:color="auto" w:sz="8" w:space="0"/>
              <w:right w:val="single" w:color="auto" w:sz="8" w:space="0"/>
            </w:tcBorders>
            <w:vAlign w:val="center"/>
          </w:tcPr>
          <w:p w14:paraId="66211206">
            <w:pPr>
              <w:spacing w:before="100" w:beforeAutospacing="1" w:after="100" w:afterAutospacing="1" w:line="320" w:lineRule="atLeast"/>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采购人或者受托机构的意见（盖章）：</w:t>
            </w:r>
          </w:p>
          <w:p w14:paraId="4EB0D929">
            <w:pPr>
              <w:spacing w:before="100" w:beforeAutospacing="1" w:after="100" w:afterAutospacing="1" w:line="320" w:lineRule="atLeast"/>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 xml:space="preserve">联系电话： </w:t>
            </w:r>
          </w:p>
          <w:p w14:paraId="3731DF27">
            <w:pPr>
              <w:spacing w:before="100" w:beforeAutospacing="1" w:after="100" w:afterAutospacing="1" w:line="320" w:lineRule="atLeast"/>
              <w:ind w:firstLine="3780" w:firstLineChars="1800"/>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年 月 日</w:t>
            </w:r>
          </w:p>
        </w:tc>
      </w:tr>
    </w:tbl>
    <w:p w14:paraId="66097866">
      <w:pPr>
        <w:jc w:val="left"/>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br w:type="page"/>
      </w:r>
      <w:r>
        <w:rPr>
          <w:rFonts w:hint="eastAsia" w:ascii="宋体" w:cs="宋体"/>
          <w:color w:val="000000" w:themeColor="text1"/>
          <w:sz w:val="28"/>
          <w:szCs w:val="28"/>
          <w:highlight w:val="none"/>
          <w14:textFill>
            <w14:solidFill>
              <w14:schemeClr w14:val="tx1"/>
            </w14:solidFill>
          </w14:textFill>
        </w:rPr>
        <w:t>4.政府采购项目履约保证金退付意见书的格式：</w:t>
      </w:r>
    </w:p>
    <w:p w14:paraId="698C9A09">
      <w:pPr>
        <w:jc w:val="center"/>
        <w:rPr>
          <w:rFonts w:ascii="宋体" w:cs="宋体"/>
          <w:color w:val="000000" w:themeColor="text1"/>
          <w:sz w:val="32"/>
          <w:szCs w:val="32"/>
          <w:highlight w:val="none"/>
          <w14:textFill>
            <w14:solidFill>
              <w14:schemeClr w14:val="tx1"/>
            </w14:solidFill>
          </w14:textFill>
        </w:rPr>
      </w:pPr>
    </w:p>
    <w:p w14:paraId="279FEEEE">
      <w:pPr>
        <w:jc w:val="center"/>
        <w:rPr>
          <w:rFonts w:ascii="宋体" w:cs="宋体"/>
          <w:color w:val="000000" w:themeColor="text1"/>
          <w:sz w:val="32"/>
          <w:szCs w:val="32"/>
          <w:highlight w:val="none"/>
          <w14:textFill>
            <w14:solidFill>
              <w14:schemeClr w14:val="tx1"/>
            </w14:solidFill>
          </w14:textFill>
        </w:rPr>
      </w:pPr>
      <w:r>
        <w:rPr>
          <w:rFonts w:hint="eastAsia" w:ascii="宋体" w:cs="宋体"/>
          <w:color w:val="000000" w:themeColor="text1"/>
          <w:sz w:val="32"/>
          <w:szCs w:val="32"/>
          <w:highlight w:val="none"/>
          <w14:textFill>
            <w14:solidFill>
              <w14:schemeClr w14:val="tx1"/>
            </w14:solidFill>
          </w14:textFill>
        </w:rPr>
        <w:t>政府采购项目履约保证金退付意见书（参考）</w:t>
      </w:r>
    </w:p>
    <w:p w14:paraId="306C8F9A">
      <w:pPr>
        <w:jc w:val="center"/>
        <w:rPr>
          <w:rFonts w:ascii="宋体" w:cs="宋体"/>
          <w:color w:val="000000" w:themeColor="text1"/>
          <w:sz w:val="36"/>
          <w:szCs w:val="36"/>
          <w:highlight w:val="none"/>
          <w14:textFill>
            <w14:solidFill>
              <w14:schemeClr w14:val="tx1"/>
            </w14:solidFill>
          </w14:textFill>
        </w:rPr>
      </w:pPr>
    </w:p>
    <w:tbl>
      <w:tblPr>
        <w:tblStyle w:val="28"/>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289E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04F1EA32">
            <w:pPr>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供</w:t>
            </w:r>
          </w:p>
          <w:p w14:paraId="42B323A1">
            <w:pPr>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应</w:t>
            </w:r>
          </w:p>
          <w:p w14:paraId="3041EAFD">
            <w:pPr>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商</w:t>
            </w:r>
          </w:p>
          <w:p w14:paraId="3B60A036">
            <w:pPr>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申</w:t>
            </w:r>
          </w:p>
          <w:p w14:paraId="167DB18F">
            <w:pPr>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请</w:t>
            </w:r>
          </w:p>
        </w:tc>
        <w:tc>
          <w:tcPr>
            <w:tcW w:w="8456" w:type="dxa"/>
            <w:vAlign w:val="center"/>
          </w:tcPr>
          <w:p w14:paraId="00F94280">
            <w:pP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项目编号：</w:t>
            </w:r>
          </w:p>
        </w:tc>
      </w:tr>
      <w:tr w14:paraId="70D9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2CB54B5A">
            <w:pPr>
              <w:rPr>
                <w:color w:val="000000" w:themeColor="text1"/>
                <w:highlight w:val="none"/>
                <w14:textFill>
                  <w14:solidFill>
                    <w14:schemeClr w14:val="tx1"/>
                  </w14:solidFill>
                </w14:textFill>
              </w:rPr>
            </w:pPr>
          </w:p>
        </w:tc>
        <w:tc>
          <w:tcPr>
            <w:tcW w:w="8456" w:type="dxa"/>
            <w:vAlign w:val="center"/>
          </w:tcPr>
          <w:p w14:paraId="29093574">
            <w:pP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项目名称：</w:t>
            </w:r>
          </w:p>
        </w:tc>
      </w:tr>
      <w:tr w14:paraId="499F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7004B292">
            <w:pPr>
              <w:rPr>
                <w:color w:val="000000" w:themeColor="text1"/>
                <w:highlight w:val="none"/>
                <w14:textFill>
                  <w14:solidFill>
                    <w14:schemeClr w14:val="tx1"/>
                  </w14:solidFill>
                </w14:textFill>
              </w:rPr>
            </w:pPr>
          </w:p>
        </w:tc>
        <w:tc>
          <w:tcPr>
            <w:tcW w:w="8456" w:type="dxa"/>
          </w:tcPr>
          <w:p w14:paraId="53B9BA9D">
            <w:pP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  </w:t>
            </w:r>
          </w:p>
          <w:p w14:paraId="2E025999">
            <w:pPr>
              <w:spacing w:line="400" w:lineRule="exact"/>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该项目已于</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年</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月</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日验收并交付使用。根据合同规定，该项目的履约保证金期限于</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年</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月</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日已满，请将履约保证金（大写）人民币                              （小写）¥</w:t>
            </w:r>
            <w:r>
              <w:rPr>
                <w:rFonts w:hint="eastAsia" w:ascii="宋体" w:cs="宋体"/>
                <w:color w:val="000000" w:themeColor="text1"/>
                <w:sz w:val="24"/>
                <w:highlight w:val="none"/>
                <w:u w:val="single"/>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退付到达以下账户。</w:t>
            </w:r>
          </w:p>
          <w:p w14:paraId="00297802">
            <w:pPr>
              <w:spacing w:line="400" w:lineRule="exact"/>
              <w:rPr>
                <w:rFonts w:ascii="宋体" w:cs="宋体"/>
                <w:color w:val="000000" w:themeColor="text1"/>
                <w:sz w:val="24"/>
                <w:highlight w:val="none"/>
                <w14:textFill>
                  <w14:solidFill>
                    <w14:schemeClr w14:val="tx1"/>
                  </w14:solidFill>
                </w14:textFill>
              </w:rPr>
            </w:pPr>
          </w:p>
          <w:p w14:paraId="41BAC805">
            <w:pPr>
              <w:spacing w:line="400" w:lineRule="exact"/>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单位名称：</w:t>
            </w:r>
          </w:p>
          <w:p w14:paraId="24909037">
            <w:pPr>
              <w:spacing w:line="400" w:lineRule="exact"/>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开户银行：</w:t>
            </w:r>
          </w:p>
          <w:p w14:paraId="3DB1CDB7">
            <w:pPr>
              <w:spacing w:line="400" w:lineRule="exact"/>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账   号：</w:t>
            </w:r>
          </w:p>
          <w:p w14:paraId="3CDB034E">
            <w:pPr>
              <w:spacing w:line="400" w:lineRule="exact"/>
              <w:ind w:firstLine="480" w:firstLineChars="2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联系人及电话：</w:t>
            </w:r>
          </w:p>
          <w:p w14:paraId="359C6F97">
            <w:pPr>
              <w:spacing w:line="400" w:lineRule="exact"/>
              <w:rPr>
                <w:rFonts w:ascii="宋体" w:cs="宋体"/>
                <w:color w:val="000000" w:themeColor="text1"/>
                <w:sz w:val="24"/>
                <w:highlight w:val="none"/>
                <w14:textFill>
                  <w14:solidFill>
                    <w14:schemeClr w14:val="tx1"/>
                  </w14:solidFill>
                </w14:textFill>
              </w:rPr>
            </w:pPr>
          </w:p>
          <w:p w14:paraId="69907B3B">
            <w:pPr>
              <w:spacing w:line="520" w:lineRule="exact"/>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         投标人签章：</w:t>
            </w:r>
          </w:p>
          <w:p w14:paraId="59511FE6">
            <w:pPr>
              <w:spacing w:line="520" w:lineRule="exact"/>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                           年    月     日</w:t>
            </w:r>
          </w:p>
        </w:tc>
      </w:tr>
      <w:tr w14:paraId="21C8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06D4CA5C">
            <w:pPr>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采</w:t>
            </w:r>
          </w:p>
          <w:p w14:paraId="5904A280">
            <w:pPr>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购</w:t>
            </w:r>
          </w:p>
          <w:p w14:paraId="0E0C730F">
            <w:pPr>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人</w:t>
            </w:r>
          </w:p>
          <w:p w14:paraId="0EC84BB5">
            <w:pPr>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意</w:t>
            </w:r>
          </w:p>
          <w:p w14:paraId="0076A659">
            <w:pPr>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见</w:t>
            </w:r>
          </w:p>
        </w:tc>
        <w:tc>
          <w:tcPr>
            <w:tcW w:w="8456" w:type="dxa"/>
          </w:tcPr>
          <w:p w14:paraId="612B7E2F">
            <w:pPr>
              <w:rPr>
                <w:rFonts w:ascii="宋体" w:cs="宋体"/>
                <w:color w:val="000000" w:themeColor="text1"/>
                <w:sz w:val="24"/>
                <w:highlight w:val="none"/>
                <w14:textFill>
                  <w14:solidFill>
                    <w14:schemeClr w14:val="tx1"/>
                  </w14:solidFill>
                </w14:textFill>
              </w:rPr>
            </w:pPr>
          </w:p>
          <w:p w14:paraId="4467E527">
            <w:pP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退付意见：（是否同意退付履约保证金及退付金额）</w:t>
            </w:r>
          </w:p>
          <w:p w14:paraId="70C18F24">
            <w:pPr>
              <w:rPr>
                <w:rFonts w:ascii="宋体" w:cs="宋体"/>
                <w:color w:val="000000" w:themeColor="text1"/>
                <w:sz w:val="24"/>
                <w:highlight w:val="none"/>
                <w14:textFill>
                  <w14:solidFill>
                    <w14:schemeClr w14:val="tx1"/>
                  </w14:solidFill>
                </w14:textFill>
              </w:rPr>
            </w:pPr>
          </w:p>
          <w:p w14:paraId="1F413F97">
            <w:pPr>
              <w:rPr>
                <w:rFonts w:ascii="宋体" w:cs="宋体"/>
                <w:color w:val="000000" w:themeColor="text1"/>
                <w:sz w:val="24"/>
                <w:highlight w:val="none"/>
                <w14:textFill>
                  <w14:solidFill>
                    <w14:schemeClr w14:val="tx1"/>
                  </w14:solidFill>
                </w14:textFill>
              </w:rPr>
            </w:pPr>
          </w:p>
          <w:p w14:paraId="47AB49EB">
            <w:pPr>
              <w:rPr>
                <w:rFonts w:ascii="宋体" w:cs="宋体"/>
                <w:color w:val="000000" w:themeColor="text1"/>
                <w:sz w:val="24"/>
                <w:highlight w:val="none"/>
                <w14:textFill>
                  <w14:solidFill>
                    <w14:schemeClr w14:val="tx1"/>
                  </w14:solidFill>
                </w14:textFill>
              </w:rPr>
            </w:pPr>
          </w:p>
          <w:p w14:paraId="04EA9124">
            <w:pPr>
              <w:rPr>
                <w:rFonts w:ascii="宋体" w:cs="宋体"/>
                <w:color w:val="000000" w:themeColor="text1"/>
                <w:sz w:val="24"/>
                <w:highlight w:val="none"/>
                <w14:textFill>
                  <w14:solidFill>
                    <w14:schemeClr w14:val="tx1"/>
                  </w14:solidFill>
                </w14:textFill>
              </w:rPr>
            </w:pPr>
          </w:p>
          <w:p w14:paraId="4F57699D">
            <w:pPr>
              <w:spacing w:line="520" w:lineRule="exact"/>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联系人及电话：                         采购人签章</w:t>
            </w:r>
          </w:p>
          <w:p w14:paraId="512AAB78">
            <w:pPr>
              <w:spacing w:line="520" w:lineRule="exact"/>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                                        年    月     日</w:t>
            </w:r>
          </w:p>
        </w:tc>
      </w:tr>
      <w:tr w14:paraId="525D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00ABF3A9">
            <w:pPr>
              <w:jc w:val="cente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备注</w:t>
            </w:r>
          </w:p>
        </w:tc>
        <w:tc>
          <w:tcPr>
            <w:tcW w:w="8456" w:type="dxa"/>
          </w:tcPr>
          <w:p w14:paraId="73C7C2F1">
            <w:pPr>
              <w:rPr>
                <w:rFonts w:ascii="宋体" w:cs="宋体"/>
                <w:color w:val="000000" w:themeColor="text1"/>
                <w:sz w:val="24"/>
                <w:highlight w:val="none"/>
                <w14:textFill>
                  <w14:solidFill>
                    <w14:schemeClr w14:val="tx1"/>
                  </w14:solidFill>
                </w14:textFill>
              </w:rPr>
            </w:pPr>
          </w:p>
        </w:tc>
      </w:tr>
    </w:tbl>
    <w:p w14:paraId="198CFD37">
      <w:pPr>
        <w:pStyle w:val="10"/>
        <w:ind w:left="420" w:leftChars="114" w:hanging="181" w:hangingChars="100"/>
        <w:rPr>
          <w:rFonts w:ascii="宋体" w:cs="宋体"/>
          <w:b/>
          <w:bCs/>
          <w:color w:val="000000" w:themeColor="text1"/>
          <w:sz w:val="18"/>
          <w:highlight w:val="none"/>
          <w14:textFill>
            <w14:solidFill>
              <w14:schemeClr w14:val="tx1"/>
            </w14:solidFill>
          </w14:textFill>
        </w:rPr>
      </w:pPr>
      <w:r>
        <w:rPr>
          <w:rFonts w:hint="eastAsia" w:ascii="宋体" w:cs="宋体"/>
          <w:b/>
          <w:bCs/>
          <w:color w:val="000000" w:themeColor="text1"/>
          <w:sz w:val="18"/>
          <w:highlight w:val="none"/>
          <w14:textFill>
            <w14:solidFill>
              <w14:schemeClr w14:val="tx1"/>
            </w14:solidFill>
          </w14:textFill>
        </w:rPr>
        <w:t>注：投标人凭经采购人审批的退付意见书到履约保证金收取单位办理履约保证金退付事宜。</w:t>
      </w:r>
    </w:p>
    <w:p w14:paraId="4B679C95">
      <w:pPr>
        <w:widowControl/>
        <w:spacing w:line="360" w:lineRule="auto"/>
        <w:jc w:val="left"/>
        <w:rPr>
          <w:rFonts w:ascii="宋体" w:cs="宋体"/>
          <w:color w:val="000000" w:themeColor="text1"/>
          <w:szCs w:val="21"/>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p>
    <w:p w14:paraId="14CDDE69">
      <w:pPr>
        <w:snapToGrid w:val="0"/>
        <w:spacing w:before="50" w:after="165" w:afterLines="50" w:line="360" w:lineRule="auto"/>
        <w:jc w:val="left"/>
        <w:rPr>
          <w:rFonts w:ascii="宋体" w:cs="宋体"/>
          <w:color w:val="000000" w:themeColor="text1"/>
          <w:sz w:val="20"/>
          <w:highlight w:val="none"/>
          <w14:textFill>
            <w14:solidFill>
              <w14:schemeClr w14:val="tx1"/>
            </w14:solidFill>
          </w14:textFill>
        </w:rPr>
      </w:pPr>
    </w:p>
    <w:p w14:paraId="17E3D4A4">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7253A9A0">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55619797">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217E7CEA">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4F662474">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1548DAFA">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097C4C38">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08297B15">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6019BF70">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35D41BCE">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554E0D40">
      <w:pPr>
        <w:pStyle w:val="16"/>
        <w:tabs>
          <w:tab w:val="left" w:pos="2472"/>
        </w:tabs>
        <w:spacing w:line="460" w:lineRule="exact"/>
        <w:jc w:val="center"/>
        <w:rPr>
          <w:rFonts w:cs="宋体"/>
          <w:b/>
          <w:color w:val="000000" w:themeColor="text1"/>
          <w:sz w:val="36"/>
          <w:highlight w:val="none"/>
          <w14:textFill>
            <w14:solidFill>
              <w14:schemeClr w14:val="tx1"/>
            </w14:solidFill>
          </w14:textFill>
        </w:rPr>
      </w:pPr>
    </w:p>
    <w:p w14:paraId="6A284AF4">
      <w:pPr>
        <w:pStyle w:val="16"/>
        <w:tabs>
          <w:tab w:val="left" w:pos="2472"/>
        </w:tabs>
        <w:spacing w:line="460" w:lineRule="exact"/>
        <w:jc w:val="center"/>
        <w:outlineLvl w:val="0"/>
        <w:rPr>
          <w:rFonts w:cs="宋体"/>
          <w:color w:val="000000" w:themeColor="text1"/>
          <w:sz w:val="20"/>
          <w:highlight w:val="none"/>
          <w14:textFill>
            <w14:solidFill>
              <w14:schemeClr w14:val="tx1"/>
            </w14:solidFill>
          </w14:textFill>
        </w:rPr>
        <w:sectPr>
          <w:pgSz w:w="11906" w:h="16838"/>
          <w:pgMar w:top="1134" w:right="1134" w:bottom="1134" w:left="1134" w:header="720" w:footer="720" w:gutter="0"/>
          <w:cols w:space="720" w:num="1"/>
          <w:docGrid w:type="lines" w:linePitch="331" w:charSpace="0"/>
        </w:sectPr>
      </w:pPr>
      <w:bookmarkStart w:id="307" w:name="_Toc19823"/>
      <w:bookmarkStart w:id="308" w:name="_Toc30176"/>
      <w:bookmarkStart w:id="309" w:name="_Toc8663"/>
      <w:bookmarkStart w:id="310" w:name="_Toc15281"/>
      <w:bookmarkStart w:id="311" w:name="_Toc1424"/>
      <w:bookmarkStart w:id="312" w:name="_Toc10282"/>
      <w:bookmarkStart w:id="313" w:name="_Toc8319"/>
      <w:bookmarkStart w:id="314" w:name="_Toc4526"/>
      <w:bookmarkStart w:id="315" w:name="_Toc18201"/>
      <w:bookmarkStart w:id="316" w:name="_Toc8133"/>
      <w:bookmarkStart w:id="317" w:name="_Toc29827"/>
      <w:r>
        <w:rPr>
          <w:rFonts w:hint="eastAsia" w:cs="宋体"/>
          <w:b/>
          <w:color w:val="000000" w:themeColor="text1"/>
          <w:sz w:val="36"/>
          <w:highlight w:val="none"/>
          <w14:textFill>
            <w14:solidFill>
              <w14:schemeClr w14:val="tx1"/>
            </w14:solidFill>
          </w14:textFill>
        </w:rPr>
        <w:t>第七章 质疑、投诉材料格</w:t>
      </w:r>
      <w:bookmarkEnd w:id="307"/>
      <w:bookmarkEnd w:id="308"/>
      <w:bookmarkEnd w:id="309"/>
      <w:r>
        <w:rPr>
          <w:rFonts w:hint="eastAsia" w:cs="宋体"/>
          <w:b/>
          <w:color w:val="000000" w:themeColor="text1"/>
          <w:sz w:val="36"/>
          <w:highlight w:val="none"/>
          <w14:textFill>
            <w14:solidFill>
              <w14:schemeClr w14:val="tx1"/>
            </w14:solidFill>
          </w14:textFill>
        </w:rPr>
        <w:t>式</w:t>
      </w:r>
      <w:bookmarkEnd w:id="310"/>
      <w:bookmarkEnd w:id="311"/>
      <w:bookmarkEnd w:id="312"/>
      <w:bookmarkEnd w:id="313"/>
      <w:bookmarkEnd w:id="314"/>
      <w:bookmarkEnd w:id="315"/>
      <w:bookmarkEnd w:id="316"/>
      <w:bookmarkEnd w:id="317"/>
    </w:p>
    <w:p w14:paraId="01EE9805">
      <w:pPr>
        <w:pStyle w:val="3"/>
        <w:jc w:val="center"/>
        <w:rPr>
          <w:rFonts w:ascii="宋体" w:eastAsia="宋体" w:cs="宋体"/>
          <w:b w:val="0"/>
          <w:bCs w:val="0"/>
          <w:color w:val="000000" w:themeColor="text1"/>
          <w:highlight w:val="none"/>
          <w14:textFill>
            <w14:solidFill>
              <w14:schemeClr w14:val="tx1"/>
            </w14:solidFill>
          </w14:textFill>
        </w:rPr>
      </w:pPr>
      <w:bookmarkStart w:id="318" w:name="_Toc18910"/>
      <w:bookmarkStart w:id="319" w:name="_Toc5790"/>
      <w:bookmarkStart w:id="320" w:name="_Toc19413"/>
      <w:bookmarkStart w:id="321" w:name="_Toc12534"/>
      <w:bookmarkStart w:id="322" w:name="_Toc25079"/>
      <w:r>
        <w:rPr>
          <w:rFonts w:hint="eastAsia" w:ascii="宋体" w:eastAsia="宋体" w:cs="宋体"/>
          <w:b w:val="0"/>
          <w:bCs w:val="0"/>
          <w:color w:val="000000" w:themeColor="text1"/>
          <w:highlight w:val="none"/>
          <w14:textFill>
            <w14:solidFill>
              <w14:schemeClr w14:val="tx1"/>
            </w14:solidFill>
          </w14:textFill>
        </w:rPr>
        <w:t>第一节 质疑函（格式，投标时不需提供）</w:t>
      </w:r>
      <w:bookmarkEnd w:id="318"/>
      <w:bookmarkEnd w:id="319"/>
      <w:bookmarkEnd w:id="320"/>
      <w:bookmarkEnd w:id="321"/>
      <w:bookmarkEnd w:id="322"/>
    </w:p>
    <w:p w14:paraId="380B869C">
      <w:pPr>
        <w:jc w:val="center"/>
        <w:rPr>
          <w:rFonts w:ascii="宋体" w:cs="宋体"/>
          <w:b/>
          <w:bCs/>
          <w:color w:val="000000" w:themeColor="text1"/>
          <w:sz w:val="44"/>
          <w:szCs w:val="44"/>
          <w:highlight w:val="none"/>
          <w14:textFill>
            <w14:solidFill>
              <w14:schemeClr w14:val="tx1"/>
            </w14:solidFill>
          </w14:textFill>
        </w:rPr>
      </w:pPr>
      <w:r>
        <w:rPr>
          <w:rFonts w:hint="eastAsia" w:ascii="宋体" w:cs="宋体"/>
          <w:b/>
          <w:bCs/>
          <w:color w:val="000000" w:themeColor="text1"/>
          <w:sz w:val="30"/>
          <w:szCs w:val="30"/>
          <w:highlight w:val="none"/>
          <w14:textFill>
            <w14:solidFill>
              <w14:schemeClr w14:val="tx1"/>
            </w14:solidFill>
          </w14:textFill>
        </w:rPr>
        <w:t>质疑函</w:t>
      </w:r>
    </w:p>
    <w:p w14:paraId="59F49786">
      <w:pPr>
        <w:adjustRightInd w:val="0"/>
        <w:snapToGrid w:val="0"/>
        <w:spacing w:before="331" w:beforeLines="100" w:line="360" w:lineRule="auto"/>
        <w:rPr>
          <w:rFonts w:ascii="宋体" w:cs="宋体"/>
          <w:bCs/>
          <w:color w:val="000000" w:themeColor="text1"/>
          <w:sz w:val="24"/>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一、质疑供应商基本信息</w:t>
      </w:r>
    </w:p>
    <w:p w14:paraId="56CB8766">
      <w:pPr>
        <w:adjustRightInd w:val="0"/>
        <w:snapToGrid w:val="0"/>
        <w:spacing w:line="360" w:lineRule="auto"/>
        <w:rPr>
          <w:rFonts w:ascii="宋体" w:cs="宋体"/>
          <w:color w:val="000000" w:themeColor="text1"/>
          <w:sz w:val="24"/>
          <w:highlight w:val="none"/>
          <w:u w:val="dotted"/>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质疑供应商：</w:t>
      </w:r>
      <w:r>
        <w:rPr>
          <w:rFonts w:hint="eastAsia" w:ascii="宋体" w:cs="宋体"/>
          <w:color w:val="000000" w:themeColor="text1"/>
          <w:sz w:val="24"/>
          <w:highlight w:val="none"/>
          <w:u w:val="dotted"/>
          <w14:textFill>
            <w14:solidFill>
              <w14:schemeClr w14:val="tx1"/>
            </w14:solidFill>
          </w14:textFill>
        </w:rPr>
        <w:t xml:space="preserve">                                        </w:t>
      </w:r>
    </w:p>
    <w:p w14:paraId="01434189">
      <w:pPr>
        <w:adjustRightInd w:val="0"/>
        <w:snapToGrid w:val="0"/>
        <w:spacing w:line="360" w:lineRule="auto"/>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地址：</w:t>
      </w:r>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邮编：</w:t>
      </w:r>
      <w:r>
        <w:rPr>
          <w:rFonts w:hint="eastAsia" w:ascii="宋体" w:cs="宋体"/>
          <w:color w:val="000000" w:themeColor="text1"/>
          <w:sz w:val="24"/>
          <w:highlight w:val="none"/>
          <w:u w:val="dotted"/>
          <w14:textFill>
            <w14:solidFill>
              <w14:schemeClr w14:val="tx1"/>
            </w14:solidFill>
          </w14:textFill>
        </w:rPr>
        <w:t xml:space="preserve">                                                   </w:t>
      </w:r>
    </w:p>
    <w:p w14:paraId="5373953F">
      <w:pPr>
        <w:adjustRightInd w:val="0"/>
        <w:snapToGrid w:val="0"/>
        <w:spacing w:line="360" w:lineRule="auto"/>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联系人：</w:t>
      </w:r>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联系电话：</w:t>
      </w:r>
      <w:r>
        <w:rPr>
          <w:rFonts w:hint="eastAsia" w:ascii="宋体" w:cs="宋体"/>
          <w:color w:val="000000" w:themeColor="text1"/>
          <w:sz w:val="24"/>
          <w:highlight w:val="none"/>
          <w:u w:val="dotted"/>
          <w14:textFill>
            <w14:solidFill>
              <w14:schemeClr w14:val="tx1"/>
            </w14:solidFill>
          </w14:textFill>
        </w:rPr>
        <w:t xml:space="preserve">                              </w:t>
      </w:r>
    </w:p>
    <w:p w14:paraId="27548B1F">
      <w:pPr>
        <w:adjustRightInd w:val="0"/>
        <w:snapToGrid w:val="0"/>
        <w:spacing w:line="360" w:lineRule="auto"/>
        <w:rPr>
          <w:rFonts w:ascii="宋体" w:cs="宋体"/>
          <w:color w:val="000000" w:themeColor="text1"/>
          <w:sz w:val="24"/>
          <w:highlight w:val="none"/>
          <w:u w:val="dotted"/>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授权代表：</w:t>
      </w:r>
      <w:r>
        <w:rPr>
          <w:rFonts w:hint="eastAsia" w:ascii="宋体" w:cs="宋体"/>
          <w:color w:val="000000" w:themeColor="text1"/>
          <w:sz w:val="24"/>
          <w:highlight w:val="none"/>
          <w:u w:val="dotted"/>
          <w14:textFill>
            <w14:solidFill>
              <w14:schemeClr w14:val="tx1"/>
            </w14:solidFill>
          </w14:textFill>
        </w:rPr>
        <w:t xml:space="preserve">                                          </w:t>
      </w:r>
    </w:p>
    <w:p w14:paraId="493DF737">
      <w:pPr>
        <w:adjustRightInd w:val="0"/>
        <w:snapToGrid w:val="0"/>
        <w:spacing w:line="360" w:lineRule="auto"/>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联系电话：</w:t>
      </w:r>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 xml:space="preserve"> </w:t>
      </w:r>
    </w:p>
    <w:p w14:paraId="75955085">
      <w:pPr>
        <w:adjustRightInd w:val="0"/>
        <w:snapToGrid w:val="0"/>
        <w:spacing w:line="360" w:lineRule="auto"/>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地址： </w:t>
      </w:r>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邮编：</w:t>
      </w:r>
      <w:r>
        <w:rPr>
          <w:rFonts w:hint="eastAsia" w:ascii="宋体" w:cs="宋体"/>
          <w:color w:val="000000" w:themeColor="text1"/>
          <w:sz w:val="24"/>
          <w:highlight w:val="none"/>
          <w:u w:val="dotted"/>
          <w14:textFill>
            <w14:solidFill>
              <w14:schemeClr w14:val="tx1"/>
            </w14:solidFill>
          </w14:textFill>
        </w:rPr>
        <w:t xml:space="preserve">                                                </w:t>
      </w:r>
    </w:p>
    <w:p w14:paraId="7E7A223D">
      <w:pPr>
        <w:adjustRightInd w:val="0"/>
        <w:snapToGrid w:val="0"/>
        <w:spacing w:line="360" w:lineRule="auto"/>
        <w:rPr>
          <w:rFonts w:ascii="宋体" w:cs="宋体"/>
          <w:bCs/>
          <w:color w:val="000000" w:themeColor="text1"/>
          <w:sz w:val="24"/>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二、质疑项目基本情况</w:t>
      </w:r>
    </w:p>
    <w:p w14:paraId="120CC9EF">
      <w:pPr>
        <w:adjustRightInd w:val="0"/>
        <w:snapToGrid w:val="0"/>
        <w:spacing w:line="360" w:lineRule="auto"/>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质疑项目的名称：</w:t>
      </w:r>
      <w:r>
        <w:rPr>
          <w:rFonts w:hint="eastAsia" w:ascii="宋体" w:cs="宋体"/>
          <w:color w:val="000000" w:themeColor="text1"/>
          <w:sz w:val="24"/>
          <w:highlight w:val="none"/>
          <w:u w:val="dotted"/>
          <w14:textFill>
            <w14:solidFill>
              <w14:schemeClr w14:val="tx1"/>
            </w14:solidFill>
          </w14:textFill>
        </w:rPr>
        <w:t xml:space="preserve">                           </w:t>
      </w:r>
    </w:p>
    <w:p w14:paraId="4F0E752A">
      <w:pPr>
        <w:adjustRightInd w:val="0"/>
        <w:snapToGrid w:val="0"/>
        <w:spacing w:line="360" w:lineRule="auto"/>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质疑项目的编号：</w:t>
      </w:r>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包号：</w:t>
      </w:r>
      <w:r>
        <w:rPr>
          <w:rFonts w:hint="eastAsia" w:ascii="宋体" w:cs="宋体"/>
          <w:color w:val="000000" w:themeColor="text1"/>
          <w:sz w:val="24"/>
          <w:highlight w:val="none"/>
          <w:u w:val="dotted"/>
          <w14:textFill>
            <w14:solidFill>
              <w14:schemeClr w14:val="tx1"/>
            </w14:solidFill>
          </w14:textFill>
        </w:rPr>
        <w:t xml:space="preserve">                 </w:t>
      </w:r>
    </w:p>
    <w:p w14:paraId="67698906">
      <w:pPr>
        <w:adjustRightInd w:val="0"/>
        <w:snapToGrid w:val="0"/>
        <w:spacing w:line="360" w:lineRule="auto"/>
        <w:rPr>
          <w:rFonts w:ascii="宋体" w:cs="宋体"/>
          <w:color w:val="000000" w:themeColor="text1"/>
          <w:sz w:val="24"/>
          <w:highlight w:val="none"/>
          <w:u w:val="dotted"/>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采购人名称：</w:t>
      </w:r>
      <w:r>
        <w:rPr>
          <w:rFonts w:hint="eastAsia" w:ascii="宋体" w:cs="宋体"/>
          <w:color w:val="000000" w:themeColor="text1"/>
          <w:sz w:val="24"/>
          <w:highlight w:val="none"/>
          <w:u w:val="dotted"/>
          <w14:textFill>
            <w14:solidFill>
              <w14:schemeClr w14:val="tx1"/>
            </w14:solidFill>
          </w14:textFill>
        </w:rPr>
        <w:t xml:space="preserve">  </w:t>
      </w:r>
      <w:bookmarkStart w:id="323" w:name="PO_3000001867_PM026_5"/>
      <w:r>
        <w:rPr>
          <w:rFonts w:hint="eastAsia" w:ascii="宋体" w:cs="宋体"/>
          <w:color w:val="000000" w:themeColor="text1"/>
          <w:sz w:val="24"/>
          <w:highlight w:val="none"/>
          <w:u w:val="dotted"/>
          <w14:textFill>
            <w14:solidFill>
              <w14:schemeClr w14:val="tx1"/>
            </w14:solidFill>
          </w14:textFill>
        </w:rPr>
        <w:t xml:space="preserve">                        </w:t>
      </w:r>
      <w:bookmarkEnd w:id="323"/>
      <w:r>
        <w:rPr>
          <w:rFonts w:hint="eastAsia" w:ascii="宋体" w:cs="宋体"/>
          <w:color w:val="000000" w:themeColor="text1"/>
          <w:sz w:val="24"/>
          <w:highlight w:val="none"/>
          <w:u w:val="dotted"/>
          <w14:textFill>
            <w14:solidFill>
              <w14:schemeClr w14:val="tx1"/>
            </w14:solidFill>
          </w14:textFill>
        </w:rPr>
        <w:t xml:space="preserve">  </w:t>
      </w:r>
    </w:p>
    <w:p w14:paraId="349E942F">
      <w:pPr>
        <w:adjustRightInd w:val="0"/>
        <w:snapToGrid w:val="0"/>
        <w:spacing w:line="360" w:lineRule="auto"/>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质疑事项：</w:t>
      </w:r>
    </w:p>
    <w:p w14:paraId="50BA35FB">
      <w:pPr>
        <w:adjustRightInd w:val="0"/>
        <w:snapToGrid w:val="0"/>
        <w:spacing w:line="360" w:lineRule="auto"/>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□采购文件   采购文件获取日期：</w:t>
      </w:r>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lang w:val="zh-CN"/>
          <w14:textFill>
            <w14:solidFill>
              <w14:schemeClr w14:val="tx1"/>
            </w14:solidFill>
          </w14:textFill>
        </w:rPr>
        <w:t xml:space="preserve">  </w:t>
      </w:r>
    </w:p>
    <w:p w14:paraId="1AC46788">
      <w:pPr>
        <w:adjustRightInd w:val="0"/>
        <w:snapToGrid w:val="0"/>
        <w:spacing w:line="360" w:lineRule="auto"/>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 xml:space="preserve">□采购过程   </w:t>
      </w:r>
    </w:p>
    <w:p w14:paraId="4F8643C1">
      <w:pPr>
        <w:adjustRightInd w:val="0"/>
        <w:snapToGrid w:val="0"/>
        <w:spacing w:line="360" w:lineRule="auto"/>
        <w:rPr>
          <w:rFonts w:ascii="宋体" w:cs="宋体"/>
          <w:color w:val="000000" w:themeColor="text1"/>
          <w:sz w:val="24"/>
          <w:highlight w:val="none"/>
          <w:lang w:val="zh-CN"/>
          <w14:textFill>
            <w14:solidFill>
              <w14:schemeClr w14:val="tx1"/>
            </w14:solidFill>
          </w14:textFill>
        </w:rPr>
      </w:pPr>
      <w:r>
        <w:rPr>
          <w:rFonts w:hint="eastAsia" w:ascii="宋体" w:cs="宋体"/>
          <w:color w:val="000000" w:themeColor="text1"/>
          <w:sz w:val="24"/>
          <w:highlight w:val="none"/>
          <w:lang w:val="zh-CN"/>
          <w14:textFill>
            <w14:solidFill>
              <w14:schemeClr w14:val="tx1"/>
            </w14:solidFill>
          </w14:textFill>
        </w:rPr>
        <w:t xml:space="preserve">□中标结果   </w:t>
      </w:r>
    </w:p>
    <w:p w14:paraId="0A0C858F">
      <w:pPr>
        <w:adjustRightInd w:val="0"/>
        <w:snapToGrid w:val="0"/>
        <w:spacing w:line="360" w:lineRule="auto"/>
        <w:rPr>
          <w:rFonts w:ascii="宋体" w:cs="宋体"/>
          <w:bCs/>
          <w:color w:val="000000" w:themeColor="text1"/>
          <w:sz w:val="24"/>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三、质疑事项具体内容</w:t>
      </w:r>
    </w:p>
    <w:p w14:paraId="692F6154">
      <w:pPr>
        <w:adjustRightInd w:val="0"/>
        <w:snapToGrid w:val="0"/>
        <w:spacing w:line="360" w:lineRule="auto"/>
        <w:rPr>
          <w:rFonts w:ascii="宋体" w:cs="宋体"/>
          <w:color w:val="000000" w:themeColor="text1"/>
          <w:sz w:val="24"/>
          <w:highlight w:val="none"/>
          <w:u w:val="dotted"/>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质疑事项1：</w:t>
      </w:r>
      <w:r>
        <w:rPr>
          <w:rFonts w:hint="eastAsia" w:ascii="宋体" w:cs="宋体"/>
          <w:color w:val="000000" w:themeColor="text1"/>
          <w:sz w:val="24"/>
          <w:highlight w:val="none"/>
          <w:u w:val="dotted"/>
          <w14:textFill>
            <w14:solidFill>
              <w14:schemeClr w14:val="tx1"/>
            </w14:solidFill>
          </w14:textFill>
        </w:rPr>
        <w:t xml:space="preserve">                                         </w:t>
      </w:r>
    </w:p>
    <w:p w14:paraId="0C1A7BBA">
      <w:pPr>
        <w:adjustRightInd w:val="0"/>
        <w:snapToGrid w:val="0"/>
        <w:spacing w:line="360" w:lineRule="auto"/>
        <w:rPr>
          <w:rFonts w:ascii="宋体" w:cs="宋体"/>
          <w:color w:val="000000" w:themeColor="text1"/>
          <w:sz w:val="24"/>
          <w:highlight w:val="none"/>
          <w:u w:val="dotted"/>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事实依据：</w:t>
      </w:r>
      <w:r>
        <w:rPr>
          <w:rFonts w:hint="eastAsia" w:ascii="宋体" w:cs="宋体"/>
          <w:color w:val="000000" w:themeColor="text1"/>
          <w:sz w:val="24"/>
          <w:highlight w:val="none"/>
          <w:u w:val="dotted"/>
          <w14:textFill>
            <w14:solidFill>
              <w14:schemeClr w14:val="tx1"/>
            </w14:solidFill>
          </w14:textFill>
        </w:rPr>
        <w:t xml:space="preserve">                                          </w:t>
      </w:r>
    </w:p>
    <w:p w14:paraId="201EE857">
      <w:pPr>
        <w:adjustRightInd w:val="0"/>
        <w:snapToGrid w:val="0"/>
        <w:spacing w:line="360" w:lineRule="auto"/>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u w:val="dotted"/>
          <w14:textFill>
            <w14:solidFill>
              <w14:schemeClr w14:val="tx1"/>
            </w14:solidFill>
          </w14:textFill>
        </w:rPr>
        <w:t xml:space="preserve">                                                       </w:t>
      </w:r>
    </w:p>
    <w:p w14:paraId="69401F82">
      <w:pPr>
        <w:adjustRightInd w:val="0"/>
        <w:snapToGrid w:val="0"/>
        <w:spacing w:line="360" w:lineRule="auto"/>
        <w:rPr>
          <w:rFonts w:ascii="宋体" w:cs="宋体"/>
          <w:color w:val="000000" w:themeColor="text1"/>
          <w:sz w:val="24"/>
          <w:highlight w:val="none"/>
          <w:u w:val="dotted"/>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法律依据：</w:t>
      </w:r>
      <w:r>
        <w:rPr>
          <w:rFonts w:hint="eastAsia" w:ascii="宋体" w:cs="宋体"/>
          <w:color w:val="000000" w:themeColor="text1"/>
          <w:sz w:val="24"/>
          <w:highlight w:val="none"/>
          <w:u w:val="dotted"/>
          <w14:textFill>
            <w14:solidFill>
              <w14:schemeClr w14:val="tx1"/>
            </w14:solidFill>
          </w14:textFill>
        </w:rPr>
        <w:t xml:space="preserve">                                          </w:t>
      </w:r>
    </w:p>
    <w:p w14:paraId="3C8A570F">
      <w:pPr>
        <w:adjustRightInd w:val="0"/>
        <w:snapToGrid w:val="0"/>
        <w:spacing w:line="360" w:lineRule="auto"/>
        <w:rPr>
          <w:rFonts w:ascii="宋体" w:cs="宋体"/>
          <w:color w:val="000000" w:themeColor="text1"/>
          <w:sz w:val="24"/>
          <w:highlight w:val="none"/>
          <w:u w:val="dotted"/>
          <w14:textFill>
            <w14:solidFill>
              <w14:schemeClr w14:val="tx1"/>
            </w14:solidFill>
          </w14:textFill>
        </w:rPr>
      </w:pPr>
      <w:r>
        <w:rPr>
          <w:rFonts w:hint="eastAsia" w:ascii="宋体" w:cs="宋体"/>
          <w:color w:val="000000" w:themeColor="text1"/>
          <w:sz w:val="24"/>
          <w:highlight w:val="none"/>
          <w:u w:val="dotted"/>
          <w14:textFill>
            <w14:solidFill>
              <w14:schemeClr w14:val="tx1"/>
            </w14:solidFill>
          </w14:textFill>
        </w:rPr>
        <w:t xml:space="preserve">                                                     </w:t>
      </w:r>
    </w:p>
    <w:p w14:paraId="38EDCC5E">
      <w:pPr>
        <w:adjustRightInd w:val="0"/>
        <w:snapToGrid w:val="0"/>
        <w:spacing w:line="360" w:lineRule="auto"/>
        <w:rPr>
          <w:rFonts w:ascii="宋体" w:cs="宋体"/>
          <w:color w:val="000000" w:themeColor="text1"/>
          <w:sz w:val="24"/>
          <w:highlight w:val="none"/>
          <w:u w:val="dotted"/>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质疑事项2</w:t>
      </w:r>
    </w:p>
    <w:p w14:paraId="18744EF9">
      <w:pPr>
        <w:adjustRightInd w:val="0"/>
        <w:snapToGrid w:val="0"/>
        <w:spacing w:line="360" w:lineRule="auto"/>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w:t>
      </w:r>
    </w:p>
    <w:p w14:paraId="14B51B90">
      <w:pPr>
        <w:adjustRightInd w:val="0"/>
        <w:snapToGrid w:val="0"/>
        <w:spacing w:line="360" w:lineRule="auto"/>
        <w:rPr>
          <w:rFonts w:ascii="宋体" w:cs="宋体"/>
          <w:bCs/>
          <w:color w:val="000000" w:themeColor="text1"/>
          <w:sz w:val="24"/>
          <w:highlight w:val="none"/>
          <w14:textFill>
            <w14:solidFill>
              <w14:schemeClr w14:val="tx1"/>
            </w14:solidFill>
          </w14:textFill>
        </w:rPr>
      </w:pPr>
      <w:r>
        <w:rPr>
          <w:rFonts w:hint="eastAsia" w:ascii="宋体" w:cs="宋体"/>
          <w:bCs/>
          <w:color w:val="000000" w:themeColor="text1"/>
          <w:sz w:val="24"/>
          <w:highlight w:val="none"/>
          <w14:textFill>
            <w14:solidFill>
              <w14:schemeClr w14:val="tx1"/>
            </w14:solidFill>
          </w14:textFill>
        </w:rPr>
        <w:t>四、与质疑事项相关的质疑请求</w:t>
      </w:r>
    </w:p>
    <w:p w14:paraId="0E9D8C52">
      <w:pPr>
        <w:adjustRightInd w:val="0"/>
        <w:snapToGrid w:val="0"/>
        <w:spacing w:line="360" w:lineRule="auto"/>
        <w:rPr>
          <w:rFonts w:ascii="宋体" w:cs="宋体"/>
          <w:color w:val="000000" w:themeColor="text1"/>
          <w:sz w:val="24"/>
          <w:highlight w:val="none"/>
          <w:u w:val="dotted"/>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请求：</w:t>
      </w:r>
      <w:r>
        <w:rPr>
          <w:rFonts w:hint="eastAsia" w:ascii="宋体" w:cs="宋体"/>
          <w:color w:val="000000" w:themeColor="text1"/>
          <w:sz w:val="24"/>
          <w:highlight w:val="none"/>
          <w:u w:val="dotted"/>
          <w14:textFill>
            <w14:solidFill>
              <w14:schemeClr w14:val="tx1"/>
            </w14:solidFill>
          </w14:textFill>
        </w:rPr>
        <w:t xml:space="preserve">                                               </w:t>
      </w:r>
    </w:p>
    <w:p w14:paraId="571EB761">
      <w:pPr>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签字(签章)：                   公章：                      </w:t>
      </w:r>
    </w:p>
    <w:p w14:paraId="15E0CC23">
      <w:pPr>
        <w:ind w:firstLine="6240" w:firstLineChars="26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日期：    </w:t>
      </w:r>
    </w:p>
    <w:p w14:paraId="5DCB1592">
      <w:pPr>
        <w:rPr>
          <w:rFonts w:ascii="宋体" w:cs="宋体"/>
          <w:b/>
          <w:color w:val="000000" w:themeColor="text1"/>
          <w:sz w:val="24"/>
          <w:highlight w:val="none"/>
          <w14:textFill>
            <w14:solidFill>
              <w14:schemeClr w14:val="tx1"/>
            </w14:solidFill>
          </w14:textFill>
        </w:rPr>
      </w:pPr>
    </w:p>
    <w:p w14:paraId="7799FCAB">
      <w:pPr>
        <w:spacing w:line="360" w:lineRule="auto"/>
        <w:rPr>
          <w:rFonts w:ascii="宋体" w:cs="宋体"/>
          <w:b/>
          <w:color w:val="000000" w:themeColor="text1"/>
          <w:sz w:val="24"/>
          <w:highlight w:val="none"/>
          <w14:textFill>
            <w14:solidFill>
              <w14:schemeClr w14:val="tx1"/>
            </w14:solidFill>
          </w14:textFill>
        </w:rPr>
      </w:pPr>
      <w:r>
        <w:rPr>
          <w:rFonts w:hint="eastAsia" w:ascii="宋体" w:cs="宋体"/>
          <w:b/>
          <w:color w:val="000000" w:themeColor="text1"/>
          <w:sz w:val="24"/>
          <w:highlight w:val="none"/>
          <w14:textFill>
            <w14:solidFill>
              <w14:schemeClr w14:val="tx1"/>
            </w14:solidFill>
          </w14:textFill>
        </w:rPr>
        <w:t>质疑函制作说明：</w:t>
      </w:r>
    </w:p>
    <w:p w14:paraId="56A90199">
      <w:pPr>
        <w:widowControl/>
        <w:spacing w:line="360" w:lineRule="auto"/>
        <w:ind w:firstLine="420" w:firstLineChars="200"/>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1.供应商提出质疑时，应提交质疑函和必要的证明材料。</w:t>
      </w:r>
    </w:p>
    <w:p w14:paraId="1D2ED5B9">
      <w:pPr>
        <w:widowControl/>
        <w:spacing w:line="360" w:lineRule="auto"/>
        <w:ind w:firstLine="420" w:firstLineChars="200"/>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44A2F8F7">
      <w:pPr>
        <w:widowControl/>
        <w:spacing w:line="360" w:lineRule="auto"/>
        <w:ind w:firstLine="420" w:firstLineChars="200"/>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3.质疑供应商若对项目的某一分包进行质疑，质疑函中应列明具体分包号。</w:t>
      </w:r>
    </w:p>
    <w:p w14:paraId="6E6C31C7">
      <w:pPr>
        <w:widowControl/>
        <w:spacing w:line="360" w:lineRule="auto"/>
        <w:ind w:firstLine="420" w:firstLineChars="200"/>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4.质疑函的质疑事项应具体、明确，并有必要的事实依据和法律依据。</w:t>
      </w:r>
    </w:p>
    <w:p w14:paraId="5FE882D9">
      <w:pPr>
        <w:widowControl/>
        <w:spacing w:line="360" w:lineRule="auto"/>
        <w:ind w:firstLine="420" w:firstLineChars="200"/>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5.质疑函的质疑请求应与质疑事项相关。</w:t>
      </w:r>
    </w:p>
    <w:p w14:paraId="08F6086B">
      <w:pPr>
        <w:widowControl/>
        <w:spacing w:line="360" w:lineRule="auto"/>
        <w:ind w:firstLine="420" w:firstLineChars="200"/>
        <w:jc w:val="left"/>
        <w:rPr>
          <w:rFonts w:ascii="宋体" w:cs="宋体"/>
          <w:color w:val="000000" w:themeColor="text1"/>
          <w:sz w:val="28"/>
          <w:szCs w:val="28"/>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742959F4">
      <w:pPr>
        <w:pStyle w:val="3"/>
        <w:jc w:val="center"/>
        <w:rPr>
          <w:rFonts w:ascii="宋体" w:eastAsia="宋体" w:cs="宋体"/>
          <w:b w:val="0"/>
          <w:bCs w:val="0"/>
          <w:color w:val="000000" w:themeColor="text1"/>
          <w:highlight w:val="none"/>
          <w14:textFill>
            <w14:solidFill>
              <w14:schemeClr w14:val="tx1"/>
            </w14:solidFill>
          </w14:textFill>
        </w:rPr>
      </w:pPr>
      <w:bookmarkStart w:id="324" w:name="_Toc11085"/>
      <w:bookmarkStart w:id="325" w:name="_Toc31115"/>
    </w:p>
    <w:p w14:paraId="2BA4BCF1">
      <w:pPr>
        <w:pStyle w:val="3"/>
        <w:jc w:val="center"/>
        <w:rPr>
          <w:rFonts w:ascii="宋体" w:eastAsia="宋体" w:cs="宋体"/>
          <w:b w:val="0"/>
          <w:bCs w:val="0"/>
          <w:color w:val="000000" w:themeColor="text1"/>
          <w:highlight w:val="none"/>
          <w14:textFill>
            <w14:solidFill>
              <w14:schemeClr w14:val="tx1"/>
            </w14:solidFill>
          </w14:textFill>
        </w:rPr>
      </w:pPr>
    </w:p>
    <w:p w14:paraId="28E39771">
      <w:pPr>
        <w:pStyle w:val="3"/>
        <w:jc w:val="center"/>
        <w:rPr>
          <w:rFonts w:ascii="宋体" w:eastAsia="宋体" w:cs="宋体"/>
          <w:b w:val="0"/>
          <w:bCs w:val="0"/>
          <w:color w:val="000000" w:themeColor="text1"/>
          <w:highlight w:val="none"/>
          <w14:textFill>
            <w14:solidFill>
              <w14:schemeClr w14:val="tx1"/>
            </w14:solidFill>
          </w14:textFill>
        </w:rPr>
      </w:pPr>
    </w:p>
    <w:p w14:paraId="02FEB3EF">
      <w:pPr>
        <w:pStyle w:val="3"/>
        <w:jc w:val="center"/>
        <w:rPr>
          <w:rFonts w:ascii="宋体" w:eastAsia="宋体" w:cs="宋体"/>
          <w:b w:val="0"/>
          <w:bCs w:val="0"/>
          <w:color w:val="000000" w:themeColor="text1"/>
          <w:highlight w:val="none"/>
          <w14:textFill>
            <w14:solidFill>
              <w14:schemeClr w14:val="tx1"/>
            </w14:solidFill>
          </w14:textFill>
        </w:rPr>
      </w:pPr>
    </w:p>
    <w:p w14:paraId="7BD81488">
      <w:pPr>
        <w:rPr>
          <w:rFonts w:ascii="宋体" w:cs="宋体"/>
          <w:color w:val="000000" w:themeColor="text1"/>
          <w:highlight w:val="none"/>
          <w14:textFill>
            <w14:solidFill>
              <w14:schemeClr w14:val="tx1"/>
            </w14:solidFill>
          </w14:textFill>
        </w:rPr>
      </w:pPr>
    </w:p>
    <w:p w14:paraId="5F3B472A">
      <w:pPr>
        <w:pStyle w:val="20"/>
        <w:rPr>
          <w:rFonts w:ascii="宋体" w:cs="宋体"/>
          <w:color w:val="000000" w:themeColor="text1"/>
          <w:highlight w:val="none"/>
          <w14:textFill>
            <w14:solidFill>
              <w14:schemeClr w14:val="tx1"/>
            </w14:solidFill>
          </w14:textFill>
        </w:rPr>
      </w:pPr>
    </w:p>
    <w:p w14:paraId="2F9EE056">
      <w:pPr>
        <w:pStyle w:val="20"/>
        <w:rPr>
          <w:rFonts w:ascii="宋体" w:cs="宋体"/>
          <w:color w:val="000000" w:themeColor="text1"/>
          <w:highlight w:val="none"/>
          <w14:textFill>
            <w14:solidFill>
              <w14:schemeClr w14:val="tx1"/>
            </w14:solidFill>
          </w14:textFill>
        </w:rPr>
      </w:pPr>
    </w:p>
    <w:p w14:paraId="0BEC6390">
      <w:pPr>
        <w:pStyle w:val="20"/>
        <w:rPr>
          <w:rFonts w:ascii="宋体" w:cs="宋体"/>
          <w:color w:val="000000" w:themeColor="text1"/>
          <w:highlight w:val="none"/>
          <w14:textFill>
            <w14:solidFill>
              <w14:schemeClr w14:val="tx1"/>
            </w14:solidFill>
          </w14:textFill>
        </w:rPr>
      </w:pPr>
    </w:p>
    <w:p w14:paraId="77942E77">
      <w:pPr>
        <w:pStyle w:val="20"/>
        <w:rPr>
          <w:rFonts w:ascii="宋体" w:cs="宋体"/>
          <w:color w:val="000000" w:themeColor="text1"/>
          <w:highlight w:val="none"/>
          <w14:textFill>
            <w14:solidFill>
              <w14:schemeClr w14:val="tx1"/>
            </w14:solidFill>
          </w14:textFill>
        </w:rPr>
      </w:pPr>
    </w:p>
    <w:p w14:paraId="2DD36AB1">
      <w:pPr>
        <w:pStyle w:val="20"/>
        <w:rPr>
          <w:rFonts w:ascii="宋体" w:cs="宋体"/>
          <w:color w:val="000000" w:themeColor="text1"/>
          <w:highlight w:val="none"/>
          <w14:textFill>
            <w14:solidFill>
              <w14:schemeClr w14:val="tx1"/>
            </w14:solidFill>
          </w14:textFill>
        </w:rPr>
      </w:pPr>
    </w:p>
    <w:p w14:paraId="5F1F5B9E">
      <w:pPr>
        <w:pStyle w:val="20"/>
        <w:rPr>
          <w:rFonts w:ascii="宋体" w:cs="宋体"/>
          <w:color w:val="000000" w:themeColor="text1"/>
          <w:highlight w:val="none"/>
          <w14:textFill>
            <w14:solidFill>
              <w14:schemeClr w14:val="tx1"/>
            </w14:solidFill>
          </w14:textFill>
        </w:rPr>
      </w:pPr>
    </w:p>
    <w:p w14:paraId="02DCAC25">
      <w:pPr>
        <w:pStyle w:val="20"/>
        <w:rPr>
          <w:rFonts w:ascii="宋体" w:cs="宋体"/>
          <w:color w:val="000000" w:themeColor="text1"/>
          <w:highlight w:val="none"/>
          <w14:textFill>
            <w14:solidFill>
              <w14:schemeClr w14:val="tx1"/>
            </w14:solidFill>
          </w14:textFill>
        </w:rPr>
      </w:pPr>
    </w:p>
    <w:p w14:paraId="78C1690E">
      <w:pPr>
        <w:pStyle w:val="20"/>
        <w:rPr>
          <w:rFonts w:ascii="宋体" w:cs="宋体"/>
          <w:color w:val="000000" w:themeColor="text1"/>
          <w:highlight w:val="none"/>
          <w14:textFill>
            <w14:solidFill>
              <w14:schemeClr w14:val="tx1"/>
            </w14:solidFill>
          </w14:textFill>
        </w:rPr>
      </w:pPr>
    </w:p>
    <w:p w14:paraId="5C6EE019">
      <w:pPr>
        <w:pStyle w:val="20"/>
        <w:rPr>
          <w:rFonts w:ascii="宋体" w:cs="宋体"/>
          <w:color w:val="000000" w:themeColor="text1"/>
          <w:highlight w:val="none"/>
          <w14:textFill>
            <w14:solidFill>
              <w14:schemeClr w14:val="tx1"/>
            </w14:solidFill>
          </w14:textFill>
        </w:rPr>
      </w:pPr>
    </w:p>
    <w:p w14:paraId="12F65E8D">
      <w:pPr>
        <w:pStyle w:val="20"/>
        <w:rPr>
          <w:rFonts w:ascii="宋体" w:cs="宋体"/>
          <w:color w:val="000000" w:themeColor="text1"/>
          <w:highlight w:val="none"/>
          <w14:textFill>
            <w14:solidFill>
              <w14:schemeClr w14:val="tx1"/>
            </w14:solidFill>
          </w14:textFill>
        </w:rPr>
      </w:pPr>
    </w:p>
    <w:p w14:paraId="2E2792AA">
      <w:pPr>
        <w:pStyle w:val="20"/>
        <w:rPr>
          <w:rFonts w:ascii="宋体" w:cs="宋体"/>
          <w:color w:val="000000" w:themeColor="text1"/>
          <w:highlight w:val="none"/>
          <w14:textFill>
            <w14:solidFill>
              <w14:schemeClr w14:val="tx1"/>
            </w14:solidFill>
          </w14:textFill>
        </w:rPr>
      </w:pPr>
    </w:p>
    <w:p w14:paraId="7DAA0F90">
      <w:pPr>
        <w:pStyle w:val="20"/>
        <w:rPr>
          <w:rFonts w:ascii="宋体" w:cs="宋体"/>
          <w:color w:val="000000" w:themeColor="text1"/>
          <w:highlight w:val="none"/>
          <w14:textFill>
            <w14:solidFill>
              <w14:schemeClr w14:val="tx1"/>
            </w14:solidFill>
          </w14:textFill>
        </w:rPr>
      </w:pPr>
    </w:p>
    <w:p w14:paraId="2D0159B1">
      <w:pPr>
        <w:pStyle w:val="20"/>
        <w:rPr>
          <w:rFonts w:ascii="宋体" w:cs="宋体"/>
          <w:color w:val="000000" w:themeColor="text1"/>
          <w:highlight w:val="none"/>
          <w14:textFill>
            <w14:solidFill>
              <w14:schemeClr w14:val="tx1"/>
            </w14:solidFill>
          </w14:textFill>
        </w:rPr>
      </w:pPr>
    </w:p>
    <w:p w14:paraId="2C6E2FAC">
      <w:pPr>
        <w:pStyle w:val="20"/>
        <w:rPr>
          <w:rFonts w:ascii="宋体" w:cs="宋体"/>
          <w:color w:val="000000" w:themeColor="text1"/>
          <w:highlight w:val="none"/>
          <w14:textFill>
            <w14:solidFill>
              <w14:schemeClr w14:val="tx1"/>
            </w14:solidFill>
          </w14:textFill>
        </w:rPr>
      </w:pPr>
    </w:p>
    <w:p w14:paraId="44000D46">
      <w:pPr>
        <w:pStyle w:val="20"/>
        <w:rPr>
          <w:rFonts w:ascii="宋体" w:cs="宋体"/>
          <w:color w:val="000000" w:themeColor="text1"/>
          <w:highlight w:val="none"/>
          <w14:textFill>
            <w14:solidFill>
              <w14:schemeClr w14:val="tx1"/>
            </w14:solidFill>
          </w14:textFill>
        </w:rPr>
      </w:pPr>
    </w:p>
    <w:p w14:paraId="766CCA4D">
      <w:pPr>
        <w:pStyle w:val="3"/>
        <w:jc w:val="center"/>
        <w:rPr>
          <w:rFonts w:ascii="宋体" w:eastAsia="宋体" w:cs="宋体"/>
          <w:b w:val="0"/>
          <w:bCs w:val="0"/>
          <w:color w:val="000000" w:themeColor="text1"/>
          <w:highlight w:val="none"/>
          <w14:textFill>
            <w14:solidFill>
              <w14:schemeClr w14:val="tx1"/>
            </w14:solidFill>
          </w14:textFill>
        </w:rPr>
      </w:pPr>
      <w:bookmarkStart w:id="326" w:name="_Toc22163"/>
      <w:bookmarkStart w:id="327" w:name="_Toc11120"/>
      <w:bookmarkStart w:id="328" w:name="_Toc6950"/>
      <w:r>
        <w:rPr>
          <w:rFonts w:hint="eastAsia" w:ascii="宋体" w:eastAsia="宋体" w:cs="宋体"/>
          <w:b w:val="0"/>
          <w:bCs w:val="0"/>
          <w:color w:val="000000" w:themeColor="text1"/>
          <w:highlight w:val="none"/>
          <w14:textFill>
            <w14:solidFill>
              <w14:schemeClr w14:val="tx1"/>
            </w14:solidFill>
          </w14:textFill>
        </w:rPr>
        <w:t>第二节 投诉书（格式，投标时不需提供）</w:t>
      </w:r>
      <w:bookmarkEnd w:id="324"/>
      <w:bookmarkEnd w:id="325"/>
      <w:bookmarkEnd w:id="326"/>
      <w:bookmarkEnd w:id="327"/>
      <w:bookmarkEnd w:id="328"/>
    </w:p>
    <w:p w14:paraId="5519DAFE">
      <w:pPr>
        <w:jc w:val="center"/>
        <w:rPr>
          <w:rFonts w:ascii="宋体" w:cs="宋体"/>
          <w:b/>
          <w:color w:val="000000" w:themeColor="text1"/>
          <w:sz w:val="44"/>
          <w:szCs w:val="44"/>
          <w:highlight w:val="none"/>
          <w14:textFill>
            <w14:solidFill>
              <w14:schemeClr w14:val="tx1"/>
            </w14:solidFill>
          </w14:textFill>
        </w:rPr>
      </w:pPr>
      <w:r>
        <w:rPr>
          <w:rFonts w:hint="eastAsia" w:ascii="宋体" w:cs="宋体"/>
          <w:b/>
          <w:color w:val="000000" w:themeColor="text1"/>
          <w:sz w:val="30"/>
          <w:szCs w:val="30"/>
          <w:highlight w:val="none"/>
          <w14:textFill>
            <w14:solidFill>
              <w14:schemeClr w14:val="tx1"/>
            </w14:solidFill>
          </w14:textFill>
        </w:rPr>
        <w:t>投诉书</w:t>
      </w:r>
    </w:p>
    <w:p w14:paraId="038ACFB5">
      <w:pPr>
        <w:spacing w:line="360" w:lineRule="auto"/>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一、投诉相关主体基本情况</w:t>
      </w:r>
    </w:p>
    <w:p w14:paraId="3670DE08">
      <w:pPr>
        <w:spacing w:line="360" w:lineRule="auto"/>
        <w:rPr>
          <w:rFonts w:ascii="宋体" w:cs="宋体"/>
          <w:color w:val="000000" w:themeColor="text1"/>
          <w:sz w:val="24"/>
          <w:highlight w:val="none"/>
          <w:u w:val="dotted"/>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投诉人：</w:t>
      </w:r>
      <w:r>
        <w:rPr>
          <w:rFonts w:hint="eastAsia" w:ascii="宋体" w:cs="宋体"/>
          <w:color w:val="000000" w:themeColor="text1"/>
          <w:sz w:val="24"/>
          <w:highlight w:val="none"/>
          <w:u w:val="dotted"/>
          <w14:textFill>
            <w14:solidFill>
              <w14:schemeClr w14:val="tx1"/>
            </w14:solidFill>
          </w14:textFill>
        </w:rPr>
        <w:t xml:space="preserve">                                               </w:t>
      </w:r>
    </w:p>
    <w:p w14:paraId="513331F7">
      <w:pPr>
        <w:spacing w:line="360" w:lineRule="auto"/>
        <w:rPr>
          <w:rFonts w:ascii="宋体" w:cs="宋体"/>
          <w:color w:val="000000" w:themeColor="text1"/>
          <w:sz w:val="24"/>
          <w:highlight w:val="none"/>
          <w:u w:val="singl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地     址：</w:t>
      </w:r>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邮编：</w:t>
      </w:r>
      <w:r>
        <w:rPr>
          <w:rFonts w:hint="eastAsia" w:ascii="宋体" w:cs="宋体"/>
          <w:color w:val="000000" w:themeColor="text1"/>
          <w:sz w:val="24"/>
          <w:highlight w:val="none"/>
          <w:u w:val="dotted"/>
          <w14:textFill>
            <w14:solidFill>
              <w14:schemeClr w14:val="tx1"/>
            </w14:solidFill>
          </w14:textFill>
        </w:rPr>
        <w:t xml:space="preserve">         </w:t>
      </w:r>
    </w:p>
    <w:p w14:paraId="45932A0E">
      <w:pPr>
        <w:tabs>
          <w:tab w:val="left" w:pos="6510"/>
        </w:tabs>
        <w:spacing w:line="360" w:lineRule="auto"/>
        <w:jc w:val="left"/>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法定代表人/主要负责人：</w:t>
      </w:r>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 xml:space="preserve">  </w:t>
      </w:r>
    </w:p>
    <w:p w14:paraId="7CE7E668">
      <w:pPr>
        <w:tabs>
          <w:tab w:val="left" w:pos="6510"/>
        </w:tabs>
        <w:spacing w:line="360" w:lineRule="auto"/>
        <w:rPr>
          <w:rFonts w:ascii="宋体" w:cs="宋体"/>
          <w:color w:val="000000" w:themeColor="text1"/>
          <w:sz w:val="24"/>
          <w:highlight w:val="none"/>
          <w:u w:val="dotted"/>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联系电话：</w:t>
      </w:r>
      <w:r>
        <w:rPr>
          <w:rFonts w:hint="eastAsia" w:ascii="宋体" w:cs="宋体"/>
          <w:color w:val="000000" w:themeColor="text1"/>
          <w:sz w:val="24"/>
          <w:highlight w:val="none"/>
          <w:u w:val="dotted"/>
          <w14:textFill>
            <w14:solidFill>
              <w14:schemeClr w14:val="tx1"/>
            </w14:solidFill>
          </w14:textFill>
        </w:rPr>
        <w:t xml:space="preserve">                                             </w:t>
      </w:r>
    </w:p>
    <w:p w14:paraId="69807B7B">
      <w:pPr>
        <w:spacing w:line="360" w:lineRule="auto"/>
        <w:rPr>
          <w:rFonts w:ascii="宋体" w:cs="宋体"/>
          <w:color w:val="000000" w:themeColor="text1"/>
          <w:sz w:val="24"/>
          <w:highlight w:val="none"/>
          <w:u w:val="dotted"/>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授权代表：</w:t>
      </w:r>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联系电话</w:t>
      </w:r>
      <w:r>
        <w:rPr>
          <w:rFonts w:hint="eastAsia" w:ascii="宋体" w:cs="宋体"/>
          <w:color w:val="000000" w:themeColor="text1"/>
          <w:sz w:val="24"/>
          <w:highlight w:val="none"/>
          <w:u w:val="dotted"/>
          <w14:textFill>
            <w14:solidFill>
              <w14:schemeClr w14:val="tx1"/>
            </w14:solidFill>
          </w14:textFill>
        </w:rPr>
        <w:t xml:space="preserve">：                  </w:t>
      </w:r>
    </w:p>
    <w:p w14:paraId="1036D802">
      <w:pPr>
        <w:spacing w:line="360" w:lineRule="auto"/>
        <w:rPr>
          <w:rFonts w:ascii="宋体" w:cs="宋体"/>
          <w:color w:val="000000" w:themeColor="text1"/>
          <w:sz w:val="24"/>
          <w:highlight w:val="none"/>
          <w:u w:val="dotted"/>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地     址：</w:t>
      </w:r>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邮编：</w:t>
      </w:r>
      <w:r>
        <w:rPr>
          <w:rFonts w:hint="eastAsia" w:ascii="宋体" w:cs="宋体"/>
          <w:color w:val="000000" w:themeColor="text1"/>
          <w:sz w:val="24"/>
          <w:highlight w:val="none"/>
          <w:u w:val="dotted"/>
          <w14:textFill>
            <w14:solidFill>
              <w14:schemeClr w14:val="tx1"/>
            </w14:solidFill>
          </w14:textFill>
        </w:rPr>
        <w:t xml:space="preserve">             </w:t>
      </w:r>
    </w:p>
    <w:p w14:paraId="7A79FB2F">
      <w:pPr>
        <w:spacing w:line="360" w:lineRule="auto"/>
        <w:rPr>
          <w:rFonts w:ascii="宋体" w:cs="宋体"/>
          <w:color w:val="000000" w:themeColor="text1"/>
          <w:sz w:val="24"/>
          <w:highlight w:val="none"/>
          <w:u w:val="singl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被投诉人1：</w:t>
      </w:r>
      <w:r>
        <w:rPr>
          <w:rFonts w:hint="eastAsia" w:ascii="宋体" w:cs="宋体"/>
          <w:color w:val="000000" w:themeColor="text1"/>
          <w:sz w:val="24"/>
          <w:highlight w:val="none"/>
          <w:u w:val="dotted"/>
          <w14:textFill>
            <w14:solidFill>
              <w14:schemeClr w14:val="tx1"/>
            </w14:solidFill>
          </w14:textFill>
        </w:rPr>
        <w:t xml:space="preserve">                                                </w:t>
      </w:r>
    </w:p>
    <w:p w14:paraId="45E2891A">
      <w:pPr>
        <w:spacing w:line="360" w:lineRule="auto"/>
        <w:rPr>
          <w:rFonts w:ascii="宋体" w:cs="宋体"/>
          <w:color w:val="000000" w:themeColor="text1"/>
          <w:sz w:val="24"/>
          <w:highlight w:val="none"/>
          <w:u w:val="singl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地     址：</w:t>
      </w:r>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邮编：</w:t>
      </w:r>
      <w:r>
        <w:rPr>
          <w:rFonts w:hint="eastAsia" w:ascii="宋体" w:cs="宋体"/>
          <w:color w:val="000000" w:themeColor="text1"/>
          <w:sz w:val="24"/>
          <w:highlight w:val="none"/>
          <w:u w:val="dotted"/>
          <w14:textFill>
            <w14:solidFill>
              <w14:schemeClr w14:val="tx1"/>
            </w14:solidFill>
          </w14:textFill>
        </w:rPr>
        <w:t xml:space="preserve">             </w:t>
      </w:r>
    </w:p>
    <w:p w14:paraId="12905D50">
      <w:pPr>
        <w:spacing w:line="360" w:lineRule="auto"/>
        <w:rPr>
          <w:rFonts w:ascii="宋体" w:cs="宋体"/>
          <w:color w:val="000000" w:themeColor="text1"/>
          <w:sz w:val="24"/>
          <w:highlight w:val="none"/>
          <w:u w:val="singl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联系人：</w:t>
      </w:r>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联系电话：</w:t>
      </w:r>
      <w:r>
        <w:rPr>
          <w:rFonts w:hint="eastAsia" w:ascii="宋体" w:cs="宋体"/>
          <w:color w:val="000000" w:themeColor="text1"/>
          <w:sz w:val="24"/>
          <w:highlight w:val="none"/>
          <w:u w:val="dotted"/>
          <w14:textFill>
            <w14:solidFill>
              <w14:schemeClr w14:val="tx1"/>
            </w14:solidFill>
          </w14:textFill>
        </w:rPr>
        <w:t xml:space="preserve">                           </w:t>
      </w:r>
    </w:p>
    <w:p w14:paraId="2B26BC27">
      <w:pPr>
        <w:spacing w:line="360" w:lineRule="auto"/>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被投诉人2</w:t>
      </w:r>
    </w:p>
    <w:p w14:paraId="5CCB9AC5">
      <w:pPr>
        <w:spacing w:line="360" w:lineRule="auto"/>
        <w:rPr>
          <w:rFonts w:ascii="宋体" w:cs="宋体"/>
          <w:color w:val="000000" w:themeColor="text1"/>
          <w:sz w:val="24"/>
          <w:highlight w:val="none"/>
          <w:u w:val="dotted"/>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w:t>
      </w:r>
    </w:p>
    <w:p w14:paraId="362CF034">
      <w:pPr>
        <w:spacing w:line="360" w:lineRule="auto"/>
        <w:rPr>
          <w:rFonts w:ascii="宋体" w:cs="宋体"/>
          <w:color w:val="000000" w:themeColor="text1"/>
          <w:sz w:val="24"/>
          <w:highlight w:val="none"/>
          <w:u w:val="singl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相关供应商：</w:t>
      </w:r>
      <w:r>
        <w:rPr>
          <w:rFonts w:hint="eastAsia" w:ascii="宋体" w:cs="宋体"/>
          <w:color w:val="000000" w:themeColor="text1"/>
          <w:sz w:val="24"/>
          <w:highlight w:val="none"/>
          <w:u w:val="dotted"/>
          <w14:textFill>
            <w14:solidFill>
              <w14:schemeClr w14:val="tx1"/>
            </w14:solidFill>
          </w14:textFill>
        </w:rPr>
        <w:t xml:space="preserve">                                              </w:t>
      </w:r>
    </w:p>
    <w:p w14:paraId="5554363E">
      <w:pPr>
        <w:spacing w:line="360" w:lineRule="auto"/>
        <w:rPr>
          <w:rFonts w:ascii="宋体" w:cs="宋体"/>
          <w:color w:val="000000" w:themeColor="text1"/>
          <w:sz w:val="24"/>
          <w:highlight w:val="none"/>
          <w:u w:val="singl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地     址：</w:t>
      </w:r>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邮编：</w:t>
      </w:r>
      <w:r>
        <w:rPr>
          <w:rFonts w:hint="eastAsia" w:ascii="宋体" w:cs="宋体"/>
          <w:color w:val="000000" w:themeColor="text1"/>
          <w:sz w:val="24"/>
          <w:highlight w:val="none"/>
          <w:u w:val="dotted"/>
          <w14:textFill>
            <w14:solidFill>
              <w14:schemeClr w14:val="tx1"/>
            </w14:solidFill>
          </w14:textFill>
        </w:rPr>
        <w:t xml:space="preserve">             </w:t>
      </w:r>
    </w:p>
    <w:p w14:paraId="12C9C81C">
      <w:pPr>
        <w:spacing w:line="360" w:lineRule="auto"/>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联系人：</w:t>
      </w:r>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联系电话：</w:t>
      </w:r>
      <w:r>
        <w:rPr>
          <w:rFonts w:hint="eastAsia" w:ascii="宋体" w:cs="宋体"/>
          <w:color w:val="000000" w:themeColor="text1"/>
          <w:sz w:val="24"/>
          <w:highlight w:val="none"/>
          <w:u w:val="dotted"/>
          <w14:textFill>
            <w14:solidFill>
              <w14:schemeClr w14:val="tx1"/>
            </w14:solidFill>
          </w14:textFill>
        </w:rPr>
        <w:t xml:space="preserve">                         </w:t>
      </w:r>
    </w:p>
    <w:p w14:paraId="1118064D">
      <w:pPr>
        <w:spacing w:line="360" w:lineRule="auto"/>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二、投诉项目基本情况</w:t>
      </w:r>
    </w:p>
    <w:p w14:paraId="15972719">
      <w:pPr>
        <w:spacing w:line="360" w:lineRule="auto"/>
        <w:rPr>
          <w:rFonts w:ascii="宋体" w:cs="宋体"/>
          <w:color w:val="000000" w:themeColor="text1"/>
          <w:sz w:val="24"/>
          <w:highlight w:val="none"/>
          <w:u w:val="dotted"/>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采购项目名称：</w:t>
      </w:r>
      <w:r>
        <w:rPr>
          <w:rFonts w:hint="eastAsia" w:ascii="宋体" w:cs="宋体"/>
          <w:color w:val="000000" w:themeColor="text1"/>
          <w:sz w:val="24"/>
          <w:highlight w:val="none"/>
          <w:u w:val="dotted"/>
          <w14:textFill>
            <w14:solidFill>
              <w14:schemeClr w14:val="tx1"/>
            </w14:solidFill>
          </w14:textFill>
        </w:rPr>
        <w:t xml:space="preserve">  </w:t>
      </w:r>
      <w:bookmarkStart w:id="329" w:name="PO_3000001867_PM002_12"/>
      <w:r>
        <w:rPr>
          <w:rFonts w:hint="eastAsia" w:ascii="宋体" w:cs="宋体"/>
          <w:color w:val="000000" w:themeColor="text1"/>
          <w:sz w:val="24"/>
          <w:highlight w:val="none"/>
          <w:u w:val="dotted"/>
          <w14:textFill>
            <w14:solidFill>
              <w14:schemeClr w14:val="tx1"/>
            </w14:solidFill>
          </w14:textFill>
        </w:rPr>
        <w:t xml:space="preserve">                    </w:t>
      </w:r>
      <w:bookmarkEnd w:id="329"/>
      <w:r>
        <w:rPr>
          <w:rFonts w:hint="eastAsia" w:ascii="宋体" w:cs="宋体"/>
          <w:color w:val="000000" w:themeColor="text1"/>
          <w:sz w:val="24"/>
          <w:highlight w:val="none"/>
          <w:u w:val="dotted"/>
          <w14:textFill>
            <w14:solidFill>
              <w14:schemeClr w14:val="tx1"/>
            </w14:solidFill>
          </w14:textFill>
        </w:rPr>
        <w:t xml:space="preserve">  </w:t>
      </w:r>
    </w:p>
    <w:p w14:paraId="768D128F">
      <w:pPr>
        <w:spacing w:line="360" w:lineRule="auto"/>
        <w:rPr>
          <w:rFonts w:ascii="宋体" w:cs="宋体"/>
          <w:color w:val="000000" w:themeColor="text1"/>
          <w:sz w:val="24"/>
          <w:highlight w:val="none"/>
          <w:u w:val="singl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采购项目编号：</w:t>
      </w:r>
      <w:r>
        <w:rPr>
          <w:rFonts w:hint="eastAsia" w:ascii="宋体" w:cs="宋体"/>
          <w:color w:val="000000" w:themeColor="text1"/>
          <w:sz w:val="24"/>
          <w:highlight w:val="none"/>
          <w:u w:val="dotted"/>
          <w14:textFill>
            <w14:solidFill>
              <w14:schemeClr w14:val="tx1"/>
            </w14:solidFill>
          </w14:textFill>
        </w:rPr>
        <w:t xml:space="preserve">  </w:t>
      </w:r>
      <w:bookmarkStart w:id="330" w:name="PO_3000001867_PM001_9"/>
      <w:r>
        <w:rPr>
          <w:rFonts w:hint="eastAsia" w:ascii="宋体" w:cs="宋体"/>
          <w:color w:val="000000" w:themeColor="text1"/>
          <w:sz w:val="24"/>
          <w:highlight w:val="none"/>
          <w:u w:val="dotted"/>
          <w14:textFill>
            <w14:solidFill>
              <w14:schemeClr w14:val="tx1"/>
            </w14:solidFill>
          </w14:textFill>
        </w:rPr>
        <w:t xml:space="preserve">                    </w:t>
      </w:r>
      <w:bookmarkEnd w:id="330"/>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包号：</w:t>
      </w:r>
      <w:r>
        <w:rPr>
          <w:rFonts w:hint="eastAsia" w:ascii="宋体" w:cs="宋体"/>
          <w:color w:val="000000" w:themeColor="text1"/>
          <w:sz w:val="24"/>
          <w:highlight w:val="none"/>
          <w:u w:val="dotted"/>
          <w14:textFill>
            <w14:solidFill>
              <w14:schemeClr w14:val="tx1"/>
            </w14:solidFill>
          </w14:textFill>
        </w:rPr>
        <w:t xml:space="preserve">              </w:t>
      </w:r>
    </w:p>
    <w:p w14:paraId="0E3FB32F">
      <w:pPr>
        <w:spacing w:line="360" w:lineRule="auto"/>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采购人名称：</w:t>
      </w:r>
      <w:r>
        <w:rPr>
          <w:rFonts w:hint="eastAsia" w:ascii="宋体" w:cs="宋体"/>
          <w:color w:val="000000" w:themeColor="text1"/>
          <w:sz w:val="24"/>
          <w:highlight w:val="none"/>
          <w:u w:val="dotted"/>
          <w14:textFill>
            <w14:solidFill>
              <w14:schemeClr w14:val="tx1"/>
            </w14:solidFill>
          </w14:textFill>
        </w:rPr>
        <w:t xml:space="preserve">  </w:t>
      </w:r>
      <w:bookmarkStart w:id="331" w:name="PO_3000001867_PM026_6"/>
      <w:r>
        <w:rPr>
          <w:rFonts w:hint="eastAsia" w:ascii="宋体" w:cs="宋体"/>
          <w:color w:val="000000" w:themeColor="text1"/>
          <w:sz w:val="24"/>
          <w:highlight w:val="none"/>
          <w:u w:val="dotted"/>
          <w14:textFill>
            <w14:solidFill>
              <w14:schemeClr w14:val="tx1"/>
            </w14:solidFill>
          </w14:textFill>
        </w:rPr>
        <w:t xml:space="preserve">                    </w:t>
      </w:r>
      <w:bookmarkEnd w:id="331"/>
      <w:r>
        <w:rPr>
          <w:rFonts w:hint="eastAsia" w:ascii="宋体" w:cs="宋体"/>
          <w:color w:val="000000" w:themeColor="text1"/>
          <w:sz w:val="24"/>
          <w:highlight w:val="none"/>
          <w:u w:val="dotted"/>
          <w14:textFill>
            <w14:solidFill>
              <w14:schemeClr w14:val="tx1"/>
            </w14:solidFill>
          </w14:textFill>
        </w:rPr>
        <w:t xml:space="preserve">  </w:t>
      </w:r>
    </w:p>
    <w:p w14:paraId="1588DCDB">
      <w:pPr>
        <w:spacing w:line="360" w:lineRule="auto"/>
        <w:rPr>
          <w:rFonts w:ascii="宋体" w:cs="宋体"/>
          <w:color w:val="000000" w:themeColor="text1"/>
          <w:sz w:val="24"/>
          <w:highlight w:val="none"/>
          <w:u w:val="singl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代理机构名称：</w:t>
      </w:r>
      <w:r>
        <w:rPr>
          <w:rFonts w:hint="eastAsia" w:ascii="宋体" w:cs="宋体"/>
          <w:color w:val="000000" w:themeColor="text1"/>
          <w:sz w:val="24"/>
          <w:highlight w:val="none"/>
          <w:u w:val="dotted"/>
          <w14:textFill>
            <w14:solidFill>
              <w14:schemeClr w14:val="tx1"/>
            </w14:solidFill>
          </w14:textFill>
        </w:rPr>
        <w:t xml:space="preserve">                                         </w:t>
      </w:r>
    </w:p>
    <w:p w14:paraId="6D0A08C2">
      <w:pPr>
        <w:spacing w:line="360" w:lineRule="auto"/>
        <w:rPr>
          <w:rFonts w:ascii="宋体" w:cs="宋体"/>
          <w:color w:val="000000" w:themeColor="text1"/>
          <w:sz w:val="24"/>
          <w:highlight w:val="none"/>
          <w:u w:val="dotted"/>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采购文件公告：</w:t>
      </w:r>
      <w:r>
        <w:rPr>
          <w:rFonts w:hint="eastAsia" w:ascii="宋体" w:cs="宋体"/>
          <w:color w:val="000000" w:themeColor="text1"/>
          <w:sz w:val="24"/>
          <w:highlight w:val="none"/>
          <w:u w:val="dotted"/>
          <w14:textFill>
            <w14:solidFill>
              <w14:schemeClr w14:val="tx1"/>
            </w14:solidFill>
          </w14:textFill>
        </w:rPr>
        <w:t xml:space="preserve">是/否 </w:t>
      </w:r>
      <w:r>
        <w:rPr>
          <w:rFonts w:hint="eastAsia" w:ascii="宋体" w:cs="宋体"/>
          <w:color w:val="000000" w:themeColor="text1"/>
          <w:sz w:val="24"/>
          <w:highlight w:val="none"/>
          <w14:textFill>
            <w14:solidFill>
              <w14:schemeClr w14:val="tx1"/>
            </w14:solidFill>
          </w14:textFill>
        </w:rPr>
        <w:t>公告期限：</w:t>
      </w:r>
      <w:r>
        <w:rPr>
          <w:rFonts w:hint="eastAsia" w:ascii="宋体" w:cs="宋体"/>
          <w:color w:val="000000" w:themeColor="text1"/>
          <w:sz w:val="24"/>
          <w:highlight w:val="none"/>
          <w:u w:val="dotted"/>
          <w14:textFill>
            <w14:solidFill>
              <w14:schemeClr w14:val="tx1"/>
            </w14:solidFill>
          </w14:textFill>
        </w:rPr>
        <w:t xml:space="preserve">                                 </w:t>
      </w:r>
    </w:p>
    <w:p w14:paraId="6B9B87A2">
      <w:pPr>
        <w:spacing w:line="360" w:lineRule="auto"/>
        <w:rPr>
          <w:rFonts w:ascii="宋体" w:cs="宋体"/>
          <w:color w:val="000000" w:themeColor="text1"/>
          <w:sz w:val="24"/>
          <w:highlight w:val="none"/>
          <w:u w:val="singl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采购结果公告：</w:t>
      </w:r>
      <w:r>
        <w:rPr>
          <w:rFonts w:hint="eastAsia" w:ascii="宋体" w:cs="宋体"/>
          <w:color w:val="000000" w:themeColor="text1"/>
          <w:sz w:val="24"/>
          <w:highlight w:val="none"/>
          <w:u w:val="dotted"/>
          <w14:textFill>
            <w14:solidFill>
              <w14:schemeClr w14:val="tx1"/>
            </w14:solidFill>
          </w14:textFill>
        </w:rPr>
        <w:t xml:space="preserve">是/否 </w:t>
      </w:r>
      <w:r>
        <w:rPr>
          <w:rFonts w:hint="eastAsia" w:ascii="宋体" w:cs="宋体"/>
          <w:color w:val="000000" w:themeColor="text1"/>
          <w:sz w:val="24"/>
          <w:highlight w:val="none"/>
          <w14:textFill>
            <w14:solidFill>
              <w14:schemeClr w14:val="tx1"/>
            </w14:solidFill>
          </w14:textFill>
        </w:rPr>
        <w:t>公告期限：</w:t>
      </w:r>
      <w:r>
        <w:rPr>
          <w:rFonts w:hint="eastAsia" w:ascii="宋体" w:cs="宋体"/>
          <w:color w:val="000000" w:themeColor="text1"/>
          <w:sz w:val="24"/>
          <w:highlight w:val="none"/>
          <w:u w:val="dotted"/>
          <w14:textFill>
            <w14:solidFill>
              <w14:schemeClr w14:val="tx1"/>
            </w14:solidFill>
          </w14:textFill>
        </w:rPr>
        <w:t xml:space="preserve">                        </w:t>
      </w:r>
    </w:p>
    <w:p w14:paraId="59DC2937">
      <w:pPr>
        <w:spacing w:line="360" w:lineRule="auto"/>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三、质疑基本情况</w:t>
      </w:r>
    </w:p>
    <w:p w14:paraId="52B8BD79">
      <w:pPr>
        <w:spacing w:line="360" w:lineRule="auto"/>
        <w:ind w:firstLine="480" w:firstLineChars="200"/>
        <w:rPr>
          <w:rFonts w:ascii="宋体" w:cs="宋体"/>
          <w:color w:val="000000" w:themeColor="text1"/>
          <w:sz w:val="24"/>
          <w:highlight w:val="none"/>
          <w:u w:val="dotted"/>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投诉人于</w:t>
      </w:r>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年</w:t>
      </w:r>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月</w:t>
      </w:r>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日,向</w:t>
      </w:r>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提出质疑，质疑事项为：</w:t>
      </w:r>
      <w:r>
        <w:rPr>
          <w:rFonts w:hint="eastAsia" w:ascii="宋体" w:cs="宋体"/>
          <w:color w:val="000000" w:themeColor="text1"/>
          <w:sz w:val="24"/>
          <w:highlight w:val="none"/>
          <w:u w:val="dotted"/>
          <w14:textFill>
            <w14:solidFill>
              <w14:schemeClr w14:val="tx1"/>
            </w14:solidFill>
          </w14:textFill>
        </w:rPr>
        <w:t xml:space="preserve">                                </w:t>
      </w:r>
    </w:p>
    <w:p w14:paraId="5F2BD5F7">
      <w:pPr>
        <w:spacing w:line="360" w:lineRule="auto"/>
        <w:rPr>
          <w:rFonts w:ascii="宋体" w:cs="宋体"/>
          <w:color w:val="000000" w:themeColor="text1"/>
          <w:sz w:val="24"/>
          <w:highlight w:val="none"/>
          <w:u w:val="dotted"/>
          <w14:textFill>
            <w14:solidFill>
              <w14:schemeClr w14:val="tx1"/>
            </w14:solidFill>
          </w14:textFill>
        </w:rPr>
      </w:pPr>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 xml:space="preserve">  </w:t>
      </w:r>
    </w:p>
    <w:p w14:paraId="4FE17FD5">
      <w:pPr>
        <w:spacing w:line="360" w:lineRule="auto"/>
        <w:ind w:firstLine="360" w:firstLineChars="15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u w:val="dotted"/>
          <w14:textFill>
            <w14:solidFill>
              <w14:schemeClr w14:val="tx1"/>
            </w14:solidFill>
          </w14:textFill>
        </w:rPr>
        <w:t>采购人/采购代理机构</w:t>
      </w:r>
      <w:r>
        <w:rPr>
          <w:rFonts w:hint="eastAsia" w:ascii="宋体" w:cs="宋体"/>
          <w:color w:val="000000" w:themeColor="text1"/>
          <w:sz w:val="24"/>
          <w:highlight w:val="none"/>
          <w14:textFill>
            <w14:solidFill>
              <w14:schemeClr w14:val="tx1"/>
            </w14:solidFill>
          </w14:textFill>
        </w:rPr>
        <w:t>于</w:t>
      </w:r>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年</w:t>
      </w:r>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月</w:t>
      </w:r>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日,就质疑事项作出了答复/没有在法定期限内作出答复。</w:t>
      </w:r>
    </w:p>
    <w:p w14:paraId="686E1EB3">
      <w:pPr>
        <w:spacing w:line="360" w:lineRule="auto"/>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四、投诉事项具体内容</w:t>
      </w:r>
    </w:p>
    <w:p w14:paraId="3EF811C2">
      <w:pPr>
        <w:spacing w:line="360" w:lineRule="auto"/>
        <w:rPr>
          <w:rFonts w:ascii="宋体" w:cs="宋体"/>
          <w:color w:val="000000" w:themeColor="text1"/>
          <w:sz w:val="24"/>
          <w:highlight w:val="none"/>
          <w:u w:val="singl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投诉事项 1：</w:t>
      </w:r>
      <w:r>
        <w:rPr>
          <w:rFonts w:hint="eastAsia" w:ascii="宋体" w:cs="宋体"/>
          <w:color w:val="000000" w:themeColor="text1"/>
          <w:sz w:val="24"/>
          <w:highlight w:val="none"/>
          <w:u w:val="dotted"/>
          <w14:textFill>
            <w14:solidFill>
              <w14:schemeClr w14:val="tx1"/>
            </w14:solidFill>
          </w14:textFill>
        </w:rPr>
        <w:t xml:space="preserve">                                       </w:t>
      </w:r>
    </w:p>
    <w:p w14:paraId="1C85A4C9">
      <w:pPr>
        <w:spacing w:line="360" w:lineRule="auto"/>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事实依据：</w:t>
      </w:r>
      <w:r>
        <w:rPr>
          <w:rFonts w:hint="eastAsia" w:ascii="宋体" w:cs="宋体"/>
          <w:color w:val="000000" w:themeColor="text1"/>
          <w:sz w:val="24"/>
          <w:highlight w:val="none"/>
          <w:u w:val="dotted"/>
          <w14:textFill>
            <w14:solidFill>
              <w14:schemeClr w14:val="tx1"/>
            </w14:solidFill>
          </w14:textFill>
        </w:rPr>
        <w:t xml:space="preserve">                                         </w:t>
      </w:r>
    </w:p>
    <w:p w14:paraId="6AF34979">
      <w:pPr>
        <w:spacing w:line="360" w:lineRule="auto"/>
        <w:rPr>
          <w:rFonts w:ascii="宋体" w:cs="宋体"/>
          <w:color w:val="000000" w:themeColor="text1"/>
          <w:sz w:val="24"/>
          <w:highlight w:val="none"/>
          <w:u w:val="dotted"/>
          <w14:textFill>
            <w14:solidFill>
              <w14:schemeClr w14:val="tx1"/>
            </w14:solidFill>
          </w14:textFill>
        </w:rPr>
      </w:pPr>
      <w:r>
        <w:rPr>
          <w:rFonts w:hint="eastAsia" w:ascii="宋体" w:cs="宋体"/>
          <w:color w:val="000000" w:themeColor="text1"/>
          <w:sz w:val="24"/>
          <w:highlight w:val="none"/>
          <w:u w:val="dotted"/>
          <w14:textFill>
            <w14:solidFill>
              <w14:schemeClr w14:val="tx1"/>
            </w14:solidFill>
          </w14:textFill>
        </w:rPr>
        <w:t xml:space="preserve">                                                      </w:t>
      </w:r>
    </w:p>
    <w:p w14:paraId="3AF02AA7">
      <w:pPr>
        <w:spacing w:line="360" w:lineRule="auto"/>
        <w:rPr>
          <w:rFonts w:ascii="宋体" w:cs="宋体"/>
          <w:color w:val="000000" w:themeColor="text1"/>
          <w:sz w:val="24"/>
          <w:highlight w:val="none"/>
          <w:u w:val="singl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法律依据：</w:t>
      </w:r>
      <w:r>
        <w:rPr>
          <w:rFonts w:hint="eastAsia" w:ascii="宋体" w:cs="宋体"/>
          <w:color w:val="000000" w:themeColor="text1"/>
          <w:sz w:val="24"/>
          <w:highlight w:val="none"/>
          <w:u w:val="dotted"/>
          <w14:textFill>
            <w14:solidFill>
              <w14:schemeClr w14:val="tx1"/>
            </w14:solidFill>
          </w14:textFill>
        </w:rPr>
        <w:t xml:space="preserve">                                          </w:t>
      </w:r>
    </w:p>
    <w:p w14:paraId="71FC9D19">
      <w:pPr>
        <w:spacing w:line="360" w:lineRule="auto"/>
        <w:rPr>
          <w:rFonts w:ascii="宋体" w:cs="宋体"/>
          <w:color w:val="000000" w:themeColor="text1"/>
          <w:sz w:val="24"/>
          <w:highlight w:val="none"/>
          <w:u w:val="dotted"/>
          <w14:textFill>
            <w14:solidFill>
              <w14:schemeClr w14:val="tx1"/>
            </w14:solidFill>
          </w14:textFill>
        </w:rPr>
      </w:pPr>
      <w:r>
        <w:rPr>
          <w:rFonts w:hint="eastAsia" w:ascii="宋体" w:cs="宋体"/>
          <w:color w:val="000000" w:themeColor="text1"/>
          <w:sz w:val="24"/>
          <w:highlight w:val="none"/>
          <w:u w:val="dotted"/>
          <w14:textFill>
            <w14:solidFill>
              <w14:schemeClr w14:val="tx1"/>
            </w14:solidFill>
          </w14:textFill>
        </w:rPr>
        <w:t xml:space="preserve">                                                      </w:t>
      </w:r>
    </w:p>
    <w:p w14:paraId="40CF61D8">
      <w:pPr>
        <w:spacing w:line="360" w:lineRule="auto"/>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投诉事项2</w:t>
      </w:r>
    </w:p>
    <w:p w14:paraId="4CDCE05D">
      <w:pPr>
        <w:spacing w:line="360" w:lineRule="auto"/>
        <w:rPr>
          <w:rFonts w:ascii="宋体" w:cs="宋体"/>
          <w:color w:val="000000" w:themeColor="text1"/>
          <w:sz w:val="24"/>
          <w:highlight w:val="none"/>
          <w:u w:val="dotted"/>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w:t>
      </w:r>
    </w:p>
    <w:p w14:paraId="07B84A47">
      <w:pPr>
        <w:spacing w:line="360" w:lineRule="auto"/>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五、与投诉事项相关的投诉请求</w:t>
      </w:r>
    </w:p>
    <w:p w14:paraId="7BD8A4AE">
      <w:pPr>
        <w:spacing w:line="360" w:lineRule="auto"/>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请求：</w:t>
      </w:r>
      <w:r>
        <w:rPr>
          <w:rFonts w:hint="eastAsia" w:ascii="宋体" w:cs="宋体"/>
          <w:color w:val="000000" w:themeColor="text1"/>
          <w:sz w:val="24"/>
          <w:highlight w:val="none"/>
          <w:u w:val="dotted"/>
          <w14:textFill>
            <w14:solidFill>
              <w14:schemeClr w14:val="tx1"/>
            </w14:solidFill>
          </w14:textFill>
        </w:rPr>
        <w:t xml:space="preserve">                                              </w:t>
      </w:r>
      <w:r>
        <w:rPr>
          <w:rFonts w:hint="eastAsia" w:ascii="宋体" w:cs="宋体"/>
          <w:color w:val="000000" w:themeColor="text1"/>
          <w:sz w:val="24"/>
          <w:highlight w:val="none"/>
          <w14:textFill>
            <w14:solidFill>
              <w14:schemeClr w14:val="tx1"/>
            </w14:solidFill>
          </w14:textFill>
        </w:rPr>
        <w:t xml:space="preserve"> </w:t>
      </w:r>
    </w:p>
    <w:p w14:paraId="5DCD1744">
      <w:pPr>
        <w:spacing w:line="360" w:lineRule="auto"/>
        <w:rPr>
          <w:rFonts w:ascii="宋体" w:cs="宋体"/>
          <w:color w:val="000000" w:themeColor="text1"/>
          <w:sz w:val="24"/>
          <w:highlight w:val="none"/>
          <w:u w:val="singl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                                                                                                    </w:t>
      </w:r>
    </w:p>
    <w:p w14:paraId="35A337EA">
      <w:pPr>
        <w:spacing w:line="360" w:lineRule="auto"/>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签字(签章)：                   公章：                      </w:t>
      </w:r>
    </w:p>
    <w:p w14:paraId="134EF60B">
      <w:pPr>
        <w:spacing w:line="360" w:lineRule="auto"/>
        <w:ind w:firstLine="6960" w:firstLineChars="2900"/>
        <w:rPr>
          <w:rFonts w:ascii="宋体" w:cs="宋体"/>
          <w:color w:val="000000" w:themeColor="text1"/>
          <w:sz w:val="24"/>
          <w:highlight w:val="none"/>
          <w14:textFill>
            <w14:solidFill>
              <w14:schemeClr w14:val="tx1"/>
            </w14:solidFill>
          </w14:textFill>
        </w:rPr>
      </w:pPr>
      <w:r>
        <w:rPr>
          <w:rFonts w:hint="eastAsia" w:ascii="宋体" w:cs="宋体"/>
          <w:color w:val="000000" w:themeColor="text1"/>
          <w:sz w:val="24"/>
          <w:highlight w:val="none"/>
          <w14:textFill>
            <w14:solidFill>
              <w14:schemeClr w14:val="tx1"/>
            </w14:solidFill>
          </w14:textFill>
        </w:rPr>
        <w:t xml:space="preserve">日期：    </w:t>
      </w:r>
    </w:p>
    <w:p w14:paraId="0B2830DC">
      <w:pPr>
        <w:spacing w:line="360" w:lineRule="auto"/>
        <w:rPr>
          <w:rFonts w:ascii="宋体" w:cs="宋体"/>
          <w:b/>
          <w:color w:val="000000" w:themeColor="text1"/>
          <w:sz w:val="24"/>
          <w:highlight w:val="none"/>
          <w14:textFill>
            <w14:solidFill>
              <w14:schemeClr w14:val="tx1"/>
            </w14:solidFill>
          </w14:textFill>
        </w:rPr>
      </w:pPr>
    </w:p>
    <w:p w14:paraId="4251F805">
      <w:pPr>
        <w:spacing w:line="360" w:lineRule="auto"/>
        <w:rPr>
          <w:rFonts w:ascii="宋体" w:cs="宋体"/>
          <w:b/>
          <w:color w:val="000000" w:themeColor="text1"/>
          <w:sz w:val="24"/>
          <w:highlight w:val="none"/>
          <w14:textFill>
            <w14:solidFill>
              <w14:schemeClr w14:val="tx1"/>
            </w14:solidFill>
          </w14:textFill>
        </w:rPr>
      </w:pPr>
      <w:r>
        <w:rPr>
          <w:rFonts w:hint="eastAsia" w:ascii="宋体" w:cs="宋体"/>
          <w:b/>
          <w:color w:val="000000" w:themeColor="text1"/>
          <w:sz w:val="24"/>
          <w:highlight w:val="none"/>
          <w14:textFill>
            <w14:solidFill>
              <w14:schemeClr w14:val="tx1"/>
            </w14:solidFill>
          </w14:textFill>
        </w:rPr>
        <w:t>投诉书制作说明：</w:t>
      </w:r>
    </w:p>
    <w:p w14:paraId="781E497B">
      <w:pPr>
        <w:widowControl/>
        <w:spacing w:line="360" w:lineRule="auto"/>
        <w:ind w:firstLine="420" w:firstLineChars="200"/>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1.投诉人提起投诉时，应当提交投诉书和必要的证明材料，并按照被投诉人和与投诉事项有关的供应商数量提供投诉书副本。</w:t>
      </w:r>
    </w:p>
    <w:p w14:paraId="0A04BB0A">
      <w:pPr>
        <w:widowControl/>
        <w:spacing w:line="360" w:lineRule="auto"/>
        <w:ind w:firstLine="420" w:firstLineChars="200"/>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2.投诉人若委托代理人进行投诉的，投诉书应按照要求列明“授权代表”的有关内容，并在附件中提交由</w:t>
      </w:r>
      <w:r>
        <w:rPr>
          <w:rFonts w:hint="eastAsia" w:ascii="宋体" w:cs="宋体"/>
          <w:color w:val="000000" w:themeColor="text1"/>
          <w:kern w:val="0"/>
          <w:szCs w:val="21"/>
          <w:highlight w:val="none"/>
          <w14:textFill>
            <w14:solidFill>
              <w14:schemeClr w14:val="tx1"/>
            </w14:solidFill>
          </w14:textFill>
        </w:rPr>
        <w:t>投诉人签署的授权委托书。授权委托书应当载明代理人的姓名或者名称、代理事项、具体权限、期限和相关事项。</w:t>
      </w:r>
    </w:p>
    <w:p w14:paraId="41AC3C06">
      <w:pPr>
        <w:widowControl/>
        <w:spacing w:line="360" w:lineRule="auto"/>
        <w:ind w:firstLine="420" w:firstLineChars="200"/>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3.投诉人若对项目的某一分包进行投诉，投诉书应列明具体分包号。</w:t>
      </w:r>
    </w:p>
    <w:p w14:paraId="77652F41">
      <w:pPr>
        <w:widowControl/>
        <w:spacing w:line="360" w:lineRule="auto"/>
        <w:ind w:firstLine="420" w:firstLineChars="200"/>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4.投诉书应简要列明质疑事项，质疑函、质疑答复等作为附件材料提供。</w:t>
      </w:r>
    </w:p>
    <w:p w14:paraId="3C3090C2">
      <w:pPr>
        <w:widowControl/>
        <w:spacing w:line="360" w:lineRule="auto"/>
        <w:ind w:firstLine="420" w:firstLineChars="200"/>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5.投诉书的投诉事项应具体、明确，并有必要的事实依据和法律依据。</w:t>
      </w:r>
    </w:p>
    <w:p w14:paraId="372EF073">
      <w:pPr>
        <w:widowControl/>
        <w:spacing w:line="360" w:lineRule="auto"/>
        <w:ind w:firstLine="420" w:firstLineChars="200"/>
        <w:jc w:val="left"/>
        <w:rPr>
          <w:rFonts w:ascii="宋体" w:cs="宋体"/>
          <w:color w:val="000000" w:themeColor="text1"/>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6.投诉书的投诉请求应与投诉事项相关。</w:t>
      </w:r>
    </w:p>
    <w:p w14:paraId="238D1884">
      <w:pPr>
        <w:widowControl/>
        <w:spacing w:line="360" w:lineRule="auto"/>
        <w:ind w:firstLine="420" w:firstLineChars="200"/>
        <w:jc w:val="left"/>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szCs w:val="21"/>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3E31DDE1">
      <w:pPr>
        <w:rPr>
          <w:rFonts w:ascii="宋体" w:cs="宋体"/>
          <w:color w:val="000000" w:themeColor="text1"/>
          <w:highlight w:val="none"/>
          <w14:textFill>
            <w14:solidFill>
              <w14:schemeClr w14:val="tx1"/>
            </w14:solidFill>
          </w14:textFill>
        </w:rPr>
      </w:pPr>
    </w:p>
    <w:sectPr>
      <w:footerReference r:id="rId7" w:type="first"/>
      <w:headerReference r:id="rId4" w:type="default"/>
      <w:footerReference r:id="rId5" w:type="default"/>
      <w:footerReference r:id="rId6"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81DA3">
    <w:pPr>
      <w:pStyle w:val="2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4610" cy="156210"/>
              <wp:effectExtent l="0" t="0" r="0" b="0"/>
              <wp:wrapNone/>
              <wp:docPr id="1" name="文本框 1"/>
              <wp:cNvGraphicFramePr/>
              <a:graphic xmlns:a="http://schemas.openxmlformats.org/drawingml/2006/main">
                <a:graphicData uri="http://schemas.microsoft.com/office/word/2010/wordprocessingShape">
                  <wps:wsp>
                    <wps:cNvSpPr/>
                    <wps:spPr>
                      <a:xfrm>
                        <a:off x="0" y="0"/>
                        <a:ext cx="54864" cy="156248"/>
                      </a:xfrm>
                      <a:prstGeom prst="rect">
                        <a:avLst/>
                      </a:prstGeom>
                      <a:noFill/>
                      <a:ln w="12700" cap="flat" cmpd="sng">
                        <a:noFill/>
                        <a:prstDash val="solid"/>
                        <a:round/>
                      </a:ln>
                    </wps:spPr>
                    <wps:txbx>
                      <w:txbxContent>
                        <w:p w14:paraId="270F4DC6">
                          <w:pPr>
                            <w:pStyle w:val="20"/>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2.3pt;width:4.3pt;mso-position-horizontal:center;mso-position-horizontal-relative:margin;mso-wrap-style:none;z-index:251659264;mso-width-relative:page;mso-height-relative:page;" filled="f" stroked="f" coordsize="21600,21600" o:gfxdata="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XVjVfSAAAAAgEAAA8AAAAAAAAAAQAgAAAAIgAAAGRycy9kb3ducmV2&#10;LnhtbFBLAQIUABQAAAAIAIdO4kDIIA80AgIAAPQDAAAOAAAAAAAAAAEAIAAAACEBAABkcnMvZTJv&#10;RG9jLnhtbFBLBQYAAAAABgAGAFkBAACVBQAAAAA=&#10;">
              <v:fill on="f" focussize="0,0"/>
              <v:stroke on="f" weight="1pt" joinstyle="round"/>
              <v:imagedata o:title=""/>
              <o:lock v:ext="edit" aspectratio="f"/>
              <v:textbox inset="0mm,0mm,0mm,0mm" style="mso-fit-shape-to-text:t;">
                <w:txbxContent>
                  <w:p w14:paraId="270F4DC6">
                    <w:pPr>
                      <w:pStyle w:val="20"/>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68363">
    <w:pPr>
      <w:pStyle w:val="20"/>
      <w:jc w:val="center"/>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130175" cy="156210"/>
              <wp:effectExtent l="0" t="0" r="0" b="0"/>
              <wp:wrapNone/>
              <wp:docPr id="4" name="文本框 4"/>
              <wp:cNvGraphicFramePr/>
              <a:graphic xmlns:a="http://schemas.openxmlformats.org/drawingml/2006/main">
                <a:graphicData uri="http://schemas.microsoft.com/office/word/2010/wordprocessingShape">
                  <wps:wsp>
                    <wps:cNvSpPr/>
                    <wps:spPr>
                      <a:xfrm>
                        <a:off x="0" y="0"/>
                        <a:ext cx="130301" cy="156248"/>
                      </a:xfrm>
                      <a:prstGeom prst="rect">
                        <a:avLst/>
                      </a:prstGeom>
                      <a:noFill/>
                      <a:ln w="12700" cap="flat" cmpd="sng">
                        <a:noFill/>
                        <a:prstDash val="solid"/>
                        <a:round/>
                      </a:ln>
                    </wps:spPr>
                    <wps:txbx>
                      <w:txbxContent>
                        <w:p w14:paraId="55895DD3">
                          <w:pPr>
                            <w:pStyle w:val="20"/>
                            <w:jc w:val="center"/>
                          </w:pPr>
                          <w:r>
                            <w:fldChar w:fldCharType="begin"/>
                          </w:r>
                          <w:r>
                            <w:instrText xml:space="preserve"> PAGE   \* MERGEFORMAT </w:instrText>
                          </w:r>
                          <w:r>
                            <w:fldChar w:fldCharType="separate"/>
                          </w:r>
                          <w:r>
                            <w:rPr>
                              <w:lang w:val="zh-CN"/>
                            </w:rPr>
                            <w:t>89</w:t>
                          </w:r>
                          <w:r>
                            <w:fldChar w:fldCharType="end"/>
                          </w:r>
                        </w:p>
                      </w:txbxContent>
                    </wps:txbx>
                    <wps:bodyPr vert="horz" wrap="none" lIns="0" tIns="0" rIns="0" bIns="0" anchor="t" anchorCtr="0" upright="1">
                      <a:spAutoFit/>
                    </wps:bodyPr>
                  </wps:wsp>
                </a:graphicData>
              </a:graphic>
            </wp:anchor>
          </w:drawing>
        </mc:Choice>
        <mc:Fallback>
          <w:pict>
            <v:rect id="文本框 4" o:spid="_x0000_s1026" o:spt="1" style="position:absolute;left:0pt;margin-top:0pt;height:12.3pt;width:10.25pt;mso-position-horizontal:center;mso-position-horizontal-relative:margin;mso-wrap-style:none;z-index:251660288;mso-width-relative:page;mso-height-relative:page;" filled="f" stroked="f" coordsize="21600,21600" o:gfxdata="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Ysdn9IAAAADAQAADwAAAAAAAAABACAAAAAiAAAAZHJzL2Rvd25y&#10;ZXYueG1sUEsBAhQAFAAAAAgAh07iQMigvicEAgAA9QMAAA4AAAAAAAAAAQAgAAAAIQEAAGRycy9l&#10;Mm9Eb2MueG1sUEsFBgAAAAAGAAYAWQEAAJcFAAAAAA==&#10;">
              <v:fill on="f" focussize="0,0"/>
              <v:stroke on="f" weight="1pt" joinstyle="round"/>
              <v:imagedata o:title=""/>
              <o:lock v:ext="edit" aspectratio="f"/>
              <v:textbox inset="0mm,0mm,0mm,0mm" style="mso-fit-shape-to-text:t;">
                <w:txbxContent>
                  <w:p w14:paraId="55895DD3">
                    <w:pPr>
                      <w:pStyle w:val="20"/>
                      <w:jc w:val="center"/>
                    </w:pPr>
                    <w:r>
                      <w:fldChar w:fldCharType="begin"/>
                    </w:r>
                    <w:r>
                      <w:instrText xml:space="preserve"> PAGE   \* MERGEFORMAT </w:instrText>
                    </w:r>
                    <w:r>
                      <w:fldChar w:fldCharType="separate"/>
                    </w:r>
                    <w:r>
                      <w:rPr>
                        <w:lang w:val="zh-CN"/>
                      </w:rPr>
                      <w:t>89</w:t>
                    </w:r>
                    <w:r>
                      <w:fldChar w:fldCharType="end"/>
                    </w:r>
                  </w:p>
                </w:txbxContent>
              </v:textbox>
            </v:rect>
          </w:pict>
        </mc:Fallback>
      </mc:AlternateContent>
    </w:r>
  </w:p>
  <w:p w14:paraId="66140C28">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1888">
    <w:pPr>
      <w:pStyle w:val="20"/>
      <w:framePr w:wrap="around" w:vAnchor="text" w:hAnchor="margin" w:xAlign="center" w:y="1"/>
      <w:rPr>
        <w:rStyle w:val="32"/>
      </w:rPr>
    </w:pPr>
    <w:r>
      <w:rPr>
        <w:rStyle w:val="32"/>
      </w:rPr>
      <w:fldChar w:fldCharType="begin"/>
    </w:r>
    <w:r>
      <w:rPr>
        <w:rStyle w:val="32"/>
      </w:rPr>
      <w:instrText xml:space="preserve">PAGE  </w:instrText>
    </w:r>
    <w:r>
      <w:fldChar w:fldCharType="end"/>
    </w:r>
  </w:p>
  <w:p w14:paraId="6C7377C0">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557CB">
    <w:pPr>
      <w:pStyle w:val="20"/>
      <w:framePr w:wrap="around" w:vAnchor="text" w:hAnchor="margin" w:xAlign="right" w:y="1"/>
      <w:rPr>
        <w:rStyle w:val="32"/>
      </w:rPr>
    </w:pPr>
    <w:r>
      <w:rPr>
        <w:rStyle w:val="32"/>
      </w:rPr>
      <w:fldChar w:fldCharType="begin"/>
    </w:r>
    <w:r>
      <w:rPr>
        <w:rStyle w:val="32"/>
      </w:rPr>
      <w:instrText xml:space="preserve">PAGE  </w:instrText>
    </w:r>
    <w:r>
      <w:fldChar w:fldCharType="separate"/>
    </w:r>
    <w:r>
      <w:rPr>
        <w:rStyle w:val="32"/>
      </w:rPr>
      <w:t>122</w:t>
    </w:r>
    <w:r>
      <w:fldChar w:fldCharType="end"/>
    </w:r>
  </w:p>
  <w:p w14:paraId="7E88CD85">
    <w:pPr>
      <w:pStyle w:val="20"/>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2D80A">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lvlText w:val="（%1）"/>
      <w:lvlJc w:val="left"/>
      <w:pPr>
        <w:tabs>
          <w:tab w:val="left" w:pos="0"/>
        </w:tabs>
        <w:ind w:left="1237" w:hanging="765"/>
      </w:pPr>
      <w:rPr>
        <w:rFonts w:hint="default"/>
      </w:rPr>
    </w:lvl>
    <w:lvl w:ilvl="1" w:tentative="0">
      <w:start w:val="1"/>
      <w:numFmt w:val="lowerLetter"/>
      <w:lvlText w:val="%2)"/>
      <w:lvlJc w:val="left"/>
      <w:pPr>
        <w:tabs>
          <w:tab w:val="left" w:pos="0"/>
        </w:tabs>
        <w:ind w:left="1312" w:hanging="420"/>
      </w:pPr>
    </w:lvl>
    <w:lvl w:ilvl="2" w:tentative="0">
      <w:start w:val="1"/>
      <w:numFmt w:val="lowerRoman"/>
      <w:lvlText w:val="%3."/>
      <w:lvlJc w:val="right"/>
      <w:pPr>
        <w:tabs>
          <w:tab w:val="left" w:pos="0"/>
        </w:tabs>
        <w:ind w:left="1732" w:hanging="420"/>
      </w:pPr>
    </w:lvl>
    <w:lvl w:ilvl="3" w:tentative="0">
      <w:start w:val="1"/>
      <w:numFmt w:val="decimal"/>
      <w:lvlText w:val="%4."/>
      <w:lvlJc w:val="left"/>
      <w:pPr>
        <w:tabs>
          <w:tab w:val="left" w:pos="0"/>
        </w:tabs>
        <w:ind w:left="2152" w:hanging="420"/>
      </w:pPr>
    </w:lvl>
    <w:lvl w:ilvl="4" w:tentative="0">
      <w:start w:val="1"/>
      <w:numFmt w:val="lowerLetter"/>
      <w:lvlText w:val="%5)"/>
      <w:lvlJc w:val="left"/>
      <w:pPr>
        <w:tabs>
          <w:tab w:val="left" w:pos="0"/>
        </w:tabs>
        <w:ind w:left="2572" w:hanging="420"/>
      </w:pPr>
    </w:lvl>
    <w:lvl w:ilvl="5" w:tentative="0">
      <w:start w:val="1"/>
      <w:numFmt w:val="lowerRoman"/>
      <w:lvlText w:val="%6."/>
      <w:lvlJc w:val="right"/>
      <w:pPr>
        <w:tabs>
          <w:tab w:val="left" w:pos="0"/>
        </w:tabs>
        <w:ind w:left="2992" w:hanging="420"/>
      </w:pPr>
    </w:lvl>
    <w:lvl w:ilvl="6" w:tentative="0">
      <w:start w:val="1"/>
      <w:numFmt w:val="decimal"/>
      <w:lvlText w:val="%7."/>
      <w:lvlJc w:val="left"/>
      <w:pPr>
        <w:tabs>
          <w:tab w:val="left" w:pos="0"/>
        </w:tabs>
        <w:ind w:left="3412" w:hanging="420"/>
      </w:pPr>
    </w:lvl>
    <w:lvl w:ilvl="7" w:tentative="0">
      <w:start w:val="1"/>
      <w:numFmt w:val="lowerLetter"/>
      <w:lvlText w:val="%8)"/>
      <w:lvlJc w:val="left"/>
      <w:pPr>
        <w:tabs>
          <w:tab w:val="left" w:pos="0"/>
        </w:tabs>
        <w:ind w:left="3832" w:hanging="420"/>
      </w:pPr>
    </w:lvl>
    <w:lvl w:ilvl="8" w:tentative="0">
      <w:start w:val="1"/>
      <w:numFmt w:val="lowerRoman"/>
      <w:lvlText w:val="%9."/>
      <w:lvlJc w:val="right"/>
      <w:pPr>
        <w:tabs>
          <w:tab w:val="left" w:pos="0"/>
        </w:tabs>
        <w:ind w:left="4252" w:hanging="420"/>
      </w:pPr>
    </w:lvl>
  </w:abstractNum>
  <w:abstractNum w:abstractNumId="1">
    <w:nsid w:val="00000002"/>
    <w:multiLevelType w:val="multilevel"/>
    <w:tmpl w:val="00000002"/>
    <w:lvl w:ilvl="0" w:tentative="0">
      <w:start w:val="1"/>
      <w:numFmt w:val="decimal"/>
      <w:lvlText w:val="（%1）"/>
      <w:lvlJc w:val="left"/>
      <w:pPr>
        <w:tabs>
          <w:tab w:val="left" w:pos="0"/>
        </w:tabs>
        <w:ind w:left="1140" w:hanging="720"/>
      </w:pPr>
      <w:rPr>
        <w:rFonts w:ascii="宋体" w:hAnsi="宋体" w:eastAsia="宋体" w:cs="Times New Roman"/>
      </w:r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2">
    <w:nsid w:val="2FFE01E0"/>
    <w:multiLevelType w:val="singleLevel"/>
    <w:tmpl w:val="2FFE01E0"/>
    <w:lvl w:ilvl="0" w:tentative="0">
      <w:start w:val="1"/>
      <w:numFmt w:val="decimal"/>
      <w:suff w:val="nothing"/>
      <w:lvlText w:val="%1、"/>
      <w:lvlJc w:val="left"/>
      <w:pPr>
        <w:tabs>
          <w:tab w:val="left"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kN2ViODExMTQ2NDBiYjcxMmIzNTI3NWIxYmEzZDMifQ=="/>
  </w:docVars>
  <w:rsids>
    <w:rsidRoot w:val="001D0409"/>
    <w:rsid w:val="00002B13"/>
    <w:rsid w:val="000031C9"/>
    <w:rsid w:val="00005FF0"/>
    <w:rsid w:val="00012050"/>
    <w:rsid w:val="000233C3"/>
    <w:rsid w:val="000234F6"/>
    <w:rsid w:val="00025447"/>
    <w:rsid w:val="00025DDA"/>
    <w:rsid w:val="00026D5C"/>
    <w:rsid w:val="000278BE"/>
    <w:rsid w:val="00030366"/>
    <w:rsid w:val="00032B1B"/>
    <w:rsid w:val="000341BB"/>
    <w:rsid w:val="00041BD0"/>
    <w:rsid w:val="000420FE"/>
    <w:rsid w:val="00045B2F"/>
    <w:rsid w:val="000473DC"/>
    <w:rsid w:val="00047C97"/>
    <w:rsid w:val="00050110"/>
    <w:rsid w:val="00050FDE"/>
    <w:rsid w:val="000521FA"/>
    <w:rsid w:val="000526DF"/>
    <w:rsid w:val="000531F1"/>
    <w:rsid w:val="0005469B"/>
    <w:rsid w:val="00054B61"/>
    <w:rsid w:val="000553C3"/>
    <w:rsid w:val="00055587"/>
    <w:rsid w:val="0005744D"/>
    <w:rsid w:val="00063213"/>
    <w:rsid w:val="00063F55"/>
    <w:rsid w:val="00066BAB"/>
    <w:rsid w:val="00067244"/>
    <w:rsid w:val="000677D3"/>
    <w:rsid w:val="00073815"/>
    <w:rsid w:val="0007415A"/>
    <w:rsid w:val="00083727"/>
    <w:rsid w:val="00083D83"/>
    <w:rsid w:val="00085E76"/>
    <w:rsid w:val="00092EB9"/>
    <w:rsid w:val="000964AF"/>
    <w:rsid w:val="000A0FC5"/>
    <w:rsid w:val="000A15EA"/>
    <w:rsid w:val="000A17CE"/>
    <w:rsid w:val="000A4690"/>
    <w:rsid w:val="000A469A"/>
    <w:rsid w:val="000A5431"/>
    <w:rsid w:val="000A6BB1"/>
    <w:rsid w:val="000A6FA8"/>
    <w:rsid w:val="000B00E2"/>
    <w:rsid w:val="000B6C39"/>
    <w:rsid w:val="000B6F55"/>
    <w:rsid w:val="000B7CFD"/>
    <w:rsid w:val="000C1562"/>
    <w:rsid w:val="000C21F6"/>
    <w:rsid w:val="000C243C"/>
    <w:rsid w:val="000C2F9E"/>
    <w:rsid w:val="000C5E54"/>
    <w:rsid w:val="000C61E3"/>
    <w:rsid w:val="000C632B"/>
    <w:rsid w:val="000C6D19"/>
    <w:rsid w:val="000D11F1"/>
    <w:rsid w:val="000D1761"/>
    <w:rsid w:val="000D2F80"/>
    <w:rsid w:val="000D3395"/>
    <w:rsid w:val="000D5686"/>
    <w:rsid w:val="000D6ECE"/>
    <w:rsid w:val="000E0139"/>
    <w:rsid w:val="000E2F02"/>
    <w:rsid w:val="000E333A"/>
    <w:rsid w:val="000E4C10"/>
    <w:rsid w:val="000E5606"/>
    <w:rsid w:val="000E719E"/>
    <w:rsid w:val="000F07B0"/>
    <w:rsid w:val="000F21A1"/>
    <w:rsid w:val="000F4C04"/>
    <w:rsid w:val="000F7252"/>
    <w:rsid w:val="000F7C3A"/>
    <w:rsid w:val="0010077A"/>
    <w:rsid w:val="00105689"/>
    <w:rsid w:val="001069C1"/>
    <w:rsid w:val="00111DD0"/>
    <w:rsid w:val="00113B0E"/>
    <w:rsid w:val="00113EB2"/>
    <w:rsid w:val="00121F6D"/>
    <w:rsid w:val="0012241A"/>
    <w:rsid w:val="001237A8"/>
    <w:rsid w:val="00127C16"/>
    <w:rsid w:val="00127F9A"/>
    <w:rsid w:val="00133EF7"/>
    <w:rsid w:val="00135D44"/>
    <w:rsid w:val="00141E93"/>
    <w:rsid w:val="001433C3"/>
    <w:rsid w:val="00146F48"/>
    <w:rsid w:val="00146FA6"/>
    <w:rsid w:val="00150AD7"/>
    <w:rsid w:val="00152005"/>
    <w:rsid w:val="00154D8F"/>
    <w:rsid w:val="00154E5C"/>
    <w:rsid w:val="0015581D"/>
    <w:rsid w:val="0015593C"/>
    <w:rsid w:val="00156FD8"/>
    <w:rsid w:val="0016081D"/>
    <w:rsid w:val="00165295"/>
    <w:rsid w:val="00172EA7"/>
    <w:rsid w:val="00173C6F"/>
    <w:rsid w:val="00176448"/>
    <w:rsid w:val="00177316"/>
    <w:rsid w:val="001806A0"/>
    <w:rsid w:val="00182075"/>
    <w:rsid w:val="001829BE"/>
    <w:rsid w:val="00185E47"/>
    <w:rsid w:val="001864E4"/>
    <w:rsid w:val="00191330"/>
    <w:rsid w:val="00192764"/>
    <w:rsid w:val="0019343A"/>
    <w:rsid w:val="00195083"/>
    <w:rsid w:val="001A0048"/>
    <w:rsid w:val="001A0223"/>
    <w:rsid w:val="001A64E7"/>
    <w:rsid w:val="001B02BE"/>
    <w:rsid w:val="001B13AA"/>
    <w:rsid w:val="001B46AA"/>
    <w:rsid w:val="001B5661"/>
    <w:rsid w:val="001B593A"/>
    <w:rsid w:val="001B5BFD"/>
    <w:rsid w:val="001C04FA"/>
    <w:rsid w:val="001C0B5E"/>
    <w:rsid w:val="001C0DC8"/>
    <w:rsid w:val="001C2F6A"/>
    <w:rsid w:val="001C3120"/>
    <w:rsid w:val="001C38FC"/>
    <w:rsid w:val="001C649A"/>
    <w:rsid w:val="001C695E"/>
    <w:rsid w:val="001C76AD"/>
    <w:rsid w:val="001C771D"/>
    <w:rsid w:val="001D0409"/>
    <w:rsid w:val="001D0BB1"/>
    <w:rsid w:val="001D2E55"/>
    <w:rsid w:val="001E0396"/>
    <w:rsid w:val="001E0D66"/>
    <w:rsid w:val="001E2647"/>
    <w:rsid w:val="001E2CEC"/>
    <w:rsid w:val="001E3156"/>
    <w:rsid w:val="001E38BD"/>
    <w:rsid w:val="001E5628"/>
    <w:rsid w:val="001F062D"/>
    <w:rsid w:val="001F10AF"/>
    <w:rsid w:val="001F26A6"/>
    <w:rsid w:val="001F7279"/>
    <w:rsid w:val="00202320"/>
    <w:rsid w:val="00206A6D"/>
    <w:rsid w:val="00207895"/>
    <w:rsid w:val="00220AC5"/>
    <w:rsid w:val="00223D2B"/>
    <w:rsid w:val="00224C77"/>
    <w:rsid w:val="00231BDA"/>
    <w:rsid w:val="002337D9"/>
    <w:rsid w:val="00237689"/>
    <w:rsid w:val="00243E56"/>
    <w:rsid w:val="0024414E"/>
    <w:rsid w:val="00245843"/>
    <w:rsid w:val="00253924"/>
    <w:rsid w:val="0025449F"/>
    <w:rsid w:val="002566CA"/>
    <w:rsid w:val="00261FC6"/>
    <w:rsid w:val="00262F8E"/>
    <w:rsid w:val="00264065"/>
    <w:rsid w:val="00266F71"/>
    <w:rsid w:val="002671AE"/>
    <w:rsid w:val="0026795C"/>
    <w:rsid w:val="00271590"/>
    <w:rsid w:val="00271A67"/>
    <w:rsid w:val="00271D9F"/>
    <w:rsid w:val="00274F00"/>
    <w:rsid w:val="00275CA4"/>
    <w:rsid w:val="00276AEC"/>
    <w:rsid w:val="00280CE1"/>
    <w:rsid w:val="0028297B"/>
    <w:rsid w:val="00284EFD"/>
    <w:rsid w:val="00286539"/>
    <w:rsid w:val="002903D5"/>
    <w:rsid w:val="00291383"/>
    <w:rsid w:val="00295B2D"/>
    <w:rsid w:val="00297DFB"/>
    <w:rsid w:val="002A27DC"/>
    <w:rsid w:val="002B1390"/>
    <w:rsid w:val="002B1A87"/>
    <w:rsid w:val="002B1AEB"/>
    <w:rsid w:val="002B3E13"/>
    <w:rsid w:val="002C037B"/>
    <w:rsid w:val="002C1159"/>
    <w:rsid w:val="002C45FB"/>
    <w:rsid w:val="002C5927"/>
    <w:rsid w:val="002C7F98"/>
    <w:rsid w:val="002D04AA"/>
    <w:rsid w:val="002D104A"/>
    <w:rsid w:val="002D2E51"/>
    <w:rsid w:val="002D3359"/>
    <w:rsid w:val="002D3555"/>
    <w:rsid w:val="002D5AF8"/>
    <w:rsid w:val="002D689E"/>
    <w:rsid w:val="002D6901"/>
    <w:rsid w:val="002D6CB7"/>
    <w:rsid w:val="002D73BD"/>
    <w:rsid w:val="002D75D5"/>
    <w:rsid w:val="002D7E20"/>
    <w:rsid w:val="002E331C"/>
    <w:rsid w:val="002E358B"/>
    <w:rsid w:val="002E48BE"/>
    <w:rsid w:val="002E5FA5"/>
    <w:rsid w:val="002E6E2F"/>
    <w:rsid w:val="002E7C3F"/>
    <w:rsid w:val="002F4AAA"/>
    <w:rsid w:val="002F4C09"/>
    <w:rsid w:val="002F7DF0"/>
    <w:rsid w:val="00302438"/>
    <w:rsid w:val="0030607C"/>
    <w:rsid w:val="0030682F"/>
    <w:rsid w:val="00313851"/>
    <w:rsid w:val="00323993"/>
    <w:rsid w:val="00325861"/>
    <w:rsid w:val="00326126"/>
    <w:rsid w:val="003314D8"/>
    <w:rsid w:val="00332CBE"/>
    <w:rsid w:val="00333854"/>
    <w:rsid w:val="00333BCD"/>
    <w:rsid w:val="00335D15"/>
    <w:rsid w:val="003426C3"/>
    <w:rsid w:val="003462A5"/>
    <w:rsid w:val="003470EB"/>
    <w:rsid w:val="00350458"/>
    <w:rsid w:val="0035057B"/>
    <w:rsid w:val="0035394F"/>
    <w:rsid w:val="00353E5B"/>
    <w:rsid w:val="0035429D"/>
    <w:rsid w:val="00354368"/>
    <w:rsid w:val="0035475B"/>
    <w:rsid w:val="00356460"/>
    <w:rsid w:val="0035646C"/>
    <w:rsid w:val="00356D2E"/>
    <w:rsid w:val="00363F83"/>
    <w:rsid w:val="003643F8"/>
    <w:rsid w:val="00367209"/>
    <w:rsid w:val="0037242F"/>
    <w:rsid w:val="003734F9"/>
    <w:rsid w:val="003739DD"/>
    <w:rsid w:val="00374471"/>
    <w:rsid w:val="00380B76"/>
    <w:rsid w:val="00381EB9"/>
    <w:rsid w:val="00383653"/>
    <w:rsid w:val="0038469D"/>
    <w:rsid w:val="0038549A"/>
    <w:rsid w:val="00385566"/>
    <w:rsid w:val="00393773"/>
    <w:rsid w:val="003950F7"/>
    <w:rsid w:val="003A01A6"/>
    <w:rsid w:val="003A483D"/>
    <w:rsid w:val="003A59F9"/>
    <w:rsid w:val="003A7185"/>
    <w:rsid w:val="003A73B6"/>
    <w:rsid w:val="003B0012"/>
    <w:rsid w:val="003B4C72"/>
    <w:rsid w:val="003B52CB"/>
    <w:rsid w:val="003B5ED2"/>
    <w:rsid w:val="003C5165"/>
    <w:rsid w:val="003C73C5"/>
    <w:rsid w:val="003D1B4F"/>
    <w:rsid w:val="003D618D"/>
    <w:rsid w:val="003D6E6A"/>
    <w:rsid w:val="003D73FD"/>
    <w:rsid w:val="003D7F87"/>
    <w:rsid w:val="003E0FCB"/>
    <w:rsid w:val="003E130D"/>
    <w:rsid w:val="003F6E24"/>
    <w:rsid w:val="00401423"/>
    <w:rsid w:val="00401895"/>
    <w:rsid w:val="0040204D"/>
    <w:rsid w:val="0040243D"/>
    <w:rsid w:val="00405646"/>
    <w:rsid w:val="00406161"/>
    <w:rsid w:val="0040667F"/>
    <w:rsid w:val="00410708"/>
    <w:rsid w:val="00410964"/>
    <w:rsid w:val="00412B90"/>
    <w:rsid w:val="00417609"/>
    <w:rsid w:val="0042137E"/>
    <w:rsid w:val="00423325"/>
    <w:rsid w:val="0042452C"/>
    <w:rsid w:val="0042464A"/>
    <w:rsid w:val="00424E4E"/>
    <w:rsid w:val="00425B04"/>
    <w:rsid w:val="0042645D"/>
    <w:rsid w:val="00434E00"/>
    <w:rsid w:val="0044056D"/>
    <w:rsid w:val="00441E82"/>
    <w:rsid w:val="00442630"/>
    <w:rsid w:val="004438BA"/>
    <w:rsid w:val="00444A33"/>
    <w:rsid w:val="004454C1"/>
    <w:rsid w:val="00447DC8"/>
    <w:rsid w:val="00454BA9"/>
    <w:rsid w:val="00455550"/>
    <w:rsid w:val="004559EC"/>
    <w:rsid w:val="00460052"/>
    <w:rsid w:val="004602EE"/>
    <w:rsid w:val="00461BC6"/>
    <w:rsid w:val="00471330"/>
    <w:rsid w:val="00471976"/>
    <w:rsid w:val="00471F00"/>
    <w:rsid w:val="00484098"/>
    <w:rsid w:val="00485DAE"/>
    <w:rsid w:val="0048763C"/>
    <w:rsid w:val="00487F1D"/>
    <w:rsid w:val="004A05AB"/>
    <w:rsid w:val="004A2E09"/>
    <w:rsid w:val="004A4DDD"/>
    <w:rsid w:val="004A7840"/>
    <w:rsid w:val="004A7B33"/>
    <w:rsid w:val="004B079C"/>
    <w:rsid w:val="004B07D1"/>
    <w:rsid w:val="004B2D0D"/>
    <w:rsid w:val="004B391F"/>
    <w:rsid w:val="004B3B22"/>
    <w:rsid w:val="004B4FD5"/>
    <w:rsid w:val="004B5E04"/>
    <w:rsid w:val="004B6123"/>
    <w:rsid w:val="004B6C2E"/>
    <w:rsid w:val="004B7F6F"/>
    <w:rsid w:val="004C0A2D"/>
    <w:rsid w:val="004C1E90"/>
    <w:rsid w:val="004C408A"/>
    <w:rsid w:val="004C44B8"/>
    <w:rsid w:val="004C5AFC"/>
    <w:rsid w:val="004C6ACB"/>
    <w:rsid w:val="004D2B9E"/>
    <w:rsid w:val="004D2BB6"/>
    <w:rsid w:val="004D5B5D"/>
    <w:rsid w:val="004D5E1A"/>
    <w:rsid w:val="004D6EAD"/>
    <w:rsid w:val="004E0019"/>
    <w:rsid w:val="004E12EF"/>
    <w:rsid w:val="004E203C"/>
    <w:rsid w:val="004E3306"/>
    <w:rsid w:val="004E3B37"/>
    <w:rsid w:val="004E6356"/>
    <w:rsid w:val="004F2172"/>
    <w:rsid w:val="004F3F20"/>
    <w:rsid w:val="004F640B"/>
    <w:rsid w:val="004F7757"/>
    <w:rsid w:val="004F79C0"/>
    <w:rsid w:val="00501607"/>
    <w:rsid w:val="00501F1F"/>
    <w:rsid w:val="0050237D"/>
    <w:rsid w:val="0050305E"/>
    <w:rsid w:val="00505718"/>
    <w:rsid w:val="0050596C"/>
    <w:rsid w:val="005071ED"/>
    <w:rsid w:val="0050795D"/>
    <w:rsid w:val="00510B37"/>
    <w:rsid w:val="005137EC"/>
    <w:rsid w:val="00514C69"/>
    <w:rsid w:val="00514DA4"/>
    <w:rsid w:val="0051511B"/>
    <w:rsid w:val="00517E6A"/>
    <w:rsid w:val="005206D1"/>
    <w:rsid w:val="00521CDC"/>
    <w:rsid w:val="00522285"/>
    <w:rsid w:val="00525803"/>
    <w:rsid w:val="00527AE4"/>
    <w:rsid w:val="005319D6"/>
    <w:rsid w:val="00533647"/>
    <w:rsid w:val="005337A6"/>
    <w:rsid w:val="00536760"/>
    <w:rsid w:val="00537F5A"/>
    <w:rsid w:val="005406FE"/>
    <w:rsid w:val="005406FF"/>
    <w:rsid w:val="00541815"/>
    <w:rsid w:val="00541B51"/>
    <w:rsid w:val="00543AE3"/>
    <w:rsid w:val="005465C6"/>
    <w:rsid w:val="00551500"/>
    <w:rsid w:val="00551521"/>
    <w:rsid w:val="00552238"/>
    <w:rsid w:val="00553124"/>
    <w:rsid w:val="005549A7"/>
    <w:rsid w:val="005615C7"/>
    <w:rsid w:val="00562671"/>
    <w:rsid w:val="00564A6A"/>
    <w:rsid w:val="00565B32"/>
    <w:rsid w:val="00566269"/>
    <w:rsid w:val="00566E70"/>
    <w:rsid w:val="00570162"/>
    <w:rsid w:val="005706FE"/>
    <w:rsid w:val="00570C09"/>
    <w:rsid w:val="005715DA"/>
    <w:rsid w:val="005724C5"/>
    <w:rsid w:val="00572E4D"/>
    <w:rsid w:val="005773F6"/>
    <w:rsid w:val="00585958"/>
    <w:rsid w:val="0059290C"/>
    <w:rsid w:val="00592A4A"/>
    <w:rsid w:val="005933EF"/>
    <w:rsid w:val="005950AC"/>
    <w:rsid w:val="00596647"/>
    <w:rsid w:val="00596752"/>
    <w:rsid w:val="00597CFE"/>
    <w:rsid w:val="005A0547"/>
    <w:rsid w:val="005A1898"/>
    <w:rsid w:val="005A39FD"/>
    <w:rsid w:val="005A48E2"/>
    <w:rsid w:val="005A4DE2"/>
    <w:rsid w:val="005A4E85"/>
    <w:rsid w:val="005B0263"/>
    <w:rsid w:val="005B14E4"/>
    <w:rsid w:val="005B567C"/>
    <w:rsid w:val="005B5796"/>
    <w:rsid w:val="005C0474"/>
    <w:rsid w:val="005C24F4"/>
    <w:rsid w:val="005C3050"/>
    <w:rsid w:val="005C3759"/>
    <w:rsid w:val="005C3843"/>
    <w:rsid w:val="005C4A29"/>
    <w:rsid w:val="005C4E82"/>
    <w:rsid w:val="005C53B0"/>
    <w:rsid w:val="005C56D3"/>
    <w:rsid w:val="005D2A68"/>
    <w:rsid w:val="005D3032"/>
    <w:rsid w:val="005D466A"/>
    <w:rsid w:val="005D4C15"/>
    <w:rsid w:val="005D58AE"/>
    <w:rsid w:val="005D5A66"/>
    <w:rsid w:val="005E1201"/>
    <w:rsid w:val="005E45C9"/>
    <w:rsid w:val="005E4840"/>
    <w:rsid w:val="005E4CFB"/>
    <w:rsid w:val="005F071E"/>
    <w:rsid w:val="005F07A9"/>
    <w:rsid w:val="005F73CA"/>
    <w:rsid w:val="00600723"/>
    <w:rsid w:val="00600C62"/>
    <w:rsid w:val="00600FFE"/>
    <w:rsid w:val="006012EF"/>
    <w:rsid w:val="00610C0B"/>
    <w:rsid w:val="00610C2D"/>
    <w:rsid w:val="0061177F"/>
    <w:rsid w:val="00617E46"/>
    <w:rsid w:val="00620EE1"/>
    <w:rsid w:val="006364DC"/>
    <w:rsid w:val="0064443C"/>
    <w:rsid w:val="00646E70"/>
    <w:rsid w:val="00646F0A"/>
    <w:rsid w:val="006524F2"/>
    <w:rsid w:val="00653A5E"/>
    <w:rsid w:val="006559C3"/>
    <w:rsid w:val="0065616D"/>
    <w:rsid w:val="006561AF"/>
    <w:rsid w:val="006603F2"/>
    <w:rsid w:val="00661AFE"/>
    <w:rsid w:val="00661F9E"/>
    <w:rsid w:val="00663723"/>
    <w:rsid w:val="00664EC5"/>
    <w:rsid w:val="00667927"/>
    <w:rsid w:val="006740C3"/>
    <w:rsid w:val="0067496E"/>
    <w:rsid w:val="00677574"/>
    <w:rsid w:val="00682470"/>
    <w:rsid w:val="00690B41"/>
    <w:rsid w:val="006917DB"/>
    <w:rsid w:val="006925C8"/>
    <w:rsid w:val="0069318F"/>
    <w:rsid w:val="00693FAD"/>
    <w:rsid w:val="00697036"/>
    <w:rsid w:val="0069717F"/>
    <w:rsid w:val="006977F5"/>
    <w:rsid w:val="006A0D25"/>
    <w:rsid w:val="006A1BFA"/>
    <w:rsid w:val="006A222B"/>
    <w:rsid w:val="006A3D2E"/>
    <w:rsid w:val="006B25BB"/>
    <w:rsid w:val="006B3310"/>
    <w:rsid w:val="006B420C"/>
    <w:rsid w:val="006B4F1A"/>
    <w:rsid w:val="006B535E"/>
    <w:rsid w:val="006B6D9B"/>
    <w:rsid w:val="006C10A7"/>
    <w:rsid w:val="006C2272"/>
    <w:rsid w:val="006C22E1"/>
    <w:rsid w:val="006C2D2C"/>
    <w:rsid w:val="006C399A"/>
    <w:rsid w:val="006C4B05"/>
    <w:rsid w:val="006C737A"/>
    <w:rsid w:val="006C7FAC"/>
    <w:rsid w:val="006D3AB6"/>
    <w:rsid w:val="006D5071"/>
    <w:rsid w:val="006D7514"/>
    <w:rsid w:val="006D7DA8"/>
    <w:rsid w:val="006E11D5"/>
    <w:rsid w:val="006E2825"/>
    <w:rsid w:val="006E2D61"/>
    <w:rsid w:val="006E32BF"/>
    <w:rsid w:val="006E36A9"/>
    <w:rsid w:val="006E5CE9"/>
    <w:rsid w:val="006E5E0E"/>
    <w:rsid w:val="006E7D3E"/>
    <w:rsid w:val="006F0305"/>
    <w:rsid w:val="006F3549"/>
    <w:rsid w:val="006F3B83"/>
    <w:rsid w:val="006F7B47"/>
    <w:rsid w:val="00700513"/>
    <w:rsid w:val="00700AE2"/>
    <w:rsid w:val="00702485"/>
    <w:rsid w:val="00712407"/>
    <w:rsid w:val="00713C42"/>
    <w:rsid w:val="00715ABA"/>
    <w:rsid w:val="0071618F"/>
    <w:rsid w:val="00716A6D"/>
    <w:rsid w:val="007178E1"/>
    <w:rsid w:val="0072001F"/>
    <w:rsid w:val="00725EEE"/>
    <w:rsid w:val="00726F01"/>
    <w:rsid w:val="00733227"/>
    <w:rsid w:val="00733A6C"/>
    <w:rsid w:val="00744B85"/>
    <w:rsid w:val="007452E8"/>
    <w:rsid w:val="00750465"/>
    <w:rsid w:val="00751B41"/>
    <w:rsid w:val="00754417"/>
    <w:rsid w:val="00754C9D"/>
    <w:rsid w:val="00755E63"/>
    <w:rsid w:val="007567BB"/>
    <w:rsid w:val="0076672F"/>
    <w:rsid w:val="007702DB"/>
    <w:rsid w:val="007722BF"/>
    <w:rsid w:val="007727CB"/>
    <w:rsid w:val="0077588E"/>
    <w:rsid w:val="007762BA"/>
    <w:rsid w:val="00780C1E"/>
    <w:rsid w:val="00782302"/>
    <w:rsid w:val="0078352E"/>
    <w:rsid w:val="00783CD8"/>
    <w:rsid w:val="00786164"/>
    <w:rsid w:val="007863B6"/>
    <w:rsid w:val="00786671"/>
    <w:rsid w:val="00786CB2"/>
    <w:rsid w:val="00796375"/>
    <w:rsid w:val="007A1B0D"/>
    <w:rsid w:val="007A4E13"/>
    <w:rsid w:val="007A58AC"/>
    <w:rsid w:val="007A5B54"/>
    <w:rsid w:val="007A5BEC"/>
    <w:rsid w:val="007A5EE0"/>
    <w:rsid w:val="007A67A7"/>
    <w:rsid w:val="007A6C4A"/>
    <w:rsid w:val="007A6FA2"/>
    <w:rsid w:val="007A71AD"/>
    <w:rsid w:val="007B07B1"/>
    <w:rsid w:val="007B0B75"/>
    <w:rsid w:val="007B5466"/>
    <w:rsid w:val="007B555B"/>
    <w:rsid w:val="007B78D7"/>
    <w:rsid w:val="007B7D9D"/>
    <w:rsid w:val="007C01D9"/>
    <w:rsid w:val="007C0A42"/>
    <w:rsid w:val="007C187A"/>
    <w:rsid w:val="007C2931"/>
    <w:rsid w:val="007C343A"/>
    <w:rsid w:val="007D617B"/>
    <w:rsid w:val="007D6493"/>
    <w:rsid w:val="007E040C"/>
    <w:rsid w:val="007E0DEB"/>
    <w:rsid w:val="007E2E25"/>
    <w:rsid w:val="007E332D"/>
    <w:rsid w:val="007E7993"/>
    <w:rsid w:val="007F0A4A"/>
    <w:rsid w:val="007F15F7"/>
    <w:rsid w:val="007F20FE"/>
    <w:rsid w:val="007F23D9"/>
    <w:rsid w:val="007F5048"/>
    <w:rsid w:val="007F50D5"/>
    <w:rsid w:val="007F5228"/>
    <w:rsid w:val="007F63B0"/>
    <w:rsid w:val="007F7A2D"/>
    <w:rsid w:val="008016AC"/>
    <w:rsid w:val="0080590A"/>
    <w:rsid w:val="00812E73"/>
    <w:rsid w:val="0081322F"/>
    <w:rsid w:val="00816214"/>
    <w:rsid w:val="008241A6"/>
    <w:rsid w:val="00827522"/>
    <w:rsid w:val="0083183E"/>
    <w:rsid w:val="00837EF8"/>
    <w:rsid w:val="008414DB"/>
    <w:rsid w:val="0084360F"/>
    <w:rsid w:val="00845841"/>
    <w:rsid w:val="00845DD8"/>
    <w:rsid w:val="0084665D"/>
    <w:rsid w:val="00852965"/>
    <w:rsid w:val="0085645E"/>
    <w:rsid w:val="00856E72"/>
    <w:rsid w:val="00864614"/>
    <w:rsid w:val="00870520"/>
    <w:rsid w:val="0087127C"/>
    <w:rsid w:val="0087144D"/>
    <w:rsid w:val="0087281F"/>
    <w:rsid w:val="00873694"/>
    <w:rsid w:val="00873929"/>
    <w:rsid w:val="008740D5"/>
    <w:rsid w:val="00875A86"/>
    <w:rsid w:val="008764E6"/>
    <w:rsid w:val="00876687"/>
    <w:rsid w:val="0088060F"/>
    <w:rsid w:val="0088174E"/>
    <w:rsid w:val="0088655A"/>
    <w:rsid w:val="0088780E"/>
    <w:rsid w:val="00887CA5"/>
    <w:rsid w:val="008931FB"/>
    <w:rsid w:val="00893E9D"/>
    <w:rsid w:val="00895AC7"/>
    <w:rsid w:val="008A2220"/>
    <w:rsid w:val="008A5C7F"/>
    <w:rsid w:val="008A73B6"/>
    <w:rsid w:val="008A774B"/>
    <w:rsid w:val="008B011A"/>
    <w:rsid w:val="008B08B0"/>
    <w:rsid w:val="008B0E6A"/>
    <w:rsid w:val="008B2BF5"/>
    <w:rsid w:val="008B3149"/>
    <w:rsid w:val="008B3B4C"/>
    <w:rsid w:val="008B4776"/>
    <w:rsid w:val="008C4D6D"/>
    <w:rsid w:val="008C5F14"/>
    <w:rsid w:val="008D0B32"/>
    <w:rsid w:val="008D0BF9"/>
    <w:rsid w:val="008D2E57"/>
    <w:rsid w:val="008D34BF"/>
    <w:rsid w:val="008D4D29"/>
    <w:rsid w:val="008E016F"/>
    <w:rsid w:val="008E04C3"/>
    <w:rsid w:val="008E3788"/>
    <w:rsid w:val="008E6909"/>
    <w:rsid w:val="008F25F5"/>
    <w:rsid w:val="008F5A94"/>
    <w:rsid w:val="008F7DFB"/>
    <w:rsid w:val="00900B5D"/>
    <w:rsid w:val="00903E51"/>
    <w:rsid w:val="00906A41"/>
    <w:rsid w:val="00906CA6"/>
    <w:rsid w:val="00911DBE"/>
    <w:rsid w:val="00912247"/>
    <w:rsid w:val="00912660"/>
    <w:rsid w:val="00912755"/>
    <w:rsid w:val="009134A1"/>
    <w:rsid w:val="00913D35"/>
    <w:rsid w:val="00915B90"/>
    <w:rsid w:val="00921283"/>
    <w:rsid w:val="00921D09"/>
    <w:rsid w:val="00927B7B"/>
    <w:rsid w:val="00936671"/>
    <w:rsid w:val="00941258"/>
    <w:rsid w:val="00943975"/>
    <w:rsid w:val="00945948"/>
    <w:rsid w:val="00946C25"/>
    <w:rsid w:val="00947913"/>
    <w:rsid w:val="00950BAE"/>
    <w:rsid w:val="00953DDE"/>
    <w:rsid w:val="00956F2D"/>
    <w:rsid w:val="00957EA2"/>
    <w:rsid w:val="00960375"/>
    <w:rsid w:val="00960FA1"/>
    <w:rsid w:val="009618BB"/>
    <w:rsid w:val="009639EB"/>
    <w:rsid w:val="00966168"/>
    <w:rsid w:val="00967F36"/>
    <w:rsid w:val="00972DE4"/>
    <w:rsid w:val="00973AE0"/>
    <w:rsid w:val="009743E9"/>
    <w:rsid w:val="00976069"/>
    <w:rsid w:val="0097620B"/>
    <w:rsid w:val="00981BA1"/>
    <w:rsid w:val="009829AA"/>
    <w:rsid w:val="009843E5"/>
    <w:rsid w:val="009848AE"/>
    <w:rsid w:val="0098704C"/>
    <w:rsid w:val="00991E68"/>
    <w:rsid w:val="0099538F"/>
    <w:rsid w:val="009A35BF"/>
    <w:rsid w:val="009A3D21"/>
    <w:rsid w:val="009A6D07"/>
    <w:rsid w:val="009A716A"/>
    <w:rsid w:val="009B15AE"/>
    <w:rsid w:val="009B18F6"/>
    <w:rsid w:val="009B204B"/>
    <w:rsid w:val="009B3DAB"/>
    <w:rsid w:val="009B57BA"/>
    <w:rsid w:val="009B73B2"/>
    <w:rsid w:val="009C5D0C"/>
    <w:rsid w:val="009C6196"/>
    <w:rsid w:val="009D3CEA"/>
    <w:rsid w:val="009D4081"/>
    <w:rsid w:val="009D4A20"/>
    <w:rsid w:val="009E0943"/>
    <w:rsid w:val="009E0E12"/>
    <w:rsid w:val="009E35D2"/>
    <w:rsid w:val="009E61CC"/>
    <w:rsid w:val="009F1781"/>
    <w:rsid w:val="009F29DD"/>
    <w:rsid w:val="009F2CA0"/>
    <w:rsid w:val="009F491B"/>
    <w:rsid w:val="00A022CA"/>
    <w:rsid w:val="00A05286"/>
    <w:rsid w:val="00A106BF"/>
    <w:rsid w:val="00A11ECA"/>
    <w:rsid w:val="00A15C40"/>
    <w:rsid w:val="00A20EB7"/>
    <w:rsid w:val="00A21A5E"/>
    <w:rsid w:val="00A252D6"/>
    <w:rsid w:val="00A258AD"/>
    <w:rsid w:val="00A315FE"/>
    <w:rsid w:val="00A36662"/>
    <w:rsid w:val="00A401AF"/>
    <w:rsid w:val="00A402CC"/>
    <w:rsid w:val="00A41032"/>
    <w:rsid w:val="00A419F5"/>
    <w:rsid w:val="00A44766"/>
    <w:rsid w:val="00A44B1E"/>
    <w:rsid w:val="00A45EB5"/>
    <w:rsid w:val="00A53B8B"/>
    <w:rsid w:val="00A54941"/>
    <w:rsid w:val="00A56727"/>
    <w:rsid w:val="00A61ABD"/>
    <w:rsid w:val="00A623D0"/>
    <w:rsid w:val="00A626A0"/>
    <w:rsid w:val="00A63A68"/>
    <w:rsid w:val="00A64C5E"/>
    <w:rsid w:val="00A6514E"/>
    <w:rsid w:val="00A66A84"/>
    <w:rsid w:val="00A7064E"/>
    <w:rsid w:val="00A71133"/>
    <w:rsid w:val="00A73E0C"/>
    <w:rsid w:val="00A750F8"/>
    <w:rsid w:val="00A7778A"/>
    <w:rsid w:val="00A77882"/>
    <w:rsid w:val="00A8064B"/>
    <w:rsid w:val="00A80BF1"/>
    <w:rsid w:val="00A81419"/>
    <w:rsid w:val="00A81C8E"/>
    <w:rsid w:val="00A8255E"/>
    <w:rsid w:val="00A830FE"/>
    <w:rsid w:val="00A85579"/>
    <w:rsid w:val="00A86093"/>
    <w:rsid w:val="00A861FC"/>
    <w:rsid w:val="00A86258"/>
    <w:rsid w:val="00A86AC8"/>
    <w:rsid w:val="00A90000"/>
    <w:rsid w:val="00A91E32"/>
    <w:rsid w:val="00A92BCF"/>
    <w:rsid w:val="00A934F7"/>
    <w:rsid w:val="00A935B0"/>
    <w:rsid w:val="00A951BC"/>
    <w:rsid w:val="00AA5A0F"/>
    <w:rsid w:val="00AB0AB7"/>
    <w:rsid w:val="00AB1DE3"/>
    <w:rsid w:val="00AB49D3"/>
    <w:rsid w:val="00AB526C"/>
    <w:rsid w:val="00AB7C9A"/>
    <w:rsid w:val="00AC2F76"/>
    <w:rsid w:val="00AC50A0"/>
    <w:rsid w:val="00AC6E1C"/>
    <w:rsid w:val="00AC72DA"/>
    <w:rsid w:val="00AD20D5"/>
    <w:rsid w:val="00AD33B8"/>
    <w:rsid w:val="00AD4FE7"/>
    <w:rsid w:val="00AE4EE4"/>
    <w:rsid w:val="00AF0950"/>
    <w:rsid w:val="00AF14F6"/>
    <w:rsid w:val="00AF26A5"/>
    <w:rsid w:val="00B02AFE"/>
    <w:rsid w:val="00B07996"/>
    <w:rsid w:val="00B13613"/>
    <w:rsid w:val="00B15821"/>
    <w:rsid w:val="00B1785C"/>
    <w:rsid w:val="00B20909"/>
    <w:rsid w:val="00B25F0E"/>
    <w:rsid w:val="00B2760B"/>
    <w:rsid w:val="00B278F5"/>
    <w:rsid w:val="00B31BE3"/>
    <w:rsid w:val="00B334C6"/>
    <w:rsid w:val="00B35DF6"/>
    <w:rsid w:val="00B404DF"/>
    <w:rsid w:val="00B4069C"/>
    <w:rsid w:val="00B40890"/>
    <w:rsid w:val="00B415E8"/>
    <w:rsid w:val="00B41978"/>
    <w:rsid w:val="00B4209D"/>
    <w:rsid w:val="00B42D24"/>
    <w:rsid w:val="00B4428B"/>
    <w:rsid w:val="00B507EA"/>
    <w:rsid w:val="00B50E40"/>
    <w:rsid w:val="00B53819"/>
    <w:rsid w:val="00B545B6"/>
    <w:rsid w:val="00B54EBC"/>
    <w:rsid w:val="00B555BC"/>
    <w:rsid w:val="00B5621C"/>
    <w:rsid w:val="00B564D7"/>
    <w:rsid w:val="00B56794"/>
    <w:rsid w:val="00B57B77"/>
    <w:rsid w:val="00B62E39"/>
    <w:rsid w:val="00B6450E"/>
    <w:rsid w:val="00B65E6A"/>
    <w:rsid w:val="00B67892"/>
    <w:rsid w:val="00B70332"/>
    <w:rsid w:val="00B71844"/>
    <w:rsid w:val="00B72604"/>
    <w:rsid w:val="00B729C3"/>
    <w:rsid w:val="00B732A4"/>
    <w:rsid w:val="00B77FD6"/>
    <w:rsid w:val="00B80B42"/>
    <w:rsid w:val="00B83E3F"/>
    <w:rsid w:val="00B9139D"/>
    <w:rsid w:val="00B9163A"/>
    <w:rsid w:val="00B95605"/>
    <w:rsid w:val="00B96F9D"/>
    <w:rsid w:val="00BA3E42"/>
    <w:rsid w:val="00BA4065"/>
    <w:rsid w:val="00BA5AA6"/>
    <w:rsid w:val="00BA625F"/>
    <w:rsid w:val="00BB01F9"/>
    <w:rsid w:val="00BB1CFB"/>
    <w:rsid w:val="00BB267A"/>
    <w:rsid w:val="00BB2D8B"/>
    <w:rsid w:val="00BB34DA"/>
    <w:rsid w:val="00BB44D5"/>
    <w:rsid w:val="00BC21A9"/>
    <w:rsid w:val="00BC21F6"/>
    <w:rsid w:val="00BC24B7"/>
    <w:rsid w:val="00BC2761"/>
    <w:rsid w:val="00BD0631"/>
    <w:rsid w:val="00BD0E09"/>
    <w:rsid w:val="00BD182D"/>
    <w:rsid w:val="00BD3DF2"/>
    <w:rsid w:val="00BD4309"/>
    <w:rsid w:val="00BD5A4A"/>
    <w:rsid w:val="00BD77B8"/>
    <w:rsid w:val="00BD7F5A"/>
    <w:rsid w:val="00BE00E9"/>
    <w:rsid w:val="00BE3645"/>
    <w:rsid w:val="00BE3EDD"/>
    <w:rsid w:val="00BE42FE"/>
    <w:rsid w:val="00BE5138"/>
    <w:rsid w:val="00BE5921"/>
    <w:rsid w:val="00BF17C6"/>
    <w:rsid w:val="00BF3A55"/>
    <w:rsid w:val="00BF3E53"/>
    <w:rsid w:val="00C007EE"/>
    <w:rsid w:val="00C01E37"/>
    <w:rsid w:val="00C02778"/>
    <w:rsid w:val="00C02B7C"/>
    <w:rsid w:val="00C02BEF"/>
    <w:rsid w:val="00C03799"/>
    <w:rsid w:val="00C0402F"/>
    <w:rsid w:val="00C047FC"/>
    <w:rsid w:val="00C070AB"/>
    <w:rsid w:val="00C102D0"/>
    <w:rsid w:val="00C1095C"/>
    <w:rsid w:val="00C15339"/>
    <w:rsid w:val="00C16463"/>
    <w:rsid w:val="00C22170"/>
    <w:rsid w:val="00C22BE9"/>
    <w:rsid w:val="00C25127"/>
    <w:rsid w:val="00C2553D"/>
    <w:rsid w:val="00C25D7B"/>
    <w:rsid w:val="00C302ED"/>
    <w:rsid w:val="00C37F4D"/>
    <w:rsid w:val="00C43496"/>
    <w:rsid w:val="00C4569D"/>
    <w:rsid w:val="00C47424"/>
    <w:rsid w:val="00C50821"/>
    <w:rsid w:val="00C6055A"/>
    <w:rsid w:val="00C62EB6"/>
    <w:rsid w:val="00C6381A"/>
    <w:rsid w:val="00C64358"/>
    <w:rsid w:val="00C64C8F"/>
    <w:rsid w:val="00C656E7"/>
    <w:rsid w:val="00C660E9"/>
    <w:rsid w:val="00C66734"/>
    <w:rsid w:val="00C717C0"/>
    <w:rsid w:val="00C72536"/>
    <w:rsid w:val="00C73D58"/>
    <w:rsid w:val="00C76682"/>
    <w:rsid w:val="00C84D4C"/>
    <w:rsid w:val="00C901B0"/>
    <w:rsid w:val="00C92B2F"/>
    <w:rsid w:val="00C93F25"/>
    <w:rsid w:val="00C94B0C"/>
    <w:rsid w:val="00C9714B"/>
    <w:rsid w:val="00CA2338"/>
    <w:rsid w:val="00CA2A00"/>
    <w:rsid w:val="00CA648F"/>
    <w:rsid w:val="00CA6772"/>
    <w:rsid w:val="00CB220C"/>
    <w:rsid w:val="00CB7E70"/>
    <w:rsid w:val="00CC02B9"/>
    <w:rsid w:val="00CC0D5C"/>
    <w:rsid w:val="00CC15A5"/>
    <w:rsid w:val="00CC4C2B"/>
    <w:rsid w:val="00CC60EA"/>
    <w:rsid w:val="00CD35F3"/>
    <w:rsid w:val="00CE241C"/>
    <w:rsid w:val="00CE2F19"/>
    <w:rsid w:val="00CE4919"/>
    <w:rsid w:val="00CE549E"/>
    <w:rsid w:val="00CE652C"/>
    <w:rsid w:val="00CE7D86"/>
    <w:rsid w:val="00CF2A70"/>
    <w:rsid w:val="00CF2C4D"/>
    <w:rsid w:val="00CF40F9"/>
    <w:rsid w:val="00CF64C5"/>
    <w:rsid w:val="00D02CD5"/>
    <w:rsid w:val="00D04F0B"/>
    <w:rsid w:val="00D04FB5"/>
    <w:rsid w:val="00D061D6"/>
    <w:rsid w:val="00D07406"/>
    <w:rsid w:val="00D07AAD"/>
    <w:rsid w:val="00D1140C"/>
    <w:rsid w:val="00D12CAD"/>
    <w:rsid w:val="00D1349D"/>
    <w:rsid w:val="00D137FB"/>
    <w:rsid w:val="00D166B3"/>
    <w:rsid w:val="00D17CE7"/>
    <w:rsid w:val="00D203B9"/>
    <w:rsid w:val="00D20B4E"/>
    <w:rsid w:val="00D2207A"/>
    <w:rsid w:val="00D22903"/>
    <w:rsid w:val="00D23347"/>
    <w:rsid w:val="00D27FA0"/>
    <w:rsid w:val="00D30C9B"/>
    <w:rsid w:val="00D3318E"/>
    <w:rsid w:val="00D35C1C"/>
    <w:rsid w:val="00D35CD8"/>
    <w:rsid w:val="00D4022E"/>
    <w:rsid w:val="00D40367"/>
    <w:rsid w:val="00D40E93"/>
    <w:rsid w:val="00D47E27"/>
    <w:rsid w:val="00D553BD"/>
    <w:rsid w:val="00D648A4"/>
    <w:rsid w:val="00D67711"/>
    <w:rsid w:val="00D74369"/>
    <w:rsid w:val="00D75966"/>
    <w:rsid w:val="00D75A07"/>
    <w:rsid w:val="00D83542"/>
    <w:rsid w:val="00D865EC"/>
    <w:rsid w:val="00D91692"/>
    <w:rsid w:val="00D9316A"/>
    <w:rsid w:val="00D9354A"/>
    <w:rsid w:val="00D93653"/>
    <w:rsid w:val="00D94366"/>
    <w:rsid w:val="00D96443"/>
    <w:rsid w:val="00DA14F1"/>
    <w:rsid w:val="00DA3386"/>
    <w:rsid w:val="00DA3484"/>
    <w:rsid w:val="00DA5E5E"/>
    <w:rsid w:val="00DA60A2"/>
    <w:rsid w:val="00DB53ED"/>
    <w:rsid w:val="00DB5C41"/>
    <w:rsid w:val="00DC1A7F"/>
    <w:rsid w:val="00DC4A7A"/>
    <w:rsid w:val="00DC6B5C"/>
    <w:rsid w:val="00DC71C7"/>
    <w:rsid w:val="00DC7CBA"/>
    <w:rsid w:val="00DD2F7D"/>
    <w:rsid w:val="00DD349D"/>
    <w:rsid w:val="00DD371B"/>
    <w:rsid w:val="00DD4AD8"/>
    <w:rsid w:val="00DD7DE6"/>
    <w:rsid w:val="00DE001B"/>
    <w:rsid w:val="00DE0947"/>
    <w:rsid w:val="00DE151B"/>
    <w:rsid w:val="00DE7AD3"/>
    <w:rsid w:val="00DF0166"/>
    <w:rsid w:val="00DF0E2C"/>
    <w:rsid w:val="00DF4838"/>
    <w:rsid w:val="00E0789F"/>
    <w:rsid w:val="00E10442"/>
    <w:rsid w:val="00E1457D"/>
    <w:rsid w:val="00E17C3A"/>
    <w:rsid w:val="00E20BAD"/>
    <w:rsid w:val="00E232C0"/>
    <w:rsid w:val="00E238FE"/>
    <w:rsid w:val="00E25463"/>
    <w:rsid w:val="00E258FD"/>
    <w:rsid w:val="00E27E98"/>
    <w:rsid w:val="00E306CB"/>
    <w:rsid w:val="00E32812"/>
    <w:rsid w:val="00E33FFA"/>
    <w:rsid w:val="00E411EA"/>
    <w:rsid w:val="00E41410"/>
    <w:rsid w:val="00E424FB"/>
    <w:rsid w:val="00E42C93"/>
    <w:rsid w:val="00E4370A"/>
    <w:rsid w:val="00E44E73"/>
    <w:rsid w:val="00E45528"/>
    <w:rsid w:val="00E4578C"/>
    <w:rsid w:val="00E4596A"/>
    <w:rsid w:val="00E47755"/>
    <w:rsid w:val="00E50A2D"/>
    <w:rsid w:val="00E5114A"/>
    <w:rsid w:val="00E52275"/>
    <w:rsid w:val="00E53E51"/>
    <w:rsid w:val="00E55833"/>
    <w:rsid w:val="00E5610F"/>
    <w:rsid w:val="00E60962"/>
    <w:rsid w:val="00E63E51"/>
    <w:rsid w:val="00E671EE"/>
    <w:rsid w:val="00E70168"/>
    <w:rsid w:val="00E768D5"/>
    <w:rsid w:val="00E82561"/>
    <w:rsid w:val="00E82E8B"/>
    <w:rsid w:val="00E8484A"/>
    <w:rsid w:val="00E850C8"/>
    <w:rsid w:val="00E90D61"/>
    <w:rsid w:val="00E97315"/>
    <w:rsid w:val="00EA0EE7"/>
    <w:rsid w:val="00EA206E"/>
    <w:rsid w:val="00EA3480"/>
    <w:rsid w:val="00EA47ED"/>
    <w:rsid w:val="00EA5031"/>
    <w:rsid w:val="00EA57E4"/>
    <w:rsid w:val="00EA584B"/>
    <w:rsid w:val="00EA6925"/>
    <w:rsid w:val="00EB05CF"/>
    <w:rsid w:val="00EB25CE"/>
    <w:rsid w:val="00EB4EC5"/>
    <w:rsid w:val="00EB5931"/>
    <w:rsid w:val="00EC01F1"/>
    <w:rsid w:val="00EC1465"/>
    <w:rsid w:val="00EC3573"/>
    <w:rsid w:val="00EC3EFD"/>
    <w:rsid w:val="00ED247E"/>
    <w:rsid w:val="00ED2544"/>
    <w:rsid w:val="00ED4455"/>
    <w:rsid w:val="00ED5C52"/>
    <w:rsid w:val="00ED6A35"/>
    <w:rsid w:val="00ED76A3"/>
    <w:rsid w:val="00EE5EAF"/>
    <w:rsid w:val="00EE7557"/>
    <w:rsid w:val="00EE7740"/>
    <w:rsid w:val="00EF2614"/>
    <w:rsid w:val="00EF4302"/>
    <w:rsid w:val="00F00677"/>
    <w:rsid w:val="00F0127B"/>
    <w:rsid w:val="00F01B1C"/>
    <w:rsid w:val="00F04238"/>
    <w:rsid w:val="00F04F8B"/>
    <w:rsid w:val="00F06166"/>
    <w:rsid w:val="00F06BF7"/>
    <w:rsid w:val="00F0738F"/>
    <w:rsid w:val="00F12DF4"/>
    <w:rsid w:val="00F12E47"/>
    <w:rsid w:val="00F13DFE"/>
    <w:rsid w:val="00F14112"/>
    <w:rsid w:val="00F162D7"/>
    <w:rsid w:val="00F166E3"/>
    <w:rsid w:val="00F16DE6"/>
    <w:rsid w:val="00F17828"/>
    <w:rsid w:val="00F17AFA"/>
    <w:rsid w:val="00F2079E"/>
    <w:rsid w:val="00F24A23"/>
    <w:rsid w:val="00F25C05"/>
    <w:rsid w:val="00F268E8"/>
    <w:rsid w:val="00F27F4B"/>
    <w:rsid w:val="00F33EDE"/>
    <w:rsid w:val="00F42AAB"/>
    <w:rsid w:val="00F451D8"/>
    <w:rsid w:val="00F516B7"/>
    <w:rsid w:val="00F55EE4"/>
    <w:rsid w:val="00F57F13"/>
    <w:rsid w:val="00F67EC7"/>
    <w:rsid w:val="00F67EFD"/>
    <w:rsid w:val="00F71596"/>
    <w:rsid w:val="00F73980"/>
    <w:rsid w:val="00F77BE7"/>
    <w:rsid w:val="00F8148F"/>
    <w:rsid w:val="00F84BB6"/>
    <w:rsid w:val="00F85EF5"/>
    <w:rsid w:val="00F86307"/>
    <w:rsid w:val="00F90229"/>
    <w:rsid w:val="00F90D21"/>
    <w:rsid w:val="00FA3FC2"/>
    <w:rsid w:val="00FA6B12"/>
    <w:rsid w:val="00FB05B4"/>
    <w:rsid w:val="00FB0D78"/>
    <w:rsid w:val="00FB44FD"/>
    <w:rsid w:val="00FB530D"/>
    <w:rsid w:val="00FB5A6A"/>
    <w:rsid w:val="00FB750D"/>
    <w:rsid w:val="00FB7B4D"/>
    <w:rsid w:val="00FC2810"/>
    <w:rsid w:val="00FC364C"/>
    <w:rsid w:val="00FC36D5"/>
    <w:rsid w:val="00FD06A4"/>
    <w:rsid w:val="00FD4084"/>
    <w:rsid w:val="00FD5644"/>
    <w:rsid w:val="00FD624C"/>
    <w:rsid w:val="00FE0BAB"/>
    <w:rsid w:val="00FE1735"/>
    <w:rsid w:val="00FE3831"/>
    <w:rsid w:val="00FE79EC"/>
    <w:rsid w:val="00FF0410"/>
    <w:rsid w:val="00FF2E07"/>
    <w:rsid w:val="00FF4D96"/>
    <w:rsid w:val="0116655D"/>
    <w:rsid w:val="014D4677"/>
    <w:rsid w:val="01571D4D"/>
    <w:rsid w:val="018207C5"/>
    <w:rsid w:val="01944054"/>
    <w:rsid w:val="019D1426"/>
    <w:rsid w:val="01B6221C"/>
    <w:rsid w:val="01DA3DC2"/>
    <w:rsid w:val="01E6394A"/>
    <w:rsid w:val="01EE19B6"/>
    <w:rsid w:val="025B4CFF"/>
    <w:rsid w:val="026954E1"/>
    <w:rsid w:val="030138A7"/>
    <w:rsid w:val="032A4C70"/>
    <w:rsid w:val="035246AA"/>
    <w:rsid w:val="03E868D9"/>
    <w:rsid w:val="043A7135"/>
    <w:rsid w:val="04D34EC1"/>
    <w:rsid w:val="05085CE8"/>
    <w:rsid w:val="051C683A"/>
    <w:rsid w:val="05631463"/>
    <w:rsid w:val="05975077"/>
    <w:rsid w:val="05AA2A12"/>
    <w:rsid w:val="061B2F96"/>
    <w:rsid w:val="06626E08"/>
    <w:rsid w:val="06730EA9"/>
    <w:rsid w:val="06930D7E"/>
    <w:rsid w:val="06D80E87"/>
    <w:rsid w:val="07131EBF"/>
    <w:rsid w:val="07944DAE"/>
    <w:rsid w:val="07A11279"/>
    <w:rsid w:val="082E0A9E"/>
    <w:rsid w:val="08753EEB"/>
    <w:rsid w:val="08E9361F"/>
    <w:rsid w:val="0906705B"/>
    <w:rsid w:val="09304FAA"/>
    <w:rsid w:val="09322582"/>
    <w:rsid w:val="0949462F"/>
    <w:rsid w:val="09880942"/>
    <w:rsid w:val="098B0432"/>
    <w:rsid w:val="09943844"/>
    <w:rsid w:val="09B50F88"/>
    <w:rsid w:val="09C91CD1"/>
    <w:rsid w:val="09CB6A81"/>
    <w:rsid w:val="09D85635"/>
    <w:rsid w:val="09DD6F83"/>
    <w:rsid w:val="0A146016"/>
    <w:rsid w:val="0A2D6C5D"/>
    <w:rsid w:val="0A46791B"/>
    <w:rsid w:val="0A786C09"/>
    <w:rsid w:val="0ABA0FCF"/>
    <w:rsid w:val="0ACA0AE6"/>
    <w:rsid w:val="0B7205B8"/>
    <w:rsid w:val="0BF54C43"/>
    <w:rsid w:val="0BFF66C0"/>
    <w:rsid w:val="0C6D2071"/>
    <w:rsid w:val="0C7D22B4"/>
    <w:rsid w:val="0C811679"/>
    <w:rsid w:val="0C9E222B"/>
    <w:rsid w:val="0D186481"/>
    <w:rsid w:val="0D2E7E88"/>
    <w:rsid w:val="0D6E50C8"/>
    <w:rsid w:val="0DAD0977"/>
    <w:rsid w:val="0DF93BBD"/>
    <w:rsid w:val="0E1C3D4F"/>
    <w:rsid w:val="0E5C60A2"/>
    <w:rsid w:val="0EBA4906"/>
    <w:rsid w:val="0EBD108E"/>
    <w:rsid w:val="0F346E76"/>
    <w:rsid w:val="0F4006A8"/>
    <w:rsid w:val="0F9D0BCE"/>
    <w:rsid w:val="0FDE05A1"/>
    <w:rsid w:val="10044A9B"/>
    <w:rsid w:val="103119B1"/>
    <w:rsid w:val="10394744"/>
    <w:rsid w:val="103C5252"/>
    <w:rsid w:val="10453E8B"/>
    <w:rsid w:val="104B4477"/>
    <w:rsid w:val="105B7B98"/>
    <w:rsid w:val="107D6A1A"/>
    <w:rsid w:val="10810622"/>
    <w:rsid w:val="109220A6"/>
    <w:rsid w:val="10C36704"/>
    <w:rsid w:val="10CA7A92"/>
    <w:rsid w:val="11BD3153"/>
    <w:rsid w:val="11DD55A3"/>
    <w:rsid w:val="11DF756D"/>
    <w:rsid w:val="125D34BF"/>
    <w:rsid w:val="12A3059B"/>
    <w:rsid w:val="12D06EB6"/>
    <w:rsid w:val="12D35ECB"/>
    <w:rsid w:val="13C22CA3"/>
    <w:rsid w:val="13DA2702"/>
    <w:rsid w:val="14111A90"/>
    <w:rsid w:val="14166BB9"/>
    <w:rsid w:val="142E779B"/>
    <w:rsid w:val="147D6E18"/>
    <w:rsid w:val="148443FC"/>
    <w:rsid w:val="148949B9"/>
    <w:rsid w:val="14DF7381"/>
    <w:rsid w:val="15115C90"/>
    <w:rsid w:val="15233607"/>
    <w:rsid w:val="15534A60"/>
    <w:rsid w:val="15806971"/>
    <w:rsid w:val="158A77F0"/>
    <w:rsid w:val="15AF54A9"/>
    <w:rsid w:val="15B30AF5"/>
    <w:rsid w:val="15BD7BC5"/>
    <w:rsid w:val="15EB255B"/>
    <w:rsid w:val="160B0931"/>
    <w:rsid w:val="165F428D"/>
    <w:rsid w:val="17126FDE"/>
    <w:rsid w:val="171A37D0"/>
    <w:rsid w:val="172A128B"/>
    <w:rsid w:val="17662E62"/>
    <w:rsid w:val="176D73C9"/>
    <w:rsid w:val="17832749"/>
    <w:rsid w:val="17D84957"/>
    <w:rsid w:val="17D941E1"/>
    <w:rsid w:val="17EF33B1"/>
    <w:rsid w:val="181141F9"/>
    <w:rsid w:val="1890163D"/>
    <w:rsid w:val="18A43C7A"/>
    <w:rsid w:val="18B020FF"/>
    <w:rsid w:val="194D74B2"/>
    <w:rsid w:val="19764A41"/>
    <w:rsid w:val="19830749"/>
    <w:rsid w:val="19A1335A"/>
    <w:rsid w:val="19B7185E"/>
    <w:rsid w:val="19E5692A"/>
    <w:rsid w:val="1A07140F"/>
    <w:rsid w:val="1A7840BB"/>
    <w:rsid w:val="1AB754F6"/>
    <w:rsid w:val="1B0C3C7D"/>
    <w:rsid w:val="1B461F36"/>
    <w:rsid w:val="1BAF7FB0"/>
    <w:rsid w:val="1BE34F36"/>
    <w:rsid w:val="1C0A168B"/>
    <w:rsid w:val="1C872CDB"/>
    <w:rsid w:val="1CA6768D"/>
    <w:rsid w:val="1D305121"/>
    <w:rsid w:val="1D743260"/>
    <w:rsid w:val="1D943B13"/>
    <w:rsid w:val="1DC72C45"/>
    <w:rsid w:val="1E1862E1"/>
    <w:rsid w:val="1E206AD9"/>
    <w:rsid w:val="1F5A67A2"/>
    <w:rsid w:val="20540EEF"/>
    <w:rsid w:val="206D3F96"/>
    <w:rsid w:val="20C938C2"/>
    <w:rsid w:val="21093CBF"/>
    <w:rsid w:val="21CB71C6"/>
    <w:rsid w:val="224376A4"/>
    <w:rsid w:val="225673D8"/>
    <w:rsid w:val="22724AAB"/>
    <w:rsid w:val="22822B1F"/>
    <w:rsid w:val="22BD3097"/>
    <w:rsid w:val="22DB168B"/>
    <w:rsid w:val="22DF6DB2"/>
    <w:rsid w:val="23754AA7"/>
    <w:rsid w:val="245711E5"/>
    <w:rsid w:val="24575689"/>
    <w:rsid w:val="2495369C"/>
    <w:rsid w:val="24AC299A"/>
    <w:rsid w:val="250A44A9"/>
    <w:rsid w:val="25194B68"/>
    <w:rsid w:val="253E01F6"/>
    <w:rsid w:val="25B52F73"/>
    <w:rsid w:val="25BD32CA"/>
    <w:rsid w:val="268D3239"/>
    <w:rsid w:val="27077C17"/>
    <w:rsid w:val="27194F7C"/>
    <w:rsid w:val="274E4B21"/>
    <w:rsid w:val="27A9340E"/>
    <w:rsid w:val="27E15995"/>
    <w:rsid w:val="28302479"/>
    <w:rsid w:val="284B2485"/>
    <w:rsid w:val="2879797C"/>
    <w:rsid w:val="28836A4D"/>
    <w:rsid w:val="291E0523"/>
    <w:rsid w:val="29721F07"/>
    <w:rsid w:val="29FB2613"/>
    <w:rsid w:val="2A5C57A7"/>
    <w:rsid w:val="2A752F2D"/>
    <w:rsid w:val="2A8B6906"/>
    <w:rsid w:val="2AA94BA3"/>
    <w:rsid w:val="2AAB5DE7"/>
    <w:rsid w:val="2AC86999"/>
    <w:rsid w:val="2AFACDEF"/>
    <w:rsid w:val="2B2A0B7E"/>
    <w:rsid w:val="2B391645"/>
    <w:rsid w:val="2B3B360F"/>
    <w:rsid w:val="2B4D0A2D"/>
    <w:rsid w:val="2BC96E6C"/>
    <w:rsid w:val="2C152690"/>
    <w:rsid w:val="2CCD0296"/>
    <w:rsid w:val="2D345679"/>
    <w:rsid w:val="2D5409B8"/>
    <w:rsid w:val="2DA62123"/>
    <w:rsid w:val="2DC01BA9"/>
    <w:rsid w:val="2E2717C6"/>
    <w:rsid w:val="2E3B3926"/>
    <w:rsid w:val="2E783F54"/>
    <w:rsid w:val="2EA65243"/>
    <w:rsid w:val="2ECC42AE"/>
    <w:rsid w:val="2EE36CB6"/>
    <w:rsid w:val="2F190994"/>
    <w:rsid w:val="2F2919D0"/>
    <w:rsid w:val="2FA1668B"/>
    <w:rsid w:val="2FF95846"/>
    <w:rsid w:val="3011493E"/>
    <w:rsid w:val="305956BF"/>
    <w:rsid w:val="30760C45"/>
    <w:rsid w:val="30E37D67"/>
    <w:rsid w:val="30F2476F"/>
    <w:rsid w:val="311A3999"/>
    <w:rsid w:val="314350F7"/>
    <w:rsid w:val="31450BAF"/>
    <w:rsid w:val="32335040"/>
    <w:rsid w:val="32833D20"/>
    <w:rsid w:val="32AD1732"/>
    <w:rsid w:val="32BC7B09"/>
    <w:rsid w:val="33263D63"/>
    <w:rsid w:val="333262C3"/>
    <w:rsid w:val="33582884"/>
    <w:rsid w:val="33590AD6"/>
    <w:rsid w:val="33C11647"/>
    <w:rsid w:val="33CA3782"/>
    <w:rsid w:val="340E3279"/>
    <w:rsid w:val="351739D3"/>
    <w:rsid w:val="3520766A"/>
    <w:rsid w:val="35B53E09"/>
    <w:rsid w:val="35F72828"/>
    <w:rsid w:val="36561233"/>
    <w:rsid w:val="368C0B1F"/>
    <w:rsid w:val="36DC73AD"/>
    <w:rsid w:val="36F652AE"/>
    <w:rsid w:val="374675C3"/>
    <w:rsid w:val="375172DC"/>
    <w:rsid w:val="3762046C"/>
    <w:rsid w:val="37C52BDE"/>
    <w:rsid w:val="38084878"/>
    <w:rsid w:val="380A1B7E"/>
    <w:rsid w:val="38A2353F"/>
    <w:rsid w:val="38A722E3"/>
    <w:rsid w:val="38BC487D"/>
    <w:rsid w:val="38CA5FD2"/>
    <w:rsid w:val="3904061D"/>
    <w:rsid w:val="39561614"/>
    <w:rsid w:val="3A047D34"/>
    <w:rsid w:val="3AF70BD4"/>
    <w:rsid w:val="3B273268"/>
    <w:rsid w:val="3B312338"/>
    <w:rsid w:val="3B59226A"/>
    <w:rsid w:val="3B6444BC"/>
    <w:rsid w:val="3BD50F16"/>
    <w:rsid w:val="3C0958C6"/>
    <w:rsid w:val="3C5C6F51"/>
    <w:rsid w:val="3CB52AF5"/>
    <w:rsid w:val="3CE84C78"/>
    <w:rsid w:val="3D2D6B2F"/>
    <w:rsid w:val="3D6C58AA"/>
    <w:rsid w:val="3D9C7908"/>
    <w:rsid w:val="3E06185A"/>
    <w:rsid w:val="3E196AA7"/>
    <w:rsid w:val="3E1B3ABB"/>
    <w:rsid w:val="3E81631A"/>
    <w:rsid w:val="3EAF1EF2"/>
    <w:rsid w:val="3EB72B54"/>
    <w:rsid w:val="3ECB4852"/>
    <w:rsid w:val="3F166EAD"/>
    <w:rsid w:val="40844CB8"/>
    <w:rsid w:val="409F0332"/>
    <w:rsid w:val="40E15777"/>
    <w:rsid w:val="40EF2A79"/>
    <w:rsid w:val="412A58C9"/>
    <w:rsid w:val="41320BB8"/>
    <w:rsid w:val="41C42E55"/>
    <w:rsid w:val="41D80075"/>
    <w:rsid w:val="42014F3E"/>
    <w:rsid w:val="420267DC"/>
    <w:rsid w:val="42347E5F"/>
    <w:rsid w:val="42576939"/>
    <w:rsid w:val="427674A2"/>
    <w:rsid w:val="428174D9"/>
    <w:rsid w:val="42C74A2F"/>
    <w:rsid w:val="42D31499"/>
    <w:rsid w:val="42E73E0F"/>
    <w:rsid w:val="43280271"/>
    <w:rsid w:val="43B27D8E"/>
    <w:rsid w:val="43B31F49"/>
    <w:rsid w:val="43F31C8B"/>
    <w:rsid w:val="442F155D"/>
    <w:rsid w:val="444E7AB7"/>
    <w:rsid w:val="447A5F85"/>
    <w:rsid w:val="448259B3"/>
    <w:rsid w:val="44953938"/>
    <w:rsid w:val="44BA514C"/>
    <w:rsid w:val="45140D01"/>
    <w:rsid w:val="4517434D"/>
    <w:rsid w:val="45674B13"/>
    <w:rsid w:val="456C2AEB"/>
    <w:rsid w:val="46003033"/>
    <w:rsid w:val="46D00C57"/>
    <w:rsid w:val="47705F96"/>
    <w:rsid w:val="477C0DDF"/>
    <w:rsid w:val="48141018"/>
    <w:rsid w:val="483E5A27"/>
    <w:rsid w:val="48B71185"/>
    <w:rsid w:val="48E51C68"/>
    <w:rsid w:val="49290AF3"/>
    <w:rsid w:val="49A330DF"/>
    <w:rsid w:val="49B22896"/>
    <w:rsid w:val="49EC3FFA"/>
    <w:rsid w:val="49FA5FEB"/>
    <w:rsid w:val="4A183041"/>
    <w:rsid w:val="4A324FA5"/>
    <w:rsid w:val="4A3D4856"/>
    <w:rsid w:val="4ABC69C0"/>
    <w:rsid w:val="4AE66BEE"/>
    <w:rsid w:val="4B463710"/>
    <w:rsid w:val="4B667DDC"/>
    <w:rsid w:val="4BAD27E2"/>
    <w:rsid w:val="4BB86F47"/>
    <w:rsid w:val="4C7450FB"/>
    <w:rsid w:val="4C91428E"/>
    <w:rsid w:val="4CCA439B"/>
    <w:rsid w:val="4CE54D31"/>
    <w:rsid w:val="4D0567FD"/>
    <w:rsid w:val="4D0F1DAD"/>
    <w:rsid w:val="4D987FF5"/>
    <w:rsid w:val="4E281379"/>
    <w:rsid w:val="4F26273B"/>
    <w:rsid w:val="4F624383"/>
    <w:rsid w:val="4F7AD1E0"/>
    <w:rsid w:val="4FBA3A5A"/>
    <w:rsid w:val="4FCC3F86"/>
    <w:rsid w:val="4FEB6B02"/>
    <w:rsid w:val="505446A7"/>
    <w:rsid w:val="508C3566"/>
    <w:rsid w:val="509B4084"/>
    <w:rsid w:val="50A70901"/>
    <w:rsid w:val="51B77938"/>
    <w:rsid w:val="51F970FC"/>
    <w:rsid w:val="523D116B"/>
    <w:rsid w:val="52666914"/>
    <w:rsid w:val="526B4EE7"/>
    <w:rsid w:val="52796647"/>
    <w:rsid w:val="52A615E6"/>
    <w:rsid w:val="52AA4A52"/>
    <w:rsid w:val="52BA27BB"/>
    <w:rsid w:val="52DC0984"/>
    <w:rsid w:val="52EF249C"/>
    <w:rsid w:val="53837051"/>
    <w:rsid w:val="53980D4F"/>
    <w:rsid w:val="53FD5056"/>
    <w:rsid w:val="54403A31"/>
    <w:rsid w:val="54640C31"/>
    <w:rsid w:val="54901814"/>
    <w:rsid w:val="555111B5"/>
    <w:rsid w:val="5552317F"/>
    <w:rsid w:val="55673E4F"/>
    <w:rsid w:val="55B6370E"/>
    <w:rsid w:val="55FE41C5"/>
    <w:rsid w:val="55FF50B5"/>
    <w:rsid w:val="56734BD1"/>
    <w:rsid w:val="568E752C"/>
    <w:rsid w:val="570556BE"/>
    <w:rsid w:val="57106E4E"/>
    <w:rsid w:val="57322457"/>
    <w:rsid w:val="57323268"/>
    <w:rsid w:val="57335763"/>
    <w:rsid w:val="57B45F10"/>
    <w:rsid w:val="58272B0D"/>
    <w:rsid w:val="589553D7"/>
    <w:rsid w:val="58C359AD"/>
    <w:rsid w:val="58EF340B"/>
    <w:rsid w:val="59044790"/>
    <w:rsid w:val="593A6404"/>
    <w:rsid w:val="599F19E5"/>
    <w:rsid w:val="59AB414C"/>
    <w:rsid w:val="59BF5987"/>
    <w:rsid w:val="59E6611F"/>
    <w:rsid w:val="59EC3BA2"/>
    <w:rsid w:val="59FB5B93"/>
    <w:rsid w:val="5A032C9A"/>
    <w:rsid w:val="5A2570B4"/>
    <w:rsid w:val="5A2A46CB"/>
    <w:rsid w:val="5A3B2434"/>
    <w:rsid w:val="5A4C73DE"/>
    <w:rsid w:val="5ACA3526"/>
    <w:rsid w:val="5B1909C7"/>
    <w:rsid w:val="5BBE156E"/>
    <w:rsid w:val="5BC01116"/>
    <w:rsid w:val="5C3655A9"/>
    <w:rsid w:val="5C563555"/>
    <w:rsid w:val="5C602626"/>
    <w:rsid w:val="5CE172C2"/>
    <w:rsid w:val="5CFD1C71"/>
    <w:rsid w:val="5D1C343F"/>
    <w:rsid w:val="5D55380D"/>
    <w:rsid w:val="5D641CA2"/>
    <w:rsid w:val="5DA16A52"/>
    <w:rsid w:val="5DA81CE6"/>
    <w:rsid w:val="5E392465"/>
    <w:rsid w:val="5E997941"/>
    <w:rsid w:val="5EEC1F4F"/>
    <w:rsid w:val="5EF62DCD"/>
    <w:rsid w:val="5F6B47EE"/>
    <w:rsid w:val="5F786775"/>
    <w:rsid w:val="5F8E3006"/>
    <w:rsid w:val="5FBC5DC5"/>
    <w:rsid w:val="5FD924D3"/>
    <w:rsid w:val="602816AC"/>
    <w:rsid w:val="60575AEE"/>
    <w:rsid w:val="60785C8E"/>
    <w:rsid w:val="6164717C"/>
    <w:rsid w:val="618D3C62"/>
    <w:rsid w:val="61BB68C6"/>
    <w:rsid w:val="61DA0784"/>
    <w:rsid w:val="62922E0D"/>
    <w:rsid w:val="63A1155A"/>
    <w:rsid w:val="640A35A3"/>
    <w:rsid w:val="640F75B7"/>
    <w:rsid w:val="646802C9"/>
    <w:rsid w:val="648570CD"/>
    <w:rsid w:val="64A37504"/>
    <w:rsid w:val="64D71DB7"/>
    <w:rsid w:val="654264DE"/>
    <w:rsid w:val="654F3237"/>
    <w:rsid w:val="65AE4402"/>
    <w:rsid w:val="65B17AC9"/>
    <w:rsid w:val="65B469E6"/>
    <w:rsid w:val="661E50E3"/>
    <w:rsid w:val="666A657B"/>
    <w:rsid w:val="6695375E"/>
    <w:rsid w:val="66B477F6"/>
    <w:rsid w:val="66F66060"/>
    <w:rsid w:val="672562FC"/>
    <w:rsid w:val="67423EE4"/>
    <w:rsid w:val="68073DC7"/>
    <w:rsid w:val="68476448"/>
    <w:rsid w:val="687F5BE1"/>
    <w:rsid w:val="6885769C"/>
    <w:rsid w:val="68923C20"/>
    <w:rsid w:val="68DB3760"/>
    <w:rsid w:val="690A194F"/>
    <w:rsid w:val="697C3EC8"/>
    <w:rsid w:val="69807689"/>
    <w:rsid w:val="6A450DD1"/>
    <w:rsid w:val="6A5877AE"/>
    <w:rsid w:val="6A70612A"/>
    <w:rsid w:val="6AB53B3C"/>
    <w:rsid w:val="6AF71FD1"/>
    <w:rsid w:val="6B13771A"/>
    <w:rsid w:val="6B18254C"/>
    <w:rsid w:val="6B9919CE"/>
    <w:rsid w:val="6C5E57D7"/>
    <w:rsid w:val="6C7748D6"/>
    <w:rsid w:val="6CE6684F"/>
    <w:rsid w:val="6D1A4FF7"/>
    <w:rsid w:val="6D723F67"/>
    <w:rsid w:val="6DA32372"/>
    <w:rsid w:val="6DAE1C71"/>
    <w:rsid w:val="6E201C15"/>
    <w:rsid w:val="6E761D2C"/>
    <w:rsid w:val="6EF410D7"/>
    <w:rsid w:val="6F342624"/>
    <w:rsid w:val="6F854425"/>
    <w:rsid w:val="6F946416"/>
    <w:rsid w:val="6F9D0FDB"/>
    <w:rsid w:val="6FB25334"/>
    <w:rsid w:val="6FE335BD"/>
    <w:rsid w:val="700942E7"/>
    <w:rsid w:val="703A5210"/>
    <w:rsid w:val="705067E1"/>
    <w:rsid w:val="70AA0AD5"/>
    <w:rsid w:val="70DC1E23"/>
    <w:rsid w:val="714E0847"/>
    <w:rsid w:val="715C2EF8"/>
    <w:rsid w:val="717B788E"/>
    <w:rsid w:val="717C7EFD"/>
    <w:rsid w:val="71A14E1B"/>
    <w:rsid w:val="71AE563F"/>
    <w:rsid w:val="7256750B"/>
    <w:rsid w:val="725F0F5E"/>
    <w:rsid w:val="72B97FD0"/>
    <w:rsid w:val="72C15774"/>
    <w:rsid w:val="730D1BFA"/>
    <w:rsid w:val="732B0E40"/>
    <w:rsid w:val="733B1918"/>
    <w:rsid w:val="73641122"/>
    <w:rsid w:val="73B2330F"/>
    <w:rsid w:val="73DD2584"/>
    <w:rsid w:val="74194A6B"/>
    <w:rsid w:val="749E05C6"/>
    <w:rsid w:val="74A9300E"/>
    <w:rsid w:val="74B60BDD"/>
    <w:rsid w:val="74D073B4"/>
    <w:rsid w:val="75157FF9"/>
    <w:rsid w:val="755C1784"/>
    <w:rsid w:val="75EA6D90"/>
    <w:rsid w:val="768F123A"/>
    <w:rsid w:val="7696299F"/>
    <w:rsid w:val="770519A8"/>
    <w:rsid w:val="773317A2"/>
    <w:rsid w:val="777850C3"/>
    <w:rsid w:val="77DF1FFC"/>
    <w:rsid w:val="78056103"/>
    <w:rsid w:val="78306EF8"/>
    <w:rsid w:val="784C3D32"/>
    <w:rsid w:val="785726D7"/>
    <w:rsid w:val="78B74F24"/>
    <w:rsid w:val="78E93ADE"/>
    <w:rsid w:val="791F81AF"/>
    <w:rsid w:val="792C2C0F"/>
    <w:rsid w:val="792C4091"/>
    <w:rsid w:val="79500D88"/>
    <w:rsid w:val="796B643A"/>
    <w:rsid w:val="79782905"/>
    <w:rsid w:val="79B8785E"/>
    <w:rsid w:val="79CB31A4"/>
    <w:rsid w:val="79FF2F27"/>
    <w:rsid w:val="7A3337D4"/>
    <w:rsid w:val="7A580848"/>
    <w:rsid w:val="7A8B0864"/>
    <w:rsid w:val="7A9814B1"/>
    <w:rsid w:val="7B86755B"/>
    <w:rsid w:val="7BA050EE"/>
    <w:rsid w:val="7BB06386"/>
    <w:rsid w:val="7BDF5887"/>
    <w:rsid w:val="7C1B48DE"/>
    <w:rsid w:val="7C2B1496"/>
    <w:rsid w:val="7C2D5C29"/>
    <w:rsid w:val="7C352E14"/>
    <w:rsid w:val="7C354ADD"/>
    <w:rsid w:val="7C7E0232"/>
    <w:rsid w:val="7CB83E2E"/>
    <w:rsid w:val="7CDE6F23"/>
    <w:rsid w:val="7CE85FF3"/>
    <w:rsid w:val="7CEC7892"/>
    <w:rsid w:val="7E3F60E7"/>
    <w:rsid w:val="7E967390"/>
    <w:rsid w:val="7EFE7D84"/>
    <w:rsid w:val="7F1906E6"/>
    <w:rsid w:val="7F712D22"/>
    <w:rsid w:val="9F3FFDA3"/>
    <w:rsid w:val="A6BD1F0E"/>
    <w:rsid w:val="BF7F5581"/>
    <w:rsid w:val="EBEFE767"/>
    <w:rsid w:val="F6FDAD3B"/>
    <w:rsid w:val="F9EFFF08"/>
    <w:rsid w:val="FEECB284"/>
    <w:rsid w:val="FFB74419"/>
    <w:rsid w:val="FFEC75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ascii="宋体"/>
      <w:b/>
      <w:kern w:val="44"/>
      <w:sz w:val="48"/>
      <w:szCs w:val="48"/>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autoRedefine/>
    <w:qFormat/>
    <w:uiPriority w:val="0"/>
    <w:pPr>
      <w:spacing w:line="400" w:lineRule="exact"/>
      <w:ind w:firstLine="643" w:firstLineChars="200"/>
      <w:jc w:val="center"/>
      <w:outlineLvl w:val="2"/>
    </w:pPr>
    <w:rPr>
      <w:b/>
      <w:bCs/>
      <w:sz w:val="32"/>
      <w:szCs w:val="32"/>
    </w:rPr>
  </w:style>
  <w:style w:type="paragraph" w:styleId="5">
    <w:name w:val="heading 5"/>
    <w:basedOn w:val="1"/>
    <w:next w:val="6"/>
    <w:autoRedefine/>
    <w:qFormat/>
    <w:uiPriority w:val="0"/>
    <w:pPr>
      <w:keepNext/>
      <w:keepLines/>
      <w:spacing w:before="280" w:after="290" w:line="377" w:lineRule="auto"/>
      <w:outlineLvl w:val="4"/>
    </w:pPr>
    <w:rPr>
      <w:b/>
      <w:bCs/>
      <w:sz w:val="28"/>
      <w:szCs w:val="28"/>
    </w:rPr>
  </w:style>
  <w:style w:type="character" w:default="1" w:styleId="30">
    <w:name w:val="Default Paragraph Font"/>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index 8"/>
    <w:basedOn w:val="1"/>
    <w:next w:val="1"/>
    <w:autoRedefine/>
    <w:qFormat/>
    <w:uiPriority w:val="0"/>
    <w:pPr>
      <w:ind w:left="2940"/>
    </w:pPr>
  </w:style>
  <w:style w:type="paragraph" w:styleId="8">
    <w:name w:val="toa heading"/>
    <w:basedOn w:val="1"/>
    <w:next w:val="1"/>
    <w:qFormat/>
    <w:uiPriority w:val="0"/>
    <w:pPr>
      <w:spacing w:before="120" w:line="360" w:lineRule="auto"/>
      <w:ind w:firstLine="480" w:firstLineChars="200"/>
    </w:pPr>
    <w:rPr>
      <w:rFonts w:ascii="Arial" w:hAnsi="Arial" w:eastAsia="宋体" w:cs="Times New Roman"/>
      <w:sz w:val="24"/>
      <w:szCs w:val="24"/>
    </w:rPr>
  </w:style>
  <w:style w:type="paragraph" w:styleId="9">
    <w:name w:val="annotation text"/>
    <w:basedOn w:val="1"/>
    <w:link w:val="62"/>
    <w:autoRedefine/>
    <w:qFormat/>
    <w:uiPriority w:val="0"/>
    <w:pPr>
      <w:jc w:val="left"/>
    </w:pPr>
  </w:style>
  <w:style w:type="paragraph" w:styleId="10">
    <w:name w:val="Body Text"/>
    <w:basedOn w:val="1"/>
    <w:next w:val="11"/>
    <w:autoRedefine/>
    <w:qFormat/>
    <w:uiPriority w:val="0"/>
    <w:pPr>
      <w:spacing w:after="120"/>
    </w:pPr>
  </w:style>
  <w:style w:type="paragraph" w:customStyle="1" w:styleId="11">
    <w:name w:val="Default"/>
    <w:basedOn w:val="12"/>
    <w:next w:val="1"/>
    <w:autoRedefine/>
    <w:qFormat/>
    <w:uiPriority w:val="0"/>
    <w:pPr>
      <w:autoSpaceDE w:val="0"/>
      <w:autoSpaceDN w:val="0"/>
      <w:adjustRightInd w:val="0"/>
    </w:pPr>
    <w:rPr>
      <w:rFonts w:ascii="宋体" w:hAnsi="Times New Roman" w:cs="宋体"/>
      <w:color w:val="000000"/>
      <w:sz w:val="24"/>
      <w:szCs w:val="24"/>
    </w:rPr>
  </w:style>
  <w:style w:type="paragraph" w:styleId="12">
    <w:name w:val="Title"/>
    <w:basedOn w:val="1"/>
    <w:next w:val="1"/>
    <w:qFormat/>
    <w:uiPriority w:val="10"/>
    <w:pPr>
      <w:spacing w:before="240" w:after="60"/>
      <w:jc w:val="center"/>
      <w:outlineLvl w:val="0"/>
    </w:pPr>
    <w:rPr>
      <w:rFonts w:ascii="Cambria" w:hAnsi="Cambria"/>
      <w:b/>
      <w:bCs/>
      <w:sz w:val="32"/>
      <w:szCs w:val="32"/>
    </w:rPr>
  </w:style>
  <w:style w:type="paragraph" w:styleId="13">
    <w:name w:val="Body Text Indent"/>
    <w:basedOn w:val="1"/>
    <w:next w:val="14"/>
    <w:autoRedefine/>
    <w:qFormat/>
    <w:uiPriority w:val="0"/>
    <w:pPr>
      <w:spacing w:line="200" w:lineRule="exact"/>
      <w:ind w:firstLine="301"/>
    </w:pPr>
    <w:rPr>
      <w:rFonts w:ascii="宋体"/>
      <w:spacing w:val="-4"/>
      <w:sz w:val="18"/>
      <w:szCs w:val="20"/>
    </w:rPr>
  </w:style>
  <w:style w:type="paragraph" w:styleId="14">
    <w:name w:val="annotation subject"/>
    <w:basedOn w:val="9"/>
    <w:next w:val="1"/>
    <w:autoRedefine/>
    <w:qFormat/>
    <w:uiPriority w:val="0"/>
    <w:rPr>
      <w:b/>
      <w:bCs/>
    </w:rPr>
  </w:style>
  <w:style w:type="paragraph" w:styleId="15">
    <w:name w:val="toc 3"/>
    <w:basedOn w:val="1"/>
    <w:next w:val="1"/>
    <w:autoRedefine/>
    <w:qFormat/>
    <w:uiPriority w:val="0"/>
    <w:pPr>
      <w:jc w:val="left"/>
    </w:pPr>
    <w:rPr>
      <w:rFonts w:ascii="Calibri" w:hAnsi="Calibri"/>
      <w:smallCaps/>
      <w:sz w:val="22"/>
      <w:szCs w:val="22"/>
    </w:rPr>
  </w:style>
  <w:style w:type="paragraph" w:styleId="16">
    <w:name w:val="Plain Text"/>
    <w:basedOn w:val="1"/>
    <w:next w:val="7"/>
    <w:autoRedefine/>
    <w:qFormat/>
    <w:uiPriority w:val="0"/>
    <w:rPr>
      <w:rFonts w:ascii="宋体"/>
      <w:szCs w:val="20"/>
    </w:rPr>
  </w:style>
  <w:style w:type="paragraph" w:styleId="17">
    <w:name w:val="Date"/>
    <w:basedOn w:val="1"/>
    <w:next w:val="1"/>
    <w:autoRedefine/>
    <w:qFormat/>
    <w:uiPriority w:val="0"/>
    <w:pPr>
      <w:ind w:left="2500" w:leftChars="2500"/>
    </w:pPr>
    <w:rPr>
      <w:rFonts w:ascii="宋体"/>
      <w:kern w:val="0"/>
    </w:rPr>
  </w:style>
  <w:style w:type="paragraph" w:styleId="18">
    <w:name w:val="Body Text Indent 2"/>
    <w:basedOn w:val="1"/>
    <w:autoRedefine/>
    <w:qFormat/>
    <w:uiPriority w:val="0"/>
    <w:pPr>
      <w:spacing w:after="120" w:line="480" w:lineRule="auto"/>
      <w:ind w:left="200" w:leftChars="200"/>
    </w:pPr>
    <w:rPr>
      <w:kern w:val="0"/>
      <w:sz w:val="20"/>
    </w:rPr>
  </w:style>
  <w:style w:type="paragraph" w:styleId="19">
    <w:name w:val="Balloon Text"/>
    <w:basedOn w:val="1"/>
    <w:link w:val="60"/>
    <w:autoRedefine/>
    <w:qFormat/>
    <w:uiPriority w:val="0"/>
    <w:rPr>
      <w:sz w:val="18"/>
      <w:szCs w:val="18"/>
    </w:rPr>
  </w:style>
  <w:style w:type="paragraph" w:styleId="20">
    <w:name w:val="footer"/>
    <w:basedOn w:val="1"/>
    <w:next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0"/>
    <w:pPr>
      <w:spacing w:before="360" w:after="360"/>
      <w:jc w:val="left"/>
    </w:pPr>
    <w:rPr>
      <w:rFonts w:ascii="Calibri" w:hAnsi="Calibri"/>
      <w:b/>
      <w:bCs/>
      <w:caps/>
      <w:sz w:val="22"/>
      <w:szCs w:val="22"/>
      <w:u w:val="single"/>
    </w:rPr>
  </w:style>
  <w:style w:type="paragraph" w:styleId="23">
    <w:name w:val="List"/>
    <w:basedOn w:val="1"/>
    <w:autoRedefine/>
    <w:qFormat/>
    <w:uiPriority w:val="0"/>
    <w:pPr>
      <w:ind w:left="200" w:hanging="200" w:hangingChars="200"/>
    </w:pPr>
    <w:rPr>
      <w:sz w:val="28"/>
    </w:rPr>
  </w:style>
  <w:style w:type="paragraph" w:styleId="24">
    <w:name w:val="toc 2"/>
    <w:basedOn w:val="1"/>
    <w:next w:val="1"/>
    <w:autoRedefine/>
    <w:qFormat/>
    <w:uiPriority w:val="0"/>
    <w:pPr>
      <w:jc w:val="left"/>
    </w:pPr>
    <w:rPr>
      <w:rFonts w:ascii="Calibri" w:hAnsi="Calibri"/>
      <w:b/>
      <w:bCs/>
      <w:smallCaps/>
      <w:sz w:val="22"/>
      <w:szCs w:val="22"/>
    </w:rPr>
  </w:style>
  <w:style w:type="paragraph" w:styleId="25">
    <w:name w:val="Normal (Web)"/>
    <w:basedOn w:val="1"/>
    <w:autoRedefine/>
    <w:qFormat/>
    <w:uiPriority w:val="0"/>
    <w:pPr>
      <w:widowControl/>
      <w:spacing w:before="100" w:beforeAutospacing="1" w:after="100" w:afterAutospacing="1"/>
      <w:jc w:val="left"/>
    </w:pPr>
    <w:rPr>
      <w:rFonts w:ascii="宋体" w:cs="宋体"/>
      <w:kern w:val="0"/>
      <w:sz w:val="24"/>
    </w:rPr>
  </w:style>
  <w:style w:type="paragraph" w:styleId="26">
    <w:name w:val="Body Text First Indent"/>
    <w:basedOn w:val="10"/>
    <w:unhideWhenUsed/>
    <w:qFormat/>
    <w:uiPriority w:val="99"/>
    <w:pPr>
      <w:spacing w:after="120" w:line="240" w:lineRule="auto"/>
      <w:ind w:firstLine="420" w:firstLineChars="100"/>
    </w:pPr>
    <w:rPr>
      <w:kern w:val="2"/>
      <w:sz w:val="21"/>
    </w:rPr>
  </w:style>
  <w:style w:type="paragraph" w:styleId="27">
    <w:name w:val="Body Text First Indent 2"/>
    <w:basedOn w:val="13"/>
    <w:autoRedefine/>
    <w:qFormat/>
    <w:uiPriority w:val="0"/>
    <w:pPr>
      <w:spacing w:after="120"/>
      <w:ind w:left="200" w:leftChars="200" w:firstLine="200" w:firstLineChars="200"/>
    </w:pPr>
    <w:rPr>
      <w:rFonts w:ascii="Times New Roman"/>
      <w:sz w:val="21"/>
      <w:szCs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0"/>
    <w:rPr>
      <w:b/>
    </w:rPr>
  </w:style>
  <w:style w:type="character" w:styleId="32">
    <w:name w:val="page number"/>
    <w:autoRedefine/>
    <w:qFormat/>
    <w:uiPriority w:val="0"/>
  </w:style>
  <w:style w:type="character" w:styleId="33">
    <w:name w:val="FollowedHyperlink"/>
    <w:autoRedefine/>
    <w:qFormat/>
    <w:uiPriority w:val="0"/>
    <w:rPr>
      <w:rFonts w:ascii="微软雅黑" w:eastAsia="微软雅黑" w:cs="微软雅黑"/>
      <w:color w:val="02396F"/>
      <w:u w:val="single"/>
    </w:rPr>
  </w:style>
  <w:style w:type="character" w:styleId="34">
    <w:name w:val="Hyperlink"/>
    <w:autoRedefine/>
    <w:qFormat/>
    <w:uiPriority w:val="0"/>
    <w:rPr>
      <w:rFonts w:ascii="微软雅黑" w:eastAsia="微软雅黑" w:cs="微软雅黑"/>
      <w:color w:val="02396F"/>
      <w:u w:val="single"/>
    </w:rPr>
  </w:style>
  <w:style w:type="character" w:styleId="35">
    <w:name w:val="annotation reference"/>
    <w:autoRedefine/>
    <w:qFormat/>
    <w:uiPriority w:val="0"/>
    <w:rPr>
      <w:sz w:val="21"/>
      <w:szCs w:val="21"/>
    </w:rPr>
  </w:style>
  <w:style w:type="paragraph" w:customStyle="1" w:styleId="36">
    <w:name w:val="表格文字"/>
    <w:basedOn w:val="1"/>
    <w:next w:val="10"/>
    <w:autoRedefine/>
    <w:qFormat/>
    <w:uiPriority w:val="0"/>
    <w:pPr>
      <w:adjustRightInd w:val="0"/>
      <w:spacing w:line="420" w:lineRule="atLeast"/>
      <w:jc w:val="left"/>
      <w:textAlignment w:val="baseline"/>
    </w:pPr>
    <w:rPr>
      <w:kern w:val="0"/>
    </w:rPr>
  </w:style>
  <w:style w:type="character" w:customStyle="1" w:styleId="37">
    <w:name w:val="font61"/>
    <w:autoRedefine/>
    <w:qFormat/>
    <w:uiPriority w:val="0"/>
    <w:rPr>
      <w:rFonts w:ascii="宋体" w:eastAsia="宋体" w:cs="宋体"/>
      <w:color w:val="0C0C0C"/>
      <w:sz w:val="18"/>
      <w:szCs w:val="18"/>
      <w:u w:val="none"/>
    </w:rPr>
  </w:style>
  <w:style w:type="character" w:customStyle="1" w:styleId="38">
    <w:name w:val="next"/>
    <w:autoRedefine/>
    <w:qFormat/>
    <w:uiPriority w:val="0"/>
    <w:rPr>
      <w:rFonts w:ascii="微软雅黑" w:eastAsia="微软雅黑" w:cs="微软雅黑"/>
      <w:sz w:val="21"/>
      <w:szCs w:val="21"/>
    </w:rPr>
  </w:style>
  <w:style w:type="character" w:customStyle="1" w:styleId="39">
    <w:name w:val="gjfg"/>
    <w:autoRedefine/>
    <w:qFormat/>
    <w:uiPriority w:val="0"/>
  </w:style>
  <w:style w:type="character" w:customStyle="1" w:styleId="40">
    <w:name w:val="cfdate"/>
    <w:autoRedefine/>
    <w:qFormat/>
    <w:uiPriority w:val="0"/>
    <w:rPr>
      <w:color w:val="333333"/>
      <w:sz w:val="18"/>
      <w:szCs w:val="18"/>
    </w:rPr>
  </w:style>
  <w:style w:type="character" w:customStyle="1" w:styleId="41">
    <w:name w:val="qxdate"/>
    <w:autoRedefine/>
    <w:qFormat/>
    <w:uiPriority w:val="0"/>
    <w:rPr>
      <w:color w:val="333333"/>
      <w:sz w:val="18"/>
      <w:szCs w:val="18"/>
    </w:rPr>
  </w:style>
  <w:style w:type="character" w:customStyle="1" w:styleId="42">
    <w:name w:val="redfilefwwh"/>
    <w:autoRedefine/>
    <w:qFormat/>
    <w:uiPriority w:val="0"/>
    <w:rPr>
      <w:color w:val="BA2636"/>
      <w:sz w:val="18"/>
      <w:szCs w:val="18"/>
    </w:rPr>
  </w:style>
  <w:style w:type="character" w:customStyle="1" w:styleId="43">
    <w:name w:val="prev1"/>
    <w:autoRedefine/>
    <w:qFormat/>
    <w:uiPriority w:val="0"/>
    <w:rPr>
      <w:color w:val="888888"/>
    </w:rPr>
  </w:style>
  <w:style w:type="character" w:customStyle="1" w:styleId="44">
    <w:name w:val="prev"/>
    <w:autoRedefine/>
    <w:qFormat/>
    <w:uiPriority w:val="0"/>
    <w:rPr>
      <w:rFonts w:ascii="微软雅黑" w:eastAsia="微软雅黑" w:cs="微软雅黑"/>
      <w:sz w:val="21"/>
      <w:szCs w:val="21"/>
    </w:rPr>
  </w:style>
  <w:style w:type="character" w:customStyle="1" w:styleId="45">
    <w:name w:val="displayarti"/>
    <w:autoRedefine/>
    <w:qFormat/>
    <w:uiPriority w:val="0"/>
    <w:rPr>
      <w:color w:val="FFFFFF"/>
      <w:shd w:val="clear" w:color="auto" w:fill="A00000"/>
    </w:rPr>
  </w:style>
  <w:style w:type="character" w:customStyle="1" w:styleId="46">
    <w:name w:val="redfilenumber"/>
    <w:autoRedefine/>
    <w:qFormat/>
    <w:uiPriority w:val="0"/>
    <w:rPr>
      <w:color w:val="BA2636"/>
      <w:sz w:val="18"/>
      <w:szCs w:val="18"/>
    </w:rPr>
  </w:style>
  <w:style w:type="character" w:customStyle="1" w:styleId="47">
    <w:name w:val="正文文本 (26) + 间距 0 pt"/>
    <w:autoRedefine/>
    <w:qFormat/>
    <w:uiPriority w:val="0"/>
    <w:rPr>
      <w:rFonts w:ascii="宋体" w:eastAsia="宋体" w:cs="宋体"/>
      <w:color w:val="000000"/>
      <w:spacing w:val="0"/>
      <w:w w:val="100"/>
      <w:position w:val="0"/>
      <w:sz w:val="22"/>
      <w:szCs w:val="22"/>
      <w:u w:val="none"/>
      <w:lang w:val="zh-CN" w:eastAsia="zh-CN" w:bidi="zh-CN"/>
    </w:rPr>
  </w:style>
  <w:style w:type="character" w:customStyle="1" w:styleId="48">
    <w:name w:val="next1"/>
    <w:autoRedefine/>
    <w:qFormat/>
    <w:uiPriority w:val="0"/>
    <w:rPr>
      <w:color w:val="888888"/>
    </w:rPr>
  </w:style>
  <w:style w:type="paragraph" w:customStyle="1" w:styleId="49">
    <w:name w:val="样式 标题 2 + 宋体"/>
    <w:basedOn w:val="3"/>
    <w:autoRedefine/>
    <w:qFormat/>
    <w:uiPriority w:val="0"/>
    <w:rPr>
      <w:rFonts w:ascii="宋体" w:hAnsi="宋体"/>
      <w:sz w:val="30"/>
    </w:rPr>
  </w:style>
  <w:style w:type="paragraph" w:customStyle="1" w:styleId="50">
    <w:name w:val="样式5"/>
    <w:basedOn w:val="1"/>
    <w:autoRedefine/>
    <w:qFormat/>
    <w:uiPriority w:val="0"/>
    <w:pPr>
      <w:adjustRightInd w:val="0"/>
      <w:spacing w:line="440" w:lineRule="exact"/>
      <w:ind w:left="2" w:firstLine="200" w:firstLineChars="200"/>
    </w:pPr>
    <w:rPr>
      <w:rFonts w:ascii="仿宋_GB2312" w:eastAsia="仿宋_GB2312"/>
      <w:sz w:val="24"/>
    </w:rPr>
  </w:style>
  <w:style w:type="paragraph" w:customStyle="1" w:styleId="51">
    <w:name w:val="正文缩进1"/>
    <w:basedOn w:val="1"/>
    <w:next w:val="13"/>
    <w:autoRedefine/>
    <w:qFormat/>
    <w:uiPriority w:val="0"/>
    <w:pPr>
      <w:autoSpaceDE w:val="0"/>
      <w:autoSpaceDN w:val="0"/>
      <w:adjustRightInd w:val="0"/>
      <w:snapToGrid w:val="0"/>
      <w:spacing w:after="120" w:line="360" w:lineRule="auto"/>
      <w:ind w:left="200" w:leftChars="200" w:firstLine="200" w:firstLineChars="200"/>
    </w:pPr>
    <w:rPr>
      <w:sz w:val="24"/>
      <w:szCs w:val="21"/>
    </w:rPr>
  </w:style>
  <w:style w:type="paragraph" w:styleId="52">
    <w:name w:val="Intense Quote"/>
    <w:basedOn w:val="1"/>
    <w:next w:val="1"/>
    <w:autoRedefine/>
    <w:qFormat/>
    <w:uiPriority w:val="0"/>
    <w:pPr>
      <w:wordWrap w:val="0"/>
      <w:spacing w:before="360" w:after="360"/>
      <w:ind w:left="950" w:right="950"/>
      <w:jc w:val="center"/>
    </w:pPr>
    <w:rPr>
      <w:i/>
    </w:rPr>
  </w:style>
  <w:style w:type="paragraph" w:customStyle="1" w:styleId="5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54">
    <w:name w:val="列表段落1"/>
    <w:basedOn w:val="1"/>
    <w:autoRedefine/>
    <w:qFormat/>
    <w:uiPriority w:val="0"/>
    <w:pPr>
      <w:ind w:firstLine="200" w:firstLineChars="200"/>
    </w:pPr>
  </w:style>
  <w:style w:type="paragraph" w:customStyle="1" w:styleId="55">
    <w:name w:val="正文2"/>
    <w:basedOn w:val="1"/>
    <w:autoRedefine/>
    <w:qFormat/>
    <w:uiPriority w:val="0"/>
    <w:pPr>
      <w:adjustRightInd w:val="0"/>
      <w:spacing w:before="156" w:line="360" w:lineRule="auto"/>
      <w:ind w:firstLine="200" w:firstLineChars="200"/>
    </w:pPr>
    <w:rPr>
      <w:sz w:val="24"/>
      <w:szCs w:val="20"/>
    </w:rPr>
  </w:style>
  <w:style w:type="paragraph" w:customStyle="1" w:styleId="56">
    <w:name w:val="彩色列表1"/>
    <w:basedOn w:val="1"/>
    <w:autoRedefine/>
    <w:qFormat/>
    <w:uiPriority w:val="0"/>
    <w:pPr>
      <w:ind w:firstLine="200" w:firstLineChars="200"/>
    </w:pPr>
    <w:rPr>
      <w:szCs w:val="20"/>
    </w:rPr>
  </w:style>
  <w:style w:type="paragraph" w:styleId="57">
    <w:name w:val="List Paragraph"/>
    <w:basedOn w:val="1"/>
    <w:autoRedefine/>
    <w:unhideWhenUsed/>
    <w:qFormat/>
    <w:uiPriority w:val="99"/>
    <w:pPr>
      <w:ind w:firstLine="420" w:firstLineChars="200"/>
    </w:pPr>
  </w:style>
  <w:style w:type="paragraph" w:customStyle="1" w:styleId="58">
    <w:name w:val="Table Text"/>
    <w:basedOn w:val="1"/>
    <w:autoRedefine/>
    <w:semiHidden/>
    <w:qFormat/>
    <w:uiPriority w:val="0"/>
    <w:rPr>
      <w:rFonts w:ascii="楷体" w:hAnsi="楷体" w:eastAsia="楷体" w:cs="楷体"/>
      <w:sz w:val="20"/>
      <w:szCs w:val="20"/>
      <w:lang w:eastAsia="en-US"/>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character" w:customStyle="1" w:styleId="60">
    <w:name w:val="批注框文本 字符"/>
    <w:basedOn w:val="30"/>
    <w:link w:val="19"/>
    <w:autoRedefine/>
    <w:qFormat/>
    <w:uiPriority w:val="0"/>
    <w:rPr>
      <w:kern w:val="2"/>
      <w:sz w:val="18"/>
      <w:szCs w:val="18"/>
    </w:rPr>
  </w:style>
  <w:style w:type="paragraph" w:customStyle="1" w:styleId="61">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62">
    <w:name w:val="批注文字 字符"/>
    <w:basedOn w:val="30"/>
    <w:link w:val="9"/>
    <w:autoRedefine/>
    <w:qFormat/>
    <w:uiPriority w:val="0"/>
    <w:rPr>
      <w:kern w:val="2"/>
      <w:sz w:val="21"/>
      <w:szCs w:val="24"/>
    </w:rPr>
  </w:style>
  <w:style w:type="paragraph" w:customStyle="1" w:styleId="63">
    <w:name w:val="正文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4">
    <w:name w:val="cf01"/>
    <w:basedOn w:val="30"/>
    <w:autoRedefine/>
    <w:qFormat/>
    <w:uiPriority w:val="0"/>
    <w:rPr>
      <w:rFonts w:hint="eastAsia" w:ascii="Microsoft YaHei UI" w:hAnsi="Microsoft YaHei UI" w:eastAsia="Microsoft YaHei UI"/>
      <w:sz w:val="18"/>
      <w:szCs w:val="18"/>
    </w:rPr>
  </w:style>
  <w:style w:type="paragraph" w:customStyle="1" w:styleId="65">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66">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67">
    <w:name w:val="Unresolved Mention"/>
    <w:basedOn w:val="30"/>
    <w:semiHidden/>
    <w:unhideWhenUsed/>
    <w:qFormat/>
    <w:uiPriority w:val="99"/>
    <w:rPr>
      <w:color w:val="605E5C"/>
      <w:shd w:val="clear" w:color="auto" w:fill="E1DFDD"/>
    </w:rPr>
  </w:style>
  <w:style w:type="paragraph" w:customStyle="1" w:styleId="68">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68D362-2A02-4567-A038-F09368E2B6E9}">
  <ds:schemaRefs/>
</ds:datastoreItem>
</file>

<file path=docProps/app.xml><?xml version="1.0" encoding="utf-8"?>
<Properties xmlns="http://schemas.openxmlformats.org/officeDocument/2006/extended-properties" xmlns:vt="http://schemas.openxmlformats.org/officeDocument/2006/docPropsVTypes">
  <Pages>101</Pages>
  <Words>20994</Words>
  <Characters>23321</Characters>
  <Lines>478</Lines>
  <Paragraphs>134</Paragraphs>
  <TotalTime>302</TotalTime>
  <ScaleCrop>false</ScaleCrop>
  <LinksUpToDate>false</LinksUpToDate>
  <CharactersWithSpaces>23516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2025-07-23T10:52:00Z</dcterms:created>
  <dc:creator>txt</dc:creator>
  <cp:lastModifiedBy>韦俊珉</cp:lastModifiedBy>
  <cp:lastPrinted>2025-06-18T11:55:00Z</cp:lastPrinted>
  <dcterms:modified xsi:type="dcterms:W3CDTF">2025-09-12T07:23:18Z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4DDB397B3D9C4BBF985D6F2FB958DADC_13</vt:lpwstr>
  </property>
  <property fmtid="{D5CDD505-2E9C-101B-9397-08002B2CF9AE}" pid="4" name="KSOTemplateDocerSaveRecord">
    <vt:lpwstr>eyJoZGlkIjoiNDFkNzE2ZWZhMjE4MWQzNjk5YjQzYWFiZWYwZGYzZTQiLCJ1c2VySWQiOiIxNTkxNTY5NTE4In0=</vt:lpwstr>
  </property>
</Properties>
</file>