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ascii="宋体" w:cs="宋体"/>
          <w:color w:val="000000" w:themeColor="text1"/>
          <w:sz w:val="52"/>
          <w:szCs w:val="52"/>
          <w14:textFill>
            <w14:solidFill>
              <w14:schemeClr w14:val="tx1"/>
            </w14:solidFill>
          </w14:textFill>
        </w:rPr>
      </w:pPr>
    </w:p>
    <w:p>
      <w:pPr>
        <w:spacing w:before="165" w:beforeLines="50" w:line="360" w:lineRule="auto"/>
        <w:jc w:val="center"/>
        <w:rPr>
          <w:rFonts w:ascii="宋体" w:cs="宋体"/>
          <w:color w:val="000000" w:themeColor="text1"/>
          <w:sz w:val="72"/>
          <w:szCs w:val="72"/>
          <w14:textFill>
            <w14:solidFill>
              <w14:schemeClr w14:val="tx1"/>
            </w14:solidFill>
          </w14:textFill>
        </w:rPr>
      </w:pPr>
      <w:r>
        <w:rPr>
          <w:rFonts w:hint="eastAsia" w:ascii="宋体" w:cs="宋体"/>
          <w:color w:val="000000" w:themeColor="text1"/>
          <w:sz w:val="72"/>
          <w:szCs w:val="72"/>
          <w14:textFill>
            <w14:solidFill>
              <w14:schemeClr w14:val="tx1"/>
            </w14:solidFill>
          </w14:textFill>
        </w:rPr>
        <w:t>广西科联招标中心有限公司</w:t>
      </w:r>
    </w:p>
    <w:p>
      <w:pPr>
        <w:spacing w:before="165" w:beforeLines="50" w:line="360" w:lineRule="auto"/>
        <w:jc w:val="center"/>
        <w:rPr>
          <w:rFonts w:ascii="宋体" w:cs="宋体"/>
          <w:b/>
          <w:color w:val="000000" w:themeColor="text1"/>
          <w:sz w:val="48"/>
          <w:szCs w:val="48"/>
          <w14:textFill>
            <w14:solidFill>
              <w14:schemeClr w14:val="tx1"/>
            </w14:solidFill>
          </w14:textFill>
        </w:rPr>
      </w:pPr>
    </w:p>
    <w:p>
      <w:pPr>
        <w:spacing w:before="165" w:beforeLines="50" w:line="360" w:lineRule="auto"/>
        <w:jc w:val="center"/>
        <w:rPr>
          <w:rFonts w:ascii="宋体" w:cs="宋体"/>
          <w:b/>
          <w:color w:val="000000" w:themeColor="text1"/>
          <w:sz w:val="48"/>
          <w:szCs w:val="48"/>
          <w14:textFill>
            <w14:solidFill>
              <w14:schemeClr w14:val="tx1"/>
            </w14:solidFill>
          </w14:textFill>
        </w:rPr>
      </w:pPr>
    </w:p>
    <w:p>
      <w:pPr>
        <w:snapToGrid w:val="0"/>
        <w:spacing w:before="165" w:beforeLines="50" w:line="360" w:lineRule="auto"/>
        <w:jc w:val="center"/>
        <w:rPr>
          <w:rFonts w:ascii="宋体" w:cs="宋体"/>
          <w:color w:val="000000" w:themeColor="text1"/>
          <w:sz w:val="72"/>
          <w:szCs w:val="72"/>
          <w14:textFill>
            <w14:solidFill>
              <w14:schemeClr w14:val="tx1"/>
            </w14:solidFill>
          </w14:textFill>
        </w:rPr>
      </w:pPr>
      <w:r>
        <w:rPr>
          <w:rFonts w:hint="eastAsia" w:ascii="宋体" w:cs="宋体"/>
          <w:color w:val="000000" w:themeColor="text1"/>
          <w:sz w:val="72"/>
          <w:szCs w:val="72"/>
          <w14:textFill>
            <w14:solidFill>
              <w14:schemeClr w14:val="tx1"/>
            </w14:solidFill>
          </w14:textFill>
        </w:rPr>
        <w:t>招 标 文 件</w:t>
      </w:r>
    </w:p>
    <w:p>
      <w:pPr>
        <w:snapToGrid w:val="0"/>
        <w:spacing w:before="165" w:beforeLines="50" w:line="360" w:lineRule="auto"/>
        <w:jc w:val="center"/>
        <w:rPr>
          <w:rFonts w:ascii="宋体" w:cs="宋体"/>
          <w:color w:val="000000" w:themeColor="text1"/>
          <w:sz w:val="30"/>
          <w:szCs w:val="72"/>
          <w14:textFill>
            <w14:solidFill>
              <w14:schemeClr w14:val="tx1"/>
            </w14:solidFill>
          </w14:textFill>
        </w:rPr>
      </w:pPr>
      <w:r>
        <w:rPr>
          <w:rFonts w:hint="eastAsia" w:ascii="宋体" w:cs="宋体"/>
          <w:color w:val="000000" w:themeColor="text1"/>
          <w:sz w:val="30"/>
          <w:szCs w:val="72"/>
          <w14:textFill>
            <w14:solidFill>
              <w14:schemeClr w14:val="tx1"/>
            </w14:solidFill>
          </w14:textFill>
        </w:rPr>
        <w:t>（全流程电子化评标）</w:t>
      </w:r>
    </w:p>
    <w:p>
      <w:pPr>
        <w:snapToGrid w:val="0"/>
        <w:spacing w:before="165" w:beforeLines="50" w:line="360" w:lineRule="auto"/>
        <w:rPr>
          <w:rFonts w:ascii="宋体" w:cs="宋体"/>
          <w:color w:val="000000" w:themeColor="text1"/>
          <w:sz w:val="30"/>
          <w:szCs w:val="72"/>
          <w14:textFill>
            <w14:solidFill>
              <w14:schemeClr w14:val="tx1"/>
            </w14:solidFill>
          </w14:textFill>
        </w:rPr>
      </w:pPr>
    </w:p>
    <w:p>
      <w:pPr>
        <w:pStyle w:val="14"/>
        <w:snapToGrid w:val="0"/>
        <w:spacing w:before="50" w:after="120" w:line="360" w:lineRule="auto"/>
        <w:jc w:val="center"/>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项目</w:t>
      </w:r>
      <w:r>
        <w:rPr>
          <w:rFonts w:hint="eastAsia" w:cs="宋体"/>
          <w:b/>
          <w:bCs/>
          <w:color w:val="000000" w:themeColor="text1"/>
          <w:w w:val="95"/>
          <w:sz w:val="30"/>
          <w:szCs w:val="30"/>
          <w14:textFill>
            <w14:solidFill>
              <w14:schemeClr w14:val="tx1"/>
            </w14:solidFill>
          </w14:textFill>
        </w:rPr>
        <w:t>名称</w:t>
      </w:r>
      <w:r>
        <w:rPr>
          <w:rFonts w:hint="eastAsia" w:cs="宋体"/>
          <w:b/>
          <w:bCs/>
          <w:color w:val="000000" w:themeColor="text1"/>
          <w:sz w:val="30"/>
          <w:szCs w:val="30"/>
          <w14:textFill>
            <w14:solidFill>
              <w14:schemeClr w14:val="tx1"/>
            </w14:solidFill>
          </w14:textFill>
        </w:rPr>
        <w:t>：数字电网技术实训中心（一期）-电力系统安稳及智能站项目</w:t>
      </w:r>
    </w:p>
    <w:p>
      <w:pPr>
        <w:snapToGrid w:val="0"/>
        <w:spacing w:before="165" w:beforeLines="50" w:line="360" w:lineRule="auto"/>
        <w:jc w:val="center"/>
        <w:rPr>
          <w:rFonts w:ascii="宋体" w:cs="宋体"/>
          <w:b/>
          <w:color w:val="000000" w:themeColor="text1"/>
          <w:sz w:val="30"/>
          <w:szCs w:val="48"/>
          <w14:textFill>
            <w14:solidFill>
              <w14:schemeClr w14:val="tx1"/>
            </w14:solidFill>
          </w14:textFill>
        </w:rPr>
      </w:pPr>
      <w:r>
        <w:rPr>
          <w:rFonts w:hint="eastAsia" w:ascii="宋体" w:cs="宋体"/>
          <w:b/>
          <w:bCs/>
          <w:color w:val="000000" w:themeColor="text1"/>
          <w:w w:val="95"/>
          <w:sz w:val="30"/>
          <w:szCs w:val="30"/>
          <w14:textFill>
            <w14:solidFill>
              <w14:schemeClr w14:val="tx1"/>
            </w14:solidFill>
          </w14:textFill>
        </w:rPr>
        <w:t>项目</w:t>
      </w:r>
      <w:r>
        <w:rPr>
          <w:rFonts w:hint="eastAsia" w:ascii="宋体" w:cs="宋体"/>
          <w:b/>
          <w:bCs/>
          <w:color w:val="000000" w:themeColor="text1"/>
          <w:sz w:val="30"/>
          <w:szCs w:val="30"/>
          <w14:textFill>
            <w14:solidFill>
              <w14:schemeClr w14:val="tx1"/>
            </w14:solidFill>
          </w14:textFill>
        </w:rPr>
        <w:t>编号</w:t>
      </w:r>
      <w:r>
        <w:rPr>
          <w:rFonts w:hint="eastAsia" w:ascii="宋体" w:cs="宋体"/>
          <w:b/>
          <w:bCs/>
          <w:color w:val="000000" w:themeColor="text1"/>
          <w:w w:val="95"/>
          <w:sz w:val="30"/>
          <w:szCs w:val="30"/>
          <w14:textFill>
            <w14:solidFill>
              <w14:schemeClr w14:val="tx1"/>
            </w14:solidFill>
          </w14:textFill>
        </w:rPr>
        <w:t>：GXZC2025-G1-002036-GXKL</w:t>
      </w:r>
    </w:p>
    <w:p>
      <w:pPr>
        <w:pStyle w:val="14"/>
        <w:snapToGrid w:val="0"/>
        <w:spacing w:before="50" w:after="120" w:line="360" w:lineRule="auto"/>
        <w:ind w:firstLine="1125" w:firstLineChars="393"/>
        <w:rPr>
          <w:rFonts w:cs="宋体"/>
          <w:b/>
          <w:bCs/>
          <w:color w:val="000000" w:themeColor="text1"/>
          <w:w w:val="95"/>
          <w:sz w:val="30"/>
          <w:szCs w:val="30"/>
          <w14:textFill>
            <w14:solidFill>
              <w14:schemeClr w14:val="tx1"/>
            </w14:solidFill>
          </w14:textFill>
        </w:rPr>
      </w:pPr>
    </w:p>
    <w:p>
      <w:pPr>
        <w:pStyle w:val="14"/>
        <w:snapToGrid w:val="0"/>
        <w:spacing w:before="50" w:after="120" w:line="360" w:lineRule="auto"/>
        <w:ind w:firstLine="1125" w:firstLineChars="393"/>
        <w:rPr>
          <w:rFonts w:cs="宋体"/>
          <w:b/>
          <w:bCs/>
          <w:color w:val="000000" w:themeColor="text1"/>
          <w:w w:val="95"/>
          <w:sz w:val="30"/>
          <w:szCs w:val="30"/>
          <w14:textFill>
            <w14:solidFill>
              <w14:schemeClr w14:val="tx1"/>
            </w14:solidFill>
          </w14:textFill>
        </w:rPr>
      </w:pPr>
    </w:p>
    <w:p>
      <w:pPr>
        <w:pStyle w:val="14"/>
        <w:snapToGrid w:val="0"/>
        <w:spacing w:before="50" w:after="120" w:line="360" w:lineRule="auto"/>
        <w:ind w:firstLine="1125" w:firstLineChars="393"/>
        <w:rPr>
          <w:rFonts w:cs="宋体"/>
          <w:b/>
          <w:bCs/>
          <w:color w:val="000000" w:themeColor="text1"/>
          <w:w w:val="95"/>
          <w:sz w:val="30"/>
          <w:szCs w:val="30"/>
          <w14:textFill>
            <w14:solidFill>
              <w14:schemeClr w14:val="tx1"/>
            </w14:solidFill>
          </w14:textFill>
        </w:rPr>
      </w:pPr>
    </w:p>
    <w:p>
      <w:pPr>
        <w:pStyle w:val="14"/>
        <w:snapToGrid w:val="0"/>
        <w:spacing w:before="50" w:after="120" w:line="360" w:lineRule="auto"/>
        <w:ind w:firstLine="1783" w:firstLineChars="592"/>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 xml:space="preserve">采 购 人：广西电力职业技术学院 </w:t>
      </w:r>
    </w:p>
    <w:p>
      <w:pPr>
        <w:pStyle w:val="14"/>
        <w:snapToGrid w:val="0"/>
        <w:spacing w:before="50" w:after="120" w:line="360" w:lineRule="auto"/>
        <w:ind w:firstLine="1783" w:firstLineChars="592"/>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采购代理机构：</w:t>
      </w:r>
      <w:bookmarkStart w:id="0" w:name="PO_3000001867_PM031"/>
      <w:r>
        <w:rPr>
          <w:rFonts w:hint="eastAsia" w:cs="宋体"/>
          <w:b/>
          <w:bCs/>
          <w:color w:val="000000" w:themeColor="text1"/>
          <w:sz w:val="30"/>
          <w:szCs w:val="30"/>
          <w14:textFill>
            <w14:solidFill>
              <w14:schemeClr w14:val="tx1"/>
            </w14:solidFill>
          </w14:textFill>
        </w:rPr>
        <w:t>广西科联招标中心有限公司</w:t>
      </w:r>
      <w:bookmarkEnd w:id="0"/>
    </w:p>
    <w:p>
      <w:pPr>
        <w:pStyle w:val="14"/>
        <w:snapToGrid w:val="0"/>
        <w:spacing w:before="50" w:after="120" w:line="360" w:lineRule="auto"/>
        <w:ind w:firstLine="841" w:firstLineChars="294"/>
        <w:rPr>
          <w:rFonts w:cs="宋体"/>
          <w:b/>
          <w:bCs/>
          <w:color w:val="000000" w:themeColor="text1"/>
          <w:w w:val="95"/>
          <w:sz w:val="30"/>
          <w:szCs w:val="30"/>
          <w14:textFill>
            <w14:solidFill>
              <w14:schemeClr w14:val="tx1"/>
            </w14:solidFill>
          </w14:textFill>
        </w:rPr>
      </w:pPr>
      <w:r>
        <w:rPr>
          <w:rFonts w:hint="eastAsia" w:cs="宋体"/>
          <w:b/>
          <w:bCs/>
          <w:color w:val="000000" w:themeColor="text1"/>
          <w:w w:val="95"/>
          <w:sz w:val="30"/>
          <w:szCs w:val="30"/>
          <w14:textFill>
            <w14:solidFill>
              <w14:schemeClr w14:val="tx1"/>
            </w14:solidFill>
          </w14:textFill>
        </w:rPr>
        <w:t xml:space="preserve">                     2025年</w:t>
      </w:r>
      <w:r>
        <w:rPr>
          <w:rFonts w:hint="eastAsia" w:cs="宋体"/>
          <w:b/>
          <w:bCs/>
          <w:color w:val="000000" w:themeColor="text1"/>
          <w:w w:val="95"/>
          <w:sz w:val="30"/>
          <w:szCs w:val="30"/>
          <w:lang w:val="en-US" w:eastAsia="zh-CN"/>
          <w14:textFill>
            <w14:solidFill>
              <w14:schemeClr w14:val="tx1"/>
            </w14:solidFill>
          </w14:textFill>
        </w:rPr>
        <w:t>8</w:t>
      </w:r>
      <w:r>
        <w:rPr>
          <w:rFonts w:hint="eastAsia" w:cs="宋体"/>
          <w:b/>
          <w:bCs/>
          <w:color w:val="000000" w:themeColor="text1"/>
          <w:w w:val="95"/>
          <w:sz w:val="30"/>
          <w:szCs w:val="30"/>
          <w14:textFill>
            <w14:solidFill>
              <w14:schemeClr w14:val="tx1"/>
            </w14:solidFill>
          </w14:textFill>
        </w:rPr>
        <w:t>月</w:t>
      </w:r>
      <w:r>
        <w:rPr>
          <w:rFonts w:hint="eastAsia" w:cs="宋体"/>
          <w:b/>
          <w:bCs/>
          <w:color w:val="000000" w:themeColor="text1"/>
          <w:w w:val="95"/>
          <w:sz w:val="30"/>
          <w:szCs w:val="30"/>
          <w:lang w:val="en-US" w:eastAsia="zh-CN"/>
          <w14:textFill>
            <w14:solidFill>
              <w14:schemeClr w14:val="tx1"/>
            </w14:solidFill>
          </w14:textFill>
        </w:rPr>
        <w:t>25</w:t>
      </w:r>
      <w:r>
        <w:rPr>
          <w:rFonts w:hint="eastAsia" w:cs="宋体"/>
          <w:b/>
          <w:bCs/>
          <w:color w:val="000000" w:themeColor="text1"/>
          <w:w w:val="95"/>
          <w:sz w:val="30"/>
          <w:szCs w:val="30"/>
          <w14:textFill>
            <w14:solidFill>
              <w14:schemeClr w14:val="tx1"/>
            </w14:solidFill>
          </w14:textFill>
        </w:rPr>
        <w:t>日</w:t>
      </w:r>
    </w:p>
    <w:p>
      <w:pPr>
        <w:pStyle w:val="9"/>
        <w:kinsoku w:val="0"/>
        <w:overflowPunct w:val="0"/>
        <w:ind w:firstLine="800"/>
        <w:rPr>
          <w:rFonts w:ascii="宋体" w:cs="宋体"/>
          <w:color w:val="000000" w:themeColor="text1"/>
          <w:sz w:val="40"/>
          <w14:textFill>
            <w14:solidFill>
              <w14:schemeClr w14:val="tx1"/>
            </w14:solidFill>
          </w14:textFill>
        </w:rPr>
      </w:pPr>
    </w:p>
    <w:p>
      <w:pPr>
        <w:pStyle w:val="14"/>
        <w:jc w:val="center"/>
        <w:rPr>
          <w:rFonts w:cs="宋体"/>
          <w:b/>
          <w:color w:val="000000" w:themeColor="text1"/>
          <w:sz w:val="48"/>
          <w:szCs w:val="48"/>
          <w14:textFill>
            <w14:solidFill>
              <w14:schemeClr w14:val="tx1"/>
            </w14:solidFill>
          </w14:textFill>
        </w:rPr>
      </w:pPr>
      <w:r>
        <w:rPr>
          <w:rFonts w:hint="eastAsia" w:cs="宋体"/>
          <w:color w:val="000000" w:themeColor="text1"/>
          <w14:textFill>
            <w14:solidFill>
              <w14:schemeClr w14:val="tx1"/>
            </w14:solidFill>
          </w14:textFill>
        </w:rPr>
        <w:br w:type="page"/>
      </w:r>
      <w:r>
        <w:rPr>
          <w:rFonts w:hint="eastAsia" w:cs="宋体"/>
          <w:b/>
          <w:color w:val="000000" w:themeColor="text1"/>
          <w:sz w:val="48"/>
          <w:szCs w:val="48"/>
          <w14:textFill>
            <w14:solidFill>
              <w14:schemeClr w14:val="tx1"/>
            </w14:solidFill>
          </w14:textFill>
        </w:rPr>
        <w:t>目     录</w:t>
      </w:r>
    </w:p>
    <w:p>
      <w:pPr>
        <w:pStyle w:val="7"/>
        <w:rPr>
          <w:rFonts w:ascii="宋体" w:cs="宋体"/>
          <w:b/>
          <w:color w:val="000000" w:themeColor="text1"/>
          <w:sz w:val="48"/>
          <w:szCs w:val="48"/>
          <w14:textFill>
            <w14:solidFill>
              <w14:schemeClr w14:val="tx1"/>
            </w14:solidFill>
          </w14:textFill>
        </w:rPr>
      </w:pPr>
    </w:p>
    <w:p>
      <w:pPr>
        <w:rPr>
          <w:rFonts w:hint="eastAsia" w:ascii="宋体" w:hAnsi="宋体" w:cs="宋体"/>
          <w:color w:val="000000" w:themeColor="text1"/>
          <w:sz w:val="32"/>
          <w:szCs w:val="32"/>
          <w14:textFill>
            <w14:solidFill>
              <w14:schemeClr w14:val="tx1"/>
            </w14:solidFill>
          </w14:textFill>
        </w:rPr>
      </w:pPr>
    </w:p>
    <w:p>
      <w:pPr>
        <w:pStyle w:val="20"/>
        <w:tabs>
          <w:tab w:val="right" w:leader="dot" w:pos="9638"/>
        </w:tabs>
        <w:rPr>
          <w:rFonts w:hint="eastAsia" w:ascii="宋体" w:hAnsi="宋体" w:cs="宋体"/>
          <w:b w:val="0"/>
          <w:bCs w:val="0"/>
          <w:color w:val="000000" w:themeColor="text1"/>
          <w:sz w:val="32"/>
          <w:szCs w:val="32"/>
          <w14:textFill>
            <w14:solidFill>
              <w14:schemeClr w14:val="tx1"/>
            </w14:solidFill>
          </w14:textFill>
        </w:rPr>
      </w:pPr>
      <w:r>
        <w:rPr>
          <w:rFonts w:hint="eastAsia" w:ascii="宋体" w:hAnsi="宋体" w:cs="宋体"/>
          <w:b w:val="0"/>
          <w:bCs w:val="0"/>
          <w:color w:val="000000" w:themeColor="text1"/>
          <w:sz w:val="32"/>
          <w:szCs w:val="32"/>
          <w14:textFill>
            <w14:solidFill>
              <w14:schemeClr w14:val="tx1"/>
            </w14:solidFill>
          </w14:textFill>
        </w:rPr>
        <w:fldChar w:fldCharType="begin"/>
      </w:r>
      <w:r>
        <w:rPr>
          <w:rFonts w:hint="eastAsia" w:ascii="宋体" w:hAnsi="宋体" w:cs="宋体"/>
          <w:b w:val="0"/>
          <w:bCs w:val="0"/>
          <w:color w:val="000000" w:themeColor="text1"/>
          <w:sz w:val="32"/>
          <w:szCs w:val="32"/>
          <w14:textFill>
            <w14:solidFill>
              <w14:schemeClr w14:val="tx1"/>
            </w14:solidFill>
          </w14:textFill>
        </w:rPr>
        <w:instrText xml:space="preserve">TOC \o "1-1" \h \u </w:instrText>
      </w:r>
      <w:r>
        <w:rPr>
          <w:rFonts w:hint="eastAsia" w:ascii="宋体" w:hAnsi="宋体" w:cs="宋体"/>
          <w:b w:val="0"/>
          <w:bCs w:val="0"/>
          <w:color w:val="000000" w:themeColor="text1"/>
          <w:sz w:val="32"/>
          <w:szCs w:val="3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"_Toc18386" </w:instrText>
      </w:r>
      <w:r>
        <w:rPr>
          <w:color w:val="000000" w:themeColor="text1"/>
          <w14:textFill>
            <w14:solidFill>
              <w14:schemeClr w14:val="tx1"/>
            </w14:solidFill>
          </w14:textFill>
        </w:rPr>
        <w:fldChar w:fldCharType="separate"/>
      </w:r>
      <w:r>
        <w:rPr>
          <w:rFonts w:hint="eastAsia" w:ascii="宋体" w:hAnsi="宋体" w:cs="宋体"/>
          <w:b w:val="0"/>
          <w:bCs w:val="0"/>
          <w:color w:val="000000" w:themeColor="text1"/>
          <w:sz w:val="32"/>
          <w:szCs w:val="32"/>
          <w14:textFill>
            <w14:solidFill>
              <w14:schemeClr w14:val="tx1"/>
            </w14:solidFill>
          </w14:textFill>
        </w:rPr>
        <w:t>第一章  招标公告</w:t>
      </w:r>
      <w:r>
        <w:rPr>
          <w:rFonts w:hint="eastAsia" w:ascii="宋体" w:hAnsi="宋体" w:cs="宋体"/>
          <w:b w:val="0"/>
          <w:bCs w:val="0"/>
          <w:color w:val="000000" w:themeColor="text1"/>
          <w:sz w:val="32"/>
          <w:szCs w:val="32"/>
          <w14:textFill>
            <w14:solidFill>
              <w14:schemeClr w14:val="tx1"/>
            </w14:solidFill>
          </w14:textFill>
        </w:rPr>
        <w:tab/>
      </w:r>
      <w:r>
        <w:rPr>
          <w:rFonts w:hint="eastAsia" w:ascii="宋体" w:hAnsi="宋体" w:cs="宋体"/>
          <w:b w:val="0"/>
          <w:bCs w:val="0"/>
          <w:color w:val="000000" w:themeColor="text1"/>
          <w:sz w:val="32"/>
          <w:szCs w:val="32"/>
          <w14:textFill>
            <w14:solidFill>
              <w14:schemeClr w14:val="tx1"/>
            </w14:solidFill>
          </w14:textFill>
        </w:rPr>
        <w:fldChar w:fldCharType="begin"/>
      </w:r>
      <w:r>
        <w:rPr>
          <w:rFonts w:hint="eastAsia" w:ascii="宋体" w:hAnsi="宋体" w:cs="宋体"/>
          <w:b w:val="0"/>
          <w:bCs w:val="0"/>
          <w:color w:val="000000" w:themeColor="text1"/>
          <w:sz w:val="32"/>
          <w:szCs w:val="32"/>
          <w14:textFill>
            <w14:solidFill>
              <w14:schemeClr w14:val="tx1"/>
            </w14:solidFill>
          </w14:textFill>
        </w:rPr>
        <w:instrText xml:space="preserve"> PAGEREF _Toc18386 </w:instrText>
      </w:r>
      <w:r>
        <w:rPr>
          <w:rFonts w:hint="eastAsia" w:ascii="宋体" w:hAnsi="宋体" w:cs="宋体"/>
          <w:b w:val="0"/>
          <w:bCs w:val="0"/>
          <w:color w:val="000000" w:themeColor="text1"/>
          <w:sz w:val="32"/>
          <w:szCs w:val="32"/>
          <w14:textFill>
            <w14:solidFill>
              <w14:schemeClr w14:val="tx1"/>
            </w14:solidFill>
          </w14:textFill>
        </w:rPr>
        <w:fldChar w:fldCharType="separate"/>
      </w:r>
      <w:r>
        <w:rPr>
          <w:rFonts w:hint="eastAsia" w:ascii="宋体" w:hAnsi="宋体" w:cs="宋体"/>
          <w:b w:val="0"/>
          <w:bCs w:val="0"/>
          <w:color w:val="000000" w:themeColor="text1"/>
          <w:sz w:val="32"/>
          <w:szCs w:val="32"/>
          <w14:textFill>
            <w14:solidFill>
              <w14:schemeClr w14:val="tx1"/>
            </w14:solidFill>
          </w14:textFill>
        </w:rPr>
        <w:t>2</w:t>
      </w:r>
      <w:r>
        <w:rPr>
          <w:rFonts w:hint="eastAsia" w:ascii="宋体" w:hAnsi="宋体" w:cs="宋体"/>
          <w:b w:val="0"/>
          <w:bCs w:val="0"/>
          <w:color w:val="000000" w:themeColor="text1"/>
          <w:sz w:val="32"/>
          <w:szCs w:val="32"/>
          <w14:textFill>
            <w14:solidFill>
              <w14:schemeClr w14:val="tx1"/>
            </w14:solidFill>
          </w14:textFill>
        </w:rPr>
        <w:fldChar w:fldCharType="end"/>
      </w:r>
      <w:r>
        <w:rPr>
          <w:rFonts w:hint="eastAsia" w:ascii="宋体" w:hAnsi="宋体" w:cs="宋体"/>
          <w:b w:val="0"/>
          <w:bCs w:val="0"/>
          <w:color w:val="000000" w:themeColor="text1"/>
          <w:sz w:val="32"/>
          <w:szCs w:val="32"/>
          <w14:textFill>
            <w14:solidFill>
              <w14:schemeClr w14:val="tx1"/>
            </w14:solidFill>
          </w14:textFill>
        </w:rPr>
        <w:fldChar w:fldCharType="end"/>
      </w:r>
    </w:p>
    <w:p>
      <w:pPr>
        <w:pStyle w:val="20"/>
        <w:tabs>
          <w:tab w:val="right" w:leader="dot" w:pos="9638"/>
        </w:tabs>
        <w:rPr>
          <w:rFonts w:hint="eastAsia" w:ascii="宋体" w:hAnsi="宋体" w:cs="宋体"/>
          <w:b w:val="0"/>
          <w:bCs w:val="0"/>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"_Toc21791" </w:instrText>
      </w:r>
      <w:r>
        <w:rPr>
          <w:color w:val="000000" w:themeColor="text1"/>
          <w14:textFill>
            <w14:solidFill>
              <w14:schemeClr w14:val="tx1"/>
            </w14:solidFill>
          </w14:textFill>
        </w:rPr>
        <w:fldChar w:fldCharType="separate"/>
      </w:r>
      <w:r>
        <w:rPr>
          <w:rFonts w:hint="eastAsia" w:ascii="宋体" w:hAnsi="宋体" w:cs="宋体"/>
          <w:b w:val="0"/>
          <w:bCs w:val="0"/>
          <w:color w:val="000000" w:themeColor="text1"/>
          <w:sz w:val="32"/>
          <w:szCs w:val="32"/>
          <w14:textFill>
            <w14:solidFill>
              <w14:schemeClr w14:val="tx1"/>
            </w14:solidFill>
          </w14:textFill>
        </w:rPr>
        <w:t>第二章  采购需求</w:t>
      </w:r>
      <w:r>
        <w:rPr>
          <w:rFonts w:hint="eastAsia" w:ascii="宋体" w:hAnsi="宋体" w:cs="宋体"/>
          <w:b w:val="0"/>
          <w:bCs w:val="0"/>
          <w:color w:val="000000" w:themeColor="text1"/>
          <w:sz w:val="32"/>
          <w:szCs w:val="32"/>
          <w14:textFill>
            <w14:solidFill>
              <w14:schemeClr w14:val="tx1"/>
            </w14:solidFill>
          </w14:textFill>
        </w:rPr>
        <w:tab/>
      </w:r>
      <w:r>
        <w:rPr>
          <w:rFonts w:hint="eastAsia" w:ascii="宋体" w:hAnsi="宋体" w:cs="宋体"/>
          <w:b w:val="0"/>
          <w:bCs w:val="0"/>
          <w:color w:val="000000" w:themeColor="text1"/>
          <w:sz w:val="32"/>
          <w:szCs w:val="32"/>
          <w14:textFill>
            <w14:solidFill>
              <w14:schemeClr w14:val="tx1"/>
            </w14:solidFill>
          </w14:textFill>
        </w:rPr>
        <w:t>7</w:t>
      </w:r>
      <w:r>
        <w:rPr>
          <w:rFonts w:hint="eastAsia" w:ascii="宋体" w:hAnsi="宋体" w:cs="宋体"/>
          <w:b w:val="0"/>
          <w:bCs w:val="0"/>
          <w:color w:val="000000" w:themeColor="text1"/>
          <w:sz w:val="32"/>
          <w:szCs w:val="32"/>
          <w14:textFill>
            <w14:solidFill>
              <w14:schemeClr w14:val="tx1"/>
            </w14:solidFill>
          </w14:textFill>
        </w:rPr>
        <w:fldChar w:fldCharType="end"/>
      </w:r>
    </w:p>
    <w:p>
      <w:pPr>
        <w:pStyle w:val="20"/>
        <w:tabs>
          <w:tab w:val="right" w:leader="dot" w:pos="9638"/>
        </w:tabs>
        <w:rPr>
          <w:rFonts w:hint="eastAsia" w:ascii="宋体" w:hAnsi="宋体" w:cs="宋体"/>
          <w:b w:val="0"/>
          <w:bCs w:val="0"/>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"_Toc10316" </w:instrText>
      </w:r>
      <w:r>
        <w:rPr>
          <w:color w:val="000000" w:themeColor="text1"/>
          <w14:textFill>
            <w14:solidFill>
              <w14:schemeClr w14:val="tx1"/>
            </w14:solidFill>
          </w14:textFill>
        </w:rPr>
        <w:fldChar w:fldCharType="separate"/>
      </w:r>
      <w:r>
        <w:rPr>
          <w:rFonts w:hint="eastAsia" w:ascii="宋体" w:hAnsi="宋体" w:cs="宋体"/>
          <w:b w:val="0"/>
          <w:bCs w:val="0"/>
          <w:color w:val="000000" w:themeColor="text1"/>
          <w:sz w:val="32"/>
          <w:szCs w:val="32"/>
          <w14:textFill>
            <w14:solidFill>
              <w14:schemeClr w14:val="tx1"/>
            </w14:solidFill>
          </w14:textFill>
        </w:rPr>
        <w:t>第三章  投标人须知</w:t>
      </w:r>
      <w:r>
        <w:rPr>
          <w:rFonts w:hint="eastAsia" w:ascii="宋体" w:hAnsi="宋体" w:cs="宋体"/>
          <w:b w:val="0"/>
          <w:bCs w:val="0"/>
          <w:color w:val="000000" w:themeColor="text1"/>
          <w:sz w:val="32"/>
          <w:szCs w:val="32"/>
          <w14:textFill>
            <w14:solidFill>
              <w14:schemeClr w14:val="tx1"/>
            </w14:solidFill>
          </w14:textFill>
        </w:rPr>
        <w:tab/>
      </w:r>
      <w:r>
        <w:rPr>
          <w:rFonts w:hint="eastAsia" w:ascii="宋体" w:hAnsi="宋体" w:cs="宋体"/>
          <w:b w:val="0"/>
          <w:bCs w:val="0"/>
          <w:color w:val="000000" w:themeColor="text1"/>
          <w:sz w:val="32"/>
          <w:szCs w:val="32"/>
          <w14:textFill>
            <w14:solidFill>
              <w14:schemeClr w14:val="tx1"/>
            </w14:solidFill>
          </w14:textFill>
        </w:rPr>
        <w:fldChar w:fldCharType="end"/>
      </w:r>
      <w:r>
        <w:rPr>
          <w:rFonts w:hint="eastAsia" w:ascii="宋体" w:hAnsi="宋体" w:cs="宋体"/>
          <w:b w:val="0"/>
          <w:bCs w:val="0"/>
          <w:color w:val="000000" w:themeColor="text1"/>
          <w:sz w:val="32"/>
          <w:szCs w:val="32"/>
          <w14:textFill>
            <w14:solidFill>
              <w14:schemeClr w14:val="tx1"/>
            </w14:solidFill>
          </w14:textFill>
        </w:rPr>
        <w:t>22</w:t>
      </w:r>
    </w:p>
    <w:p>
      <w:pPr>
        <w:pStyle w:val="20"/>
        <w:tabs>
          <w:tab w:val="right" w:leader="dot" w:pos="9638"/>
        </w:tabs>
        <w:rPr>
          <w:rFonts w:hint="eastAsia" w:ascii="宋体" w:hAnsi="宋体" w:cs="宋体"/>
          <w:b w:val="0"/>
          <w:bCs w:val="0"/>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"_Toc28215" </w:instrText>
      </w:r>
      <w:r>
        <w:rPr>
          <w:color w:val="000000" w:themeColor="text1"/>
          <w14:textFill>
            <w14:solidFill>
              <w14:schemeClr w14:val="tx1"/>
            </w14:solidFill>
          </w14:textFill>
        </w:rPr>
        <w:fldChar w:fldCharType="separate"/>
      </w:r>
      <w:r>
        <w:rPr>
          <w:rFonts w:hint="eastAsia" w:ascii="宋体" w:hAnsi="宋体" w:cs="宋体"/>
          <w:b w:val="0"/>
          <w:bCs w:val="0"/>
          <w:color w:val="000000" w:themeColor="text1"/>
          <w:sz w:val="32"/>
          <w:szCs w:val="32"/>
          <w14:textFill>
            <w14:solidFill>
              <w14:schemeClr w14:val="tx1"/>
            </w14:solidFill>
          </w14:textFill>
        </w:rPr>
        <w:t>第四章  评标方法和评标标准</w:t>
      </w:r>
      <w:r>
        <w:rPr>
          <w:rFonts w:hint="eastAsia" w:ascii="宋体" w:hAnsi="宋体" w:cs="宋体"/>
          <w:b w:val="0"/>
          <w:bCs w:val="0"/>
          <w:color w:val="000000" w:themeColor="text1"/>
          <w:sz w:val="32"/>
          <w:szCs w:val="32"/>
          <w14:textFill>
            <w14:solidFill>
              <w14:schemeClr w14:val="tx1"/>
            </w14:solidFill>
          </w14:textFill>
        </w:rPr>
        <w:tab/>
      </w:r>
      <w:r>
        <w:rPr>
          <w:rFonts w:hint="eastAsia" w:ascii="宋体" w:hAnsi="宋体" w:cs="宋体"/>
          <w:b w:val="0"/>
          <w:bCs w:val="0"/>
          <w:color w:val="000000" w:themeColor="text1"/>
          <w:sz w:val="32"/>
          <w:szCs w:val="32"/>
          <w14:textFill>
            <w14:solidFill>
              <w14:schemeClr w14:val="tx1"/>
            </w14:solidFill>
          </w14:textFill>
        </w:rPr>
        <w:fldChar w:fldCharType="end"/>
      </w:r>
      <w:r>
        <w:rPr>
          <w:rFonts w:hint="eastAsia" w:ascii="宋体" w:hAnsi="宋体" w:cs="宋体"/>
          <w:b w:val="0"/>
          <w:bCs w:val="0"/>
          <w:color w:val="000000" w:themeColor="text1"/>
          <w:sz w:val="32"/>
          <w:szCs w:val="32"/>
          <w14:textFill>
            <w14:solidFill>
              <w14:schemeClr w14:val="tx1"/>
            </w14:solidFill>
          </w14:textFill>
        </w:rPr>
        <w:t>47</w:t>
      </w:r>
    </w:p>
    <w:p>
      <w:pPr>
        <w:pStyle w:val="20"/>
        <w:tabs>
          <w:tab w:val="right" w:leader="dot" w:pos="9638"/>
        </w:tabs>
        <w:rPr>
          <w:rFonts w:hint="eastAsia" w:ascii="宋体" w:hAnsi="宋体" w:cs="宋体"/>
          <w:b w:val="0"/>
          <w:bCs w:val="0"/>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"_Toc3087" </w:instrText>
      </w:r>
      <w:r>
        <w:rPr>
          <w:color w:val="000000" w:themeColor="text1"/>
          <w14:textFill>
            <w14:solidFill>
              <w14:schemeClr w14:val="tx1"/>
            </w14:solidFill>
          </w14:textFill>
        </w:rPr>
        <w:fldChar w:fldCharType="separate"/>
      </w:r>
      <w:r>
        <w:rPr>
          <w:rFonts w:hint="eastAsia" w:ascii="宋体" w:hAnsi="宋体" w:cs="宋体"/>
          <w:b w:val="0"/>
          <w:bCs w:val="0"/>
          <w:color w:val="000000" w:themeColor="text1"/>
          <w:sz w:val="32"/>
          <w:szCs w:val="32"/>
          <w14:textFill>
            <w14:solidFill>
              <w14:schemeClr w14:val="tx1"/>
            </w14:solidFill>
          </w14:textFill>
        </w:rPr>
        <w:t>第五章  拟签订的合同文本</w:t>
      </w:r>
      <w:r>
        <w:rPr>
          <w:rFonts w:hint="eastAsia" w:ascii="宋体" w:hAnsi="宋体" w:cs="宋体"/>
          <w:b w:val="0"/>
          <w:bCs w:val="0"/>
          <w:color w:val="000000" w:themeColor="text1"/>
          <w:sz w:val="32"/>
          <w:szCs w:val="32"/>
          <w14:textFill>
            <w14:solidFill>
              <w14:schemeClr w14:val="tx1"/>
            </w14:solidFill>
          </w14:textFill>
        </w:rPr>
        <w:tab/>
      </w:r>
      <w:r>
        <w:rPr>
          <w:rFonts w:hint="eastAsia" w:ascii="宋体" w:hAnsi="宋体" w:cs="宋体"/>
          <w:b w:val="0"/>
          <w:bCs w:val="0"/>
          <w:color w:val="000000" w:themeColor="text1"/>
          <w:sz w:val="32"/>
          <w:szCs w:val="32"/>
          <w14:textFill>
            <w14:solidFill>
              <w14:schemeClr w14:val="tx1"/>
            </w14:solidFill>
          </w14:textFill>
        </w:rPr>
        <w:fldChar w:fldCharType="end"/>
      </w:r>
      <w:r>
        <w:rPr>
          <w:rFonts w:hint="eastAsia" w:ascii="宋体" w:hAnsi="宋体" w:cs="宋体"/>
          <w:b w:val="0"/>
          <w:bCs w:val="0"/>
          <w:color w:val="000000" w:themeColor="text1"/>
          <w:sz w:val="32"/>
          <w:szCs w:val="32"/>
          <w14:textFill>
            <w14:solidFill>
              <w14:schemeClr w14:val="tx1"/>
            </w14:solidFill>
          </w14:textFill>
        </w:rPr>
        <w:t>54</w:t>
      </w:r>
    </w:p>
    <w:p>
      <w:pPr>
        <w:pStyle w:val="20"/>
        <w:tabs>
          <w:tab w:val="right" w:leader="dot" w:pos="9638"/>
        </w:tabs>
        <w:rPr>
          <w:rFonts w:hint="eastAsia" w:ascii="宋体" w:hAnsi="宋体" w:cs="宋体"/>
          <w:b w:val="0"/>
          <w:bCs w:val="0"/>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"_Toc6639" </w:instrText>
      </w:r>
      <w:r>
        <w:rPr>
          <w:color w:val="000000" w:themeColor="text1"/>
          <w14:textFill>
            <w14:solidFill>
              <w14:schemeClr w14:val="tx1"/>
            </w14:solidFill>
          </w14:textFill>
        </w:rPr>
        <w:fldChar w:fldCharType="separate"/>
      </w:r>
      <w:r>
        <w:rPr>
          <w:rFonts w:hint="eastAsia" w:ascii="宋体" w:hAnsi="宋体" w:cs="宋体"/>
          <w:b w:val="0"/>
          <w:bCs w:val="0"/>
          <w:color w:val="000000" w:themeColor="text1"/>
          <w:sz w:val="32"/>
          <w:szCs w:val="32"/>
          <w14:textFill>
            <w14:solidFill>
              <w14:schemeClr w14:val="tx1"/>
            </w14:solidFill>
          </w14:textFill>
        </w:rPr>
        <w:t>第六章  投标文件格式</w:t>
      </w:r>
      <w:r>
        <w:rPr>
          <w:rFonts w:hint="eastAsia" w:ascii="宋体" w:hAnsi="宋体" w:cs="宋体"/>
          <w:b w:val="0"/>
          <w:bCs w:val="0"/>
          <w:color w:val="000000" w:themeColor="text1"/>
          <w:sz w:val="32"/>
          <w:szCs w:val="32"/>
          <w14:textFill>
            <w14:solidFill>
              <w14:schemeClr w14:val="tx1"/>
            </w14:solidFill>
          </w14:textFill>
        </w:rPr>
        <w:tab/>
      </w:r>
      <w:r>
        <w:rPr>
          <w:rFonts w:hint="eastAsia" w:ascii="宋体" w:hAnsi="宋体" w:cs="宋体"/>
          <w:b w:val="0"/>
          <w:bCs w:val="0"/>
          <w:color w:val="000000" w:themeColor="text1"/>
          <w:sz w:val="32"/>
          <w:szCs w:val="32"/>
          <w14:textFill>
            <w14:solidFill>
              <w14:schemeClr w14:val="tx1"/>
            </w14:solidFill>
          </w14:textFill>
        </w:rPr>
        <w:fldChar w:fldCharType="end"/>
      </w:r>
      <w:r>
        <w:rPr>
          <w:rFonts w:hint="eastAsia" w:ascii="宋体" w:hAnsi="宋体" w:cs="宋体"/>
          <w:b w:val="0"/>
          <w:bCs w:val="0"/>
          <w:color w:val="000000" w:themeColor="text1"/>
          <w:sz w:val="32"/>
          <w:szCs w:val="32"/>
          <w14:textFill>
            <w14:solidFill>
              <w14:schemeClr w14:val="tx1"/>
            </w14:solidFill>
          </w14:textFill>
        </w:rPr>
        <w:t>62</w:t>
      </w:r>
    </w:p>
    <w:p>
      <w:pPr>
        <w:pStyle w:val="20"/>
        <w:tabs>
          <w:tab w:val="right" w:leader="dot" w:pos="9638"/>
        </w:tabs>
        <w:rPr>
          <w:rFonts w:hint="eastAsia" w:ascii="宋体" w:hAnsi="宋体" w:cs="宋体"/>
          <w:b w:val="0"/>
          <w:bCs w:val="0"/>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"_Toc22405" </w:instrText>
      </w:r>
      <w:r>
        <w:rPr>
          <w:color w:val="000000" w:themeColor="text1"/>
          <w14:textFill>
            <w14:solidFill>
              <w14:schemeClr w14:val="tx1"/>
            </w14:solidFill>
          </w14:textFill>
        </w:rPr>
        <w:fldChar w:fldCharType="separate"/>
      </w:r>
      <w:r>
        <w:rPr>
          <w:rFonts w:hint="eastAsia" w:ascii="宋体" w:hAnsi="宋体" w:cs="宋体"/>
          <w:b w:val="0"/>
          <w:bCs w:val="0"/>
          <w:color w:val="000000" w:themeColor="text1"/>
          <w:sz w:val="32"/>
          <w:szCs w:val="32"/>
          <w14:textFill>
            <w14:solidFill>
              <w14:schemeClr w14:val="tx1"/>
            </w14:solidFill>
          </w14:textFill>
        </w:rPr>
        <w:t>第七章  质疑、投诉材料格式</w:t>
      </w:r>
      <w:r>
        <w:rPr>
          <w:rFonts w:hint="eastAsia" w:ascii="宋体" w:hAnsi="宋体" w:cs="宋体"/>
          <w:b w:val="0"/>
          <w:bCs w:val="0"/>
          <w:color w:val="000000" w:themeColor="text1"/>
          <w:sz w:val="32"/>
          <w:szCs w:val="32"/>
          <w14:textFill>
            <w14:solidFill>
              <w14:schemeClr w14:val="tx1"/>
            </w14:solidFill>
          </w14:textFill>
        </w:rPr>
        <w:tab/>
      </w:r>
      <w:r>
        <w:rPr>
          <w:rFonts w:hint="eastAsia" w:ascii="宋体" w:hAnsi="宋体" w:cs="宋体"/>
          <w:b w:val="0"/>
          <w:bCs w:val="0"/>
          <w:color w:val="000000" w:themeColor="text1"/>
          <w:sz w:val="32"/>
          <w:szCs w:val="32"/>
          <w14:textFill>
            <w14:solidFill>
              <w14:schemeClr w14:val="tx1"/>
            </w14:solidFill>
          </w14:textFill>
        </w:rPr>
        <w:fldChar w:fldCharType="end"/>
      </w:r>
      <w:r>
        <w:rPr>
          <w:rFonts w:hint="eastAsia" w:ascii="宋体" w:hAnsi="宋体" w:cs="宋体"/>
          <w:b w:val="0"/>
          <w:bCs w:val="0"/>
          <w:color w:val="000000" w:themeColor="text1"/>
          <w:sz w:val="32"/>
          <w:szCs w:val="32"/>
          <w14:textFill>
            <w14:solidFill>
              <w14:schemeClr w14:val="tx1"/>
            </w14:solidFill>
          </w14:textFill>
        </w:rPr>
        <w:t>89</w:t>
      </w:r>
    </w:p>
    <w:p>
      <w:pPr>
        <w:pStyle w:val="14"/>
        <w:jc w:val="center"/>
        <w:rPr>
          <w:rFonts w:cs="宋体"/>
          <w:color w:val="000000" w:themeColor="text1"/>
          <w14:textFill>
            <w14:solidFill>
              <w14:schemeClr w14:val="tx1"/>
            </w14:solidFill>
          </w14:textFill>
        </w:rPr>
      </w:pPr>
      <w:r>
        <w:rPr>
          <w:rFonts w:hint="eastAsia" w:hAnsi="宋体" w:cs="宋体"/>
          <w:color w:val="000000" w:themeColor="text1"/>
          <w:sz w:val="32"/>
          <w:szCs w:val="32"/>
          <w14:textFill>
            <w14:solidFill>
              <w14:schemeClr w14:val="tx1"/>
            </w14:solidFill>
          </w14:textFill>
        </w:rPr>
        <w:fldChar w:fldCharType="end"/>
      </w:r>
      <w:r>
        <w:rPr>
          <w:rFonts w:hint="eastAsia" w:cs="宋体"/>
          <w:color w:val="000000" w:themeColor="text1"/>
          <w14:textFill>
            <w14:solidFill>
              <w14:schemeClr w14:val="tx1"/>
            </w14:solidFill>
          </w14:textFill>
        </w:rPr>
        <w:tab/>
      </w:r>
      <w:bookmarkStart w:id="1" w:name="_Toc532545041"/>
    </w:p>
    <w:p>
      <w:pPr>
        <w:pStyle w:val="14"/>
        <w:jc w:val="center"/>
        <w:outlineLvl w:val="0"/>
        <w:rPr>
          <w:rFonts w:cs="宋体"/>
          <w:b/>
          <w:color w:val="000000" w:themeColor="text1"/>
          <w:sz w:val="36"/>
          <w14:textFill>
            <w14:solidFill>
              <w14:schemeClr w14:val="tx1"/>
            </w14:solidFill>
          </w14:textFill>
        </w:rPr>
      </w:pPr>
      <w:bookmarkStart w:id="2" w:name="_Toc19710"/>
      <w:bookmarkStart w:id="3" w:name="_Toc20152"/>
      <w:bookmarkStart w:id="4" w:name="_Toc12135"/>
      <w:bookmarkStart w:id="5" w:name="_Toc23304"/>
      <w:bookmarkStart w:id="6" w:name="_Toc539"/>
      <w:bookmarkStart w:id="7" w:name="_Toc22419"/>
      <w:r>
        <w:rPr>
          <w:rFonts w:hint="eastAsia" w:cs="宋体"/>
          <w:b/>
          <w:color w:val="000000" w:themeColor="text1"/>
          <w:sz w:val="36"/>
          <w14:textFill>
            <w14:solidFill>
              <w14:schemeClr w14:val="tx1"/>
            </w14:solidFill>
          </w14:textFill>
        </w:rPr>
        <w:br w:type="page"/>
      </w:r>
      <w:bookmarkStart w:id="8" w:name="_Toc18386"/>
      <w:bookmarkStart w:id="9" w:name="_Toc14935"/>
      <w:bookmarkStart w:id="10" w:name="_Toc2182"/>
      <w:bookmarkStart w:id="11" w:name="_Toc11023"/>
      <w:r>
        <w:rPr>
          <w:rFonts w:hint="eastAsia" w:cs="宋体"/>
          <w:b/>
          <w:color w:val="000000" w:themeColor="text1"/>
          <w:sz w:val="36"/>
          <w14:textFill>
            <w14:solidFill>
              <w14:schemeClr w14:val="tx1"/>
            </w14:solidFill>
          </w14:textFill>
        </w:rPr>
        <w:t>第一章  招标公告</w:t>
      </w:r>
      <w:bookmarkEnd w:id="1"/>
      <w:bookmarkEnd w:id="2"/>
      <w:bookmarkEnd w:id="3"/>
      <w:bookmarkEnd w:id="4"/>
      <w:bookmarkEnd w:id="5"/>
      <w:bookmarkEnd w:id="6"/>
      <w:bookmarkEnd w:id="7"/>
      <w:bookmarkEnd w:id="8"/>
      <w:bookmarkEnd w:id="9"/>
      <w:bookmarkEnd w:id="10"/>
      <w:bookmarkEnd w:id="11"/>
    </w:p>
    <w:p>
      <w:pPr>
        <w:pStyle w:val="14"/>
        <w:jc w:val="center"/>
        <w:rPr>
          <w:rFonts w:cs="宋体"/>
          <w:b/>
          <w:color w:val="000000" w:themeColor="text1"/>
          <w:sz w:val="30"/>
          <w:szCs w:val="30"/>
          <w14:textFill>
            <w14:solidFill>
              <w14:schemeClr w14:val="tx1"/>
            </w14:solidFill>
          </w14:textFill>
        </w:rPr>
      </w:pPr>
      <w:r>
        <w:rPr>
          <w:rFonts w:hint="eastAsia" w:cs="宋体"/>
          <w:b/>
          <w:color w:val="000000" w:themeColor="text1"/>
          <w:sz w:val="30"/>
          <w:szCs w:val="30"/>
          <w14:textFill>
            <w14:solidFill>
              <w14:schemeClr w14:val="tx1"/>
            </w14:solidFill>
          </w14:textFill>
        </w:rPr>
        <w:t>招标公告</w:t>
      </w:r>
    </w:p>
    <w:p>
      <w:pPr>
        <w:pBdr>
          <w:top w:val="single" w:color="auto" w:sz="4" w:space="1"/>
          <w:left w:val="single" w:color="auto" w:sz="4" w:space="4"/>
          <w:bottom w:val="single" w:color="auto" w:sz="4" w:space="1"/>
          <w:right w:val="single" w:color="auto" w:sz="4" w:space="4"/>
        </w:pBd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u w:val="single"/>
          <w14:textFill>
            <w14:solidFill>
              <w14:schemeClr w14:val="tx1"/>
            </w14:solidFill>
          </w14:textFill>
        </w:rPr>
        <w:t>数字电网技术实训中心（一期）-电力系统安稳及智能站项目</w:t>
      </w:r>
      <w:r>
        <w:rPr>
          <w:rFonts w:hint="eastAsia" w:ascii="宋体" w:cs="宋体"/>
          <w:color w:val="000000" w:themeColor="text1"/>
          <w:szCs w:val="21"/>
          <w14:textFill>
            <w14:solidFill>
              <w14:schemeClr w14:val="tx1"/>
            </w14:solidFill>
          </w14:textFill>
        </w:rPr>
        <w:t>招标项目的潜在投标人应在广西政府采购云平台（https：//www.gcy.zfcg.gxzf.gov.cn/）获取招标文件，并于</w:t>
      </w:r>
      <w:bookmarkStart w:id="12" w:name="PO_3000001867_PM015"/>
      <w:r>
        <w:rPr>
          <w:rFonts w:hint="eastAsia" w:ascii="宋体" w:cs="宋体"/>
          <w:color w:val="000000" w:themeColor="text1"/>
          <w:szCs w:val="21"/>
          <w14:textFill>
            <w14:solidFill>
              <w14:schemeClr w14:val="tx1"/>
            </w14:solidFill>
          </w14:textFill>
        </w:rPr>
        <w:t>2025年</w:t>
      </w:r>
      <w:r>
        <w:rPr>
          <w:rFonts w:hint="eastAsia" w:ascii="宋体" w:cs="宋体"/>
          <w:color w:val="000000" w:themeColor="text1"/>
          <w:szCs w:val="21"/>
          <w:lang w:val="en-US" w:eastAsia="zh-CN"/>
          <w14:textFill>
            <w14:solidFill>
              <w14:schemeClr w14:val="tx1"/>
            </w14:solidFill>
          </w14:textFill>
        </w:rPr>
        <w:t>9</w:t>
      </w:r>
      <w:r>
        <w:rPr>
          <w:rFonts w:hint="eastAsia" w:ascii="宋体" w:cs="宋体"/>
          <w:color w:val="000000" w:themeColor="text1"/>
          <w:szCs w:val="21"/>
          <w14:textFill>
            <w14:solidFill>
              <w14:schemeClr w14:val="tx1"/>
            </w14:solidFill>
          </w14:textFill>
        </w:rPr>
        <w:t xml:space="preserve"> 月</w:t>
      </w:r>
      <w:r>
        <w:rPr>
          <w:rFonts w:hint="eastAsia" w:ascii="宋体" w:cs="宋体"/>
          <w:color w:val="000000" w:themeColor="text1"/>
          <w:szCs w:val="21"/>
          <w:lang w:val="en-US" w:eastAsia="zh-CN"/>
          <w14:textFill>
            <w14:solidFill>
              <w14:schemeClr w14:val="tx1"/>
            </w14:solidFill>
          </w14:textFill>
        </w:rPr>
        <w:t>15</w:t>
      </w:r>
      <w:r>
        <w:rPr>
          <w:rFonts w:hint="eastAsia" w:ascii="宋体" w:cs="宋体"/>
          <w:color w:val="000000" w:themeColor="text1"/>
          <w:szCs w:val="21"/>
          <w14:textFill>
            <w14:solidFill>
              <w14:schemeClr w14:val="tx1"/>
            </w14:solidFill>
          </w14:textFill>
        </w:rPr>
        <w:t>日09点30分</w:t>
      </w:r>
      <w:bookmarkEnd w:id="12"/>
      <w:r>
        <w:rPr>
          <w:rFonts w:hint="eastAsia" w:ascii="宋体" w:cs="宋体"/>
          <w:bCs/>
          <w:color w:val="000000" w:themeColor="text1"/>
          <w:szCs w:val="21"/>
          <w14:textFill>
            <w14:solidFill>
              <w14:schemeClr w14:val="tx1"/>
            </w14:solidFill>
          </w14:textFill>
        </w:rPr>
        <w:t>（北京时间）前</w:t>
      </w:r>
      <w:r>
        <w:rPr>
          <w:rFonts w:hint="eastAsia" w:ascii="宋体" w:cs="宋体"/>
          <w:color w:val="000000" w:themeColor="text1"/>
          <w:szCs w:val="21"/>
          <w14:textFill>
            <w14:solidFill>
              <w14:schemeClr w14:val="tx1"/>
            </w14:solidFill>
          </w14:textFill>
        </w:rPr>
        <w:t>递交（上传）投标文件。</w:t>
      </w:r>
    </w:p>
    <w:p>
      <w:pPr>
        <w:spacing w:line="460" w:lineRule="exact"/>
        <w:rPr>
          <w:rFonts w:ascii="宋体" w:cs="宋体"/>
          <w:b/>
          <w:bCs/>
          <w:color w:val="000000" w:themeColor="text1"/>
          <w:sz w:val="24"/>
          <w14:textFill>
            <w14:solidFill>
              <w14:schemeClr w14:val="tx1"/>
            </w14:solidFill>
          </w14:textFill>
        </w:rPr>
      </w:pPr>
      <w:bookmarkStart w:id="13" w:name="_Toc35393790"/>
      <w:bookmarkStart w:id="14" w:name="_Toc28359002"/>
      <w:bookmarkStart w:id="15" w:name="_Toc35393621"/>
      <w:bookmarkStart w:id="16" w:name="_Toc28359079"/>
      <w:bookmarkStart w:id="17" w:name="_Hlk24379207"/>
      <w:r>
        <w:rPr>
          <w:rFonts w:hint="eastAsia" w:ascii="宋体" w:cs="宋体"/>
          <w:b/>
          <w:bCs/>
          <w:color w:val="000000" w:themeColor="text1"/>
          <w:sz w:val="24"/>
          <w14:textFill>
            <w14:solidFill>
              <w14:schemeClr w14:val="tx1"/>
            </w14:solidFill>
          </w14:textFill>
        </w:rPr>
        <w:t>一、项目基本情况</w:t>
      </w:r>
      <w:bookmarkEnd w:id="13"/>
      <w:bookmarkEnd w:id="14"/>
      <w:bookmarkEnd w:id="15"/>
      <w:bookmarkEnd w:id="16"/>
    </w:p>
    <w:p>
      <w:pPr>
        <w:spacing w:line="4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项目编号</w:t>
      </w:r>
      <w:bookmarkStart w:id="18" w:name="PO_3000001867_PM001_1"/>
      <w:r>
        <w:rPr>
          <w:rFonts w:hint="eastAsia" w:ascii="宋体" w:cs="宋体"/>
          <w:color w:val="000000" w:themeColor="text1"/>
          <w:szCs w:val="21"/>
          <w14:textFill>
            <w14:solidFill>
              <w14:schemeClr w14:val="tx1"/>
            </w14:solidFill>
          </w14:textFill>
        </w:rPr>
        <w:t>：GXZC2025-G1-002036-GXKL（采购计划编号：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"https://pay.gcy.zfcg.gxzf.gov.cn/purchaseplan_front/" \l "/plan/list/view?id=1000000000025756362" </w:instrText>
      </w:r>
      <w:r>
        <w:rPr>
          <w:color w:val="000000" w:themeColor="text1"/>
          <w14:textFill>
            <w14:solidFill>
              <w14:schemeClr w14:val="tx1"/>
            </w14:solidFill>
          </w14:textFill>
        </w:rPr>
        <w:fldChar w:fldCharType="separate"/>
      </w:r>
      <w:r>
        <w:rPr>
          <w:rStyle w:val="30"/>
          <w:rFonts w:hint="eastAsia" w:ascii="宋体" w:eastAsia="宋体" w:cs="宋体"/>
          <w:color w:val="000000" w:themeColor="text1"/>
          <w:szCs w:val="21"/>
          <w14:textFill>
            <w14:solidFill>
              <w14:schemeClr w14:val="tx1"/>
            </w14:solidFill>
          </w14:textFill>
        </w:rPr>
        <w:t>广西政采[2025]13134号</w:t>
      </w:r>
      <w:r>
        <w:rPr>
          <w:rStyle w:val="30"/>
          <w:rFonts w:hint="eastAsia" w:ascii="宋体" w:eastAsia="宋体" w:cs="宋体"/>
          <w:color w:val="000000" w:themeColor="text1"/>
          <w:szCs w:val="21"/>
          <w14:textFill>
            <w14:solidFill>
              <w14:schemeClr w14:val="tx1"/>
            </w14:solidFill>
          </w14:textFill>
        </w:rPr>
        <w:fldChar w:fldCharType="end"/>
      </w:r>
      <w:r>
        <w:rPr>
          <w:rFonts w:hint="eastAsia" w:ascii="宋体" w:cs="宋体"/>
          <w:color w:val="000000" w:themeColor="text1"/>
          <w:szCs w:val="21"/>
          <w14:textFill>
            <w14:solidFill>
              <w14:schemeClr w14:val="tx1"/>
            </w14:solidFill>
          </w14:textFill>
        </w:rPr>
        <w:t>001-005）</w:t>
      </w:r>
    </w:p>
    <w:bookmarkEnd w:id="18"/>
    <w:p>
      <w:pPr>
        <w:spacing w:line="4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项目名称：</w:t>
      </w:r>
      <w:bookmarkStart w:id="19" w:name="OLE_LINK6"/>
      <w:r>
        <w:rPr>
          <w:rFonts w:hint="eastAsia" w:ascii="宋体" w:cs="宋体"/>
          <w:color w:val="000000" w:themeColor="text1"/>
          <w:szCs w:val="21"/>
          <w14:textFill>
            <w14:solidFill>
              <w14:schemeClr w14:val="tx1"/>
            </w14:solidFill>
          </w14:textFill>
        </w:rPr>
        <w:t>数字电网技术实训中心（一期）-电力系统安稳及智能站项目</w:t>
      </w:r>
      <w:bookmarkEnd w:id="19"/>
    </w:p>
    <w:bookmarkEnd w:id="17"/>
    <w:p>
      <w:pPr>
        <w:spacing w:line="460" w:lineRule="exact"/>
        <w:ind w:firstLine="420" w:firstLineChars="200"/>
        <w:rPr>
          <w:rFonts w:ascii="宋体" w:cs="宋体"/>
          <w:color w:val="000000" w:themeColor="text1"/>
          <w:szCs w:val="21"/>
          <w14:textFill>
            <w14:solidFill>
              <w14:schemeClr w14:val="tx1"/>
            </w14:solidFill>
          </w14:textFill>
        </w:rPr>
      </w:pPr>
      <w:bookmarkStart w:id="20" w:name="PO_3000001867_PM001392"/>
      <w:r>
        <w:rPr>
          <w:rFonts w:hint="eastAsia" w:ascii="宋体" w:cs="宋体"/>
          <w:color w:val="000000" w:themeColor="text1"/>
          <w:szCs w:val="21"/>
          <w14:textFill>
            <w14:solidFill>
              <w14:schemeClr w14:val="tx1"/>
            </w14:solidFill>
          </w14:textFill>
        </w:rPr>
        <w:t>预算总金额：</w:t>
      </w:r>
      <w:bookmarkEnd w:id="20"/>
      <w:r>
        <w:rPr>
          <w:rFonts w:hint="eastAsia" w:ascii="宋体" w:cs="宋体"/>
          <w:color w:val="000000" w:themeColor="text1"/>
          <w:szCs w:val="21"/>
          <w14:textFill>
            <w14:solidFill>
              <w14:schemeClr w14:val="tx1"/>
            </w14:solidFill>
          </w14:textFill>
        </w:rPr>
        <w:t>（大写）人民币</w:t>
      </w:r>
      <w:r>
        <w:rPr>
          <w:rFonts w:hint="eastAsia" w:ascii="宋体" w:cs="宋体"/>
          <w:color w:val="000000" w:themeColor="text1"/>
          <w:szCs w:val="21"/>
          <w14:textFill>
            <w14:solidFill>
              <w14:schemeClr w14:val="tx1"/>
            </w14:solidFill>
          </w14:textFill>
        </w:rPr>
        <w:fldChar w:fldCharType="begin"/>
      </w:r>
      <w:r>
        <w:rPr>
          <w:rFonts w:hint="eastAsia" w:ascii="宋体" w:cs="宋体"/>
          <w:color w:val="000000" w:themeColor="text1"/>
          <w:szCs w:val="21"/>
          <w14:textFill>
            <w14:solidFill>
              <w14:schemeClr w14:val="tx1"/>
            </w14:solidFill>
          </w14:textFill>
        </w:rPr>
        <w:instrText xml:space="preserve"> = 3120000 \* CHINESENUM2 \* MERGEFORMAT </w:instrText>
      </w:r>
      <w:r>
        <w:rPr>
          <w:rFonts w:hint="eastAsia" w:ascii="宋体" w:cs="宋体"/>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玖</w:t>
      </w:r>
      <w:r>
        <w:rPr>
          <w:color w:val="000000" w:themeColor="text1"/>
          <w14:textFill>
            <w14:solidFill>
              <w14:schemeClr w14:val="tx1"/>
            </w14:solidFill>
          </w14:textFill>
        </w:rPr>
        <w:t>佰</w:t>
      </w:r>
      <w:r>
        <w:rPr>
          <w:rFonts w:hint="eastAsia"/>
          <w:color w:val="000000" w:themeColor="text1"/>
          <w14:textFill>
            <w14:solidFill>
              <w14:schemeClr w14:val="tx1"/>
            </w14:solidFill>
          </w14:textFill>
        </w:rPr>
        <w:t>贰</w:t>
      </w:r>
      <w:r>
        <w:rPr>
          <w:color w:val="000000" w:themeColor="text1"/>
          <w14:textFill>
            <w14:solidFill>
              <w14:schemeClr w14:val="tx1"/>
            </w14:solidFill>
          </w14:textFill>
        </w:rPr>
        <w:t>拾万</w:t>
      </w:r>
      <w:r>
        <w:rPr>
          <w:rFonts w:hint="eastAsia" w:ascii="宋体" w:cs="宋体"/>
          <w:color w:val="000000" w:themeColor="text1"/>
          <w:szCs w:val="21"/>
          <w14:textFill>
            <w14:solidFill>
              <w14:schemeClr w14:val="tx1"/>
            </w14:solidFill>
          </w14:textFill>
        </w:rPr>
        <w:fldChar w:fldCharType="end"/>
      </w:r>
      <w:r>
        <w:rPr>
          <w:rFonts w:hint="eastAsia" w:ascii="宋体" w:cs="宋体"/>
          <w:color w:val="000000" w:themeColor="text1"/>
          <w:szCs w:val="21"/>
          <w14:textFill>
            <w14:solidFill>
              <w14:schemeClr w14:val="tx1"/>
            </w14:solidFill>
          </w14:textFill>
        </w:rPr>
        <w:t>元整（小写）¥9200000</w:t>
      </w:r>
      <w:r>
        <w:rPr>
          <w:rFonts w:ascii="宋体" w:cs="宋体"/>
          <w:color w:val="000000" w:themeColor="text1"/>
          <w:szCs w:val="21"/>
          <w14:textFill>
            <w14:solidFill>
              <w14:schemeClr w14:val="tx1"/>
            </w14:solidFill>
          </w14:textFill>
        </w:rPr>
        <w:t>.00</w:t>
      </w:r>
      <w:r>
        <w:rPr>
          <w:rFonts w:hint="eastAsia" w:ascii="宋体" w:cs="宋体"/>
          <w:color w:val="000000" w:themeColor="text1"/>
          <w:szCs w:val="21"/>
          <w14:textFill>
            <w14:solidFill>
              <w14:schemeClr w14:val="tx1"/>
            </w14:solidFill>
          </w14:textFill>
        </w:rPr>
        <w:t>；</w:t>
      </w:r>
    </w:p>
    <w:p>
      <w:pPr>
        <w:spacing w:line="4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最高限价：（大写）人民币</w:t>
      </w:r>
      <w:r>
        <w:rPr>
          <w:rFonts w:hint="eastAsia" w:ascii="宋体" w:cs="宋体"/>
          <w:color w:val="000000" w:themeColor="text1"/>
          <w:szCs w:val="21"/>
          <w14:textFill>
            <w14:solidFill>
              <w14:schemeClr w14:val="tx1"/>
            </w14:solidFill>
          </w14:textFill>
        </w:rPr>
        <w:fldChar w:fldCharType="begin"/>
      </w:r>
      <w:r>
        <w:rPr>
          <w:rFonts w:hint="eastAsia" w:ascii="宋体" w:cs="宋体"/>
          <w:color w:val="000000" w:themeColor="text1"/>
          <w:szCs w:val="21"/>
          <w14:textFill>
            <w14:solidFill>
              <w14:schemeClr w14:val="tx1"/>
            </w14:solidFill>
          </w14:textFill>
        </w:rPr>
        <w:instrText xml:space="preserve"> = 3120000 \* CHINESENUM2 \* MERGEFORMAT </w:instrText>
      </w:r>
      <w:r>
        <w:rPr>
          <w:rFonts w:hint="eastAsia" w:ascii="宋体" w:cs="宋体"/>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玖</w:t>
      </w:r>
      <w:r>
        <w:rPr>
          <w:color w:val="000000" w:themeColor="text1"/>
          <w14:textFill>
            <w14:solidFill>
              <w14:schemeClr w14:val="tx1"/>
            </w14:solidFill>
          </w14:textFill>
        </w:rPr>
        <w:t>佰</w:t>
      </w:r>
      <w:r>
        <w:rPr>
          <w:rFonts w:hint="eastAsia"/>
          <w:color w:val="000000" w:themeColor="text1"/>
          <w14:textFill>
            <w14:solidFill>
              <w14:schemeClr w14:val="tx1"/>
            </w14:solidFill>
          </w14:textFill>
        </w:rPr>
        <w:t>贰</w:t>
      </w:r>
      <w:r>
        <w:rPr>
          <w:color w:val="000000" w:themeColor="text1"/>
          <w14:textFill>
            <w14:solidFill>
              <w14:schemeClr w14:val="tx1"/>
            </w14:solidFill>
          </w14:textFill>
        </w:rPr>
        <w:t>拾万</w:t>
      </w:r>
      <w:r>
        <w:rPr>
          <w:rFonts w:hint="eastAsia" w:ascii="宋体" w:cs="宋体"/>
          <w:color w:val="000000" w:themeColor="text1"/>
          <w:szCs w:val="21"/>
          <w14:textFill>
            <w14:solidFill>
              <w14:schemeClr w14:val="tx1"/>
            </w14:solidFill>
          </w14:textFill>
        </w:rPr>
        <w:fldChar w:fldCharType="end"/>
      </w:r>
      <w:r>
        <w:rPr>
          <w:rFonts w:hint="eastAsia" w:ascii="宋体" w:cs="宋体"/>
          <w:color w:val="000000" w:themeColor="text1"/>
          <w:szCs w:val="21"/>
          <w14:textFill>
            <w14:solidFill>
              <w14:schemeClr w14:val="tx1"/>
            </w14:solidFill>
          </w14:textFill>
        </w:rPr>
        <w:t>元整（小写）¥9200000</w:t>
      </w:r>
      <w:r>
        <w:rPr>
          <w:rFonts w:ascii="宋体" w:cs="宋体"/>
          <w:color w:val="000000" w:themeColor="text1"/>
          <w:szCs w:val="21"/>
          <w14:textFill>
            <w14:solidFill>
              <w14:schemeClr w14:val="tx1"/>
            </w14:solidFill>
          </w14:textFill>
        </w:rPr>
        <w:t>.00</w:t>
      </w:r>
      <w:r>
        <w:rPr>
          <w:rFonts w:hint="eastAsia" w:ascii="宋体" w:cs="宋体"/>
          <w:color w:val="000000" w:themeColor="text1"/>
          <w:szCs w:val="21"/>
          <w14:textFill>
            <w14:solidFill>
              <w14:schemeClr w14:val="tx1"/>
            </w14:solidFill>
          </w14:textFill>
        </w:rPr>
        <w:t>。</w:t>
      </w:r>
    </w:p>
    <w:p>
      <w:pPr>
        <w:spacing w:line="4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采购需求：</w:t>
      </w:r>
      <w:bookmarkStart w:id="21" w:name="PO_3000001867_PM004"/>
    </w:p>
    <w:bookmarkEnd w:id="21"/>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1701"/>
        <w:gridCol w:w="870"/>
        <w:gridCol w:w="1140"/>
        <w:gridCol w:w="51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bookmarkStart w:id="22" w:name="_Toc28359003"/>
            <w:bookmarkStart w:id="23" w:name="_Toc35393622"/>
            <w:bookmarkStart w:id="24" w:name="_Toc28359080"/>
            <w:bookmarkStart w:id="25" w:name="_Toc35393791"/>
            <w:r>
              <w:rPr>
                <w:rFonts w:hint="eastAsia" w:ascii="宋体" w:cs="宋体"/>
                <w:color w:val="000000" w:themeColor="text1"/>
                <w:szCs w:val="21"/>
                <w14:textFill>
                  <w14:solidFill>
                    <w14:schemeClr w14:val="tx1"/>
                  </w14:solidFill>
                </w14:textFill>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数量及单位</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单项预算（万元）</w:t>
            </w:r>
          </w:p>
        </w:tc>
        <w:tc>
          <w:tcPr>
            <w:tcW w:w="510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简要技术需求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电力系统安全稳定控制实操系统</w:t>
            </w:r>
          </w:p>
        </w:tc>
        <w:tc>
          <w:tcPr>
            <w:tcW w:w="8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1套</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200</w:t>
            </w:r>
          </w:p>
        </w:tc>
        <w:tc>
          <w:tcPr>
            <w:tcW w:w="5109"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主要硬件设备由安稳主站1套</w:t>
            </w:r>
            <w:r>
              <w:rPr>
                <w:rFonts w:hint="eastAsia" w:ascii="宋体" w:hAnsi="宋体" w:cs="宋体"/>
                <w:color w:val="000000" w:themeColor="text1"/>
                <w:szCs w:val="21"/>
                <w:lang w:eastAsia="zh"/>
                <w14:textFill>
                  <w14:solidFill>
                    <w14:schemeClr w14:val="tx1"/>
                  </w14:solidFill>
                </w14:textFill>
              </w:rPr>
              <w:t>和安稳</w:t>
            </w:r>
            <w:r>
              <w:rPr>
                <w:rFonts w:hint="eastAsia" w:ascii="宋体" w:hAnsi="宋体" w:cs="宋体"/>
                <w:color w:val="000000" w:themeColor="text1"/>
                <w:szCs w:val="21"/>
                <w14:textFill>
                  <w14:solidFill>
                    <w14:schemeClr w14:val="tx1"/>
                  </w14:solidFill>
                </w14:textFill>
              </w:rPr>
              <w:t>子站1套</w:t>
            </w:r>
            <w:r>
              <w:rPr>
                <w:rFonts w:hint="eastAsia" w:ascii="宋体" w:hAnsi="宋体" w:cs="宋体"/>
                <w:color w:val="000000" w:themeColor="text1"/>
                <w:szCs w:val="21"/>
                <w:lang w:eastAsia="zh"/>
                <w14:textFill>
                  <w14:solidFill>
                    <w14:schemeClr w14:val="tx1"/>
                  </w14:solidFill>
                </w14:textFill>
              </w:rPr>
              <w:t>，以及</w:t>
            </w:r>
            <w:r>
              <w:rPr>
                <w:rFonts w:hint="eastAsia" w:ascii="宋体" w:hAnsi="宋体" w:cs="宋体"/>
                <w:color w:val="000000" w:themeColor="text1"/>
                <w:szCs w:val="21"/>
                <w14:textFill>
                  <w14:solidFill>
                    <w14:schemeClr w14:val="tx1"/>
                  </w14:solidFill>
                </w14:textFill>
              </w:rPr>
              <w:t>失步解列系统和北斗对时装置各1套，</w:t>
            </w:r>
            <w:r>
              <w:rPr>
                <w:rFonts w:hint="eastAsia" w:ascii="宋体" w:hAnsi="宋体" w:cs="宋体"/>
                <w:color w:val="000000" w:themeColor="text1"/>
                <w:szCs w:val="21"/>
                <w14:textFill>
                  <w14:solidFill>
                    <w14:schemeClr w14:val="tx1"/>
                  </w14:solidFill>
                </w14:textFill>
              </w:rPr>
              <w:t>以及直流电源柜1面</w:t>
            </w:r>
            <w:r>
              <w:rPr>
                <w:rFonts w:hint="eastAsia" w:ascii="宋体" w:hAnsi="宋体" w:cs="宋体"/>
                <w:color w:val="000000" w:themeColor="text1"/>
                <w:szCs w:val="21"/>
                <w14:textFill>
                  <w14:solidFill>
                    <w14:schemeClr w14:val="tx1"/>
                  </w14:solidFill>
                </w14:textFill>
              </w:rPr>
              <w:t>组成，相应配套仿真软件系统</w:t>
            </w:r>
            <w:r>
              <w:rPr>
                <w:rFonts w:hint="eastAsia" w:ascii="宋体" w:cs="宋体"/>
                <w:color w:val="000000" w:themeColor="text1"/>
                <w:szCs w:val="21"/>
                <w14:textFill>
                  <w14:solidFill>
                    <w14:schemeClr w14:val="tx1"/>
                  </w14:solidFill>
                </w14:textFill>
              </w:rPr>
              <w:t>。</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2.提供的安稳装置及配套附件必须与电力系统当前应用一致，需符合南方电网有限公司相应的现行规范。</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具体内容详见招标文件。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智能站录波系统</w:t>
            </w:r>
          </w:p>
        </w:tc>
        <w:tc>
          <w:tcPr>
            <w:tcW w:w="8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1套</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80</w:t>
            </w:r>
          </w:p>
        </w:tc>
        <w:tc>
          <w:tcPr>
            <w:tcW w:w="5109"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1.含管理单元10套、模拟量采集单元2套、开关量采集单元2套、交换机8台、系统软件10套、国产操作系统10套、网络附件若干和直流电源柜1面等。</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2.提供的智能站录波系统必须与电力系统当前应用一致，需符合南方电网有限公司相应的现行规范。</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具体内容详见招标文件。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智能站继电保护实训系统</w:t>
            </w:r>
          </w:p>
        </w:tc>
        <w:tc>
          <w:tcPr>
            <w:tcW w:w="8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1套</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160</w:t>
            </w:r>
          </w:p>
        </w:tc>
        <w:tc>
          <w:tcPr>
            <w:tcW w:w="5109"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主要由220kV线路保护2套、220kV母线保护2套、220kV主变保护2套、分相智能终端2套、三相智能终端2套、本体智能终端2套、数字接口装置2套、模拟断路器2套、北斗对时装置1套、直流电源柜1面和数模一体继电保护测试仪2套等来组成。</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提供的继电保护装置及配套附件、智能终端必须与电力系统当前应用一致。220kV线路保护、220kV母线保护和220kV主变保护均需按双重化差异配置即同一被保护设备的两套保护装置分别采用不同生产厂家的产品，符合南方电网有限公司相应的现行规范</w:t>
            </w:r>
            <w:r>
              <w:rPr>
                <w:rFonts w:hint="eastAsia" w:ascii="宋体" w:cs="宋体"/>
                <w:color w:val="000000" w:themeColor="text1"/>
                <w:szCs w:val="21"/>
                <w14:textFill>
                  <w14:solidFill>
                    <w14:schemeClr w14:val="tx1"/>
                  </w14:solidFill>
                </w14:textFill>
              </w:rPr>
              <w:t>。</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具体内容详见招标文件。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调度自动化系统</w:t>
            </w:r>
          </w:p>
        </w:tc>
        <w:tc>
          <w:tcPr>
            <w:tcW w:w="8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1套</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300</w:t>
            </w:r>
          </w:p>
        </w:tc>
        <w:tc>
          <w:tcPr>
            <w:tcW w:w="5109"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1.主要由服务器6台、工作站20台、网络交换机及网络安全设备、网络附件若干，配套数据库6套、国产安全操作系统26套、相应软件26套等组成。能满足每期次40至50人的调度自动化系统实训教学需要。</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2.提供的调度自动化系统必须与电力系统当前应用一致，符合GB/T 13730-2002地区电网调度自动化系统规范。</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具体内容详见招标文件。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智能变电站综自系统</w:t>
            </w:r>
          </w:p>
        </w:tc>
        <w:tc>
          <w:tcPr>
            <w:tcW w:w="87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1套</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180</w:t>
            </w:r>
          </w:p>
        </w:tc>
        <w:tc>
          <w:tcPr>
            <w:tcW w:w="5109"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主要包括220kV母线保护、220kV主变保护和220kV线路保护各不少于1套，配套工作站20台及对应国产操作系统和智能站自动化软件各20套、智能远动机2台、通信管理机2台、测控装置10台、过程层交换机6台、双北斗对时装置2套以及小电流接地选线2套和直流电源柜1面等。</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2.提供的</w:t>
            </w:r>
            <w:r>
              <w:rPr>
                <w:rFonts w:hint="eastAsia" w:ascii="宋体" w:hAnsi="宋体" w:cs="宋体"/>
                <w:color w:val="000000" w:themeColor="text1"/>
                <w:szCs w:val="21"/>
                <w14:textFill>
                  <w14:solidFill>
                    <w14:schemeClr w14:val="tx1"/>
                  </w14:solidFill>
                </w14:textFill>
              </w:rPr>
              <w:t>智能变电站综自系统</w:t>
            </w:r>
            <w:r>
              <w:rPr>
                <w:rFonts w:hint="eastAsia" w:ascii="宋体" w:cs="宋体"/>
                <w:color w:val="000000" w:themeColor="text1"/>
                <w:szCs w:val="21"/>
                <w14:textFill>
                  <w14:solidFill>
                    <w14:schemeClr w14:val="tx1"/>
                  </w14:solidFill>
                </w14:textFill>
              </w:rPr>
              <w:t>与电力系统当前应用一致，需符合南方电网有限公司相应的现行规范。</w:t>
            </w:r>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具体内容详见招标文件。</w:t>
            </w:r>
          </w:p>
        </w:tc>
      </w:tr>
    </w:tbl>
    <w:p>
      <w:pPr>
        <w:spacing w:line="4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合同履约期限：合同签订后60个日历日完成供货及安装调试。</w:t>
      </w:r>
    </w:p>
    <w:p>
      <w:pPr>
        <w:spacing w:line="460" w:lineRule="exact"/>
        <w:ind w:left="420" w:left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本标项不接受联合体投标。</w:t>
      </w:r>
    </w:p>
    <w:p>
      <w:pPr>
        <w:spacing w:line="460" w:lineRule="exact"/>
        <w:rPr>
          <w:rFonts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二、申请人的资格要求：</w:t>
      </w:r>
      <w:bookmarkEnd w:id="22"/>
      <w:bookmarkEnd w:id="23"/>
      <w:bookmarkEnd w:id="24"/>
      <w:bookmarkEnd w:id="25"/>
    </w:p>
    <w:p>
      <w:pPr>
        <w:spacing w:line="460" w:lineRule="exact"/>
        <w:ind w:firstLine="420" w:firstLineChars="200"/>
        <w:rPr>
          <w:rFonts w:ascii="宋体" w:cs="宋体"/>
          <w:color w:val="000000" w:themeColor="text1"/>
          <w:szCs w:val="21"/>
          <w14:textFill>
            <w14:solidFill>
              <w14:schemeClr w14:val="tx1"/>
            </w14:solidFill>
          </w14:textFill>
        </w:rPr>
      </w:pPr>
      <w:bookmarkStart w:id="26" w:name="_Hlk51746371"/>
      <w:bookmarkStart w:id="27" w:name="_Toc28359081"/>
      <w:bookmarkStart w:id="28" w:name="_Toc28359004"/>
      <w:r>
        <w:rPr>
          <w:rFonts w:hint="eastAsia" w:ascii="宋体" w:cs="宋体"/>
          <w:color w:val="000000" w:themeColor="text1"/>
          <w:szCs w:val="21"/>
          <w14:textFill>
            <w14:solidFill>
              <w14:schemeClr w14:val="tx1"/>
            </w14:solidFill>
          </w14:textFill>
        </w:rPr>
        <w:t>1.满足《中华人民共和国政府采购法》第二十二条规定；</w:t>
      </w:r>
    </w:p>
    <w:p>
      <w:pPr>
        <w:spacing w:line="460" w:lineRule="exact"/>
        <w:ind w:firstLine="420" w:firstLineChars="200"/>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2.落实政府采购政策需满足的资格要求：无；</w:t>
      </w:r>
    </w:p>
    <w:bookmarkEnd w:id="26"/>
    <w:p>
      <w:pPr>
        <w:spacing w:line="4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3.本项目的特定资格要求：无。</w:t>
      </w:r>
    </w:p>
    <w:p>
      <w:pPr>
        <w:spacing w:line="460" w:lineRule="exact"/>
        <w:rPr>
          <w:rFonts w:ascii="宋体" w:cs="宋体"/>
          <w:b/>
          <w:bCs/>
          <w:color w:val="000000" w:themeColor="text1"/>
          <w:sz w:val="24"/>
          <w14:textFill>
            <w14:solidFill>
              <w14:schemeClr w14:val="tx1"/>
            </w14:solidFill>
          </w14:textFill>
        </w:rPr>
      </w:pPr>
      <w:bookmarkStart w:id="29" w:name="_Toc35393623"/>
      <w:bookmarkStart w:id="30" w:name="_Toc35393792"/>
      <w:r>
        <w:rPr>
          <w:rFonts w:hint="eastAsia" w:ascii="宋体" w:cs="宋体"/>
          <w:b/>
          <w:bCs/>
          <w:color w:val="000000" w:themeColor="text1"/>
          <w:sz w:val="24"/>
          <w14:textFill>
            <w14:solidFill>
              <w14:schemeClr w14:val="tx1"/>
            </w14:solidFill>
          </w14:textFill>
        </w:rPr>
        <w:t>三、获取招标文件</w:t>
      </w:r>
      <w:bookmarkEnd w:id="27"/>
      <w:bookmarkEnd w:id="28"/>
      <w:bookmarkEnd w:id="29"/>
      <w:bookmarkEnd w:id="30"/>
    </w:p>
    <w:p>
      <w:pPr>
        <w:spacing w:line="460" w:lineRule="exact"/>
        <w:ind w:firstLine="540"/>
        <w:rPr>
          <w:rFonts w:ascii="宋体" w:cs="宋体"/>
          <w:color w:val="000000" w:themeColor="text1"/>
          <w:szCs w:val="21"/>
          <w14:textFill>
            <w14:solidFill>
              <w14:schemeClr w14:val="tx1"/>
            </w14:solidFill>
          </w14:textFill>
        </w:rPr>
      </w:pPr>
      <w:bookmarkStart w:id="31" w:name="_Toc28359005"/>
      <w:bookmarkStart w:id="32" w:name="_Toc28359082"/>
      <w:bookmarkStart w:id="33" w:name="_Toc35393624"/>
      <w:bookmarkStart w:id="34" w:name="_Toc35393793"/>
      <w:r>
        <w:rPr>
          <w:rFonts w:hint="eastAsia" w:ascii="宋体" w:cs="宋体"/>
          <w:color w:val="000000" w:themeColor="text1"/>
          <w:szCs w:val="21"/>
          <w14:textFill>
            <w14:solidFill>
              <w14:schemeClr w14:val="tx1"/>
            </w14:solidFill>
          </w14:textFill>
        </w:rPr>
        <w:t>时间：</w:t>
      </w:r>
      <w:r>
        <w:rPr>
          <w:rFonts w:hint="eastAsia" w:ascii="宋体" w:cs="宋体"/>
          <w:bCs/>
          <w:color w:val="000000" w:themeColor="text1"/>
          <w:kern w:val="0"/>
          <w:szCs w:val="21"/>
          <w14:textFill>
            <w14:solidFill>
              <w14:schemeClr w14:val="tx1"/>
            </w14:solidFill>
          </w14:textFill>
        </w:rPr>
        <w:t>2025年</w:t>
      </w:r>
      <w:r>
        <w:rPr>
          <w:rFonts w:hint="eastAsia" w:ascii="宋体" w:cs="宋体"/>
          <w:bCs/>
          <w:color w:val="000000" w:themeColor="text1"/>
          <w:kern w:val="0"/>
          <w:szCs w:val="21"/>
          <w:lang w:val="en-US" w:eastAsia="zh-CN"/>
          <w14:textFill>
            <w14:solidFill>
              <w14:schemeClr w14:val="tx1"/>
            </w14:solidFill>
          </w14:textFill>
        </w:rPr>
        <w:t>8</w:t>
      </w:r>
      <w:r>
        <w:rPr>
          <w:rFonts w:hint="eastAsia" w:ascii="宋体" w:cs="宋体"/>
          <w:bCs/>
          <w:color w:val="000000" w:themeColor="text1"/>
          <w:kern w:val="0"/>
          <w:szCs w:val="21"/>
          <w14:textFill>
            <w14:solidFill>
              <w14:schemeClr w14:val="tx1"/>
            </w14:solidFill>
          </w14:textFill>
        </w:rPr>
        <w:t>月</w:t>
      </w:r>
      <w:r>
        <w:rPr>
          <w:rFonts w:hint="eastAsia" w:ascii="宋体" w:cs="宋体"/>
          <w:bCs/>
          <w:color w:val="000000" w:themeColor="text1"/>
          <w:kern w:val="0"/>
          <w:szCs w:val="21"/>
          <w:lang w:val="en-US" w:eastAsia="zh-CN"/>
          <w14:textFill>
            <w14:solidFill>
              <w14:schemeClr w14:val="tx1"/>
            </w14:solidFill>
          </w14:textFill>
        </w:rPr>
        <w:t>25</w:t>
      </w:r>
      <w:r>
        <w:rPr>
          <w:rFonts w:hint="eastAsia" w:ascii="宋体" w:cs="宋体"/>
          <w:bCs/>
          <w:color w:val="000000" w:themeColor="text1"/>
          <w:kern w:val="0"/>
          <w:szCs w:val="21"/>
          <w14:textFill>
            <w14:solidFill>
              <w14:schemeClr w14:val="tx1"/>
            </w14:solidFill>
          </w14:textFill>
        </w:rPr>
        <w:t xml:space="preserve"> 日至2025年 </w:t>
      </w:r>
      <w:r>
        <w:rPr>
          <w:rFonts w:hint="eastAsia" w:ascii="宋体" w:cs="宋体"/>
          <w:bCs/>
          <w:color w:val="000000" w:themeColor="text1"/>
          <w:kern w:val="0"/>
          <w:szCs w:val="21"/>
          <w:lang w:val="en-US" w:eastAsia="zh-CN"/>
          <w14:textFill>
            <w14:solidFill>
              <w14:schemeClr w14:val="tx1"/>
            </w14:solidFill>
          </w14:textFill>
        </w:rPr>
        <w:t>9</w:t>
      </w:r>
      <w:r>
        <w:rPr>
          <w:rFonts w:hint="eastAsia" w:ascii="宋体" w:cs="宋体"/>
          <w:bCs/>
          <w:color w:val="000000" w:themeColor="text1"/>
          <w:kern w:val="0"/>
          <w:szCs w:val="21"/>
          <w14:textFill>
            <w14:solidFill>
              <w14:schemeClr w14:val="tx1"/>
            </w14:solidFill>
          </w14:textFill>
        </w:rPr>
        <w:t>月</w:t>
      </w:r>
      <w:r>
        <w:rPr>
          <w:rFonts w:hint="eastAsia" w:ascii="宋体" w:cs="宋体"/>
          <w:bCs/>
          <w:color w:val="000000" w:themeColor="text1"/>
          <w:kern w:val="0"/>
          <w:szCs w:val="21"/>
          <w:lang w:val="en-US" w:eastAsia="zh-CN"/>
          <w14:textFill>
            <w14:solidFill>
              <w14:schemeClr w14:val="tx1"/>
            </w14:solidFill>
          </w14:textFill>
        </w:rPr>
        <w:t>1</w:t>
      </w:r>
      <w:r>
        <w:rPr>
          <w:rFonts w:hint="eastAsia" w:ascii="宋体" w:cs="宋体"/>
          <w:bCs/>
          <w:color w:val="000000" w:themeColor="text1"/>
          <w:kern w:val="0"/>
          <w:szCs w:val="21"/>
          <w14:textFill>
            <w14:solidFill>
              <w14:schemeClr w14:val="tx1"/>
            </w14:solidFill>
          </w14:textFill>
        </w:rPr>
        <w:t xml:space="preserve"> 日，</w:t>
      </w:r>
      <w:r>
        <w:rPr>
          <w:rFonts w:hint="eastAsia" w:ascii="宋体"/>
          <w:color w:val="000000" w:themeColor="text1"/>
          <w:szCs w:val="21"/>
          <w14:textFill>
            <w14:solidFill>
              <w14:schemeClr w14:val="tx1"/>
            </w14:solidFill>
          </w14:textFill>
        </w:rPr>
        <w:t>每天上午00：00至11：59，下午12：00至23：59（北京时间，法定节假日除外）</w:t>
      </w:r>
      <w:r>
        <w:rPr>
          <w:rFonts w:hint="eastAsia" w:ascii="宋体" w:cs="宋体"/>
          <w:color w:val="000000" w:themeColor="text1"/>
          <w:szCs w:val="21"/>
          <w14:textFill>
            <w14:solidFill>
              <w14:schemeClr w14:val="tx1"/>
            </w14:solidFill>
          </w14:textFill>
        </w:rPr>
        <w:t>。</w:t>
      </w:r>
    </w:p>
    <w:p>
      <w:pPr>
        <w:spacing w:line="460" w:lineRule="exact"/>
        <w:ind w:firstLine="54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地点：广西政府采购云平台（https：//www.gcy.zfcg.gxzf.gov.cn/）</w:t>
      </w:r>
    </w:p>
    <w:p>
      <w:pPr>
        <w:spacing w:line="460" w:lineRule="exact"/>
        <w:ind w:firstLine="54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方式：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pPr>
        <w:spacing w:line="460" w:lineRule="exact"/>
        <w:ind w:firstLine="54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售价：人民币0元。</w:t>
      </w:r>
    </w:p>
    <w:p>
      <w:pPr>
        <w:spacing w:line="460" w:lineRule="exact"/>
        <w:rPr>
          <w:rFonts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四、提交投标文件</w:t>
      </w:r>
      <w:bookmarkEnd w:id="31"/>
      <w:bookmarkEnd w:id="32"/>
      <w:r>
        <w:rPr>
          <w:rFonts w:hint="eastAsia" w:ascii="宋体" w:cs="宋体"/>
          <w:b/>
          <w:bCs/>
          <w:color w:val="000000" w:themeColor="text1"/>
          <w:sz w:val="24"/>
          <w14:textFill>
            <w14:solidFill>
              <w14:schemeClr w14:val="tx1"/>
            </w14:solidFill>
          </w14:textFill>
        </w:rPr>
        <w:t>截止时间、开标时间和地点</w:t>
      </w:r>
      <w:bookmarkEnd w:id="33"/>
      <w:bookmarkEnd w:id="34"/>
    </w:p>
    <w:p>
      <w:pPr>
        <w:spacing w:line="460" w:lineRule="exact"/>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提交投标文件截止时间：2025年</w:t>
      </w:r>
      <w:r>
        <w:rPr>
          <w:rFonts w:hint="eastAsia" w:ascii="宋体" w:cs="宋体"/>
          <w:bCs/>
          <w:color w:val="000000" w:themeColor="text1"/>
          <w:szCs w:val="21"/>
          <w:lang w:val="en-US" w:eastAsia="zh-CN"/>
          <w14:textFill>
            <w14:solidFill>
              <w14:schemeClr w14:val="tx1"/>
            </w14:solidFill>
          </w14:textFill>
        </w:rPr>
        <w:t>9</w:t>
      </w:r>
      <w:r>
        <w:rPr>
          <w:rFonts w:hint="eastAsia" w:ascii="宋体" w:cs="宋体"/>
          <w:bCs/>
          <w:color w:val="000000" w:themeColor="text1"/>
          <w:szCs w:val="21"/>
          <w14:textFill>
            <w14:solidFill>
              <w14:schemeClr w14:val="tx1"/>
            </w14:solidFill>
          </w14:textFill>
        </w:rPr>
        <w:t>月</w:t>
      </w:r>
      <w:r>
        <w:rPr>
          <w:rFonts w:hint="eastAsia" w:ascii="宋体" w:cs="宋体"/>
          <w:bCs/>
          <w:color w:val="000000" w:themeColor="text1"/>
          <w:szCs w:val="21"/>
          <w:lang w:val="en-US" w:eastAsia="zh-CN"/>
          <w14:textFill>
            <w14:solidFill>
              <w14:schemeClr w14:val="tx1"/>
            </w14:solidFill>
          </w14:textFill>
        </w:rPr>
        <w:t>15</w:t>
      </w:r>
      <w:r>
        <w:rPr>
          <w:rFonts w:hint="eastAsia" w:ascii="宋体" w:cs="宋体"/>
          <w:bCs/>
          <w:color w:val="000000" w:themeColor="text1"/>
          <w:szCs w:val="21"/>
          <w14:textFill>
            <w14:solidFill>
              <w14:schemeClr w14:val="tx1"/>
            </w14:solidFill>
          </w14:textFill>
        </w:rPr>
        <w:t>日 09：30（北京时间）</w:t>
      </w:r>
    </w:p>
    <w:p>
      <w:pPr>
        <w:spacing w:line="460" w:lineRule="exact"/>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投标地点（网址）：广西政府采购云平台（https：//www.gcy.zfcg.gxzf.gov.cn/）</w:t>
      </w:r>
    </w:p>
    <w:p>
      <w:pPr>
        <w:spacing w:line="460" w:lineRule="exact"/>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开标时间：2025年</w:t>
      </w:r>
      <w:r>
        <w:rPr>
          <w:rFonts w:hint="eastAsia" w:ascii="宋体" w:cs="宋体"/>
          <w:bCs/>
          <w:color w:val="000000" w:themeColor="text1"/>
          <w:szCs w:val="21"/>
          <w:lang w:val="en-US" w:eastAsia="zh-CN"/>
          <w14:textFill>
            <w14:solidFill>
              <w14:schemeClr w14:val="tx1"/>
            </w14:solidFill>
          </w14:textFill>
        </w:rPr>
        <w:t>9</w:t>
      </w:r>
      <w:r>
        <w:rPr>
          <w:rFonts w:hint="eastAsia" w:ascii="宋体" w:cs="宋体"/>
          <w:bCs/>
          <w:color w:val="000000" w:themeColor="text1"/>
          <w:szCs w:val="21"/>
          <w14:textFill>
            <w14:solidFill>
              <w14:schemeClr w14:val="tx1"/>
            </w14:solidFill>
          </w14:textFill>
        </w:rPr>
        <w:t>月</w:t>
      </w:r>
      <w:r>
        <w:rPr>
          <w:rFonts w:hint="eastAsia" w:ascii="宋体" w:cs="宋体"/>
          <w:bCs/>
          <w:color w:val="000000" w:themeColor="text1"/>
          <w:szCs w:val="21"/>
          <w:lang w:val="en-US" w:eastAsia="zh-CN"/>
          <w14:textFill>
            <w14:solidFill>
              <w14:schemeClr w14:val="tx1"/>
            </w14:solidFill>
          </w14:textFill>
        </w:rPr>
        <w:t>15</w:t>
      </w:r>
      <w:r>
        <w:rPr>
          <w:rFonts w:hint="eastAsia" w:ascii="宋体" w:cs="宋体"/>
          <w:bCs/>
          <w:color w:val="000000" w:themeColor="text1"/>
          <w:szCs w:val="21"/>
          <w14:textFill>
            <w14:solidFill>
              <w14:schemeClr w14:val="tx1"/>
            </w14:solidFill>
          </w14:textFill>
        </w:rPr>
        <w:t>日 09：30</w:t>
      </w:r>
    </w:p>
    <w:p>
      <w:pPr>
        <w:spacing w:line="460" w:lineRule="exact"/>
        <w:ind w:firstLine="420" w:firstLineChars="200"/>
        <w:rPr>
          <w:rFonts w:ascii="宋体" w:cs="宋体"/>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开标地点：广西政府采购云平台电子开标大厅</w:t>
      </w:r>
    </w:p>
    <w:p>
      <w:pPr>
        <w:spacing w:line="460" w:lineRule="exact"/>
        <w:rPr>
          <w:rFonts w:ascii="宋体" w:cs="宋体"/>
          <w:b/>
          <w:bCs/>
          <w:color w:val="000000" w:themeColor="text1"/>
          <w:sz w:val="24"/>
          <w14:textFill>
            <w14:solidFill>
              <w14:schemeClr w14:val="tx1"/>
            </w14:solidFill>
          </w14:textFill>
        </w:rPr>
      </w:pPr>
      <w:bookmarkStart w:id="35" w:name="_Toc35393625"/>
      <w:bookmarkStart w:id="36" w:name="_Toc28359007"/>
      <w:bookmarkStart w:id="37" w:name="_Toc35393794"/>
      <w:bookmarkStart w:id="38" w:name="_Toc28359084"/>
      <w:r>
        <w:rPr>
          <w:rFonts w:hint="eastAsia" w:ascii="宋体" w:cs="宋体"/>
          <w:b/>
          <w:bCs/>
          <w:color w:val="000000" w:themeColor="text1"/>
          <w:sz w:val="24"/>
          <w14:textFill>
            <w14:solidFill>
              <w14:schemeClr w14:val="tx1"/>
            </w14:solidFill>
          </w14:textFill>
        </w:rPr>
        <w:t>五、公告期限</w:t>
      </w:r>
      <w:bookmarkEnd w:id="35"/>
      <w:bookmarkEnd w:id="36"/>
      <w:bookmarkEnd w:id="37"/>
      <w:bookmarkEnd w:id="38"/>
    </w:p>
    <w:p>
      <w:pPr>
        <w:spacing w:line="460" w:lineRule="exact"/>
        <w:ind w:firstLine="420" w:firstLineChars="20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自本公告发布之日起5个工作日。</w:t>
      </w:r>
    </w:p>
    <w:p>
      <w:pPr>
        <w:spacing w:line="460" w:lineRule="exact"/>
        <w:rPr>
          <w:rFonts w:ascii="宋体" w:cs="宋体"/>
          <w:b/>
          <w:bCs/>
          <w:color w:val="000000" w:themeColor="text1"/>
          <w:sz w:val="24"/>
          <w14:textFill>
            <w14:solidFill>
              <w14:schemeClr w14:val="tx1"/>
            </w14:solidFill>
          </w14:textFill>
        </w:rPr>
      </w:pPr>
      <w:bookmarkStart w:id="39" w:name="_Toc35393795"/>
      <w:bookmarkStart w:id="40" w:name="_Toc35393626"/>
      <w:r>
        <w:rPr>
          <w:rFonts w:hint="eastAsia" w:ascii="宋体" w:cs="宋体"/>
          <w:b/>
          <w:bCs/>
          <w:color w:val="000000" w:themeColor="text1"/>
          <w:sz w:val="24"/>
          <w14:textFill>
            <w14:solidFill>
              <w14:schemeClr w14:val="tx1"/>
            </w14:solidFill>
          </w14:textFill>
        </w:rPr>
        <w:t>六、其他补充事宜</w:t>
      </w:r>
      <w:bookmarkEnd w:id="39"/>
      <w:bookmarkEnd w:id="40"/>
    </w:p>
    <w:p>
      <w:pPr>
        <w:spacing w:line="460" w:lineRule="exact"/>
        <w:ind w:firstLine="420" w:firstLineChars="200"/>
        <w:rPr>
          <w:rFonts w:ascii="宋体" w:cs="宋体"/>
          <w:color w:val="000000" w:themeColor="text1"/>
          <w:kern w:val="0"/>
          <w:szCs w:val="21"/>
          <w14:textFill>
            <w14:solidFill>
              <w14:schemeClr w14:val="tx1"/>
            </w14:solidFill>
          </w14:textFill>
        </w:rPr>
      </w:pPr>
      <w:bookmarkStart w:id="41" w:name="OLE_LINK9"/>
      <w:r>
        <w:rPr>
          <w:rFonts w:hint="eastAsia" w:ascii="宋体" w:cs="宋体"/>
          <w:color w:val="000000" w:themeColor="text1"/>
          <w:kern w:val="0"/>
          <w:szCs w:val="21"/>
          <w14:textFill>
            <w14:solidFill>
              <w14:schemeClr w14:val="tx1"/>
            </w14:solidFill>
          </w14:textFill>
        </w:rPr>
        <w:t>1.投标保证金：</w:t>
      </w:r>
    </w:p>
    <w:p>
      <w:pPr>
        <w:spacing w:line="460" w:lineRule="exact"/>
        <w:ind w:firstLine="843" w:firstLineChars="400"/>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本项目需要缴</w:t>
      </w:r>
      <w:r>
        <w:rPr>
          <w:rFonts w:hint="eastAsia" w:ascii="宋体" w:cs="宋体"/>
          <w:b/>
          <w:bCs/>
          <w:color w:val="000000" w:themeColor="text1"/>
          <w:kern w:val="0"/>
          <w:szCs w:val="21"/>
          <w14:textFill>
            <w14:solidFill>
              <w14:schemeClr w14:val="tx1"/>
            </w14:solidFill>
          </w14:textFill>
        </w:rPr>
        <w:t>纳</w:t>
      </w:r>
      <w:r>
        <w:rPr>
          <w:rFonts w:hint="eastAsia" w:ascii="宋体" w:cs="宋体"/>
          <w:b/>
          <w:bCs/>
          <w:color w:val="000000" w:themeColor="text1"/>
          <w:szCs w:val="21"/>
          <w14:textFill>
            <w14:solidFill>
              <w14:schemeClr w14:val="tx1"/>
            </w14:solidFill>
          </w14:textFill>
        </w:rPr>
        <w:t>投标保证金，相关要求：</w:t>
      </w:r>
    </w:p>
    <w:p>
      <w:pPr>
        <w:spacing w:line="460" w:lineRule="exact"/>
        <w:ind w:firstLine="840" w:firstLineChars="400"/>
        <w:rPr>
          <w:rFonts w:ascii="宋体" w:cs="宋体"/>
          <w:b/>
          <w:bCs/>
          <w:i/>
          <w:iCs/>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投标保证金金额：</w:t>
      </w:r>
      <w:r>
        <w:rPr>
          <w:rFonts w:hint="eastAsia" w:ascii="宋体" w:cs="宋体"/>
          <w:color w:val="000000" w:themeColor="text1"/>
          <w:szCs w:val="21"/>
          <w14:textFill>
            <w14:solidFill>
              <w14:schemeClr w14:val="tx1"/>
            </w14:solidFill>
          </w14:textFill>
        </w:rPr>
        <w:t>（大写）人民币玖万元整（小写）¥90000.00；</w:t>
      </w:r>
    </w:p>
    <w:p>
      <w:pPr>
        <w:pStyle w:val="51"/>
        <w:spacing w:line="460" w:lineRule="exact"/>
        <w:ind w:firstLine="840" w:firstLineChars="40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pPr>
        <w:pStyle w:val="51"/>
        <w:spacing w:line="460" w:lineRule="exact"/>
        <w:ind w:left="495" w:firstLine="42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开户银行：招商银行南宁市</w:t>
      </w:r>
      <w:r>
        <w:rPr>
          <w:rFonts w:hint="eastAsia" w:ascii="宋体" w:cs="宋体"/>
          <w:color w:val="000000" w:themeColor="text1"/>
          <w:kern w:val="0"/>
          <w:szCs w:val="21"/>
          <w:lang w:eastAsia="zh-CN"/>
          <w14:textFill>
            <w14:solidFill>
              <w14:schemeClr w14:val="tx1"/>
            </w14:solidFill>
          </w14:textFill>
        </w:rPr>
        <w:t>金浦</w:t>
      </w:r>
      <w:r>
        <w:rPr>
          <w:rFonts w:hint="eastAsia" w:ascii="宋体" w:cs="宋体"/>
          <w:color w:val="000000" w:themeColor="text1"/>
          <w:kern w:val="0"/>
          <w:szCs w:val="21"/>
          <w14:textFill>
            <w14:solidFill>
              <w14:schemeClr w14:val="tx1"/>
            </w14:solidFill>
          </w14:textFill>
        </w:rPr>
        <w:t>路支行</w:t>
      </w:r>
    </w:p>
    <w:p>
      <w:pPr>
        <w:pStyle w:val="51"/>
        <w:spacing w:line="460" w:lineRule="exact"/>
        <w:ind w:left="495" w:firstLine="42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开户名称：广西科联招标中心有限公司</w:t>
      </w:r>
    </w:p>
    <w:p>
      <w:pPr>
        <w:pStyle w:val="51"/>
        <w:spacing w:line="460" w:lineRule="exact"/>
        <w:ind w:left="495" w:firstLine="42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银行账号：7719011969103333000010506</w:t>
      </w:r>
    </w:p>
    <w:p>
      <w:pPr>
        <w:pStyle w:val="51"/>
        <w:spacing w:line="460" w:lineRule="exact"/>
        <w:ind w:firstLine="840" w:firstLineChars="400"/>
        <w:rPr>
          <w:rFonts w:ascii="宋体" w:cs="宋体"/>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采用支票、汇票、本票或者保函等方式的，在投标截止时间前，</w:t>
      </w:r>
      <w:r>
        <w:rPr>
          <w:rFonts w:hint="eastAsia" w:ascii="宋体" w:hAnsi="宋体" w:cs="宋体"/>
          <w:color w:val="000000" w:themeColor="text1"/>
          <w:kern w:val="0"/>
          <w:szCs w:val="21"/>
          <w14:textFill>
            <w14:solidFill>
              <w14:schemeClr w14:val="tx1"/>
            </w14:solidFill>
          </w14:textFill>
        </w:rPr>
        <w:t>投标人必须将支票、汇票、本票或者保函（电子保函除外）等原件递交给采购代理机构。</w:t>
      </w:r>
      <w:r>
        <w:rPr>
          <w:rFonts w:hint="eastAsia" w:ascii="宋体" w:hAnsi="宋体" w:cs="宋体"/>
          <w:b/>
          <w:bCs/>
          <w:color w:val="000000" w:themeColor="text1"/>
          <w:kern w:val="0"/>
          <w:szCs w:val="21"/>
          <w14:textFill>
            <w14:solidFill>
              <w14:schemeClr w14:val="tx1"/>
            </w14:solidFill>
          </w14:textFill>
        </w:rPr>
        <w:t>否则视为无效投标保证金</w:t>
      </w:r>
      <w:r>
        <w:rPr>
          <w:rFonts w:hint="eastAsia" w:ascii="宋体" w:cs="宋体"/>
          <w:color w:val="000000" w:themeColor="text1"/>
          <w:kern w:val="0"/>
          <w:szCs w:val="21"/>
          <w14:textFill>
            <w14:solidFill>
              <w14:schemeClr w14:val="tx1"/>
            </w14:solidFill>
          </w14:textFill>
        </w:rPr>
        <w:t>。</w:t>
      </w:r>
    </w:p>
    <w:p>
      <w:pPr>
        <w:spacing w:line="460" w:lineRule="exact"/>
        <w:ind w:firstLine="315" w:firstLineChars="150"/>
        <w:rPr>
          <w:rFonts w:ascii="宋体" w:cs="宋体"/>
          <w:color w:val="000000" w:themeColor="text1"/>
          <w:kern w:val="0"/>
          <w:szCs w:val="21"/>
          <w14:textFill>
            <w14:solidFill>
              <w14:schemeClr w14:val="tx1"/>
            </w14:solidFill>
          </w14:textFill>
        </w:rPr>
      </w:pPr>
      <w:bookmarkStart w:id="42" w:name="_Hlk37429595"/>
      <w:bookmarkStart w:id="43" w:name="_Hlk37429585"/>
      <w:r>
        <w:rPr>
          <w:rFonts w:hint="eastAsia" w:ascii="宋体" w:cs="宋体"/>
          <w:color w:val="000000" w:themeColor="text1"/>
          <w:kern w:val="0"/>
          <w:szCs w:val="21"/>
          <w14:textFill>
            <w14:solidFill>
              <w14:schemeClr w14:val="tx1"/>
            </w14:solidFill>
          </w14:textFill>
        </w:rPr>
        <w:t>2.网上查询地址</w:t>
      </w:r>
    </w:p>
    <w:bookmarkEnd w:id="42"/>
    <w:bookmarkEnd w:id="43"/>
    <w:p>
      <w:pPr>
        <w:spacing w:line="460" w:lineRule="exact"/>
        <w:ind w:firstLine="420" w:firstLineChars="200"/>
        <w:rPr>
          <w:rFonts w:ascii="宋体" w:cs="宋体"/>
          <w:color w:val="000000" w:themeColor="text1"/>
          <w:kern w:val="0"/>
          <w:szCs w:val="21"/>
          <w14:textFill>
            <w14:solidFill>
              <w14:schemeClr w14:val="tx1"/>
            </w14:solidFill>
          </w14:textFill>
        </w:rPr>
      </w:pPr>
      <w:bookmarkStart w:id="44" w:name="_Hlk37429674"/>
      <w:r>
        <w:rPr>
          <w:rFonts w:hint="eastAsia" w:ascii="宋体" w:cs="宋体"/>
          <w:color w:val="000000" w:themeColor="text1"/>
          <w:kern w:val="0"/>
          <w:szCs w:val="21"/>
          <w14:textFill>
            <w14:solidFill>
              <w14:schemeClr w14:val="tx1"/>
            </w14:solidFill>
          </w14:textFill>
        </w:rPr>
        <w:t>http：//www.ccgp.gov.cn/（中国政府采购网）、</w:t>
      </w:r>
      <w:r>
        <w:rPr>
          <w:rFonts w:hint="eastAsia" w:ascii="宋体" w:hAnsi="宋体" w:cs="宋体"/>
          <w:color w:val="000000" w:themeColor="text1"/>
          <w:kern w:val="0"/>
          <w:szCs w:val="21"/>
          <w14:textFill>
            <w14:solidFill>
              <w14:schemeClr w14:val="tx1"/>
            </w14:solidFill>
          </w14:textFill>
        </w:rPr>
        <w:t>http：//www.ccgp-guangxi.gov.cn/ (中国政府采购网广西分网)</w:t>
      </w:r>
      <w:r>
        <w:rPr>
          <w:rFonts w:hint="eastAsia" w:ascii="宋体" w:cs="宋体"/>
          <w:color w:val="000000" w:themeColor="text1"/>
          <w:kern w:val="0"/>
          <w:szCs w:val="21"/>
          <w14:textFill>
            <w14:solidFill>
              <w14:schemeClr w14:val="tx1"/>
            </w14:solidFill>
          </w14:textFill>
        </w:rPr>
        <w:t>、http：//gxggzy.gxzf.gov.cn/（广西壮族自治区公共资源交易中心）。</w:t>
      </w:r>
    </w:p>
    <w:p>
      <w:pPr>
        <w:spacing w:line="460" w:lineRule="exact"/>
        <w:ind w:firstLine="315" w:firstLineChars="150"/>
        <w:rPr>
          <w:rFonts w:ascii="宋体" w:cs="宋体"/>
          <w:color w:val="000000" w:themeColor="text1"/>
          <w:kern w:val="0"/>
          <w:szCs w:val="21"/>
          <w14:textFill>
            <w14:solidFill>
              <w14:schemeClr w14:val="tx1"/>
            </w14:solidFill>
          </w14:textFill>
        </w:rPr>
      </w:pPr>
      <w:r>
        <w:rPr>
          <w:rFonts w:hint="eastAsia" w:ascii="宋体" w:cs="宋体"/>
          <w:color w:val="000000" w:themeColor="text1"/>
          <w:szCs w:val="21"/>
          <w14:textFill>
            <w14:solidFill>
              <w14:schemeClr w14:val="tx1"/>
            </w14:solidFill>
          </w14:textFill>
        </w:rPr>
        <w:t>3.</w:t>
      </w:r>
      <w:r>
        <w:rPr>
          <w:rFonts w:hint="eastAsia" w:ascii="宋体" w:cs="宋体"/>
          <w:color w:val="000000" w:themeColor="text1"/>
          <w:kern w:val="0"/>
          <w:szCs w:val="21"/>
          <w14:textFill>
            <w14:solidFill>
              <w14:schemeClr w14:val="tx1"/>
            </w14:solidFill>
          </w14:textFill>
        </w:rPr>
        <w:t>本项目需要落实的政府采购政策：</w:t>
      </w:r>
      <w:bookmarkStart w:id="45" w:name="PO_3000001867_PM023"/>
    </w:p>
    <w:bookmarkEnd w:id="45"/>
    <w:p>
      <w:pPr>
        <w:spacing w:line="460" w:lineRule="exact"/>
        <w:ind w:firstLine="735" w:firstLineChars="35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（1）政府采购促进中小企业发展。</w:t>
      </w:r>
    </w:p>
    <w:p>
      <w:pPr>
        <w:spacing w:line="460" w:lineRule="exact"/>
        <w:ind w:firstLine="735" w:firstLineChars="35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（2）政府采购支持采用本国产品的政策。</w:t>
      </w:r>
    </w:p>
    <w:p>
      <w:pPr>
        <w:spacing w:line="460" w:lineRule="exact"/>
        <w:ind w:firstLine="735" w:firstLineChars="35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（3）强制采购节能产品；优先采购节能产品、环境标志产品。</w:t>
      </w:r>
    </w:p>
    <w:p>
      <w:pPr>
        <w:spacing w:line="460" w:lineRule="exact"/>
        <w:ind w:firstLine="735" w:firstLineChars="35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（4）政府采购促进残疾人就业政策。</w:t>
      </w:r>
    </w:p>
    <w:p>
      <w:pPr>
        <w:spacing w:line="460" w:lineRule="exact"/>
        <w:ind w:firstLine="735" w:firstLineChars="350"/>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（5）政府采购支持监狱企业发展。</w:t>
      </w:r>
    </w:p>
    <w:p>
      <w:pPr>
        <w:snapToGrid w:val="0"/>
        <w:spacing w:line="460" w:lineRule="exact"/>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60" w:lineRule="exact"/>
        <w:ind w:firstLine="420" w:firstLineChars="200"/>
        <w:rPr>
          <w:rFonts w:ascii="宋体" w:cs="宋体"/>
          <w:color w:val="000000" w:themeColor="text1"/>
          <w:kern w:val="0"/>
          <w:szCs w:val="21"/>
          <w14:textFill>
            <w14:solidFill>
              <w14:schemeClr w14:val="tx1"/>
            </w14:solidFill>
          </w14:textFill>
        </w:rPr>
      </w:pPr>
      <w:r>
        <w:rPr>
          <w:rFonts w:hint="eastAsia" w:ascii="宋体" w:cs="宋体"/>
          <w:color w:val="000000" w:themeColor="text1"/>
          <w:szCs w:val="21"/>
          <w14:textFill>
            <w14:solidFill>
              <w14:schemeClr w14:val="tx1"/>
            </w14:solidFill>
          </w14:textFill>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4"/>
    <w:p>
      <w:pPr>
        <w:spacing w:line="460" w:lineRule="exact"/>
        <w:ind w:firstLine="422" w:firstLineChars="200"/>
        <w:rPr>
          <w:rFonts w:ascii="宋体" w:cs="宋体"/>
          <w:b/>
          <w:bCs/>
          <w:color w:val="000000" w:themeColor="text1"/>
          <w:kern w:val="0"/>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6.在线投标的有关说明</w:t>
      </w:r>
      <w:r>
        <w:rPr>
          <w:rFonts w:hint="eastAsia" w:ascii="宋体" w:cs="宋体"/>
          <w:b/>
          <w:bCs/>
          <w:color w:val="000000" w:themeColor="text1"/>
          <w:kern w:val="0"/>
          <w:szCs w:val="21"/>
          <w14:textFill>
            <w14:solidFill>
              <w14:schemeClr w14:val="tx1"/>
            </w14:solidFill>
          </w14:textFill>
        </w:rPr>
        <w:t>：</w:t>
      </w:r>
    </w:p>
    <w:p>
      <w:pPr>
        <w:widowControl/>
        <w:spacing w:line="460" w:lineRule="exact"/>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cs="宋体"/>
          <w:b/>
          <w:color w:val="000000" w:themeColor="text1"/>
          <w:szCs w:val="21"/>
          <w14:textFill>
            <w14:solidFill>
              <w14:schemeClr w14:val="tx1"/>
            </w14:solidFill>
          </w14:textFill>
        </w:rPr>
        <w:t>投标人在广西政府采购云平台提交电子版投标文件时，请填写参加远程开标活动经办人联系方式</w:t>
      </w:r>
      <w:r>
        <w:rPr>
          <w:rFonts w:hint="eastAsia" w:ascii="宋体" w:cs="宋体"/>
          <w:color w:val="000000" w:themeColor="text1"/>
          <w:szCs w:val="21"/>
          <w14:textFill>
            <w14:solidFill>
              <w14:schemeClr w14:val="tx1"/>
            </w14:solidFill>
          </w14:textFill>
        </w:rPr>
        <w:t>。</w:t>
      </w:r>
    </w:p>
    <w:p>
      <w:pPr>
        <w:widowControl/>
        <w:spacing w:line="460" w:lineRule="exact"/>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（2）未进行网上注册并办理数字证书（CA认证）的供应商将无法参与本项目政府采购活动，潜在投标人应当在投标截止时间前，完成电子交易平台上的CA数字证书办理及投标文件的提交。</w:t>
      </w:r>
    </w:p>
    <w:p>
      <w:pPr>
        <w:widowControl/>
        <w:spacing w:line="460" w:lineRule="exact"/>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（3）为确保网上操作合法、有效和安全，请投标人确保在电子投标过程中能够对相关数据电文进行加密和使用电子签章，妥善保管CA数字证书并使用有效的CA数字证书参与整个招标活动。</w:t>
      </w:r>
    </w:p>
    <w:p>
      <w:pPr>
        <w:widowControl/>
        <w:spacing w:line="460" w:lineRule="exact"/>
        <w:ind w:firstLine="422" w:firstLineChars="200"/>
        <w:jc w:val="left"/>
        <w:rPr>
          <w:rFonts w:ascii="宋体" w:cs="宋体"/>
          <w:b/>
          <w:color w:val="000000" w:themeColor="text1"/>
          <w:szCs w:val="21"/>
          <w:u w:val="single"/>
          <w14:textFill>
            <w14:solidFill>
              <w14:schemeClr w14:val="tx1"/>
            </w14:solidFill>
          </w14:textFill>
        </w:rPr>
      </w:pPr>
      <w:r>
        <w:rPr>
          <w:rFonts w:hint="eastAsia" w:ascii="宋体" w:cs="宋体"/>
          <w:b/>
          <w:color w:val="000000" w:themeColor="text1"/>
          <w:szCs w:val="21"/>
          <w:u w:val="singl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widowControl/>
        <w:spacing w:line="460" w:lineRule="exact"/>
        <w:ind w:firstLine="420" w:firstLineChars="20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（4）CA证书在线解密：投标人投标时，需携带制作投标文件时用来加密的有效数字证书（CA认证）登录广西政府采购云平台电子开标大厅现场按规定时间对加密的投标文件进行解密。</w:t>
      </w:r>
    </w:p>
    <w:p>
      <w:pPr>
        <w:widowControl/>
        <w:spacing w:line="460" w:lineRule="exact"/>
        <w:ind w:firstLine="420" w:firstLineChars="20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5）若对项目采购电子交易系统操作有疑问，可登录广西政府采购云平台（https：//www.gcy.zfcg.gxzf.gov.cn/），点击右侧咨询小采，获取采小蜜智能服务管家帮助，或拨打广西政府采购云平台服务热线95763获取热线服务帮助。</w:t>
      </w:r>
      <w:bookmarkEnd w:id="41"/>
    </w:p>
    <w:p>
      <w:pPr>
        <w:spacing w:line="460" w:lineRule="exact"/>
        <w:rPr>
          <w:rFonts w:ascii="宋体" w:cs="宋体"/>
          <w:b/>
          <w:bCs/>
          <w:color w:val="000000" w:themeColor="text1"/>
          <w:sz w:val="24"/>
          <w14:textFill>
            <w14:solidFill>
              <w14:schemeClr w14:val="tx1"/>
            </w14:solidFill>
          </w14:textFill>
        </w:rPr>
      </w:pPr>
      <w:bookmarkStart w:id="46" w:name="_Toc35393796"/>
      <w:bookmarkStart w:id="47" w:name="_Toc28359008"/>
      <w:bookmarkStart w:id="48" w:name="_Toc28359085"/>
      <w:bookmarkStart w:id="49" w:name="_Toc35393627"/>
      <w:r>
        <w:rPr>
          <w:rFonts w:hint="eastAsia" w:ascii="宋体" w:cs="宋体"/>
          <w:b/>
          <w:bCs/>
          <w:color w:val="000000" w:themeColor="text1"/>
          <w:sz w:val="24"/>
          <w14:textFill>
            <w14:solidFill>
              <w14:schemeClr w14:val="tx1"/>
            </w14:solidFill>
          </w14:textFill>
        </w:rPr>
        <w:t>七、对本次招标提出询问，请按以下方式联系。</w:t>
      </w:r>
      <w:bookmarkEnd w:id="46"/>
      <w:bookmarkEnd w:id="47"/>
      <w:bookmarkEnd w:id="48"/>
      <w:bookmarkEnd w:id="49"/>
    </w:p>
    <w:p>
      <w:pPr>
        <w:spacing w:line="46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1.采购人信息</w:t>
      </w:r>
    </w:p>
    <w:p>
      <w:pPr>
        <w:spacing w:line="460" w:lineRule="exact"/>
        <w:ind w:left="1041" w:leftChars="371" w:hanging="262" w:hangingChars="125"/>
        <w:jc w:val="left"/>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名 称：</w:t>
      </w:r>
      <w:r>
        <w:rPr>
          <w:rFonts w:hint="eastAsia" w:ascii="宋体"/>
          <w:color w:val="000000" w:themeColor="text1"/>
          <w:szCs w:val="21"/>
          <w14:textFill>
            <w14:solidFill>
              <w14:schemeClr w14:val="tx1"/>
            </w14:solidFill>
          </w14:textFill>
        </w:rPr>
        <w:t>广西电力职业技术学院</w:t>
      </w:r>
    </w:p>
    <w:p>
      <w:pPr>
        <w:spacing w:line="460" w:lineRule="exact"/>
        <w:ind w:left="1041" w:leftChars="371" w:hanging="262" w:hangingChars="125"/>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地址：南宁市玉洞大道109号</w:t>
      </w:r>
    </w:p>
    <w:p>
      <w:pPr>
        <w:spacing w:line="460" w:lineRule="exact"/>
        <w:ind w:left="1041" w:leftChars="371" w:hanging="262" w:hangingChars="125"/>
        <w:jc w:val="left"/>
        <w:rPr>
          <w:rFonts w:ascii="宋体"/>
          <w:color w:val="000000" w:themeColor="text1"/>
          <w:szCs w:val="21"/>
          <w14:textFill>
            <w14:solidFill>
              <w14:schemeClr w14:val="tx1"/>
            </w14:solidFill>
          </w14:textFill>
        </w:rPr>
      </w:pPr>
      <w:r>
        <w:rPr>
          <w:rFonts w:hint="eastAsia" w:ascii="宋体" w:cs="宋体"/>
          <w:color w:val="000000" w:themeColor="text1"/>
          <w14:textFill>
            <w14:solidFill>
              <w14:schemeClr w14:val="tx1"/>
            </w14:solidFill>
          </w14:textFill>
        </w:rPr>
        <w:t>项目联系人：梁老师</w:t>
      </w:r>
    </w:p>
    <w:p>
      <w:pPr>
        <w:spacing w:line="460" w:lineRule="exact"/>
        <w:ind w:left="1041" w:leftChars="371" w:hanging="262" w:hangingChars="125"/>
        <w:jc w:val="left"/>
        <w:rPr>
          <w:rFonts w:ascii="宋体" w:cs="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hint="eastAsia" w:ascii="宋体" w:cs="@宋体"/>
          <w:color w:val="000000" w:themeColor="text1"/>
          <w:szCs w:val="21"/>
          <w14:textFill>
            <w14:solidFill>
              <w14:schemeClr w14:val="tx1"/>
            </w14:solidFill>
          </w14:textFill>
        </w:rPr>
        <w:t>联系方式：0771-2212899、18677191220</w:t>
      </w:r>
    </w:p>
    <w:p>
      <w:pPr>
        <w:spacing w:line="460" w:lineRule="exact"/>
        <w:ind w:left="1041" w:leftChars="371" w:hanging="262" w:hangingChars="125"/>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2.采购代理机构信息</w:t>
      </w:r>
    </w:p>
    <w:p>
      <w:pPr>
        <w:spacing w:line="460" w:lineRule="exact"/>
        <w:ind w:firstLine="735" w:firstLineChars="350"/>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名 称：</w:t>
      </w:r>
      <w:r>
        <w:rPr>
          <w:rFonts w:hint="eastAsia" w:ascii="宋体"/>
          <w:color w:val="000000" w:themeColor="text1"/>
          <w:szCs w:val="21"/>
          <w14:textFill>
            <w14:solidFill>
              <w14:schemeClr w14:val="tx1"/>
            </w14:solidFill>
          </w14:textFill>
        </w:rPr>
        <w:t>广西科联招标中心有限公司</w:t>
      </w:r>
    </w:p>
    <w:p>
      <w:pPr>
        <w:spacing w:line="460" w:lineRule="exact"/>
        <w:ind w:firstLine="735" w:firstLineChars="35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地　址：</w:t>
      </w:r>
      <w:r>
        <w:rPr>
          <w:rFonts w:hint="eastAsia" w:ascii="宋体"/>
          <w:color w:val="000000" w:themeColor="text1"/>
          <w:szCs w:val="21"/>
          <w14:textFill>
            <w14:solidFill>
              <w14:schemeClr w14:val="tx1"/>
            </w14:solidFill>
          </w14:textFill>
        </w:rPr>
        <w:t>广西南宁市大学东路170号</w:t>
      </w:r>
    </w:p>
    <w:p>
      <w:pPr>
        <w:spacing w:line="460" w:lineRule="exact"/>
        <w:ind w:firstLine="735" w:firstLineChars="350"/>
        <w:rPr>
          <w:rFonts w:ascii="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项目联系人：</w:t>
      </w:r>
      <w:r>
        <w:rPr>
          <w:rFonts w:hint="eastAsia" w:ascii="宋体"/>
          <w:color w:val="000000" w:themeColor="text1"/>
          <w:szCs w:val="21"/>
          <w14:textFill>
            <w14:solidFill>
              <w14:schemeClr w14:val="tx1"/>
            </w14:solidFill>
          </w14:textFill>
        </w:rPr>
        <w:t>杨工</w:t>
      </w:r>
    </w:p>
    <w:p>
      <w:pPr>
        <w:spacing w:line="460" w:lineRule="exact"/>
        <w:ind w:firstLine="735" w:firstLineChars="350"/>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项目联系方式：0771-3486236</w:t>
      </w:r>
    </w:p>
    <w:p>
      <w:pPr>
        <w:spacing w:line="360" w:lineRule="auto"/>
        <w:jc w:val="left"/>
        <w:rPr>
          <w:rFonts w:ascii="宋体" w:cs="宋体"/>
          <w:color w:val="000000" w:themeColor="text1"/>
          <w:szCs w:val="21"/>
          <w14:textFill>
            <w14:solidFill>
              <w14:schemeClr w14:val="tx1"/>
            </w14:solidFill>
          </w14:textFill>
        </w:rPr>
      </w:pPr>
    </w:p>
    <w:p>
      <w:pPr>
        <w:pStyle w:val="14"/>
        <w:jc w:val="center"/>
        <w:outlineLvl w:val="0"/>
        <w:rPr>
          <w:rFonts w:cs="宋体"/>
          <w:b/>
          <w:color w:val="000000" w:themeColor="text1"/>
          <w:sz w:val="36"/>
          <w14:textFill>
            <w14:solidFill>
              <w14:schemeClr w14:val="tx1"/>
            </w14:solidFill>
          </w14:textFill>
        </w:rPr>
      </w:pPr>
      <w:r>
        <w:rPr>
          <w:rFonts w:hint="eastAsia" w:cs="宋体"/>
          <w:color w:val="000000" w:themeColor="text1"/>
          <w:szCs w:val="21"/>
          <w14:textFill>
            <w14:solidFill>
              <w14:schemeClr w14:val="tx1"/>
            </w14:solidFill>
          </w14:textFill>
        </w:rPr>
        <w:br w:type="page"/>
      </w:r>
      <w:bookmarkStart w:id="50" w:name="_Toc532545042"/>
      <w:bookmarkStart w:id="51" w:name="_Toc10157"/>
      <w:bookmarkStart w:id="52" w:name="_Toc4656"/>
      <w:bookmarkStart w:id="53" w:name="_Toc22518"/>
      <w:bookmarkStart w:id="54" w:name="_Toc21791"/>
      <w:bookmarkStart w:id="55" w:name="_Toc5131"/>
      <w:bookmarkStart w:id="56" w:name="_Toc12160"/>
      <w:bookmarkStart w:id="57" w:name="_Toc28626"/>
      <w:bookmarkStart w:id="58" w:name="_Toc23540"/>
      <w:bookmarkStart w:id="59" w:name="_Toc32271"/>
      <w:bookmarkStart w:id="60" w:name="_Toc15135"/>
      <w:bookmarkStart w:id="61" w:name="_Toc10599"/>
      <w:r>
        <w:rPr>
          <w:rFonts w:hint="eastAsia" w:cs="宋体"/>
          <w:b/>
          <w:color w:val="000000" w:themeColor="text1"/>
          <w:sz w:val="36"/>
          <w14:textFill>
            <w14:solidFill>
              <w14:schemeClr w14:val="tx1"/>
            </w14:solidFill>
          </w14:textFill>
        </w:rPr>
        <w:t xml:space="preserve">第二章  </w:t>
      </w:r>
      <w:bookmarkEnd w:id="50"/>
      <w:r>
        <w:rPr>
          <w:rFonts w:hint="eastAsia" w:cs="宋体"/>
          <w:b/>
          <w:color w:val="000000" w:themeColor="text1"/>
          <w:sz w:val="36"/>
          <w14:textFill>
            <w14:solidFill>
              <w14:schemeClr w14:val="tx1"/>
            </w14:solidFill>
          </w14:textFill>
        </w:rPr>
        <w:t>采购需求</w:t>
      </w:r>
      <w:bookmarkEnd w:id="51"/>
      <w:bookmarkEnd w:id="52"/>
      <w:bookmarkEnd w:id="53"/>
      <w:bookmarkEnd w:id="54"/>
      <w:bookmarkEnd w:id="55"/>
      <w:bookmarkEnd w:id="56"/>
      <w:bookmarkEnd w:id="57"/>
      <w:bookmarkEnd w:id="58"/>
      <w:bookmarkEnd w:id="59"/>
      <w:bookmarkEnd w:id="60"/>
      <w:bookmarkEnd w:id="61"/>
    </w:p>
    <w:p>
      <w:pPr>
        <w:adjustRightInd w:val="0"/>
        <w:spacing w:line="400" w:lineRule="exac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说明：</w:t>
      </w:r>
    </w:p>
    <w:p>
      <w:pPr>
        <w:spacing w:line="400" w:lineRule="exact"/>
        <w:ind w:firstLine="420" w:firstLineChars="200"/>
        <w:jc w:val="left"/>
        <w:rPr>
          <w:rFonts w:ascii="宋体" w:cs="宋体"/>
          <w:i/>
          <w:iCs/>
          <w:color w:val="000000" w:themeColor="text1"/>
          <w:szCs w:val="21"/>
          <w14:textFill>
            <w14:solidFill>
              <w14:schemeClr w14:val="tx1"/>
            </w14:solidFill>
          </w14:textFill>
        </w:rPr>
      </w:pPr>
      <w:r>
        <w:rPr>
          <w:rFonts w:hint="eastAsia" w:ascii="宋体" w:cs="宋体"/>
          <w:color w:val="000000" w:themeColor="text1"/>
          <w14:textFill>
            <w14:solidFill>
              <w14:schemeClr w14:val="tx1"/>
            </w14:solidFill>
          </w14:textFill>
        </w:rPr>
        <w:t>1、为落实政府采购政策需满足的要求</w:t>
      </w:r>
    </w:p>
    <w:p>
      <w:pPr>
        <w:spacing w:line="400" w:lineRule="exact"/>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（1）本招标文件所称中小企业必须符合《政府采购促进中小企业发展管理办法》（财库〔2020〕46号）的规定。</w:t>
      </w:r>
    </w:p>
    <w:p>
      <w:pPr>
        <w:spacing w:line="400" w:lineRule="exact"/>
        <w:ind w:firstLine="424" w:firstLineChars="202"/>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cs="宋体"/>
          <w:b/>
          <w:bCs/>
          <w:color w:val="000000" w:themeColor="text1"/>
          <w:szCs w:val="21"/>
          <w14:textFill>
            <w14:solidFill>
              <w14:schemeClr w14:val="tx1"/>
            </w14:solidFill>
          </w14:textFill>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cs="宋体"/>
          <w:color w:val="000000" w:themeColor="text1"/>
          <w:szCs w:val="21"/>
          <w14:textFill>
            <w14:solidFill>
              <w14:schemeClr w14:val="tx1"/>
            </w14:solidFill>
          </w14:textFill>
        </w:rPr>
        <w:t>。如本项目包含的货物属于品目清单内非标注“★”的产品时，应优先采购，具体详见“第四章 评标方法和评标标准”。</w:t>
      </w:r>
    </w:p>
    <w:p>
      <w:pPr>
        <w:spacing w:line="400" w:lineRule="exact"/>
        <w:ind w:firstLine="424" w:firstLineChars="202"/>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2、“实质性要求”是指招标文件中已经指明不满足则投标无效的条款，或者不能负偏离的条款，或者采购需求中带“</w:t>
      </w:r>
      <w:r>
        <w:rPr>
          <w:rFonts w:hint="eastAsia" w:ascii="宋体" w:cs="宋体"/>
          <w:bCs/>
          <w:color w:val="000000" w:themeColor="text1"/>
          <w14:textFill>
            <w14:solidFill>
              <w14:schemeClr w14:val="tx1"/>
            </w14:solidFill>
          </w14:textFill>
        </w:rPr>
        <w:t>▲</w:t>
      </w:r>
      <w:r>
        <w:rPr>
          <w:rFonts w:hint="eastAsia" w:ascii="宋体" w:cs="宋体"/>
          <w:color w:val="000000" w:themeColor="text1"/>
          <w:szCs w:val="21"/>
          <w14:textFill>
            <w14:solidFill>
              <w14:schemeClr w14:val="tx1"/>
            </w14:solidFill>
          </w14:textFill>
        </w:rPr>
        <w:t>”的条款，如有不满足或负偏离则投标无效。</w:t>
      </w:r>
      <w:r>
        <w:rPr>
          <w:rFonts w:hint="eastAsia" w:ascii="宋体" w:hAnsi="宋体" w:cs="宋体"/>
          <w:color w:val="000000" w:themeColor="text1"/>
          <w:szCs w:val="21"/>
          <w14:textFill>
            <w14:solidFill>
              <w14:schemeClr w14:val="tx1"/>
            </w14:solidFill>
          </w14:textFill>
        </w:rPr>
        <w:t>未标注“▲”号的非实质性条款要求可允许3项负偏离，4项以上（含4项）负偏离的投标无效。</w:t>
      </w:r>
    </w:p>
    <w:p>
      <w:pPr>
        <w:spacing w:line="400" w:lineRule="exact"/>
        <w:ind w:firstLine="424" w:firstLineChars="202"/>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pPr>
        <w:spacing w:line="400" w:lineRule="exact"/>
        <w:ind w:firstLine="424" w:firstLineChars="202"/>
        <w:jc w:val="left"/>
        <w:rPr>
          <w:rFonts w:ascii="宋体" w:cs="宋体"/>
          <w:color w:val="000000" w:themeColor="text1"/>
          <w14:textFill>
            <w14:solidFill>
              <w14:schemeClr w14:val="tx1"/>
            </w14:solidFill>
          </w14:textFill>
        </w:rPr>
      </w:pPr>
      <w:r>
        <w:rPr>
          <w:rFonts w:hint="eastAsia" w:ascii="宋体" w:cs="宋体"/>
          <w:color w:val="000000" w:themeColor="text1"/>
          <w:szCs w:val="21"/>
          <w14:textFill>
            <w14:solidFill>
              <w14:schemeClr w14:val="tx1"/>
            </w14:solidFill>
          </w14:textFill>
        </w:rPr>
        <w:t>4、投标人必须对投标文件中提供的证明材料和资质文件真实性负责，如出现虚假应标情况，投标人除了应接受有关部门的处罚外，还应依据《中华人民共和国民法典》的相关条款来进行赔偿。</w:t>
      </w:r>
    </w:p>
    <w:p>
      <w:pPr>
        <w:spacing w:line="400" w:lineRule="exact"/>
        <w:ind w:firstLine="424" w:firstLineChars="202"/>
        <w:jc w:val="left"/>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5、投标人应对投标内容所涉及的专利承担法律责任，并负责保护采购人的利益不受任何损害。一切由于文字、商标、技术和软件专利授权引起的法律裁决、诉讼和赔偿费用均由中标人负责。</w:t>
      </w:r>
    </w:p>
    <w:p>
      <w:pPr>
        <w:tabs>
          <w:tab w:val="left" w:pos="180"/>
          <w:tab w:val="left" w:pos="1620"/>
        </w:tabs>
        <w:spacing w:line="400" w:lineRule="exact"/>
        <w:ind w:firstLine="420" w:firstLineChars="200"/>
        <w:jc w:val="left"/>
        <w:rPr>
          <w:rFonts w:ascii="宋体" w:cs="宋体"/>
          <w:color w:val="000000" w:themeColor="text1"/>
          <w:u w:val="single"/>
          <w14:textFill>
            <w14:solidFill>
              <w14:schemeClr w14:val="tx1"/>
            </w14:solidFill>
          </w14:textFill>
        </w:rPr>
      </w:pPr>
      <w:r>
        <w:rPr>
          <w:rFonts w:hint="eastAsia" w:ascii="宋体" w:cs="宋体"/>
          <w:color w:val="000000" w:themeColor="text1"/>
          <w14:textFill>
            <w14:solidFill>
              <w14:schemeClr w14:val="tx1"/>
            </w14:solidFill>
          </w14:textFill>
        </w:rPr>
        <w:t>6、采购内容所属行业：</w:t>
      </w:r>
      <w:r>
        <w:rPr>
          <w:rFonts w:hint="eastAsia" w:ascii="宋体" w:cs="宋体"/>
          <w:color w:val="000000" w:themeColor="text1"/>
          <w:u w:val="single"/>
          <w14:textFill>
            <w14:solidFill>
              <w14:schemeClr w14:val="tx1"/>
            </w14:solidFill>
          </w14:textFill>
        </w:rPr>
        <w:t>工业；详见需求一览表中的《中小企业划分标准所属行业名称》。</w:t>
      </w:r>
    </w:p>
    <w:p>
      <w:pPr>
        <w:rPr>
          <w:color w:val="000000" w:themeColor="text1"/>
          <w14:textFill>
            <w14:solidFill>
              <w14:schemeClr w14:val="tx1"/>
            </w14:solidFill>
          </w14:textFill>
        </w:rPr>
      </w:pPr>
    </w:p>
    <w:tbl>
      <w:tblPr>
        <w:tblStyle w:val="25"/>
        <w:tblW w:w="106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
        <w:gridCol w:w="500"/>
        <w:gridCol w:w="1175"/>
        <w:gridCol w:w="909"/>
        <w:gridCol w:w="5414"/>
        <w:gridCol w:w="981"/>
        <w:gridCol w:w="12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74" w:type="dxa"/>
            <w:gridSpan w:val="7"/>
            <w:tcBorders>
              <w:top w:val="single" w:color="auto" w:sz="4" w:space="0"/>
              <w:left w:val="single" w:color="auto" w:sz="4" w:space="0"/>
              <w:bottom w:val="nil"/>
              <w:right w:val="single" w:color="auto" w:sz="4" w:space="0"/>
            </w:tcBorders>
            <w:vAlign w:val="center"/>
          </w:tcPr>
          <w:p>
            <w:pPr>
              <w:spacing w:line="360" w:lineRule="exact"/>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标项：无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59"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需求一览表</w:t>
            </w:r>
          </w:p>
        </w:tc>
        <w:tc>
          <w:tcPr>
            <w:tcW w:w="50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标的名称</w:t>
            </w:r>
          </w:p>
        </w:tc>
        <w:tc>
          <w:tcPr>
            <w:tcW w:w="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数量及单位</w:t>
            </w:r>
          </w:p>
        </w:tc>
        <w:tc>
          <w:tcPr>
            <w:tcW w:w="5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p>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技术参数及配置</w:t>
            </w:r>
          </w:p>
        </w:tc>
        <w:tc>
          <w:tcPr>
            <w:tcW w:w="9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最高上限单价（万元）</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中小企业划分标准所属行业名称（行业名称及划分见本章附件1）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vMerge w:val="continue"/>
            <w:tcBorders>
              <w:left w:val="single" w:color="auto" w:sz="4" w:space="0"/>
              <w:right w:val="single" w:color="auto" w:sz="4" w:space="0"/>
            </w:tcBorders>
            <w:vAlign w:val="center"/>
          </w:tcPr>
          <w:p>
            <w:pPr>
              <w:spacing w:line="360" w:lineRule="exact"/>
              <w:rPr>
                <w:rFonts w:hint="eastAsia" w:ascii="宋体" w:hAnsi="宋体" w:cs="宋体"/>
                <w:color w:val="000000" w:themeColor="text1"/>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电力系统安全稳定控制实操系统</w:t>
            </w:r>
          </w:p>
        </w:tc>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1套</w:t>
            </w:r>
          </w:p>
        </w:tc>
        <w:tc>
          <w:tcPr>
            <w:tcW w:w="5414" w:type="dxa"/>
            <w:tcBorders>
              <w:bottom w:val="single" w:color="000000" w:sz="8" w:space="0"/>
              <w:right w:val="single" w:color="000000" w:sz="8" w:space="0"/>
            </w:tcBorders>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一、结构组成及外观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▲1.主要硬件设备由安稳主站1套</w:t>
            </w:r>
            <w:r>
              <w:rPr>
                <w:rFonts w:hint="eastAsia" w:ascii="宋体" w:hAnsi="宋体" w:cs="宋体"/>
                <w:color w:val="000000" w:themeColor="text1"/>
                <w:szCs w:val="21"/>
                <w:lang w:eastAsia="zh"/>
                <w14:textFill>
                  <w14:solidFill>
                    <w14:schemeClr w14:val="tx1"/>
                  </w14:solidFill>
                </w14:textFill>
              </w:rPr>
              <w:t>和安稳</w:t>
            </w:r>
            <w:r>
              <w:rPr>
                <w:rFonts w:hint="eastAsia" w:ascii="宋体" w:hAnsi="宋体" w:cs="宋体"/>
                <w:color w:val="000000" w:themeColor="text1"/>
                <w:szCs w:val="21"/>
                <w14:textFill>
                  <w14:solidFill>
                    <w14:schemeClr w14:val="tx1"/>
                  </w14:solidFill>
                </w14:textFill>
              </w:rPr>
              <w:t>子站1套</w:t>
            </w:r>
            <w:r>
              <w:rPr>
                <w:rFonts w:hint="eastAsia" w:ascii="宋体" w:hAnsi="宋体" w:cs="宋体"/>
                <w:color w:val="000000" w:themeColor="text1"/>
                <w:szCs w:val="21"/>
                <w:lang w:eastAsia="zh"/>
                <w14:textFill>
                  <w14:solidFill>
                    <w14:schemeClr w14:val="tx1"/>
                  </w14:solidFill>
                </w14:textFill>
              </w:rPr>
              <w:t>，以及</w:t>
            </w:r>
            <w:bookmarkStart w:id="62" w:name="OLE_LINK2"/>
            <w:r>
              <w:rPr>
                <w:rFonts w:hint="eastAsia" w:ascii="宋体" w:hAnsi="宋体" w:cs="宋体"/>
                <w:color w:val="000000" w:themeColor="text1"/>
                <w:szCs w:val="21"/>
                <w14:textFill>
                  <w14:solidFill>
                    <w14:schemeClr w14:val="tx1"/>
                  </w14:solidFill>
                </w14:textFill>
              </w:rPr>
              <w:t>失步解列系统</w:t>
            </w:r>
            <w:bookmarkEnd w:id="62"/>
            <w:r>
              <w:rPr>
                <w:rFonts w:hint="eastAsia" w:ascii="宋体" w:hAnsi="宋体" w:cs="宋体"/>
                <w:color w:val="000000" w:themeColor="text1"/>
                <w:szCs w:val="21"/>
                <w14:textFill>
                  <w14:solidFill>
                    <w14:schemeClr w14:val="tx1"/>
                  </w14:solidFill>
                </w14:textFill>
              </w:rPr>
              <w:t>和北斗对时装置各1套和直流电源柜1面组成，相应配套仿真软件系统。上述主要硬件设备组装成8面屏柜，其中，安稳主站主机、安稳主站从机、安稳主站接口装置、安稳子站主机、安稳子站从机、安稳子站接口装置、失步解列系统和北斗对时装置各自独立组1面柜。其他必要的配套设备或装置可再组成1～2面屏柜。合计8～10面柜。各装置电源采用DC220V。</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2.各面屏柜外观：柜体外壳防护等级应不低于IP20，尺寸2260 mm×800 mm×600mm，颜色</w:t>
            </w:r>
            <w:bookmarkStart w:id="63" w:name="OLE_LINK3"/>
            <w:r>
              <w:rPr>
                <w:rFonts w:hint="eastAsia" w:ascii="宋体" w:hAnsi="宋体" w:cs="宋体"/>
                <w:color w:val="000000" w:themeColor="text1"/>
                <w:szCs w:val="21"/>
                <w14:textFill>
                  <w14:solidFill>
                    <w14:schemeClr w14:val="tx1"/>
                  </w14:solidFill>
                </w14:textFill>
              </w:rPr>
              <w:t>RAL7032</w:t>
            </w:r>
            <w:bookmarkEnd w:id="63"/>
            <w:r>
              <w:rPr>
                <w:rFonts w:hint="eastAsia" w:ascii="宋体" w:hAnsi="宋体" w:cs="宋体"/>
                <w:color w:val="000000" w:themeColor="text1"/>
                <w:szCs w:val="21"/>
                <w14:textFill>
                  <w14:solidFill>
                    <w14:schemeClr w14:val="tx1"/>
                  </w14:solidFill>
                </w14:textFill>
              </w:rPr>
              <w:t>。</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▲3.提供的安稳装置及配套附件必须与电力系统当前应用一致，需符合南方电网有限公司相应的现行规范。</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二、技术参数要求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1.整套系统（装置）应具有如下功能：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(1)应具有电流、电压、功率、频率等参数监测功能。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(2)应能监视主要输电断面、线路功率、判断线路投停状态，识别电力系统运行方式。</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(3)应能自动判别系统故障、设备跳闸、运行参数异常等。</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(4)应能根据事故前设定的控制策略表，采取切机控制措施。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(5)应能通过通信通道实时交换运行信息，传送控制命令等。</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(6)应具有单站控制策略表逐项测试的手段。</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(7)装置应具有自检功能。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(8)应设有硬件出口闭锁回路，只有在电力系统发生扰动时，才允许开放出口。</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(9)装置应具有自复位功能，在正常情况下，装置不应出现程序走死的情况，在因干扰而造成程序走死时，应能通过自复位电路自动恢复正常工作。</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(10)应能自动检测并记录通信通道中断、误码等异常状态。</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(11)应具有投退通信通道的功能，宜通过压板实现。</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(12)装置应记录必要的信息，并能通过通信接口送出；信息不应丢失并可重复输出，记录信息内容至少应满足判别装置各部分工作是否正常、动作是否正确的要求。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(13)当稳控装置信息与自动化系统接口时，应满足二次系统安全防护要求。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(14)应具有自动对时功能。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15)安稳装置需具备区域稳控一键式测试系统功能。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直流电源柜应能满足本项目各装置直流供电的需要,配置不少于2个整流模块，直流输出DC220V,每个整流模块的额定电流不小于10A，配置监察单元，备用直流输出不少于3路，空气开关、指示灯等器件配置齐全，直流电源柜不需要配置蓄电池。</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四、服务要求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供应商负责提供为实现本项目功能而需要的其他装置和全部材料，负责完成电力系统安全稳定控制实操系统安装调试并能正常运行所需的全部工作，包括但不限于设计、施工、安装接线、调试以及项目开展安全、质量、进度管理等，并配合采购人验收。</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▲2.中标供应商负责完成满足技术培训、采购人教学需要的课程开发设计工作（包括但不限于理论、实操培训项目开发设计等），提供</w:t>
            </w:r>
            <w:r>
              <w:rPr>
                <w:rFonts w:hint="eastAsia" w:ascii="宋体" w:hAnsi="宋体" w:cs="宋体"/>
                <w:color w:val="000000" w:themeColor="text1"/>
                <w:kern w:val="0"/>
                <w:szCs w:val="21"/>
                <w:lang w:bidi="ar"/>
                <w14:textFill>
                  <w14:solidFill>
                    <w14:schemeClr w14:val="tx1"/>
                  </w14:solidFill>
                </w14:textFill>
              </w:rPr>
              <w:t>课程教学方案</w:t>
            </w:r>
            <w:r>
              <w:rPr>
                <w:rFonts w:hint="eastAsia" w:ascii="宋体" w:hAnsi="宋体" w:cs="宋体"/>
                <w:color w:val="000000" w:themeColor="text1"/>
                <w:szCs w:val="21"/>
                <w14:textFill>
                  <w14:solidFill>
                    <w14:schemeClr w14:val="tx1"/>
                  </w14:solidFill>
                </w14:textFill>
              </w:rPr>
              <w:t>，完成相应的教学资源制作，向采购人提供的教学资源总数量不少于30个，包括微课</w:t>
            </w:r>
            <w:r>
              <w:rPr>
                <w:rFonts w:hint="eastAsia" w:ascii="宋体" w:hAnsi="宋体" w:cs="宋体"/>
                <w:color w:val="000000" w:themeColor="text1"/>
                <w:szCs w:val="21"/>
                <w:lang w:eastAsia="zh"/>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视频</w:t>
            </w:r>
            <w:r>
              <w:rPr>
                <w:rFonts w:hint="eastAsia" w:ascii="宋体" w:hAnsi="宋体" w:cs="宋体"/>
                <w:color w:val="000000" w:themeColor="text1"/>
                <w:szCs w:val="21"/>
                <w:lang w:eastAsia="zh"/>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个和其他课件5个。微课（或视频）、课件的教学内容主要包含但不限于电力系统安全稳定导则解读、电力系统安全稳定控制策略原则、电力系统安全稳定控制设备的设备类型及功能、电力系统安全稳定控制主（子）站运行模式、电力系统安全稳定控制主（子）站元件启停判据、电力系统安全稳定控制主（子）站故障类型判据、电力系统安全稳定控制主（子）站异常告警、电力系统安全稳定控制子站过载功能、电力系统安全稳定控制执行站低频控制逻辑、电力系统安全稳定控制执行站高频控制逻辑、电力系统安全稳定控制执行站低压控制逻辑、电力系统安全稳定控制执行站过压控制逻辑、电力系统安全稳定控制执行站宽频监测与控制逻辑、电力系统安全稳定控制主（子）站及执行站定值整定、电力系统安全稳定控制主（子）站对时功能、电力系统安全稳定控制主（子）站通讯接口、实例分析1：XXX型号电力系统稳定控制装置简介和实例分析2：XXX地区电网安全稳定控制系统简介等方面的技术（知识）讲授、讲解、论证、应用实例或技能（技巧）实操演示、实例验证。每个微课（或视频）时长不短于3分钟，微课（或视频）累加总时长不短于100分钟，每个教学课件页数不少于10页。</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3.中标供应商负责该仿真系统的售后服务工作，任何技术问题可以提供7×24小时技术支持服务。</w:t>
            </w:r>
          </w:p>
        </w:tc>
        <w:tc>
          <w:tcPr>
            <w:tcW w:w="98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200</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bookmarkStart w:id="64" w:name="OLE_LINK1"/>
            <w:r>
              <w:rPr>
                <w:rFonts w:hint="eastAsia" w:ascii="宋体" w:hAnsi="宋体" w:cs="宋体"/>
                <w:color w:val="000000" w:themeColor="text1"/>
                <w:szCs w:val="21"/>
                <w14:textFill>
                  <w14:solidFill>
                    <w14:schemeClr w14:val="tx1"/>
                  </w14:solidFill>
                </w14:textFill>
              </w:rPr>
              <w:t>工业</w:t>
            </w:r>
            <w:bookmarkEnd w:id="64"/>
            <w:r>
              <w:rPr>
                <w:rFonts w:hint="eastAsia" w:ascii="宋体" w:hAnsi="宋体" w:cs="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tcBorders>
              <w:left w:val="single" w:color="auto" w:sz="4" w:space="0"/>
              <w:right w:val="single" w:color="auto" w:sz="4" w:space="0"/>
            </w:tcBorders>
            <w:vAlign w:val="center"/>
          </w:tcPr>
          <w:p>
            <w:pPr>
              <w:spacing w:line="360" w:lineRule="exact"/>
              <w:rPr>
                <w:rFonts w:hint="eastAsia" w:ascii="宋体" w:hAnsi="宋体" w:cs="宋体"/>
                <w:color w:val="000000" w:themeColor="text1"/>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智能站录波系统</w:t>
            </w:r>
          </w:p>
        </w:tc>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1套</w:t>
            </w:r>
          </w:p>
        </w:tc>
        <w:tc>
          <w:tcPr>
            <w:tcW w:w="5414" w:type="dxa"/>
            <w:tcBorders>
              <w:bottom w:val="single" w:color="000000" w:sz="8" w:space="0"/>
              <w:right w:val="single" w:color="000000" w:sz="8" w:space="0"/>
            </w:tcBorders>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一、结构组成及外观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▲1.智能站录波系统应含管理单元10套、模拟量采集单元2套、开关量采集单元2套、交换机8台、系统软件10套、国产操作系统10套、网络附件若干和直流电源柜1面等。</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 xml:space="preserve"> 每1套</w:t>
            </w:r>
            <w:r>
              <w:rPr>
                <w:rFonts w:hint="eastAsia" w:ascii="宋体" w:hAnsi="宋体" w:cs="宋体"/>
                <w:color w:val="000000" w:themeColor="text1"/>
                <w:szCs w:val="21"/>
                <w14:textFill>
                  <w14:solidFill>
                    <w14:schemeClr w14:val="tx1"/>
                  </w14:solidFill>
                </w14:textFill>
              </w:rPr>
              <w:t>智能站录波系统管理单元均独立组屏，模拟量采集单元和开关量采集单元组2面柜，每3～4台交换机组1面柜，合计14～15面柜。各装置电源采用DC220V。组屏方案应既符合实际工程的惯例，又便于实训教学的开展。</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3.各面屏柜外观：柜体外壳防护等级应不低于IP20，尺寸2260 mm×800 mm×600mm，颜色RAL7032。</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▲4.提供的智能站录波系统必须与电力系统当前应用一致，需符合南方电网有限公司相应的现行规范。</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二、技术参数要求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1.整套系统（装置）应具有如下功能：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(1)管理单元配置CPU _3.4GHz，内存：16G×2，硬盘1.2T SAS×2，网口数量：100/1000M自适应端口×6个。</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(2)采集单元按220kV线路、主变以及 110kV线路单套配置。</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(3)模拟量采集单元按220kV线路、主变以及110kV线路各配置一套（根据实际接入的模拟量通道数配置交流插件，最大 96 路）。</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(4)开关量采集单元按220kV线路、主变以及110kV线路各配置一套（根据实际接入的开关量通道数配置开入插件，最大 200 路）。</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5)采集单元支持GOOSE输入虚端子建模，支持CCD文件配置录波通道。</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2.直流电源柜应能满足本项目各装置直流供电的需要,配置不少于3个整流模块，直流输出</w:t>
            </w:r>
            <w:r>
              <w:rPr>
                <w:rFonts w:ascii="宋体" w:hAnsi="宋体" w:cs="宋体"/>
                <w:color w:val="000000" w:themeColor="text1"/>
                <w:szCs w:val="21"/>
                <w14:textFill>
                  <w14:solidFill>
                    <w14:schemeClr w14:val="tx1"/>
                  </w14:solidFill>
                </w14:textFill>
              </w:rPr>
              <w:t>DC220V,</w:t>
            </w:r>
            <w:r>
              <w:rPr>
                <w:rFonts w:hint="eastAsia" w:ascii="宋体" w:hAnsi="宋体" w:cs="宋体"/>
                <w:color w:val="000000" w:themeColor="text1"/>
                <w:szCs w:val="21"/>
                <w14:textFill>
                  <w14:solidFill>
                    <w14:schemeClr w14:val="tx1"/>
                  </w14:solidFill>
                </w14:textFill>
              </w:rPr>
              <w:t>每个整流模块的额定电流不小于10A，配置监察单元，备用直流输出不少于3路，空气开关、指示灯等器件配置齐全，直流电源柜不需要配置蓄电池。</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三、服务要求：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供应商负责提供为实现本项目功能而需要的其他装置和全部材料，负责完成智能站录波系统安装调试并能正常运行所需的全部工作，包括但不限于设计、施工、安装接线、调试以及项目开展安全、质量、进度管理等，并配合采购人验收。</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▲2.中标供应商负责完成满足技术培训、采购人教学需要的课程开发设计工作（包括但不限于理论、实操培训项目开发设计等），提供</w:t>
            </w:r>
            <w:r>
              <w:rPr>
                <w:rFonts w:hint="eastAsia" w:ascii="宋体" w:hAnsi="宋体" w:cs="宋体"/>
                <w:color w:val="000000" w:themeColor="text1"/>
                <w:kern w:val="0"/>
                <w:szCs w:val="21"/>
                <w:lang w:bidi="ar"/>
                <w14:textFill>
                  <w14:solidFill>
                    <w14:schemeClr w14:val="tx1"/>
                  </w14:solidFill>
                </w14:textFill>
              </w:rPr>
              <w:t>课程教学方案</w:t>
            </w:r>
            <w:r>
              <w:rPr>
                <w:rFonts w:hint="eastAsia" w:ascii="宋体" w:hAnsi="宋体" w:cs="宋体"/>
                <w:color w:val="000000" w:themeColor="text1"/>
                <w:szCs w:val="21"/>
                <w14:textFill>
                  <w14:solidFill>
                    <w14:schemeClr w14:val="tx1"/>
                  </w14:solidFill>
                </w14:textFill>
              </w:rPr>
              <w:t>，完成相应的教学资源制作，向采购人提供的教学资源总数量不少于50个，包括微课</w:t>
            </w:r>
            <w:r>
              <w:rPr>
                <w:rFonts w:hint="eastAsia" w:ascii="宋体" w:hAnsi="宋体" w:cs="宋体"/>
                <w:color w:val="000000" w:themeColor="text1"/>
                <w:szCs w:val="21"/>
                <w:lang w:eastAsia="zh"/>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视频</w:t>
            </w:r>
            <w:r>
              <w:rPr>
                <w:rFonts w:hint="eastAsia" w:ascii="宋体" w:hAnsi="宋体" w:cs="宋体"/>
                <w:color w:val="000000" w:themeColor="text1"/>
                <w:szCs w:val="21"/>
                <w:lang w:eastAsia="zh"/>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个和其他课件20个。微课（或视频）、课件的教学内容主要包含但不限于智能录波器概念与定义、智能录波器基本配置、智能录波器采集和管理单元功能、智能录波器录波功能教、智能录波器故障测距功能、二次虚回路在线监视功能、过程层光纤回路在线监视功能、二次回路故障诊断定位功能、设备异常定位功能、监视预警功能、配置文件管控功能、保护装置智能巡视功能、保护设备智能定检功能、采集单元GOOSE输入虚端子建模功能、CCD文件配置录波通道功能、智能录波器录波触发记录启动条件、智能录波器二次设备检修辅助安措功能、智能录波器信息管理功能、智能录波器综合分析功能、智能录波器与主站通信功能、智能录波器设备与图形建模、智能录波器远程维护、智能录波器通讯状态活跃监测及通信服务告警、智能录波器启动与基本使用、智能录波器逻辑链路图查看、智能录波器虚实链路图、智能录波器二次回路故障诊断定位使用、智能录波器过程层光纤回路在线监视使用、智能录波器二次设备状态监测、智能录波器保信功能使用、智能录波器一二次运行状态不对应监视应用、智能录波器稳态同源比对功能、智能录波器跳合闸回路监视和智能录波器</w:t>
            </w:r>
            <w:r>
              <w:rPr>
                <w:rFonts w:ascii="宋体" w:hAnsi="宋体" w:cs="宋体"/>
                <w:color w:val="000000" w:themeColor="text1"/>
                <w:szCs w:val="21"/>
                <w14:textFill>
                  <w14:solidFill>
                    <w14:schemeClr w14:val="tx1"/>
                  </w14:solidFill>
                </w14:textFill>
              </w:rPr>
              <w:t>SCD</w:t>
            </w:r>
            <w:r>
              <w:rPr>
                <w:rFonts w:hint="eastAsia" w:ascii="宋体" w:hAnsi="宋体" w:cs="宋体"/>
                <w:color w:val="000000" w:themeColor="text1"/>
                <w:szCs w:val="21"/>
                <w14:textFill>
                  <w14:solidFill>
                    <w14:schemeClr w14:val="tx1"/>
                  </w14:solidFill>
                </w14:textFill>
              </w:rPr>
              <w:t>管控系统使用等方面的技术（知识）讲授、讲解、论证、应用实例或技能（技巧）实操演示、实例验证。每个微课（或视频）时长不短于2分钟，微课（或视频）累加总时长不短于85分钟，每个教学课件页数不少于10页。</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3.中标供应商负责该仿真系统的售后服务工作，任何技术问题可以提供7×24小时技术支持服务。</w:t>
            </w:r>
          </w:p>
        </w:tc>
        <w:tc>
          <w:tcPr>
            <w:tcW w:w="98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80</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tcBorders>
              <w:left w:val="single" w:color="auto" w:sz="4" w:space="0"/>
              <w:right w:val="single" w:color="auto" w:sz="4" w:space="0"/>
            </w:tcBorders>
            <w:vAlign w:val="center"/>
          </w:tcPr>
          <w:p>
            <w:pPr>
              <w:spacing w:line="360" w:lineRule="exact"/>
              <w:rPr>
                <w:rFonts w:hint="eastAsia" w:ascii="宋体" w:hAnsi="宋体" w:cs="宋体"/>
                <w:color w:val="000000" w:themeColor="text1"/>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智能站继电保护实训系统</w:t>
            </w:r>
          </w:p>
        </w:tc>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1套</w:t>
            </w:r>
          </w:p>
        </w:tc>
        <w:tc>
          <w:tcPr>
            <w:tcW w:w="5414" w:type="dxa"/>
            <w:tcBorders>
              <w:bottom w:val="single" w:color="000000" w:sz="8" w:space="0"/>
              <w:right w:val="single" w:color="000000" w:sz="8" w:space="0"/>
            </w:tcBorders>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一、结构组成及外观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智能站继电保护实训系统主要由220kV线路保护2套、220kV母线保护2套、220kV主变保护2套、分相智能终端2套、三相智能终端2套、本体智能终端2套、数字接口装置2套、模拟断路器2套、北斗对时装置1套、直流电源柜1面和数模一体继电保护测试仪2套等来组成。上述保护装置、智能终端、数字接口装置、模拟断路器和对时装置组装成12～15面柜。各装置电源采用DC220V。组屏方案应既符合实际工程的惯例，又便于实训教学的开展。</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2.各面屏柜外观：柜体外壳防护等级应不低于IP20，尺寸2260 mm×800 mm×600mm，颜色RAL7032。</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供的继电保护装置及配套附件、智能终端必须与电力系统当前应用一致。220kV线路保护、220kV母线保护和220kV主变保护均需按双重化差异配置即同一被保护设备的两套保护装置分别采用不同生产厂家的产品，符合南方电网有限公司相应的现行规范。</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二、技术参数要求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1.220kV线路保护应具有如下功能：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■(1)符合《南方电网220kV 线路保护技术规范》。</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(2)保护动作速度快，线路近处故障跳闸时间小于 10ms，线路中间故障跳闸时间小于 15ms，线路远处故障跳闸时间小于 25ms。</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■◆(3)每套保护装置均需要具备差动保护功能，提供诸如分相电流差动、突变量比率差动、稳态量比率差动、零序电流差动、相关差动等主保护功能，具备选相跳闸功能。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(4)具有先进可靠的振荡闭锁功能。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◆(5)具有灵活的自动重合闸方式。</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(6)具有灵活的通讯方式，配有不少于3 个独立的以太网通信接口，或 2 个独立的以太网通信接口+2 个独立的 RS-485 通信接口；支持电力行业通信标准 DL/T667-1999（IEC60870-5-103）和新一代变电站通信标准 IEC61850。</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2．220kV母线保护应具有如下功能：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■(1)符合《南方电网220kV 母线保护技术规范》。</w:t>
            </w:r>
          </w:p>
          <w:p>
            <w:pPr>
              <w:rPr>
                <w:rFonts w:hint="eastAsia" w:ascii="宋体" w:hAnsi="宋体" w:cs="宋体"/>
                <w:color w:val="000000" w:themeColor="text1"/>
                <w:szCs w:val="21"/>
                <w14:textFill>
                  <w14:solidFill>
                    <w14:schemeClr w14:val="tx1"/>
                  </w14:solidFill>
                </w14:textFill>
              </w:rPr>
            </w:pPr>
            <w:bookmarkStart w:id="65" w:name="OLE_LINK4"/>
            <w:r>
              <w:rPr>
                <w:rFonts w:hint="eastAsia" w:ascii="宋体" w:hAnsi="宋体" w:cs="宋体"/>
                <w:bCs/>
                <w:color w:val="000000" w:themeColor="text1"/>
                <w:szCs w:val="21"/>
                <w14:textFill>
                  <w14:solidFill>
                    <w14:schemeClr w14:val="tx1"/>
                  </w14:solidFill>
                </w14:textFill>
              </w:rPr>
              <w:t>◆</w:t>
            </w:r>
            <w:bookmarkEnd w:id="65"/>
            <w:r>
              <w:rPr>
                <w:rFonts w:hint="eastAsia" w:ascii="宋体" w:hAnsi="宋体" w:cs="宋体"/>
                <w:color w:val="000000" w:themeColor="text1"/>
                <w:szCs w:val="21"/>
                <w14:textFill>
                  <w14:solidFill>
                    <w14:schemeClr w14:val="tx1"/>
                  </w14:solidFill>
                </w14:textFill>
              </w:rPr>
              <w:t>(2)允许 CT 变比不同，各支路 CT 一次值可独立整定。</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双重化配置的两套母线保护装置，其中的一套需具备复式比率差动保护功能，具备3取2逻辑功能，任意一块CPU板故障，装置不拒动。</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(4)装置具备成熟的CT 饱和判据功能。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(5)完善的事件报文处理。</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(6)友好的全中文人机界面。</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(7)灵活的后台通讯方式，配有双以太网口、双 RS-485 等通讯接口。 支持电力行业通信标准 DL/T667-1999（IEC60870-5-103）和新一代变电站通信标准 IEC61850。</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3.220kV主变保护应具有如下功能：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■(1)符合《南方电网220kV变压器保护技术规范》。</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每一套变压器保护装置均可提供一台220kV变压器所需要的全部电量保护，主保护需具备差动速断和纵差比率差动保护功能，要求双重化配置的两套变压器保护装置中一套具有工频变化量比率差动功能，另一套具有纵差采样值差动功能；主保护和后备保护可共用同一CT。</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(3)灵活的后台通讯方式，配有双以太网口、双 RS-485 等通讯接口。支持电力行业通信标准DL/T667-1999（IEC60870-5-103）和新一代变电站通信标准 IEC61850。</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对时装置和直流电源柜应能满足本项目各装置对时及直流供电的需要。直流电源柜应配置不少于3个整流模块，直流输出DC220V，每个整流模块的额定电流不小于10A，配置监察单元，备用直流输出不少于5路，空气开关、指示灯等器件配置齐全，直流电源柜不需要配置蓄电池。</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5.数模一体继电保护测试仪应具备和符合如下功能和要求：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（1）支持IEC61850-9-1/9-2、IEC60044-7/8（FT3）、GOOSE等。</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（2）光纤以太网接口不少于8个，FT3光纤接口不少于8个。</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（3）同步方式IRIG-B/PPS。</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（4）整机重量应不超过10kg。</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（5）交流电压输出：不少于4相，每相最大输出电压不低于125V；交流电流输出：不少于3相，每相最大输出电流不低于15A。</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（6）支技北斗对时。</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（7）支持数字量和模拟量同步输出。</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（8）支持键盘和触摸屏操作, 触摸屏尺寸不小于12.1英寸。</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（9）测试仪所使用的电源：AC220V。</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三、服务要求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供应商供应商负责提供为实现本项目功能而需要的其他装置和全部材料，负责完成智能站继电保护实训系统安装调试并能正常运行所需的全部工作，至少包括设计、施工、安装接线、调试以及项目开展安全、质量、进度管理等，并配合采购人验收。</w:t>
            </w:r>
          </w:p>
          <w:p>
            <w:pPr>
              <w:rPr>
                <w:rFonts w:hint="eastAsia" w:ascii="新宋体" w:hAnsi="新宋体" w:eastAsia="新宋体" w:cs="新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▲2.中标供应商负责完成满足技术培训、采购人教学需要的课程开发设计工作（包括但不限于理论、实操培训项目开发设计等），提供</w:t>
            </w:r>
            <w:r>
              <w:rPr>
                <w:rFonts w:hint="eastAsia" w:ascii="宋体" w:hAnsi="宋体" w:cs="宋体"/>
                <w:color w:val="000000" w:themeColor="text1"/>
                <w:kern w:val="0"/>
                <w:szCs w:val="21"/>
                <w:lang w:bidi="ar"/>
                <w14:textFill>
                  <w14:solidFill>
                    <w14:schemeClr w14:val="tx1"/>
                  </w14:solidFill>
                </w14:textFill>
              </w:rPr>
              <w:t>课程教学方案</w:t>
            </w:r>
            <w:r>
              <w:rPr>
                <w:rFonts w:hint="eastAsia" w:ascii="宋体" w:hAnsi="宋体" w:cs="宋体"/>
                <w:color w:val="000000" w:themeColor="text1"/>
                <w:szCs w:val="21"/>
                <w14:textFill>
                  <w14:solidFill>
                    <w14:schemeClr w14:val="tx1"/>
                  </w14:solidFill>
                </w14:textFill>
              </w:rPr>
              <w:t>，完成相应的教学资源制作，向采购人提供的教学资源总数量不少于160个，包括微课（或视频）95个和其他课件65个。微课（或视频）、课件的教学内容主要包含但不限于220kV线路保护装置保护硬件组成、220kV线路保护差动元件原理、220kV线路保护差动保护特性、220kV线路保护远方跳闸保护、220kV线路保护选相元件、220kV线路保护距离继电器、220kV线路保护振荡闭锁、220kV线路保护零序电流保护、220kV线路保护相过流保护、220kV线路保护非全相运行、220kV线路保护重合闸、220kV线路保护后加速保护、220kV线路保护三相不一致保护、220kV线路保护单相运行三跳保护、220kV线路保护PT 断线过流保护、220kV线路保护运行异常检测、220kV线路保护跳闸逻辑和重合闸闭锁、220kV线路保护装置故障处理、220kV母线保护基本原理、220kV母线保护硬件组成、220kV母线保护差动保护启动元件、220kV母线保护复式比率差动判据、220kV母线保护CT 饱和检测元件、220kV母线保护电压闭锁元件、220kV母线保护故障母线选择逻辑、220kV母线保护差动回路和出口回路的切换、220kV母线保护断路器失灵保护、220kV母线保护联络开关状态判断、220kV母线保护母联（分段）死区保护、220kV母线保护母联（分段）失灵保护、220kV母线保护母联（分段）过流保护、220kV母线保护支路 CT 断线、220kV母线保护CT 断线闭锁、220kV母线保护CT 断线告警、220kV母线保护母联（分段）CT断线、220kV母线保护PT 断线告警、220kV母线保护刀闸辅助接点自纠正、220kV母线保护通信中断情况下 GOOSE 处理方式、220kV母线保护检修不一致情况下 GOOSE 开入方式、220kV母线保护故障处理、220kV主变保护硬件组成、220kV主变保护启动元件纵差保护逻辑、220kV主变保护采样值差动保护、220kV主变保护差动保护的其他相关元件、220kV主变保护阻抗保护、220kV主变保护失灵联跳三侧、智能变电站检修要求、智能变电站过程层组网、智能变电站站控层组网、智能变电站过程层交换机VLAN、智能变电站过程层交换机静态组播、智能变电站ICD文件、智能变电站SCD文件、智能变电站CID文件、智能变电站SCD文件配置、</w:t>
            </w:r>
            <w:r>
              <w:rPr>
                <w:rFonts w:hint="eastAsia" w:ascii="新宋体" w:hAnsi="新宋体" w:eastAsia="新宋体" w:cs="新宋体"/>
                <w:color w:val="000000" w:themeColor="text1"/>
                <w:szCs w:val="21"/>
                <w14:textFill>
                  <w14:solidFill>
                    <w14:schemeClr w14:val="tx1"/>
                  </w14:solidFill>
                </w14:textFill>
              </w:rPr>
              <w:t>智能变电站三相智能终端、智能变电站分相智能终端、智能变电站本体智能终端、数模一体继电保护测试仪导入SCD文件及配置、智能变电站北斗对时装置作用与安装和数模一体继电保护测试仪实操</w:t>
            </w:r>
            <w:r>
              <w:rPr>
                <w:rFonts w:hint="eastAsia" w:ascii="宋体" w:hAnsi="宋体" w:cs="宋体"/>
                <w:color w:val="000000" w:themeColor="text1"/>
                <w:szCs w:val="21"/>
                <w14:textFill>
                  <w14:solidFill>
                    <w14:schemeClr w14:val="tx1"/>
                  </w14:solidFill>
                </w14:textFill>
              </w:rPr>
              <w:t>等方面的技术（知识）讲授、讲解、论证、应用实例或技能（技巧）实操演示、实例验证。每个微课（或视频）时长不短于2分钟，微课（或视频）累加总时长不短于250分钟，每个教学课件页数不少于10页。</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3.中标供应商负责该仿真系统的售后服务工作，任何技术问题可以提供7×24小时技术支持服务。</w:t>
            </w:r>
          </w:p>
        </w:tc>
        <w:tc>
          <w:tcPr>
            <w:tcW w:w="98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160</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tcBorders>
              <w:left w:val="single" w:color="auto" w:sz="4" w:space="0"/>
              <w:right w:val="single" w:color="auto" w:sz="4" w:space="0"/>
            </w:tcBorders>
            <w:vAlign w:val="center"/>
          </w:tcPr>
          <w:p>
            <w:pPr>
              <w:spacing w:line="360" w:lineRule="exact"/>
              <w:rPr>
                <w:rFonts w:hint="eastAsia" w:ascii="宋体" w:hAnsi="宋体" w:cs="宋体"/>
                <w:color w:val="000000" w:themeColor="text1"/>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调度自动化系统</w:t>
            </w:r>
          </w:p>
        </w:tc>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1套</w:t>
            </w:r>
          </w:p>
        </w:tc>
        <w:tc>
          <w:tcPr>
            <w:tcW w:w="5414" w:type="dxa"/>
            <w:tcBorders>
              <w:bottom w:val="single" w:color="000000" w:sz="8" w:space="0"/>
              <w:right w:val="single" w:color="000000" w:sz="8" w:space="0"/>
            </w:tcBorders>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一、结构组成及外观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调度自动化系统主要由服务器6台、工作站20台、网络交换机及网络安全设备、网络附件若干，配套数据库6套、国产安全操作系统26套、相应软件26套等组成。能满足每期次40至50人的调度自动化系统实训教学需要。</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2.网络交换机和网络安全设备采用组屏方式，组成2～3面柜，屏柜外观要求：柜体外壳防护等级应不低于IP20，尺寸2260 mm×800 mm×600mm，颜色RAL7032。服务器和工作站采用分散布置。</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▲3.提供的调度自动化系统必须与电力系统当前应用一致，符合</w:t>
            </w:r>
            <w:r>
              <w:rPr>
                <w:rFonts w:hint="eastAsia" w:ascii="宋体" w:cs="宋体"/>
                <w:color w:val="000000" w:themeColor="text1"/>
                <w:szCs w:val="21"/>
                <w14:textFill>
                  <w14:solidFill>
                    <w14:schemeClr w14:val="tx1"/>
                  </w14:solidFill>
                </w14:textFill>
              </w:rPr>
              <w:t>GB/T 13730-2002地区电网调度自动化系统规范</w:t>
            </w:r>
            <w:r>
              <w:rPr>
                <w:rFonts w:hint="eastAsia" w:ascii="宋体" w:hAnsi="宋体" w:cs="宋体"/>
                <w:color w:val="000000" w:themeColor="text1"/>
                <w:szCs w:val="21"/>
                <w14:textFill>
                  <w14:solidFill>
                    <w14:schemeClr w14:val="tx1"/>
                  </w14:solidFill>
                </w14:textFill>
              </w:rPr>
              <w:t>规范。</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二、技术参数：</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1.服务器参数如下：</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2U机架式，国产服务器，原厂商产品，性能不低于以下要求：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CPU：2颗5218(2.3GHz/8核/22MB/125W)；</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内存：64GB DDR4；</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硬盘：2块 2TB 10KRPM  SAS、 SSD；</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标配双通道阵列卡（支持 RAID0、 1、 5 等），1G缓存；</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网卡：6 个独立10/100/1000M-BaseT 以太网口；</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PCI 插槽：≥8 个 PCI-E 插槽；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热插拔冗余电源，单电源供电可正常运行，热插拔冗余散热风扇；</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原厂键盘、鼠标、电源线以及其他必须的软硬件。</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操作系统：国产安全操作系统；                                                     五年7×24小时原厂服务。</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2.工作站</w:t>
            </w:r>
            <w:r>
              <w:rPr>
                <w:rFonts w:hint="eastAsia" w:ascii="宋体" w:hAnsi="宋体" w:cs="宋体"/>
                <w:color w:val="000000" w:themeColor="text1"/>
                <w:szCs w:val="21"/>
                <w14:textFill>
                  <w14:solidFill>
                    <w14:schemeClr w14:val="tx1"/>
                  </w14:solidFill>
                </w14:textFill>
              </w:rPr>
              <w:t>参数如下：CPU：主频≥3.0GHz，缓存：≥16MB Cache；</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内存：大于或等于8GB DDR4；</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硬盘：≥2 块240GB（或以上），SSD固态硬盘，以实现快速硬盘读写与大容量硬盘存储；</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显卡：1个双屏3D 显卡，显存≥1GB，支持DVI-I、DVI-D、HDMI、DP 等输出；</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与显示器视频接口兼容；</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网卡：10/100/1000 自适应网口×4；</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支持安装摄像头；</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单电源可独立工作；</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键盘、鼠标、电源线、多媒体套件（音箱、麦克风）；</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五年7×24小时原厂服务。</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3.调度自动化软件应具有如下功能：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（1）数据库支撑平台。</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（2）软件支撑平台。</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（3）数据中心。</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三、服务要求 </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供应商供应商负责提供为实现本项目功能而需要的其他装置和全部材料，负责完成调度自动化系统安装调试并能正常运行所需的全部工作，包括但不限于设计、施工、安装接线、调试以及项目开展安全、质量、进度管理等，并配合采购人验收。</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▲2.中标供应商负责完成满足技术培训、采购人教学需要的课程开发设计工作（包括但不限于理论、实操培训项目开发设计等），提供</w:t>
            </w:r>
            <w:r>
              <w:rPr>
                <w:rFonts w:hint="eastAsia" w:ascii="宋体" w:hAnsi="宋体" w:cs="宋体"/>
                <w:color w:val="000000" w:themeColor="text1"/>
                <w:kern w:val="0"/>
                <w:szCs w:val="21"/>
                <w:lang w:bidi="ar"/>
                <w14:textFill>
                  <w14:solidFill>
                    <w14:schemeClr w14:val="tx1"/>
                  </w14:solidFill>
                </w14:textFill>
              </w:rPr>
              <w:t>课程教学方案</w:t>
            </w:r>
            <w:r>
              <w:rPr>
                <w:rFonts w:hint="eastAsia" w:ascii="宋体" w:hAnsi="宋体" w:cs="宋体"/>
                <w:color w:val="000000" w:themeColor="text1"/>
                <w:szCs w:val="21"/>
                <w14:textFill>
                  <w14:solidFill>
                    <w14:schemeClr w14:val="tx1"/>
                  </w14:solidFill>
                </w14:textFill>
              </w:rPr>
              <w:t>，完成相应的教学资源制作，向采购人提供的教学资源总数量不少于40个，包括微课（或视频）25个和其他课件15个。微课（或视频）、课件的教学内容主要包含但不限于调度自动化功能、调度自动化系统结构、调度自动化设备组成、调度自动化数据网关机、调度自动化远动104规约、调度自动化远动101规约、调度自动化远动CDT规约、调度自动化远动Modbus规约、调度自动化远动转发表配置、调度自动化远动信号合成功能、调度自动化远动虚拟事件功能、调度自动化远程浏览功能配置、调度自动化数据网关机端口配置、调度自动化数据网关机配置下载、调度自动化数据网关机功能投退、调度自动化数据网关机事件查看功能、数据库维护工具、图形配置工具、基础配置工具、调度自动化系统HMI 人机监视、调度自动化系统曲线工具、调度自动化系统报表系统、调度自动化网络安全、调度自动化服务器安全加固、调度自动化通信接口、调度自动化数据库平台、调度自动化交换机配置与应用、调度自动化纵向加密原理、调度自动化纵向加密配置、调度自动化纵向加密实操、调度自动化网络结构和调度自动化组网配置等方面的技术（知识）讲授、讲解、论证、应用实例或技能（技巧）实操演示、实例验证。每个微课（或视频）时长不短于3分钟，微课（或视频）累加总时长不短于130分钟，每个教学课件页数不少于15页。</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3.中标供应商负责该仿真系统的售后服务工作，任何技术问题可以提供7×24小时技术支持服务。</w:t>
            </w:r>
          </w:p>
        </w:tc>
        <w:tc>
          <w:tcPr>
            <w:tcW w:w="98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300</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tcBorders>
              <w:left w:val="single" w:color="auto" w:sz="4" w:space="0"/>
              <w:right w:val="single" w:color="auto" w:sz="4" w:space="0"/>
            </w:tcBorders>
            <w:vAlign w:val="center"/>
          </w:tcPr>
          <w:p>
            <w:pPr>
              <w:spacing w:line="360" w:lineRule="exact"/>
              <w:rPr>
                <w:rFonts w:hint="eastAsia" w:ascii="宋体" w:hAnsi="宋体" w:cs="宋体"/>
                <w:color w:val="000000" w:themeColor="text1"/>
                <w:szCs w:val="21"/>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智能变电站综自系统</w:t>
            </w:r>
          </w:p>
        </w:tc>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1套</w:t>
            </w:r>
          </w:p>
        </w:tc>
        <w:tc>
          <w:tcPr>
            <w:tcW w:w="5414" w:type="dxa"/>
            <w:tcBorders>
              <w:bottom w:val="single" w:color="000000" w:sz="8" w:space="0"/>
              <w:right w:val="single" w:color="000000" w:sz="8" w:space="0"/>
            </w:tcBorders>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一、结构组成及外观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智能变电站综合自动化系统（简称“智能变电站综自系统”）主要包括220kV母线保护、220kV主变保护和220kV线路保护各1套，配套工作站20台及对应国产操作系统和智能站自动化软件各20套、智能远动机2台、通信管理机2台、测控装置10台、过程层交换机6台、双北斗对时装置2套以及小电流接地选线装置2套和直流电源柜1面等。</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每1套母线保护、主变保护、线路保护和小电流接地选线装置均分别独立组屏，智能远动机组1面柜，通信管理机组1面柜，每两台测控装置组1面柜，每两台过程层交换机组1面柜，双北斗对时装置组1～2面柜,合计16～17面柜。各装置电源采用AC或DC220V。</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3.各面屏柜外观：柜体外壳防护等级应不低于IP20，尺寸2260 mm×800 mm×600mm，颜色RAL7032。</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▲4.提供的智能变电站综自系统与电力系统当前应用一致，需符合南方电网有限公司相应的现行规范。</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二、技术参数要求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1.工作站参数如下：CPU：主频≥3.0GHz，缓存：≥16MB Cache；</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内存：大于或等于8GB DDR4；</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硬盘：≥1块1TB（或以上）；</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显卡：1个双屏3D 显卡，显存≥1GB，支持DVI-I、DVI-D、HDMI、DP 等输出； </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网卡：10/100/1000 自适应网口×4；</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支持安装摄像头；</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单电源可独立工作；</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键盘、鼠标、电源线、多媒体套件（音箱、麦克风）。</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■2.智能站自动化软件具有如下功能：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（1）数据采集及处理。</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（2）事件顺序记录 SOE。</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（3）报警及事件记录。</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（4）历史数据记录。</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（5）图形显示及打印。</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（6）曲线管理。</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（7）接线图动态拓扑着色。</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（8）系统参数配置。</w:t>
            </w:r>
          </w:p>
          <w:p>
            <w:pPr>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（9）数据库组态。</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（10）画面编辑、图元编辑。</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（11）系统自诊断与自恢复。</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（12）报表管理。</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■3.智能远动机具有如下功能：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（1）统一采集变电站内的各类专业数据，作为变电站统一数据基础平台。</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（2）实现重要数据历史存储，作为变电站统一历史数据存储平台。</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（3）实现变电站数据基础分析综合， 方便变电站的各种操作。</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（4）根据站内各专业数据业务重要性，实现数据分类分级传输，作为变电站实时数据的基础平台。</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（5）具备厂站端数据模型和调度端数据模型转换及无缝通信能力， 实现变电站数据统一出口平台。</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（6）具备监控终端能力，实现变电站 SCADA、数据画面浏览、报表统计功能，作为变电站操作、 维护平台，为无人值班打下技术基础。</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4.通信管理机具有如下功能：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（1）对上与当地监控系统、保护信息管理装置等通信， 支持 IEC-61850 和IEC 60870-5-103 规约等多种规约，对下与继电保护装置、电度表、直流屏等智能设备通信支持多种通信接口和多种通信协议。</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（2）装置支持最多12个网口（需选配插件）、 15 个串口（需选配）。串口模式可配置，支持 RS232/485/422 数字方式。</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5.测控装置具有如下功能：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（1）具备16位高精度AD转换器， 320*240图形点阵液晶，实现了大容量、高精度的快速、实时信息处理。主要用于变电站间隔层数据和信号的测量与控制。</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（2）装置支持主接线图显示，图形可网络下装。装置具备完善的间隔层联锁功能，联锁逻辑可网络下装。</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6.过程层交换机具有如下功能：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最大可支持 24 个 100Mbps 快速以太网接口和 4 个1000Mbps 以太网光接口。其中的光口为 LC 接口类型，使用支持热插拔的 SFP 模块。</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7.双北斗对时装置具有如下功能：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（1）支持北斗二代授时， 支持天线传输延时补偿。</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（2）支持 2 路 IRIG-B 码接收，支持光纤、 RS-485/422 接口，支持接收链路传输延时补偿。</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（3）具有长时间高精度守时能力，守时误差优于 1μs/h。</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（4）输出的对时信号种类丰富，包括：秒脉冲（1PPS）、分脉冲（1PPM）、时脉冲（1PPH）、天脉冲（1PPD）、IRIG-B 码、串口对时报文、SNTP/NTP网络对时报文、 IEEE1588对时报文等。</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8.小电流接地选线具有如下功能：</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（1）采用暂态法选线， 每台装置最大可接入 2 段母线的 2 路零序电压 24 路零序电流进行选线。 各段母线出线数可自由配置。</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（2）9.6kHz快速高精度采样， 基于小波包变换算法对高频暂态电流进行分析，解决利用稳态电流选线不准确的问题。</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直流电源柜应能满足本项目各装置直流用电的需要，配置不少于3个整流模块，直流输出DC220V，每个整流模块的额定电流不小于10A，配置监察单元，备用直流输出不少于5路，空气开关、指示灯等器件配置齐全，直流电源柜不需要配置蓄电池。</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三、服务要求</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供应商负责提供为实现本项目功能而需要的其他装置和全部材料，负责完成智能变电站综合自动化系统系统安装调试并能正常运行所需的全部工作，包括但不限于设计、施工、安装接线、调试以及项目开展安全、质量、进度管理等，并配合采购人验收。</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中标</w:t>
            </w:r>
            <w:r>
              <w:rPr>
                <w:rFonts w:hint="eastAsia" w:ascii="宋体" w:hAnsi="宋体" w:cs="宋体"/>
                <w:color w:val="000000" w:themeColor="text1"/>
                <w:szCs w:val="21"/>
                <w14:textFill>
                  <w14:solidFill>
                    <w14:schemeClr w14:val="tx1"/>
                  </w14:solidFill>
                </w14:textFill>
              </w:rPr>
              <w:t>供应商负责完成满足技术培训、采购人教学需要的课程开发设计工作（包括但不限于理论、实操培训项目开发设计等），提供</w:t>
            </w:r>
            <w:r>
              <w:rPr>
                <w:rFonts w:hint="eastAsia" w:ascii="宋体" w:hAnsi="宋体" w:cs="宋体"/>
                <w:color w:val="000000" w:themeColor="text1"/>
                <w:kern w:val="0"/>
                <w:szCs w:val="21"/>
                <w:lang w:bidi="ar"/>
                <w14:textFill>
                  <w14:solidFill>
                    <w14:schemeClr w14:val="tx1"/>
                  </w14:solidFill>
                </w14:textFill>
              </w:rPr>
              <w:t>课程教学方案</w:t>
            </w:r>
            <w:r>
              <w:rPr>
                <w:rFonts w:hint="eastAsia" w:ascii="宋体" w:hAnsi="宋体" w:cs="宋体"/>
                <w:color w:val="000000" w:themeColor="text1"/>
                <w:szCs w:val="21"/>
                <w14:textFill>
                  <w14:solidFill>
                    <w14:schemeClr w14:val="tx1"/>
                  </w14:solidFill>
                </w14:textFill>
              </w:rPr>
              <w:t>，完成相应的教学资源制作，向采购人提供的教学资源总数量不少于90个，包括微课（或视频）55个和其他课件35个。微课（或视频）、课件的教学内容主要包含但不限于测控交流量采集功能、测控直流量测量采集功能、测控档位测量功能、测控遥信采集功能、测控遥控功能、智能远动机原理及配置、通讯远动机原理及配置、双北斗对时装置、通讯机配置工具使用、通讯机配置流程、过程层交换机使用和小电流接地选线原理及使用等方面的技术（知识）讲授、讲解、论证、应用实例或技能（技巧）实操演示、实例验证。每个微课（或视频）时长不短于3分钟，微课（或视频）累加总时长不短于160分钟，每个教学课件页数不少于10页。</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3.中标供应商负责该系统的售后服务工作，任何技术问题可以提供7×24小时技术支持服务。</w:t>
            </w:r>
          </w:p>
        </w:tc>
        <w:tc>
          <w:tcPr>
            <w:tcW w:w="98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180</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p>
            <w:pPr>
              <w:spacing w:line="36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商务条款</w:t>
            </w:r>
          </w:p>
        </w:tc>
        <w:tc>
          <w:tcPr>
            <w:tcW w:w="10215" w:type="dxa"/>
            <w:gridSpan w:val="6"/>
            <w:tcBorders>
              <w:top w:val="single" w:color="auto" w:sz="4" w:space="0"/>
              <w:left w:val="single" w:color="auto" w:sz="4" w:space="0"/>
              <w:bottom w:val="single" w:color="auto" w:sz="4" w:space="0"/>
              <w:right w:val="single" w:color="auto" w:sz="4" w:space="0"/>
            </w:tcBorders>
          </w:tcPr>
          <w:p>
            <w:pPr>
              <w:widowControl/>
              <w:spacing w:line="360" w:lineRule="exact"/>
              <w:jc w:val="left"/>
              <w:textAlignment w:val="center"/>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1.合同签订要求</w:t>
            </w:r>
          </w:p>
          <w:p>
            <w:pPr>
              <w:widowControl/>
              <w:numPr>
                <w:ilvl w:val="0"/>
                <w:numId w:val="1"/>
              </w:numPr>
              <w:spacing w:line="360" w:lineRule="exact"/>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中标供应商自中标通知书发出之日起25个日历日内与我方签订合同。</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（2）中标供应商不得将项目转包，如发现有转包行为，采购人有权按中标候选人推荐顺序确定中标供应商，也可以重新组织采购。</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（3）采购合同应按照采购文件内容确定的合同主要文本，包括采购标的的技术需求、服务要求、采购数量、商务要求等事项签订采购合同。</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（4）中标供应商拒绝签订采购合同的，不得参加本项目的重招或其他相关采购活动。</w:t>
            </w:r>
            <w:r>
              <w:rPr>
                <w:rFonts w:hint="eastAsia" w:ascii="宋体" w:hAnsi="宋体" w:cs="宋体"/>
                <w:color w:val="000000" w:themeColor="text1"/>
                <w:kern w:val="0"/>
                <w:szCs w:val="21"/>
                <w:lang w:bidi="ar"/>
                <w14:textFill>
                  <w14:solidFill>
                    <w14:schemeClr w14:val="tx1"/>
                  </w14:solidFill>
                </w14:textFill>
              </w:rPr>
              <w:br w:type="textWrapping"/>
            </w:r>
          </w:p>
          <w:p>
            <w:pPr>
              <w:widowControl/>
              <w:numPr>
                <w:ilvl w:val="0"/>
                <w:numId w:val="2"/>
              </w:numPr>
              <w:spacing w:line="360" w:lineRule="exact"/>
              <w:jc w:val="left"/>
              <w:textAlignment w:val="center"/>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交付要求</w:t>
            </w:r>
          </w:p>
          <w:p>
            <w:pPr>
              <w:widowControl/>
              <w:numPr>
                <w:ilvl w:val="0"/>
                <w:numId w:val="3"/>
              </w:numPr>
              <w:spacing w:line="360" w:lineRule="exact"/>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交付时间要求：</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第一阶段：合同签订之日起</w:t>
            </w:r>
            <w:r>
              <w:rPr>
                <w:rFonts w:hint="eastAsia" w:ascii="宋体" w:hAnsi="宋体" w:cs="宋体"/>
                <w:color w:val="000000" w:themeColor="text1"/>
                <w:szCs w:val="21"/>
                <w14:textFill>
                  <w14:solidFill>
                    <w14:schemeClr w14:val="tx1"/>
                  </w14:solidFill>
                </w14:textFill>
              </w:rPr>
              <w:t>40个</w:t>
            </w:r>
            <w:r>
              <w:rPr>
                <w:rFonts w:hint="eastAsia" w:ascii="宋体" w:hAnsi="宋体" w:cs="宋体"/>
                <w:color w:val="000000" w:themeColor="text1"/>
                <w:kern w:val="0"/>
                <w:szCs w:val="21"/>
                <w:lang w:bidi="ar"/>
                <w14:textFill>
                  <w14:solidFill>
                    <w14:schemeClr w14:val="tx1"/>
                  </w14:solidFill>
                </w14:textFill>
              </w:rPr>
              <w:t>日历日完成全部设备的供货和安装；</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第二阶段：设备到货后20个日历日内完成设备和系统的调试并提供课程教学方案及相应的教学资源。</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（2）交付地点：</w:t>
            </w:r>
            <w:r>
              <w:rPr>
                <w:rFonts w:hint="eastAsia" w:ascii="宋体" w:hAnsi="宋体" w:cs="宋体"/>
                <w:color w:val="000000" w:themeColor="text1"/>
                <w:szCs w:val="21"/>
                <w14:textFill>
                  <w14:solidFill>
                    <w14:schemeClr w14:val="tx1"/>
                  </w14:solidFill>
                </w14:textFill>
              </w:rPr>
              <w:t>广西</w:t>
            </w:r>
            <w:r>
              <w:rPr>
                <w:rFonts w:hint="eastAsia" w:ascii="宋体" w:hAnsi="宋体" w:cs="宋体"/>
                <w:color w:val="000000" w:themeColor="text1"/>
                <w:kern w:val="0"/>
                <w:szCs w:val="21"/>
                <w:lang w:bidi="ar"/>
                <w14:textFill>
                  <w14:solidFill>
                    <w14:schemeClr w14:val="tx1"/>
                  </w14:solidFill>
                </w14:textFill>
              </w:rPr>
              <w:t>南宁市邕宁区玉洞大道109号广西电力职业技术学院五象校区电力楼5楼</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中标供应商提供不合符合同规定的货物/服务，采购人有权拒绝接受。中标供应商应根据货物不同的特性和要求采取防潮、防雨、防锈、防震、防腐等保护措施，以保证货物安全无损地到达甲方指定地点，中标供应商应承担因包装不当导致交付的合同标的物受损的责任。</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4）安装调试：中标供应商负责在采购人指定的时间内，按照要求完成货物的安装调试。中标供应商应严格遵守安全法律法规，采取安全保障措施，保证人员安全。因中标供应商原因造成的人员伤亡和财产损失，均由中标供应商承担。</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（5）中标供应商应将所提供货物的装箱清单、用户手册、原厂保修卡、随机资料、工具和备品、备件等一并进行交付，如有缺失应及时补齐，否则视为逾期交货。</w:t>
            </w:r>
          </w:p>
          <w:p>
            <w:pPr>
              <w:widowControl/>
              <w:numPr>
                <w:ilvl w:val="0"/>
                <w:numId w:val="2"/>
              </w:numPr>
              <w:spacing w:line="360" w:lineRule="exact"/>
              <w:jc w:val="left"/>
              <w:textAlignment w:val="center"/>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验收方法及要求</w:t>
            </w:r>
          </w:p>
          <w:p>
            <w:pPr>
              <w:widowControl/>
              <w:numPr>
                <w:ilvl w:val="0"/>
                <w:numId w:val="4"/>
              </w:numPr>
              <w:spacing w:line="360" w:lineRule="exact"/>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与交付要求相对应，也分两个验收阶段。</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第一阶段：</w:t>
            </w:r>
            <w:r>
              <w:rPr>
                <w:rFonts w:ascii="宋体" w:hAnsi="宋体" w:cs="宋体"/>
                <w:color w:val="000000" w:themeColor="text1"/>
                <w:kern w:val="0"/>
                <w:szCs w:val="21"/>
                <w:lang w:bidi="ar"/>
                <w14:textFill>
                  <w14:solidFill>
                    <w14:schemeClr w14:val="tx1"/>
                  </w14:solidFill>
                </w14:textFill>
              </w:rPr>
              <w:t>中标供应商</w:t>
            </w:r>
            <w:r>
              <w:rPr>
                <w:rFonts w:hint="eastAsia" w:ascii="宋体" w:hAnsi="宋体" w:cs="宋体"/>
                <w:color w:val="000000" w:themeColor="text1"/>
                <w:kern w:val="0"/>
                <w:szCs w:val="21"/>
                <w:lang w:bidi="ar"/>
                <w14:textFill>
                  <w14:solidFill>
                    <w14:schemeClr w14:val="tx1"/>
                  </w14:solidFill>
                </w14:textFill>
              </w:rPr>
              <w:t>完成全部设备的供货和安装后，进行阶段性验收，如有单项设备验收未通过，采购人有权利不予与本阶段验收通过，不支付合同款项；</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第二阶段：中标供应商按要求完成合同履约交付后，应以书面形式正式向采购人递交验收申请书，采购人收到验收申请书后，按照采购人单位规定流程组织项目验收，如有单项设备和系统调试未完成，单项教学方案、教学资源未按合同要求交付，</w:t>
            </w:r>
            <w:r>
              <w:rPr>
                <w:rFonts w:hint="eastAsia"/>
                <w:color w:val="000000" w:themeColor="text1"/>
                <w14:textFill>
                  <w14:solidFill>
                    <w14:schemeClr w14:val="tx1"/>
                  </w14:solidFill>
                </w14:textFill>
              </w:rPr>
              <w:t>采购人有权利不予以本阶段验收通过，不支付余款，不退还合同履约保证金，中标供应商按合约约定违约条款赔偿采购人损失。</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采购人应在验收单上签字确认；如不符合，双方均有权向相关部门申请鉴定，鉴定费由中标供应商承担，验收结果以采购人签署的验收证明为准。</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（3）在验收过程中发现中标供应商有违约问题，暂缓资金结算，待违约问题解决后，方可办理资金结算事宜，在此期间，采购人不承担逾期付款责任。</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（4）其他要求：中标供应商向甲方提供每套货物装置（设备）的技术（使用）说明书和图纸30套。</w:t>
            </w:r>
          </w:p>
          <w:p>
            <w:pPr>
              <w:widowControl/>
              <w:numPr>
                <w:ilvl w:val="0"/>
                <w:numId w:val="2"/>
              </w:numPr>
              <w:spacing w:line="360" w:lineRule="exact"/>
              <w:jc w:val="left"/>
              <w:textAlignment w:val="center"/>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支付要求</w:t>
            </w:r>
          </w:p>
          <w:p>
            <w:pPr>
              <w:widowControl/>
              <w:numPr>
                <w:ilvl w:val="0"/>
                <w:numId w:val="5"/>
              </w:numPr>
              <w:spacing w:line="360" w:lineRule="exact"/>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中标供应商完成供货和安装并经甲乙双方确认后支付总合同款的40%；</w:t>
            </w:r>
          </w:p>
          <w:p>
            <w:pPr>
              <w:widowControl/>
              <w:numPr>
                <w:ilvl w:val="0"/>
                <w:numId w:val="5"/>
              </w:numPr>
              <w:spacing w:line="360" w:lineRule="exact"/>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中标供应商完成设备和系统的调试、提供课程教学方案及相应的教学资源，经甲方验收合格后支付总合同款的60%；</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（3）支付方式：中标供应商应向采购人发起请款函，并根据合同开具正规等额有效的增值税发票，采购人收到正规等额发票后的15个工作日内一次性进行对公转账支付合同款。</w:t>
            </w:r>
          </w:p>
          <w:p>
            <w:pPr>
              <w:widowControl/>
              <w:numPr>
                <w:ilvl w:val="0"/>
                <w:numId w:val="2"/>
              </w:numPr>
              <w:spacing w:line="360" w:lineRule="exact"/>
              <w:jc w:val="left"/>
              <w:textAlignment w:val="center"/>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售后服务要求</w:t>
            </w:r>
          </w:p>
          <w:p>
            <w:pPr>
              <w:widowControl/>
              <w:numPr>
                <w:ilvl w:val="0"/>
                <w:numId w:val="6"/>
              </w:numPr>
              <w:spacing w:line="360" w:lineRule="exact"/>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质保期：自项目验收通过之日算起，质保期≥10年。</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（2）质保期内，中标供应商应当提供 7×24小时电话支持服务。在接到采购人提出的服务要求后1个小时内响应，24个小时内排除故障或提供咨询服务。对于质保期内不能修复的产品/部件，应在48 个小时内免费更换备品备件。</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（3）质保期内，所有设备维修服务均为上门服务，由此产生的费用由中标供应商承担，均不再另外收取。</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（4）质保期届满后，中标供应商对本合同的货物提供终身维修服务，且维修时只收取所需维修部件的成本费，服务内容应与质保期内的要求相一致。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（5）其他要求: </w:t>
            </w:r>
            <w:r>
              <w:rPr>
                <w:rFonts w:hint="eastAsia" w:ascii="宋体" w:hAnsi="宋体" w:cs="宋体"/>
                <w:color w:val="000000" w:themeColor="text1"/>
                <w:kern w:val="0"/>
                <w:szCs w:val="21"/>
                <w:lang w:bidi="ar"/>
                <w14:textFill>
                  <w14:solidFill>
                    <w14:schemeClr w14:val="tx1"/>
                  </w14:solidFill>
                </w14:textFill>
              </w:rPr>
              <w:fldChar w:fldCharType="begin"/>
            </w:r>
            <w:r>
              <w:rPr>
                <w:rFonts w:hint="eastAsia" w:ascii="宋体" w:hAnsi="宋体" w:cs="宋体"/>
                <w:color w:val="000000" w:themeColor="text1"/>
                <w:kern w:val="0"/>
                <w:szCs w:val="21"/>
                <w:lang w:bidi="ar"/>
                <w14:textFill>
                  <w14:solidFill>
                    <w14:schemeClr w14:val="tx1"/>
                  </w14:solidFill>
                </w14:textFill>
              </w:rPr>
              <w:instrText xml:space="preserve"> = 1 \* GB3 </w:instrText>
            </w:r>
            <w:r>
              <w:rPr>
                <w:rFonts w:hint="eastAsia" w:ascii="宋体" w:hAnsi="宋体" w:cs="宋体"/>
                <w:color w:val="000000" w:themeColor="text1"/>
                <w:kern w:val="0"/>
                <w:szCs w:val="21"/>
                <w:lang w:bidi="ar"/>
                <w14:textFill>
                  <w14:solidFill>
                    <w14:schemeClr w14:val="tx1"/>
                  </w14:solidFill>
                </w14:textFill>
              </w:rPr>
              <w:fldChar w:fldCharType="separate"/>
            </w:r>
            <w:r>
              <w:rPr>
                <w:rFonts w:hint="eastAsia" w:ascii="宋体" w:hAnsi="宋体" w:cs="宋体"/>
                <w:color w:val="000000" w:themeColor="text1"/>
                <w:kern w:val="0"/>
                <w:szCs w:val="21"/>
                <w:lang w:bidi="ar"/>
                <w14:textFill>
                  <w14:solidFill>
                    <w14:schemeClr w14:val="tx1"/>
                  </w14:solidFill>
                </w14:textFill>
              </w:rPr>
              <w:t>①</w:t>
            </w:r>
            <w:r>
              <w:rPr>
                <w:rFonts w:hint="eastAsia" w:ascii="宋体" w:hAnsi="宋体" w:cs="宋体"/>
                <w:color w:val="000000" w:themeColor="text1"/>
                <w:kern w:val="0"/>
                <w:szCs w:val="21"/>
                <w:lang w:bidi="ar"/>
                <w14:textFill>
                  <w14:solidFill>
                    <w14:schemeClr w14:val="tx1"/>
                  </w14:solidFill>
                </w14:textFill>
              </w:rPr>
              <w:fldChar w:fldCharType="end"/>
            </w:r>
            <w:r>
              <w:rPr>
                <w:rFonts w:hint="eastAsia" w:ascii="宋体" w:hAnsi="宋体" w:cs="宋体"/>
                <w:color w:val="000000" w:themeColor="text1"/>
                <w:kern w:val="0"/>
                <w:szCs w:val="21"/>
                <w:lang w:bidi="ar"/>
                <w14:textFill>
                  <w14:solidFill>
                    <w14:schemeClr w14:val="tx1"/>
                  </w14:solidFill>
                </w14:textFill>
              </w:rPr>
              <w:t>中标供应商负责培训、指导采购人专业教师使用各套货物，培训指导总时长不少于10日，所需的费用全部由中标供应商负责；</w:t>
            </w:r>
            <w:r>
              <w:rPr>
                <w:rFonts w:hint="eastAsia" w:ascii="宋体" w:hAnsi="宋体" w:cs="宋体"/>
                <w:color w:val="000000" w:themeColor="text1"/>
                <w:kern w:val="0"/>
                <w:szCs w:val="21"/>
                <w:lang w:bidi="ar"/>
                <w14:textFill>
                  <w14:solidFill>
                    <w14:schemeClr w14:val="tx1"/>
                  </w14:solidFill>
                </w14:textFill>
              </w:rPr>
              <w:fldChar w:fldCharType="begin"/>
            </w:r>
            <w:r>
              <w:rPr>
                <w:rFonts w:hint="eastAsia" w:ascii="宋体" w:hAnsi="宋体" w:cs="宋体"/>
                <w:color w:val="000000" w:themeColor="text1"/>
                <w:kern w:val="0"/>
                <w:szCs w:val="21"/>
                <w:lang w:bidi="ar"/>
                <w14:textFill>
                  <w14:solidFill>
                    <w14:schemeClr w14:val="tx1"/>
                  </w14:solidFill>
                </w14:textFill>
              </w:rPr>
              <w:instrText xml:space="preserve"> = 2 \* GB3 </w:instrText>
            </w:r>
            <w:r>
              <w:rPr>
                <w:rFonts w:hint="eastAsia" w:ascii="宋体" w:hAnsi="宋体" w:cs="宋体"/>
                <w:color w:val="000000" w:themeColor="text1"/>
                <w:kern w:val="0"/>
                <w:szCs w:val="21"/>
                <w:lang w:bidi="ar"/>
                <w14:textFill>
                  <w14:solidFill>
                    <w14:schemeClr w14:val="tx1"/>
                  </w14:solidFill>
                </w14:textFill>
              </w:rPr>
              <w:fldChar w:fldCharType="separate"/>
            </w:r>
            <w:r>
              <w:rPr>
                <w:rFonts w:hint="eastAsia" w:ascii="宋体" w:hAnsi="宋体" w:cs="宋体"/>
                <w:color w:val="000000" w:themeColor="text1"/>
                <w:kern w:val="0"/>
                <w:szCs w:val="21"/>
                <w:lang w:bidi="ar"/>
                <w14:textFill>
                  <w14:solidFill>
                    <w14:schemeClr w14:val="tx1"/>
                  </w14:solidFill>
                </w14:textFill>
              </w:rPr>
              <w:t>②</w:t>
            </w:r>
            <w:r>
              <w:rPr>
                <w:rFonts w:hint="eastAsia" w:ascii="宋体" w:hAnsi="宋体" w:cs="宋体"/>
                <w:color w:val="000000" w:themeColor="text1"/>
                <w:kern w:val="0"/>
                <w:szCs w:val="21"/>
                <w:lang w:bidi="ar"/>
                <w14:textFill>
                  <w14:solidFill>
                    <w14:schemeClr w14:val="tx1"/>
                  </w14:solidFill>
                </w14:textFill>
              </w:rPr>
              <w:fldChar w:fldCharType="end"/>
            </w:r>
            <w:r>
              <w:rPr>
                <w:rFonts w:hint="eastAsia" w:ascii="宋体" w:hAnsi="宋体" w:cs="宋体"/>
                <w:color w:val="000000" w:themeColor="text1"/>
                <w:kern w:val="0"/>
                <w:szCs w:val="21"/>
                <w:lang w:bidi="ar"/>
                <w14:textFill>
                  <w14:solidFill>
                    <w14:schemeClr w14:val="tx1"/>
                  </w14:solidFill>
                </w14:textFill>
              </w:rPr>
              <w:t xml:space="preserve">中标供应商协助采购人专业教师编写每一套货物的实操培训指导（或使用）手册等相应教学资料。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其他说明</w:t>
            </w:r>
          </w:p>
        </w:tc>
        <w:tc>
          <w:tcPr>
            <w:tcW w:w="10215" w:type="dxa"/>
            <w:gridSpan w:val="6"/>
            <w:tcBorders>
              <w:top w:val="single" w:color="auto" w:sz="4" w:space="0"/>
              <w:left w:val="single" w:color="auto" w:sz="4" w:space="0"/>
              <w:bottom w:val="single" w:color="auto" w:sz="4" w:space="0"/>
              <w:right w:val="single" w:color="auto" w:sz="4" w:space="0"/>
            </w:tcBorders>
          </w:tcPr>
          <w:p>
            <w:pPr>
              <w:widowControl/>
              <w:tabs>
                <w:tab w:val="left" w:pos="180"/>
                <w:tab w:val="left" w:pos="1620"/>
              </w:tabs>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1.进口产品说明：本项目货物不接受进口产品（即通过中国海关报关验放进入中国境内且产自关境外的产品）参与投标，如有进口产品参与投标的作无效标处理。</w:t>
            </w:r>
          </w:p>
          <w:p>
            <w:pPr>
              <w:widowControl/>
              <w:tabs>
                <w:tab w:val="left" w:pos="180"/>
                <w:tab w:val="left" w:pos="1620"/>
              </w:tabs>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2.与本项目有关的设计图纸、技术规范、文件等附件资料及其获取方式：无。</w:t>
            </w:r>
          </w:p>
          <w:p>
            <w:pPr>
              <w:widowControl/>
              <w:tabs>
                <w:tab w:val="left" w:pos="180"/>
                <w:tab w:val="left" w:pos="1620"/>
              </w:tabs>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3.核心产品：本项目的核心产品为“需求一览表”中第</w:t>
            </w:r>
            <w:r>
              <w:rPr>
                <w:rFonts w:hint="eastAsia" w:ascii="宋体" w:hAnsi="宋体" w:cs="宋体"/>
                <w:color w:val="000000" w:themeColor="text1"/>
                <w:szCs w:val="21"/>
                <w:u w:val="single"/>
                <w14:textFill>
                  <w14:solidFill>
                    <w14:schemeClr w14:val="tx1"/>
                  </w14:solidFill>
                </w14:textFill>
              </w:rPr>
              <w:t xml:space="preserve">  3 </w:t>
            </w:r>
            <w:r>
              <w:rPr>
                <w:rFonts w:hint="eastAsia" w:ascii="宋体" w:hAnsi="宋体" w:cs="宋体"/>
                <w:color w:val="000000" w:themeColor="text1"/>
                <w:szCs w:val="21"/>
                <w14:textFill>
                  <w14:solidFill>
                    <w14:schemeClr w14:val="tx1"/>
                  </w14:solidFill>
                </w14:textFill>
              </w:rPr>
              <w:t>项产品：智能站继电保护实训系统。</w:t>
            </w:r>
          </w:p>
          <w:p>
            <w:pPr>
              <w:widowControl/>
              <w:tabs>
                <w:tab w:val="left" w:pos="180"/>
                <w:tab w:val="left" w:pos="1620"/>
              </w:tabs>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4.投标的投标报价不能超过项目的预算，且各分项的报价也不能超过该分项的预算，否则投标无效。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案例演示</w:t>
            </w:r>
          </w:p>
        </w:tc>
        <w:tc>
          <w:tcPr>
            <w:tcW w:w="10215" w:type="dxa"/>
            <w:gridSpan w:val="6"/>
            <w:tcBorders>
              <w:top w:val="single" w:color="auto" w:sz="4" w:space="0"/>
              <w:left w:val="single" w:color="auto" w:sz="4" w:space="0"/>
              <w:bottom w:val="single" w:color="auto" w:sz="4" w:space="0"/>
              <w:right w:val="single" w:color="auto" w:sz="4" w:space="0"/>
            </w:tcBorders>
            <w:vAlign w:val="center"/>
          </w:tcPr>
          <w:p>
            <w:pPr>
              <w:pStyle w:val="9"/>
              <w:spacing w:line="360" w:lineRule="exact"/>
              <w:rPr>
                <w:rFonts w:hint="eastAsia"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投标人在广西政府采购云平台上对《采购需求中技术参数及性能（配置）要求》中标注“◆”功能进行详细讲解和阐述，评标委员会根据演示效果进行评分。（通过政采云平台在线演示，各投标人需提前准备设备及熟悉演示流程，若评标委员会通知进行演示后10分钟内尚不能开始演示则视为投标人放弃演示，演示时间控制在30分钟以内）</w:t>
            </w:r>
          </w:p>
        </w:tc>
      </w:tr>
    </w:tbl>
    <w:p>
      <w:pPr>
        <w:spacing w:line="428" w:lineRule="exact"/>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 xml:space="preserve"> </w:t>
      </w:r>
    </w:p>
    <w:p>
      <w:pPr>
        <w:spacing w:line="428" w:lineRule="exact"/>
        <w:rPr>
          <w:rFonts w:ascii="宋体" w:cs="宋体"/>
          <w:color w:val="000000" w:themeColor="text1"/>
          <w14:textFill>
            <w14:solidFill>
              <w14:schemeClr w14:val="tx1"/>
            </w14:solidFill>
          </w14:textFill>
        </w:rPr>
      </w:pPr>
    </w:p>
    <w:p>
      <w:pPr>
        <w:spacing w:line="428" w:lineRule="exact"/>
        <w:rPr>
          <w:rFonts w:ascii="宋体" w:cs="宋体"/>
          <w:color w:val="000000" w:themeColor="text1"/>
          <w:sz w:val="32"/>
          <w:szCs w:val="32"/>
          <w14:textFill>
            <w14:solidFill>
              <w14:schemeClr w14:val="tx1"/>
            </w14:solidFill>
          </w14:textFill>
        </w:rPr>
      </w:pPr>
      <w:r>
        <w:rPr>
          <w:rFonts w:hint="eastAsia" w:ascii="宋体" w:cs="宋体"/>
          <w:color w:val="000000" w:themeColor="text1"/>
          <w:sz w:val="32"/>
          <w:szCs w:val="32"/>
          <w14:textFill>
            <w14:solidFill>
              <w14:schemeClr w14:val="tx1"/>
            </w14:solidFill>
          </w14:textFill>
        </w:rPr>
        <w:t>附件1：</w:t>
      </w:r>
    </w:p>
    <w:p>
      <w:pPr>
        <w:spacing w:before="7"/>
        <w:rPr>
          <w:rFonts w:ascii="宋体" w:cs="宋体"/>
          <w:color w:val="000000" w:themeColor="text1"/>
          <w:sz w:val="17"/>
          <w:szCs w:val="17"/>
          <w14:textFill>
            <w14:solidFill>
              <w14:schemeClr w14:val="tx1"/>
            </w14:solidFill>
          </w14:textFill>
        </w:rPr>
      </w:pPr>
    </w:p>
    <w:p>
      <w:pPr>
        <w:widowControl/>
        <w:spacing w:before="165" w:beforeLines="50" w:after="165" w:afterLines="50" w:line="280" w:lineRule="exact"/>
        <w:jc w:val="center"/>
        <w:rPr>
          <w:rFonts w:ascii="宋体" w:cs="宋体"/>
          <w:b/>
          <w:bCs/>
          <w:color w:val="000000" w:themeColor="text1"/>
          <w:kern w:val="0"/>
          <w:sz w:val="30"/>
          <w:szCs w:val="30"/>
          <w14:textFill>
            <w14:solidFill>
              <w14:schemeClr w14:val="tx1"/>
            </w14:solidFill>
          </w14:textFill>
        </w:rPr>
      </w:pPr>
      <w:bookmarkStart w:id="66" w:name="_Toc28361_WPSOffice_Level2"/>
      <w:r>
        <w:rPr>
          <w:rFonts w:hint="eastAsia" w:ascii="宋体" w:cs="宋体"/>
          <w:b/>
          <w:bCs/>
          <w:color w:val="000000" w:themeColor="text1"/>
          <w:kern w:val="0"/>
          <w:sz w:val="30"/>
          <w:szCs w:val="30"/>
          <w14:textFill>
            <w14:solidFill>
              <w14:schemeClr w14:val="tx1"/>
            </w14:solidFill>
          </w14:textFill>
        </w:rPr>
        <w:t>统计上大中小微型企业划分标准</w:t>
      </w:r>
      <w:bookmarkEnd w:id="66"/>
    </w:p>
    <w:tbl>
      <w:tblPr>
        <w:tblStyle w:val="2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ascii="宋体" w:cs="宋体"/>
                <w:b/>
                <w:bCs/>
                <w:color w:val="000000" w:themeColor="text1"/>
                <w:kern w:val="0"/>
                <w:sz w:val="18"/>
                <w:szCs w:val="21"/>
                <w14:textFill>
                  <w14:solidFill>
                    <w14:schemeClr w14:val="tx1"/>
                  </w14:solidFill>
                </w14:textFill>
              </w:rPr>
            </w:pPr>
            <w:r>
              <w:rPr>
                <w:rFonts w:hint="eastAsia" w:ascii="宋体" w:cs="宋体"/>
                <w:b/>
                <w:bCs/>
                <w:color w:val="000000" w:themeColor="text1"/>
                <w:kern w:val="0"/>
                <w:sz w:val="18"/>
                <w:szCs w:val="21"/>
                <w14:textFill>
                  <w14:solidFill>
                    <w14:schemeClr w14:val="tx1"/>
                  </w14:solidFill>
                </w14:textFill>
              </w:rPr>
              <w:t>行业名称</w:t>
            </w:r>
          </w:p>
        </w:tc>
        <w:tc>
          <w:tcPr>
            <w:tcW w:w="1369" w:type="dxa"/>
            <w:shd w:val="clear" w:color="auto" w:fill="8DB3E2"/>
            <w:vAlign w:val="center"/>
          </w:tcPr>
          <w:p>
            <w:pPr>
              <w:widowControl/>
              <w:spacing w:line="280" w:lineRule="exact"/>
              <w:jc w:val="center"/>
              <w:rPr>
                <w:rFonts w:ascii="宋体" w:cs="宋体"/>
                <w:b/>
                <w:bCs/>
                <w:color w:val="000000" w:themeColor="text1"/>
                <w:kern w:val="0"/>
                <w:sz w:val="18"/>
                <w:szCs w:val="18"/>
                <w14:textFill>
                  <w14:solidFill>
                    <w14:schemeClr w14:val="tx1"/>
                  </w14:solidFill>
                </w14:textFill>
              </w:rPr>
            </w:pPr>
            <w:r>
              <w:rPr>
                <w:rFonts w:hint="eastAsia" w:ascii="宋体" w:cs="宋体"/>
                <w:b/>
                <w:bCs/>
                <w:color w:val="000000" w:themeColor="text1"/>
                <w:kern w:val="0"/>
                <w:sz w:val="18"/>
                <w:szCs w:val="18"/>
                <w14:textFill>
                  <w14:solidFill>
                    <w14:schemeClr w14:val="tx1"/>
                  </w14:solidFill>
                </w14:textFill>
              </w:rPr>
              <w:t>指标名称</w:t>
            </w:r>
          </w:p>
        </w:tc>
        <w:tc>
          <w:tcPr>
            <w:tcW w:w="709" w:type="dxa"/>
            <w:shd w:val="clear" w:color="auto" w:fill="8DB3E2"/>
            <w:vAlign w:val="center"/>
          </w:tcPr>
          <w:p>
            <w:pPr>
              <w:widowControl/>
              <w:spacing w:line="280" w:lineRule="exact"/>
              <w:jc w:val="center"/>
              <w:rPr>
                <w:rFonts w:ascii="宋体" w:cs="宋体"/>
                <w:b/>
                <w:bCs/>
                <w:color w:val="000000" w:themeColor="text1"/>
                <w:kern w:val="0"/>
                <w:sz w:val="18"/>
                <w:szCs w:val="18"/>
                <w14:textFill>
                  <w14:solidFill>
                    <w14:schemeClr w14:val="tx1"/>
                  </w14:solidFill>
                </w14:textFill>
              </w:rPr>
            </w:pPr>
            <w:r>
              <w:rPr>
                <w:rFonts w:hint="eastAsia" w:ascii="宋体" w:cs="宋体"/>
                <w:b/>
                <w:bCs/>
                <w:color w:val="000000" w:themeColor="text1"/>
                <w:kern w:val="0"/>
                <w:sz w:val="18"/>
                <w:szCs w:val="18"/>
                <w14:textFill>
                  <w14:solidFill>
                    <w14:schemeClr w14:val="tx1"/>
                  </w14:solidFill>
                </w14:textFill>
              </w:rPr>
              <w:t>计量</w:t>
            </w:r>
          </w:p>
          <w:p>
            <w:pPr>
              <w:widowControl/>
              <w:spacing w:line="280" w:lineRule="exact"/>
              <w:jc w:val="center"/>
              <w:rPr>
                <w:rFonts w:ascii="宋体" w:cs="宋体"/>
                <w:b/>
                <w:bCs/>
                <w:color w:val="000000" w:themeColor="text1"/>
                <w:kern w:val="0"/>
                <w:sz w:val="18"/>
                <w:szCs w:val="18"/>
                <w14:textFill>
                  <w14:solidFill>
                    <w14:schemeClr w14:val="tx1"/>
                  </w14:solidFill>
                </w14:textFill>
              </w:rPr>
            </w:pPr>
            <w:r>
              <w:rPr>
                <w:rFonts w:hint="eastAsia" w:ascii="宋体" w:cs="宋体"/>
                <w:b/>
                <w:bCs/>
                <w:color w:val="000000" w:themeColor="text1"/>
                <w:kern w:val="0"/>
                <w:sz w:val="18"/>
                <w:szCs w:val="18"/>
                <w14:textFill>
                  <w14:solidFill>
                    <w14:schemeClr w14:val="tx1"/>
                  </w14:solidFill>
                </w14:textFill>
              </w:rPr>
              <w:t>单位</w:t>
            </w:r>
          </w:p>
        </w:tc>
        <w:tc>
          <w:tcPr>
            <w:tcW w:w="1125" w:type="dxa"/>
            <w:shd w:val="clear" w:color="auto" w:fill="8DB3E2"/>
            <w:vAlign w:val="center"/>
          </w:tcPr>
          <w:p>
            <w:pPr>
              <w:widowControl/>
              <w:spacing w:line="280" w:lineRule="exact"/>
              <w:jc w:val="center"/>
              <w:rPr>
                <w:rFonts w:ascii="宋体" w:cs="宋体"/>
                <w:b/>
                <w:bCs/>
                <w:color w:val="000000" w:themeColor="text1"/>
                <w:kern w:val="0"/>
                <w:sz w:val="18"/>
                <w:szCs w:val="18"/>
                <w14:textFill>
                  <w14:solidFill>
                    <w14:schemeClr w14:val="tx1"/>
                  </w14:solidFill>
                </w14:textFill>
              </w:rPr>
            </w:pPr>
            <w:r>
              <w:rPr>
                <w:rFonts w:hint="eastAsia" w:ascii="宋体" w:cs="宋体"/>
                <w:b/>
                <w:bCs/>
                <w:color w:val="000000" w:themeColor="text1"/>
                <w:kern w:val="0"/>
                <w:sz w:val="18"/>
                <w:szCs w:val="18"/>
                <w14:textFill>
                  <w14:solidFill>
                    <w14:schemeClr w14:val="tx1"/>
                  </w14:solidFill>
                </w14:textFill>
              </w:rPr>
              <w:t>大型</w:t>
            </w:r>
          </w:p>
        </w:tc>
        <w:tc>
          <w:tcPr>
            <w:tcW w:w="1701" w:type="dxa"/>
            <w:shd w:val="clear" w:color="auto" w:fill="8DB3E2"/>
            <w:vAlign w:val="center"/>
          </w:tcPr>
          <w:p>
            <w:pPr>
              <w:widowControl/>
              <w:spacing w:line="280" w:lineRule="exact"/>
              <w:jc w:val="center"/>
              <w:rPr>
                <w:rFonts w:ascii="宋体" w:cs="宋体"/>
                <w:b/>
                <w:bCs/>
                <w:color w:val="000000" w:themeColor="text1"/>
                <w:kern w:val="0"/>
                <w:sz w:val="18"/>
                <w:szCs w:val="18"/>
                <w14:textFill>
                  <w14:solidFill>
                    <w14:schemeClr w14:val="tx1"/>
                  </w14:solidFill>
                </w14:textFill>
              </w:rPr>
            </w:pPr>
            <w:r>
              <w:rPr>
                <w:rFonts w:hint="eastAsia" w:ascii="宋体" w:cs="宋体"/>
                <w:b/>
                <w:bCs/>
                <w:color w:val="000000" w:themeColor="text1"/>
                <w:kern w:val="0"/>
                <w:sz w:val="18"/>
                <w:szCs w:val="18"/>
                <w14:textFill>
                  <w14:solidFill>
                    <w14:schemeClr w14:val="tx1"/>
                  </w14:solidFill>
                </w14:textFill>
              </w:rPr>
              <w:t>中型</w:t>
            </w:r>
          </w:p>
        </w:tc>
        <w:tc>
          <w:tcPr>
            <w:tcW w:w="1426" w:type="dxa"/>
            <w:shd w:val="clear" w:color="auto" w:fill="8DB3E2"/>
            <w:vAlign w:val="center"/>
          </w:tcPr>
          <w:p>
            <w:pPr>
              <w:widowControl/>
              <w:spacing w:line="280" w:lineRule="exact"/>
              <w:jc w:val="center"/>
              <w:rPr>
                <w:rFonts w:ascii="宋体" w:cs="宋体"/>
                <w:b/>
                <w:bCs/>
                <w:color w:val="000000" w:themeColor="text1"/>
                <w:kern w:val="0"/>
                <w:sz w:val="18"/>
                <w:szCs w:val="18"/>
                <w14:textFill>
                  <w14:solidFill>
                    <w14:schemeClr w14:val="tx1"/>
                  </w14:solidFill>
                </w14:textFill>
              </w:rPr>
            </w:pPr>
            <w:r>
              <w:rPr>
                <w:rFonts w:hint="eastAsia" w:ascii="宋体" w:cs="宋体"/>
                <w:b/>
                <w:bCs/>
                <w:color w:val="000000" w:themeColor="text1"/>
                <w:kern w:val="0"/>
                <w:sz w:val="18"/>
                <w:szCs w:val="18"/>
                <w14:textFill>
                  <w14:solidFill>
                    <w14:schemeClr w14:val="tx1"/>
                  </w14:solidFill>
                </w14:textFill>
              </w:rPr>
              <w:t>小型</w:t>
            </w:r>
          </w:p>
        </w:tc>
        <w:tc>
          <w:tcPr>
            <w:tcW w:w="992" w:type="dxa"/>
            <w:shd w:val="clear" w:color="auto" w:fill="8DB3E2"/>
            <w:vAlign w:val="center"/>
          </w:tcPr>
          <w:p>
            <w:pPr>
              <w:widowControl/>
              <w:spacing w:line="280" w:lineRule="exact"/>
              <w:jc w:val="center"/>
              <w:rPr>
                <w:rFonts w:ascii="宋体" w:cs="宋体"/>
                <w:b/>
                <w:bCs/>
                <w:color w:val="000000" w:themeColor="text1"/>
                <w:kern w:val="0"/>
                <w:sz w:val="18"/>
                <w:szCs w:val="18"/>
                <w14:textFill>
                  <w14:solidFill>
                    <w14:schemeClr w14:val="tx1"/>
                  </w14:solidFill>
                </w14:textFill>
              </w:rPr>
            </w:pPr>
            <w:r>
              <w:rPr>
                <w:rFonts w:hint="eastAsia" w:ascii="宋体" w:cs="宋体"/>
                <w:b/>
                <w:bCs/>
                <w:color w:val="000000" w:themeColor="text1"/>
                <w:kern w:val="0"/>
                <w:sz w:val="18"/>
                <w:szCs w:val="18"/>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农、林、牧、渔业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Y≥20000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500≤Y＜20000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50≤Y＜500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工业 *</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300≤X＜1000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20≤X＜300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Y≥40000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2000≤Y＜40000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300≤Y＜2000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建筑业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Y≥80000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6000≤Y＜80000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300≤Y＜6000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资产总额(Z)</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Z≥80000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5000≤Z＜80000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300≤Z＜5000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批发业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X≥200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20≤X＜200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5≤X＜20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Y≥40000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5000≤Y＜40000</w:t>
            </w:r>
          </w:p>
        </w:tc>
        <w:tc>
          <w:tcPr>
            <w:tcW w:w="1426" w:type="dxa"/>
            <w:vAlign w:val="center"/>
          </w:tcPr>
          <w:p>
            <w:pPr>
              <w:widowControl/>
              <w:spacing w:line="280" w:lineRule="exact"/>
              <w:ind w:left="-1" w:leftChars="-1" w:hanging="1"/>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1000≤Y＜5000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零售业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X≥300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50≤X＜300</w:t>
            </w:r>
          </w:p>
        </w:tc>
        <w:tc>
          <w:tcPr>
            <w:tcW w:w="1426" w:type="dxa"/>
            <w:vAlign w:val="center"/>
          </w:tcPr>
          <w:p>
            <w:pPr>
              <w:widowControl/>
              <w:spacing w:line="280" w:lineRule="exact"/>
              <w:ind w:left="-1" w:leftChars="-1" w:hanging="1"/>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 xml:space="preserve">10≤X＜50 </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Y≥20000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500≤Y＜20000</w:t>
            </w:r>
          </w:p>
        </w:tc>
        <w:tc>
          <w:tcPr>
            <w:tcW w:w="1426" w:type="dxa"/>
            <w:vAlign w:val="center"/>
          </w:tcPr>
          <w:p>
            <w:pPr>
              <w:widowControl/>
              <w:spacing w:line="280" w:lineRule="exact"/>
              <w:ind w:left="-1" w:leftChars="-1" w:hanging="1"/>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100≤Y＜500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交通运输业 *</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300≤X＜1000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20≤X＜300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Y≥30000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3000≤Y＜30000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200≤Y＜3000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仓储业*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X≥200</w:t>
            </w:r>
          </w:p>
        </w:tc>
        <w:tc>
          <w:tcPr>
            <w:tcW w:w="1701" w:type="dxa"/>
            <w:vAlign w:val="center"/>
          </w:tcPr>
          <w:p>
            <w:pPr>
              <w:widowControl/>
              <w:spacing w:line="280" w:lineRule="exact"/>
              <w:ind w:left="1" w:leftChars="-51" w:hanging="108" w:hangingChars="60"/>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100≤X＜200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20≤X＜100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Y≥30000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1000≤Y＜30000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100≤Y＜1000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邮政业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300≤X＜1000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20≤X＜300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Y≥30000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2000≤Y＜30000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100≤Y＜2000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住宿业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X≥300</w:t>
            </w:r>
          </w:p>
        </w:tc>
        <w:tc>
          <w:tcPr>
            <w:tcW w:w="1701" w:type="dxa"/>
            <w:vAlign w:val="center"/>
          </w:tcPr>
          <w:p>
            <w:pPr>
              <w:widowControl/>
              <w:spacing w:line="280" w:lineRule="exact"/>
              <w:ind w:left="1" w:leftChars="-51" w:hanging="108" w:hangingChars="60"/>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100≤X＜300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10≤X＜100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2000≤Y＜10000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100≤Y＜2000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餐饮业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X≥300</w:t>
            </w:r>
          </w:p>
        </w:tc>
        <w:tc>
          <w:tcPr>
            <w:tcW w:w="1701" w:type="dxa"/>
            <w:vAlign w:val="center"/>
          </w:tcPr>
          <w:p>
            <w:pPr>
              <w:widowControl/>
              <w:spacing w:line="280" w:lineRule="exact"/>
              <w:ind w:left="1" w:leftChars="-51" w:hanging="108" w:hangingChars="60"/>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 xml:space="preserve">100≤X＜300 </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10≤X＜100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2000≤Y＜10000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100≤Y＜2000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信息传输业 *</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X≥2000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100≤X＜2000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10≤X＜100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1000≤Y＜100000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100≤Y＜1000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cs="宋体"/>
                <w:color w:val="000000" w:themeColor="text1"/>
                <w:spacing w:val="-12"/>
                <w:kern w:val="0"/>
                <w:sz w:val="18"/>
                <w:szCs w:val="18"/>
                <w14:textFill>
                  <w14:solidFill>
                    <w14:schemeClr w14:val="tx1"/>
                  </w14:solidFill>
                </w14:textFill>
              </w:rPr>
            </w:pPr>
            <w:r>
              <w:rPr>
                <w:rFonts w:hint="eastAsia" w:ascii="宋体" w:cs="宋体"/>
                <w:color w:val="000000" w:themeColor="text1"/>
                <w:spacing w:val="-12"/>
                <w:kern w:val="0"/>
                <w:sz w:val="18"/>
                <w:szCs w:val="18"/>
                <w14:textFill>
                  <w14:solidFill>
                    <w14:schemeClr w14:val="tx1"/>
                  </w14:solidFill>
                </w14:textFill>
              </w:rPr>
              <w:t>软件和信息技术服</w:t>
            </w:r>
            <w:r>
              <w:rPr>
                <w:rFonts w:hint="eastAsia" w:ascii="宋体" w:cs="宋体"/>
                <w:color w:val="000000" w:themeColor="text1"/>
                <w:kern w:val="0"/>
                <w:sz w:val="18"/>
                <w:szCs w:val="18"/>
                <w14:textFill>
                  <w14:solidFill>
                    <w14:schemeClr w14:val="tx1"/>
                  </w14:solidFill>
                </w14:textFill>
              </w:rPr>
              <w:t>务业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X≥300</w:t>
            </w:r>
          </w:p>
        </w:tc>
        <w:tc>
          <w:tcPr>
            <w:tcW w:w="1701" w:type="dxa"/>
            <w:vAlign w:val="center"/>
          </w:tcPr>
          <w:p>
            <w:pPr>
              <w:widowControl/>
              <w:spacing w:line="280" w:lineRule="exact"/>
              <w:ind w:left="1" w:leftChars="-51" w:hanging="108" w:hangingChars="60"/>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 xml:space="preserve">100≤X＜300 </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10≤X＜100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1000≤Y＜10000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50≤Y＜1000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房地产开发经营</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Y≥200000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1000≤Y＜200000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100≤Y＜1000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资产总额(Z)</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Z≥10000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5000≤Z＜10000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2000≤Z＜5000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物业管理</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300≤X＜1000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100≤X＜300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营业收入(Y)</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Y≥5000</w:t>
            </w:r>
          </w:p>
        </w:tc>
        <w:tc>
          <w:tcPr>
            <w:tcW w:w="1701" w:type="dxa"/>
            <w:vAlign w:val="center"/>
          </w:tcPr>
          <w:p>
            <w:pPr>
              <w:widowControl/>
              <w:spacing w:line="280" w:lineRule="exact"/>
              <w:ind w:left="1" w:leftChars="-51" w:hanging="108" w:hangingChars="60"/>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1000≤Y＜5000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500≤Y＜1000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租赁和商务服务业</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X≥300</w:t>
            </w:r>
          </w:p>
        </w:tc>
        <w:tc>
          <w:tcPr>
            <w:tcW w:w="1701" w:type="dxa"/>
            <w:vAlign w:val="center"/>
          </w:tcPr>
          <w:p>
            <w:pPr>
              <w:widowControl/>
              <w:spacing w:line="280" w:lineRule="exact"/>
              <w:ind w:left="1" w:leftChars="-51" w:hanging="108" w:hangingChars="60"/>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100≤X＜300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10≤X＜100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color w:val="000000" w:themeColor="text1"/>
                <w14:textFill>
                  <w14:solidFill>
                    <w14:schemeClr w14:val="tx1"/>
                  </w14:solidFill>
                </w14:textFill>
              </w:rPr>
            </w:pP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资产总额(Z)</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万元</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Z≥120000</w:t>
            </w:r>
          </w:p>
        </w:tc>
        <w:tc>
          <w:tcPr>
            <w:tcW w:w="1701"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8000≤Z＜120000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100≤Z＜8000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其他未列明行业 *</w:t>
            </w:r>
          </w:p>
        </w:tc>
        <w:tc>
          <w:tcPr>
            <w:tcW w:w="136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从业人员(X)</w:t>
            </w:r>
          </w:p>
        </w:tc>
        <w:tc>
          <w:tcPr>
            <w:tcW w:w="709"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人</w:t>
            </w:r>
          </w:p>
        </w:tc>
        <w:tc>
          <w:tcPr>
            <w:tcW w:w="1125"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X≥300</w:t>
            </w:r>
          </w:p>
        </w:tc>
        <w:tc>
          <w:tcPr>
            <w:tcW w:w="1701" w:type="dxa"/>
            <w:vAlign w:val="center"/>
          </w:tcPr>
          <w:p>
            <w:pPr>
              <w:widowControl/>
              <w:spacing w:line="280" w:lineRule="exact"/>
              <w:ind w:left="1" w:leftChars="-51" w:hanging="108" w:hangingChars="60"/>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100≤X＜300</w:t>
            </w:r>
          </w:p>
        </w:tc>
        <w:tc>
          <w:tcPr>
            <w:tcW w:w="1426"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10≤X＜100</w:t>
            </w:r>
          </w:p>
        </w:tc>
        <w:tc>
          <w:tcPr>
            <w:tcW w:w="992" w:type="dxa"/>
            <w:vAlign w:val="center"/>
          </w:tcPr>
          <w:p>
            <w:pPr>
              <w:widowControl/>
              <w:spacing w:line="280" w:lineRule="exact"/>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X＜10</w:t>
            </w:r>
          </w:p>
        </w:tc>
      </w:tr>
    </w:tbl>
    <w:p>
      <w:pPr>
        <w:widowControl/>
        <w:spacing w:line="280" w:lineRule="exact"/>
        <w:rPr>
          <w:rFonts w:ascii="宋体" w:cs="宋体"/>
          <w:color w:val="000000" w:themeColor="text1"/>
          <w:spacing w:val="8"/>
          <w:kern w:val="0"/>
          <w:sz w:val="24"/>
          <w14:textFill>
            <w14:solidFill>
              <w14:schemeClr w14:val="tx1"/>
            </w14:solidFill>
          </w14:textFill>
        </w:rPr>
      </w:pPr>
    </w:p>
    <w:p>
      <w:pPr>
        <w:widowControl/>
        <w:spacing w:line="360" w:lineRule="auto"/>
        <w:rPr>
          <w:rFonts w:ascii="宋体" w:cs="宋体"/>
          <w:color w:val="000000" w:themeColor="text1"/>
          <w:spacing w:val="8"/>
          <w:kern w:val="0"/>
          <w:szCs w:val="21"/>
          <w14:textFill>
            <w14:solidFill>
              <w14:schemeClr w14:val="tx1"/>
            </w14:solidFill>
          </w14:textFill>
        </w:rPr>
      </w:pPr>
    </w:p>
    <w:p>
      <w:pPr>
        <w:widowControl/>
        <w:spacing w:line="360" w:lineRule="auto"/>
        <w:rPr>
          <w:rFonts w:ascii="宋体" w:cs="宋体"/>
          <w:color w:val="000000" w:themeColor="text1"/>
          <w:spacing w:val="8"/>
          <w:kern w:val="0"/>
          <w:szCs w:val="21"/>
          <w14:textFill>
            <w14:solidFill>
              <w14:schemeClr w14:val="tx1"/>
            </w14:solidFill>
          </w14:textFill>
        </w:rPr>
      </w:pPr>
      <w:r>
        <w:rPr>
          <w:rFonts w:hint="eastAsia" w:ascii="宋体" w:cs="宋体"/>
          <w:color w:val="000000" w:themeColor="text1"/>
          <w:spacing w:val="8"/>
          <w:kern w:val="0"/>
          <w:szCs w:val="21"/>
          <w14:textFill>
            <w14:solidFill>
              <w14:schemeClr w14:val="tx1"/>
            </w14:solidFill>
          </w14:textFill>
        </w:rPr>
        <w:t>说明：</w:t>
      </w:r>
    </w:p>
    <w:p>
      <w:pPr>
        <w:pStyle w:val="14"/>
        <w:adjustRightInd w:val="0"/>
        <w:spacing w:line="360" w:lineRule="auto"/>
        <w:ind w:firstLine="452" w:firstLineChars="200"/>
        <w:contextualSpacing/>
        <w:rPr>
          <w:rFonts w:cs="宋体"/>
          <w:color w:val="000000" w:themeColor="text1"/>
          <w:spacing w:val="8"/>
          <w:kern w:val="0"/>
          <w:szCs w:val="21"/>
          <w14:textFill>
            <w14:solidFill>
              <w14:schemeClr w14:val="tx1"/>
            </w14:solidFill>
          </w14:textFill>
        </w:rPr>
      </w:pPr>
      <w:r>
        <w:rPr>
          <w:rFonts w:hint="eastAsia" w:cs="宋体"/>
          <w:color w:val="000000" w:themeColor="text1"/>
          <w:spacing w:val="8"/>
          <w:kern w:val="0"/>
          <w:szCs w:val="21"/>
          <w14:textFill>
            <w14:solidFill>
              <w14:schemeClr w14:val="tx1"/>
            </w14:solidFill>
          </w14:textFill>
        </w:rPr>
        <w:t>1.大型、中型和小型企业须同时满足所列指标的下限，否则下划一档；微型企业只须满足所列指标中的一项即可。</w:t>
      </w:r>
    </w:p>
    <w:p>
      <w:pPr>
        <w:pStyle w:val="14"/>
        <w:adjustRightInd w:val="0"/>
        <w:spacing w:line="360" w:lineRule="auto"/>
        <w:ind w:firstLine="452" w:firstLineChars="200"/>
        <w:contextualSpacing/>
        <w:rPr>
          <w:rFonts w:cs="宋体"/>
          <w:color w:val="000000" w:themeColor="text1"/>
          <w:spacing w:val="8"/>
          <w:kern w:val="0"/>
          <w:szCs w:val="21"/>
          <w14:textFill>
            <w14:solidFill>
              <w14:schemeClr w14:val="tx1"/>
            </w14:solidFill>
          </w14:textFill>
        </w:rPr>
      </w:pPr>
      <w:r>
        <w:rPr>
          <w:rFonts w:hint="eastAsia" w:cs="宋体"/>
          <w:color w:val="000000" w:themeColor="text1"/>
          <w:spacing w:val="8"/>
          <w:kern w:val="0"/>
          <w:szCs w:val="21"/>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4"/>
        <w:spacing w:line="360" w:lineRule="auto"/>
        <w:ind w:firstLine="452" w:firstLineChars="200"/>
        <w:rPr>
          <w:rFonts w:cs="宋体"/>
          <w:color w:val="000000" w:themeColor="text1"/>
          <w:spacing w:val="8"/>
          <w:kern w:val="0"/>
          <w:sz w:val="24"/>
          <w:szCs w:val="24"/>
          <w14:textFill>
            <w14:solidFill>
              <w14:schemeClr w14:val="tx1"/>
            </w14:solidFill>
          </w14:textFill>
        </w:rPr>
      </w:pPr>
      <w:r>
        <w:rPr>
          <w:rFonts w:hint="eastAsia" w:cs="宋体"/>
          <w:color w:val="000000" w:themeColor="text1"/>
          <w:spacing w:val="8"/>
          <w:kern w:val="0"/>
          <w:szCs w:val="21"/>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4"/>
        <w:jc w:val="center"/>
        <w:outlineLvl w:val="0"/>
        <w:rPr>
          <w:rFonts w:cs="宋体"/>
          <w:b/>
          <w:color w:val="000000" w:themeColor="text1"/>
          <w:sz w:val="36"/>
          <w:szCs w:val="36"/>
          <w14:textFill>
            <w14:solidFill>
              <w14:schemeClr w14:val="tx1"/>
            </w14:solidFill>
          </w14:textFill>
        </w:rPr>
      </w:pPr>
      <w:r>
        <w:rPr>
          <w:rFonts w:hint="eastAsia" w:cs="宋体"/>
          <w:color w:val="000000" w:themeColor="text1"/>
          <w:szCs w:val="21"/>
          <w14:textFill>
            <w14:solidFill>
              <w14:schemeClr w14:val="tx1"/>
            </w14:solidFill>
          </w14:textFill>
        </w:rPr>
        <w:br w:type="page"/>
      </w:r>
      <w:bookmarkStart w:id="67" w:name="_Toc30618"/>
      <w:bookmarkStart w:id="68" w:name="_Toc5641"/>
      <w:bookmarkStart w:id="69" w:name="_Toc1395"/>
      <w:bookmarkStart w:id="70" w:name="_Toc5815"/>
      <w:bookmarkStart w:id="71" w:name="_Toc2394"/>
      <w:bookmarkStart w:id="72" w:name="_Toc10316"/>
      <w:bookmarkStart w:id="73" w:name="_Toc532545044"/>
      <w:bookmarkStart w:id="74" w:name="_Toc8839"/>
      <w:bookmarkStart w:id="75" w:name="_Toc6743"/>
      <w:bookmarkStart w:id="76" w:name="_Toc29575"/>
      <w:bookmarkStart w:id="77" w:name="_Toc9505"/>
      <w:bookmarkStart w:id="78" w:name="_Toc15229"/>
      <w:r>
        <w:rPr>
          <w:rFonts w:hint="eastAsia" w:cs="宋体"/>
          <w:b/>
          <w:color w:val="000000" w:themeColor="text1"/>
          <w:sz w:val="36"/>
          <w14:textFill>
            <w14:solidFill>
              <w14:schemeClr w14:val="tx1"/>
            </w14:solidFill>
          </w14:textFill>
        </w:rPr>
        <w:t>第三章  投标人须知</w:t>
      </w:r>
      <w:bookmarkEnd w:id="67"/>
      <w:bookmarkEnd w:id="68"/>
      <w:bookmarkEnd w:id="69"/>
      <w:bookmarkEnd w:id="70"/>
      <w:bookmarkEnd w:id="71"/>
      <w:bookmarkEnd w:id="72"/>
      <w:bookmarkEnd w:id="73"/>
      <w:bookmarkEnd w:id="74"/>
      <w:bookmarkEnd w:id="75"/>
      <w:bookmarkEnd w:id="76"/>
      <w:bookmarkEnd w:id="77"/>
      <w:bookmarkEnd w:id="78"/>
    </w:p>
    <w:p>
      <w:pPr>
        <w:pStyle w:val="14"/>
        <w:spacing w:line="720" w:lineRule="auto"/>
        <w:jc w:val="center"/>
        <w:outlineLvl w:val="1"/>
        <w:rPr>
          <w:rFonts w:cs="宋体"/>
          <w:b/>
          <w:color w:val="000000" w:themeColor="text1"/>
          <w:sz w:val="30"/>
          <w:szCs w:val="30"/>
          <w14:textFill>
            <w14:solidFill>
              <w14:schemeClr w14:val="tx1"/>
            </w14:solidFill>
          </w14:textFill>
        </w:rPr>
      </w:pPr>
      <w:bookmarkStart w:id="79" w:name="_Toc12345"/>
      <w:bookmarkStart w:id="80" w:name="_Toc28990"/>
      <w:bookmarkStart w:id="81" w:name="_Toc992"/>
      <w:bookmarkStart w:id="82" w:name="_Toc20955"/>
      <w:bookmarkStart w:id="83" w:name="_Toc2967"/>
      <w:r>
        <w:rPr>
          <w:rFonts w:hint="eastAsia" w:cs="宋体"/>
          <w:b/>
          <w:color w:val="000000" w:themeColor="text1"/>
          <w:sz w:val="30"/>
          <w:szCs w:val="30"/>
          <w14:textFill>
            <w14:solidFill>
              <w14:schemeClr w14:val="tx1"/>
            </w14:solidFill>
          </w14:textFill>
        </w:rPr>
        <w:t>第一节 投标人须知前附表</w:t>
      </w:r>
      <w:bookmarkEnd w:id="79"/>
      <w:bookmarkEnd w:id="80"/>
      <w:bookmarkEnd w:id="81"/>
      <w:bookmarkEnd w:id="82"/>
      <w:bookmarkEnd w:id="83"/>
    </w:p>
    <w:tbl>
      <w:tblPr>
        <w:tblStyle w:val="25"/>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条款号</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8"/>
              <w:spacing w:line="400" w:lineRule="exact"/>
              <w:jc w:val="both"/>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84" w:name="_8.1"/>
            <w:bookmarkEnd w:id="84"/>
            <w:bookmarkStart w:id="85" w:name="_5"/>
            <w:bookmarkEnd w:id="85"/>
            <w:bookmarkStart w:id="86" w:name="_9.2"/>
            <w:bookmarkEnd w:id="86"/>
            <w:r>
              <w:rPr>
                <w:rFonts w:hint="eastAsia" w:ascii="宋体" w:cs="宋体"/>
                <w:color w:val="000000" w:themeColor="text1"/>
                <w:szCs w:val="21"/>
                <w14:textFill>
                  <w14:solidFill>
                    <w14:schemeClr w14:val="tx1"/>
                  </w14:solidFill>
                </w14:textFill>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pPr>
              <w:pStyle w:val="8"/>
              <w:spacing w:line="400" w:lineRule="exact"/>
              <w:jc w:val="both"/>
              <w:rPr>
                <w:rFonts w:ascii="宋体" w:cs="宋体"/>
                <w:color w:val="000000" w:themeColor="text1"/>
                <w:szCs w:val="21"/>
                <w14:textFill>
                  <w14:solidFill>
                    <w14:schemeClr w14:val="tx1"/>
                  </w14:solidFill>
                </w14:textFill>
              </w:rPr>
            </w:pPr>
            <w:bookmarkStart w:id="87" w:name="PO_3000001867_PM007_1"/>
            <w:r>
              <w:rPr>
                <w:rFonts w:hint="eastAsia" w:ascii="宋体" w:cs="宋体"/>
                <w:color w:val="000000" w:themeColor="text1"/>
                <w:szCs w:val="21"/>
                <w14:textFill>
                  <w14:solidFill>
                    <w14:schemeClr w14:val="tx1"/>
                  </w14:solidFill>
                </w14:textFill>
              </w:rPr>
              <w:t>详见招标公告</w:t>
            </w:r>
            <w:bookmarkEnd w:id="87"/>
            <w:r>
              <w:rPr>
                <w:rFonts w:hint="eastAsia" w:asci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8"/>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7.2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s="宋体"/>
                <w:color w:val="000000" w:themeColor="text1"/>
                <w:szCs w:val="21"/>
                <w14:textFill>
                  <w14:solidFill>
                    <w14:schemeClr w14:val="tx1"/>
                  </w14:solidFill>
                </w14:textFill>
              </w:rPr>
            </w:pPr>
            <w:bookmarkStart w:id="88" w:name="PO_3000001871_PM044"/>
            <w:bookmarkStart w:id="89" w:name="PO_3000001867_PM044"/>
            <w:r>
              <w:rPr>
                <w:rFonts w:hint="eastAsia" w:ascii="宋体" w:cs="宋体"/>
                <w:color w:val="000000" w:themeColor="text1"/>
                <w:szCs w:val="21"/>
                <w14:textFill>
                  <w14:solidFill>
                    <w14:schemeClr w14:val="tx1"/>
                  </w14:solidFill>
                </w14:textFill>
              </w:rPr>
              <w:t>☑ 不允许分包</w:t>
            </w:r>
            <w:bookmarkEnd w:id="88"/>
            <w:r>
              <w:rPr>
                <w:rFonts w:hint="eastAsia" w:ascii="宋体" w:cs="宋体"/>
                <w:color w:val="000000" w:themeColor="text1"/>
                <w:szCs w:val="21"/>
                <w14:textFill>
                  <w14:solidFill>
                    <w14:schemeClr w14:val="tx1"/>
                  </w14:solidFill>
                </w14:textFill>
              </w:rPr>
              <w:t>。</w:t>
            </w:r>
          </w:p>
          <w:p>
            <w:pPr>
              <w:pStyle w:val="8"/>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□允许分包：</w:t>
            </w:r>
          </w:p>
          <w:bookmarkEnd w:id="89"/>
          <w:p>
            <w:pPr>
              <w:pStyle w:val="8"/>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分包内容：</w:t>
            </w:r>
            <w:r>
              <w:rPr>
                <w:rFonts w:hint="eastAsia" w:ascii="宋体" w:cs="宋体"/>
                <w:color w:val="000000" w:themeColor="text1"/>
                <w:szCs w:val="21"/>
                <w:u w:val="single"/>
                <w14:textFill>
                  <w14:solidFill>
                    <w14:schemeClr w14:val="tx1"/>
                  </w14:solidFill>
                </w14:textFill>
              </w:rPr>
              <w:t xml:space="preserve">                                     。</w:t>
            </w:r>
          </w:p>
          <w:p>
            <w:pPr>
              <w:pStyle w:val="8"/>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分包金额或者比例：</w:t>
            </w:r>
            <w:r>
              <w:rPr>
                <w:rFonts w:hint="eastAsia" w:ascii="宋体" w:cs="宋体"/>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8.4</w:t>
            </w:r>
          </w:p>
          <w:p>
            <w:pPr>
              <w:spacing w:line="400" w:lineRule="exact"/>
              <w:rPr>
                <w:rFonts w:ascii="宋体" w:cs="宋体"/>
                <w:color w:val="000000" w:themeColor="text1"/>
                <w:szCs w:val="21"/>
                <w14:textFill>
                  <w14:solidFill>
                    <w14:schemeClr w14:val="tx1"/>
                  </w14:solidFill>
                </w14:textFill>
              </w:rPr>
            </w:pPr>
          </w:p>
        </w:tc>
        <w:tc>
          <w:tcPr>
            <w:tcW w:w="2083" w:type="dxa"/>
            <w:tcBorders>
              <w:top w:val="single" w:color="auto" w:sz="4" w:space="0"/>
              <w:left w:val="single" w:color="auto" w:sz="4" w:space="0"/>
              <w:right w:val="single" w:color="auto" w:sz="4" w:space="0"/>
            </w:tcBorders>
            <w:vAlign w:val="center"/>
          </w:tcPr>
          <w:p>
            <w:pPr>
              <w:pStyle w:val="8"/>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提供相同品牌产品且通过资格审查、符合性审查的不同投标人参加同一合同项下投标的获得参加评标资格的投标人或获得中标人推荐资格的确定方式</w:t>
            </w:r>
          </w:p>
        </w:tc>
        <w:tc>
          <w:tcPr>
            <w:tcW w:w="7297" w:type="dxa"/>
            <w:tcBorders>
              <w:top w:val="single" w:color="auto" w:sz="4" w:space="0"/>
              <w:left w:val="single" w:color="auto" w:sz="4" w:space="0"/>
              <w:right w:val="single" w:color="auto" w:sz="4" w:space="0"/>
            </w:tcBorders>
            <w:vAlign w:val="center"/>
          </w:tcPr>
          <w:p>
            <w:pPr>
              <w:pStyle w:val="14"/>
              <w:spacing w:line="40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□随机抽取（采用最低评标价法，投标报价相同时；采用综合评分法，评审得分相同时。）</w:t>
            </w:r>
          </w:p>
          <w:p>
            <w:pPr>
              <w:pStyle w:val="8"/>
              <w:spacing w:line="400" w:lineRule="exact"/>
              <w:rPr>
                <w:rFonts w:ascii="宋体" w:cs="宋体"/>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hint="eastAsia" w:ascii="宋体" w:cs="宋体"/>
                <w:color w:val="000000" w:themeColor="text1"/>
                <w:szCs w:val="21"/>
                <w14:textFill>
                  <w14:solidFill>
                    <w14:schemeClr w14:val="tx1"/>
                  </w14:solidFill>
                </w14:textFill>
              </w:rPr>
              <w:t xml:space="preserve"> 其他方式：</w:t>
            </w:r>
          </w:p>
          <w:p>
            <w:pPr>
              <w:pStyle w:val="8"/>
              <w:spacing w:line="400" w:lineRule="exact"/>
              <w:rPr>
                <w:rFonts w:ascii="宋体" w:cs="宋体"/>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hint="eastAsia" w:ascii="宋体" w:cs="宋体"/>
                <w:color w:val="000000" w:themeColor="text1"/>
                <w:szCs w:val="21"/>
                <w14:textFill>
                  <w14:solidFill>
                    <w14:schemeClr w14:val="tx1"/>
                  </w14:solidFill>
                </w14:textFill>
              </w:rPr>
              <w:t xml:space="preserve"> </w:t>
            </w:r>
            <w:r>
              <w:rPr>
                <w:rFonts w:hint="eastAsia" w:ascii="宋体" w:cs="宋体"/>
                <w:b/>
                <w:bCs/>
                <w:color w:val="000000" w:themeColor="text1"/>
                <w:szCs w:val="21"/>
                <w14:textFill>
                  <w14:solidFill>
                    <w14:schemeClr w14:val="tx1"/>
                  </w14:solidFill>
                </w14:textFill>
              </w:rPr>
              <w:t>采用综合评分法，</w:t>
            </w:r>
            <w:r>
              <w:rPr>
                <w:rFonts w:hint="eastAsia" w:ascii="宋体" w:cs="宋体"/>
                <w:color w:val="000000" w:themeColor="text1"/>
                <w:szCs w:val="21"/>
                <w14:textFill>
                  <w14:solidFill>
                    <w14:schemeClr w14:val="tx1"/>
                  </w14:solidFill>
                </w14:textFill>
              </w:rPr>
              <w:t>评审得分相同时，投标总报价低的获得推荐资格，评审得分、投标总报价均相同时，由采购人随机抽取。</w:t>
            </w:r>
          </w:p>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r>
              <w:rPr>
                <w:rFonts w:hint="eastAsia" w:ascii="宋体" w:cs="宋体"/>
                <w:b/>
                <w:bCs/>
                <w:color w:val="000000" w:themeColor="text1"/>
                <w:szCs w:val="21"/>
                <w14:textFill>
                  <w14:solidFill>
                    <w14:schemeClr w14:val="tx1"/>
                  </w14:solidFill>
                </w14:textFill>
              </w:rPr>
              <w:t>采用最低评标价法，</w:t>
            </w:r>
            <w:r>
              <w:rPr>
                <w:rFonts w:hint="eastAsia" w:ascii="宋体" w:cs="宋体"/>
                <w:color w:val="000000" w:themeColor="text1"/>
                <w:szCs w:val="21"/>
                <w14:textFill>
                  <w14:solidFill>
                    <w14:schemeClr w14:val="tx1"/>
                  </w14:solidFill>
                </w14:textFill>
              </w:rPr>
              <w:t>投标总报价相同时，由采购人随机抽取。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11.4</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与本项目相关的政府采购业务澄清、更正及与之相关的事项将在招标公告中“六、其他补充事宜”中网上查询地址上发布</w:t>
            </w:r>
            <w:r>
              <w:rPr>
                <w:rFonts w:hint="eastAsia" w:ascii="宋体" w:cs="宋体"/>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11.5</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hint="eastAsia" w:ascii="宋体" w:cs="宋体"/>
                <w:color w:val="000000" w:themeColor="text1"/>
                <w:szCs w:val="21"/>
                <w14:textFill>
                  <w14:solidFill>
                    <w14:schemeClr w14:val="tx1"/>
                  </w14:solidFill>
                </w14:textFill>
              </w:rPr>
              <w:t xml:space="preserve"> 不组织召开开标前答疑会</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□组织召开开标前答疑会</w:t>
            </w:r>
          </w:p>
          <w:p>
            <w:pPr>
              <w:snapToGrid w:val="0"/>
              <w:spacing w:line="400" w:lineRule="exact"/>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会议开始时间：</w:t>
            </w:r>
            <w:r>
              <w:rPr>
                <w:rFonts w:hint="eastAsia" w:ascii="宋体" w:cs="宋体"/>
                <w:color w:val="000000" w:themeColor="text1"/>
                <w:szCs w:val="21"/>
                <w:u w:val="single"/>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年</w:t>
            </w:r>
            <w:r>
              <w:rPr>
                <w:rFonts w:hint="eastAsia" w:ascii="宋体" w:cs="宋体"/>
                <w:color w:val="000000" w:themeColor="text1"/>
                <w:szCs w:val="21"/>
                <w:u w:val="single"/>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月</w:t>
            </w:r>
            <w:r>
              <w:rPr>
                <w:rFonts w:hint="eastAsia" w:ascii="宋体" w:cs="宋体"/>
                <w:color w:val="000000" w:themeColor="text1"/>
                <w:szCs w:val="21"/>
                <w:u w:val="single"/>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 xml:space="preserve">日 </w:t>
            </w:r>
            <w:r>
              <w:rPr>
                <w:rFonts w:hint="eastAsia" w:ascii="宋体" w:cs="宋体"/>
                <w:color w:val="000000" w:themeColor="text1"/>
                <w:szCs w:val="21"/>
                <w:u w:val="single"/>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时</w:t>
            </w:r>
            <w:r>
              <w:rPr>
                <w:rFonts w:hint="eastAsia" w:ascii="宋体" w:cs="宋体"/>
                <w:color w:val="000000" w:themeColor="text1"/>
                <w:szCs w:val="21"/>
                <w:u w:val="single"/>
                <w14:textFill>
                  <w14:solidFill>
                    <w14:schemeClr w14:val="tx1"/>
                  </w14:solidFill>
                </w14:textFill>
              </w:rPr>
              <w:t xml:space="preserve">  分</w:t>
            </w:r>
            <w:r>
              <w:rPr>
                <w:rFonts w:hint="eastAsia" w:ascii="宋体" w:cs="宋体"/>
                <w:color w:val="000000" w:themeColor="text1"/>
                <w:szCs w:val="21"/>
                <w14:textFill>
                  <w14:solidFill>
                    <w14:schemeClr w14:val="tx1"/>
                  </w14:solidFill>
                </w14:textFill>
              </w:rPr>
              <w:t>，逾期后果自负。会议地点：</w:t>
            </w:r>
            <w:r>
              <w:rPr>
                <w:rFonts w:hint="eastAsia" w:ascii="宋体" w:cs="宋体"/>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13.1</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000000" w:themeColor="text1"/>
                <w:szCs w:val="21"/>
                <w14:textFill>
                  <w14:solidFill>
                    <w14:schemeClr w14:val="tx1"/>
                  </w14:solidFill>
                </w14:textFill>
              </w:rPr>
            </w:pPr>
            <w:bookmarkStart w:id="90" w:name="_13.2"/>
            <w:bookmarkEnd w:id="90"/>
            <w:r>
              <w:rPr>
                <w:rFonts w:hint="eastAsia" w:ascii="宋体" w:cs="宋体"/>
                <w:color w:val="000000" w:themeColor="text1"/>
                <w:szCs w:val="21"/>
                <w14:textFill>
                  <w14:solidFill>
                    <w14:schemeClr w14:val="tx1"/>
                  </w14:solidFill>
                </w14:textFill>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1、投标人为法人或者其他组织的，提供营业执照等证明文件复印件（如营业执照或者事业单位法人证书或者</w:t>
            </w:r>
            <w:r>
              <w:rPr>
                <w:rStyle w:val="43"/>
                <w:rFonts w:hint="eastAsia"/>
                <w:color w:val="000000" w:themeColor="text1"/>
                <w:sz w:val="21"/>
                <w:szCs w:val="21"/>
                <w14:textFill>
                  <w14:solidFill>
                    <w14:schemeClr w14:val="tx1"/>
                  </w14:solidFill>
                </w14:textFill>
              </w:rPr>
              <w:t>执业许可证</w:t>
            </w:r>
            <w:r>
              <w:rPr>
                <w:rFonts w:hint="eastAsia" w:ascii="宋体" w:cs="宋体"/>
                <w:color w:val="000000" w:themeColor="text1"/>
                <w:szCs w:val="21"/>
                <w14:textFill>
                  <w14:solidFill>
                    <w14:schemeClr w14:val="tx1"/>
                  </w14:solidFill>
                </w14:textFill>
              </w:rPr>
              <w:t>等），投标人为自然人的，提供有效身份证正反面复印件。（</w:t>
            </w:r>
            <w:bookmarkStart w:id="340" w:name="_GoBack"/>
            <w:bookmarkEnd w:id="340"/>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w:t>
            </w:r>
            <w:bookmarkStart w:id="91" w:name="OLE_LINK10"/>
            <w:r>
              <w:rPr>
                <w:rFonts w:hint="eastAsia" w:ascii="宋体" w:cs="宋体"/>
                <w:color w:val="000000" w:themeColor="text1"/>
                <w:szCs w:val="21"/>
                <w14:textFill>
                  <w14:solidFill>
                    <w14:schemeClr w14:val="tx1"/>
                  </w14:solidFill>
                </w14:textFill>
              </w:rPr>
              <w:t>投标人依法缴纳税收的相关材料（</w:t>
            </w:r>
            <w:r>
              <w:rPr>
                <w:rFonts w:hint="eastAsia" w:ascii="宋体" w:cs="宋体"/>
                <w:color w:val="000000" w:themeColor="text1"/>
                <w:szCs w:val="21"/>
                <w:u w:val="single"/>
                <w14:textFill>
                  <w14:solidFill>
                    <w14:schemeClr w14:val="tx1"/>
                  </w14:solidFill>
                </w14:textFill>
              </w:rPr>
              <w:t>提供税款所属时期为2025年1月至投标文件提交截止时间止的任意1个月</w:t>
            </w:r>
            <w:r>
              <w:rPr>
                <w:rFonts w:hint="eastAsia" w:ascii="宋体" w:cs="宋体"/>
                <w:color w:val="000000" w:themeColor="text1"/>
                <w:szCs w:val="21"/>
                <w14:textFill>
                  <w14:solidFill>
                    <w14:schemeClr w14:val="tx1"/>
                  </w14:solidFill>
                </w14:textFill>
              </w:rPr>
              <w:t>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bookmarkEnd w:id="91"/>
            <w:r>
              <w:rPr>
                <w:rFonts w:hint="eastAsia" w:ascii="宋体" w:cs="宋体"/>
                <w:color w:val="000000" w:themeColor="text1"/>
                <w:szCs w:val="21"/>
                <w14:textFill>
                  <w14:solidFill>
                    <w14:schemeClr w14:val="tx1"/>
                  </w14:solidFill>
                </w14:textFill>
              </w:rPr>
              <w:t>。（</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3、投标人依法缴纳社会保障资金的相关材料（</w:t>
            </w:r>
            <w:r>
              <w:rPr>
                <w:rFonts w:hint="eastAsia" w:ascii="宋体" w:cs="宋体"/>
                <w:color w:val="000000" w:themeColor="text1"/>
                <w:szCs w:val="21"/>
                <w:u w:val="single"/>
                <w14:textFill>
                  <w14:solidFill>
                    <w14:schemeClr w14:val="tx1"/>
                  </w14:solidFill>
                </w14:textFill>
              </w:rPr>
              <w:t>提供税款所属时期或缴费起始时间为2025年1月至投标文件提交截止时间止的任意1个月</w:t>
            </w:r>
            <w:r>
              <w:rPr>
                <w:rFonts w:hint="eastAsia" w:ascii="宋体" w:cs="宋体"/>
                <w:color w:val="000000" w:themeColor="text1"/>
                <w:szCs w:val="21"/>
                <w14:textFill>
                  <w14:solidFill>
                    <w14:schemeClr w14:val="tx1"/>
                  </w14:solidFill>
                </w14:textFill>
              </w:rPr>
              <w:t>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4、投标人财务状况报告（提供2024年度经审计的财务报告复印件或者截标时间前半年内至少一个月能反映财务状况的报表或者投标人自拟的截标时间前半年内至少一个月的财务情况说明）。（</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5、本项目的特定资格要求：无。（</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6、声明函（格式后附）。（</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7、联合体投标协议书（格式后附）。（</w:t>
            </w:r>
            <w:r>
              <w:rPr>
                <w:rFonts w:hint="eastAsia" w:ascii="宋体" w:cs="宋体"/>
                <w:b/>
                <w:color w:val="000000" w:themeColor="text1"/>
                <w:szCs w:val="21"/>
                <w14:textFill>
                  <w14:solidFill>
                    <w14:schemeClr w14:val="tx1"/>
                  </w14:solidFill>
                </w14:textFill>
              </w:rPr>
              <w:t>联合体投标时必须提供，否则作无效投标处理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8、除招标文件规定必须提供以外，投标人认为需要提供的其他证明材料（</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b/>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注：1、以上标明“必须提供”的材料</w:t>
            </w:r>
            <w:r>
              <w:rPr>
                <w:rFonts w:hint="eastAsia" w:ascii="宋体" w:cs="宋体"/>
                <w:b/>
                <w:color w:val="000000" w:themeColor="text1"/>
                <w:szCs w:val="21"/>
                <w14:textFill>
                  <w14:solidFill>
                    <w14:schemeClr w14:val="tx1"/>
                  </w14:solidFill>
                </w14:textFill>
              </w:rPr>
              <w:t>属于复印件的扫描件的</w:t>
            </w:r>
            <w:r>
              <w:rPr>
                <w:rFonts w:hint="eastAsia" w:ascii="宋体" w:cs="宋体"/>
                <w:b/>
                <w:bCs/>
                <w:color w:val="000000" w:themeColor="text1"/>
                <w:szCs w:val="21"/>
                <w14:textFill>
                  <w14:solidFill>
                    <w14:schemeClr w14:val="tx1"/>
                  </w14:solidFill>
                </w14:textFill>
              </w:rPr>
              <w:t>，必须加盖投标人公章，否则</w:t>
            </w:r>
            <w:r>
              <w:rPr>
                <w:rFonts w:hint="eastAsia" w:ascii="宋体" w:cs="宋体"/>
                <w:b/>
                <w:color w:val="000000" w:themeColor="text1"/>
                <w:szCs w:val="21"/>
                <w14:textFill>
                  <w14:solidFill>
                    <w14:schemeClr w14:val="tx1"/>
                  </w14:solidFill>
                </w14:textFill>
              </w:rPr>
              <w:t>作无效投标处理。</w:t>
            </w:r>
          </w:p>
          <w:p>
            <w:pPr>
              <w:snapToGrid w:val="0"/>
              <w:spacing w:line="400" w:lineRule="exact"/>
              <w:ind w:firstLine="422" w:firstLineChars="200"/>
              <w:jc w:val="left"/>
              <w:rPr>
                <w:rFonts w:ascii="宋体" w:cs="宋体"/>
                <w:b/>
                <w:bCs/>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2</w:t>
            </w:r>
            <w:r>
              <w:rPr>
                <w:rFonts w:hint="eastAsia" w:ascii="宋体" w:cs="宋体"/>
                <w:b/>
                <w:bCs/>
                <w:color w:val="000000" w:themeColor="text1"/>
                <w:szCs w:val="21"/>
                <w14:textFill>
                  <w14:solidFill>
                    <w14:schemeClr w14:val="tx1"/>
                  </w14:solidFill>
                </w14:textFill>
              </w:rPr>
              <w:t>、联合体投标时，第1-5项资格证明文件联合体各方均必须分别提供，联合体各方分别盖章，否则投标文件作无效投标处理。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000000" w:themeColor="text1"/>
                <w:szCs w:val="21"/>
                <w14:textFill>
                  <w14:solidFill>
                    <w14:schemeClr w14:val="tx1"/>
                  </w14:solidFill>
                </w14:textFill>
              </w:rPr>
            </w:pPr>
            <w:bookmarkStart w:id="92" w:name="_13.3"/>
            <w:bookmarkEnd w:id="92"/>
            <w:r>
              <w:rPr>
                <w:rFonts w:hint="eastAsia" w:ascii="宋体" w:cs="宋体"/>
                <w:color w:val="000000" w:themeColor="text1"/>
                <w:szCs w:val="21"/>
                <w14:textFill>
                  <w14:solidFill>
                    <w14:schemeClr w14:val="tx1"/>
                  </w14:solidFill>
                </w14:textFill>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1、无串通投标行为的承诺函（格式后附）；（</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2、法定代表人身份证明及法定代表人有效身份证正反面复印件（格式后附）；（</w:t>
            </w:r>
            <w:r>
              <w:rPr>
                <w:rFonts w:hint="eastAsia" w:ascii="宋体" w:cs="宋体"/>
                <w:b/>
                <w:bCs/>
                <w:color w:val="000000" w:themeColor="text1"/>
                <w:szCs w:val="21"/>
                <w14:textFill>
                  <w14:solidFill>
                    <w14:schemeClr w14:val="tx1"/>
                  </w14:solidFill>
                </w14:textFill>
              </w:rPr>
              <w:t>除自然人投标外</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3、法定代表人授权委托书及委托代理人有效身份证正反面复印件（格式后附）；（</w:t>
            </w:r>
            <w:r>
              <w:rPr>
                <w:rFonts w:hint="eastAsia" w:ascii="宋体" w:cs="宋体"/>
                <w:b/>
                <w:color w:val="000000" w:themeColor="text1"/>
                <w:szCs w:val="21"/>
                <w14:textFill>
                  <w14:solidFill>
                    <w14:schemeClr w14:val="tx1"/>
                  </w14:solidFill>
                </w14:textFill>
              </w:rPr>
              <w:t>委托时必须提供，否则作无效投标处理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b/>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4、投标保证金提交凭证；</w:t>
            </w:r>
            <w:r>
              <w:rPr>
                <w:rFonts w:hint="eastAsia" w:ascii="宋体" w:cs="宋体"/>
                <w:b/>
                <w:color w:val="000000" w:themeColor="text1"/>
                <w:szCs w:val="21"/>
                <w14:textFill>
                  <w14:solidFill>
                    <w14:schemeClr w14:val="tx1"/>
                  </w14:solidFill>
                </w14:textFill>
              </w:rPr>
              <w:t>（必须提供，否则作无效投标处理）</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5、商务条款偏离表（格式后附）；（</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6、投标人情况介绍（</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7、除招标文件规定必须提供以外，投标人认为需要提供的其他证明材料（</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）。（投标人根据“第二章 采购需求”及“第四章 评标方法和评标标准”提供有关证明材料）。</w:t>
            </w:r>
          </w:p>
          <w:p>
            <w:pPr>
              <w:snapToGrid w:val="0"/>
              <w:spacing w:line="400" w:lineRule="exact"/>
              <w:jc w:val="left"/>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注：1、法定代表人授权委托书必须由法定代表人及委托代理人签字，并加盖投标人公章，否则作无效投标处理。</w:t>
            </w:r>
          </w:p>
          <w:p>
            <w:pPr>
              <w:snapToGrid w:val="0"/>
              <w:spacing w:line="400" w:lineRule="exact"/>
              <w:ind w:firstLine="422" w:firstLineChars="200"/>
              <w:jc w:val="left"/>
              <w:rPr>
                <w:rFonts w:ascii="宋体" w:cs="宋体"/>
                <w:b/>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2、以上标明“必须提供”的材料</w:t>
            </w:r>
            <w:r>
              <w:rPr>
                <w:rFonts w:hint="eastAsia" w:ascii="宋体" w:cs="宋体"/>
                <w:b/>
                <w:color w:val="000000" w:themeColor="text1"/>
                <w:szCs w:val="21"/>
                <w14:textFill>
                  <w14:solidFill>
                    <w14:schemeClr w14:val="tx1"/>
                  </w14:solidFill>
                </w14:textFill>
              </w:rPr>
              <w:t>属于复印件的扫描件的</w:t>
            </w:r>
            <w:r>
              <w:rPr>
                <w:rFonts w:hint="eastAsia" w:ascii="宋体" w:cs="宋体"/>
                <w:b/>
                <w:bCs/>
                <w:color w:val="000000" w:themeColor="text1"/>
                <w:szCs w:val="21"/>
                <w14:textFill>
                  <w14:solidFill>
                    <w14:schemeClr w14:val="tx1"/>
                  </w14:solidFill>
                </w14:textFill>
              </w:rPr>
              <w:t>，必须加盖投标人公章，否则</w:t>
            </w:r>
            <w:r>
              <w:rPr>
                <w:rFonts w:hint="eastAsia" w:ascii="宋体" w:cs="宋体"/>
                <w:b/>
                <w:color w:val="000000" w:themeColor="text1"/>
                <w:szCs w:val="21"/>
                <w14:textFill>
                  <w14:solidFill>
                    <w14:schemeClr w14:val="tx1"/>
                  </w14:solidFill>
                </w14:textFill>
              </w:rPr>
              <w:t>作无效投标处理</w:t>
            </w:r>
            <w:r>
              <w:rPr>
                <w:rFonts w:hint="eastAsia" w:asci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000000" w:themeColor="text1"/>
                <w:szCs w:val="21"/>
                <w14:textFill>
                  <w14:solidFill>
                    <w14:schemeClr w14:val="tx1"/>
                  </w14:solidFill>
                </w14:textFill>
              </w:rPr>
            </w:pPr>
            <w:bookmarkStart w:id="93" w:name="_13.4"/>
            <w:bookmarkEnd w:id="93"/>
            <w:r>
              <w:rPr>
                <w:rFonts w:hint="eastAsia" w:ascii="宋体" w:cs="宋体"/>
                <w:color w:val="000000" w:themeColor="text1"/>
                <w:szCs w:val="21"/>
                <w14:textFill>
                  <w14:solidFill>
                    <w14:schemeClr w14:val="tx1"/>
                  </w14:solidFill>
                </w14:textFill>
              </w:rPr>
              <w:t>技术文件组成</w:t>
            </w:r>
          </w:p>
          <w:p>
            <w:pPr>
              <w:spacing w:line="400" w:lineRule="exact"/>
              <w:rPr>
                <w:rFonts w:ascii="宋体" w:cs="宋体"/>
                <w:color w:val="000000" w:themeColor="text1"/>
                <w:szCs w:val="21"/>
                <w14:textFill>
                  <w14:solidFill>
                    <w14:schemeClr w14:val="tx1"/>
                  </w14:solidFill>
                </w14:textFill>
              </w:rPr>
            </w:pP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1、技术需求偏离表（格式后附）；（</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b/>
                <w:i/>
                <w:i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2、项目实施方案（包括但不限于拟投入实施人员、售后服务承诺、技术培训等）（</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3、投标产品技术证明资料（包括但不限于投标产品说明书、出厂标准、质量检测报告等）（</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w:t>
            </w:r>
          </w:p>
          <w:p>
            <w:pPr>
              <w:tabs>
                <w:tab w:val="center" w:pos="4153"/>
                <w:tab w:val="right" w:pos="8306"/>
              </w:tabs>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4、投标产品销售业绩或使用情况及证明资料（</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5、优惠条件：投标人承诺给予采购人的各种优惠条件，包括售后服务、备品备件、专用耗材等方面的优惠；投标人不得给予赠品或者与采购无关的其他商品、服务（</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6、投标人对本项目的合理化建议（</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7、除招标文件规定必须提供以外，投标人需要说明的其他文件和说明（</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w:t>
            </w:r>
          </w:p>
          <w:p>
            <w:pPr>
              <w:snapToGrid w:val="0"/>
              <w:spacing w:line="400" w:lineRule="exact"/>
              <w:jc w:val="left"/>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注：以上标明“必须提供”的材料</w:t>
            </w:r>
            <w:r>
              <w:rPr>
                <w:rFonts w:hint="eastAsia" w:ascii="宋体" w:cs="宋体"/>
                <w:b/>
                <w:color w:val="000000" w:themeColor="text1"/>
                <w:szCs w:val="21"/>
                <w14:textFill>
                  <w14:solidFill>
                    <w14:schemeClr w14:val="tx1"/>
                  </w14:solidFill>
                </w14:textFill>
              </w:rPr>
              <w:t>属于复印件的扫描件的</w:t>
            </w:r>
            <w:r>
              <w:rPr>
                <w:rFonts w:hint="eastAsia" w:ascii="宋体" w:cs="宋体"/>
                <w:b/>
                <w:bCs/>
                <w:color w:val="000000" w:themeColor="text1"/>
                <w:szCs w:val="21"/>
                <w14:textFill>
                  <w14:solidFill>
                    <w14:schemeClr w14:val="tx1"/>
                  </w14:solidFill>
                </w14:textFill>
              </w:rPr>
              <w:t>，必须加盖投标人公章，否则</w:t>
            </w:r>
            <w:r>
              <w:rPr>
                <w:rFonts w:hint="eastAsia" w:ascii="宋体" w:cs="宋体"/>
                <w:b/>
                <w:color w:val="000000" w:themeColor="text1"/>
                <w:szCs w:val="21"/>
                <w14:textFill>
                  <w14:solidFill>
                    <w14:schemeClr w14:val="tx1"/>
                  </w14:solidFill>
                </w14:textFill>
              </w:rPr>
              <w:t>作无效投标处理</w:t>
            </w:r>
            <w:r>
              <w:rPr>
                <w:rFonts w:hint="eastAsia" w:asci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pPr>
              <w:tabs>
                <w:tab w:val="left" w:pos="459"/>
              </w:tabs>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1、投标函（格式后附）；</w:t>
            </w:r>
            <w:r>
              <w:rPr>
                <w:rFonts w:hint="eastAsia" w:ascii="宋体" w:cs="宋体"/>
                <w:b/>
                <w:color w:val="000000" w:themeColor="text1"/>
                <w:szCs w:val="21"/>
                <w14:textFill>
                  <w14:solidFill>
                    <w14:schemeClr w14:val="tx1"/>
                  </w14:solidFill>
                </w14:textFill>
              </w:rPr>
              <w:t>（必须提供，否则作无效投标处理）</w:t>
            </w:r>
          </w:p>
          <w:p>
            <w:pPr>
              <w:tabs>
                <w:tab w:val="left" w:pos="459"/>
              </w:tabs>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2、开标一览表（格式后附）；（</w:t>
            </w:r>
            <w:r>
              <w:rPr>
                <w:rFonts w:hint="eastAsia" w:ascii="宋体" w:cs="宋体"/>
                <w:b/>
                <w:color w:val="000000" w:themeColor="text1"/>
                <w:szCs w:val="21"/>
                <w14:textFill>
                  <w14:solidFill>
                    <w14:schemeClr w14:val="tx1"/>
                  </w14:solidFill>
                </w14:textFill>
              </w:rPr>
              <w:t>必须提供，否则作无效投标处理</w:t>
            </w:r>
            <w:r>
              <w:rPr>
                <w:rFonts w:hint="eastAsia" w:ascii="宋体" w:cs="宋体"/>
                <w:color w:val="000000" w:themeColor="text1"/>
                <w:szCs w:val="21"/>
                <w14:textFill>
                  <w14:solidFill>
                    <w14:schemeClr w14:val="tx1"/>
                  </w14:solidFill>
                </w14:textFill>
              </w:rPr>
              <w:t>）</w:t>
            </w:r>
          </w:p>
          <w:p>
            <w:pPr>
              <w:tabs>
                <w:tab w:val="left" w:pos="459"/>
              </w:tabs>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cs="宋体"/>
                <w:b/>
                <w:bCs/>
                <w:color w:val="000000" w:themeColor="text1"/>
                <w:szCs w:val="21"/>
                <w14:textFill>
                  <w14:solidFill>
                    <w14:schemeClr w14:val="tx1"/>
                  </w14:solidFill>
                </w14:textFill>
              </w:rPr>
              <w:t>（如有，请提供）</w:t>
            </w:r>
          </w:p>
          <w:p>
            <w:pPr>
              <w:tabs>
                <w:tab w:val="left" w:pos="459"/>
              </w:tabs>
              <w:snapToGrid w:val="0"/>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4、投标人针对报价需要说明的其他文件和说明（</w:t>
            </w:r>
            <w:r>
              <w:rPr>
                <w:rFonts w:hint="eastAsia" w:ascii="宋体" w:cs="宋体"/>
                <w:b/>
                <w:bCs/>
                <w:color w:val="000000" w:themeColor="text1"/>
                <w:szCs w:val="21"/>
                <w14:textFill>
                  <w14:solidFill>
                    <w14:schemeClr w14:val="tx1"/>
                  </w14:solidFill>
                </w14:textFill>
              </w:rPr>
              <w:t>格式自拟，如有，请提供</w:t>
            </w:r>
            <w:r>
              <w:rPr>
                <w:rFonts w:hint="eastAsia" w:asci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16.2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94" w:name="_16.2"/>
            <w:bookmarkEnd w:id="94"/>
            <w:r>
              <w:rPr>
                <w:rFonts w:hint="eastAsia" w:ascii="宋体" w:cs="宋体"/>
                <w:color w:val="000000" w:themeColor="text1"/>
                <w:szCs w:val="21"/>
                <w14:textFill>
                  <w14:solidFill>
                    <w14:schemeClr w14:val="tx1"/>
                  </w14:solidFill>
                </w14:textFill>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i/>
                <w:i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p>
            <w:pPr>
              <w:snapToGrid w:val="0"/>
              <w:spacing w:line="400" w:lineRule="exact"/>
              <w:rPr>
                <w:rFonts w:ascii="宋体" w:cs="宋体"/>
                <w:b/>
                <w:color w:val="000000" w:themeColor="text1"/>
                <w:szCs w:val="21"/>
                <w14:textFill>
                  <w14:solidFill>
                    <w14:schemeClr w14:val="tx1"/>
                  </w14:solidFill>
                </w14:textFill>
              </w:rPr>
            </w:pPr>
            <w:r>
              <w:rPr>
                <w:rFonts w:ascii="Segoe UI Symbol" w:hAnsi="Segoe UI Symbol" w:cs="Segoe UI Symbol"/>
                <w:b/>
                <w:color w:val="000000" w:themeColor="text1"/>
                <w:szCs w:val="21"/>
                <w14:textFill>
                  <w14:solidFill>
                    <w14:schemeClr w14:val="tx1"/>
                  </w14:solidFill>
                </w14:textFill>
              </w:rPr>
              <w:t>☑</w:t>
            </w:r>
            <w:r>
              <w:rPr>
                <w:rFonts w:hint="eastAsia" w:ascii="宋体" w:cs="宋体"/>
                <w:b/>
                <w:color w:val="000000" w:themeColor="text1"/>
                <w:szCs w:val="21"/>
                <w14:textFill>
                  <w14:solidFill>
                    <w14:schemeClr w14:val="tx1"/>
                  </w14:solidFill>
                </w14:textFill>
              </w:rPr>
              <w:t xml:space="preserve"> 投标报价包含验收费用</w:t>
            </w:r>
          </w:p>
          <w:p>
            <w:pPr>
              <w:pStyle w:val="18"/>
              <w:spacing w:line="400" w:lineRule="exact"/>
              <w:rPr>
                <w:rFonts w:ascii="宋体" w:cs="宋体"/>
                <w:color w:val="000000" w:themeColor="text1"/>
                <w:sz w:val="21"/>
                <w:szCs w:val="21"/>
                <w14:textFill>
                  <w14:solidFill>
                    <w14:schemeClr w14:val="tx1"/>
                  </w14:solidFill>
                </w14:textFill>
              </w:rPr>
            </w:pPr>
            <w:r>
              <w:rPr>
                <w:rFonts w:hint="eastAsia" w:ascii="宋体" w:cs="宋体"/>
                <w:b/>
                <w:color w:val="000000" w:themeColor="text1"/>
                <w:sz w:val="21"/>
                <w:szCs w:val="21"/>
                <w14:textFill>
                  <w14:solidFill>
                    <w14:schemeClr w14:val="tx1"/>
                  </w14:solidFill>
                </w14:textFill>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17.2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95" w:name="_17.1"/>
            <w:bookmarkEnd w:id="95"/>
            <w:r>
              <w:rPr>
                <w:rFonts w:hint="eastAsia" w:ascii="宋体" w:cs="宋体"/>
                <w:color w:val="000000" w:themeColor="text1"/>
                <w:szCs w:val="21"/>
                <w14:textFill>
                  <w14:solidFill>
                    <w14:schemeClr w14:val="tx1"/>
                  </w14:solidFill>
                </w14:textFill>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自投标截止之日起</w:t>
            </w:r>
            <w:r>
              <w:rPr>
                <w:rFonts w:hint="eastAsia" w:ascii="宋体" w:cs="宋体"/>
                <w:color w:val="000000" w:themeColor="text1"/>
                <w:szCs w:val="21"/>
                <w:u w:val="single"/>
                <w14:textFill>
                  <w14:solidFill>
                    <w14:schemeClr w14:val="tx1"/>
                  </w14:solidFill>
                </w14:textFill>
              </w:rPr>
              <w:t>90</w:t>
            </w:r>
            <w:r>
              <w:rPr>
                <w:rFonts w:hint="eastAsia" w:ascii="宋体" w:cs="宋体"/>
                <w:color w:val="000000" w:themeColor="text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18</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96" w:name="_18"/>
            <w:bookmarkEnd w:id="96"/>
            <w:r>
              <w:rPr>
                <w:rFonts w:hint="eastAsia" w:ascii="宋体" w:cs="宋体"/>
                <w:color w:val="000000" w:themeColor="text1"/>
                <w:szCs w:val="21"/>
                <w14:textFill>
                  <w14:solidFill>
                    <w14:schemeClr w14:val="tx1"/>
                  </w14:solidFill>
                </w14:textFill>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□本项目不需要缴纳投标保证金。</w:t>
            </w:r>
          </w:p>
          <w:p>
            <w:pPr>
              <w:snapToGrid w:val="0"/>
              <w:spacing w:line="400" w:lineRule="exact"/>
              <w:rPr>
                <w:rFonts w:ascii="宋体" w:cs="宋体"/>
                <w:b/>
                <w:bCs/>
                <w:color w:val="000000" w:themeColor="text1"/>
                <w:szCs w:val="21"/>
                <w14:textFill>
                  <w14:solidFill>
                    <w14:schemeClr w14:val="tx1"/>
                  </w14:solidFill>
                </w14:textFill>
              </w:rPr>
            </w:pPr>
            <w:r>
              <w:rPr>
                <w:rFonts w:ascii="Segoe UI Symbol" w:hAnsi="Segoe UI Symbol" w:cs="Segoe UI Symbol"/>
                <w:b/>
                <w:bCs/>
                <w:color w:val="000000" w:themeColor="text1"/>
                <w:szCs w:val="21"/>
                <w14:textFill>
                  <w14:solidFill>
                    <w14:schemeClr w14:val="tx1"/>
                  </w14:solidFill>
                </w14:textFill>
              </w:rPr>
              <w:t>☑</w:t>
            </w:r>
            <w:r>
              <w:rPr>
                <w:rFonts w:hint="eastAsia" w:ascii="宋体" w:cs="宋体"/>
                <w:b/>
                <w:bCs/>
                <w:color w:val="000000" w:themeColor="text1"/>
                <w:szCs w:val="21"/>
                <w14:textFill>
                  <w14:solidFill>
                    <w14:schemeClr w14:val="tx1"/>
                  </w14:solidFill>
                </w14:textFill>
              </w:rPr>
              <w:t xml:space="preserve"> 本项目需要缴纳投标保证金，相关要求如下：</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1、投标保证金的缴纳方式：详见招标公告</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2、投标保证金的金额：详见招标公告</w:t>
            </w:r>
          </w:p>
          <w:p>
            <w:pPr>
              <w:pStyle w:val="8"/>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cs="宋体"/>
                <w:b/>
                <w:color w:val="000000" w:themeColor="text1"/>
                <w:szCs w:val="21"/>
                <w14:textFill>
                  <w14:solidFill>
                    <w14:schemeClr w14:val="tx1"/>
                  </w14:solidFill>
                </w14:textFill>
              </w:rPr>
              <w:t>否则作无效投标处理</w:t>
            </w:r>
            <w:r>
              <w:rPr>
                <w:rFonts w:hint="eastAsia" w:ascii="宋体" w:cs="宋体"/>
                <w:color w:val="000000" w:themeColor="text1"/>
                <w:szCs w:val="21"/>
                <w14:textFill>
                  <w14:solidFill>
                    <w14:schemeClr w14:val="tx1"/>
                  </w14:solidFill>
                </w14:textFill>
              </w:rPr>
              <w:t>。</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w:t>
            </w:r>
            <w:r>
              <w:rPr>
                <w:rFonts w:hint="eastAsia" w:ascii="宋体" w:cs="宋体"/>
                <w:b/>
                <w:color w:val="000000" w:themeColor="text1"/>
                <w:szCs w:val="21"/>
                <w14:textFill>
                  <w14:solidFill>
                    <w14:schemeClr w14:val="tx1"/>
                  </w14:solidFill>
                </w14:textFill>
              </w:rPr>
              <w:t>否则作无效投标处理</w:t>
            </w:r>
            <w:r>
              <w:rPr>
                <w:rFonts w:hint="eastAsia" w:ascii="宋体" w:cs="宋体"/>
                <w:color w:val="000000" w:themeColor="text1"/>
                <w:szCs w:val="21"/>
                <w14:textFill>
                  <w14:solidFill>
                    <w14:schemeClr w14:val="tx1"/>
                  </w14:solidFill>
                </w14:textFill>
              </w:rPr>
              <w:t>。投标人必须</w:t>
            </w:r>
            <w:r>
              <w:rPr>
                <w:rFonts w:hint="eastAsia" w:ascii="宋体" w:cs="宋体"/>
                <w:color w:val="000000" w:themeColor="text1"/>
                <w:kern w:val="0"/>
                <w:szCs w:val="21"/>
                <w14:textFill>
                  <w14:solidFill>
                    <w14:schemeClr w14:val="tx1"/>
                  </w14:solidFill>
                </w14:textFill>
              </w:rPr>
              <w:t>在投标截止时间前</w:t>
            </w:r>
            <w:r>
              <w:rPr>
                <w:rFonts w:hint="eastAsia" w:ascii="宋体" w:cs="宋体"/>
                <w:color w:val="000000" w:themeColor="text1"/>
                <w:szCs w:val="21"/>
                <w14:textFill>
                  <w14:solidFill>
                    <w14:schemeClr w14:val="tx1"/>
                  </w14:solidFill>
                </w14:textFill>
              </w:rPr>
              <w:t>将支票、汇票、本票或者金融、担保机构出具的保函（电子保函除外）等原件提交给采购代理机构，由采购代理机构向投标人出具回执，并妥善保管。</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5、缴纳投标保证金指定账户：详见招标公告。</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6、投标人为联合体的，可以由联合体中的一方或者多方共同缴纳投标保证金，其缴纳的投标保证金对联合体各方均具有约束力。</w:t>
            </w:r>
          </w:p>
          <w:p>
            <w:pPr>
              <w:snapToGrid w:val="0"/>
              <w:spacing w:line="400" w:lineRule="exac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 xml:space="preserve">备注： </w:t>
            </w:r>
          </w:p>
          <w:p>
            <w:pPr>
              <w:snapToGrid w:val="0"/>
              <w:spacing w:line="400" w:lineRule="exac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1、投标保证金在投标截止时间后提交的，或者不按规定缴纳方式缴纳的，或者未足额缴纳的（包含保函额度不足的），视为无效投标保证金。</w:t>
            </w:r>
          </w:p>
          <w:p>
            <w:pPr>
              <w:snapToGrid w:val="0"/>
              <w:spacing w:line="400" w:lineRule="exac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2、投标人采用现金方式或者从个人账户（自然人投标除外）转出的投标保证金，视为无效投标保证金。</w:t>
            </w:r>
          </w:p>
          <w:p>
            <w:pPr>
              <w:snapToGrid w:val="0"/>
              <w:spacing w:line="400" w:lineRule="exac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3、支票、汇票或者本票出现无效或者背书情形的，视为无效投标保证金。</w:t>
            </w:r>
          </w:p>
          <w:p>
            <w:pPr>
              <w:snapToGrid w:val="0"/>
              <w:spacing w:line="400" w:lineRule="exac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4、保函有效期低于投标有效期的，视为无效投标保证金。</w:t>
            </w:r>
          </w:p>
          <w:p>
            <w:pPr>
              <w:autoSpaceDE w:val="0"/>
              <w:autoSpaceDN w:val="0"/>
              <w:snapToGrid w:val="0"/>
              <w:spacing w:line="400" w:lineRule="exact"/>
              <w:textAlignment w:val="bottom"/>
              <w:rPr>
                <w:rFonts w:ascii="宋体" w:cs="宋体"/>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5、采用金融、担保机构出具保函的，必须为无条件保函，否则视为无效投标保证金</w:t>
            </w:r>
            <w:r>
              <w:rPr>
                <w:rFonts w:hint="eastAsia" w:ascii="宋体" w:cs="宋体"/>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19.1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b/>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投标文件应按报价文件、资格证明文件、商务文件、技术文件分别编制，报价文件、资格证明文件分别生成电子文件，商务文件和技术文件按顺序合并生成电子文件。</w:t>
            </w:r>
            <w:r>
              <w:rPr>
                <w:rFonts w:hint="eastAsia" w:ascii="宋体" w:cs="宋体"/>
                <w:b/>
                <w:bCs/>
                <w:color w:val="000000" w:themeColor="text1"/>
                <w:szCs w:val="21"/>
                <w14:textFill>
                  <w14:solidFill>
                    <w14:schemeClr w14:val="tx1"/>
                  </w14:solidFill>
                </w14:textFill>
              </w:rPr>
              <w:t>（注：按照本招标文件“第六章 投标文件格式”编写，第六章未附格式的，由投标人自行拟定。）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20</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21.1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97" w:name="_21.1"/>
            <w:bookmarkEnd w:id="97"/>
            <w:r>
              <w:rPr>
                <w:rFonts w:hint="eastAsia" w:ascii="宋体" w:cs="宋体"/>
                <w:color w:val="000000" w:themeColor="text1"/>
                <w:szCs w:val="21"/>
                <w14:textFill>
                  <w14:solidFill>
                    <w14:schemeClr w14:val="tx1"/>
                  </w14:solidFill>
                </w14:textFill>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98" w:name="_23"/>
            <w:bookmarkEnd w:id="98"/>
            <w:r>
              <w:rPr>
                <w:rFonts w:hint="eastAsia" w:ascii="宋体" w:cs="宋体"/>
                <w:color w:val="000000" w:themeColor="text1"/>
                <w:szCs w:val="21"/>
                <w14:textFill>
                  <w14:solidFill>
                    <w14:schemeClr w14:val="tx1"/>
                  </w14:solidFill>
                </w14:textFill>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25.3（2）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99" w:name="_25.3"/>
            <w:bookmarkEnd w:id="99"/>
            <w:r>
              <w:rPr>
                <w:rFonts w:hint="eastAsia" w:ascii="宋体" w:cs="宋体"/>
                <w:color w:val="000000" w:themeColor="text1"/>
                <w:szCs w:val="21"/>
                <w14:textFill>
                  <w14:solidFill>
                    <w14:schemeClr w14:val="tx1"/>
                  </w14:solidFill>
                </w14:textFill>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采购人或者采购代理机构在资格审查结束前，对投标人进行信用查询。</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在查询网站中直接截图查询记录，截图作为附件在广西政府采购云平台上传保存。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29.1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100" w:name="_28.3"/>
            <w:bookmarkEnd w:id="100"/>
            <w:bookmarkStart w:id="101" w:name="_26"/>
            <w:bookmarkEnd w:id="101"/>
            <w:r>
              <w:rPr>
                <w:rFonts w:hint="eastAsia" w:ascii="宋体" w:cs="宋体"/>
                <w:color w:val="000000" w:themeColor="text1"/>
                <w:szCs w:val="21"/>
                <w14:textFill>
                  <w14:solidFill>
                    <w14:schemeClr w14:val="tx1"/>
                  </w14:solidFill>
                </w14:textFill>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hint="eastAsia" w:ascii="宋体" w:cs="宋体"/>
                <w:color w:val="000000" w:themeColor="text1"/>
                <w:szCs w:val="21"/>
                <w14:textFill>
                  <w14:solidFill>
                    <w14:schemeClr w14:val="tx1"/>
                  </w14:solidFill>
                </w14:textFill>
              </w:rPr>
              <w:t xml:space="preserve"> 综合评分法</w:t>
            </w:r>
          </w:p>
          <w:p>
            <w:pPr>
              <w:autoSpaceDE w:val="0"/>
              <w:autoSpaceDN w:val="0"/>
              <w:snapToGrid w:val="0"/>
              <w:spacing w:line="400" w:lineRule="exact"/>
              <w:textAlignment w:val="bottom"/>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0" w:type="dxa"/>
            <w:tcBorders>
              <w:top w:val="single" w:color="auto" w:sz="4" w:space="0"/>
              <w:left w:val="single" w:color="auto" w:sz="4" w:space="0"/>
              <w:bottom w:val="nil"/>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29.2</w:t>
            </w:r>
          </w:p>
        </w:tc>
        <w:tc>
          <w:tcPr>
            <w:tcW w:w="2083" w:type="dxa"/>
            <w:tcBorders>
              <w:top w:val="single" w:color="auto" w:sz="4" w:space="0"/>
              <w:left w:val="single" w:color="auto" w:sz="4" w:space="0"/>
              <w:bottom w:val="nil"/>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102" w:name="_29.2.2（2）"/>
            <w:bookmarkEnd w:id="102"/>
            <w:r>
              <w:rPr>
                <w:rFonts w:hint="eastAsia" w:ascii="宋体" w:cs="宋体"/>
                <w:color w:val="000000" w:themeColor="text1"/>
                <w:szCs w:val="21"/>
                <w14:textFill>
                  <w14:solidFill>
                    <w14:schemeClr w14:val="tx1"/>
                  </w14:solidFill>
                </w14:textFill>
              </w:rPr>
              <w:t>允许负偏离项</w:t>
            </w:r>
          </w:p>
        </w:tc>
        <w:tc>
          <w:tcPr>
            <w:tcW w:w="7297" w:type="dxa"/>
            <w:tcBorders>
              <w:top w:val="single" w:color="auto" w:sz="4" w:space="0"/>
              <w:left w:val="single" w:color="auto" w:sz="4" w:space="0"/>
              <w:bottom w:val="nil"/>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商务条款评审中允许负偏离的条款数为</w:t>
            </w:r>
            <w:r>
              <w:rPr>
                <w:rFonts w:hint="eastAsia" w:ascii="宋体" w:cs="宋体"/>
                <w:color w:val="000000" w:themeColor="text1"/>
                <w:szCs w:val="21"/>
                <w:u w:val="single"/>
                <w14:textFill>
                  <w14:solidFill>
                    <w14:schemeClr w14:val="tx1"/>
                  </w14:solidFill>
                </w14:textFill>
              </w:rPr>
              <w:t xml:space="preserve">  0  </w:t>
            </w:r>
            <w:r>
              <w:rPr>
                <w:rFonts w:hint="eastAsia" w:ascii="宋体" w:cs="宋体"/>
                <w:color w:val="000000" w:themeColor="text1"/>
                <w:szCs w:val="21"/>
                <w14:textFill>
                  <w14:solidFill>
                    <w14:schemeClr w14:val="tx1"/>
                  </w14:solidFill>
                </w14:textFill>
              </w:rPr>
              <w:t>项。</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技术需求评审中允许负偏离的条款数为</w:t>
            </w:r>
            <w:r>
              <w:rPr>
                <w:rFonts w:hint="eastAsia" w:ascii="宋体" w:cs="宋体"/>
                <w:color w:val="000000" w:themeColor="text1"/>
                <w:szCs w:val="21"/>
                <w:u w:val="single"/>
                <w14:textFill>
                  <w14:solidFill>
                    <w14:schemeClr w14:val="tx1"/>
                  </w14:solidFill>
                </w14:textFill>
              </w:rPr>
              <w:t xml:space="preserve"> </w:t>
            </w:r>
            <w:r>
              <w:rPr>
                <w:rStyle w:val="31"/>
                <w:rFonts w:hint="eastAsia"/>
                <w:color w:val="000000" w:themeColor="text1"/>
                <w:u w:val="single"/>
                <w14:textFill>
                  <w14:solidFill>
                    <w14:schemeClr w14:val="tx1"/>
                  </w14:solidFill>
                </w14:textFill>
              </w:rPr>
              <w:t>3</w:t>
            </w:r>
            <w:r>
              <w:rPr>
                <w:rFonts w:hint="eastAsia" w:ascii="宋体" w:cs="宋体"/>
                <w:color w:val="000000" w:themeColor="text1"/>
                <w:szCs w:val="21"/>
                <w:u w:val="single"/>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项以下（含）。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30.1</w:t>
            </w:r>
          </w:p>
        </w:tc>
        <w:tc>
          <w:tcPr>
            <w:tcW w:w="208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b/>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采购人确定中标人时，出现中标候选人并列的情形，采购人按以下的方式确定中标人：</w:t>
            </w:r>
          </w:p>
          <w:p>
            <w:pPr>
              <w:autoSpaceDE w:val="0"/>
              <w:autoSpaceDN w:val="0"/>
              <w:snapToGrid w:val="0"/>
              <w:spacing w:line="400" w:lineRule="exact"/>
              <w:textAlignment w:val="bottom"/>
              <w:rPr>
                <w:rFonts w:ascii="宋体" w:cs="宋体"/>
                <w:b/>
                <w:bCs/>
                <w:i/>
                <w:iCs/>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hint="eastAsia" w:ascii="宋体" w:cs="宋体"/>
                <w:color w:val="000000" w:themeColor="text1"/>
                <w:szCs w:val="21"/>
                <w14:textFill>
                  <w14:solidFill>
                    <w14:schemeClr w14:val="tx1"/>
                  </w14:solidFill>
                </w14:textFill>
              </w:rPr>
              <w:t xml:space="preserve"> 政策分得分高的优先、技术分得分高的优先、商务分得分高的优先、项目质保期长优先、交货期短优先、故障响应时间短优先的顺序。</w:t>
            </w:r>
          </w:p>
          <w:p>
            <w:pPr>
              <w:autoSpaceDE w:val="0"/>
              <w:autoSpaceDN w:val="0"/>
              <w:snapToGrid w:val="0"/>
              <w:spacing w:line="400" w:lineRule="exact"/>
              <w:textAlignment w:val="bottom"/>
              <w:rPr>
                <w:rFonts w:ascii="宋体" w:cs="宋体"/>
                <w:b/>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□采取随机抽取的方式确定。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35</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103" w:name="_39.1"/>
            <w:bookmarkEnd w:id="103"/>
            <w:r>
              <w:rPr>
                <w:rFonts w:hint="eastAsia" w:ascii="宋体" w:cs="宋体"/>
                <w:color w:val="000000" w:themeColor="text1"/>
                <w:szCs w:val="21"/>
                <w14:textFill>
                  <w14:solidFill>
                    <w14:schemeClr w14:val="tx1"/>
                  </w14:solidFill>
                </w14:textFill>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s="宋体"/>
                <w:b/>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r>
              <w:rPr>
                <w:rFonts w:hint="eastAsia" w:ascii="宋体" w:cs="宋体"/>
                <w:b/>
                <w:bCs/>
                <w:color w:val="000000" w:themeColor="text1"/>
                <w:szCs w:val="21"/>
                <w14:textFill>
                  <w14:solidFill>
                    <w14:schemeClr w14:val="tx1"/>
                  </w14:solidFill>
                </w14:textFill>
              </w:rPr>
              <w:t>本项目不需要缴</w:t>
            </w:r>
            <w:r>
              <w:rPr>
                <w:rFonts w:hint="eastAsia" w:ascii="宋体" w:cs="宋体"/>
                <w:b/>
                <w:bCs/>
                <w:color w:val="000000" w:themeColor="text1"/>
                <w:kern w:val="0"/>
                <w:szCs w:val="21"/>
                <w14:textFill>
                  <w14:solidFill>
                    <w14:schemeClr w14:val="tx1"/>
                  </w14:solidFill>
                </w14:textFill>
              </w:rPr>
              <w:t>纳</w:t>
            </w:r>
            <w:r>
              <w:rPr>
                <w:rFonts w:hint="eastAsia" w:ascii="宋体" w:cs="宋体"/>
                <w:b/>
                <w:bCs/>
                <w:color w:val="000000" w:themeColor="text1"/>
                <w:szCs w:val="21"/>
                <w14:textFill>
                  <w14:solidFill>
                    <w14:schemeClr w14:val="tx1"/>
                  </w14:solidFill>
                </w14:textFill>
              </w:rPr>
              <w:t>履约保证金。</w:t>
            </w:r>
          </w:p>
          <w:p>
            <w:pPr>
              <w:spacing w:line="400" w:lineRule="exact"/>
              <w:rPr>
                <w:rFonts w:ascii="宋体" w:cs="宋体"/>
                <w:b/>
                <w:bCs/>
                <w:color w:val="000000" w:themeColor="text1"/>
                <w:szCs w:val="21"/>
                <w14:textFill>
                  <w14:solidFill>
                    <w14:schemeClr w14:val="tx1"/>
                  </w14:solidFill>
                </w14:textFill>
              </w:rPr>
            </w:pPr>
            <w:r>
              <w:rPr>
                <w:rFonts w:ascii="Segoe UI Symbol" w:hAnsi="Segoe UI Symbol" w:cs="Segoe UI Symbol"/>
                <w:b/>
                <w:bCs/>
                <w:color w:val="000000" w:themeColor="text1"/>
                <w:szCs w:val="21"/>
                <w14:textFill>
                  <w14:solidFill>
                    <w14:schemeClr w14:val="tx1"/>
                  </w14:solidFill>
                </w14:textFill>
              </w:rPr>
              <w:t>☑</w:t>
            </w:r>
            <w:r>
              <w:rPr>
                <w:rFonts w:hint="eastAsia" w:ascii="宋体" w:cs="宋体"/>
                <w:b/>
                <w:bCs/>
                <w:color w:val="000000" w:themeColor="text1"/>
                <w:szCs w:val="21"/>
                <w14:textFill>
                  <w14:solidFill>
                    <w14:schemeClr w14:val="tx1"/>
                  </w14:solidFill>
                </w14:textFill>
              </w:rPr>
              <w:t>本项目需要缴</w:t>
            </w:r>
            <w:r>
              <w:rPr>
                <w:rFonts w:hint="eastAsia" w:ascii="宋体" w:cs="宋体"/>
                <w:b/>
                <w:bCs/>
                <w:color w:val="000000" w:themeColor="text1"/>
                <w:kern w:val="0"/>
                <w:szCs w:val="21"/>
                <w14:textFill>
                  <w14:solidFill>
                    <w14:schemeClr w14:val="tx1"/>
                  </w14:solidFill>
                </w14:textFill>
              </w:rPr>
              <w:t>纳</w:t>
            </w:r>
            <w:r>
              <w:rPr>
                <w:rFonts w:hint="eastAsia" w:ascii="宋体" w:cs="宋体"/>
                <w:b/>
                <w:bCs/>
                <w:color w:val="000000" w:themeColor="text1"/>
                <w:szCs w:val="21"/>
                <w14:textFill>
                  <w14:solidFill>
                    <w14:schemeClr w14:val="tx1"/>
                  </w14:solidFill>
                </w14:textFill>
              </w:rPr>
              <w:t>履约保证金，相关要求如下：</w:t>
            </w:r>
          </w:p>
          <w:p>
            <w:pPr>
              <w:autoSpaceDE w:val="0"/>
              <w:autoSpaceDN w:val="0"/>
              <w:snapToGrid w:val="0"/>
              <w:spacing w:line="400" w:lineRule="exact"/>
              <w:textAlignment w:val="bottom"/>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1.</w:t>
            </w:r>
            <w:r>
              <w:rPr>
                <w:rFonts w:hint="eastAsia" w:ascii="宋体" w:cs="宋体"/>
                <w:color w:val="000000" w:themeColor="text1"/>
                <w:szCs w:val="21"/>
                <w14:textFill>
                  <w14:solidFill>
                    <w14:schemeClr w14:val="tx1"/>
                  </w14:solidFill>
                </w14:textFill>
              </w:rPr>
              <w:t>履约保证金金额：中标人为中小微企业的，履约保证金为合同金额的2%，大型企业的履约保证金为合同金额的5%（以投标文件中提交的中小企业声明函为依据）；签订合同前交至指定账户，否则不予签订合同。</w:t>
            </w:r>
          </w:p>
          <w:p>
            <w:pPr>
              <w:autoSpaceDE w:val="0"/>
              <w:autoSpaceDN w:val="0"/>
              <w:snapToGrid w:val="0"/>
              <w:spacing w:line="400" w:lineRule="exact"/>
              <w:textAlignment w:val="bottom"/>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2.履约保证金递交方式：中标人在</w:t>
            </w:r>
            <w:r>
              <w:rPr>
                <w:rFonts w:hint="eastAsia" w:ascii="宋体" w:cs="宋体"/>
                <w:color w:val="000000" w:themeColor="text1"/>
                <w:kern w:val="0"/>
                <w:szCs w:val="21"/>
                <w:u w:val="single"/>
                <w14:textFill>
                  <w14:solidFill>
                    <w14:schemeClr w14:val="tx1"/>
                  </w14:solidFill>
                </w14:textFill>
              </w:rPr>
              <w:t>签订合同</w:t>
            </w:r>
            <w:r>
              <w:rPr>
                <w:rFonts w:hint="eastAsia" w:ascii="宋体" w:cs="宋体"/>
                <w:color w:val="000000" w:themeColor="text1"/>
                <w:szCs w:val="21"/>
                <w:u w:val="single"/>
                <w14:textFill>
                  <w14:solidFill>
                    <w14:schemeClr w14:val="tx1"/>
                  </w14:solidFill>
                </w14:textFill>
              </w:rPr>
              <w:t>前</w:t>
            </w:r>
            <w:r>
              <w:rPr>
                <w:rFonts w:hint="eastAsia" w:ascii="宋体" w:cs="宋体"/>
                <w:color w:val="000000" w:themeColor="text1"/>
                <w:szCs w:val="21"/>
                <w14:textFill>
                  <w14:solidFill>
                    <w14:schemeClr w14:val="tx1"/>
                  </w14:solidFill>
                </w14:textFill>
              </w:rPr>
              <w:t>以银行转账、支票、汇票、本票或者金融机构、担保机构出具的保函等非现金方式向</w:t>
            </w:r>
            <w:r>
              <w:rPr>
                <w:rFonts w:hint="eastAsia" w:ascii="宋体" w:cs="宋体"/>
                <w:color w:val="000000" w:themeColor="text1"/>
                <w:szCs w:val="21"/>
                <w:u w:val="single"/>
                <w14:textFill>
                  <w14:solidFill>
                    <w14:schemeClr w14:val="tx1"/>
                  </w14:solidFill>
                </w14:textFill>
              </w:rPr>
              <w:t>采购人</w:t>
            </w:r>
            <w:r>
              <w:rPr>
                <w:rFonts w:hint="eastAsia" w:ascii="宋体" w:cs="宋体"/>
                <w:color w:val="000000" w:themeColor="text1"/>
                <w:szCs w:val="21"/>
                <w14:textFill>
                  <w14:solidFill>
                    <w14:schemeClr w14:val="tx1"/>
                  </w14:solidFill>
                </w14:textFill>
              </w:rPr>
              <w:t>提交。</w:t>
            </w:r>
          </w:p>
          <w:p>
            <w:pPr>
              <w:autoSpaceDE w:val="0"/>
              <w:autoSpaceDN w:val="0"/>
              <w:snapToGrid w:val="0"/>
              <w:spacing w:line="400" w:lineRule="exact"/>
              <w:textAlignment w:val="bottom"/>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3.履约保证金退付方式、时间及条件：项目验收合格后，中标人提供《政府采购项目履约保证金退付意见书》及《政府采购项目合同验收报告》，向采购人提出书面申请退还，采购人在5个工作日内办理履约保证金退还手续（不计利息）。</w:t>
            </w:r>
          </w:p>
          <w:p>
            <w:pPr>
              <w:autoSpaceDE w:val="0"/>
              <w:autoSpaceDN w:val="0"/>
              <w:snapToGrid w:val="0"/>
              <w:spacing w:line="400" w:lineRule="exact"/>
              <w:textAlignment w:val="bottom"/>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4.缴纳履约保证金的指定账户：</w:t>
            </w:r>
          </w:p>
          <w:p>
            <w:pPr>
              <w:autoSpaceDE w:val="0"/>
              <w:autoSpaceDN w:val="0"/>
              <w:snapToGrid w:val="0"/>
              <w:spacing w:line="400" w:lineRule="exact"/>
              <w:textAlignment w:val="bottom"/>
              <w:rPr>
                <w:rFonts w:hint="eastAsia" w:ascii="宋体" w:hAnsi="宋体" w:cs="宋体"/>
                <w:color w:val="000000" w:themeColor="text1"/>
                <w14:textFill>
                  <w14:solidFill>
                    <w14:schemeClr w14:val="tx1"/>
                  </w14:solidFill>
                </w14:textFill>
              </w:rPr>
            </w:pPr>
            <w:r>
              <w:rPr>
                <w:rFonts w:hint="eastAsia" w:ascii="宋体" w:cs="宋体"/>
                <w:color w:val="000000" w:themeColor="text1"/>
                <w:szCs w:val="21"/>
                <w14:textFill>
                  <w14:solidFill>
                    <w14:schemeClr w14:val="tx1"/>
                  </w14:solidFill>
                </w14:textFill>
              </w:rPr>
              <w:t>开户名称：广西电力职业技术学院</w:t>
            </w:r>
          </w:p>
          <w:p>
            <w:pPr>
              <w:autoSpaceDE w:val="0"/>
              <w:autoSpaceDN w:val="0"/>
              <w:snapToGrid w:val="0"/>
              <w:spacing w:line="400" w:lineRule="exact"/>
              <w:jc w:val="left"/>
              <w:textAlignment w:val="bottom"/>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开户银行：工</w:t>
            </w:r>
            <w:r>
              <w:rPr>
                <w:rFonts w:hint="eastAsia" w:ascii="宋体" w:cs="宋体"/>
                <w:color w:val="000000" w:themeColor="text1"/>
                <w:szCs w:val="21"/>
                <w14:textFill>
                  <w14:solidFill>
                    <w14:schemeClr w14:val="tx1"/>
                  </w14:solidFill>
                </w14:textFill>
              </w:rPr>
              <w:t>商银行南宁科园支行</w:t>
            </w:r>
          </w:p>
          <w:p>
            <w:pPr>
              <w:autoSpaceDE w:val="0"/>
              <w:autoSpaceDN w:val="0"/>
              <w:snapToGrid w:val="0"/>
              <w:spacing w:line="400" w:lineRule="exact"/>
              <w:jc w:val="left"/>
              <w:textAlignment w:val="bottom"/>
              <w:rPr>
                <w:rFonts w:asci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银行账号：2102111609100145606</w:t>
            </w:r>
            <w:r>
              <w:rPr>
                <w:rFonts w:hint="eastAsia" w:ascii="宋体" w:hAnsi="宋体" w:cs="宋体"/>
                <w:color w:val="000000" w:themeColor="text1"/>
                <w:szCs w:val="21"/>
                <w14:textFill>
                  <w14:solidFill>
                    <w14:schemeClr w14:val="tx1"/>
                  </w14:solidFill>
                </w14:textFill>
              </w:rPr>
              <w:t xml:space="preserve">              </w:t>
            </w:r>
          </w:p>
          <w:p>
            <w:pPr>
              <w:spacing w:line="40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备注：</w:t>
            </w:r>
          </w:p>
          <w:p>
            <w:pPr>
              <w:spacing w:line="400" w:lineRule="exact"/>
              <w:jc w:val="lef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w:t>
            </w:r>
            <w:bookmarkStart w:id="104" w:name="_Hlk54170335"/>
            <w:r>
              <w:rPr>
                <w:rFonts w:hint="eastAsia" w:ascii="宋体" w:cs="宋体"/>
                <w:b/>
                <w:color w:val="000000" w:themeColor="text1"/>
                <w:szCs w:val="21"/>
                <w14:textFill>
                  <w14:solidFill>
                    <w14:schemeClr w14:val="tx1"/>
                  </w14:solidFill>
                </w14:textFill>
              </w:rPr>
              <w:t>、根据</w:t>
            </w:r>
            <w:r>
              <w:rPr>
                <w:rFonts w:hint="eastAsia" w:ascii="宋体"/>
                <w:b/>
                <w:color w:val="000000" w:themeColor="text1"/>
                <w:szCs w:val="21"/>
                <w14:textFill>
                  <w14:solidFill>
                    <w14:schemeClr w14:val="tx1"/>
                  </w14:solidFill>
                </w14:textFill>
              </w:rPr>
              <w:t>《广西壮族自治区财政厅关于贯彻落实政府采购优化营商环境百日攻坚行动方案的通知》（桂财采〔2020〕49号）和</w:t>
            </w:r>
            <w:r>
              <w:rPr>
                <w:rFonts w:hint="eastAsia" w:ascii="宋体" w:cs="宋体"/>
                <w:b/>
                <w:color w:val="000000" w:themeColor="text1"/>
                <w:szCs w:val="21"/>
                <w14:textFill>
                  <w14:solidFill>
                    <w14:schemeClr w14:val="tx1"/>
                  </w14:solidFill>
                </w14:textFill>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104"/>
          </w:p>
          <w:p>
            <w:pPr>
              <w:spacing w:line="400" w:lineRule="exact"/>
              <w:jc w:val="lef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spacing w:line="400" w:lineRule="exact"/>
              <w:jc w:val="lef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3、采用金融、担保机构出具的保函的，必须为无条件保函，否则不予签订合同。</w:t>
            </w:r>
          </w:p>
          <w:p>
            <w:pPr>
              <w:autoSpaceDE w:val="0"/>
              <w:autoSpaceDN w:val="0"/>
              <w:snapToGrid w:val="0"/>
              <w:spacing w:line="400" w:lineRule="exact"/>
              <w:jc w:val="left"/>
              <w:textAlignment w:val="bottom"/>
              <w:rPr>
                <w:rFonts w:ascii="宋体" w:cs="宋体"/>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4、投标人为联合体的，由联合体其中一方按规定提交的履约保证金，视为有效履约保证金。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36.1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105" w:name="_40.1"/>
            <w:bookmarkEnd w:id="105"/>
            <w:r>
              <w:rPr>
                <w:rFonts w:hint="eastAsia" w:ascii="宋体" w:cs="宋体"/>
                <w:color w:val="000000" w:themeColor="text1"/>
                <w:szCs w:val="21"/>
                <w14:textFill>
                  <w14:solidFill>
                    <w14:schemeClr w14:val="tx1"/>
                  </w14:solidFill>
                </w14:textFill>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委托代理人负责签订合同的，须携带有效的法定代表人授权委托书及其委托代理人身份证原件等其他资格证件。</w:t>
            </w:r>
          </w:p>
          <w:p>
            <w:pPr>
              <w:pStyle w:val="18"/>
              <w:spacing w:line="400" w:lineRule="exact"/>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38.2.1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（1）名称：广西电力职业技术学院</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联系电话：0771-2212899、18677191220</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接收质疑材料地址：广西南宁市大学东路170号广西科联招标中心有限公司（采购代理机构）一楼103室</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（2）名称：广西科联招标中心有限公司</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联系电话：0771-3486228</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通讯地址：广西南宁市大学东路170号广西科联招标中心有限公司（采购代理机构）一楼103室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质疑期内每个工作日（北京时间）上午</w:t>
            </w:r>
            <w:r>
              <w:rPr>
                <w:rFonts w:hint="eastAsia" w:ascii="宋体" w:cs="宋体"/>
                <w:color w:val="000000" w:themeColor="text1"/>
                <w:szCs w:val="21"/>
                <w:u w:val="single"/>
                <w14:textFill>
                  <w14:solidFill>
                    <w14:schemeClr w14:val="tx1"/>
                  </w14:solidFill>
                </w14:textFill>
              </w:rPr>
              <w:t>8</w:t>
            </w:r>
            <w:r>
              <w:rPr>
                <w:rFonts w:hint="eastAsia" w:ascii="宋体" w:cs="宋体"/>
                <w:color w:val="000000" w:themeColor="text1"/>
                <w:szCs w:val="21"/>
                <w14:textFill>
                  <w14:solidFill>
                    <w14:schemeClr w14:val="tx1"/>
                  </w14:solidFill>
                </w14:textFill>
              </w:rPr>
              <w:t>时</w:t>
            </w:r>
            <w:r>
              <w:rPr>
                <w:rFonts w:hint="eastAsia" w:ascii="宋体" w:cs="宋体"/>
                <w:color w:val="000000" w:themeColor="text1"/>
                <w:szCs w:val="21"/>
                <w:u w:val="single"/>
                <w14:textFill>
                  <w14:solidFill>
                    <w14:schemeClr w14:val="tx1"/>
                  </w14:solidFill>
                </w14:textFill>
              </w:rPr>
              <w:t>00</w:t>
            </w:r>
            <w:r>
              <w:rPr>
                <w:rFonts w:hint="eastAsia" w:ascii="宋体" w:cs="宋体"/>
                <w:color w:val="000000" w:themeColor="text1"/>
                <w:szCs w:val="21"/>
                <w14:textFill>
                  <w14:solidFill>
                    <w14:schemeClr w14:val="tx1"/>
                  </w14:solidFill>
                </w14:textFill>
              </w:rPr>
              <w:t>分到</w:t>
            </w:r>
            <w:r>
              <w:rPr>
                <w:rFonts w:hint="eastAsia" w:ascii="宋体" w:cs="宋体"/>
                <w:color w:val="000000" w:themeColor="text1"/>
                <w:szCs w:val="21"/>
                <w:u w:val="single"/>
                <w14:textFill>
                  <w14:solidFill>
                    <w14:schemeClr w14:val="tx1"/>
                  </w14:solidFill>
                </w14:textFill>
              </w:rPr>
              <w:t>12</w:t>
            </w:r>
            <w:r>
              <w:rPr>
                <w:rFonts w:hint="eastAsia" w:ascii="宋体" w:cs="宋体"/>
                <w:color w:val="000000" w:themeColor="text1"/>
                <w:szCs w:val="21"/>
                <w14:textFill>
                  <w14:solidFill>
                    <w14:schemeClr w14:val="tx1"/>
                  </w14:solidFill>
                </w14:textFill>
              </w:rPr>
              <w:t>时</w:t>
            </w:r>
            <w:r>
              <w:rPr>
                <w:rFonts w:hint="eastAsia" w:ascii="宋体" w:cs="宋体"/>
                <w:color w:val="000000" w:themeColor="text1"/>
                <w:szCs w:val="21"/>
                <w:u w:val="single"/>
                <w14:textFill>
                  <w14:solidFill>
                    <w14:schemeClr w14:val="tx1"/>
                  </w14:solidFill>
                </w14:textFill>
              </w:rPr>
              <w:t>00</w:t>
            </w:r>
            <w:r>
              <w:rPr>
                <w:rFonts w:hint="eastAsia" w:ascii="宋体" w:cs="宋体"/>
                <w:color w:val="000000" w:themeColor="text1"/>
                <w:szCs w:val="21"/>
                <w14:textFill>
                  <w14:solidFill>
                    <w14:schemeClr w14:val="tx1"/>
                  </w14:solidFill>
                </w14:textFill>
              </w:rPr>
              <w:t>分，下午</w:t>
            </w:r>
            <w:r>
              <w:rPr>
                <w:rFonts w:hint="eastAsia" w:ascii="宋体" w:cs="宋体"/>
                <w:color w:val="000000" w:themeColor="text1"/>
                <w:szCs w:val="21"/>
                <w:u w:val="single"/>
                <w14:textFill>
                  <w14:solidFill>
                    <w14:schemeClr w14:val="tx1"/>
                  </w14:solidFill>
                </w14:textFill>
              </w:rPr>
              <w:t>15</w:t>
            </w:r>
            <w:r>
              <w:rPr>
                <w:rFonts w:hint="eastAsia" w:ascii="宋体" w:cs="宋体"/>
                <w:color w:val="000000" w:themeColor="text1"/>
                <w:szCs w:val="21"/>
                <w14:textFill>
                  <w14:solidFill>
                    <w14:schemeClr w14:val="tx1"/>
                  </w14:solidFill>
                </w14:textFill>
              </w:rPr>
              <w:t>时</w:t>
            </w:r>
            <w:r>
              <w:rPr>
                <w:rFonts w:hint="eastAsia" w:ascii="宋体" w:cs="宋体"/>
                <w:color w:val="000000" w:themeColor="text1"/>
                <w:szCs w:val="21"/>
                <w:u w:val="single"/>
                <w14:textFill>
                  <w14:solidFill>
                    <w14:schemeClr w14:val="tx1"/>
                  </w14:solidFill>
                </w14:textFill>
              </w:rPr>
              <w:t>00</w:t>
            </w:r>
            <w:r>
              <w:rPr>
                <w:rFonts w:hint="eastAsia" w:ascii="宋体" w:cs="宋体"/>
                <w:color w:val="000000" w:themeColor="text1"/>
                <w:szCs w:val="21"/>
                <w14:textFill>
                  <w14:solidFill>
                    <w14:schemeClr w14:val="tx1"/>
                  </w14:solidFill>
                </w14:textFill>
              </w:rPr>
              <w:t>分到</w:t>
            </w:r>
            <w:r>
              <w:rPr>
                <w:rFonts w:hint="eastAsia" w:ascii="宋体" w:cs="宋体"/>
                <w:color w:val="000000" w:themeColor="text1"/>
                <w:szCs w:val="21"/>
                <w:u w:val="single"/>
                <w14:textFill>
                  <w14:solidFill>
                    <w14:schemeClr w14:val="tx1"/>
                  </w14:solidFill>
                </w14:textFill>
              </w:rPr>
              <w:t>18</w:t>
            </w:r>
            <w:r>
              <w:rPr>
                <w:rFonts w:hint="eastAsia" w:ascii="宋体" w:cs="宋体"/>
                <w:color w:val="000000" w:themeColor="text1"/>
                <w:szCs w:val="21"/>
                <w14:textFill>
                  <w14:solidFill>
                    <w14:schemeClr w14:val="tx1"/>
                  </w14:solidFill>
                </w14:textFill>
              </w:rPr>
              <w:t>时</w:t>
            </w:r>
            <w:r>
              <w:rPr>
                <w:rFonts w:hint="eastAsia" w:ascii="宋体" w:cs="宋体"/>
                <w:color w:val="000000" w:themeColor="text1"/>
                <w:szCs w:val="21"/>
                <w:u w:val="single"/>
                <w14:textFill>
                  <w14:solidFill>
                    <w14:schemeClr w14:val="tx1"/>
                  </w14:solidFill>
                </w14:textFill>
              </w:rPr>
              <w:t>00</w:t>
            </w:r>
            <w:r>
              <w:rPr>
                <w:rFonts w:hint="eastAsia" w:ascii="宋体" w:cs="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38.3.1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1、受理方式：纸质方式受理，投诉书正、副本（经过质疑的事项才可投诉）。</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2、通讯方式</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名称：</w:t>
            </w:r>
            <w:bookmarkStart w:id="106" w:name="PO_3000001867_PM036"/>
            <w:r>
              <w:rPr>
                <w:rFonts w:hint="eastAsia" w:ascii="宋体" w:cs="宋体"/>
                <w:color w:val="000000" w:themeColor="text1"/>
                <w:szCs w:val="21"/>
                <w14:textFill>
                  <w14:solidFill>
                    <w14:schemeClr w14:val="tx1"/>
                  </w14:solidFill>
                </w14:textFill>
              </w:rPr>
              <w:t>广西壮族自治区财政厅政府采购监督管理</w:t>
            </w:r>
            <w:bookmarkEnd w:id="106"/>
            <w:r>
              <w:rPr>
                <w:rFonts w:hint="eastAsia" w:ascii="宋体" w:cs="宋体"/>
                <w:color w:val="000000" w:themeColor="text1"/>
                <w:szCs w:val="21"/>
                <w14:textFill>
                  <w14:solidFill>
                    <w14:schemeClr w14:val="tx1"/>
                  </w14:solidFill>
                </w14:textFill>
              </w:rPr>
              <w:t>处</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地址：南宁市桃源路69号广西财政大厦7楼  联系电话：</w:t>
            </w:r>
            <w:bookmarkStart w:id="107" w:name="PO_3000001867_PM038"/>
            <w:r>
              <w:rPr>
                <w:rFonts w:hint="eastAsia" w:ascii="宋体" w:cs="宋体"/>
                <w:color w:val="000000" w:themeColor="text1"/>
                <w:szCs w:val="21"/>
                <w14:textFill>
                  <w14:solidFill>
                    <w14:schemeClr w14:val="tx1"/>
                  </w14:solidFill>
                </w14:textFill>
              </w:rPr>
              <w:t>0771-</w:t>
            </w:r>
            <w:bookmarkEnd w:id="107"/>
            <w:r>
              <w:rPr>
                <w:rFonts w:hint="eastAsia" w:ascii="宋体" w:cs="宋体"/>
                <w:color w:val="000000" w:themeColor="text1"/>
                <w:szCs w:val="21"/>
                <w14:textFill>
                  <w14:solidFill>
                    <w14:schemeClr w14:val="tx1"/>
                  </w14:solidFill>
                </w14:textFill>
              </w:rPr>
              <w:t>5331544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40</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bookmarkStart w:id="108" w:name="_42"/>
            <w:bookmarkEnd w:id="108"/>
            <w:bookmarkStart w:id="109" w:name="_41"/>
            <w:bookmarkEnd w:id="109"/>
            <w:r>
              <w:rPr>
                <w:rFonts w:hint="eastAsia" w:ascii="宋体" w:cs="宋体"/>
                <w:color w:val="000000" w:themeColor="text1"/>
                <w:szCs w:val="21"/>
                <w14:textFill>
                  <w14:solidFill>
                    <w14:schemeClr w14:val="tx1"/>
                  </w14:solidFill>
                </w14:textFill>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rFonts w:cs="宋体"/>
                <w:color w:val="000000" w:themeColor="text1"/>
                <w:szCs w:val="21"/>
                <w14:textFill>
                  <w14:solidFill>
                    <w14:schemeClr w14:val="tx1"/>
                  </w14:solidFill>
                </w14:textFill>
              </w:rPr>
            </w:pPr>
            <w:r>
              <w:rPr>
                <w:rFonts w:ascii="Segoe UI Symbol" w:hAnsi="Segoe UI Symbol" w:cs="Segoe UI Symbol"/>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 xml:space="preserve"> 本项目采购代理服务费由</w:t>
            </w:r>
            <w:r>
              <w:rPr>
                <w:rFonts w:hint="eastAsia" w:cs="宋体"/>
                <w:color w:val="000000" w:themeColor="text1"/>
                <w:szCs w:val="21"/>
                <w:u w:val="single"/>
                <w14:textFill>
                  <w14:solidFill>
                    <w14:schemeClr w14:val="tx1"/>
                  </w14:solidFill>
                </w14:textFill>
              </w:rPr>
              <w:t>中标人</w:t>
            </w:r>
            <w:r>
              <w:rPr>
                <w:rFonts w:hint="eastAsia" w:cs="宋体"/>
                <w:color w:val="000000" w:themeColor="text1"/>
                <w:szCs w:val="21"/>
                <w14:textFill>
                  <w14:solidFill>
                    <w14:schemeClr w14:val="tx1"/>
                  </w14:solidFill>
                </w14:textFill>
              </w:rPr>
              <w:t>在签订合同前，以银行转账、电汇等方式一次性向采购代理机构支付。</w:t>
            </w:r>
          </w:p>
          <w:p>
            <w:pPr>
              <w:pStyle w:val="14"/>
              <w:snapToGrid w:val="0"/>
              <w:spacing w:line="400" w:lineRule="exact"/>
              <w:rPr>
                <w:rFonts w:cs="宋体"/>
                <w:color w:val="000000" w:themeColor="text1"/>
                <w:szCs w:val="21"/>
                <w:u w:val="single"/>
                <w14:textFill>
                  <w14:solidFill>
                    <w14:schemeClr w14:val="tx1"/>
                  </w14:solidFill>
                </w14:textFill>
              </w:rPr>
            </w:pPr>
            <w:r>
              <w:rPr>
                <w:rFonts w:hint="eastAsia" w:cs="宋体"/>
                <w:color w:val="000000" w:themeColor="text1"/>
                <w:szCs w:val="21"/>
                <w14:textFill>
                  <w14:solidFill>
                    <w14:schemeClr w14:val="tx1"/>
                  </w14:solidFill>
                </w14:textFill>
              </w:rPr>
              <w:t>□采购人支付：</w:t>
            </w:r>
            <w:r>
              <w:rPr>
                <w:rFonts w:hint="eastAsia" w:cs="宋体"/>
                <w:i/>
                <w:iCs/>
                <w:color w:val="000000" w:themeColor="text1"/>
                <w:szCs w:val="21"/>
                <w:u w:val="single"/>
                <w14:textFill>
                  <w14:solidFill>
                    <w14:schemeClr w14:val="tx1"/>
                  </w14:solidFill>
                </w14:textFill>
              </w:rPr>
              <w:t xml:space="preserve">          </w:t>
            </w:r>
          </w:p>
          <w:p>
            <w:pPr>
              <w:pStyle w:val="14"/>
              <w:snapToGrid w:val="0"/>
              <w:spacing w:line="40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□本项目不收取采购代理服务费。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采购代理服务费收取标准</w:t>
            </w:r>
          </w:p>
        </w:tc>
        <w:tc>
          <w:tcPr>
            <w:tcW w:w="7297" w:type="dxa"/>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rFonts w:cs="宋体"/>
                <w:color w:val="000000" w:themeColor="text1"/>
                <w:szCs w:val="21"/>
                <w14:textFill>
                  <w14:solidFill>
                    <w14:schemeClr w14:val="tx1"/>
                  </w14:solidFill>
                </w14:textFill>
              </w:rPr>
            </w:pPr>
            <w:bookmarkStart w:id="110" w:name="PO_3000001867_PM025"/>
            <w:r>
              <w:rPr>
                <w:rFonts w:hint="eastAsia" w:cs="宋体"/>
                <w:color w:val="000000" w:themeColor="text1"/>
                <w:szCs w:val="21"/>
                <w14:textFill>
                  <w14:solidFill>
                    <w14:schemeClr w14:val="tx1"/>
                  </w14:solidFill>
                </w14:textFill>
              </w:rPr>
              <w:t>☑ 以</w:t>
            </w:r>
            <w:r>
              <w:rPr>
                <w:rFonts w:hint="eastAsia" w:cs="宋体"/>
                <w:color w:val="000000" w:themeColor="text1"/>
                <w:kern w:val="0"/>
                <w:szCs w:val="21"/>
                <w14:textFill>
                  <w14:solidFill>
                    <w14:schemeClr w14:val="tx1"/>
                  </w14:solidFill>
                </w14:textFill>
              </w:rPr>
              <w:t>项目</w:t>
            </w:r>
            <w:r>
              <w:rPr>
                <w:rFonts w:hint="eastAsia" w:cs="宋体"/>
                <w:color w:val="000000" w:themeColor="text1"/>
                <w:szCs w:val="21"/>
                <w14:textFill>
                  <w14:solidFill>
                    <w14:schemeClr w14:val="tx1"/>
                  </w14:solidFill>
                </w14:textFill>
              </w:rPr>
              <w:t>（☑ 中标金额/□采购预算/□暂定中标金额/□其他</w:t>
            </w:r>
            <w:r>
              <w:rPr>
                <w:rFonts w:hint="eastAsia" w:cs="宋体"/>
                <w:color w:val="000000" w:themeColor="text1"/>
                <w:szCs w:val="21"/>
                <w:u w:val="single"/>
                <w14:textFill>
                  <w14:solidFill>
                    <w14:schemeClr w14:val="tx1"/>
                  </w14:solidFill>
                </w14:textFill>
              </w:rPr>
              <w:t xml:space="preserve">   </w:t>
            </w:r>
            <w:r>
              <w:rPr>
                <w:rFonts w:hint="eastAsia" w:cs="宋体"/>
                <w:color w:val="000000" w:themeColor="text1"/>
                <w:szCs w:val="21"/>
                <w14:textFill>
                  <w14:solidFill>
                    <w14:schemeClr w14:val="tx1"/>
                  </w14:solidFill>
                </w14:textFill>
              </w:rPr>
              <w:t>）为计费额，按本须知正文第40.2条规定的收费计算标准（</w:t>
            </w:r>
            <w:r>
              <w:rPr>
                <w:rFonts w:hint="eastAsia" w:cs="宋体"/>
                <w:b/>
                <w:bCs/>
                <w:color w:val="000000" w:themeColor="text1"/>
                <w:szCs w:val="21"/>
                <w14:textFill>
                  <w14:solidFill>
                    <w14:schemeClr w14:val="tx1"/>
                  </w14:solidFill>
                </w14:textFill>
              </w:rPr>
              <w:t>货物类</w:t>
            </w:r>
            <w:r>
              <w:rPr>
                <w:rFonts w:hint="eastAsia" w:cs="宋体"/>
                <w:color w:val="000000" w:themeColor="text1"/>
                <w:szCs w:val="21"/>
                <w14:textFill>
                  <w14:solidFill>
                    <w14:schemeClr w14:val="tx1"/>
                  </w14:solidFill>
                </w14:textFill>
              </w:rPr>
              <w:t>）采用差额定率累进法计算出收费基准价格，采购代理收费以（□ 收费基准价格/☑收费基准价格下浮</w:t>
            </w:r>
            <w:r>
              <w:rPr>
                <w:rFonts w:hint="eastAsia" w:cs="宋体"/>
                <w:color w:val="000000" w:themeColor="text1"/>
                <w:szCs w:val="21"/>
                <w:u w:val="single"/>
                <w14:textFill>
                  <w14:solidFill>
                    <w14:schemeClr w14:val="tx1"/>
                  </w14:solidFill>
                </w14:textFill>
              </w:rPr>
              <w:t xml:space="preserve"> 30 %</w:t>
            </w:r>
            <w:r>
              <w:rPr>
                <w:rFonts w:hint="eastAsia" w:cs="宋体"/>
                <w:color w:val="000000" w:themeColor="text1"/>
                <w:szCs w:val="21"/>
                <w14:textFill>
                  <w14:solidFill>
                    <w14:schemeClr w14:val="tx1"/>
                  </w14:solidFill>
                </w14:textFill>
              </w:rPr>
              <w:t>/□收费基准价格上浮</w:t>
            </w:r>
            <w:r>
              <w:rPr>
                <w:rFonts w:hint="eastAsia" w:cs="宋体"/>
                <w:color w:val="000000" w:themeColor="text1"/>
                <w:szCs w:val="21"/>
                <w:u w:val="single"/>
                <w14:textFill>
                  <w14:solidFill>
                    <w14:schemeClr w14:val="tx1"/>
                  </w14:solidFill>
                </w14:textFill>
              </w:rPr>
              <w:t xml:space="preserve">   %</w:t>
            </w:r>
            <w:r>
              <w:rPr>
                <w:rFonts w:hint="eastAsia" w:cs="宋体"/>
                <w:color w:val="000000" w:themeColor="text1"/>
                <w:szCs w:val="21"/>
                <w14:textFill>
                  <w14:solidFill>
                    <w14:schemeClr w14:val="tx1"/>
                  </w14:solidFill>
                </w14:textFill>
              </w:rPr>
              <w:t>）收取。</w:t>
            </w:r>
          </w:p>
          <w:p>
            <w:pPr>
              <w:pStyle w:val="14"/>
              <w:snapToGrid w:val="0"/>
              <w:spacing w:line="400" w:lineRule="exact"/>
              <w:rPr>
                <w:rFonts w:cs="宋体"/>
                <w:color w:val="000000" w:themeColor="text1"/>
                <w:szCs w:val="21"/>
                <w:u w:val="single"/>
                <w14:textFill>
                  <w14:solidFill>
                    <w14:schemeClr w14:val="tx1"/>
                  </w14:solidFill>
                </w14:textFill>
              </w:rPr>
            </w:pPr>
            <w:r>
              <w:rPr>
                <w:rFonts w:hint="eastAsia" w:cs="宋体"/>
                <w:color w:val="000000" w:themeColor="text1"/>
                <w:szCs w:val="21"/>
                <w14:textFill>
                  <w14:solidFill>
                    <w14:schemeClr w14:val="tx1"/>
                  </w14:solidFill>
                </w14:textFill>
              </w:rPr>
              <w:t>□固定采购代理收费：</w:t>
            </w:r>
            <w:r>
              <w:rPr>
                <w:rFonts w:hint="eastAsia" w:cs="宋体"/>
                <w:color w:val="000000" w:themeColor="text1"/>
                <w:szCs w:val="21"/>
                <w:u w:val="single"/>
                <w14:textFill>
                  <w14:solidFill>
                    <w14:schemeClr w14:val="tx1"/>
                  </w14:solidFill>
                </w14:textFill>
              </w:rPr>
              <w:t xml:space="preserve">              。</w:t>
            </w:r>
            <w:bookmarkEnd w:id="11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开户名称：广西科联招标中心有限公司</w:t>
            </w:r>
          </w:p>
          <w:p>
            <w:pPr>
              <w:pStyle w:val="14"/>
              <w:snapToGrid w:val="0"/>
              <w:spacing w:line="40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开户银行：中国工商银行南宁市高新科技支行</w:t>
            </w:r>
          </w:p>
          <w:p>
            <w:pPr>
              <w:pStyle w:val="14"/>
              <w:snapToGrid w:val="0"/>
              <w:spacing w:line="40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银行账号：2102111229300032105</w:t>
            </w:r>
          </w:p>
          <w:p>
            <w:pPr>
              <w:pStyle w:val="14"/>
              <w:snapToGrid w:val="0"/>
              <w:spacing w:line="400" w:lineRule="exac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开户行行号：102611011101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41.1</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解释</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解释：</w:t>
            </w:r>
            <w:r>
              <w:rPr>
                <w:rFonts w:hint="eastAsia" w:ascii="宋体" w:cs="宋体"/>
                <w:color w:val="000000" w:themeColor="text1"/>
                <w:szCs w:val="21"/>
                <w14:textFill>
                  <w14:solidFill>
                    <w14:schemeClr w14:val="tx1"/>
                  </w14:solidFill>
                </w14:textFill>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cs="宋体"/>
                <w:b/>
                <w:color w:val="000000" w:themeColor="text1"/>
                <w:szCs w:val="21"/>
                <w14:textFill>
                  <w14:solidFill>
                    <w14:schemeClr w14:val="tx1"/>
                  </w14:solidFill>
                </w14:textFill>
              </w:rPr>
              <w:t>，由采购人或者采购代理机构负责解释。</w:t>
            </w:r>
          </w:p>
          <w:p>
            <w:pPr>
              <w:snapToGrid w:val="0"/>
              <w:spacing w:line="400" w:lineRule="exac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法律责任：</w:t>
            </w:r>
          </w:p>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41.2</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pPr>
              <w:pStyle w:val="8"/>
              <w:spacing w:line="40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pStyle w:val="8"/>
              <w:spacing w:line="40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2、本招标文件中描述投标人的“签字”是指投标人通过指定电子化政府采购平台办理数字证书（CA认证）获得的以投标人法定代表人或者委托代理人姓名制作的电子印章或手写签字。</w:t>
            </w:r>
          </w:p>
          <w:p>
            <w:pPr>
              <w:pStyle w:val="8"/>
              <w:tabs>
                <w:tab w:val="center" w:pos="4153"/>
                <w:tab w:val="right" w:pos="8306"/>
              </w:tabs>
              <w:spacing w:line="40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pPr>
              <w:pStyle w:val="8"/>
              <w:spacing w:line="40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8"/>
              <w:spacing w:line="40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5、自然人投标的，招标文件规定盖公章处由自然人摁手指指印。</w:t>
            </w:r>
          </w:p>
          <w:p>
            <w:pPr>
              <w:pStyle w:val="8"/>
              <w:spacing w:line="40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6、本招标文件所称的“以上”“以下”“以内”“届满”，包括本数；所称的“不满”“超过”“以外”，不包括本数。</w:t>
            </w:r>
          </w:p>
        </w:tc>
      </w:tr>
    </w:tbl>
    <w:p>
      <w:pPr>
        <w:widowControl/>
        <w:spacing w:line="413" w:lineRule="auto"/>
        <w:jc w:val="left"/>
        <w:rPr>
          <w:rFonts w:ascii="宋体" w:cs="宋体"/>
          <w:b/>
          <w:bCs/>
          <w:color w:val="000000" w:themeColor="text1"/>
          <w:sz w:val="32"/>
          <w:szCs w:val="32"/>
          <w14:textFill>
            <w14:solidFill>
              <w14:schemeClr w14:val="tx1"/>
            </w14:solidFill>
          </w14:textFill>
        </w:rPr>
        <w:sectPr>
          <w:footerReference r:id="rId3" w:type="default"/>
          <w:pgSz w:w="11906" w:h="16838"/>
          <w:pgMar w:top="1134" w:right="1134" w:bottom="1134" w:left="1134" w:header="720" w:footer="720" w:gutter="0"/>
          <w:pgNumType w:start="0"/>
          <w:cols w:space="720" w:num="1"/>
          <w:docGrid w:type="lines" w:linePitch="331" w:charSpace="0"/>
        </w:sectPr>
      </w:pPr>
    </w:p>
    <w:p>
      <w:pPr>
        <w:pStyle w:val="3"/>
        <w:jc w:val="center"/>
        <w:rPr>
          <w:rFonts w:ascii="宋体" w:eastAsia="宋体" w:cs="宋体"/>
          <w:color w:val="000000" w:themeColor="text1"/>
          <w14:textFill>
            <w14:solidFill>
              <w14:schemeClr w14:val="tx1"/>
            </w14:solidFill>
          </w14:textFill>
        </w:rPr>
      </w:pPr>
      <w:bookmarkStart w:id="111" w:name="_Toc21899"/>
      <w:bookmarkStart w:id="112" w:name="_Toc9224"/>
      <w:bookmarkStart w:id="113" w:name="_Toc29181"/>
      <w:bookmarkStart w:id="114" w:name="_Toc32224"/>
      <w:bookmarkStart w:id="115" w:name="_Toc21704"/>
      <w:r>
        <w:rPr>
          <w:rFonts w:hint="eastAsia" w:ascii="宋体" w:eastAsia="宋体" w:cs="宋体"/>
          <w:color w:val="000000" w:themeColor="text1"/>
          <w14:textFill>
            <w14:solidFill>
              <w14:schemeClr w14:val="tx1"/>
            </w14:solidFill>
          </w14:textFill>
        </w:rPr>
        <w:t>第二节 投标人须知正文</w:t>
      </w:r>
      <w:bookmarkEnd w:id="111"/>
      <w:bookmarkEnd w:id="112"/>
      <w:bookmarkEnd w:id="113"/>
      <w:bookmarkEnd w:id="114"/>
      <w:bookmarkEnd w:id="115"/>
    </w:p>
    <w:p>
      <w:pPr>
        <w:pStyle w:val="4"/>
        <w:rPr>
          <w:color w:val="000000" w:themeColor="text1"/>
          <w14:textFill>
            <w14:solidFill>
              <w14:schemeClr w14:val="tx1"/>
            </w14:solidFill>
          </w14:textFill>
        </w:rPr>
      </w:pPr>
      <w:bookmarkStart w:id="116" w:name="_Toc7223"/>
      <w:bookmarkStart w:id="117" w:name="_Toc5656"/>
      <w:bookmarkStart w:id="118" w:name="_Toc9192"/>
      <w:bookmarkStart w:id="119" w:name="_Toc2156"/>
      <w:bookmarkStart w:id="120" w:name="_Toc13703"/>
      <w:r>
        <w:rPr>
          <w:rFonts w:hint="eastAsia"/>
          <w:color w:val="000000" w:themeColor="text1"/>
          <w14:textFill>
            <w14:solidFill>
              <w14:schemeClr w14:val="tx1"/>
            </w14:solidFill>
          </w14:textFill>
        </w:rPr>
        <w:t>一、总  则</w:t>
      </w:r>
      <w:bookmarkEnd w:id="116"/>
      <w:bookmarkEnd w:id="117"/>
      <w:bookmarkEnd w:id="118"/>
      <w:bookmarkEnd w:id="119"/>
      <w:bookmarkEnd w:id="120"/>
    </w:p>
    <w:p>
      <w:pPr>
        <w:spacing w:line="360" w:lineRule="auto"/>
        <w:ind w:firstLine="480" w:firstLineChars="200"/>
        <w:rPr>
          <w:rFonts w:ascii="宋体" w:cs="宋体"/>
          <w:color w:val="000000" w:themeColor="text1"/>
          <w:sz w:val="24"/>
          <w14:textFill>
            <w14:solidFill>
              <w14:schemeClr w14:val="tx1"/>
            </w14:solidFill>
          </w14:textFill>
        </w:rPr>
      </w:pPr>
      <w:bookmarkStart w:id="121" w:name="_Toc254970527"/>
      <w:bookmarkStart w:id="122" w:name="_Toc254970668"/>
      <w:r>
        <w:rPr>
          <w:rFonts w:hint="eastAsia" w:ascii="宋体" w:cs="宋体"/>
          <w:color w:val="000000" w:themeColor="text1"/>
          <w:sz w:val="24"/>
          <w14:textFill>
            <w14:solidFill>
              <w14:schemeClr w14:val="tx1"/>
            </w14:solidFill>
          </w14:textFill>
        </w:rPr>
        <w:t>1.适用范围</w:t>
      </w:r>
      <w:bookmarkEnd w:id="121"/>
      <w:bookmarkEnd w:id="122"/>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1.1适用法律：本项目采购人、采购代理机构、投标人、评标委员会的相关行为均受《中华人民共和国政府采购法》、《中华人民共和国政府采购法实施条例》、《</w:t>
      </w:r>
      <w:r>
        <w:rPr>
          <w:rFonts w:ascii="宋体" w:cs="宋体"/>
          <w:color w:val="000000" w:themeColor="text1"/>
          <w:kern w:val="0"/>
          <w:szCs w:val="21"/>
          <w14:textFill>
            <w14:solidFill>
              <w14:schemeClr w14:val="tx1"/>
            </w14:solidFill>
          </w14:textFill>
        </w:rPr>
        <w:t>政府采购货物和服务招标投标管理办法</w:t>
      </w:r>
      <w:r>
        <w:rPr>
          <w:rFonts w:hint="eastAsia" w:ascii="宋体" w:cs="宋体"/>
          <w:color w:val="000000" w:themeColor="text1"/>
          <w:szCs w:val="21"/>
          <w14:textFill>
            <w14:solidFill>
              <w14:schemeClr w14:val="tx1"/>
            </w14:solidFill>
          </w14:textFill>
        </w:rPr>
        <w:t>》及本项目本级和上级财政部门政府采购有关规定的约束和保护。</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1.2本招标文件</w:t>
      </w:r>
      <w:r>
        <w:rPr>
          <w:rFonts w:hint="eastAsia" w:ascii="宋体" w:cs="宋体"/>
          <w:color w:val="000000" w:themeColor="text1"/>
          <w:spacing w:val="-6"/>
          <w:szCs w:val="21"/>
          <w14:textFill>
            <w14:solidFill>
              <w14:schemeClr w14:val="tx1"/>
            </w14:solidFill>
          </w14:textFill>
        </w:rPr>
        <w:t>适用于本项目的所有采购程序和环节（法律、法规另有规定的，从其规定）。</w:t>
      </w:r>
    </w:p>
    <w:p>
      <w:pPr>
        <w:spacing w:line="360" w:lineRule="auto"/>
        <w:ind w:firstLine="480" w:firstLineChars="200"/>
        <w:rPr>
          <w:rFonts w:ascii="宋体" w:cs="宋体"/>
          <w:color w:val="000000" w:themeColor="text1"/>
          <w:sz w:val="24"/>
          <w14:textFill>
            <w14:solidFill>
              <w14:schemeClr w14:val="tx1"/>
            </w14:solidFill>
          </w14:textFill>
        </w:rPr>
      </w:pPr>
      <w:bookmarkStart w:id="123" w:name="_Toc254970528"/>
      <w:bookmarkStart w:id="124" w:name="_Toc254970669"/>
      <w:r>
        <w:rPr>
          <w:rFonts w:hint="eastAsia" w:ascii="宋体" w:cs="宋体"/>
          <w:color w:val="000000" w:themeColor="text1"/>
          <w:sz w:val="24"/>
          <w14:textFill>
            <w14:solidFill>
              <w14:schemeClr w14:val="tx1"/>
            </w14:solidFill>
          </w14:textFill>
        </w:rPr>
        <w:t>2.定义</w:t>
      </w:r>
      <w:bookmarkEnd w:id="123"/>
      <w:bookmarkEnd w:id="124"/>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2.1“采购人”是指依法进行政府采购的国家机关、事业单位、团体组织。</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2.2“采购代理机构” 指政府采购集中采购机构和集中采购机构以外的采购代理机构。</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2.3“供应商”是指向采购人提供货物、工程或者服务的法人、其他组织或者自然人。</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2.4“投标人”是指响应招标、参加投标竞争的法人、非法人组织或者自然人。</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2.5“货物”是指各种形态和种类的物品，包括原材料、燃料、设备、产品等。</w:t>
      </w:r>
    </w:p>
    <w:p>
      <w:pPr>
        <w:pStyle w:val="5"/>
        <w:keepNext w:val="0"/>
        <w:keepLines w:val="0"/>
        <w:spacing w:before="0" w:after="0" w:line="360" w:lineRule="auto"/>
        <w:ind w:firstLine="420" w:firstLineChars="20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2.6“售后服务” 是指商品出售以后所提供的各种服务，包含但不限于投标人须承担的备品备件、包装、运输、装卸、保险、货到就位以及安装、调试、培训、保修以及其他各种服务。</w:t>
      </w:r>
    </w:p>
    <w:p>
      <w:pPr>
        <w:pStyle w:val="5"/>
        <w:keepNext w:val="0"/>
        <w:keepLines w:val="0"/>
        <w:spacing w:before="0" w:after="0" w:line="360" w:lineRule="auto"/>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 xml:space="preserve">    2.7“书面形式”是指合同书、信件和数据电文（包括电报、电传、传真、电子数据交换和电子邮件）等可以有形地表现所载内容的形式。</w:t>
      </w:r>
    </w:p>
    <w:p>
      <w:pPr>
        <w:pStyle w:val="5"/>
        <w:keepNext w:val="0"/>
        <w:keepLines w:val="0"/>
        <w:spacing w:before="0" w:after="0" w:line="360" w:lineRule="auto"/>
        <w:ind w:firstLine="420" w:firstLineChars="20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2.8“实质性要求”是指招标文件中已经指明不满足则投标无效的条款，或者不能负偏离的条款，或者采购需求中带“▲”的条款。</w:t>
      </w:r>
    </w:p>
    <w:p>
      <w:pPr>
        <w:snapToGrid w:val="0"/>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2.9 “正偏离”，是指投标文件对招标文件“采购需求”中有关条款作出的响应优于条款要求并有利于采购人的情形。</w:t>
      </w:r>
    </w:p>
    <w:p>
      <w:pPr>
        <w:snapToGrid w:val="0"/>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2.10“负偏离”，是指投标文件对招标文件“采购需求”中有关条款作出的响应不满足条款要求，导致采购人要求不能得到满足的情形。</w:t>
      </w:r>
    </w:p>
    <w:p>
      <w:pPr>
        <w:snapToGrid w:val="0"/>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2.11“允许负偏离的条款”是指采购需求中的不属于“实质性要求”的条款。</w:t>
      </w:r>
    </w:p>
    <w:p>
      <w:pPr>
        <w:spacing w:line="360" w:lineRule="auto"/>
        <w:ind w:firstLine="480" w:firstLineChars="200"/>
        <w:rPr>
          <w:rFonts w:ascii="宋体" w:cs="宋体"/>
          <w:color w:val="000000" w:themeColor="text1"/>
          <w:sz w:val="24"/>
          <w14:textFill>
            <w14:solidFill>
              <w14:schemeClr w14:val="tx1"/>
            </w14:solidFill>
          </w14:textFill>
        </w:rPr>
      </w:pPr>
      <w:bookmarkStart w:id="125" w:name="_Toc254970670"/>
      <w:bookmarkStart w:id="126" w:name="_Toc254970529"/>
      <w:r>
        <w:rPr>
          <w:rFonts w:hint="eastAsia" w:ascii="宋体" w:cs="宋体"/>
          <w:color w:val="000000" w:themeColor="text1"/>
          <w:sz w:val="24"/>
          <w14:textFill>
            <w14:solidFill>
              <w14:schemeClr w14:val="tx1"/>
            </w14:solidFill>
          </w14:textFill>
        </w:rPr>
        <w:t>3.</w:t>
      </w:r>
      <w:bookmarkEnd w:id="125"/>
      <w:bookmarkEnd w:id="126"/>
      <w:r>
        <w:rPr>
          <w:rFonts w:hint="eastAsia" w:ascii="宋体" w:cs="宋体"/>
          <w:color w:val="000000" w:themeColor="text1"/>
          <w:sz w:val="24"/>
          <w14:textFill>
            <w14:solidFill>
              <w14:schemeClr w14:val="tx1"/>
            </w14:solidFill>
          </w14:textFill>
        </w:rPr>
        <w:t>投标人的资格要求</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投标人的资格要求详见“招标公告”。</w:t>
      </w:r>
    </w:p>
    <w:p>
      <w:pPr>
        <w:spacing w:line="360" w:lineRule="auto"/>
        <w:ind w:firstLine="480" w:firstLineChars="200"/>
        <w:rPr>
          <w:rFonts w:ascii="宋体" w:cs="宋体"/>
          <w:color w:val="000000" w:themeColor="text1"/>
          <w:sz w:val="24"/>
          <w14:textFill>
            <w14:solidFill>
              <w14:schemeClr w14:val="tx1"/>
            </w14:solidFill>
          </w14:textFill>
        </w:rPr>
      </w:pPr>
      <w:bookmarkStart w:id="127" w:name="_Toc254970530"/>
      <w:bookmarkStart w:id="128" w:name="_Toc254970671"/>
      <w:r>
        <w:rPr>
          <w:rFonts w:hint="eastAsia" w:ascii="宋体" w:cs="宋体"/>
          <w:color w:val="000000" w:themeColor="text1"/>
          <w:sz w:val="24"/>
          <w14:textFill>
            <w14:solidFill>
              <w14:schemeClr w14:val="tx1"/>
            </w14:solidFill>
          </w14:textFill>
        </w:rPr>
        <w:t>4.投标委托</w:t>
      </w:r>
      <w:bookmarkEnd w:id="127"/>
      <w:bookmarkEnd w:id="128"/>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pPr>
        <w:spacing w:line="360" w:lineRule="auto"/>
        <w:ind w:firstLine="480" w:firstLineChars="200"/>
        <w:rPr>
          <w:rFonts w:ascii="宋体" w:cs="宋体"/>
          <w:color w:val="000000" w:themeColor="text1"/>
          <w:sz w:val="24"/>
          <w14:textFill>
            <w14:solidFill>
              <w14:schemeClr w14:val="tx1"/>
            </w14:solidFill>
          </w14:textFill>
        </w:rPr>
      </w:pPr>
      <w:bookmarkStart w:id="129" w:name="_5.投标费用"/>
      <w:bookmarkEnd w:id="129"/>
      <w:bookmarkStart w:id="130" w:name="_Toc254970672"/>
      <w:bookmarkStart w:id="131" w:name="_Toc254970531"/>
      <w:r>
        <w:rPr>
          <w:rFonts w:hint="eastAsia" w:ascii="宋体" w:cs="宋体"/>
          <w:color w:val="000000" w:themeColor="text1"/>
          <w:sz w:val="24"/>
          <w14:textFill>
            <w14:solidFill>
              <w14:schemeClr w14:val="tx1"/>
            </w14:solidFill>
          </w14:textFill>
        </w:rPr>
        <w:t>5.投标费用</w:t>
      </w:r>
      <w:bookmarkEnd w:id="130"/>
      <w:bookmarkEnd w:id="131"/>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6.联合体投标</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6.1本项目是否接受联合体投标，详见“投标人须知前附表”。</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6.2如接受联合体投标，联合体投标要求详见“投标人须知前附表”。</w:t>
      </w:r>
    </w:p>
    <w:p>
      <w:pPr>
        <w:spacing w:line="360" w:lineRule="auto"/>
        <w:ind w:firstLine="420" w:firstLineChars="200"/>
        <w:rPr>
          <w:rFonts w:ascii="宋体" w:cs="宋体"/>
          <w:color w:val="000000" w:themeColor="text1"/>
          <w:sz w:val="24"/>
          <w:shd w:val="clear" w:color="auto" w:fill="FFFFFF"/>
          <w14:textFill>
            <w14:solidFill>
              <w14:schemeClr w14:val="tx1"/>
            </w14:solidFill>
          </w14:textFill>
        </w:rPr>
      </w:pPr>
      <w:r>
        <w:rPr>
          <w:rFonts w:hint="eastAsia" w:ascii="宋体" w:cs="宋体"/>
          <w:bCs/>
          <w:color w:val="000000" w:themeColor="text1"/>
          <w:szCs w:val="21"/>
          <w14:textFill>
            <w14:solidFill>
              <w14:schemeClr w14:val="tx1"/>
            </w14:solidFill>
          </w14:textFill>
        </w:rPr>
        <w:t>6.3根据《政府采购促进中小企业发展管理办法》（财库[2020]46号）第九条、《</w:t>
      </w:r>
      <w:r>
        <w:rPr>
          <w:rFonts w:hint="eastAsia"/>
          <w:bCs/>
          <w:color w:val="000000" w:themeColor="text1"/>
          <w14:textFill>
            <w14:solidFill>
              <w14:schemeClr w14:val="tx1"/>
            </w14:solidFill>
          </w14:textFill>
        </w:rPr>
        <w:t>广西壮族自治区财政厅关于贯彻落实政府采购支持中小企业发展政策的通知</w:t>
      </w:r>
      <w:r>
        <w:rPr>
          <w:rFonts w:hint="eastAsia" w:ascii="宋体" w:cs="宋体"/>
          <w:bCs/>
          <w:color w:val="000000" w:themeColor="text1"/>
          <w:szCs w:val="21"/>
          <w14:textFill>
            <w14:solidFill>
              <w14:schemeClr w14:val="tx1"/>
            </w14:solidFill>
          </w14:textFill>
        </w:rPr>
        <w:t>》（桂财采〔2022〕31号）规定，接受大中型企业与小微企业组成联合体的采购项目，对于联合协议约定小微企业的合同份额占到合同总金额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7.转包与分包             </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7.1 本项目不允许转包。</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7.3根据《政府采购促进中小企业发展管理办法》（财库[2020]46号）第九条及《</w:t>
      </w:r>
      <w:r>
        <w:rPr>
          <w:rFonts w:hint="eastAsia"/>
          <w:b/>
          <w:color w:val="000000" w:themeColor="text1"/>
          <w14:textFill>
            <w14:solidFill>
              <w14:schemeClr w14:val="tx1"/>
            </w14:solidFill>
          </w14:textFill>
        </w:rPr>
        <w:t>广西壮族自治区财政厅关于贯彻落实政府采购支持中小企业发展政策的通知</w:t>
      </w:r>
      <w:r>
        <w:rPr>
          <w:rFonts w:hint="eastAsia" w:ascii="宋体" w:cs="宋体"/>
          <w:b/>
          <w:color w:val="000000" w:themeColor="text1"/>
          <w:szCs w:val="21"/>
          <w14:textFill>
            <w14:solidFill>
              <w14:schemeClr w14:val="tx1"/>
            </w14:solidFill>
          </w14:textFill>
        </w:rPr>
        <w:t>》（桂财采〔2022〕31号）规定，允许大中型企业向一家或者多家小微企业分包的采购项目，对于分包意向协议约定小微企业的合同份额占到合同总金额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auto"/>
        <w:ind w:firstLine="480" w:firstLineChars="200"/>
        <w:rPr>
          <w:rFonts w:ascii="宋体" w:cs="宋体"/>
          <w:color w:val="000000" w:themeColor="text1"/>
          <w:sz w:val="24"/>
          <w14:textFill>
            <w14:solidFill>
              <w14:schemeClr w14:val="tx1"/>
            </w14:solidFill>
          </w14:textFill>
        </w:rPr>
      </w:pPr>
      <w:bookmarkStart w:id="132" w:name="_Toc254970532"/>
      <w:bookmarkStart w:id="133" w:name="_Toc254970673"/>
      <w:r>
        <w:rPr>
          <w:rFonts w:hint="eastAsia" w:ascii="宋体" w:cs="宋体"/>
          <w:color w:val="000000" w:themeColor="text1"/>
          <w:sz w:val="24"/>
          <w14:textFill>
            <w14:solidFill>
              <w14:schemeClr w14:val="tx1"/>
            </w14:solidFill>
          </w14:textFill>
        </w:rPr>
        <w:t>8.特别说明：</w:t>
      </w:r>
      <w:bookmarkEnd w:id="132"/>
      <w:bookmarkEnd w:id="133"/>
      <w:bookmarkStart w:id="134" w:name="_8.1提供相同品牌产品且通过资格审查、符合性审查的不同投标人参加同一合"/>
      <w:bookmarkEnd w:id="134"/>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8.1如果本招标文件要求投标人提供资格、信誉、荣誉、业绩与企业认证等材料的，则投标人所提供的以上材料必须为该投标人所拥有。</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8.2投标人应仔细阅读招标文件的所有内容，按照招标文件的要求提交投标文件，并对所提供的全部资料的真实性承担法律责任。</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pPr>
        <w:widowControl/>
        <w:spacing w:line="360" w:lineRule="auto"/>
        <w:ind w:firstLine="422" w:firstLineChars="200"/>
        <w:jc w:val="lef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pPr>
        <w:widowControl/>
        <w:spacing w:line="360" w:lineRule="auto"/>
        <w:ind w:firstLine="422" w:firstLineChars="200"/>
        <w:jc w:val="lef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pPr>
        <w:widowControl/>
        <w:spacing w:line="360" w:lineRule="auto"/>
        <w:ind w:firstLine="422" w:firstLineChars="200"/>
        <w:jc w:val="lef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9.回避与串通投标</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9.1在政府采购活动中，采购人员及相关人员与供应商有下列利害关系之一的，应当回避：</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（1）参加采购活动前3年内与供应商存在劳动关系；</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（2）参加采购活动前3年内担任供应商的董事、监事；</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（3）参加采购活动前3年内是供应商的控股股东或者实际控制人；</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（4）与供应商的法定代表人或者负责人有夫妻、直系血亲、三代以内旁系血亲或者近姻亲关系；</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（5）与供应商有其他可能影响政府采购活动公平、公正进行的关系。</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9.2有下列情形之一的视为投标人相互串通投标，投标文件将被视为无效：</w:t>
      </w:r>
    </w:p>
    <w:p>
      <w:pPr>
        <w:spacing w:line="360" w:lineRule="auto"/>
        <w:ind w:firstLine="422" w:firstLineChars="200"/>
        <w:rPr>
          <w:rFonts w:ascii="宋体" w:cs="宋体"/>
          <w:b/>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（1）不同投标人的投标文件由同一单位或者个人编制；或者不同投标人报名的IP地址一致的；</w:t>
      </w:r>
    </w:p>
    <w:p>
      <w:pPr>
        <w:spacing w:line="360" w:lineRule="auto"/>
        <w:ind w:firstLine="422" w:firstLineChars="200"/>
        <w:rPr>
          <w:rFonts w:ascii="宋体" w:cs="宋体"/>
          <w:b/>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（2）不同投标人委托同一单位或者个人办理投标事宜；</w:t>
      </w:r>
    </w:p>
    <w:p>
      <w:pPr>
        <w:spacing w:line="360" w:lineRule="auto"/>
        <w:ind w:firstLine="422" w:firstLineChars="200"/>
        <w:rPr>
          <w:rFonts w:ascii="宋体" w:cs="宋体"/>
          <w:b/>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（3）不同的投标人的投标文件载明的项目管理员为同一个人；</w:t>
      </w:r>
    </w:p>
    <w:p>
      <w:pPr>
        <w:spacing w:line="360" w:lineRule="auto"/>
        <w:ind w:firstLine="422" w:firstLineChars="200"/>
        <w:rPr>
          <w:rFonts w:ascii="宋体" w:cs="宋体"/>
          <w:b/>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（4）不同投标人的电子投标文件异常一致或者投标报价呈规律性差异；</w:t>
      </w:r>
    </w:p>
    <w:p>
      <w:pPr>
        <w:spacing w:line="360" w:lineRule="auto"/>
        <w:ind w:firstLine="422" w:firstLineChars="200"/>
        <w:rPr>
          <w:color w:val="000000" w:themeColor="text1"/>
          <w14:textFill>
            <w14:solidFill>
              <w14:schemeClr w14:val="tx1"/>
            </w14:solidFill>
          </w14:textFill>
        </w:rPr>
      </w:pPr>
      <w:r>
        <w:rPr>
          <w:rFonts w:hint="eastAsia" w:ascii="宋体" w:cs="宋体"/>
          <w:b/>
          <w:color w:val="000000" w:themeColor="text1"/>
          <w:szCs w:val="21"/>
          <w14:textFill>
            <w14:solidFill>
              <w14:schemeClr w14:val="tx1"/>
            </w14:solidFill>
          </w14:textFill>
        </w:rPr>
        <w:t>（5）</w:t>
      </w:r>
      <w:r>
        <w:rPr>
          <w:rFonts w:hint="eastAsia" w:ascii="宋体" w:cs="宋体"/>
          <w:b/>
          <w:color w:val="000000" w:themeColor="text1"/>
          <w14:textFill>
            <w14:solidFill>
              <w14:schemeClr w14:val="tx1"/>
            </w14:solidFill>
          </w14:textFill>
        </w:rPr>
        <w:t>不同投标人的投标文件相互混装；</w:t>
      </w:r>
    </w:p>
    <w:p>
      <w:pPr>
        <w:tabs>
          <w:tab w:val="center" w:pos="4153"/>
          <w:tab w:val="right" w:pos="8306"/>
        </w:tabs>
        <w:spacing w:line="360" w:lineRule="auto"/>
        <w:ind w:firstLine="422" w:firstLineChars="200"/>
        <w:rPr>
          <w:rFonts w:ascii="宋体" w:cs="宋体"/>
          <w:b/>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（6）不同投标人的投标保证金从同一单位或者个人账户转出。</w:t>
      </w:r>
    </w:p>
    <w:p>
      <w:pPr>
        <w:spacing w:line="360" w:lineRule="auto"/>
        <w:ind w:firstLine="422" w:firstLineChars="200"/>
        <w:rPr>
          <w:rFonts w:ascii="宋体" w:cs="宋体"/>
          <w:b/>
          <w:bCs/>
          <w:color w:val="000000" w:themeColor="text1"/>
          <w:szCs w:val="21"/>
          <w14:textFill>
            <w14:solidFill>
              <w14:schemeClr w14:val="tx1"/>
            </w14:solidFill>
          </w14:textFill>
        </w:rPr>
      </w:pPr>
      <w:r>
        <w:rPr>
          <w:rFonts w:hint="eastAsia" w:ascii="宋体" w:cs="宋体"/>
          <w:b/>
          <w:color w:val="000000" w:themeColor="text1"/>
          <w14:textFill>
            <w14:solidFill>
              <w14:schemeClr w14:val="tx1"/>
            </w14:solidFill>
          </w14:textFill>
        </w:rPr>
        <w:t>9.3供应商有下列情形之一的，属于恶意串通</w:t>
      </w:r>
      <w:r>
        <w:rPr>
          <w:rFonts w:hint="eastAsia" w:ascii="宋体" w:cs="宋体"/>
          <w:b/>
          <w:bCs/>
          <w:color w:val="000000" w:themeColor="text1"/>
          <w:szCs w:val="21"/>
          <w14:textFill>
            <w14:solidFill>
              <w14:schemeClr w14:val="tx1"/>
            </w14:solidFill>
          </w14:textFill>
        </w:rPr>
        <w:t>行为，将报同级监督管理部门：</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（1）供应商直接或者间接从采购人或者采购代理机构处获得其他供应商的相关信息并修改其投标文件；</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（2）供应商按照采购人或者采购代理机构的授意撤换、修改投标文件；</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（3）供应商之间协商报价、技术方案等投标文件的实质性内容；</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（4）属于同一集团、协会、商会等组织成员的供应商按照该组织要求协同参加政府采购活动；</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（6）供应商之间商定部分供应商放弃参加政府采购活动或者放弃中标；</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（7）供应商与采购人或者采购代理机构之间、供应商相互之间，为谋求特定供应商中标或者排斥其他供应商的其他串通行为。</w:t>
      </w:r>
    </w:p>
    <w:p>
      <w:pPr>
        <w:pStyle w:val="14"/>
        <w:snapToGrid w:val="0"/>
        <w:spacing w:line="360" w:lineRule="auto"/>
        <w:ind w:left="2" w:leftChars="1" w:firstLine="422" w:firstLineChars="200"/>
        <w:rPr>
          <w:rFonts w:cs="宋体"/>
          <w:b/>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135" w:name="_Toc4100"/>
      <w:bookmarkStart w:id="136" w:name="_Toc25441"/>
      <w:bookmarkStart w:id="137" w:name="_Toc22960"/>
      <w:bookmarkStart w:id="138" w:name="_Toc254970534"/>
      <w:bookmarkStart w:id="139" w:name="_Toc254970675"/>
      <w:bookmarkStart w:id="140" w:name="_Toc19385"/>
      <w:bookmarkStart w:id="141" w:name="_Toc22070"/>
      <w:r>
        <w:rPr>
          <w:rFonts w:hint="eastAsia"/>
          <w:color w:val="000000" w:themeColor="text1"/>
          <w14:textFill>
            <w14:solidFill>
              <w14:schemeClr w14:val="tx1"/>
            </w14:solidFill>
          </w14:textFill>
        </w:rPr>
        <w:t>二、招标文件</w:t>
      </w:r>
      <w:bookmarkEnd w:id="135"/>
      <w:bookmarkEnd w:id="136"/>
      <w:bookmarkEnd w:id="137"/>
      <w:bookmarkEnd w:id="138"/>
      <w:bookmarkEnd w:id="139"/>
      <w:bookmarkEnd w:id="140"/>
      <w:bookmarkEnd w:id="141"/>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10.招标文件的组成</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第一章 招标公告；</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第二章 采购需求； </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第三章 投标人须知；</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第四章 评标方法和评标标准；</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第五章 拟签订的合同文本；</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第六章 投标文件格式；</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第七章 质疑、投诉材料格式</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根据本章第11.1项的规定对招标文件所做的澄清、修改，构成招标文件的组成部分。当招标文件与招标文件的澄清和修改就同一内容的表述不一致时，以最后澄清或修改公告为准。</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11.招标文件的澄清、修改 、现场考察和答疑会</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11.2 投标人应认真审阅本招标文件，如有疑问，或发现其中有误或有要求不合理的，应在投标人须知前附表规定的</w:t>
      </w:r>
      <w:r>
        <w:rPr>
          <w:rFonts w:hint="eastAsia" w:ascii="宋体" w:cs="宋体"/>
          <w:color w:val="000000" w:themeColor="text1"/>
          <w:kern w:val="0"/>
          <w:szCs w:val="21"/>
          <w14:textFill>
            <w14:solidFill>
              <w14:schemeClr w14:val="tx1"/>
            </w14:solidFill>
          </w14:textFill>
        </w:rPr>
        <w:t>投标截止时间</w:t>
      </w:r>
      <w:r>
        <w:rPr>
          <w:rFonts w:hint="eastAsia" w:ascii="宋体" w:cs="宋体"/>
          <w:color w:val="000000" w:themeColor="text1"/>
          <w14:textFill>
            <w14:solidFill>
              <w14:schemeClr w14:val="tx1"/>
            </w14:solidFill>
          </w14:textFill>
        </w:rPr>
        <w:t>前以书面形式要求采购人或采购代理机构对招标文件予以澄清；否则，由此产生的后果由投标人自行负责。</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cs="宋体"/>
          <w:color w:val="000000" w:themeColor="text1"/>
          <w:szCs w:val="21"/>
          <w14:textFill>
            <w14:solidFill>
              <w14:schemeClr w14:val="tx1"/>
            </w14:solidFill>
          </w14:textFill>
        </w:rPr>
        <w:t>投标人须知前附表”</w:t>
      </w:r>
      <w:r>
        <w:rPr>
          <w:rFonts w:hint="eastAsia" w:ascii="宋体" w:cs="宋体"/>
          <w:color w:val="000000" w:themeColor="text1"/>
          <w14:textFill>
            <w14:solidFill>
              <w14:schemeClr w14:val="tx1"/>
            </w14:solidFill>
          </w14:textFill>
        </w:rPr>
        <w:t>规定的政府采购信息发布媒体上发布更正公告及平台短信通知)所有获取招标文件的潜在投标人；不足15日的，采购人或者采购代理机构应当顺延提交投标文件的截止时间。</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11.4 采购人和采购代理机构可以视采购具体情况，变更投标截止时间和开标时间，将变更时间将在“</w:t>
      </w:r>
      <w:r>
        <w:rPr>
          <w:rFonts w:hint="eastAsia" w:ascii="宋体" w:cs="宋体"/>
          <w:color w:val="000000" w:themeColor="text1"/>
          <w:szCs w:val="21"/>
          <w14:textFill>
            <w14:solidFill>
              <w14:schemeClr w14:val="tx1"/>
            </w14:solidFill>
          </w14:textFill>
        </w:rPr>
        <w:t>投标人须知前附表”</w:t>
      </w:r>
      <w:r>
        <w:rPr>
          <w:rFonts w:hint="eastAsia" w:ascii="宋体" w:cs="宋体"/>
          <w:color w:val="000000" w:themeColor="text1"/>
          <w:kern w:val="0"/>
          <w:szCs w:val="21"/>
          <w14:textFill>
            <w14:solidFill>
              <w14:schemeClr w14:val="tx1"/>
            </w14:solidFill>
          </w14:textFill>
        </w:rPr>
        <w:t>规定的政府采购信息发布媒体上</w:t>
      </w:r>
      <w:r>
        <w:rPr>
          <w:rFonts w:hint="eastAsia" w:ascii="宋体" w:cs="宋体"/>
          <w:color w:val="000000" w:themeColor="text1"/>
          <w14:textFill>
            <w14:solidFill>
              <w14:schemeClr w14:val="tx1"/>
            </w14:solidFill>
          </w14:textFill>
        </w:rPr>
        <w:t>发布更正公告。</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11.</w:t>
      </w:r>
      <w:bookmarkStart w:id="142" w:name="_Hlk53134511"/>
      <w:r>
        <w:rPr>
          <w:rFonts w:hint="eastAsia" w:ascii="宋体" w:cs="宋体"/>
          <w:color w:val="000000" w:themeColor="text1"/>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bookmarkEnd w:id="142"/>
    <w:p>
      <w:pPr>
        <w:pStyle w:val="4"/>
        <w:rPr>
          <w:color w:val="000000" w:themeColor="text1"/>
          <w14:textFill>
            <w14:solidFill>
              <w14:schemeClr w14:val="tx1"/>
            </w14:solidFill>
          </w14:textFill>
        </w:rPr>
      </w:pPr>
      <w:bookmarkStart w:id="143" w:name="_Toc254970535"/>
      <w:bookmarkStart w:id="144" w:name="_Toc254970676"/>
      <w:bookmarkStart w:id="145" w:name="_Toc32490"/>
      <w:bookmarkStart w:id="146" w:name="_Toc23467"/>
    </w:p>
    <w:p>
      <w:pPr>
        <w:pStyle w:val="4"/>
        <w:rPr>
          <w:color w:val="000000" w:themeColor="text1"/>
          <w14:textFill>
            <w14:solidFill>
              <w14:schemeClr w14:val="tx1"/>
            </w14:solidFill>
          </w14:textFill>
        </w:rPr>
      </w:pPr>
      <w:bookmarkStart w:id="147" w:name="_Toc31820"/>
      <w:bookmarkStart w:id="148" w:name="_Toc13166"/>
      <w:bookmarkStart w:id="149" w:name="_Toc7612"/>
      <w:r>
        <w:rPr>
          <w:rFonts w:hint="eastAsia"/>
          <w:color w:val="000000" w:themeColor="text1"/>
          <w14:textFill>
            <w14:solidFill>
              <w14:schemeClr w14:val="tx1"/>
            </w14:solidFill>
          </w14:textFill>
        </w:rPr>
        <w:t>三、投标文件的编制</w:t>
      </w:r>
      <w:bookmarkEnd w:id="143"/>
      <w:bookmarkEnd w:id="144"/>
      <w:bookmarkEnd w:id="145"/>
      <w:bookmarkEnd w:id="146"/>
      <w:bookmarkEnd w:id="147"/>
      <w:bookmarkEnd w:id="148"/>
      <w:bookmarkEnd w:id="149"/>
    </w:p>
    <w:p>
      <w:pPr>
        <w:spacing w:line="360" w:lineRule="auto"/>
        <w:ind w:firstLine="480" w:firstLineChars="200"/>
        <w:rPr>
          <w:rFonts w:ascii="宋体" w:cs="宋体"/>
          <w:color w:val="000000" w:themeColor="text1"/>
          <w:sz w:val="24"/>
          <w14:textFill>
            <w14:solidFill>
              <w14:schemeClr w14:val="tx1"/>
            </w14:solidFill>
          </w14:textFill>
        </w:rPr>
      </w:pPr>
      <w:bookmarkStart w:id="150" w:name="_Toc254970536"/>
      <w:bookmarkStart w:id="151" w:name="_Toc254970677"/>
      <w:r>
        <w:rPr>
          <w:rFonts w:hint="eastAsia" w:ascii="宋体" w:cs="宋体"/>
          <w:color w:val="000000" w:themeColor="text1"/>
          <w:sz w:val="24"/>
          <w14:textFill>
            <w14:solidFill>
              <w14:schemeClr w14:val="tx1"/>
            </w14:solidFill>
          </w14:textFill>
        </w:rPr>
        <w:t>12.投标文件的编制原则</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投标人必须按照招标文件的要求编制投标文件。投标文件必须对招标文件提出的要求和条件作出明确响应。</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13.投标文件的组成</w:t>
      </w:r>
      <w:bookmarkEnd w:id="150"/>
      <w:bookmarkEnd w:id="151"/>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13.1投标文件由报价文件、资格证明文件、商务文件、技术文件四部分组成。</w:t>
      </w:r>
    </w:p>
    <w:p>
      <w:pPr>
        <w:spacing w:line="360" w:lineRule="auto"/>
        <w:ind w:firstLine="420" w:firstLineChars="200"/>
        <w:rPr>
          <w:rFonts w:ascii="宋体" w:cs="宋体"/>
          <w:bCs/>
          <w:color w:val="000000" w:themeColor="text1"/>
          <w:szCs w:val="21"/>
          <w14:textFill>
            <w14:solidFill>
              <w14:schemeClr w14:val="tx1"/>
            </w14:solidFill>
          </w14:textFill>
        </w:rPr>
      </w:pPr>
      <w:bookmarkStart w:id="152" w:name="_13.1报价文件:_具体材料见“投标人须知前附表”。"/>
      <w:bookmarkEnd w:id="152"/>
      <w:bookmarkStart w:id="153" w:name="_13.2资格证明文件：具体材料见“投标人须知前附表”。"/>
      <w:bookmarkEnd w:id="153"/>
      <w:r>
        <w:rPr>
          <w:rFonts w:hint="eastAsia" w:ascii="宋体" w:cs="宋体"/>
          <w:bCs/>
          <w:color w:val="000000" w:themeColor="text1"/>
          <w:szCs w:val="21"/>
          <w14:textFill>
            <w14:solidFill>
              <w14:schemeClr w14:val="tx1"/>
            </w14:solidFill>
          </w14:textFill>
        </w:rPr>
        <w:t>（1）资格证明文件：具体材料见“投标人须知前附表”。</w:t>
      </w:r>
    </w:p>
    <w:p>
      <w:pPr>
        <w:spacing w:line="360" w:lineRule="auto"/>
        <w:ind w:firstLine="420" w:firstLineChars="200"/>
        <w:rPr>
          <w:rFonts w:ascii="宋体" w:cs="宋体"/>
          <w:bCs/>
          <w:color w:val="000000" w:themeColor="text1"/>
          <w:szCs w:val="21"/>
          <w14:textFill>
            <w14:solidFill>
              <w14:schemeClr w14:val="tx1"/>
            </w14:solidFill>
          </w14:textFill>
        </w:rPr>
      </w:pPr>
      <w:bookmarkStart w:id="154" w:name="_13.3商务文件:_具体材料见“投标人须知前附表”。"/>
      <w:bookmarkEnd w:id="154"/>
      <w:r>
        <w:rPr>
          <w:rFonts w:hint="eastAsia" w:ascii="宋体" w:cs="宋体"/>
          <w:bCs/>
          <w:color w:val="000000" w:themeColor="text1"/>
          <w:szCs w:val="21"/>
          <w14:textFill>
            <w14:solidFill>
              <w14:schemeClr w14:val="tx1"/>
            </w14:solidFill>
          </w14:textFill>
        </w:rPr>
        <w:t>（2）商务文件：具体材料见“投标人须知前附表”。</w:t>
      </w:r>
    </w:p>
    <w:p>
      <w:pPr>
        <w:spacing w:line="360" w:lineRule="auto"/>
        <w:ind w:firstLine="420" w:firstLineChars="200"/>
        <w:rPr>
          <w:rFonts w:ascii="宋体" w:cs="宋体"/>
          <w:bCs/>
          <w:color w:val="000000" w:themeColor="text1"/>
          <w:szCs w:val="21"/>
          <w14:textFill>
            <w14:solidFill>
              <w14:schemeClr w14:val="tx1"/>
            </w14:solidFill>
          </w14:textFill>
        </w:rPr>
      </w:pPr>
      <w:bookmarkStart w:id="155" w:name="_13.4技术文件：具体材料见“投标人须知前附表”。"/>
      <w:bookmarkEnd w:id="155"/>
      <w:r>
        <w:rPr>
          <w:rFonts w:hint="eastAsia" w:ascii="宋体" w:cs="宋体"/>
          <w:bCs/>
          <w:color w:val="000000" w:themeColor="text1"/>
          <w:szCs w:val="21"/>
          <w14:textFill>
            <w14:solidFill>
              <w14:schemeClr w14:val="tx1"/>
            </w14:solidFill>
          </w14:textFill>
        </w:rPr>
        <w:t xml:space="preserve">（3）技术文件：具体材料见“投标人须知前附表”。 </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（4）报价文件： 具体材料见“投标人须知前附表”。</w:t>
      </w:r>
    </w:p>
    <w:p>
      <w:pPr>
        <w:spacing w:line="360" w:lineRule="auto"/>
        <w:ind w:firstLine="420" w:firstLineChars="200"/>
        <w:rPr>
          <w:rFonts w:ascii="宋体" w:cs="宋体"/>
          <w:bCs/>
          <w:color w:val="000000" w:themeColor="text1"/>
          <w:szCs w:val="21"/>
          <w14:textFill>
            <w14:solidFill>
              <w14:schemeClr w14:val="tx1"/>
            </w14:solidFill>
          </w14:textFill>
        </w:rPr>
      </w:pPr>
      <w:bookmarkStart w:id="156" w:name="_13.5投标文件电子版：具体材料见“投标人须知前附表”。"/>
      <w:bookmarkEnd w:id="156"/>
      <w:r>
        <w:rPr>
          <w:rFonts w:hint="eastAsia" w:ascii="宋体" w:cs="宋体"/>
          <w:bCs/>
          <w:color w:val="000000" w:themeColor="text1"/>
          <w:szCs w:val="21"/>
          <w14:textFill>
            <w14:solidFill>
              <w14:schemeClr w14:val="tx1"/>
            </w14:solidFill>
          </w14:textFill>
        </w:rPr>
        <w:t>13.2投标文件电子版：具体要求见本节19.投标文件编制。</w:t>
      </w:r>
    </w:p>
    <w:p>
      <w:pPr>
        <w:spacing w:line="360" w:lineRule="auto"/>
        <w:ind w:firstLine="480" w:firstLineChars="200"/>
        <w:rPr>
          <w:rFonts w:ascii="宋体" w:cs="宋体"/>
          <w:color w:val="000000" w:themeColor="text1"/>
          <w:sz w:val="24"/>
          <w14:textFill>
            <w14:solidFill>
              <w14:schemeClr w14:val="tx1"/>
            </w14:solidFill>
          </w14:textFill>
        </w:rPr>
      </w:pPr>
      <w:bookmarkStart w:id="157" w:name="_Toc254970537"/>
      <w:bookmarkStart w:id="158" w:name="_Toc254970678"/>
      <w:r>
        <w:rPr>
          <w:rFonts w:hint="eastAsia" w:ascii="宋体" w:cs="宋体"/>
          <w:color w:val="000000" w:themeColor="text1"/>
          <w:sz w:val="24"/>
          <w14:textFill>
            <w14:solidFill>
              <w14:schemeClr w14:val="tx1"/>
            </w14:solidFill>
          </w14:textFill>
        </w:rPr>
        <w:t>14.投标文件的语言及计量</w:t>
      </w:r>
      <w:bookmarkEnd w:id="157"/>
      <w:bookmarkEnd w:id="158"/>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14.1语言文字</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14.2投标计量单位</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招标文件已有明确规定的，使用招标文件规定的计量单位；招标文件没有规定的，应采用中华人民共和国法定计量单位，货币种类为人民币，</w:t>
      </w:r>
      <w:r>
        <w:rPr>
          <w:rFonts w:hint="eastAsia" w:ascii="宋体" w:cs="宋体"/>
          <w:b/>
          <w:color w:val="000000" w:themeColor="text1"/>
          <w:szCs w:val="21"/>
          <w14:textFill>
            <w14:solidFill>
              <w14:schemeClr w14:val="tx1"/>
            </w14:solidFill>
          </w14:textFill>
        </w:rPr>
        <w:t>否则视同未响应</w:t>
      </w:r>
      <w:r>
        <w:rPr>
          <w:rFonts w:hint="eastAsia" w:ascii="宋体" w:cs="宋体"/>
          <w:bCs/>
          <w:color w:val="000000" w:themeColor="text1"/>
          <w:szCs w:val="21"/>
          <w14:textFill>
            <w14:solidFill>
              <w14:schemeClr w14:val="tx1"/>
            </w14:solidFill>
          </w14:textFill>
        </w:rPr>
        <w:t>。</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15.投标的风险</w:t>
      </w:r>
    </w:p>
    <w:p>
      <w:pPr>
        <w:pStyle w:val="8"/>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pacing w:line="360" w:lineRule="auto"/>
        <w:ind w:firstLine="480" w:firstLineChars="200"/>
        <w:rPr>
          <w:rFonts w:ascii="宋体" w:cs="宋体"/>
          <w:color w:val="000000" w:themeColor="text1"/>
          <w:sz w:val="24"/>
          <w14:textFill>
            <w14:solidFill>
              <w14:schemeClr w14:val="tx1"/>
            </w14:solidFill>
          </w14:textFill>
        </w:rPr>
      </w:pPr>
      <w:bookmarkStart w:id="159" w:name="_Toc254970538"/>
      <w:bookmarkStart w:id="160" w:name="_Toc254970679"/>
      <w:r>
        <w:rPr>
          <w:rFonts w:hint="eastAsia" w:ascii="宋体" w:cs="宋体"/>
          <w:color w:val="000000" w:themeColor="text1"/>
          <w:sz w:val="24"/>
          <w14:textFill>
            <w14:solidFill>
              <w14:schemeClr w14:val="tx1"/>
            </w14:solidFill>
          </w14:textFill>
        </w:rPr>
        <w:t>16.投标报价</w:t>
      </w:r>
      <w:bookmarkEnd w:id="159"/>
      <w:bookmarkEnd w:id="160"/>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16.1投标报价应</w:t>
      </w:r>
      <w:r>
        <w:rPr>
          <w:rFonts w:hint="eastAsia" w:ascii="宋体" w:cs="宋体"/>
          <w:bCs/>
          <w:color w:val="000000" w:themeColor="text1"/>
          <w:szCs w:val="20"/>
          <w14:textFill>
            <w14:solidFill>
              <w14:schemeClr w14:val="tx1"/>
            </w14:solidFill>
          </w14:textFill>
        </w:rPr>
        <w:t>按“第六章　投标文件格式”中“开标一览表”格式填写。</w:t>
      </w:r>
    </w:p>
    <w:p>
      <w:pPr>
        <w:spacing w:line="360" w:lineRule="auto"/>
        <w:ind w:firstLine="420" w:firstLineChars="200"/>
        <w:rPr>
          <w:rFonts w:ascii="宋体" w:cs="宋体"/>
          <w:bCs/>
          <w:color w:val="000000" w:themeColor="text1"/>
          <w:szCs w:val="21"/>
          <w14:textFill>
            <w14:solidFill>
              <w14:schemeClr w14:val="tx1"/>
            </w14:solidFill>
          </w14:textFill>
        </w:rPr>
      </w:pPr>
      <w:bookmarkStart w:id="161" w:name="_16.2投标报价具体定义见投标人须知前附表。"/>
      <w:bookmarkEnd w:id="161"/>
      <w:r>
        <w:rPr>
          <w:rFonts w:hint="eastAsia" w:ascii="宋体" w:cs="宋体"/>
          <w:bCs/>
          <w:color w:val="000000" w:themeColor="text1"/>
          <w:szCs w:val="21"/>
          <w14:textFill>
            <w14:solidFill>
              <w14:schemeClr w14:val="tx1"/>
            </w14:solidFill>
          </w14:textFill>
        </w:rPr>
        <w:t>16.2投标报价具体包括内容详见“投标人须知前附表”。</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16.3投标人必须就所投</w:t>
      </w:r>
      <w:r>
        <w:rPr>
          <w:rFonts w:hint="eastAsia" w:cs="宋体"/>
          <w:color w:val="000000" w:themeColor="text1"/>
          <w:szCs w:val="21"/>
          <w14:textFill>
            <w14:solidFill>
              <w14:schemeClr w14:val="tx1"/>
            </w14:solidFill>
          </w14:textFill>
        </w:rPr>
        <w:t>项目</w:t>
      </w:r>
      <w:r>
        <w:rPr>
          <w:rFonts w:hint="eastAsia" w:ascii="宋体" w:cs="宋体"/>
          <w:color w:val="000000" w:themeColor="text1"/>
          <w:szCs w:val="21"/>
          <w14:textFill>
            <w14:solidFill>
              <w14:schemeClr w14:val="tx1"/>
            </w14:solidFill>
          </w14:textFill>
        </w:rPr>
        <w:t>/</w:t>
      </w:r>
      <w:r>
        <w:rPr>
          <w:rFonts w:hint="eastAsia" w:ascii="宋体" w:cs="宋体"/>
          <w:bCs/>
          <w:color w:val="000000" w:themeColor="text1"/>
          <w:szCs w:val="21"/>
          <w14:textFill>
            <w14:solidFill>
              <w14:schemeClr w14:val="tx1"/>
            </w14:solidFill>
          </w14:textFill>
        </w:rPr>
        <w:t>每个分标的全部内容分别作完整唯一总价报价，不得存在漏项报价；投标人必须就所投</w:t>
      </w:r>
      <w:r>
        <w:rPr>
          <w:rFonts w:hint="eastAsia" w:cs="宋体"/>
          <w:color w:val="000000" w:themeColor="text1"/>
          <w:szCs w:val="21"/>
          <w14:textFill>
            <w14:solidFill>
              <w14:schemeClr w14:val="tx1"/>
            </w14:solidFill>
          </w14:textFill>
        </w:rPr>
        <w:t>项目</w:t>
      </w:r>
      <w:r>
        <w:rPr>
          <w:rFonts w:hint="eastAsia" w:ascii="宋体" w:cs="宋体"/>
          <w:color w:val="000000" w:themeColor="text1"/>
          <w:szCs w:val="21"/>
          <w14:textFill>
            <w14:solidFill>
              <w14:schemeClr w14:val="tx1"/>
            </w14:solidFill>
          </w14:textFill>
        </w:rPr>
        <w:t>/</w:t>
      </w:r>
      <w:r>
        <w:rPr>
          <w:rFonts w:hint="eastAsia" w:ascii="宋体" w:cs="宋体"/>
          <w:bCs/>
          <w:color w:val="000000" w:themeColor="text1"/>
          <w:szCs w:val="21"/>
          <w14:textFill>
            <w14:solidFill>
              <w14:schemeClr w14:val="tx1"/>
            </w14:solidFill>
          </w14:textFill>
        </w:rPr>
        <w:t>分标的单项内容作唯一报价。</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17.投标有效期</w:t>
      </w:r>
    </w:p>
    <w:p>
      <w:pPr>
        <w:spacing w:line="360" w:lineRule="auto"/>
        <w:ind w:firstLine="420" w:firstLineChars="200"/>
        <w:rPr>
          <w:rFonts w:ascii="宋体" w:cs="宋体"/>
          <w:bCs/>
          <w:color w:val="000000" w:themeColor="text1"/>
          <w:szCs w:val="21"/>
          <w14:textFill>
            <w14:solidFill>
              <w14:schemeClr w14:val="tx1"/>
            </w14:solidFill>
          </w14:textFill>
        </w:rPr>
      </w:pPr>
      <w:bookmarkStart w:id="162" w:name="_17.1投标有效期应按“投标人须知中的前附表”规定的期限。"/>
      <w:bookmarkEnd w:id="162"/>
      <w:r>
        <w:rPr>
          <w:rFonts w:hint="eastAsia" w:ascii="宋体" w:cs="宋体"/>
          <w:bCs/>
          <w:color w:val="000000" w:themeColor="text1"/>
          <w:szCs w:val="21"/>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17.2</w:t>
      </w:r>
      <w:bookmarkStart w:id="163" w:name="_Toc254970681"/>
      <w:bookmarkStart w:id="164" w:name="_Toc254970540"/>
      <w:r>
        <w:rPr>
          <w:rFonts w:hint="eastAsia" w:ascii="宋体" w:cs="宋体"/>
          <w:bCs/>
          <w:color w:val="000000" w:themeColor="text1"/>
          <w:szCs w:val="21"/>
          <w14:textFill>
            <w14:solidFill>
              <w14:schemeClr w14:val="tx1"/>
            </w14:solidFill>
          </w14:textFill>
        </w:rPr>
        <w:t xml:space="preserve"> 投标有效期应按规定的期限作出承诺，具体详见“投标人须知前附表”。</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17.3投标人的投标文件在投标有效期内均保持有效。</w:t>
      </w:r>
      <w:bookmarkEnd w:id="163"/>
      <w:bookmarkEnd w:id="164"/>
    </w:p>
    <w:p>
      <w:pPr>
        <w:spacing w:line="360" w:lineRule="auto"/>
        <w:ind w:firstLine="480" w:firstLineChars="200"/>
        <w:rPr>
          <w:rFonts w:ascii="宋体" w:cs="宋体"/>
          <w:color w:val="000000" w:themeColor="text1"/>
          <w:sz w:val="24"/>
          <w14:textFill>
            <w14:solidFill>
              <w14:schemeClr w14:val="tx1"/>
            </w14:solidFill>
          </w14:textFill>
        </w:rPr>
      </w:pPr>
      <w:bookmarkStart w:id="165" w:name="_18.投标保证金"/>
      <w:bookmarkEnd w:id="165"/>
      <w:bookmarkStart w:id="166" w:name="_Toc254970541"/>
      <w:bookmarkStart w:id="167" w:name="_Toc254970682"/>
      <w:r>
        <w:rPr>
          <w:rFonts w:hint="eastAsia" w:ascii="宋体" w:cs="宋体"/>
          <w:color w:val="000000" w:themeColor="text1"/>
          <w:sz w:val="24"/>
          <w14:textFill>
            <w14:solidFill>
              <w14:schemeClr w14:val="tx1"/>
            </w14:solidFill>
          </w14:textFill>
        </w:rPr>
        <w:t>18.投标保证金</w:t>
      </w:r>
      <w:bookmarkEnd w:id="166"/>
      <w:bookmarkEnd w:id="167"/>
    </w:p>
    <w:p>
      <w:pPr>
        <w:pStyle w:val="5"/>
        <w:keepNext w:val="0"/>
        <w:keepLines w:val="0"/>
        <w:spacing w:before="0" w:after="0" w:line="360" w:lineRule="auto"/>
        <w:ind w:left="420" w:leftChars="200"/>
        <w:rPr>
          <w:rFonts w:ascii="宋体" w:cs="宋体"/>
          <w:b w:val="0"/>
          <w:color w:val="000000" w:themeColor="text1"/>
          <w:sz w:val="21"/>
          <w:szCs w:val="21"/>
          <w14:textFill>
            <w14:solidFill>
              <w14:schemeClr w14:val="tx1"/>
            </w14:solidFill>
          </w14:textFill>
        </w:rPr>
      </w:pPr>
      <w:bookmarkStart w:id="168" w:name="_Toc254970683"/>
      <w:bookmarkStart w:id="169" w:name="_Toc254970542"/>
      <w:r>
        <w:rPr>
          <w:rFonts w:hint="eastAsia" w:ascii="宋体" w:cs="宋体"/>
          <w:b w:val="0"/>
          <w:color w:val="000000" w:themeColor="text1"/>
          <w:sz w:val="21"/>
          <w:szCs w:val="21"/>
          <w14:textFill>
            <w14:solidFill>
              <w14:schemeClr w14:val="tx1"/>
            </w14:solidFill>
          </w14:textFill>
        </w:rPr>
        <w:t>18.1投标人须按“投标人须知前附表” 的规定提交投标保证金。</w:t>
      </w:r>
    </w:p>
    <w:p>
      <w:pPr>
        <w:pStyle w:val="5"/>
        <w:keepNext w:val="0"/>
        <w:keepLines w:val="0"/>
        <w:spacing w:before="0" w:after="0" w:line="360" w:lineRule="auto"/>
        <w:ind w:left="420" w:leftChars="20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18.2投标保证金的退还</w:t>
      </w:r>
    </w:p>
    <w:p>
      <w:pPr>
        <w:pStyle w:val="5"/>
        <w:keepNext w:val="0"/>
        <w:keepLines w:val="0"/>
        <w:spacing w:before="0" w:after="0" w:line="360" w:lineRule="auto"/>
        <w:ind w:left="420" w:leftChars="20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18.2.1未中标人的投标保证金自中标通知书发出之日起5个工作日内退还，退还方式如下：</w:t>
      </w:r>
    </w:p>
    <w:p>
      <w:pPr>
        <w:pStyle w:val="5"/>
        <w:keepNext w:val="0"/>
        <w:keepLines w:val="0"/>
        <w:spacing w:before="0" w:after="0" w:line="360" w:lineRule="auto"/>
        <w:ind w:firstLine="315" w:firstLineChars="15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（1）采用银行转账方式的，以转账方式退回到投标人银行账户。</w:t>
      </w:r>
    </w:p>
    <w:p>
      <w:pPr>
        <w:pStyle w:val="6"/>
        <w:spacing w:line="360" w:lineRule="auto"/>
        <w:ind w:firstLine="315" w:firstLineChars="15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（2）采用支票、汇票、本票或者金融机构、担保机构出具的保函等方式的，由投标人代表持相关授权证明材料至采购代理机构办理支票、汇票、本票或者金融机构、担保机构出具的保函等原件退还手续。 </w:t>
      </w:r>
    </w:p>
    <w:p>
      <w:pPr>
        <w:pStyle w:val="5"/>
        <w:keepNext w:val="0"/>
        <w:keepLines w:val="0"/>
        <w:spacing w:before="0" w:after="0" w:line="360" w:lineRule="auto"/>
        <w:ind w:firstLine="420" w:firstLineChars="20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 xml:space="preserve">18.2.2中标人的投标保证金自采购合同签订之日起5个工作日内退还，退还方式同本须知正文第18.2.1，或者转为中标人的履约保证金。 </w:t>
      </w:r>
    </w:p>
    <w:p>
      <w:pPr>
        <w:pStyle w:val="5"/>
        <w:keepNext w:val="0"/>
        <w:keepLines w:val="0"/>
        <w:spacing w:before="0" w:after="0" w:line="360" w:lineRule="auto"/>
        <w:ind w:left="420" w:leftChars="20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18.3除逾期退还投标保证金和终止招标的情形以外，投标保证金不计息。</w:t>
      </w:r>
    </w:p>
    <w:p>
      <w:pPr>
        <w:pStyle w:val="5"/>
        <w:keepNext w:val="0"/>
        <w:keepLines w:val="0"/>
        <w:spacing w:before="0" w:after="0" w:line="360" w:lineRule="auto"/>
        <w:ind w:left="420" w:leftChars="20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18.4投标人有下列情形之一的，投标保证金将不予退还：</w:t>
      </w:r>
    </w:p>
    <w:p>
      <w:pPr>
        <w:pStyle w:val="5"/>
        <w:keepNext w:val="0"/>
        <w:keepLines w:val="0"/>
        <w:spacing w:before="0" w:after="0" w:line="360" w:lineRule="auto"/>
        <w:ind w:firstLine="315" w:firstLineChars="15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（1）投标人在投标有效期内撤销投标文件的；</w:t>
      </w:r>
    </w:p>
    <w:p>
      <w:pPr>
        <w:pStyle w:val="5"/>
        <w:keepNext w:val="0"/>
        <w:keepLines w:val="0"/>
        <w:spacing w:before="0" w:after="0" w:line="360" w:lineRule="auto"/>
        <w:ind w:firstLine="315" w:firstLineChars="15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（2）未按规定提交履约保证金的；</w:t>
      </w:r>
    </w:p>
    <w:p>
      <w:pPr>
        <w:pStyle w:val="5"/>
        <w:keepNext w:val="0"/>
        <w:keepLines w:val="0"/>
        <w:spacing w:before="0" w:after="0" w:line="360" w:lineRule="auto"/>
        <w:ind w:firstLine="315" w:firstLineChars="15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（3）投标人在投标过程中弄虚作假，提供虚假材料的；</w:t>
      </w:r>
    </w:p>
    <w:p>
      <w:pPr>
        <w:pStyle w:val="5"/>
        <w:keepNext w:val="0"/>
        <w:keepLines w:val="0"/>
        <w:spacing w:before="0" w:after="0" w:line="360" w:lineRule="auto"/>
        <w:ind w:firstLine="315" w:firstLineChars="15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（4）中标人无正当理由不与采购人签订合同的；</w:t>
      </w:r>
    </w:p>
    <w:p>
      <w:pPr>
        <w:pStyle w:val="5"/>
        <w:keepNext w:val="0"/>
        <w:keepLines w:val="0"/>
        <w:spacing w:before="0" w:after="0" w:line="360" w:lineRule="auto"/>
        <w:ind w:firstLine="315" w:firstLineChars="15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（5）投标人出现本章第9.2、9.3情形的；</w:t>
      </w:r>
    </w:p>
    <w:p>
      <w:pPr>
        <w:pStyle w:val="5"/>
        <w:keepNext w:val="0"/>
        <w:keepLines w:val="0"/>
        <w:spacing w:before="0" w:after="0" w:line="360" w:lineRule="auto"/>
        <w:ind w:firstLine="315" w:firstLineChars="15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（6）其他严重扰乱招投标程序的。</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19.投标文件的</w:t>
      </w:r>
      <w:bookmarkEnd w:id="168"/>
      <w:bookmarkEnd w:id="169"/>
      <w:r>
        <w:rPr>
          <w:rFonts w:hint="eastAsia" w:ascii="宋体" w:cs="宋体"/>
          <w:color w:val="000000" w:themeColor="text1"/>
          <w:sz w:val="24"/>
          <w14:textFill>
            <w14:solidFill>
              <w14:schemeClr w14:val="tx1"/>
            </w14:solidFill>
          </w14:textFill>
        </w:rPr>
        <w:t>编制</w:t>
      </w:r>
    </w:p>
    <w:p>
      <w:pPr>
        <w:spacing w:line="360" w:lineRule="auto"/>
        <w:ind w:firstLine="422" w:firstLineChars="200"/>
        <w:rPr>
          <w:rFonts w:ascii="宋体" w:cs="宋体"/>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70" w:name="_19.2投标文件应按报价文件、资格证明文件、商务文件、技术文件分别编制"/>
      <w:bookmarkEnd w:id="170"/>
    </w:p>
    <w:p>
      <w:pPr>
        <w:spacing w:line="360" w:lineRule="auto"/>
        <w:ind w:firstLine="420" w:firstLineChars="200"/>
        <w:rPr>
          <w:rFonts w:ascii="宋体" w:cs="宋体"/>
          <w:b/>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19.2投标文件按照招标文件第六章格式要求进行签署、盖章。投标人的投标文件未按照招标文件要求签署、盖章的，</w:t>
      </w:r>
      <w:r>
        <w:rPr>
          <w:rFonts w:hint="eastAsia" w:ascii="宋体" w:cs="宋体"/>
          <w:b/>
          <w:color w:val="000000" w:themeColor="text1"/>
          <w:szCs w:val="21"/>
          <w14:textFill>
            <w14:solidFill>
              <w14:schemeClr w14:val="tx1"/>
            </w14:solidFill>
          </w14:textFill>
        </w:rPr>
        <w:t>其投标无效。</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19.3为确保网上操作合法、有效和安全，投标人应当在投标截止时间前完成在广西政府采购云平台的身份认证，确保在电子投标过程中能够对相关数据电文进行加密和使用电子签名。</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19.4投标文件中标注的投标人名称应与主体资格证明（如营业执照、事业单位法人证书、执业许可证、自然人身份证等）及公章一致，</w:t>
      </w:r>
      <w:r>
        <w:rPr>
          <w:rFonts w:hint="eastAsia" w:ascii="宋体" w:cs="宋体"/>
          <w:b/>
          <w:bCs/>
          <w:color w:val="000000" w:themeColor="text1"/>
          <w:szCs w:val="21"/>
          <w14:textFill>
            <w14:solidFill>
              <w14:schemeClr w14:val="tx1"/>
            </w14:solidFill>
          </w14:textFill>
        </w:rPr>
        <w:t>否则作无效投标处理</w:t>
      </w:r>
      <w:r>
        <w:rPr>
          <w:rFonts w:hint="eastAsia" w:ascii="宋体" w:cs="宋体"/>
          <w:b/>
          <w:color w:val="000000" w:themeColor="text1"/>
          <w:szCs w:val="21"/>
          <w14:textFill>
            <w14:solidFill>
              <w14:schemeClr w14:val="tx1"/>
            </w14:solidFill>
          </w14:textFill>
        </w:rPr>
        <w:t>。</w:t>
      </w:r>
    </w:p>
    <w:p>
      <w:pPr>
        <w:spacing w:line="360" w:lineRule="auto"/>
        <w:ind w:firstLine="420" w:firstLineChars="200"/>
        <w:rPr>
          <w:rFonts w:ascii="宋体" w:cs="宋体"/>
          <w:b/>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19.5投标文件应避免涂改、行间插字或者删除</w:t>
      </w:r>
      <w:r>
        <w:rPr>
          <w:rFonts w:hint="eastAsia" w:ascii="宋体" w:cs="宋体"/>
          <w:b/>
          <w:color w:val="000000" w:themeColor="text1"/>
          <w:szCs w:val="21"/>
          <w14:textFill>
            <w14:solidFill>
              <w14:schemeClr w14:val="tx1"/>
            </w14:solidFill>
          </w14:textFill>
        </w:rPr>
        <w:t>。</w:t>
      </w:r>
    </w:p>
    <w:p>
      <w:pPr>
        <w:spacing w:line="360" w:lineRule="auto"/>
        <w:ind w:firstLine="520" w:firstLineChars="248"/>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19.6 对招标文件的实质性要求和条件作出响应是指投标人必须对招标文件中标注为实质性要求和条件的</w:t>
      </w:r>
      <w:r>
        <w:rPr>
          <w:rFonts w:hint="eastAsia" w:ascii="宋体" w:cs="宋体"/>
          <w:color w:val="000000" w:themeColor="text1"/>
          <w:szCs w:val="21"/>
          <w14:textFill>
            <w14:solidFill>
              <w14:schemeClr w14:val="tx1"/>
            </w14:solidFill>
          </w14:textFill>
        </w:rPr>
        <w:t>货物内容及要求</w:t>
      </w:r>
      <w:r>
        <w:rPr>
          <w:rFonts w:hint="eastAsia" w:ascii="宋体" w:cs="宋体"/>
          <w:color w:val="000000" w:themeColor="text1"/>
          <w14:textFill>
            <w14:solidFill>
              <w14:schemeClr w14:val="tx1"/>
            </w14:solidFill>
          </w14:textFill>
        </w:rPr>
        <w:t>、商务条款及其它内容</w:t>
      </w:r>
      <w:r>
        <w:rPr>
          <w:rFonts w:hint="eastAsia" w:ascii="宋体" w:cs="宋体"/>
          <w:b/>
          <w:color w:val="000000" w:themeColor="text1"/>
          <w14:textFill>
            <w14:solidFill>
              <w14:schemeClr w14:val="tx1"/>
            </w14:solidFill>
          </w14:textFill>
        </w:rPr>
        <w:t>作出满足或者优于原要求和条件的承诺</w:t>
      </w:r>
      <w:r>
        <w:rPr>
          <w:rFonts w:hint="eastAsia" w:ascii="宋体" w:cs="宋体"/>
          <w:color w:val="000000" w:themeColor="text1"/>
          <w14:textFill>
            <w14:solidFill>
              <w14:schemeClr w14:val="tx1"/>
            </w14:solidFill>
          </w14:textFill>
        </w:rPr>
        <w:t>。</w:t>
      </w:r>
    </w:p>
    <w:p>
      <w:pPr>
        <w:spacing w:line="360" w:lineRule="auto"/>
        <w:ind w:firstLine="523" w:firstLineChars="248"/>
        <w:rPr>
          <w:rFonts w:ascii="宋体" w:cs="宋体"/>
          <w:b/>
          <w:color w:val="000000" w:themeColor="text1"/>
          <w:szCs w:val="21"/>
          <w:u w:val="single"/>
          <w14:textFill>
            <w14:solidFill>
              <w14:schemeClr w14:val="tx1"/>
            </w14:solidFill>
          </w14:textFill>
        </w:rPr>
      </w:pPr>
      <w:r>
        <w:rPr>
          <w:rFonts w:hint="eastAsia" w:ascii="宋体" w:cs="宋体"/>
          <w:b/>
          <w:color w:val="000000" w:themeColor="text1"/>
          <w:szCs w:val="21"/>
          <w:u w:val="single"/>
          <w14:textFill>
            <w14:solidFill>
              <w14:schemeClr w14:val="tx1"/>
            </w14:solidFill>
          </w14:textFill>
        </w:rPr>
        <w:t>19.7本项目为全流程电子化项目，异常情况见“第二节 投标人须知正文”中“四、24.2开标程序”。</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20.备份投标文件</w:t>
      </w:r>
    </w:p>
    <w:p>
      <w:pPr>
        <w:spacing w:line="360" w:lineRule="auto"/>
        <w:ind w:firstLine="420" w:firstLineChars="200"/>
        <w:rPr>
          <w:rFonts w:ascii="宋体" w:cs="宋体"/>
          <w:color w:val="000000" w:themeColor="text1"/>
          <w:sz w:val="24"/>
          <w14:textFill>
            <w14:solidFill>
              <w14:schemeClr w14:val="tx1"/>
            </w14:solidFill>
          </w14:textFill>
        </w:rPr>
      </w:pPr>
      <w:r>
        <w:rPr>
          <w:rFonts w:hint="eastAsia" w:ascii="宋体" w:cs="宋体"/>
          <w:bCs/>
          <w:color w:val="000000" w:themeColor="text1"/>
          <w:szCs w:val="21"/>
          <w14:textFill>
            <w14:solidFill>
              <w14:schemeClr w14:val="tx1"/>
            </w14:solidFill>
          </w14:textFill>
        </w:rPr>
        <w:t>详见在“投标人须知前附表”。</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21.投标文件的提交</w:t>
      </w:r>
    </w:p>
    <w:p>
      <w:pPr>
        <w:spacing w:line="360" w:lineRule="auto"/>
        <w:ind w:firstLine="420" w:firstLineChars="200"/>
        <w:rPr>
          <w:rFonts w:ascii="宋体" w:cs="宋体"/>
          <w:b/>
          <w:color w:val="000000" w:themeColor="text1"/>
          <w14:textFill>
            <w14:solidFill>
              <w14:schemeClr w14:val="tx1"/>
            </w14:solidFill>
          </w14:textFill>
        </w:rPr>
      </w:pPr>
      <w:bookmarkStart w:id="171" w:name="_21.1投标人必须在“投标人须知中的前附表”规定的投标文件接收时间和投"/>
      <w:bookmarkEnd w:id="171"/>
      <w:r>
        <w:rPr>
          <w:rFonts w:hint="eastAsia" w:ascii="宋体" w:cs="宋体"/>
          <w:bCs/>
          <w:color w:val="000000" w:themeColor="text1"/>
          <w:szCs w:val="21"/>
          <w14:textFill>
            <w14:solidFill>
              <w14:schemeClr w14:val="tx1"/>
            </w14:solidFill>
          </w14:textFill>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cs="宋体"/>
          <w:b/>
          <w:color w:val="000000" w:themeColor="text1"/>
          <w14:textFill>
            <w14:solidFill>
              <w14:schemeClr w14:val="tx1"/>
            </w14:solidFill>
          </w14:textFill>
        </w:rPr>
        <w:t xml:space="preserve"> </w:t>
      </w:r>
    </w:p>
    <w:p>
      <w:pPr>
        <w:spacing w:line="360" w:lineRule="auto"/>
        <w:ind w:firstLine="422" w:firstLineChars="200"/>
        <w:rPr>
          <w:rFonts w:ascii="宋体" w:cs="宋体"/>
          <w:b/>
          <w:color w:val="000000" w:themeColor="text1"/>
          <w:szCs w:val="20"/>
          <w14:textFill>
            <w14:solidFill>
              <w14:schemeClr w14:val="tx1"/>
            </w14:solidFill>
          </w14:textFill>
        </w:rPr>
      </w:pPr>
      <w:r>
        <w:rPr>
          <w:rFonts w:hint="eastAsia" w:ascii="宋体" w:cs="宋体"/>
          <w:b/>
          <w:color w:val="000000" w:themeColor="text1"/>
          <w:szCs w:val="21"/>
          <w14:textFill>
            <w14:solidFill>
              <w14:schemeClr w14:val="tx1"/>
            </w14:solidFill>
          </w14:textFill>
        </w:rPr>
        <w:t>21.2未在规定时间内提交或者未按照招标文件要求密封或者标记的电子投标文件，广西政府采购云平台将拒收。</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21.3电子版投标文件提交方式见“招标公告”</w:t>
      </w:r>
      <w:r>
        <w:rPr>
          <w:rFonts w:hint="eastAsia" w:ascii="宋体" w:cs="宋体"/>
          <w:b/>
          <w:color w:val="000000" w:themeColor="text1"/>
          <w:szCs w:val="21"/>
          <w14:textFill>
            <w14:solidFill>
              <w14:schemeClr w14:val="tx1"/>
            </w14:solidFill>
          </w14:textFill>
        </w:rPr>
        <w:t xml:space="preserve"> 。</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22. 投标文件的补充、修改、撤回</w:t>
      </w:r>
      <w:bookmarkStart w:id="172" w:name="_Toc254970684"/>
      <w:bookmarkStart w:id="173" w:name="_Toc254970543"/>
    </w:p>
    <w:p>
      <w:pPr>
        <w:spacing w:line="360" w:lineRule="auto"/>
        <w:ind w:firstLine="420" w:firstLineChars="200"/>
        <w:rPr>
          <w:rFonts w:ascii="宋体" w:cs="宋体"/>
          <w:color w:val="000000" w:themeColor="text1"/>
          <w:sz w:val="24"/>
          <w14:textFill>
            <w14:solidFill>
              <w14:schemeClr w14:val="tx1"/>
            </w14:solidFill>
          </w14:textFill>
        </w:rPr>
      </w:pPr>
      <w:r>
        <w:rPr>
          <w:rFonts w:hint="eastAsia" w:ascii="宋体" w:cs="宋体"/>
          <w:color w:val="000000" w:themeColor="text1"/>
          <w:szCs w:val="21"/>
          <w14:textFill>
            <w14:solidFill>
              <w14:schemeClr w14:val="tx1"/>
            </w14:solidFill>
          </w14:textFill>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pPr>
        <w:pStyle w:val="52"/>
        <w:spacing w:before="0"/>
        <w:ind w:firstLine="420"/>
        <w:rPr>
          <w:rFonts w:ascii="宋体" w:cs="宋体"/>
          <w:color w:val="000000" w:themeColor="text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22.2 广西政府采购云平台收到投标文件，将妥善保存并即时向投标人发出确认回执通知。在投标截止时间前，除投标人补充、修改或者撤回投标文件外，任何单位和个人不得解密或提取投标文件。</w:t>
      </w:r>
      <w:bookmarkEnd w:id="172"/>
      <w:bookmarkEnd w:id="173"/>
    </w:p>
    <w:p>
      <w:pPr>
        <w:pStyle w:val="18"/>
        <w:rPr>
          <w:color w:val="000000" w:themeColor="text1"/>
          <w14:textFill>
            <w14:solidFill>
              <w14:schemeClr w14:val="tx1"/>
            </w14:solidFill>
          </w14:textFill>
        </w:rPr>
      </w:pPr>
    </w:p>
    <w:p>
      <w:pPr>
        <w:pStyle w:val="11"/>
        <w:snapToGrid w:val="0"/>
        <w:spacing w:line="400" w:lineRule="exact"/>
        <w:ind w:firstLine="739"/>
        <w:rPr>
          <w:rFonts w:cs="宋体"/>
          <w:snapToGrid w:val="0"/>
          <w:color w:val="000000" w:themeColor="text1"/>
          <w:sz w:val="21"/>
          <w:szCs w:val="21"/>
          <w14:textFill>
            <w14:solidFill>
              <w14:schemeClr w14:val="tx1"/>
            </w14:solidFill>
          </w14:textFill>
        </w:rPr>
      </w:pPr>
    </w:p>
    <w:p>
      <w:pPr>
        <w:pStyle w:val="4"/>
        <w:rPr>
          <w:color w:val="000000" w:themeColor="text1"/>
          <w14:textFill>
            <w14:solidFill>
              <w14:schemeClr w14:val="tx1"/>
            </w14:solidFill>
          </w14:textFill>
        </w:rPr>
      </w:pPr>
      <w:bookmarkStart w:id="174" w:name="_Toc6762"/>
      <w:bookmarkStart w:id="175" w:name="_Toc20871"/>
      <w:bookmarkStart w:id="176" w:name="_Toc20797"/>
      <w:bookmarkStart w:id="177" w:name="_Toc20620"/>
      <w:bookmarkStart w:id="178" w:name="_Toc13173"/>
      <w:bookmarkStart w:id="179" w:name="_Toc254970685"/>
      <w:bookmarkStart w:id="180" w:name="_Toc254970544"/>
      <w:r>
        <w:rPr>
          <w:rFonts w:hint="eastAsia"/>
          <w:color w:val="000000" w:themeColor="text1"/>
          <w14:textFill>
            <w14:solidFill>
              <w14:schemeClr w14:val="tx1"/>
            </w14:solidFill>
          </w14:textFill>
        </w:rPr>
        <w:t>四、开    标</w:t>
      </w:r>
      <w:bookmarkEnd w:id="174"/>
      <w:bookmarkEnd w:id="175"/>
      <w:bookmarkEnd w:id="176"/>
      <w:bookmarkEnd w:id="177"/>
      <w:bookmarkEnd w:id="178"/>
      <w:bookmarkEnd w:id="179"/>
      <w:bookmarkEnd w:id="180"/>
    </w:p>
    <w:p>
      <w:pPr>
        <w:spacing w:line="360" w:lineRule="auto"/>
        <w:ind w:firstLine="480" w:firstLineChars="200"/>
        <w:rPr>
          <w:rFonts w:ascii="宋体" w:cs="宋体"/>
          <w:color w:val="000000" w:themeColor="text1"/>
          <w:sz w:val="24"/>
          <w14:textFill>
            <w14:solidFill>
              <w14:schemeClr w14:val="tx1"/>
            </w14:solidFill>
          </w14:textFill>
        </w:rPr>
      </w:pPr>
      <w:bookmarkStart w:id="181" w:name="_23.开标时间和地点"/>
      <w:bookmarkEnd w:id="181"/>
      <w:r>
        <w:rPr>
          <w:rFonts w:hint="eastAsia" w:ascii="宋体" w:cs="宋体"/>
          <w:color w:val="000000" w:themeColor="text1"/>
          <w:sz w:val="24"/>
          <w14:textFill>
            <w14:solidFill>
              <w14:schemeClr w14:val="tx1"/>
            </w14:solidFill>
          </w14:textFill>
        </w:rPr>
        <w:t>23.开标时间和地点</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23.1开标时间及地点详见“投标人须知前附表”</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23.2如</w:t>
      </w:r>
      <w:r>
        <w:rPr>
          <w:rFonts w:hint="eastAsia" w:ascii="宋体" w:cs="宋体"/>
          <w:bCs/>
          <w:color w:val="000000" w:themeColor="text1"/>
          <w14:textFill>
            <w14:solidFill>
              <w14:schemeClr w14:val="tx1"/>
            </w14:solidFill>
          </w14:textFill>
        </w:rPr>
        <w:t>投标人成功解密投标文件，但未在广西政府采购云电子开标大厅参加开标的，视同认可开标过程和结果，</w:t>
      </w:r>
      <w:r>
        <w:rPr>
          <w:rFonts w:hint="eastAsia" w:ascii="宋体" w:cs="宋体"/>
          <w:color w:val="000000" w:themeColor="text1"/>
          <w14:textFill>
            <w14:solidFill>
              <w14:schemeClr w14:val="tx1"/>
            </w14:solidFill>
          </w14:textFill>
        </w:rPr>
        <w:t>由此产生的后果由投标人自行负责。 投标人不足3家的，不得开标。</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24.开标程序</w:t>
      </w:r>
    </w:p>
    <w:p>
      <w:pPr>
        <w:autoSpaceDE w:val="0"/>
        <w:autoSpaceDN w:val="0"/>
        <w:adjustRightInd w:val="0"/>
        <w:spacing w:line="440" w:lineRule="exact"/>
        <w:ind w:firstLine="420" w:firstLineChars="200"/>
        <w:rPr>
          <w:rFonts w:ascii="宋体" w:cs="宋体"/>
          <w:color w:val="000000" w:themeColor="text1"/>
          <w:kern w:val="0"/>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24.1</w:t>
      </w:r>
      <w:r>
        <w:rPr>
          <w:rFonts w:hint="eastAsia" w:ascii="宋体" w:cs="宋体"/>
          <w:color w:val="000000" w:themeColor="text1"/>
          <w:kern w:val="0"/>
          <w:szCs w:val="21"/>
          <w14:textFill>
            <w14:solidFill>
              <w14:schemeClr w14:val="tx1"/>
            </w14:solidFill>
          </w14:textFill>
        </w:rPr>
        <w:t>开标形式：</w:t>
      </w:r>
    </w:p>
    <w:p>
      <w:pPr>
        <w:autoSpaceDE w:val="0"/>
        <w:autoSpaceDN w:val="0"/>
        <w:adjustRightInd w:val="0"/>
        <w:spacing w:line="440" w:lineRule="exact"/>
        <w:ind w:firstLine="420" w:firstLineChars="200"/>
        <w:rPr>
          <w:rFonts w:ascii="宋体" w:cs="宋体"/>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w:t>
      </w:r>
      <w:r>
        <w:rPr>
          <w:rFonts w:hint="eastAsia" w:ascii="宋体" w:cs="宋体"/>
          <w:bCs/>
          <w:color w:val="000000" w:themeColor="text1"/>
          <w:szCs w:val="21"/>
          <w14:textFill>
            <w14:solidFill>
              <w14:schemeClr w14:val="tx1"/>
            </w14:solidFill>
          </w14:textFill>
        </w:rPr>
        <w:t>开标的准备工作由采购代理机构负责落实，采购代理机构必须基于广西政府采购云平台依法抽取评审专家，如采购代理机构未按规定抽取专家的，视为本次开评标无效，应当重新采购；</w:t>
      </w:r>
    </w:p>
    <w:p>
      <w:pPr>
        <w:autoSpaceDE w:val="0"/>
        <w:autoSpaceDN w:val="0"/>
        <w:adjustRightInd w:val="0"/>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24.2开标程序：</w:t>
      </w:r>
    </w:p>
    <w:p>
      <w:pPr>
        <w:pStyle w:val="8"/>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w:t>
      </w:r>
      <w:r>
        <w:rPr>
          <w:rFonts w:hint="eastAsia" w:cs="宋体"/>
          <w:b/>
          <w:color w:val="000000" w:themeColor="text1"/>
          <w:szCs w:val="21"/>
          <w14:textFill>
            <w14:solidFill>
              <w14:schemeClr w14:val="tx1"/>
            </w14:solidFill>
          </w14:textFill>
        </w:rPr>
        <w:t>解密电子投标文件。</w:t>
      </w:r>
      <w:r>
        <w:rPr>
          <w:rFonts w:hint="eastAsia" w:cs="宋体"/>
          <w:bCs/>
          <w:color w:val="000000" w:themeColor="text1"/>
          <w:szCs w:val="21"/>
          <w14:textFill>
            <w14:solidFill>
              <w14:schemeClr w14:val="tx1"/>
            </w14:solidFill>
          </w14:textFill>
        </w:rPr>
        <w:t>广西政府采购云</w:t>
      </w:r>
      <w:r>
        <w:rPr>
          <w:rFonts w:ascii="宋体" w:cs="仿宋"/>
          <w:color w:val="000000" w:themeColor="text1"/>
          <w:szCs w:val="21"/>
          <w14:textFill>
            <w14:solidFill>
              <w14:schemeClr w14:val="tx1"/>
            </w14:solidFill>
          </w14:textFill>
        </w:rPr>
        <w:t>平台按开标时间自动提取所有投标文件。采购代理机构依托</w:t>
      </w:r>
      <w:r>
        <w:rPr>
          <w:rFonts w:hint="eastAsia" w:ascii="宋体" w:cs="仿宋"/>
          <w:color w:val="000000" w:themeColor="text1"/>
          <w:szCs w:val="21"/>
          <w14:textFill>
            <w14:solidFill>
              <w14:schemeClr w14:val="tx1"/>
            </w14:solidFill>
          </w14:textFill>
        </w:rPr>
        <w:t>广西政府采购云</w:t>
      </w:r>
      <w:r>
        <w:rPr>
          <w:rFonts w:ascii="宋体" w:cs="仿宋"/>
          <w:color w:val="000000" w:themeColor="text1"/>
          <w:szCs w:val="21"/>
          <w14:textFill>
            <w14:solidFill>
              <w14:schemeClr w14:val="tx1"/>
            </w14:solidFill>
          </w14:textFill>
        </w:rPr>
        <w:t>平台</w:t>
      </w:r>
      <w:r>
        <w:rPr>
          <w:rFonts w:ascii="宋体" w:cs="宋体"/>
          <w:color w:val="000000" w:themeColor="text1"/>
          <w:szCs w:val="21"/>
          <w14:textFill>
            <w14:solidFill>
              <w14:schemeClr w14:val="tx1"/>
            </w14:solidFill>
          </w14:textFill>
        </w:rPr>
        <w:t>向各投标人发出电子加密投标文件【开始解密】通知，由投标人</w:t>
      </w:r>
      <w:r>
        <w:rPr>
          <w:rFonts w:hint="eastAsia" w:ascii="宋体" w:cs="宋体"/>
          <w:color w:val="000000" w:themeColor="text1"/>
          <w:szCs w:val="21"/>
          <w14:textFill>
            <w14:solidFill>
              <w14:schemeClr w14:val="tx1"/>
            </w14:solidFill>
          </w14:textFill>
        </w:rPr>
        <w:t>在</w:t>
      </w:r>
      <w:r>
        <w:rPr>
          <w:rFonts w:ascii="宋体" w:cs="宋体"/>
          <w:color w:val="000000" w:themeColor="text1"/>
          <w:szCs w:val="21"/>
          <w14:textFill>
            <w14:solidFill>
              <w14:schemeClr w14:val="tx1"/>
            </w14:solidFill>
          </w14:textFill>
        </w:rPr>
        <w:t>规定的时间内自行</w:t>
      </w:r>
      <w:r>
        <w:rPr>
          <w:rFonts w:hint="eastAsia" w:ascii="宋体" w:cs="宋体"/>
          <w:color w:val="000000" w:themeColor="text1"/>
          <w:szCs w:val="21"/>
          <w14:textFill>
            <w14:solidFill>
              <w14:schemeClr w14:val="tx1"/>
            </w14:solidFill>
          </w14:textFill>
        </w:rPr>
        <w:t>将</w:t>
      </w:r>
      <w:r>
        <w:rPr>
          <w:rFonts w:ascii="宋体" w:cs="宋体"/>
          <w:color w:val="000000" w:themeColor="text1"/>
          <w:szCs w:val="21"/>
          <w14:textFill>
            <w14:solidFill>
              <w14:schemeClr w14:val="tx1"/>
            </w14:solidFill>
          </w14:textFill>
        </w:rPr>
        <w:t>投标文件</w:t>
      </w:r>
      <w:r>
        <w:rPr>
          <w:rFonts w:hint="eastAsia" w:ascii="宋体" w:cs="宋体"/>
          <w:color w:val="000000" w:themeColor="text1"/>
          <w:szCs w:val="21"/>
          <w14:textFill>
            <w14:solidFill>
              <w14:schemeClr w14:val="tx1"/>
            </w14:solidFill>
          </w14:textFill>
        </w:rPr>
        <w:t>在线</w:t>
      </w:r>
      <w:r>
        <w:rPr>
          <w:rFonts w:ascii="宋体" w:cs="宋体"/>
          <w:color w:val="000000" w:themeColor="text1"/>
          <w:szCs w:val="21"/>
          <w14:textFill>
            <w14:solidFill>
              <w14:schemeClr w14:val="tx1"/>
            </w14:solidFill>
          </w14:textFill>
        </w:rPr>
        <w:t>解密。投标人的法定代表人或其委托代理人</w:t>
      </w:r>
      <w:r>
        <w:rPr>
          <w:rFonts w:ascii="宋体" w:cs="宋体"/>
          <w:b/>
          <w:color w:val="000000" w:themeColor="text1"/>
          <w:szCs w:val="21"/>
          <w14:textFill>
            <w14:solidFill>
              <w14:schemeClr w14:val="tx1"/>
            </w14:solidFill>
          </w14:textFill>
        </w:rPr>
        <w:t>须携带加密时所用的CA锁准时登录到</w:t>
      </w:r>
      <w:r>
        <w:rPr>
          <w:rFonts w:hint="eastAsia" w:ascii="宋体" w:cs="宋体"/>
          <w:b/>
          <w:color w:val="000000" w:themeColor="text1"/>
          <w:szCs w:val="21"/>
          <w14:textFill>
            <w14:solidFill>
              <w14:schemeClr w14:val="tx1"/>
            </w14:solidFill>
          </w14:textFill>
        </w:rPr>
        <w:t>广西政府采购云</w:t>
      </w:r>
      <w:r>
        <w:rPr>
          <w:rFonts w:ascii="宋体" w:cs="宋体"/>
          <w:b/>
          <w:color w:val="000000" w:themeColor="text1"/>
          <w:szCs w:val="21"/>
          <w14:textFill>
            <w14:solidFill>
              <w14:schemeClr w14:val="tx1"/>
            </w14:solidFill>
          </w14:textFill>
        </w:rPr>
        <w:t>平台电子开标大厅签到并对电子投标文件</w:t>
      </w:r>
      <w:r>
        <w:rPr>
          <w:rFonts w:hint="eastAsia" w:ascii="宋体" w:cs="宋体"/>
          <w:b/>
          <w:color w:val="000000" w:themeColor="text1"/>
          <w:szCs w:val="21"/>
          <w14:textFill>
            <w14:solidFill>
              <w14:schemeClr w14:val="tx1"/>
            </w14:solidFill>
          </w14:textFill>
        </w:rPr>
        <w:t>在线</w:t>
      </w:r>
      <w:r>
        <w:rPr>
          <w:rFonts w:ascii="宋体" w:cs="宋体"/>
          <w:b/>
          <w:color w:val="000000" w:themeColor="text1"/>
          <w:szCs w:val="21"/>
          <w14:textFill>
            <w14:solidFill>
              <w14:schemeClr w14:val="tx1"/>
            </w14:solidFill>
          </w14:textFill>
        </w:rPr>
        <w:t>解密</w:t>
      </w:r>
      <w:r>
        <w:rPr>
          <w:rFonts w:ascii="宋体" w:cs="宋体"/>
          <w:color w:val="000000" w:themeColor="text1"/>
          <w:szCs w:val="21"/>
          <w14:textFill>
            <w14:solidFill>
              <w14:schemeClr w14:val="tx1"/>
            </w14:solidFill>
          </w14:textFill>
        </w:rPr>
        <w:t>。</w:t>
      </w:r>
      <w:r>
        <w:rPr>
          <w:rFonts w:ascii="宋体" w:cs="仿宋"/>
          <w:color w:val="000000" w:themeColor="text1"/>
          <w:szCs w:val="21"/>
          <w14:textFill>
            <w14:solidFill>
              <w14:schemeClr w14:val="tx1"/>
            </w14:solidFill>
          </w14:textFill>
        </w:rPr>
        <w:t>投标文件未按时解密</w:t>
      </w:r>
      <w:r>
        <w:rPr>
          <w:rFonts w:ascii="宋体" w:cs="宋体"/>
          <w:color w:val="000000" w:themeColor="text1"/>
          <w:szCs w:val="21"/>
          <w14:textFill>
            <w14:solidFill>
              <w14:schemeClr w14:val="tx1"/>
            </w14:solidFill>
          </w14:textFill>
        </w:rPr>
        <w:t>的，</w:t>
      </w:r>
      <w:r>
        <w:rPr>
          <w:rFonts w:ascii="宋体" w:cs="宋体"/>
          <w:b/>
          <w:color w:val="000000" w:themeColor="text1"/>
          <w:szCs w:val="21"/>
          <w14:textFill>
            <w14:solidFill>
              <w14:schemeClr w14:val="tx1"/>
            </w14:solidFill>
          </w14:textFill>
        </w:rPr>
        <w:t>均视为无效投标。</w:t>
      </w:r>
    </w:p>
    <w:p>
      <w:pPr>
        <w:pStyle w:val="8"/>
        <w:spacing w:line="360" w:lineRule="auto"/>
        <w:ind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（解密</w:t>
      </w:r>
      <w:r>
        <w:rPr>
          <w:rFonts w:hint="eastAsia" w:cs="宋体"/>
          <w:bCs/>
          <w:color w:val="000000" w:themeColor="text1"/>
          <w:szCs w:val="21"/>
          <w14:textFill>
            <w14:solidFill>
              <w14:schemeClr w14:val="tx1"/>
            </w14:solidFill>
          </w14:textFill>
        </w:rPr>
        <w:t>异常情况处理：详见本章</w:t>
      </w:r>
      <w:r>
        <w:rPr>
          <w:rFonts w:hint="eastAsia" w:cs="宋体"/>
          <w:color w:val="000000" w:themeColor="text1"/>
          <w14:textFill>
            <w14:solidFill>
              <w14:schemeClr w14:val="tx1"/>
            </w14:solidFill>
          </w14:textFill>
        </w:rPr>
        <w:t>29.3 电子交易活动的中止。</w:t>
      </w:r>
      <w:r>
        <w:rPr>
          <w:rFonts w:hint="eastAsia" w:cs="宋体"/>
          <w:color w:val="000000" w:themeColor="text1"/>
          <w:szCs w:val="21"/>
          <w14:textFill>
            <w14:solidFill>
              <w14:schemeClr w14:val="tx1"/>
            </w14:solidFill>
          </w14:textFill>
        </w:rPr>
        <w:t>）</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w:t>
      </w:r>
      <w:r>
        <w:rPr>
          <w:rFonts w:hint="eastAsia" w:ascii="宋体" w:cs="宋体"/>
          <w:b/>
          <w:color w:val="000000" w:themeColor="text1"/>
          <w:szCs w:val="21"/>
          <w14:textFill>
            <w14:solidFill>
              <w14:schemeClr w14:val="tx1"/>
            </w14:solidFill>
          </w14:textFill>
        </w:rPr>
        <w:t>电子唱标。</w:t>
      </w:r>
      <w:r>
        <w:rPr>
          <w:rFonts w:hint="eastAsia" w:ascii="宋体" w:cs="宋体"/>
          <w:color w:val="000000" w:themeColor="text1"/>
          <w:szCs w:val="21"/>
          <w14:textFill>
            <w14:solidFill>
              <w14:schemeClr w14:val="tx1"/>
            </w14:solidFill>
          </w14:textFill>
        </w:rPr>
        <w:t>投标文件解密结束，各投标人报价均在广西政府采购云平台远程不见面开标大厅展示；</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（3）开标过程由采购代理机构如实记录，并电子留痕，由参加电子开标的各投标人代表对电子开标记录在开标记录公布后15分钟内进行当场校核及勘误，并线上确认，未确认的视同认可开标结果。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（5）开标结束。</w:t>
      </w:r>
    </w:p>
    <w:p>
      <w:pPr>
        <w:spacing w:line="360" w:lineRule="auto"/>
        <w:ind w:firstLine="422" w:firstLineChars="200"/>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特别说明：</w:t>
      </w:r>
      <w:r>
        <w:rPr>
          <w:rFonts w:hint="eastAsia" w:cs="宋体"/>
          <w:color w:val="000000" w:themeColor="text1"/>
          <w:szCs w:val="21"/>
          <w14:textFill>
            <w14:solidFill>
              <w14:schemeClr w14:val="tx1"/>
            </w14:solidFill>
          </w14:textFill>
        </w:rPr>
        <w:t>如遇广西政府采购云平台电子化开标或评审程序调整的，按调整后执行。</w:t>
      </w:r>
    </w:p>
    <w:p>
      <w:pPr>
        <w:pStyle w:val="14"/>
        <w:snapToGrid w:val="0"/>
        <w:spacing w:line="400" w:lineRule="exact"/>
        <w:ind w:left="689" w:leftChars="228" w:hanging="210" w:hangingChars="100"/>
        <w:rPr>
          <w:rFonts w:cs="宋体"/>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182" w:name="_Toc30961"/>
      <w:bookmarkStart w:id="183" w:name="_Toc31687"/>
      <w:bookmarkStart w:id="184" w:name="_Toc10935"/>
      <w:bookmarkStart w:id="185" w:name="_Toc29347"/>
      <w:bookmarkStart w:id="186" w:name="_Toc29757"/>
      <w:r>
        <w:rPr>
          <w:rFonts w:hint="eastAsia"/>
          <w:color w:val="000000" w:themeColor="text1"/>
          <w14:textFill>
            <w14:solidFill>
              <w14:schemeClr w14:val="tx1"/>
            </w14:solidFill>
          </w14:textFill>
        </w:rPr>
        <w:t>五、资格审查</w:t>
      </w:r>
      <w:bookmarkEnd w:id="182"/>
      <w:bookmarkEnd w:id="183"/>
      <w:bookmarkEnd w:id="184"/>
      <w:bookmarkEnd w:id="185"/>
      <w:bookmarkEnd w:id="186"/>
    </w:p>
    <w:p>
      <w:pPr>
        <w:pStyle w:val="5"/>
        <w:keepNext w:val="0"/>
        <w:keepLines w:val="0"/>
        <w:spacing w:before="0" w:after="0" w:line="360" w:lineRule="auto"/>
        <w:ind w:firstLine="482"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25.资格审查</w:t>
      </w:r>
    </w:p>
    <w:p>
      <w:pPr>
        <w:spacing w:line="360" w:lineRule="auto"/>
        <w:ind w:firstLine="422" w:firstLineChars="200"/>
        <w:rPr>
          <w:rFonts w:ascii="宋体" w:cs="宋体"/>
          <w:b/>
          <w:bCs/>
          <w:color w:val="000000" w:themeColor="text1"/>
          <w:szCs w:val="20"/>
          <w14:textFill>
            <w14:solidFill>
              <w14:schemeClr w14:val="tx1"/>
            </w14:solidFill>
          </w14:textFill>
        </w:rPr>
      </w:pPr>
      <w:r>
        <w:rPr>
          <w:rFonts w:hint="eastAsia" w:ascii="宋体" w:cs="宋体"/>
          <w:b/>
          <w:bCs/>
          <w:color w:val="000000" w:themeColor="text1"/>
          <w:szCs w:val="20"/>
          <w14:textFill>
            <w14:solidFill>
              <w14:schemeClr w14:val="tx1"/>
            </w14:solidFill>
          </w14:textFill>
        </w:rPr>
        <w:t>25.1开标结束后，采购人或采购代理机构依法通过电子投标文件对投标人的资格进行线上审查。</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25.2资格审查标准为本“招标文件”中“投标人须知前附表”13.1点载明对投标人资格要求的条件。本项目资格审查采用合格制，凡符合招标文件规定的投标人资格要求的投标人均通过资格审查。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ascii="宋体" w:cs="宋体"/>
          <w:b/>
          <w:bCs/>
          <w:color w:val="000000" w:themeColor="text1"/>
          <w:szCs w:val="20"/>
          <w14:textFill>
            <w14:solidFill>
              <w14:schemeClr w14:val="tx1"/>
            </w14:solidFill>
          </w14:textFill>
        </w:rPr>
      </w:pPr>
      <w:bookmarkStart w:id="187" w:name="_25.3_投标人有下列情形之一的，资格审查不通过而导致其投标无效："/>
      <w:bookmarkEnd w:id="187"/>
      <w:r>
        <w:rPr>
          <w:rFonts w:hint="eastAsia" w:ascii="宋体" w:cs="宋体"/>
          <w:b/>
          <w:bCs/>
          <w:color w:val="000000" w:themeColor="text1"/>
          <w:szCs w:val="20"/>
          <w14:textFill>
            <w14:solidFill>
              <w14:schemeClr w14:val="tx1"/>
            </w14:solidFill>
          </w14:textFill>
        </w:rPr>
        <w:t>25.3投标人有下列情形之一的，资格审查不通过，作无效投标处理：</w:t>
      </w:r>
    </w:p>
    <w:p>
      <w:pPr>
        <w:spacing w:line="360" w:lineRule="auto"/>
        <w:ind w:firstLine="420" w:firstLineChars="200"/>
        <w:rPr>
          <w:rFonts w:asci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（1）不具备招标文件中规定的资格要求的；（注：其中信用查询规则见“投标人须知前附表”，广西政府采购云平台已与“信用中国”平台做接口，</w:t>
      </w:r>
      <w:r>
        <w:rPr>
          <w:rFonts w:hint="eastAsia" w:ascii="宋体" w:cs="宋体"/>
          <w:color w:val="000000" w:themeColor="text1"/>
          <w:szCs w:val="20"/>
          <w14:textFill>
            <w14:solidFill>
              <w14:schemeClr w14:val="tx1"/>
            </w14:solidFill>
          </w14:textFill>
        </w:rPr>
        <w:t>采购人或者采购代理机构</w:t>
      </w:r>
      <w:r>
        <w:rPr>
          <w:rFonts w:hint="eastAsia" w:ascii="宋体" w:cs="宋体"/>
          <w:color w:val="000000" w:themeColor="text1"/>
          <w14:textFill>
            <w14:solidFill>
              <w14:schemeClr w14:val="tx1"/>
            </w14:solidFill>
          </w14:textFill>
        </w:rPr>
        <w:t>可直接在线查询）</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（2）投标文件未提供任一项“投标人须知前附表”资格证明文件规定的“必须提供”的文件资料的；</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（3）投标文件提供的资格证明文件出现任一项不符合“投标人须知前附表”资格证明文件规定的“必须提供”的文件资料要求或者无效的。</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（4）同一合同项下的不同供应商，单位负责人为同一人或者存在直接控股、管理关系的；为本项目提供过整体设计、规范编制或者项目管理、监理、检测等服务的。</w:t>
      </w:r>
    </w:p>
    <w:p>
      <w:pPr>
        <w:pStyle w:val="5"/>
        <w:keepNext w:val="0"/>
        <w:keepLines w:val="0"/>
        <w:spacing w:before="0" w:after="0" w:line="360" w:lineRule="auto"/>
        <w:ind w:firstLine="420" w:firstLineChars="200"/>
        <w:rPr>
          <w:rFonts w:ascii="宋体" w:cs="宋体"/>
          <w:b w:val="0"/>
          <w:bCs w:val="0"/>
          <w:color w:val="000000" w:themeColor="text1"/>
          <w:sz w:val="21"/>
          <w:szCs w:val="20"/>
          <w14:textFill>
            <w14:solidFill>
              <w14:schemeClr w14:val="tx1"/>
            </w14:solidFill>
          </w14:textFill>
        </w:rPr>
      </w:pPr>
      <w:r>
        <w:rPr>
          <w:rFonts w:hint="eastAsia" w:ascii="宋体" w:cs="宋体"/>
          <w:b w:val="0"/>
          <w:bCs w:val="0"/>
          <w:color w:val="000000" w:themeColor="text1"/>
          <w:sz w:val="21"/>
          <w:szCs w:val="20"/>
          <w14:textFill>
            <w14:solidFill>
              <w14:schemeClr w14:val="tx1"/>
            </w14:solidFill>
          </w14:textFill>
        </w:rPr>
        <w:t>25.4资格审查的合格投标人不足3家的，不得评标。</w:t>
      </w:r>
    </w:p>
    <w:p>
      <w:pPr>
        <w:pStyle w:val="14"/>
        <w:snapToGrid w:val="0"/>
        <w:spacing w:line="400" w:lineRule="exact"/>
        <w:ind w:left="689" w:leftChars="228" w:hanging="210" w:hangingChars="100"/>
        <w:rPr>
          <w:rFonts w:cs="宋体"/>
          <w:color w:val="000000" w:themeColor="text1"/>
          <w14:textFill>
            <w14:solidFill>
              <w14:schemeClr w14:val="tx1"/>
            </w14:solidFill>
          </w14:textFill>
        </w:rPr>
      </w:pPr>
      <w:bookmarkStart w:id="188" w:name="_Toc23135"/>
      <w:bookmarkStart w:id="189" w:name="_Toc28977"/>
      <w:bookmarkStart w:id="190" w:name="_Toc29675"/>
      <w:bookmarkStart w:id="191" w:name="_Toc10753"/>
      <w:bookmarkStart w:id="192" w:name="_Toc17458"/>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六、评   标</w:t>
      </w:r>
      <w:bookmarkEnd w:id="188"/>
      <w:bookmarkEnd w:id="189"/>
      <w:bookmarkEnd w:id="190"/>
      <w:bookmarkEnd w:id="191"/>
      <w:bookmarkEnd w:id="192"/>
    </w:p>
    <w:p>
      <w:pPr>
        <w:spacing w:line="360" w:lineRule="auto"/>
        <w:ind w:firstLine="480" w:firstLineChars="200"/>
        <w:rPr>
          <w:rFonts w:ascii="宋体" w:cs="宋体"/>
          <w:color w:val="000000" w:themeColor="text1"/>
          <w:sz w:val="24"/>
          <w14:textFill>
            <w14:solidFill>
              <w14:schemeClr w14:val="tx1"/>
            </w14:solidFill>
          </w14:textFill>
        </w:rPr>
      </w:pPr>
      <w:bookmarkStart w:id="193" w:name="_26.组建评标委员会"/>
      <w:bookmarkEnd w:id="193"/>
      <w:r>
        <w:rPr>
          <w:rFonts w:hint="eastAsia" w:ascii="宋体" w:cs="宋体"/>
          <w:color w:val="000000" w:themeColor="text1"/>
          <w:sz w:val="24"/>
          <w14:textFill>
            <w14:solidFill>
              <w14:schemeClr w14:val="tx1"/>
            </w14:solidFill>
          </w14:textFill>
        </w:rPr>
        <w:t>26.组建评标委员会</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评标委员会由采购人代表和评审专家组成，人数为5人以上单数，其中评审专家不得少于成员总数的三分之二。</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参加过采购项目前期咨询论证的专家，不得参加该采购项目的评审活动。</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27.评标的依据</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评标委员会以招标文件为依据对投标文件进行评审，“第四章 评标方法和评标标准”没有规定的方法、评审因素和标准，不作为评标依据。</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28.评标原则</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28.3评标过程的监控。本项目电子评标过程实行网上留痕、全程录音、录像监控，投标人在评标过程中所进行的试图影响评标结果的不公正活动，可能导致其投标作无效处理。</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14:textFill>
            <w14:solidFill>
              <w14:schemeClr w14:val="tx1"/>
            </w14:solidFill>
          </w14:textFill>
        </w:rPr>
        <w:t>28.4</w:t>
      </w:r>
      <w:r>
        <w:rPr>
          <w:rFonts w:hint="eastAsia" w:ascii="宋体" w:cs="宋体"/>
          <w:color w:val="000000" w:themeColor="text1"/>
          <w:szCs w:val="21"/>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29.评标方法和评标标准</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29.1本项目的评标方法详见“投标人须知前附表”。</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29.2 评标委员会按照</w:t>
      </w:r>
      <w:r>
        <w:rPr>
          <w:rFonts w:hint="eastAsia" w:ascii="宋体" w:cs="宋体"/>
          <w:b/>
          <w:color w:val="000000" w:themeColor="text1"/>
          <w14:textFill>
            <w14:solidFill>
              <w14:schemeClr w14:val="tx1"/>
            </w14:solidFill>
          </w14:textFill>
        </w:rPr>
        <w:t>“第四章 评标方法和评标标准”</w:t>
      </w:r>
      <w:r>
        <w:rPr>
          <w:rFonts w:hint="eastAsia" w:ascii="宋体" w:cs="宋体"/>
          <w:color w:val="000000" w:themeColor="text1"/>
          <w14:textFill>
            <w14:solidFill>
              <w14:schemeClr w14:val="tx1"/>
            </w14:solidFill>
          </w14:textFill>
        </w:rPr>
        <w:t>规定的方法、评审因素、标准和程序对投标文件进行评审。</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 xml:space="preserve">（1）电子交易平台发生故障而无法登录访问的； </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（2）电子交易平台应用或数据库出现错误，不能进行正常操作的；</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（3）电子交易平台发现严重安全漏洞，有潜在泄密危险的；</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 xml:space="preserve">（4）病毒发作导致不能进行正常操作的； </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（5）其他无法保证电子交易的公平、公正和安全的情况。</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4"/>
        <w:snapToGrid w:val="0"/>
        <w:spacing w:line="400" w:lineRule="exact"/>
        <w:ind w:left="689" w:leftChars="228" w:hanging="210" w:hangingChars="100"/>
        <w:rPr>
          <w:rFonts w:cs="宋体"/>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194" w:name="_Toc254970687"/>
      <w:bookmarkStart w:id="195" w:name="_Toc254970546"/>
      <w:bookmarkStart w:id="196" w:name="_Toc17138"/>
      <w:bookmarkStart w:id="197" w:name="_Toc20927"/>
      <w:bookmarkStart w:id="198" w:name="_Toc16461"/>
      <w:bookmarkStart w:id="199" w:name="_Toc6053"/>
      <w:bookmarkStart w:id="200" w:name="_Toc11609"/>
      <w:r>
        <w:rPr>
          <w:rFonts w:hint="eastAsia"/>
          <w:color w:val="000000" w:themeColor="text1"/>
          <w14:textFill>
            <w14:solidFill>
              <w14:schemeClr w14:val="tx1"/>
            </w14:solidFill>
          </w14:textFill>
        </w:rPr>
        <w:t>七、</w:t>
      </w:r>
      <w:bookmarkEnd w:id="194"/>
      <w:bookmarkEnd w:id="195"/>
      <w:r>
        <w:rPr>
          <w:rFonts w:hint="eastAsia"/>
          <w:color w:val="000000" w:themeColor="text1"/>
          <w14:textFill>
            <w14:solidFill>
              <w14:schemeClr w14:val="tx1"/>
            </w14:solidFill>
          </w14:textFill>
        </w:rPr>
        <w:t>中标和合同</w:t>
      </w:r>
      <w:bookmarkEnd w:id="196"/>
      <w:bookmarkEnd w:id="197"/>
      <w:bookmarkEnd w:id="198"/>
      <w:bookmarkEnd w:id="199"/>
      <w:bookmarkEnd w:id="200"/>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30.确定中标人</w:t>
      </w:r>
    </w:p>
    <w:p>
      <w:pPr>
        <w:spacing w:line="360" w:lineRule="auto"/>
        <w:ind w:firstLine="420" w:firstLineChars="200"/>
        <w:rPr>
          <w:rFonts w:ascii="宋体" w:cs="宋体"/>
          <w:b/>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30.1</w:t>
      </w:r>
      <w:r>
        <w:rPr>
          <w:rFonts w:hint="eastAsia" w:ascii="宋体" w:cs="宋体"/>
          <w:color w:val="000000" w:themeColor="text1"/>
          <w14:textFill>
            <w14:solidFill>
              <w14:schemeClr w14:val="tx1"/>
            </w14:solidFill>
          </w14:textFill>
        </w:rPr>
        <w:t>采购人在收到评标委员会出具的评标报告之日起5个工作日内在评标报告推荐的中标候选人名单中按顺序确定中标人。采购人也可以事先授权评标委员会直接确定中标人。</w:t>
      </w:r>
      <w:r>
        <w:rPr>
          <w:rFonts w:ascii="宋体" w:cs="宋体"/>
          <w:color w:val="000000" w:themeColor="text1"/>
          <w14:textFill>
            <w14:solidFill>
              <w14:schemeClr w14:val="tx1"/>
            </w14:solidFill>
          </w14:textFill>
        </w:rPr>
        <w:t>中标候选人并列的，由采购人或者采购人委托评标委员会按照</w:t>
      </w:r>
      <w:r>
        <w:rPr>
          <w:rFonts w:hint="eastAsia"/>
          <w:color w:val="000000" w:themeColor="text1"/>
          <w14:textFill>
            <w14:solidFill>
              <w14:schemeClr w14:val="tx1"/>
            </w14:solidFill>
          </w14:textFill>
        </w:rPr>
        <w:t>“投标人须知前附表”</w:t>
      </w:r>
      <w:r>
        <w:rPr>
          <w:rFonts w:ascii="宋体" w:cs="宋体"/>
          <w:color w:val="000000" w:themeColor="text1"/>
          <w14:textFill>
            <w14:solidFill>
              <w14:schemeClr w14:val="tx1"/>
            </w14:solidFill>
          </w14:textFill>
        </w:rPr>
        <w:t>规定的方式确定中标人；招标文件未规定的，采取随机抽取的方式确定。</w:t>
      </w:r>
      <w:r>
        <w:rPr>
          <w:rFonts w:hint="eastAsia" w:ascii="宋体" w:cs="宋体"/>
          <w:b/>
          <w:bCs/>
          <w:color w:val="000000" w:themeColor="text1"/>
          <w:szCs w:val="21"/>
          <w14:textFill>
            <w14:solidFill>
              <w14:schemeClr w14:val="tx1"/>
            </w14:solidFill>
          </w14:textFill>
        </w:rPr>
        <w:t xml:space="preserve">   </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30.3中标人无正当理由拒签合同的，根据《中华人民共和国政府采购法》第七十七条第一款规定处理。</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30.4根据《中华人民共和国民法典》</w:t>
      </w:r>
      <w:r>
        <w:rPr>
          <w:rFonts w:hint="eastAsia" w:ascii="宋体" w:cs="宋体"/>
          <w:color w:val="000000" w:themeColor="text1"/>
          <w:sz w:val="19"/>
          <w:szCs w:val="19"/>
          <w14:textFill>
            <w14:solidFill>
              <w14:schemeClr w14:val="tx1"/>
            </w14:solidFill>
          </w14:textFill>
        </w:rPr>
        <w:t>第五百六十三条</w:t>
      </w:r>
      <w:r>
        <w:rPr>
          <w:rFonts w:hint="eastAsia" w:ascii="宋体" w:cs="宋体"/>
          <w:color w:val="000000" w:themeColor="text1"/>
          <w:szCs w:val="21"/>
          <w14:textFill>
            <w14:solidFill>
              <w14:schemeClr w14:val="tx1"/>
            </w14:solidFill>
          </w14:textFill>
        </w:rPr>
        <w:t>，因不可抗力致使不能实现合同目的的，当事人可以解除合同。</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31. 结果公告</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szCs w:val="21"/>
          <w14:textFill>
            <w14:solidFill>
              <w14:schemeClr w14:val="tx1"/>
            </w14:solidFill>
          </w14:textFill>
        </w:rPr>
        <w:t>31.1</w:t>
      </w:r>
      <w:r>
        <w:rPr>
          <w:rFonts w:hint="eastAsia" w:ascii="宋体" w:cs="宋体"/>
          <w:color w:val="000000" w:themeColor="text1"/>
          <w14:textFill>
            <w14:solidFill>
              <w14:schemeClr w14:val="tx1"/>
            </w14:solidFill>
          </w14:textFill>
        </w:rPr>
        <w:t>在中标人确定之日起2个工作日内，由采购代理机构</w:t>
      </w:r>
      <w:r>
        <w:rPr>
          <w:rFonts w:hint="eastAsia" w:ascii="宋体" w:cs="宋体"/>
          <w:b/>
          <w:color w:val="000000" w:themeColor="text1"/>
          <w:szCs w:val="21"/>
          <w14:textFill>
            <w14:solidFill>
              <w14:schemeClr w14:val="tx1"/>
            </w14:solidFill>
          </w14:textFill>
        </w:rPr>
        <w:t>在招标公告发布媒体上</w:t>
      </w:r>
      <w:r>
        <w:rPr>
          <w:rFonts w:hint="eastAsia" w:ascii="宋体" w:cs="宋体"/>
          <w:color w:val="000000" w:themeColor="text1"/>
          <w14:textFill>
            <w14:solidFill>
              <w14:schemeClr w14:val="tx1"/>
            </w14:solidFill>
          </w14:textFill>
        </w:rPr>
        <w:t>发布中标结果公告，中标结果公告期限为1个工作日，发布中标结果公告的同时向中标人发出中标通知书。</w:t>
      </w:r>
      <w:r>
        <w:rPr>
          <w:rFonts w:hint="eastAsia" w:ascii="宋体" w:cs="宋体"/>
          <w:b/>
          <w:color w:val="000000" w:themeColor="text1"/>
          <w:szCs w:val="21"/>
          <w14:textFill>
            <w14:solidFill>
              <w14:schemeClr w14:val="tx1"/>
            </w14:solidFill>
          </w14:textFill>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cs="宋体"/>
          <w:color w:val="000000" w:themeColor="text1"/>
          <w:szCs w:val="21"/>
          <w14:textFill>
            <w14:solidFill>
              <w14:schemeClr w14:val="tx1"/>
            </w14:solidFill>
          </w14:textFill>
        </w:rPr>
        <w:t>排名第二的中标候选人因前款规定的同样原因被取消中标资格的，采购人可以依法确定排名第三的中标候选人为中标人，以此类推。</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以上信息查询记录及相关证据与采购文件一并保存。</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31.2中小企业在政府采购活动过程中，请根据企业的真实情况出具《中小企业声明函》。依法享受中小企业扶持政策的，采购人或者采购代理机构在公告中标结果时，同时公告其《中小企业声明函》，接受社会监督。</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32.发出中标通知书</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32.1在发布中标公告的同时，采购代理机构向中标人通过广西政府采购云平台发出电子中标通知书。</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32.2对未通过资格审查的投标人，采购人或采购代理机构应当告知其未通过的原因；采用综合评分办法评审的，采购人或采购机构还应当告知未中标人本人的评审得分与排序。</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33. 无义务解释未中标原因</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采购代理机构无义务向未中标的投标人解释未中标原因和退还投标文件。</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34.合同授予标准</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合同将授予被确定实质上响应招标文件要求，具备履行合同能力的中标人（招标文件另有约定多名中标人的除外）。</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35.履约保证金</w:t>
      </w:r>
    </w:p>
    <w:p>
      <w:pPr>
        <w:pStyle w:val="5"/>
        <w:keepNext w:val="0"/>
        <w:keepLines w:val="0"/>
        <w:spacing w:before="0" w:after="0" w:line="360" w:lineRule="auto"/>
        <w:ind w:firstLine="315" w:firstLineChars="150"/>
        <w:rPr>
          <w:rFonts w:ascii="宋体" w:cs="宋体"/>
          <w:b w:val="0"/>
          <w:color w:val="000000" w:themeColor="text1"/>
          <w:sz w:val="21"/>
          <w:szCs w:val="21"/>
          <w14:textFill>
            <w14:solidFill>
              <w14:schemeClr w14:val="tx1"/>
            </w14:solidFill>
          </w14:textFill>
        </w:rPr>
      </w:pPr>
      <w:bookmarkStart w:id="201" w:name="_39.1中标人须于签订合同前按本须知前附表规定的金额转账或电汇到指定账"/>
      <w:bookmarkEnd w:id="201"/>
      <w:r>
        <w:rPr>
          <w:rFonts w:hint="eastAsia" w:ascii="宋体" w:cs="宋体"/>
          <w:b w:val="0"/>
          <w:color w:val="000000" w:themeColor="text1"/>
          <w:sz w:val="21"/>
          <w:szCs w:val="21"/>
          <w14:textFill>
            <w14:solidFill>
              <w14:schemeClr w14:val="tx1"/>
            </w14:solidFill>
          </w14:textFill>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pPr>
        <w:pStyle w:val="5"/>
        <w:keepNext w:val="0"/>
        <w:keepLines w:val="0"/>
        <w:spacing w:before="0" w:after="0" w:line="360" w:lineRule="auto"/>
        <w:ind w:firstLine="315" w:firstLineChars="15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 xml:space="preserve"> 35.2签订合同后，如中标人不按双方签订的合同规定履约，则没收其全部履约保证金，履约保证金不足以赔偿损失的，按实际损失赔偿。</w:t>
      </w:r>
    </w:p>
    <w:p>
      <w:pPr>
        <w:pStyle w:val="5"/>
        <w:keepNext w:val="0"/>
        <w:keepLines w:val="0"/>
        <w:spacing w:before="0" w:after="0" w:line="360" w:lineRule="auto"/>
        <w:ind w:firstLine="420" w:firstLineChars="20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35.3在履约保证金退还日期前，若中标人的开户名称、开户银行、账号有变动的，请以书面形式通知履约保证金收取单位，否则由此产生的后果由中标人自行承担。</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36.签订合同</w:t>
      </w:r>
    </w:p>
    <w:p>
      <w:pPr>
        <w:spacing w:line="360" w:lineRule="auto"/>
        <w:ind w:firstLine="420" w:firstLineChars="200"/>
        <w:rPr>
          <w:b/>
          <w:bCs/>
          <w:i/>
          <w:iCs/>
          <w:color w:val="000000" w:themeColor="text1"/>
          <w:szCs w:val="21"/>
          <w14:textFill>
            <w14:solidFill>
              <w14:schemeClr w14:val="tx1"/>
            </w14:solidFill>
          </w14:textFill>
        </w:rPr>
      </w:pPr>
      <w:bookmarkStart w:id="202" w:name="_40.1投标人接到中标通知书后，按须知前附表规定向采购人出示相关资格证"/>
      <w:bookmarkEnd w:id="202"/>
      <w:r>
        <w:rPr>
          <w:rFonts w:hint="eastAsia" w:ascii="宋体" w:cs="宋体"/>
          <w:color w:val="000000" w:themeColor="text1"/>
          <w:szCs w:val="21"/>
          <w14:textFill>
            <w14:solidFill>
              <w14:schemeClr w14:val="tx1"/>
            </w14:solidFill>
          </w14:textFill>
        </w:rPr>
        <w:t xml:space="preserve"> </w:t>
      </w:r>
      <w:r>
        <w:rPr>
          <w:rFonts w:hint="eastAsia" w:ascii="宋体" w:cs="宋体"/>
          <w:b/>
          <w:bCs/>
          <w:color w:val="000000" w:themeColor="text1"/>
          <w:szCs w:val="21"/>
          <w14:textFill>
            <w14:solidFill>
              <w14:schemeClr w14:val="tx1"/>
            </w14:solidFill>
          </w14:textFill>
        </w:rPr>
        <w:t>36.1中标人在中标通知书发出之日起，</w:t>
      </w:r>
      <w:r>
        <w:rPr>
          <w:rFonts w:hint="eastAsia" w:ascii="宋体" w:cs="宋体"/>
          <w:color w:val="000000" w:themeColor="text1"/>
          <w:szCs w:val="21"/>
          <w14:textFill>
            <w14:solidFill>
              <w14:schemeClr w14:val="tx1"/>
            </w14:solidFill>
          </w14:textFill>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pPr>
        <w:spacing w:line="360" w:lineRule="auto"/>
        <w:ind w:firstLine="420" w:firstLineChars="200"/>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36.2采购合同由采购人与中标人根据招标文件、投标文件等内容签订。</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36.3签订合同时间：按中标通知书规定的时间与采购人签订合同。</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36.6采购人或中标人不得单方面向合同另一方提出任何招标文件没有约定的条件或不合理的要求，作为签订合同的条件；也不得协商另行订立背离招标文件和合同实质性内容的协议。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ascii="宋体" w:cs="宋体"/>
          <w:b/>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36.7如签订合同并生效后，中标人无故拒绝或延期，除按照合同条款处理外，将承担相应的法律责任。</w:t>
      </w:r>
    </w:p>
    <w:p>
      <w:pPr>
        <w:spacing w:line="360" w:lineRule="auto"/>
        <w:ind w:firstLine="480" w:firstLineChars="200"/>
        <w:rPr>
          <w:rFonts w:ascii="宋体" w:cs="宋体"/>
          <w:color w:val="000000" w:themeColor="text1"/>
          <w:sz w:val="24"/>
          <w14:textFill>
            <w14:solidFill>
              <w14:schemeClr w14:val="tx1"/>
            </w14:solidFill>
          </w14:textFill>
        </w:rPr>
      </w:pPr>
      <w:bookmarkStart w:id="203" w:name="_41.政府采购合同公告"/>
      <w:bookmarkEnd w:id="203"/>
      <w:r>
        <w:rPr>
          <w:rFonts w:hint="eastAsia" w:ascii="宋体" w:cs="宋体"/>
          <w:color w:val="000000" w:themeColor="text1"/>
          <w:sz w:val="24"/>
          <w14:textFill>
            <w14:solidFill>
              <w14:schemeClr w14:val="tx1"/>
            </w14:solidFill>
          </w14:textFill>
        </w:rPr>
        <w:t>37.政府采购合同公告</w:t>
      </w:r>
    </w:p>
    <w:p>
      <w:pPr>
        <w:spacing w:line="360" w:lineRule="auto"/>
        <w:ind w:firstLine="420" w:firstLineChars="200"/>
        <w:rPr>
          <w:rFonts w:asci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采购人应当自政府采购合同签订之日起2个工作日内，将政府采购合同</w:t>
      </w:r>
      <w:r>
        <w:rPr>
          <w:rFonts w:hint="eastAsia" w:ascii="宋体" w:cs="宋体"/>
          <w:bCs/>
          <w:color w:val="000000" w:themeColor="text1"/>
          <w14:textFill>
            <w14:solidFill>
              <w14:schemeClr w14:val="tx1"/>
            </w14:solidFill>
          </w14:textFill>
        </w:rPr>
        <w:t>在</w:t>
      </w:r>
      <w:r>
        <w:rPr>
          <w:rFonts w:hint="eastAsia"/>
          <w:color w:val="000000" w:themeColor="text1"/>
          <w14:textFill>
            <w14:solidFill>
              <w14:schemeClr w14:val="tx1"/>
            </w14:solidFill>
          </w14:textFill>
        </w:rPr>
        <w:t>省级以上人民政府财政部门指定的</w:t>
      </w:r>
      <w:r>
        <w:rPr>
          <w:rFonts w:hint="eastAsia" w:ascii="宋体" w:cs="宋体"/>
          <w:bCs/>
          <w:color w:val="000000" w:themeColor="text1"/>
          <w14:textFill>
            <w14:solidFill>
              <w14:schemeClr w14:val="tx1"/>
            </w14:solidFill>
          </w14:textFill>
        </w:rPr>
        <w:t>媒体上</w:t>
      </w:r>
      <w:r>
        <w:rPr>
          <w:rFonts w:hint="eastAsia" w:cs="宋体"/>
          <w:color w:val="000000" w:themeColor="text1"/>
          <w14:textFill>
            <w14:solidFill>
              <w14:schemeClr w14:val="tx1"/>
            </w14:solidFill>
          </w14:textFill>
        </w:rPr>
        <w:t>公告，</w:t>
      </w:r>
      <w:r>
        <w:rPr>
          <w:rFonts w:cs="宋体"/>
          <w:color w:val="000000" w:themeColor="text1"/>
          <w14:textFill>
            <w14:solidFill>
              <w14:schemeClr w14:val="tx1"/>
            </w14:solidFill>
          </w14:textFill>
        </w:rPr>
        <w:t>但政府采购合同中涉及国家秘密、商业秘密的内容除外。</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38. 询问、质疑和投诉</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38.1询问</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38.1.1供应商在开标前对政府采购活动事项有疑问的，可以向采购人或采购代理机构项目负责人提出询问。</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38.1.2采购人或采购人委托的采购代理机构自受理询问之日起3个工作日内对供应商依法提出的询问作出答复，</w:t>
      </w:r>
      <w:r>
        <w:rPr>
          <w:rFonts w:hint="eastAsia" w:ascii="宋体" w:cs="宋体"/>
          <w:color w:val="000000" w:themeColor="text1"/>
          <w14:textFill>
            <w14:solidFill>
              <w14:schemeClr w14:val="tx1"/>
            </w14:solidFill>
          </w14:textFill>
        </w:rPr>
        <w:t>但答复内容不得涉及商业秘密</w:t>
      </w:r>
      <w:r>
        <w:rPr>
          <w:rFonts w:hint="eastAsia" w:ascii="宋体" w:cs="宋体"/>
          <w:bCs/>
          <w:color w:val="000000" w:themeColor="text1"/>
          <w:szCs w:val="21"/>
          <w14:textFill>
            <w14:solidFill>
              <w14:schemeClr w14:val="tx1"/>
            </w14:solidFill>
          </w14:textFill>
        </w:rPr>
        <w:t>。</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38.1.3 询问事项可能影响中标结果的，采购人应当暂停签订合同，已经签订合同的，应当中止履行合同。</w:t>
      </w:r>
    </w:p>
    <w:p>
      <w:pPr>
        <w:spacing w:line="360" w:lineRule="auto"/>
        <w:ind w:firstLine="422" w:firstLineChars="200"/>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38.2质疑</w:t>
      </w:r>
    </w:p>
    <w:p>
      <w:pPr>
        <w:spacing w:line="360" w:lineRule="auto"/>
        <w:ind w:firstLine="420" w:firstLineChars="200"/>
        <w:rPr>
          <w:rFonts w:ascii="宋体" w:cs="宋体"/>
          <w:b/>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38.2.1</w:t>
      </w:r>
      <w:r>
        <w:rPr>
          <w:rFonts w:hint="eastAsia" w:ascii="宋体" w:cs="宋体"/>
          <w:b/>
          <w:color w:val="000000" w:themeColor="text1"/>
          <w:szCs w:val="21"/>
          <w14:textFill>
            <w14:solidFill>
              <w14:schemeClr w14:val="tx1"/>
            </w14:solidFill>
          </w14:textFill>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（1）潜在供应商依法获取招标文件后，认为采购文件使自己的权益受到损害的，应当在招标文件公告期限届满之日起7个工作日内提出质疑。</w:t>
      </w:r>
      <w:r>
        <w:rPr>
          <w:rFonts w:hint="eastAsia" w:ascii="宋体" w:cs="宋体"/>
          <w:color w:val="000000" w:themeColor="text1"/>
          <w14:textFill>
            <w14:solidFill>
              <w14:schemeClr w14:val="tx1"/>
            </w14:solidFill>
          </w14:textFill>
        </w:rPr>
        <w:t>委托代理协议无特殊约定的，</w:t>
      </w:r>
      <w:r>
        <w:rPr>
          <w:rFonts w:hint="eastAsia" w:ascii="宋体" w:cs="宋体"/>
          <w:bCs/>
          <w:color w:val="000000" w:themeColor="text1"/>
          <w14:textFill>
            <w14:solidFill>
              <w14:schemeClr w14:val="tx1"/>
            </w14:solidFill>
          </w14:textFill>
        </w:rPr>
        <w:t>对招标文件中采购需求（含资格要求、采购预算和评分办法）的质疑由采购人受理并负责答复；对招标文件中的采购执行程序的质疑由采购代理机构受理并负责答复。</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（3）供应商认为中标或者成交结果使自己的权益受到损害的，应当在中标或者成交结果公告期限届满之日起7个工作日内提出质疑，由采购人受理并负责答复。</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38.2.2供应商质疑实行实名制，其质疑应当有具体的质疑事项及事实根据，质疑应当坚持依法依规、诚实信用原则，不得进行虚假、恶意质疑。</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szCs w:val="21"/>
          <w14:textFill>
            <w14:solidFill>
              <w14:schemeClr w14:val="tx1"/>
            </w14:solidFill>
          </w14:textFill>
        </w:rPr>
        <w:t>38.2.3</w:t>
      </w:r>
      <w:r>
        <w:rPr>
          <w:rFonts w:hint="eastAsia" w:ascii="宋体" w:cs="宋体"/>
          <w:bCs/>
          <w:color w:val="000000" w:themeColor="text1"/>
          <w14:textFill>
            <w14:solidFill>
              <w14:schemeClr w14:val="tx1"/>
            </w14:solidFill>
          </w14:textFill>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cs="宋体"/>
          <w:color w:val="000000" w:themeColor="text1"/>
          <w14:textFill>
            <w14:solidFill>
              <w14:schemeClr w14:val="tx1"/>
            </w14:solidFill>
          </w14:textFill>
        </w:rPr>
        <w:t>。</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38.2.4 质疑供应商提起质疑应当符合下列条件：</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（1）质疑供应商是参与所质疑</w:t>
      </w:r>
      <w:r>
        <w:rPr>
          <w:rFonts w:hint="eastAsia" w:ascii="宋体" w:cs="宋体"/>
          <w:bCs/>
          <w:color w:val="000000" w:themeColor="text1"/>
          <w:szCs w:val="21"/>
          <w14:textFill>
            <w14:solidFill>
              <w14:schemeClr w14:val="tx1"/>
            </w14:solidFill>
          </w14:textFill>
        </w:rPr>
        <w:t>项目</w:t>
      </w:r>
      <w:r>
        <w:rPr>
          <w:rFonts w:hint="eastAsia" w:ascii="宋体" w:cs="宋体"/>
          <w:bCs/>
          <w:color w:val="000000" w:themeColor="text1"/>
          <w14:textFill>
            <w14:solidFill>
              <w14:schemeClr w14:val="tx1"/>
            </w14:solidFill>
          </w14:textFill>
        </w:rPr>
        <w:t>采购活动的供应商（潜在供应商已依法获取可质疑的采购文件的，可以对该采购文件质疑）；</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（2）质疑函内容符合本章第38.2.5项的规定；</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（3）在质疑有效期限内提起质疑；</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 xml:space="preserve">（4）属于所质疑的采购人或采购人委托的采购代理机构组织的采购活动； </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（5）供应商对同一采购程序环节的质疑应当在质疑有效期内一次性提出；</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（6）供应商提交质疑应当提交必要的证明材料，证明材料应以合法手段取得；</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（7）财政部门规定的其他条件。</w:t>
      </w:r>
    </w:p>
    <w:p>
      <w:pPr>
        <w:spacing w:line="360" w:lineRule="auto"/>
        <w:ind w:firstLine="422" w:firstLineChars="200"/>
        <w:rPr>
          <w:rFonts w:ascii="宋体" w:cs="宋体"/>
          <w:b/>
          <w:color w:val="000000" w:themeColor="text1"/>
          <w:szCs w:val="21"/>
          <w14:textFill>
            <w14:solidFill>
              <w14:schemeClr w14:val="tx1"/>
            </w14:solidFill>
          </w14:textFill>
        </w:rPr>
      </w:pPr>
      <w:bookmarkStart w:id="204" w:name="_9.2质疑、投诉应当采用书面形式，质疑函、投诉书均应明确阐述招标文件、"/>
      <w:bookmarkEnd w:id="204"/>
      <w:r>
        <w:rPr>
          <w:rFonts w:hint="eastAsia" w:ascii="宋体" w:cs="宋体"/>
          <w:b/>
          <w:bCs/>
          <w:color w:val="000000" w:themeColor="text1"/>
          <w:szCs w:val="21"/>
          <w14:textFill>
            <w14:solidFill>
              <w14:schemeClr w14:val="tx1"/>
            </w14:solidFill>
          </w14:textFill>
        </w:rPr>
        <w:t xml:space="preserve"> 38.2.5 </w:t>
      </w:r>
      <w:r>
        <w:rPr>
          <w:rFonts w:hint="eastAsia" w:ascii="宋体" w:cs="宋体"/>
          <w:b/>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r>
        <w:rPr>
          <w:rFonts w:hint="eastAsia" w:ascii="宋体" w:cs="宋体"/>
          <w:bCs/>
          <w:color w:val="000000" w:themeColor="text1"/>
          <w14:textFill>
            <w14:solidFill>
              <w14:schemeClr w14:val="tx1"/>
            </w14:solidFill>
          </w14:textFill>
        </w:rPr>
        <w:t>：</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（1）供应商的姓名或者名称、地址、邮编、联系人及联系电话；</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（2）质疑项目的名称、编号；</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（3）具体、明确的质疑事项和与质疑事项相关的请求；</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（4）事实依据（列明权益受到损害的事实和理由）；</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（5）必要的法律依据；</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（6）提出质疑的日期。</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ascii="宋体" w:cs="宋体"/>
          <w:b/>
          <w:color w:val="000000" w:themeColor="text1"/>
          <w:szCs w:val="20"/>
          <w14:textFill>
            <w14:solidFill>
              <w14:schemeClr w14:val="tx1"/>
            </w14:solidFill>
          </w14:textFill>
        </w:rPr>
      </w:pPr>
      <w:r>
        <w:rPr>
          <w:rFonts w:hint="eastAsia" w:ascii="宋体" w:cs="宋体"/>
          <w:b/>
          <w:color w:val="000000" w:themeColor="text1"/>
          <w:szCs w:val="20"/>
          <w14:textFill>
            <w14:solidFill>
              <w14:schemeClr w14:val="tx1"/>
            </w14:solidFill>
          </w14:textFill>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cs="宋体"/>
          <w:bCs/>
          <w:color w:val="000000" w:themeColor="text1"/>
          <w14:textFill>
            <w14:solidFill>
              <w14:schemeClr w14:val="tx1"/>
            </w14:solidFill>
          </w14:textFill>
        </w:rPr>
        <w:t>。</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w:t>
      </w:r>
      <w:r>
        <w:rPr>
          <w:rFonts w:hint="eastAsia" w:ascii="宋体" w:cs="宋体"/>
          <w:bCs/>
          <w:color w:val="000000" w:themeColor="text1"/>
          <w:szCs w:val="21"/>
          <w14:textFill>
            <w14:solidFill>
              <w14:schemeClr w14:val="tx1"/>
            </w14:solidFill>
          </w14:textFill>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质疑答复导致中标结果改变的，采购人或者采购代理机构应当将有关情况书面报告</w:t>
      </w:r>
      <w:r>
        <w:rPr>
          <w:rFonts w:hint="eastAsia" w:ascii="宋体" w:cs="宋体"/>
          <w:color w:val="000000" w:themeColor="text1"/>
          <w:szCs w:val="21"/>
          <w14:textFill>
            <w14:solidFill>
              <w14:schemeClr w14:val="tx1"/>
            </w14:solidFill>
          </w14:textFill>
        </w:rPr>
        <w:t>本级财政部门</w:t>
      </w:r>
      <w:r>
        <w:rPr>
          <w:rFonts w:hint="eastAsia" w:ascii="宋体" w:cs="宋体"/>
          <w:bCs/>
          <w:color w:val="000000" w:themeColor="text1"/>
          <w14:textFill>
            <w14:solidFill>
              <w14:schemeClr w14:val="tx1"/>
            </w14:solidFill>
          </w14:textFill>
        </w:rPr>
        <w:t>。</w:t>
      </w:r>
    </w:p>
    <w:p>
      <w:pPr>
        <w:spacing w:line="360" w:lineRule="auto"/>
        <w:ind w:firstLine="422" w:firstLineChars="200"/>
        <w:rPr>
          <w:rFonts w:ascii="宋体" w:cs="宋体"/>
          <w:b/>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38.3投诉</w:t>
      </w:r>
    </w:p>
    <w:p>
      <w:pPr>
        <w:spacing w:line="360" w:lineRule="auto"/>
        <w:ind w:firstLine="422" w:firstLineChars="200"/>
        <w:rPr>
          <w:rFonts w:ascii="宋体" w:cs="宋体"/>
          <w:bCs/>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38.3</w:t>
      </w:r>
      <w:r>
        <w:rPr>
          <w:rFonts w:hint="eastAsia" w:ascii="宋体" w:cs="宋体"/>
          <w:bCs/>
          <w:color w:val="000000" w:themeColor="text1"/>
          <w14:textFill>
            <w14:solidFill>
              <w14:schemeClr w14:val="tx1"/>
            </w14:solidFill>
          </w14:textFill>
        </w:rPr>
        <w:t>.</w:t>
      </w:r>
      <w:r>
        <w:rPr>
          <w:rFonts w:hint="eastAsia" w:ascii="宋体" w:cs="宋体"/>
          <w:b/>
          <w:bCs/>
          <w:color w:val="000000" w:themeColor="text1"/>
          <w14:textFill>
            <w14:solidFill>
              <w14:schemeClr w14:val="tx1"/>
            </w14:solidFill>
          </w14:textFill>
        </w:rPr>
        <w:t xml:space="preserve">1 </w:t>
      </w:r>
      <w:r>
        <w:rPr>
          <w:rFonts w:hint="eastAsia" w:ascii="宋体" w:cs="宋体"/>
          <w:bCs/>
          <w:color w:val="000000" w:themeColor="text1"/>
          <w14:textFill>
            <w14:solidFill>
              <w14:schemeClr w14:val="tx1"/>
            </w14:solidFill>
          </w14:textFill>
        </w:rPr>
        <w:t xml:space="preserve"> 供应商认为采购文件、采购过程、中标和成交结果使自己的合法权益受到损害的，应当首先依法向采购人或采购人委托的</w:t>
      </w:r>
      <w:r>
        <w:rPr>
          <w:rFonts w:hint="eastAsia" w:ascii="宋体" w:cs="宋体"/>
          <w:color w:val="000000" w:themeColor="text1"/>
          <w14:textFill>
            <w14:solidFill>
              <w14:schemeClr w14:val="tx1"/>
            </w14:solidFill>
          </w14:textFill>
        </w:rPr>
        <w:t>采购代理机构</w:t>
      </w:r>
      <w:r>
        <w:rPr>
          <w:rFonts w:hint="eastAsia" w:ascii="宋体" w:cs="宋体"/>
          <w:bCs/>
          <w:color w:val="000000" w:themeColor="text1"/>
          <w14:textFill>
            <w14:solidFill>
              <w14:schemeClr w14:val="tx1"/>
            </w14:solidFill>
          </w14:textFill>
        </w:rPr>
        <w:t>提出质疑。对采购人或</w:t>
      </w:r>
      <w:r>
        <w:rPr>
          <w:rFonts w:hint="eastAsia" w:ascii="宋体" w:cs="宋体"/>
          <w:color w:val="000000" w:themeColor="text1"/>
          <w14:textFill>
            <w14:solidFill>
              <w14:schemeClr w14:val="tx1"/>
            </w14:solidFill>
          </w14:textFill>
        </w:rPr>
        <w:t>采购代理机构</w:t>
      </w:r>
      <w:r>
        <w:rPr>
          <w:rFonts w:hint="eastAsia" w:ascii="宋体" w:cs="宋体"/>
          <w:bCs/>
          <w:color w:val="000000" w:themeColor="text1"/>
          <w14:textFill>
            <w14:solidFill>
              <w14:schemeClr w14:val="tx1"/>
            </w14:solidFill>
          </w14:textFill>
        </w:rPr>
        <w:t>的答复不满意，或者采购人或</w:t>
      </w:r>
      <w:r>
        <w:rPr>
          <w:rFonts w:hint="eastAsia" w:ascii="宋体" w:cs="宋体"/>
          <w:color w:val="000000" w:themeColor="text1"/>
          <w14:textFill>
            <w14:solidFill>
              <w14:schemeClr w14:val="tx1"/>
            </w14:solidFill>
          </w14:textFill>
        </w:rPr>
        <w:t>采购代理机构</w:t>
      </w:r>
      <w:r>
        <w:rPr>
          <w:rFonts w:hint="eastAsia" w:ascii="宋体" w:cs="宋体"/>
          <w:bCs/>
          <w:color w:val="000000" w:themeColor="text1"/>
          <w14:textFill>
            <w14:solidFill>
              <w14:schemeClr w14:val="tx1"/>
            </w14:solidFill>
          </w14:textFill>
        </w:rPr>
        <w:t>未在规定期限内做出答复的，供应商可以在答复期满后15个工作日内向本级财政部门提起投诉，投诉联系方式见“投标人须知前附表”。</w:t>
      </w:r>
    </w:p>
    <w:p>
      <w:pPr>
        <w:spacing w:line="360" w:lineRule="auto"/>
        <w:ind w:firstLine="422" w:firstLineChars="200"/>
        <w:rPr>
          <w:rFonts w:ascii="宋体" w:cs="宋体"/>
          <w:b/>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38.3.2  投诉人投诉时，应当提交投诉书，并按照被投诉采购人、采购代理机构和与投诉事项有关的供应商数量提供投诉书的副本。投诉书</w:t>
      </w:r>
      <w:r>
        <w:rPr>
          <w:rFonts w:hint="eastAsia" w:ascii="宋体" w:cs="宋体"/>
          <w:b/>
          <w:color w:val="000000" w:themeColor="text1"/>
          <w:szCs w:val="21"/>
          <w14:textFill>
            <w14:solidFill>
              <w14:schemeClr w14:val="tx1"/>
            </w14:solidFill>
          </w14:textFill>
        </w:rPr>
        <w:t>应当包括下列主要内容</w:t>
      </w:r>
      <w:r>
        <w:rPr>
          <w:rFonts w:hint="eastAsia" w:ascii="宋体" w:cs="宋体"/>
          <w:b/>
          <w:color w:val="000000" w:themeColor="text1"/>
          <w14:textFill>
            <w14:solidFill>
              <w14:schemeClr w14:val="tx1"/>
            </w14:solidFill>
          </w14:textFill>
        </w:rPr>
        <w:t>（如材料中有外文资料应同时附上对应的中文译本）（投诉书格式后附）</w:t>
      </w:r>
      <w:r>
        <w:rPr>
          <w:rFonts w:hint="eastAsia" w:ascii="宋体" w:cs="宋体"/>
          <w:b/>
          <w:color w:val="000000" w:themeColor="text1"/>
          <w:szCs w:val="21"/>
          <w14:textFill>
            <w14:solidFill>
              <w14:schemeClr w14:val="tx1"/>
            </w14:solidFill>
          </w14:textFill>
        </w:rPr>
        <w:t>：</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 xml:space="preserve">（1）投诉人和被投诉人的名称、地址、邮编、联系人及联系电话等； </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 xml:space="preserve">（2）质疑和质疑答复情况及相关证明材料； </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（3）具体、明确的投诉事项和与投诉事项相关的投诉请求；</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（4）事实依据；</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（5）法律依据；</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（6）提起投诉的日期。</w:t>
      </w:r>
      <w:r>
        <w:rPr>
          <w:rFonts w:hint="eastAsia" w:ascii="宋体" w:cs="宋体"/>
          <w:color w:val="000000" w:themeColor="text1"/>
          <w14:textFill>
            <w14:solidFill>
              <w14:schemeClr w14:val="tx1"/>
            </w14:solidFill>
          </w14:textFill>
        </w:rPr>
        <w:tab/>
      </w:r>
    </w:p>
    <w:p>
      <w:pPr>
        <w:spacing w:line="360" w:lineRule="auto"/>
        <w:ind w:firstLine="420" w:firstLineChars="200"/>
        <w:rPr>
          <w:rFonts w:ascii="宋体" w:cs="宋体"/>
          <w:bCs/>
          <w:color w:val="000000" w:themeColor="text1"/>
          <w14:textFill>
            <w14:solidFill>
              <w14:schemeClr w14:val="tx1"/>
            </w14:solidFill>
          </w14:textFill>
        </w:rPr>
      </w:pPr>
      <w:r>
        <w:rPr>
          <w:rFonts w:hint="eastAsia" w:ascii="宋体" w:cs="宋体"/>
          <w:bCs/>
          <w:color w:val="000000" w:themeColor="text1"/>
          <w14:textFill>
            <w14:solidFill>
              <w14:schemeClr w14:val="tx1"/>
            </w14:solidFill>
          </w14:textFill>
        </w:rPr>
        <w:t>投诉人为自然人的，应当由本人签字；投诉人为法人或者其他组织的，应当由法定代表人、主要负责人，或者其授权代表签字或者盖章，并加盖公章。</w:t>
      </w:r>
    </w:p>
    <w:p>
      <w:pPr>
        <w:spacing w:line="360" w:lineRule="auto"/>
        <w:ind w:firstLine="422" w:firstLineChars="200"/>
        <w:rPr>
          <w:rFonts w:ascii="宋体" w:cs="宋体"/>
          <w:bCs/>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 xml:space="preserve">38.3.3  </w:t>
      </w:r>
      <w:r>
        <w:rPr>
          <w:rFonts w:hint="eastAsia" w:ascii="宋体" w:cs="宋体"/>
          <w:color w:val="000000" w:themeColor="text1"/>
          <w14:textFill>
            <w14:solidFill>
              <w14:schemeClr w14:val="tx1"/>
            </w14:solidFill>
          </w14:textFill>
        </w:rPr>
        <w:t>投诉人可以委托代理人办理投诉事务。</w:t>
      </w:r>
      <w:r>
        <w:rPr>
          <w:rFonts w:hint="eastAsia" w:ascii="宋体" w:cs="宋体"/>
          <w:bCs/>
          <w:color w:val="000000" w:themeColor="text1"/>
          <w14:textFill>
            <w14:solidFill>
              <w14:schemeClr w14:val="tx1"/>
            </w14:solidFill>
          </w14:textFill>
        </w:rPr>
        <w:t>委托代理人应熟悉相关业务情况。</w:t>
      </w:r>
      <w:r>
        <w:rPr>
          <w:rFonts w:hint="eastAsia" w:ascii="宋体" w:cs="宋体"/>
          <w:color w:val="000000" w:themeColor="text1"/>
          <w14:textFill>
            <w14:solidFill>
              <w14:schemeClr w14:val="tx1"/>
            </w14:solidFill>
          </w14:textFill>
        </w:rPr>
        <w:t>代理人办理投诉事务时，除提交投诉书外，还应当提交投诉人的授权委托书和委托代理人身份证明复印件。</w:t>
      </w:r>
    </w:p>
    <w:p>
      <w:pPr>
        <w:spacing w:line="360" w:lineRule="auto"/>
        <w:ind w:firstLine="422" w:firstLineChars="200"/>
        <w:rPr>
          <w:rFonts w:ascii="宋体" w:cs="宋体"/>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38.3.4</w:t>
      </w:r>
      <w:r>
        <w:rPr>
          <w:rFonts w:hint="eastAsia" w:ascii="宋体" w:cs="宋体"/>
          <w:color w:val="000000" w:themeColor="text1"/>
          <w14:textFill>
            <w14:solidFill>
              <w14:schemeClr w14:val="tx1"/>
            </w14:solidFill>
          </w14:textFill>
        </w:rPr>
        <w:t xml:space="preserve">  投诉人提起投诉应当符合下列条件：</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（1）投诉人是参与所投诉政府采购活动的供应商；</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（2）提起投诉前已依法进行质疑；</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（3）投诉书内容符合本章第38.3.2项的规定；</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（4）在投诉有效期限内提起投诉；</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（5）同一投诉事项未经</w:t>
      </w:r>
      <w:r>
        <w:rPr>
          <w:rFonts w:hint="eastAsia" w:ascii="宋体" w:cs="宋体"/>
          <w:bCs/>
          <w:color w:val="000000" w:themeColor="text1"/>
          <w14:textFill>
            <w14:solidFill>
              <w14:schemeClr w14:val="tx1"/>
            </w14:solidFill>
          </w14:textFill>
        </w:rPr>
        <w:t>财政部门</w:t>
      </w:r>
      <w:r>
        <w:rPr>
          <w:rFonts w:hint="eastAsia" w:ascii="宋体" w:cs="宋体"/>
          <w:color w:val="000000" w:themeColor="text1"/>
          <w14:textFill>
            <w14:solidFill>
              <w14:schemeClr w14:val="tx1"/>
            </w14:solidFill>
          </w14:textFill>
        </w:rPr>
        <w:t>投诉处理；</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（6）国务院财政部门规定的其他条件。</w:t>
      </w:r>
    </w:p>
    <w:p>
      <w:pPr>
        <w:pStyle w:val="14"/>
        <w:snapToGrid w:val="0"/>
        <w:spacing w:line="400" w:lineRule="exact"/>
        <w:ind w:left="689" w:leftChars="228" w:hanging="210" w:hangingChars="100"/>
        <w:rPr>
          <w:rFonts w:cs="宋体"/>
          <w:color w:val="000000" w:themeColor="text1"/>
          <w14:textFill>
            <w14:solidFill>
              <w14:schemeClr w14:val="tx1"/>
            </w14:solidFill>
          </w14:textFill>
        </w:rPr>
      </w:pPr>
      <w:bookmarkStart w:id="205" w:name="_Toc28886"/>
      <w:bookmarkStart w:id="206" w:name="_Toc17503"/>
      <w:bookmarkStart w:id="207" w:name="_Toc22303"/>
      <w:bookmarkStart w:id="208" w:name="_Toc17335"/>
      <w:bookmarkStart w:id="209" w:name="_Toc18873"/>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八、验收</w:t>
      </w:r>
      <w:bookmarkEnd w:id="205"/>
      <w:bookmarkEnd w:id="206"/>
      <w:bookmarkEnd w:id="207"/>
      <w:bookmarkEnd w:id="208"/>
      <w:bookmarkEnd w:id="209"/>
    </w:p>
    <w:p>
      <w:pPr>
        <w:spacing w:line="360" w:lineRule="auto"/>
        <w:ind w:firstLine="422" w:firstLineChars="200"/>
        <w:rPr>
          <w:rFonts w:ascii="宋体" w:cs="宋体"/>
          <w:b/>
          <w:color w:val="000000" w:themeColor="text1"/>
          <w14:textFill>
            <w14:solidFill>
              <w14:schemeClr w14:val="tx1"/>
            </w14:solidFill>
          </w14:textFill>
        </w:rPr>
      </w:pPr>
      <w:r>
        <w:rPr>
          <w:rFonts w:hint="eastAsia" w:ascii="宋体" w:cs="宋体"/>
          <w:b/>
          <w:color w:val="000000" w:themeColor="text1"/>
          <w14:textFill>
            <w14:solidFill>
              <w14:schemeClr w14:val="tx1"/>
            </w14:solidFill>
          </w14:textFill>
        </w:rPr>
        <w:t>39.验收</w:t>
      </w:r>
    </w:p>
    <w:p>
      <w:pPr>
        <w:tabs>
          <w:tab w:val="left" w:pos="0"/>
        </w:tabs>
        <w:spacing w:line="360" w:lineRule="auto"/>
        <w:ind w:firstLine="48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pPr>
        <w:tabs>
          <w:tab w:val="left" w:pos="0"/>
        </w:tabs>
        <w:spacing w:line="360" w:lineRule="auto"/>
        <w:ind w:firstLine="48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pPr>
        <w:tabs>
          <w:tab w:val="left" w:pos="0"/>
        </w:tabs>
        <w:spacing w:line="360" w:lineRule="auto"/>
        <w:ind w:firstLine="48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pPr>
        <w:pStyle w:val="14"/>
        <w:snapToGrid w:val="0"/>
        <w:spacing w:line="400" w:lineRule="exact"/>
        <w:ind w:left="689" w:leftChars="228" w:hanging="210" w:hangingChars="100"/>
        <w:rPr>
          <w:rFonts w:cs="宋体"/>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210" w:name="_八、其他事项"/>
      <w:bookmarkEnd w:id="210"/>
      <w:bookmarkStart w:id="211" w:name="_Toc32572"/>
      <w:bookmarkStart w:id="212" w:name="_Toc18658"/>
      <w:bookmarkStart w:id="213" w:name="_Toc30046"/>
      <w:bookmarkStart w:id="214" w:name="_Toc22183"/>
      <w:bookmarkStart w:id="215" w:name="_Toc13415"/>
      <w:r>
        <w:rPr>
          <w:rFonts w:hint="eastAsia"/>
          <w:color w:val="000000" w:themeColor="text1"/>
          <w14:textFill>
            <w14:solidFill>
              <w14:schemeClr w14:val="tx1"/>
            </w14:solidFill>
          </w14:textFill>
        </w:rPr>
        <w:t>九、其他事项</w:t>
      </w:r>
      <w:bookmarkEnd w:id="211"/>
      <w:bookmarkEnd w:id="212"/>
      <w:bookmarkEnd w:id="213"/>
      <w:bookmarkEnd w:id="214"/>
      <w:bookmarkEnd w:id="215"/>
    </w:p>
    <w:p>
      <w:pPr>
        <w:spacing w:line="360" w:lineRule="auto"/>
        <w:ind w:firstLine="480" w:firstLineChars="200"/>
        <w:rPr>
          <w:rFonts w:ascii="宋体" w:cs="宋体"/>
          <w:color w:val="000000" w:themeColor="text1"/>
          <w:sz w:val="24"/>
          <w14:textFill>
            <w14:solidFill>
              <w14:schemeClr w14:val="tx1"/>
            </w14:solidFill>
          </w14:textFill>
        </w:rPr>
      </w:pPr>
      <w:bookmarkStart w:id="216" w:name="_42.代理服务费"/>
      <w:bookmarkEnd w:id="216"/>
      <w:r>
        <w:rPr>
          <w:rFonts w:hint="eastAsia" w:ascii="宋体" w:cs="宋体"/>
          <w:color w:val="000000" w:themeColor="text1"/>
          <w:sz w:val="24"/>
          <w14:textFill>
            <w14:solidFill>
              <w14:schemeClr w14:val="tx1"/>
            </w14:solidFill>
          </w14:textFill>
        </w:rPr>
        <w:t>40.采购代理服务费</w:t>
      </w:r>
    </w:p>
    <w:p>
      <w:pPr>
        <w:spacing w:line="360" w:lineRule="auto"/>
        <w:ind w:firstLine="420" w:firstLineChars="200"/>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40.1采购代理服务费收费标准及缴费账户详见“投标人须知前附表”，投标人为联合体的，可以由联合体中的一方或者多方共同缴纳采购代理服务费。</w:t>
      </w:r>
    </w:p>
    <w:p>
      <w:pPr>
        <w:pStyle w:val="5"/>
        <w:keepNext w:val="0"/>
        <w:keepLines w:val="0"/>
        <w:spacing w:before="0" w:after="0" w:line="360" w:lineRule="auto"/>
        <w:ind w:left="420" w:leftChars="200"/>
        <w:rPr>
          <w:rFonts w:ascii="宋体" w:cs="宋体"/>
          <w:b w:val="0"/>
          <w:color w:val="000000" w:themeColor="text1"/>
          <w:sz w:val="21"/>
          <w:szCs w:val="21"/>
          <w14:textFill>
            <w14:solidFill>
              <w14:schemeClr w14:val="tx1"/>
            </w14:solidFill>
          </w14:textFill>
        </w:rPr>
      </w:pPr>
      <w:r>
        <w:rPr>
          <w:rFonts w:hint="eastAsia" w:ascii="宋体" w:cs="宋体"/>
          <w:b w:val="0"/>
          <w:color w:val="000000" w:themeColor="text1"/>
          <w:sz w:val="21"/>
          <w:szCs w:val="21"/>
          <w14:textFill>
            <w14:solidFill>
              <w14:schemeClr w14:val="tx1"/>
            </w14:solidFill>
          </w14:textFill>
        </w:rPr>
        <w:t>40.2采购代理服务费收费标准：</w:t>
      </w:r>
    </w:p>
    <w:tbl>
      <w:tblPr>
        <w:tblStyle w:val="25"/>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费率</w:t>
            </w:r>
          </w:p>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中标金额</w:t>
            </w:r>
          </w:p>
        </w:tc>
        <w:tc>
          <w:tcPr>
            <w:tcW w:w="1659" w:type="dxa"/>
            <w:vAlign w:val="center"/>
          </w:tcPr>
          <w:p>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货物类</w:t>
            </w:r>
          </w:p>
        </w:tc>
        <w:tc>
          <w:tcPr>
            <w:tcW w:w="1687" w:type="dxa"/>
            <w:vAlign w:val="center"/>
          </w:tcPr>
          <w:p>
            <w:pPr>
              <w:spacing w:line="360" w:lineRule="auto"/>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服务类</w:t>
            </w:r>
          </w:p>
        </w:tc>
        <w:tc>
          <w:tcPr>
            <w:tcW w:w="1659" w:type="dxa"/>
            <w:vAlign w:val="center"/>
          </w:tcPr>
          <w:p>
            <w:pPr>
              <w:spacing w:line="360" w:lineRule="auto"/>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100万元以下</w:t>
            </w:r>
          </w:p>
        </w:tc>
        <w:tc>
          <w:tcPr>
            <w:tcW w:w="1659"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  1.5%                </w:t>
            </w:r>
          </w:p>
        </w:tc>
        <w:tc>
          <w:tcPr>
            <w:tcW w:w="1687"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1.5%</w:t>
            </w:r>
          </w:p>
        </w:tc>
        <w:tc>
          <w:tcPr>
            <w:tcW w:w="1659"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100～500万元</w:t>
            </w:r>
          </w:p>
        </w:tc>
        <w:tc>
          <w:tcPr>
            <w:tcW w:w="1659"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1.1%                 </w:t>
            </w:r>
          </w:p>
        </w:tc>
        <w:tc>
          <w:tcPr>
            <w:tcW w:w="1687"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0.8%</w:t>
            </w:r>
          </w:p>
        </w:tc>
        <w:tc>
          <w:tcPr>
            <w:tcW w:w="1659"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500～1000万元</w:t>
            </w:r>
          </w:p>
        </w:tc>
        <w:tc>
          <w:tcPr>
            <w:tcW w:w="1659"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  0.8%                </w:t>
            </w:r>
          </w:p>
        </w:tc>
        <w:tc>
          <w:tcPr>
            <w:tcW w:w="1687"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0.45%</w:t>
            </w:r>
          </w:p>
        </w:tc>
        <w:tc>
          <w:tcPr>
            <w:tcW w:w="1659"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1000～5000万元</w:t>
            </w:r>
          </w:p>
        </w:tc>
        <w:tc>
          <w:tcPr>
            <w:tcW w:w="1659"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0.5%                </w:t>
            </w:r>
          </w:p>
        </w:tc>
        <w:tc>
          <w:tcPr>
            <w:tcW w:w="1687"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0.25%</w:t>
            </w:r>
          </w:p>
        </w:tc>
        <w:tc>
          <w:tcPr>
            <w:tcW w:w="1659"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5000万元～1亿元</w:t>
            </w:r>
          </w:p>
        </w:tc>
        <w:tc>
          <w:tcPr>
            <w:tcW w:w="1659"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0.25%                 </w:t>
            </w:r>
          </w:p>
        </w:tc>
        <w:tc>
          <w:tcPr>
            <w:tcW w:w="1687"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0.1%</w:t>
            </w:r>
          </w:p>
        </w:tc>
        <w:tc>
          <w:tcPr>
            <w:tcW w:w="1659"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1～5亿元</w:t>
            </w:r>
          </w:p>
        </w:tc>
        <w:tc>
          <w:tcPr>
            <w:tcW w:w="1659"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0.05%</w:t>
            </w:r>
          </w:p>
        </w:tc>
        <w:tc>
          <w:tcPr>
            <w:tcW w:w="1687"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0.05%</w:t>
            </w:r>
          </w:p>
        </w:tc>
        <w:tc>
          <w:tcPr>
            <w:tcW w:w="1659"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5～10亿元</w:t>
            </w:r>
          </w:p>
        </w:tc>
        <w:tc>
          <w:tcPr>
            <w:tcW w:w="1659" w:type="dxa"/>
          </w:tcPr>
          <w:p>
            <w:pPr>
              <w:spacing w:line="360" w:lineRule="auto"/>
              <w:ind w:firstLine="105" w:firstLineChars="5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0.035%</w:t>
            </w:r>
          </w:p>
        </w:tc>
        <w:tc>
          <w:tcPr>
            <w:tcW w:w="1687"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0.035%</w:t>
            </w:r>
          </w:p>
        </w:tc>
        <w:tc>
          <w:tcPr>
            <w:tcW w:w="1659" w:type="dxa"/>
          </w:tcPr>
          <w:p>
            <w:pPr>
              <w:spacing w:line="360" w:lineRule="auto"/>
              <w:ind w:firstLine="105" w:firstLineChars="5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10～50亿元</w:t>
            </w:r>
          </w:p>
        </w:tc>
        <w:tc>
          <w:tcPr>
            <w:tcW w:w="1659" w:type="dxa"/>
          </w:tcPr>
          <w:p>
            <w:pPr>
              <w:spacing w:line="360" w:lineRule="auto"/>
              <w:ind w:firstLine="105" w:firstLineChars="5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0.008%</w:t>
            </w:r>
          </w:p>
        </w:tc>
        <w:tc>
          <w:tcPr>
            <w:tcW w:w="1687"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0.008%</w:t>
            </w:r>
          </w:p>
        </w:tc>
        <w:tc>
          <w:tcPr>
            <w:tcW w:w="1659" w:type="dxa"/>
          </w:tcPr>
          <w:p>
            <w:pPr>
              <w:spacing w:line="360" w:lineRule="auto"/>
              <w:ind w:firstLine="105" w:firstLineChars="5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50～100亿元</w:t>
            </w:r>
          </w:p>
        </w:tc>
        <w:tc>
          <w:tcPr>
            <w:tcW w:w="1659"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0.006%</w:t>
            </w:r>
          </w:p>
        </w:tc>
        <w:tc>
          <w:tcPr>
            <w:tcW w:w="1687"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0.006%</w:t>
            </w:r>
          </w:p>
        </w:tc>
        <w:tc>
          <w:tcPr>
            <w:tcW w:w="1659" w:type="dxa"/>
          </w:tcPr>
          <w:p>
            <w:pPr>
              <w:spacing w:line="360" w:lineRule="auto"/>
              <w:ind w:firstLine="105" w:firstLineChars="5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100亿以上</w:t>
            </w:r>
          </w:p>
        </w:tc>
        <w:tc>
          <w:tcPr>
            <w:tcW w:w="1659" w:type="dxa"/>
          </w:tcPr>
          <w:p>
            <w:pPr>
              <w:spacing w:line="360" w:lineRule="auto"/>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0.004%</w:t>
            </w:r>
          </w:p>
        </w:tc>
        <w:tc>
          <w:tcPr>
            <w:tcW w:w="1687" w:type="dxa"/>
          </w:tcPr>
          <w:p>
            <w:pPr>
              <w:spacing w:line="360" w:lineRule="auto"/>
              <w:ind w:firstLine="210" w:firstLineChars="1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0.004%</w:t>
            </w:r>
          </w:p>
        </w:tc>
        <w:tc>
          <w:tcPr>
            <w:tcW w:w="1659" w:type="dxa"/>
          </w:tcPr>
          <w:p>
            <w:pPr>
              <w:spacing w:line="360" w:lineRule="auto"/>
              <w:ind w:firstLine="105" w:firstLineChars="5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0.004%</w:t>
            </w:r>
          </w:p>
        </w:tc>
      </w:tr>
    </w:tbl>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注： </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（1）按本表费率计算的收费为采购代理的收费基准价格；</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（2）采购代理收费按差额定率累进法计算。</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例如：某货物采购代理业务中标金额或者暂定价为200万元，计算采购代理收费额如下：</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100 万元×l.5 ％＝ 1.5 万元</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200 － 100 ）万元 ×1.1％＝1.1万元</w:t>
      </w:r>
    </w:p>
    <w:p>
      <w:pPr>
        <w:pStyle w:val="14"/>
        <w:snapToGrid w:val="0"/>
        <w:spacing w:before="120" w:after="120"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合计收费＝ 1.5+1.1＝ 2.6 （万元）</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41. 需要补充的其他内容</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41.1本招标文件解释规则详见“投标人须知前附表”。</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41.2 其他事项详见“投标人须知前附表”。</w:t>
      </w:r>
    </w:p>
    <w:p>
      <w:pPr>
        <w:pStyle w:val="14"/>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41.3</w:t>
      </w:r>
      <w:bookmarkStart w:id="217" w:name="_Hlk65857140"/>
      <w:r>
        <w:rPr>
          <w:rFonts w:hint="eastAsia" w:cs="宋体"/>
          <w:color w:val="000000" w:themeColor="text1"/>
          <w14:textFill>
            <w14:solidFill>
              <w14:schemeClr w14:val="tx1"/>
            </w14:solidFill>
          </w14:textFill>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pPr>
        <w:pStyle w:val="14"/>
        <w:spacing w:before="120" w:after="120" w:line="360" w:lineRule="auto"/>
        <w:ind w:firstLine="420" w:firstLineChars="200"/>
        <w:contextualSpacing/>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4"/>
        <w:spacing w:before="120" w:after="120" w:line="360" w:lineRule="auto"/>
        <w:ind w:firstLine="420" w:firstLineChars="200"/>
        <w:contextualSpacing/>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依据本文件规定享受扶持政策获得政府采购合同的，小微企业不得将合同分包给大中型企业，中型企业不得将合同分包给大型企业。</w:t>
      </w:r>
      <w:bookmarkEnd w:id="217"/>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42. 广西线上“政采贷”政策告知函</w:t>
      </w:r>
    </w:p>
    <w:p>
      <w:pPr>
        <w:spacing w:line="580" w:lineRule="exact"/>
        <w:jc w:val="center"/>
        <w:rPr>
          <w:rFonts w:ascii="宋体" w:cs="宋体"/>
          <w:color w:val="000000" w:themeColor="text1"/>
          <w:sz w:val="44"/>
          <w:szCs w:val="44"/>
          <w14:textFill>
            <w14:solidFill>
              <w14:schemeClr w14:val="tx1"/>
            </w14:solidFill>
          </w14:textFill>
        </w:rPr>
      </w:pPr>
    </w:p>
    <w:p>
      <w:pPr>
        <w:spacing w:line="580" w:lineRule="exact"/>
        <w:jc w:val="center"/>
        <w:rPr>
          <w:rFonts w:ascii="宋体" w:cs="宋体"/>
          <w:color w:val="000000" w:themeColor="text1"/>
          <w:sz w:val="32"/>
          <w:szCs w:val="32"/>
          <w14:textFill>
            <w14:solidFill>
              <w14:schemeClr w14:val="tx1"/>
            </w14:solidFill>
          </w14:textFill>
        </w:rPr>
      </w:pPr>
      <w:r>
        <w:rPr>
          <w:rFonts w:hint="eastAsia" w:ascii="宋体" w:cs="宋体"/>
          <w:color w:val="000000" w:themeColor="text1"/>
          <w:sz w:val="32"/>
          <w:szCs w:val="32"/>
          <w14:textFill>
            <w14:solidFill>
              <w14:schemeClr w14:val="tx1"/>
            </w14:solidFill>
          </w14:textFill>
        </w:rPr>
        <w:t>广西线上“政采贷”政策告知函</w:t>
      </w:r>
    </w:p>
    <w:p>
      <w:pPr>
        <w:spacing w:line="58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各供应商：</w:t>
      </w:r>
    </w:p>
    <w:p>
      <w:pPr>
        <w:spacing w:line="58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欢迎贵公司参与广西政府采购活动！</w:t>
      </w:r>
    </w:p>
    <w:p>
      <w:pPr>
        <w:spacing w:line="58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相关金融产品和银行业金融机构联系方式，可在中征应收账款融资服务平台查询（网址：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"https://www.crcrfsp.com/" </w:instrText>
      </w:r>
      <w:r>
        <w:rPr>
          <w:color w:val="000000" w:themeColor="text1"/>
          <w14:textFill>
            <w14:solidFill>
              <w14:schemeClr w14:val="tx1"/>
            </w14:solidFill>
          </w14:textFill>
        </w:rPr>
        <w:fldChar w:fldCharType="separate"/>
      </w:r>
      <w:r>
        <w:rPr>
          <w:rStyle w:val="29"/>
          <w:rFonts w:ascii="宋体" w:eastAsia="宋体" w:cs="宋体"/>
          <w:color w:val="000000" w:themeColor="text1"/>
          <w:szCs w:val="21"/>
          <w14:textFill>
            <w14:solidFill>
              <w14:schemeClr w14:val="tx1"/>
            </w14:solidFill>
          </w14:textFill>
        </w:rPr>
        <w:t>https</w:t>
      </w:r>
      <w:r>
        <w:rPr>
          <w:rStyle w:val="29"/>
          <w:rFonts w:hint="eastAsia" w:ascii="宋体" w:cs="宋体"/>
          <w:color w:val="000000" w:themeColor="text1"/>
          <w:szCs w:val="21"/>
          <w14:textFill>
            <w14:solidFill>
              <w14:schemeClr w14:val="tx1"/>
            </w14:solidFill>
          </w14:textFill>
        </w:rPr>
        <w:t>：</w:t>
      </w:r>
      <w:r>
        <w:rPr>
          <w:rStyle w:val="29"/>
          <w:rFonts w:ascii="宋体" w:eastAsia="宋体" w:cs="宋体"/>
          <w:color w:val="000000" w:themeColor="text1"/>
          <w:szCs w:val="21"/>
          <w14:textFill>
            <w14:solidFill>
              <w14:schemeClr w14:val="tx1"/>
            </w14:solidFill>
          </w14:textFill>
        </w:rPr>
        <w:t>//www.crcrfsp.com/</w:t>
      </w:r>
      <w:r>
        <w:rPr>
          <w:rStyle w:val="29"/>
          <w:rFonts w:ascii="宋体" w:eastAsia="宋体" w:cs="宋体"/>
          <w:color w:val="000000" w:themeColor="text1"/>
          <w:szCs w:val="21"/>
          <w14:textFill>
            <w14:solidFill>
              <w14:schemeClr w14:val="tx1"/>
            </w14:solidFill>
          </w14:textFill>
        </w:rPr>
        <w:fldChar w:fldCharType="end"/>
      </w:r>
      <w:r>
        <w:rPr>
          <w:rFonts w:hint="eastAsia" w:ascii="宋体" w:cs="宋体"/>
          <w:color w:val="000000" w:themeColor="text1"/>
          <w:szCs w:val="21"/>
          <w14:textFill>
            <w14:solidFill>
              <w14:schemeClr w14:val="tx1"/>
            </w14:solidFill>
          </w14:textFill>
        </w:rPr>
        <w:t>，客服电话：400-009-0001）。</w:t>
      </w:r>
    </w:p>
    <w:p>
      <w:pPr>
        <w:spacing w:line="360" w:lineRule="auto"/>
        <w:ind w:firstLine="420" w:firstLineChars="200"/>
        <w:jc w:val="left"/>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br w:type="page"/>
      </w:r>
      <w:bookmarkStart w:id="218" w:name="_Toc532545043"/>
    </w:p>
    <w:p>
      <w:pPr>
        <w:pStyle w:val="14"/>
        <w:jc w:val="center"/>
        <w:outlineLvl w:val="0"/>
        <w:rPr>
          <w:rFonts w:cs="宋体"/>
          <w:b/>
          <w:color w:val="000000" w:themeColor="text1"/>
          <w:sz w:val="36"/>
          <w14:textFill>
            <w14:solidFill>
              <w14:schemeClr w14:val="tx1"/>
            </w14:solidFill>
          </w14:textFill>
        </w:rPr>
      </w:pPr>
      <w:bookmarkStart w:id="219" w:name="_Toc18150"/>
      <w:bookmarkStart w:id="220" w:name="_Toc5517"/>
      <w:bookmarkStart w:id="221" w:name="_Toc25066"/>
      <w:bookmarkStart w:id="222" w:name="_Toc28215"/>
      <w:bookmarkStart w:id="223" w:name="_Toc22076"/>
      <w:bookmarkStart w:id="224" w:name="_Toc22348"/>
      <w:bookmarkStart w:id="225" w:name="_Toc31334"/>
      <w:bookmarkStart w:id="226" w:name="_Toc26538"/>
      <w:bookmarkStart w:id="227" w:name="_Toc6459"/>
      <w:bookmarkStart w:id="228" w:name="_Toc12598"/>
      <w:bookmarkStart w:id="229" w:name="_Toc2111"/>
      <w:r>
        <w:rPr>
          <w:rFonts w:hint="eastAsia" w:cs="宋体"/>
          <w:b/>
          <w:color w:val="000000" w:themeColor="text1"/>
          <w:sz w:val="36"/>
          <w14:textFill>
            <w14:solidFill>
              <w14:schemeClr w14:val="tx1"/>
            </w14:solidFill>
          </w14:textFill>
        </w:rPr>
        <w:t xml:space="preserve">第四章  </w:t>
      </w:r>
      <w:bookmarkEnd w:id="218"/>
      <w:bookmarkEnd w:id="219"/>
      <w:bookmarkEnd w:id="220"/>
      <w:r>
        <w:rPr>
          <w:rFonts w:hint="eastAsia" w:cs="宋体"/>
          <w:b/>
          <w:color w:val="000000" w:themeColor="text1"/>
          <w:sz w:val="36"/>
          <w14:textFill>
            <w14:solidFill>
              <w14:schemeClr w14:val="tx1"/>
            </w14:solidFill>
          </w14:textFill>
        </w:rPr>
        <w:t>评标方法和评标标准</w:t>
      </w:r>
      <w:bookmarkEnd w:id="221"/>
      <w:bookmarkEnd w:id="222"/>
      <w:bookmarkEnd w:id="223"/>
      <w:bookmarkEnd w:id="224"/>
      <w:bookmarkEnd w:id="225"/>
      <w:bookmarkEnd w:id="226"/>
      <w:bookmarkEnd w:id="227"/>
      <w:bookmarkEnd w:id="228"/>
      <w:bookmarkEnd w:id="229"/>
    </w:p>
    <w:p>
      <w:pPr>
        <w:pStyle w:val="14"/>
        <w:jc w:val="center"/>
        <w:outlineLvl w:val="1"/>
        <w:rPr>
          <w:rFonts w:cs="宋体"/>
          <w:b/>
          <w:bCs/>
          <w:color w:val="000000" w:themeColor="text1"/>
          <w:sz w:val="32"/>
          <w:szCs w:val="32"/>
          <w14:textFill>
            <w14:solidFill>
              <w14:schemeClr w14:val="tx1"/>
            </w14:solidFill>
          </w14:textFill>
        </w:rPr>
      </w:pPr>
      <w:bookmarkStart w:id="230" w:name="_Toc8187"/>
      <w:bookmarkStart w:id="231" w:name="_Toc2086"/>
      <w:bookmarkStart w:id="232" w:name="_Toc18908"/>
      <w:bookmarkStart w:id="233" w:name="_Toc31286"/>
      <w:bookmarkStart w:id="234" w:name="_Toc3364"/>
      <w:r>
        <w:rPr>
          <w:rFonts w:hint="eastAsia" w:cs="宋体"/>
          <w:b/>
          <w:bCs/>
          <w:color w:val="000000" w:themeColor="text1"/>
          <w:sz w:val="32"/>
          <w:szCs w:val="32"/>
          <w14:textFill>
            <w14:solidFill>
              <w14:schemeClr w14:val="tx1"/>
            </w14:solidFill>
          </w14:textFill>
        </w:rPr>
        <w:t>第一节 评标方法</w:t>
      </w:r>
      <w:bookmarkEnd w:id="230"/>
      <w:bookmarkEnd w:id="231"/>
      <w:bookmarkEnd w:id="232"/>
      <w:bookmarkEnd w:id="233"/>
      <w:bookmarkEnd w:id="234"/>
    </w:p>
    <w:p>
      <w:pPr>
        <w:pStyle w:val="14"/>
        <w:tabs>
          <w:tab w:val="left" w:pos="2472"/>
        </w:tabs>
        <w:spacing w:line="460" w:lineRule="exact"/>
        <w:ind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本项目采用</w:t>
      </w:r>
      <w:r>
        <w:rPr>
          <w:rFonts w:hint="eastAsia" w:cs="宋体"/>
          <w:color w:val="000000" w:themeColor="text1"/>
          <w:szCs w:val="21"/>
          <w:u w:val="single"/>
          <w14:textFill>
            <w14:solidFill>
              <w14:schemeClr w14:val="tx1"/>
            </w14:solidFill>
          </w14:textFill>
        </w:rPr>
        <w:t xml:space="preserve"> 以下勾选的方式</w:t>
      </w:r>
      <w:r>
        <w:rPr>
          <w:rFonts w:hint="eastAsia" w:cs="宋体"/>
          <w:color w:val="000000" w:themeColor="text1"/>
          <w:szCs w:val="21"/>
          <w14:textFill>
            <w14:solidFill>
              <w14:schemeClr w14:val="tx1"/>
            </w14:solidFill>
          </w14:textFill>
        </w:rPr>
        <w:t>进行评审。</w:t>
      </w:r>
    </w:p>
    <w:p>
      <w:pPr>
        <w:pStyle w:val="14"/>
        <w:tabs>
          <w:tab w:val="left" w:pos="2472"/>
        </w:tabs>
        <w:spacing w:line="460" w:lineRule="exact"/>
        <w:ind w:firstLine="420" w:firstLineChars="200"/>
        <w:rPr>
          <w:rFonts w:cs="宋体"/>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□最低评标价法，是指投标文件满足招标文件</w:t>
      </w:r>
      <w:r>
        <w:rPr>
          <w:rFonts w:hint="eastAsia" w:cs="宋体"/>
          <w:color w:val="000000" w:themeColor="text1"/>
          <w14:textFill>
            <w14:solidFill>
              <w14:schemeClr w14:val="tx1"/>
            </w14:solidFill>
          </w14:textFill>
        </w:rPr>
        <w:t>全部实质性要求，且投标报价最低的投标人为中标候选人的评标方法。</w:t>
      </w:r>
    </w:p>
    <w:p>
      <w:pPr>
        <w:pStyle w:val="14"/>
        <w:spacing w:line="360" w:lineRule="auto"/>
        <w:ind w:firstLine="420"/>
        <w:rPr>
          <w:rFonts w:cs="宋体"/>
          <w:color w:val="000000" w:themeColor="text1"/>
          <w14:textFill>
            <w14:solidFill>
              <w14:schemeClr w14:val="tx1"/>
            </w14:solidFill>
          </w14:textFill>
        </w:rPr>
      </w:pPr>
      <w:r>
        <w:rPr>
          <w:rFonts w:ascii="Segoe UI Symbol" w:hAnsi="Segoe UI Symbol" w:cs="Segoe UI Symbol"/>
          <w:color w:val="000000" w:themeColor="text1"/>
          <w14:textFill>
            <w14:solidFill>
              <w14:schemeClr w14:val="tx1"/>
            </w14:solidFill>
          </w14:textFill>
        </w:rPr>
        <w:t>☑</w:t>
      </w:r>
      <w:r>
        <w:rPr>
          <w:rFonts w:hint="eastAsia" w:cs="宋体"/>
          <w:color w:val="000000" w:themeColor="text1"/>
          <w14:textFill>
            <w14:solidFill>
              <w14:schemeClr w14:val="tx1"/>
            </w14:solidFill>
          </w14:textFill>
        </w:rPr>
        <w:t xml:space="preserve"> 综合评分法，是指投标文件满足招标文件全部实质性要求，且按照评审因素的量化指标评审得分最高的投标人为中标候选人的评标方法。</w:t>
      </w:r>
    </w:p>
    <w:p>
      <w:pPr>
        <w:pStyle w:val="18"/>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14"/>
        <w:tabs>
          <w:tab w:val="left" w:pos="2472"/>
        </w:tabs>
        <w:spacing w:line="460" w:lineRule="exact"/>
        <w:jc w:val="center"/>
        <w:outlineLvl w:val="1"/>
        <w:rPr>
          <w:rFonts w:cs="宋体"/>
          <w:b/>
          <w:bCs/>
          <w:color w:val="000000" w:themeColor="text1"/>
          <w:sz w:val="32"/>
          <w:szCs w:val="32"/>
          <w14:textFill>
            <w14:solidFill>
              <w14:schemeClr w14:val="tx1"/>
            </w14:solidFill>
          </w14:textFill>
        </w:rPr>
      </w:pPr>
      <w:bookmarkStart w:id="235" w:name="_Toc13065"/>
      <w:bookmarkStart w:id="236" w:name="_Toc11308"/>
      <w:bookmarkStart w:id="237" w:name="_Toc6695"/>
      <w:bookmarkStart w:id="238" w:name="_Toc12508"/>
      <w:bookmarkStart w:id="239" w:name="_Toc13037"/>
      <w:r>
        <w:rPr>
          <w:rFonts w:hint="eastAsia" w:cs="宋体"/>
          <w:b/>
          <w:bCs/>
          <w:color w:val="000000" w:themeColor="text1"/>
          <w:sz w:val="32"/>
          <w:szCs w:val="32"/>
          <w14:textFill>
            <w14:solidFill>
              <w14:schemeClr w14:val="tx1"/>
            </w14:solidFill>
          </w14:textFill>
        </w:rPr>
        <w:t>第二节 评标程序</w:t>
      </w:r>
      <w:bookmarkEnd w:id="235"/>
      <w:bookmarkEnd w:id="236"/>
      <w:bookmarkEnd w:id="237"/>
      <w:bookmarkEnd w:id="238"/>
      <w:bookmarkEnd w:id="239"/>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1.符合性审查</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2.符合性审查不通过而导致投标无效的情形</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投标人的投标文件中存在对招标文件的任何实质性要求和条件的负偏离，将被视为投标无效。</w:t>
      </w:r>
    </w:p>
    <w:p>
      <w:pPr>
        <w:spacing w:line="360" w:lineRule="auto"/>
        <w:ind w:firstLine="422" w:firstLineChars="200"/>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2.1在报价评审时，如发现下列情形之一的，将被视为投标无效：</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（1）投标文件未提供“投标人须知前附表”第13.1条规定中“必须提供”的文件资料的；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（2）未采用人民币报价或者未按照招标文件标明的币种报价的；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（3）报价超出招标文件规定最高限价或者最高上限单价，或者超出采购预算金额的；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（4）投标人未就所投项目/分标进行报价或者存在漏项报价；投标人未就所投</w:t>
      </w:r>
      <w:r>
        <w:rPr>
          <w:rFonts w:hint="eastAsia" w:cs="宋体"/>
          <w:color w:val="000000" w:themeColor="text1"/>
          <w:szCs w:val="21"/>
          <w14:textFill>
            <w14:solidFill>
              <w14:schemeClr w14:val="tx1"/>
            </w14:solidFill>
          </w14:textFill>
        </w:rPr>
        <w:t>项目</w:t>
      </w:r>
      <w:r>
        <w:rPr>
          <w:rFonts w:hint="eastAsia" w:ascii="宋体" w:cs="宋体"/>
          <w:color w:val="000000" w:themeColor="text1"/>
          <w:szCs w:val="21"/>
          <w14:textFill>
            <w14:solidFill>
              <w14:schemeClr w14:val="tx1"/>
            </w14:solidFill>
          </w14:textFill>
        </w:rPr>
        <w:t>/分标的单项内容作唯一报价；投标人未就所投项目/分标的全部内容作唯一总价报价；存在有选择、有条件报价的（招标文件允许有备选方案或者其他约定的除外）；</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（5）修正后的报价，投标人不确认的；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（6）投标人属于本章第5条第（4）项情形的。</w:t>
      </w:r>
    </w:p>
    <w:p>
      <w:pPr>
        <w:spacing w:line="360" w:lineRule="auto"/>
        <w:ind w:firstLine="422" w:firstLineChars="200"/>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2.2在商务评审时，如发现下列情形之一的，将被视为投标无效：</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（1）投标文件未按招标文件要求签署、盖章的；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（2）委托代理人未能出具有效身份证明或者出具的身份证明与授权委托书中的信息不符的； </w:t>
      </w:r>
    </w:p>
    <w:p>
      <w:pPr>
        <w:pStyle w:val="18"/>
        <w:ind w:firstLine="420" w:firstLineChars="200"/>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（3）为无效投标保证金的或者未按照招标文件的规定提交投标保证金的；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（4）投标文件未提供“投标人须知前附表”第13.1条规定中“必须提供”或者“委托时必须提供”的文件资料的；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（5）投标有效期、项目完成时间（交货时间、货物完成时间或者服务期等）、质保期及招标文件中标“▲”的商务条款发生负偏离的；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（6）商务条款评审允许负偏离的条款数超过“投标人须知前附表”规定项数的。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（7）投标文件的实质性内容未使用中文表述、使用计量单位不符合招标文件要求的；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（8）投标文件中的文件资料因填写不齐全或者内容虚假或者出现其他情形而导致被评标委员会认定无效的；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（9）投标文件含有采购人不能接受的附加条件的；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（10）未响应招标文件实质性要求的；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（11）属于投标人须知正文第9.2条情形的；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（12）法律、法规和招标文件规定的其他无效情形。</w:t>
      </w:r>
    </w:p>
    <w:p>
      <w:pPr>
        <w:spacing w:line="360" w:lineRule="auto"/>
        <w:ind w:firstLine="422" w:firstLineChars="200"/>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2.3在技术评审时，如发现下列情形之一的，将被视为投标无效：</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（1）不满足招标文件要求的货物内容、技术要求、安全、质量标准，或者与招标文件中标“▲”的技术需求发生负偏离的；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（2）技术需求评审允许负偏离的条款数超过“投标人须知前附表”规定项数的；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（3）投标文件未提供“投标人须知前附表”第13.1条规定中“必须提供”的文件资料的；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（4）虚假投标，或者出现其他情形而导致被评标委员会认定无效的；</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5</w:t>
      </w:r>
      <w:r>
        <w:rPr>
          <w:rFonts w:hint="eastAsia" w:ascii="宋体" w:cs="宋体"/>
          <w:color w:val="000000" w:themeColor="text1"/>
          <w:szCs w:val="21"/>
          <w14:textFill>
            <w14:solidFill>
              <w14:schemeClr w14:val="tx1"/>
            </w14:solidFill>
          </w14:textFill>
        </w:rPr>
        <w:t>）招标文件要求提供技术方案的，投标技术方案不明确，招标文件未允许但存在一个或者一个以上备选（替代）投标方案的。</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3.澄清补正、说明或者补正</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cs="宋体"/>
          <w:b/>
          <w:bCs/>
          <w:color w:val="000000" w:themeColor="text1"/>
          <w:szCs w:val="21"/>
          <w14:textFill>
            <w14:solidFill>
              <w14:schemeClr w14:val="tx1"/>
            </w14:solidFill>
          </w14:textFill>
        </w:rPr>
        <w:t>投标人未在规定时间内进行澄清、说明或者补正的，有可能对评审产生影响</w:t>
      </w:r>
      <w:r>
        <w:rPr>
          <w:rFonts w:hint="eastAsia" w:ascii="宋体" w:cs="宋体"/>
          <w:color w:val="000000" w:themeColor="text1"/>
          <w:szCs w:val="21"/>
          <w14:textFill>
            <w14:solidFill>
              <w14:schemeClr w14:val="tx1"/>
            </w14:solidFill>
          </w14:textFill>
        </w:rPr>
        <w:t>。</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4.投标文件修正</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4.1投标文件报价出现前后不一致的，按照下列规定修正： </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（1）报价文件中“开标一览表”内容与投标文件中相应内容不一致的，以“开标一览表”为准；</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（2）大写金额和小写金额不一致的，以大写金额为准；</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（3）单价金额小数点或者百分比有明显错位的，以开标一览表的总价为准，并修改单价；</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（4）总价金额与按单价汇总金额不一致的，以单价金额计算结果为准。</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同时出现两种以上不一致的，按照以上（1）-（4）规定的顺序修正。</w:t>
      </w:r>
      <w:r>
        <w:rPr>
          <w:rFonts w:hint="eastAsia" w:ascii="宋体" w:cs="宋体"/>
          <w:b/>
          <w:bCs/>
          <w:color w:val="000000" w:themeColor="text1"/>
          <w14:textFill>
            <w14:solidFill>
              <w14:schemeClr w14:val="tx1"/>
            </w14:solidFill>
          </w14:textFill>
        </w:rPr>
        <w:t>修正后的报价经投标人确认后产生约束力，投标人不确认的，其投标无效</w:t>
      </w:r>
      <w:r>
        <w:rPr>
          <w:rFonts w:hint="eastAsia" w:ascii="宋体" w:cs="宋体"/>
          <w:color w:val="000000" w:themeColor="text1"/>
          <w14:textFill>
            <w14:solidFill>
              <w14:schemeClr w14:val="tx1"/>
            </w14:solidFill>
          </w14:textFill>
        </w:rPr>
        <w:t>。</w:t>
      </w:r>
    </w:p>
    <w:p>
      <w:pPr>
        <w:spacing w:line="360" w:lineRule="auto"/>
        <w:ind w:firstLine="422" w:firstLineChars="200"/>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4.2经投标人确认修正后的报价若超过采购预算金额或者最高限价，投标人的投标文件作无效投标处理。</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4.3经投标人确认修正后的报价作为签订合同的依据，并以此报价计算价格分。</w:t>
      </w:r>
    </w:p>
    <w:p>
      <w:pPr>
        <w:spacing w:line="360" w:lineRule="auto"/>
        <w:ind w:firstLine="422" w:firstLineChars="200"/>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5.比较与评价</w:t>
      </w:r>
    </w:p>
    <w:p>
      <w:pPr>
        <w:tabs>
          <w:tab w:val="center" w:pos="4153"/>
          <w:tab w:val="right" w:pos="8306"/>
        </w:tabs>
        <w:spacing w:line="360" w:lineRule="auto"/>
        <w:ind w:firstLine="420" w:firstLineChars="200"/>
        <w:rPr>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r>
        <w:rPr>
          <w:rFonts w:hint="eastAsia" w:ascii="宋体" w:cs="宋体"/>
          <w:color w:val="000000" w:themeColor="text1"/>
          <w:szCs w:val="21"/>
          <w14:textFill>
            <w14:solidFill>
              <w14:schemeClr w14:val="tx1"/>
            </w14:solidFill>
          </w14:textFill>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（2）评标委员会按照招标文件中规定的评标方法和评标标准，对符合性审查合格的投标文件进行商务和技术评估，综合比较与评价。</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（3）评标委员会各成员独立对每个投标人的投标文件进行评价，并汇总每个投标人的得分。</w:t>
      </w:r>
    </w:p>
    <w:p>
      <w:pPr>
        <w:spacing w:line="360" w:lineRule="auto"/>
        <w:ind w:firstLine="422" w:firstLineChars="200"/>
        <w:rPr>
          <w:rFonts w:ascii="宋体" w:cs="宋体"/>
          <w:b/>
          <w:bCs/>
          <w:color w:val="000000" w:themeColor="text1"/>
          <w14:textFill>
            <w14:solidFill>
              <w14:schemeClr w14:val="tx1"/>
            </w14:solidFill>
          </w14:textFill>
        </w:rPr>
      </w:pPr>
      <w:r>
        <w:rPr>
          <w:rFonts w:hint="eastAsia" w:ascii="宋体" w:cs="宋体"/>
          <w:b/>
          <w:bCs/>
          <w:color w:val="000000" w:themeColor="text1"/>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（5）评标委员会按照招标文件中规定的评标方法和标准计算各投标人的报价得分。在评标过程中，不得去掉报价中的最高报价和最低报价。</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（6）各投标人的得分为评标委员会各成员的有效评分的算术平均数。</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（7）评标委员会按照招标文件中的规定推荐中标候选人。</w:t>
      </w:r>
    </w:p>
    <w:p>
      <w:pPr>
        <w:tabs>
          <w:tab w:val="center" w:pos="4153"/>
          <w:tab w:val="right" w:pos="8306"/>
        </w:tabs>
        <w:spacing w:line="360" w:lineRule="auto"/>
        <w:ind w:firstLine="42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pacing w:line="360" w:lineRule="auto"/>
        <w:ind w:firstLine="422" w:firstLineChars="200"/>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6.评审复核</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6.1评标报告签署前，评标委员会要对评审结果进行复核，复核意见要体现在评标报告中。</w:t>
      </w:r>
    </w:p>
    <w:p>
      <w:pPr>
        <w:widowControl/>
        <w:spacing w:line="560" w:lineRule="exact"/>
        <w:ind w:firstLine="420" w:firstLineChars="200"/>
        <w:jc w:val="left"/>
        <w:textAlignment w:val="baseline"/>
        <w:rPr>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6.2</w:t>
      </w:r>
      <w:r>
        <w:rPr>
          <w:rFonts w:hint="eastAsia"/>
          <w:color w:val="000000" w:themeColor="text1"/>
          <w14:textFill>
            <w14:solidFill>
              <w14:schemeClr w14:val="tx1"/>
            </w14:solidFill>
          </w14:textFill>
        </w:rPr>
        <w:t>评标结果汇总完成后，除下列情形外，任何人不得修改评标结果：</w:t>
      </w:r>
    </w:p>
    <w:p>
      <w:pPr>
        <w:widowControl/>
        <w:spacing w:line="560" w:lineRule="exact"/>
        <w:jc w:val="left"/>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　　（一）分值汇总计算错误的；</w:t>
      </w:r>
    </w:p>
    <w:p>
      <w:pPr>
        <w:widowControl/>
        <w:spacing w:line="560" w:lineRule="exact"/>
        <w:jc w:val="left"/>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　　（二）分项评分超出评分标准范围的；</w:t>
      </w:r>
    </w:p>
    <w:p>
      <w:pPr>
        <w:widowControl/>
        <w:spacing w:line="560" w:lineRule="exact"/>
        <w:jc w:val="left"/>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　　（三）评标委员会成员对客观评审因素评分不一致的；</w:t>
      </w:r>
    </w:p>
    <w:p>
      <w:pPr>
        <w:widowControl/>
        <w:spacing w:line="560" w:lineRule="exact"/>
        <w:ind w:firstLine="420"/>
        <w:jc w:val="left"/>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（四）经评标委员会认定评分畸高、畸低的。</w:t>
      </w:r>
    </w:p>
    <w:p>
      <w:pPr>
        <w:widowControl/>
        <w:spacing w:line="560" w:lineRule="exact"/>
        <w:ind w:firstLine="420"/>
        <w:jc w:val="left"/>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18"/>
        <w:rPr>
          <w:color w:val="000000" w:themeColor="text1"/>
          <w14:textFill>
            <w14:solidFill>
              <w14:schemeClr w14:val="tx1"/>
            </w14:solidFill>
          </w14:textFill>
        </w:rPr>
      </w:pPr>
    </w:p>
    <w:p>
      <w:pPr>
        <w:pStyle w:val="3"/>
        <w:spacing w:before="0" w:after="0" w:line="360" w:lineRule="auto"/>
        <w:jc w:val="center"/>
        <w:rPr>
          <w:rFonts w:ascii="宋体" w:eastAsia="宋体" w:cs="宋体"/>
          <w:b w:val="0"/>
          <w:color w:val="000000" w:themeColor="text1"/>
          <w:sz w:val="30"/>
          <w:szCs w:val="30"/>
          <w14:textFill>
            <w14:solidFill>
              <w14:schemeClr w14:val="tx1"/>
            </w14:solidFill>
          </w14:textFill>
        </w:rPr>
      </w:pPr>
      <w:bookmarkStart w:id="240" w:name="_Toc32041"/>
      <w:bookmarkStart w:id="241" w:name="_Toc25387"/>
      <w:bookmarkStart w:id="242" w:name="_Toc17840"/>
      <w:bookmarkStart w:id="243" w:name="_Toc2655"/>
      <w:bookmarkStart w:id="244" w:name="_Toc17655"/>
      <w:r>
        <w:rPr>
          <w:rFonts w:hint="eastAsia" w:ascii="宋体" w:eastAsia="宋体" w:cs="宋体"/>
          <w:b w:val="0"/>
          <w:color w:val="000000" w:themeColor="text1"/>
          <w:sz w:val="30"/>
          <w:szCs w:val="30"/>
          <w14:textFill>
            <w14:solidFill>
              <w14:schemeClr w14:val="tx1"/>
            </w14:solidFill>
          </w14:textFill>
        </w:rPr>
        <w:t>第三节 评分标准</w:t>
      </w:r>
      <w:bookmarkEnd w:id="240"/>
      <w:bookmarkEnd w:id="241"/>
      <w:bookmarkEnd w:id="242"/>
      <w:bookmarkEnd w:id="243"/>
      <w:bookmarkEnd w:id="244"/>
    </w:p>
    <w:p>
      <w:pPr>
        <w:pStyle w:val="14"/>
        <w:jc w:val="center"/>
        <w:rPr>
          <w:rFonts w:cs="宋体"/>
          <w:b/>
          <w:color w:val="000000" w:themeColor="text1"/>
          <w:sz w:val="30"/>
          <w:szCs w:val="30"/>
          <w14:textFill>
            <w14:solidFill>
              <w14:schemeClr w14:val="tx1"/>
            </w14:solidFill>
          </w14:textFill>
        </w:rPr>
      </w:pPr>
      <w:bookmarkStart w:id="245" w:name="_Toc30734"/>
      <w:bookmarkStart w:id="246" w:name="_Toc1251"/>
      <w:bookmarkStart w:id="247" w:name="_Toc5054"/>
      <w:bookmarkStart w:id="248" w:name="_Toc16607"/>
      <w:bookmarkStart w:id="249" w:name="_Toc28332"/>
      <w:r>
        <w:rPr>
          <w:rFonts w:hint="eastAsia" w:cs="宋体"/>
          <w:b/>
          <w:color w:val="000000" w:themeColor="text1"/>
          <w:sz w:val="30"/>
          <w:szCs w:val="30"/>
          <w14:textFill>
            <w14:solidFill>
              <w14:schemeClr w14:val="tx1"/>
            </w14:solidFill>
          </w14:textFill>
        </w:rPr>
        <w:t>综合评分法</w:t>
      </w:r>
    </w:p>
    <w:p>
      <w:pPr>
        <w:pStyle w:val="14"/>
        <w:spacing w:line="360" w:lineRule="auto"/>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注：计分方法按四舍五入取至百分位。</w:t>
      </w:r>
    </w:p>
    <w:tbl>
      <w:tblPr>
        <w:tblStyle w:val="25"/>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9"/>
        <w:gridCol w:w="1350"/>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gridSpan w:val="2"/>
            <w:vAlign w:val="center"/>
          </w:tcPr>
          <w:p>
            <w:pPr>
              <w:adjustRightInd w:val="0"/>
              <w:spacing w:line="400" w:lineRule="exact"/>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350" w:type="dxa"/>
            <w:vAlign w:val="center"/>
          </w:tcPr>
          <w:p>
            <w:pPr>
              <w:adjustRightInd w:val="0"/>
              <w:spacing w:line="400" w:lineRule="exact"/>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6824" w:type="dxa"/>
            <w:vAlign w:val="center"/>
          </w:tcPr>
          <w:p>
            <w:pPr>
              <w:adjustRightInd w:val="0"/>
              <w:spacing w:line="400" w:lineRule="exact"/>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adjustRightInd w:val="0"/>
              <w:spacing w:line="400" w:lineRule="exact"/>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119" w:type="dxa"/>
            <w:vAlign w:val="center"/>
          </w:tcPr>
          <w:p>
            <w:pPr>
              <w:adjustRightInd w:val="0"/>
              <w:spacing w:line="400" w:lineRule="exact"/>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价格分</w:t>
            </w:r>
          </w:p>
          <w:p>
            <w:pPr>
              <w:adjustRightInd w:val="0"/>
              <w:spacing w:line="400" w:lineRule="exact"/>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（满分30分）</w:t>
            </w:r>
          </w:p>
        </w:tc>
        <w:tc>
          <w:tcPr>
            <w:tcW w:w="1350" w:type="dxa"/>
            <w:vAlign w:val="center"/>
          </w:tcPr>
          <w:p>
            <w:pPr>
              <w:adjustRightInd w:val="0"/>
              <w:spacing w:line="400" w:lineRule="exact"/>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1.1投标报价</w:t>
            </w:r>
          </w:p>
        </w:tc>
        <w:tc>
          <w:tcPr>
            <w:tcW w:w="6824" w:type="dxa"/>
            <w:vAlign w:val="center"/>
          </w:tcPr>
          <w:p>
            <w:pPr>
              <w:snapToGrid w:val="0"/>
              <w:spacing w:line="400" w:lineRule="exact"/>
              <w:textAlignment w:val="baseline"/>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（1）评标报价为投标人的投标报价进行政策性扣除后的价格，评标报价只是作为评标时使用。最终中标人的中标金额等于投标报价。</w:t>
            </w:r>
          </w:p>
          <w:p>
            <w:pPr>
              <w:snapToGrid w:val="0"/>
              <w:spacing w:line="400" w:lineRule="exact"/>
              <w:textAlignment w:val="baseline"/>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按照《政府采购促进中小企业发展管理办法》（财库〔2020〕46号）及《广西壮族自治区财政厅关于贯彻落实政府采购支持中小企业发展政策的通知》（桂财采〔2022〕31号）的规定，投标人在其投标文件中提供《中小企业声明函》，且其提供的货物全部由符合政策要求的小型、微型企业制造，即货物由小型、微型企业生产且使用该小型、微型企业商号或者注册商标，对其投标价格给予10%的扣除。</w:t>
            </w:r>
          </w:p>
          <w:p>
            <w:pPr>
              <w:snapToGrid w:val="0"/>
              <w:spacing w:line="400" w:lineRule="exact"/>
              <w:textAlignment w:val="baseline"/>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napToGrid w:val="0"/>
              <w:spacing w:line="400" w:lineRule="exact"/>
              <w:textAlignment w:val="baseline"/>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napToGrid w:val="0"/>
              <w:spacing w:line="400" w:lineRule="exact"/>
              <w:textAlignment w:val="baseline"/>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（5）政策性扣除计算方法。</w:t>
            </w:r>
          </w:p>
          <w:p>
            <w:pPr>
              <w:snapToGrid w:val="0"/>
              <w:spacing w:line="400" w:lineRule="exact"/>
              <w:textAlignment w:val="baseline"/>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被评定为监狱企业或者残疾人福利性单位或者其提供的货物全部由符合政策要求的小型、微型企业制造，即货物由小型、微型企业生产且使用该小型、微型企业商号或者注册商标的，该投标人的投标报价给予 10% 的扣除，扣除后的价格为评标报价，即评标报价=投标报价×（1-10%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标报价，即评标报价=投标报价×（1－6%）；除上述情况外，评标报价=投标报价。</w:t>
            </w:r>
          </w:p>
          <w:p>
            <w:pPr>
              <w:snapToGrid w:val="0"/>
              <w:spacing w:line="400" w:lineRule="exact"/>
              <w:textAlignment w:val="baseline"/>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（6）满足招标文件要求且评标报价最低的评标报价为评标基准价，基准价得分为</w:t>
            </w:r>
            <w:r>
              <w:rPr>
                <w:rFonts w:hint="eastAsia" w:ascii="宋体" w:hAnsi="宋体"/>
                <w:b/>
                <w:color w:val="000000" w:themeColor="text1"/>
                <w:szCs w:val="21"/>
                <w14:textFill>
                  <w14:solidFill>
                    <w14:schemeClr w14:val="tx1"/>
                  </w14:solidFill>
                </w14:textFill>
              </w:rPr>
              <w:t>30分</w:t>
            </w:r>
            <w:r>
              <w:rPr>
                <w:rFonts w:hint="eastAsia" w:ascii="宋体" w:hAnsi="宋体"/>
                <w:bCs/>
                <w:color w:val="000000" w:themeColor="text1"/>
                <w:szCs w:val="21"/>
                <w14:textFill>
                  <w14:solidFill>
                    <w14:schemeClr w14:val="tx1"/>
                  </w14:solidFill>
                </w14:textFill>
              </w:rPr>
              <w:t>。</w:t>
            </w:r>
          </w:p>
          <w:p>
            <w:pPr>
              <w:snapToGrid w:val="0"/>
              <w:spacing w:line="400" w:lineRule="exact"/>
              <w:textAlignment w:val="baseline"/>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（7）价格分计算公式：        </w:t>
            </w:r>
          </w:p>
          <w:p>
            <w:pPr>
              <w:snapToGrid w:val="0"/>
              <w:spacing w:line="400" w:lineRule="exact"/>
              <w:ind w:firstLine="420" w:firstLineChars="200"/>
              <w:textAlignment w:val="baseline"/>
              <w:rPr>
                <w:rFonts w:hint="eastAsia" w:ascii="宋体" w:hAnsi="宋体" w:cs="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价格分=(评标基准价／评标报价)×</w:t>
            </w:r>
            <w:r>
              <w:rPr>
                <w:rFonts w:hint="eastAsia" w:ascii="宋体" w:hAnsi="宋体"/>
                <w:b/>
                <w:color w:val="000000" w:themeColor="text1"/>
                <w:szCs w:val="21"/>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pPr>
              <w:adjustRightInd w:val="0"/>
              <w:spacing w:line="400" w:lineRule="exact"/>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119" w:type="dxa"/>
            <w:vMerge w:val="restart"/>
            <w:vAlign w:val="center"/>
          </w:tcPr>
          <w:p>
            <w:pPr>
              <w:adjustRightInd w:val="0"/>
              <w:spacing w:line="400" w:lineRule="exact"/>
              <w:ind w:left="-105" w:leftChars="-50" w:right="-105" w:rightChars="-50"/>
              <w:jc w:val="center"/>
              <w:textAlignment w:val="baseline"/>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技术分</w:t>
            </w:r>
          </w:p>
          <w:p>
            <w:pPr>
              <w:adjustRightInd w:val="0"/>
              <w:spacing w:line="400" w:lineRule="exact"/>
              <w:ind w:left="-105" w:leftChars="-50" w:right="-105" w:rightChars="-50"/>
              <w:jc w:val="center"/>
              <w:textAlignment w:val="baseline"/>
              <w:rPr>
                <w:rFonts w:hint="eastAsia" w:ascii="宋体" w:hAnsi="宋体" w:cs="宋体"/>
                <w:color w:val="000000" w:themeColor="text1"/>
                <w:spacing w:val="-18"/>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满分</w:t>
            </w:r>
            <w:r>
              <w:rPr>
                <w:rFonts w:hint="eastAsia" w:ascii="宋体" w:hAnsi="宋体" w:cs="宋体"/>
                <w:b/>
                <w:bCs/>
                <w:color w:val="000000" w:themeColor="text1"/>
                <w:szCs w:val="21"/>
                <w14:textFill>
                  <w14:solidFill>
                    <w14:schemeClr w14:val="tx1"/>
                  </w14:solidFill>
                </w14:textFill>
              </w:rPr>
              <w:t>55</w:t>
            </w:r>
            <w:r>
              <w:rPr>
                <w:rFonts w:hint="eastAsia" w:ascii="宋体" w:hAnsi="宋体" w:cs="宋体"/>
                <w:bCs/>
                <w:color w:val="000000" w:themeColor="text1"/>
                <w:szCs w:val="21"/>
                <w14:textFill>
                  <w14:solidFill>
                    <w14:schemeClr w14:val="tx1"/>
                  </w14:solidFill>
                </w14:textFill>
              </w:rPr>
              <w:t>分）</w:t>
            </w:r>
          </w:p>
        </w:tc>
        <w:tc>
          <w:tcPr>
            <w:tcW w:w="1350" w:type="dxa"/>
            <w:vAlign w:val="center"/>
          </w:tcPr>
          <w:p>
            <w:pPr>
              <w:adjustRightInd w:val="0"/>
              <w:spacing w:line="400" w:lineRule="exact"/>
              <w:jc w:val="center"/>
              <w:textAlignment w:val="baseline"/>
              <w:rPr>
                <w:rFonts w:hint="eastAsia" w:ascii="宋体" w:hAnsi="宋体" w:cs="宋体"/>
                <w:color w:val="000000" w:themeColor="text1"/>
                <w:szCs w:val="21"/>
                <w:u w:val="single"/>
                <w14:textFill>
                  <w14:solidFill>
                    <w14:schemeClr w14:val="tx1"/>
                  </w14:solidFill>
                </w14:textFill>
              </w:rPr>
            </w:pPr>
            <w:r>
              <w:rPr>
                <w:rFonts w:hint="eastAsia" w:ascii="宋体" w:hAnsi="宋体" w:cs="宋体"/>
                <w:b/>
                <w:bCs/>
                <w:color w:val="000000" w:themeColor="text1"/>
                <w:szCs w:val="21"/>
                <w:u w:val="single"/>
                <w14:textFill>
                  <w14:solidFill>
                    <w14:schemeClr w14:val="tx1"/>
                  </w14:solidFill>
                </w14:textFill>
              </w:rPr>
              <w:t>2.1技术性能分</w:t>
            </w:r>
            <w:r>
              <w:rPr>
                <w:rFonts w:hint="eastAsia" w:ascii="宋体" w:hAnsi="宋体" w:cs="宋体"/>
                <w:color w:val="000000" w:themeColor="text1"/>
                <w:szCs w:val="21"/>
                <w14:textFill>
                  <w14:solidFill>
                    <w14:schemeClr w14:val="tx1"/>
                  </w14:solidFill>
                </w14:textFill>
              </w:rPr>
              <w:t>（满分</w:t>
            </w:r>
            <w:r>
              <w:rPr>
                <w:rFonts w:hint="eastAsia" w:ascii="宋体" w:hAnsi="宋体" w:cs="宋体"/>
                <w:b/>
                <w:bCs/>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分）</w:t>
            </w:r>
          </w:p>
        </w:tc>
        <w:tc>
          <w:tcPr>
            <w:tcW w:w="6824" w:type="dxa"/>
            <w:vAlign w:val="center"/>
          </w:tcPr>
          <w:p>
            <w:pPr>
              <w:pStyle w:val="14"/>
              <w:spacing w:line="400" w:lineRule="exact"/>
              <w:rPr>
                <w:rFonts w:hint="eastAsia" w:hAnsi="宋体" w:cs="宋体"/>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根据《技术参数及性能（配置）要求》中各项技术参数的响应情况由</w:t>
            </w:r>
            <w:r>
              <w:rPr>
                <w:rFonts w:hint="eastAsia" w:hAnsi="宋体" w:cs="宋体"/>
                <w:color w:val="000000" w:themeColor="text1"/>
                <w:kern w:val="0"/>
                <w:szCs w:val="21"/>
                <w14:textFill>
                  <w14:solidFill>
                    <w14:schemeClr w14:val="tx1"/>
                  </w14:solidFill>
                </w14:textFill>
              </w:rPr>
              <w:t>评标委员会</w:t>
            </w:r>
            <w:r>
              <w:rPr>
                <w:rFonts w:hint="eastAsia" w:hAnsi="宋体" w:cs="宋体"/>
                <w:bCs/>
                <w:color w:val="000000" w:themeColor="text1"/>
                <w:szCs w:val="21"/>
                <w14:textFill>
                  <w14:solidFill>
                    <w14:schemeClr w14:val="tx1"/>
                  </w14:solidFill>
                </w14:textFill>
              </w:rPr>
              <w:t>进行评分。</w:t>
            </w:r>
            <w:bookmarkStart w:id="250" w:name="_Hlk200383025"/>
            <w:r>
              <w:rPr>
                <w:rFonts w:hint="eastAsia" w:hAnsi="宋体" w:cs="宋体"/>
                <w:bCs/>
                <w:color w:val="000000" w:themeColor="text1"/>
                <w:szCs w:val="21"/>
                <w14:textFill>
                  <w14:solidFill>
                    <w14:schemeClr w14:val="tx1"/>
                  </w14:solidFill>
                </w14:textFill>
              </w:rPr>
              <w:t>标注“■”条款</w:t>
            </w:r>
            <w:bookmarkEnd w:id="250"/>
            <w:r>
              <w:rPr>
                <w:rFonts w:hint="eastAsia" w:hAnsi="宋体" w:cs="宋体"/>
                <w:bCs/>
                <w:color w:val="000000" w:themeColor="text1"/>
                <w:szCs w:val="21"/>
                <w14:textFill>
                  <w14:solidFill>
                    <w14:schemeClr w14:val="tx1"/>
                  </w14:solidFill>
                </w14:textFill>
              </w:rPr>
              <w:t>为重要技术参数，完全满足或优于招标文件要求的，且在投标文件中提供相关证明材料的（投标产品厂家的正式彩页或厂家的官网截图或厂家出具的材料或有资质的第三方检测机构出具的检测报告复印件）每项得</w:t>
            </w:r>
            <w:r>
              <w:rPr>
                <w:rFonts w:hint="eastAsia" w:hAnsi="宋体" w:cs="宋体"/>
                <w:b/>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分，满分</w:t>
            </w:r>
            <w:r>
              <w:rPr>
                <w:rFonts w:hint="eastAsia" w:hAnsi="宋体" w:cs="宋体"/>
                <w:b/>
                <w:color w:val="000000" w:themeColor="text1"/>
                <w:szCs w:val="21"/>
                <w14:textFill>
                  <w14:solidFill>
                    <w14:schemeClr w14:val="tx1"/>
                  </w14:solidFill>
                </w14:textFill>
              </w:rPr>
              <w:t>20</w:t>
            </w:r>
            <w:r>
              <w:rPr>
                <w:rFonts w:hint="eastAsia" w:hAnsi="宋体" w:cs="宋体"/>
                <w:bCs/>
                <w:color w:val="000000" w:themeColor="text1"/>
                <w:szCs w:val="21"/>
                <w14:textFill>
                  <w14:solidFill>
                    <w14:schemeClr w14:val="tx1"/>
                  </w14:solidFill>
                </w14:textFill>
              </w:rPr>
              <w:t>分，不提供证明材料不加分。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adjustRightInd w:val="0"/>
              <w:spacing w:line="400" w:lineRule="exact"/>
              <w:jc w:val="center"/>
              <w:textAlignment w:val="baseline"/>
              <w:rPr>
                <w:rFonts w:hint="eastAsia" w:ascii="宋体" w:hAnsi="宋体" w:cs="宋体"/>
                <w:b/>
                <w:color w:val="000000" w:themeColor="text1"/>
                <w:szCs w:val="21"/>
                <w14:textFill>
                  <w14:solidFill>
                    <w14:schemeClr w14:val="tx1"/>
                  </w14:solidFill>
                </w14:textFill>
              </w:rPr>
            </w:pPr>
          </w:p>
        </w:tc>
        <w:tc>
          <w:tcPr>
            <w:tcW w:w="1119" w:type="dxa"/>
            <w:vMerge w:val="continue"/>
            <w:vAlign w:val="center"/>
          </w:tcPr>
          <w:p>
            <w:pPr>
              <w:adjustRightInd w:val="0"/>
              <w:spacing w:line="400" w:lineRule="exact"/>
              <w:ind w:left="-105" w:leftChars="-50" w:right="-105" w:rightChars="-50"/>
              <w:jc w:val="center"/>
              <w:textAlignment w:val="baseline"/>
              <w:rPr>
                <w:rFonts w:hint="eastAsia" w:ascii="宋体" w:hAnsi="宋体" w:cs="宋体"/>
                <w:bCs/>
                <w:color w:val="000000" w:themeColor="text1"/>
                <w:szCs w:val="21"/>
                <w14:textFill>
                  <w14:solidFill>
                    <w14:schemeClr w14:val="tx1"/>
                  </w14:solidFill>
                </w14:textFill>
              </w:rPr>
            </w:pPr>
          </w:p>
        </w:tc>
        <w:tc>
          <w:tcPr>
            <w:tcW w:w="1350" w:type="dxa"/>
            <w:vAlign w:val="center"/>
          </w:tcPr>
          <w:p>
            <w:pPr>
              <w:widowControl/>
              <w:snapToGrid w:val="0"/>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2.2项目实施方案分</w:t>
            </w:r>
          </w:p>
          <w:p>
            <w:pPr>
              <w:adjustRightInd w:val="0"/>
              <w:spacing w:line="400" w:lineRule="exact"/>
              <w:jc w:val="left"/>
              <w:textAlignment w:val="baseline"/>
              <w:rPr>
                <w:rFonts w:hint="eastAsia"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（满分10分）</w:t>
            </w:r>
          </w:p>
        </w:tc>
        <w:tc>
          <w:tcPr>
            <w:tcW w:w="6824" w:type="dxa"/>
            <w:vAlign w:val="center"/>
          </w:tcPr>
          <w:p>
            <w:pPr>
              <w:spacing w:line="400" w:lineRule="exact"/>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针对以下5项内容（①对项目的理解；②工作组织安排；③系统拓扑图；④质量控制；⑤检测及验收）进行评审：每提供一项前述5项方案内容，内容详细并符合项目采购需求的得2分；每提供一项前述方案但内容有缺陷或与项目不匹配的得1分。缺项或无实质性内容的该项得0分</w:t>
            </w:r>
            <w:r>
              <w:rPr>
                <w:rFonts w:hint="eastAsia"/>
                <w:color w:val="000000" w:themeColor="text1"/>
                <w14:textFill>
                  <w14:solidFill>
                    <w14:schemeClr w14:val="tx1"/>
                  </w14:solidFill>
                </w14:textFill>
              </w:rPr>
              <w:t>。</w:t>
            </w:r>
          </w:p>
          <w:p>
            <w:pPr>
              <w:spacing w:line="400" w:lineRule="exact"/>
              <w:jc w:val="left"/>
              <w:rPr>
                <w:rFonts w:hint="eastAsia" w:hAnsi="宋体" w:cs="宋体"/>
                <w:b/>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注：内容有缺陷或与项目不匹配是指：非专门针对本项目或不适用项目特性的情形、套用其他项目方案、内容前后矛盾、涉及的规范及标准错误、不利于项目实施、无可行性的情形等任意一种情形。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adjustRightInd w:val="0"/>
              <w:spacing w:line="400" w:lineRule="exact"/>
              <w:jc w:val="center"/>
              <w:textAlignment w:val="baseline"/>
              <w:rPr>
                <w:rFonts w:hint="eastAsia" w:ascii="宋体" w:hAnsi="宋体" w:cs="宋体"/>
                <w:b/>
                <w:color w:val="000000" w:themeColor="text1"/>
                <w:szCs w:val="21"/>
                <w14:textFill>
                  <w14:solidFill>
                    <w14:schemeClr w14:val="tx1"/>
                  </w14:solidFill>
                </w14:textFill>
              </w:rPr>
            </w:pPr>
          </w:p>
        </w:tc>
        <w:tc>
          <w:tcPr>
            <w:tcW w:w="1119" w:type="dxa"/>
            <w:vMerge w:val="continue"/>
            <w:vAlign w:val="center"/>
          </w:tcPr>
          <w:p>
            <w:pPr>
              <w:adjustRightInd w:val="0"/>
              <w:spacing w:line="400" w:lineRule="exact"/>
              <w:ind w:left="-105" w:leftChars="-50" w:right="-105" w:rightChars="-50"/>
              <w:jc w:val="center"/>
              <w:textAlignment w:val="baseline"/>
              <w:rPr>
                <w:rFonts w:hint="eastAsia" w:ascii="宋体" w:hAnsi="宋体" w:cs="宋体"/>
                <w:bCs/>
                <w:color w:val="000000" w:themeColor="text1"/>
                <w:szCs w:val="21"/>
                <w14:textFill>
                  <w14:solidFill>
                    <w14:schemeClr w14:val="tx1"/>
                  </w14:solidFill>
                </w14:textFill>
              </w:rPr>
            </w:pPr>
          </w:p>
        </w:tc>
        <w:tc>
          <w:tcPr>
            <w:tcW w:w="1350" w:type="dxa"/>
            <w:vAlign w:val="center"/>
          </w:tcPr>
          <w:p>
            <w:pPr>
              <w:widowControl/>
              <w:snapToGrid w:val="0"/>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2.3演示分</w:t>
            </w:r>
            <w:r>
              <w:rPr>
                <w:rFonts w:hint="eastAsia" w:ascii="宋体" w:hAnsi="宋体" w:cs="宋体"/>
                <w:bCs/>
                <w:color w:val="000000" w:themeColor="text1"/>
                <w:szCs w:val="21"/>
                <w14:textFill>
                  <w14:solidFill>
                    <w14:schemeClr w14:val="tx1"/>
                  </w14:solidFill>
                </w14:textFill>
              </w:rPr>
              <w:t>（满分16分）</w:t>
            </w:r>
          </w:p>
        </w:tc>
        <w:tc>
          <w:tcPr>
            <w:tcW w:w="6824" w:type="dxa"/>
            <w:vAlign w:val="center"/>
          </w:tcPr>
          <w:p>
            <w:pPr>
              <w:spacing w:line="400" w:lineRule="exact"/>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投标人按评标委员会的要求</w:t>
            </w:r>
            <w:r>
              <w:rPr>
                <w:rFonts w:hint="eastAsia" w:ascii="宋体" w:hAnsi="宋体" w:cs="宋体"/>
                <w:bCs/>
                <w:color w:val="000000" w:themeColor="text1"/>
                <w:kern w:val="0"/>
                <w:szCs w:val="21"/>
                <w:lang w:val="zh-CN"/>
                <w14:textFill>
                  <w14:solidFill>
                    <w14:schemeClr w14:val="tx1"/>
                  </w14:solidFill>
                </w14:textFill>
              </w:rPr>
              <w:t>在广西政府采购云平台上对《</w:t>
            </w:r>
            <w:r>
              <w:rPr>
                <w:rFonts w:hint="eastAsia" w:ascii="宋体" w:hAnsi="宋体" w:cs="宋体"/>
                <w:bCs/>
                <w:color w:val="000000" w:themeColor="text1"/>
                <w:kern w:val="0"/>
                <w:szCs w:val="21"/>
                <w14:textFill>
                  <w14:solidFill>
                    <w14:schemeClr w14:val="tx1"/>
                  </w14:solidFill>
                </w14:textFill>
              </w:rPr>
              <w:t>采购需求中技术参数及性能（配置）要求</w:t>
            </w:r>
            <w:r>
              <w:rPr>
                <w:rFonts w:hint="eastAsia" w:ascii="宋体" w:hAnsi="宋体" w:cs="宋体"/>
                <w:bCs/>
                <w:color w:val="000000" w:themeColor="text1"/>
                <w:kern w:val="0"/>
                <w:szCs w:val="21"/>
                <w:lang w:val="zh-CN"/>
                <w14:textFill>
                  <w14:solidFill>
                    <w14:schemeClr w14:val="tx1"/>
                  </w14:solidFill>
                </w14:textFill>
              </w:rPr>
              <w:t>》中标注“◆”功能进行详细讲解和阐述，未进行演示的不得分，计0分，本项满分</w:t>
            </w:r>
            <w:r>
              <w:rPr>
                <w:rFonts w:hint="eastAsia" w:ascii="宋体" w:hAnsi="宋体" w:cs="宋体"/>
                <w:bCs/>
                <w:color w:val="000000" w:themeColor="text1"/>
                <w:kern w:val="0"/>
                <w:szCs w:val="21"/>
                <w14:textFill>
                  <w14:solidFill>
                    <w14:schemeClr w14:val="tx1"/>
                  </w14:solidFill>
                </w14:textFill>
              </w:rPr>
              <w:t>16分</w:t>
            </w:r>
            <w:r>
              <w:rPr>
                <w:rFonts w:hint="eastAsia" w:ascii="宋体" w:hAnsi="宋体" w:cs="宋体"/>
                <w:bCs/>
                <w:color w:val="000000" w:themeColor="text1"/>
                <w:kern w:val="0"/>
                <w:szCs w:val="21"/>
                <w:lang w:val="zh-CN"/>
                <w14:textFill>
                  <w14:solidFill>
                    <w14:schemeClr w14:val="tx1"/>
                  </w14:solidFill>
                </w14:textFill>
              </w:rPr>
              <w:t>。（通过政采云平台</w:t>
            </w:r>
            <w:r>
              <w:rPr>
                <w:rFonts w:hint="eastAsia" w:ascii="宋体" w:hAnsi="宋体" w:cs="宋体"/>
                <w:bCs/>
                <w:color w:val="000000" w:themeColor="text1"/>
                <w:kern w:val="0"/>
                <w:szCs w:val="21"/>
                <w14:textFill>
                  <w14:solidFill>
                    <w14:schemeClr w14:val="tx1"/>
                  </w14:solidFill>
                </w14:textFill>
              </w:rPr>
              <w:t>在线</w:t>
            </w:r>
            <w:r>
              <w:rPr>
                <w:rFonts w:hint="eastAsia" w:ascii="宋体" w:hAnsi="宋体" w:cs="宋体"/>
                <w:bCs/>
                <w:color w:val="000000" w:themeColor="text1"/>
                <w:kern w:val="0"/>
                <w:szCs w:val="21"/>
                <w:lang w:val="zh-CN"/>
                <w14:textFill>
                  <w14:solidFill>
                    <w14:schemeClr w14:val="tx1"/>
                  </w14:solidFill>
                </w14:textFill>
              </w:rPr>
              <w:t>演示，各投标人</w:t>
            </w:r>
            <w:r>
              <w:rPr>
                <w:rFonts w:hint="eastAsia" w:ascii="宋体" w:hAnsi="宋体" w:cs="宋体"/>
                <w:bCs/>
                <w:color w:val="000000" w:themeColor="text1"/>
                <w:kern w:val="0"/>
                <w:szCs w:val="21"/>
                <w14:textFill>
                  <w14:solidFill>
                    <w14:schemeClr w14:val="tx1"/>
                  </w14:solidFill>
                </w14:textFill>
              </w:rPr>
              <w:t>需</w:t>
            </w:r>
            <w:r>
              <w:rPr>
                <w:rFonts w:hint="eastAsia" w:ascii="宋体" w:hAnsi="宋体" w:cs="宋体"/>
                <w:bCs/>
                <w:color w:val="000000" w:themeColor="text1"/>
                <w:kern w:val="0"/>
                <w:szCs w:val="21"/>
                <w:lang w:val="zh-CN"/>
                <w14:textFill>
                  <w14:solidFill>
                    <w14:schemeClr w14:val="tx1"/>
                  </w14:solidFill>
                </w14:textFill>
              </w:rPr>
              <w:t>提前准备设备及熟悉演示流程，若评标委员会通知进行演示后10分钟内尚不能开始演示则视为投标人放弃演示，演示时间控制在</w:t>
            </w:r>
            <w:r>
              <w:rPr>
                <w:rFonts w:hint="eastAsia" w:ascii="宋体" w:hAnsi="宋体" w:cs="宋体"/>
                <w:bCs/>
                <w:color w:val="000000" w:themeColor="text1"/>
                <w:kern w:val="0"/>
                <w:szCs w:val="21"/>
                <w14:textFill>
                  <w14:solidFill>
                    <w14:schemeClr w14:val="tx1"/>
                  </w14:solidFill>
                </w14:textFill>
              </w:rPr>
              <w:t>3</w:t>
            </w:r>
            <w:r>
              <w:rPr>
                <w:rFonts w:hint="eastAsia" w:ascii="宋体" w:hAnsi="宋体" w:cs="宋体"/>
                <w:bCs/>
                <w:color w:val="000000" w:themeColor="text1"/>
                <w:kern w:val="0"/>
                <w:szCs w:val="21"/>
                <w:lang w:val="zh-CN"/>
                <w14:textFill>
                  <w14:solidFill>
                    <w14:schemeClr w14:val="tx1"/>
                  </w14:solidFill>
                </w14:textFill>
              </w:rPr>
              <w:t>0分钟以内）</w:t>
            </w:r>
          </w:p>
          <w:p>
            <w:pPr>
              <w:spacing w:line="400" w:lineRule="exact"/>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（1）通过PPT或者截图形式进行产品演示。每成功演示《采购需求中技术参数及性能（配置）要求》中标注“◆”的功能并经评标委员会认可的，每项得0.5分。</w:t>
            </w:r>
          </w:p>
          <w:p>
            <w:pPr>
              <w:spacing w:line="400" w:lineRule="exact"/>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（2）通过以视频播放形式进行产品演示。每成功演示《采购需求中技术参数及性能（配置）要求》中标注“◆”的功能并经评标委员会认可的，每项得1分。</w:t>
            </w:r>
          </w:p>
          <w:p>
            <w:pPr>
              <w:spacing w:line="400" w:lineRule="exact"/>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（3）通过数字孪生实训仿真系统或其他仿真软件进行产品演示。每成功演示《采购需求中技术参数及性能（配置）要求》中标注“◆”的功能并经评标委员会认可的，</w:t>
            </w:r>
            <w:r>
              <w:rPr>
                <w:rFonts w:hint="eastAsia" w:ascii="宋体" w:hAnsi="宋体" w:cs="宋体"/>
                <w:b/>
                <w:color w:val="000000" w:themeColor="text1"/>
                <w:kern w:val="0"/>
                <w:szCs w:val="21"/>
                <w14:textFill>
                  <w14:solidFill>
                    <w14:schemeClr w14:val="tx1"/>
                  </w14:solidFill>
                </w14:textFill>
              </w:rPr>
              <w:t>每项得2分</w:t>
            </w:r>
            <w:r>
              <w:rPr>
                <w:rFonts w:hint="eastAsia" w:ascii="宋体" w:hAnsi="宋体" w:cs="宋体"/>
                <w:bCs/>
                <w:color w:val="000000" w:themeColor="text1"/>
                <w:kern w:val="0"/>
                <w:szCs w:val="21"/>
                <w14:textFill>
                  <w14:solidFill>
                    <w14:schemeClr w14:val="tx1"/>
                  </w14:solidFill>
                </w14:textFill>
              </w:rPr>
              <w:t>。</w:t>
            </w:r>
          </w:p>
          <w:p>
            <w:pPr>
              <w:spacing w:line="400" w:lineRule="exact"/>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注：投标人可自由选择演示的表现形式，如采用PPT与软件实测混合演示模式的，加分按演示形式所属档次分别赋分。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adjustRightInd w:val="0"/>
              <w:spacing w:line="400" w:lineRule="exact"/>
              <w:jc w:val="center"/>
              <w:textAlignment w:val="baseline"/>
              <w:rPr>
                <w:rFonts w:hint="eastAsia" w:ascii="宋体" w:hAnsi="宋体" w:cs="宋体"/>
                <w:b/>
                <w:color w:val="000000" w:themeColor="text1"/>
                <w:szCs w:val="21"/>
                <w14:textFill>
                  <w14:solidFill>
                    <w14:schemeClr w14:val="tx1"/>
                  </w14:solidFill>
                </w14:textFill>
              </w:rPr>
            </w:pPr>
          </w:p>
        </w:tc>
        <w:tc>
          <w:tcPr>
            <w:tcW w:w="1119" w:type="dxa"/>
            <w:vMerge w:val="continue"/>
            <w:vAlign w:val="center"/>
          </w:tcPr>
          <w:p>
            <w:pPr>
              <w:adjustRightInd w:val="0"/>
              <w:spacing w:line="400" w:lineRule="exact"/>
              <w:ind w:left="-105" w:leftChars="-50" w:right="-105" w:rightChars="-50"/>
              <w:jc w:val="center"/>
              <w:textAlignment w:val="baseline"/>
              <w:rPr>
                <w:rFonts w:hint="eastAsia" w:ascii="宋体" w:hAnsi="宋体" w:cs="宋体"/>
                <w:bCs/>
                <w:color w:val="000000" w:themeColor="text1"/>
                <w:szCs w:val="21"/>
                <w14:textFill>
                  <w14:solidFill>
                    <w14:schemeClr w14:val="tx1"/>
                  </w14:solidFill>
                </w14:textFill>
              </w:rPr>
            </w:pPr>
          </w:p>
        </w:tc>
        <w:tc>
          <w:tcPr>
            <w:tcW w:w="1350" w:type="dxa"/>
            <w:vAlign w:val="center"/>
          </w:tcPr>
          <w:p>
            <w:pPr>
              <w:widowControl/>
              <w:snapToGrid w:val="0"/>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w:t>
            </w:r>
            <w:r>
              <w:rPr>
                <w:rFonts w:ascii="宋体" w:hAnsi="宋体" w:cs="宋体"/>
                <w:b/>
                <w:bCs/>
                <w:color w:val="000000" w:themeColor="text1"/>
                <w:kern w:val="0"/>
                <w:szCs w:val="21"/>
                <w14:textFill>
                  <w14:solidFill>
                    <w14:schemeClr w14:val="tx1"/>
                  </w14:solidFill>
                </w14:textFill>
              </w:rPr>
              <w:t>.4</w:t>
            </w:r>
            <w:r>
              <w:rPr>
                <w:rFonts w:hint="eastAsia" w:ascii="宋体" w:hAnsi="宋体" w:cs="宋体"/>
                <w:b/>
                <w:bCs/>
                <w:color w:val="000000" w:themeColor="text1"/>
                <w:kern w:val="0"/>
                <w:szCs w:val="21"/>
                <w14:textFill>
                  <w14:solidFill>
                    <w14:schemeClr w14:val="tx1"/>
                  </w14:solidFill>
                </w14:textFill>
              </w:rPr>
              <w:t>售后服务分</w:t>
            </w:r>
            <w:r>
              <w:rPr>
                <w:rFonts w:hint="eastAsia" w:ascii="宋体" w:hAnsi="宋体" w:cs="宋体"/>
                <w:color w:val="000000" w:themeColor="text1"/>
                <w:kern w:val="0"/>
                <w:szCs w:val="21"/>
                <w14:textFill>
                  <w14:solidFill>
                    <w14:schemeClr w14:val="tx1"/>
                  </w14:solidFill>
                </w14:textFill>
              </w:rPr>
              <w:t>（满分9分）</w:t>
            </w:r>
          </w:p>
        </w:tc>
        <w:tc>
          <w:tcPr>
            <w:tcW w:w="6824" w:type="dxa"/>
            <w:vAlign w:val="center"/>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一档（3分）：售后服务方案简单，服务承诺、应急保障方案、定期上门维护、到达故障现场时间、故障出现解决方案、售后服务技术人员配备、培训计划等7方面内容有缺漏或有些方面无实质性内容。</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二档（</w:t>
            </w:r>
            <w:r>
              <w:rPr>
                <w:rFonts w:hint="eastAsia"/>
                <w:b/>
                <w:bCs/>
                <w:color w:val="000000" w:themeColor="text1"/>
                <w14:textFill>
                  <w14:solidFill>
                    <w14:schemeClr w14:val="tx1"/>
                  </w14:solidFill>
                </w14:textFill>
              </w:rPr>
              <w:t>6分</w:t>
            </w:r>
            <w:r>
              <w:rPr>
                <w:rFonts w:hint="eastAsia"/>
                <w:color w:val="000000" w:themeColor="text1"/>
                <w14:textFill>
                  <w14:solidFill>
                    <w14:schemeClr w14:val="tx1"/>
                  </w14:solidFill>
                </w14:textFill>
              </w:rPr>
              <w:t>）：售后服务方案符合本项目实际，服务承诺、应急保障方案、定期上门维护、到达故障现场时间、故障出现解决方案、售后服务技术人员配备、培训计划等7方面内容详细齐全；服务承诺提供有项目服务维护等内容；方案能提供定期上门维护时间列表；提供的售后服务技术人员配备可满足项目需求、有专业技术水平；能提供或投标时承诺可提供本地化服务，且承诺质保期内每年提供一次上门免费保养；培训计划详细可行。</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三档（9分）：售后服务方案符合本项目实际，服务承诺、应急保障方案、定期上门维护、到达故障现场时间、故障出现解决方案、售后服务技术人员配备、培训计划等7方面内容详细齐全；服务承诺提供有详细的项目服务维护等内容；方案能提供定期上门维护具体时间列表，到达故障现场的响应时间优于采购需求，提供的售后服务技术人员配备可满足项目需求、有专业技术水平；能提供或投标时承诺可提供本地化服务，且承诺质保期内每年提供两次上门免费保养；培训计划详细可行且培训效果明确；能提供给予采购人的与本项目相关的各种优惠条件，包括售后增值服务、备品备件、专用耗材等方面的优惠。</w:t>
            </w:r>
          </w:p>
          <w:p>
            <w:pPr>
              <w:spacing w:line="400" w:lineRule="exact"/>
              <w:textAlignment w:val="baseline"/>
              <w:rPr>
                <w:rFonts w:hint="eastAsia" w:ascii="宋体" w:hAnsi="宋体" w:cs="宋体"/>
                <w:bCs/>
                <w:color w:val="000000" w:themeColor="text1"/>
                <w:kern w:val="0"/>
                <w:szCs w:val="21"/>
                <w14:textFill>
                  <w14:solidFill>
                    <w14:schemeClr w14:val="tx1"/>
                  </w14:solidFill>
                </w14:textFill>
              </w:rPr>
            </w:pPr>
            <w:r>
              <w:rPr>
                <w:rFonts w:hint="eastAsia" w:hAnsi="宋体" w:cs="宋体"/>
                <w:bCs/>
                <w:color w:val="000000" w:themeColor="text1"/>
                <w:kern w:val="0"/>
                <w:szCs w:val="21"/>
                <w14:textFill>
                  <w14:solidFill>
                    <w14:schemeClr w14:val="tx1"/>
                  </w14:solidFill>
                </w14:textFill>
              </w:rPr>
              <w:t>注：</w:t>
            </w:r>
            <w:r>
              <w:rPr>
                <w:rFonts w:hint="eastAsia" w:ascii="宋体" w:hAnsi="宋体" w:cs="Courier New"/>
                <w:bCs/>
                <w:color w:val="000000" w:themeColor="text1"/>
                <w:szCs w:val="21"/>
                <w14:textFill>
                  <w14:solidFill>
                    <w14:schemeClr w14:val="tx1"/>
                  </w14:solidFill>
                </w14:textFill>
              </w:rPr>
              <w:t>未提供</w:t>
            </w:r>
            <w:r>
              <w:rPr>
                <w:rFonts w:hint="eastAsia" w:ascii="宋体" w:hAnsi="宋体" w:cs="宋体"/>
                <w:color w:val="000000" w:themeColor="text1"/>
                <w:kern w:val="0"/>
                <w:szCs w:val="21"/>
                <w14:textFill>
                  <w14:solidFill>
                    <w14:schemeClr w14:val="tx1"/>
                  </w14:solidFill>
                </w14:textFill>
              </w:rPr>
              <w:t>售后服务</w:t>
            </w:r>
            <w:r>
              <w:rPr>
                <w:rFonts w:hint="eastAsia" w:ascii="宋体" w:hAnsi="宋体" w:cs="Courier New"/>
                <w:bCs/>
                <w:color w:val="000000" w:themeColor="text1"/>
                <w:szCs w:val="21"/>
                <w14:textFill>
                  <w14:solidFill>
                    <w14:schemeClr w14:val="tx1"/>
                  </w14:solidFill>
                </w14:textFill>
              </w:rPr>
              <w:t>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Merge w:val="restart"/>
            <w:vAlign w:val="center"/>
          </w:tcPr>
          <w:p>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119" w:type="dxa"/>
            <w:vMerge w:val="restart"/>
            <w:vAlign w:val="center"/>
          </w:tcPr>
          <w:p>
            <w:pPr>
              <w:adjustRightInd w:val="0"/>
              <w:spacing w:line="400" w:lineRule="exact"/>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商务分</w:t>
            </w:r>
            <w:r>
              <w:rPr>
                <w:rFonts w:hint="eastAsia" w:ascii="宋体" w:hAnsi="宋体" w:cs="宋体"/>
                <w:bCs/>
                <w:color w:val="000000" w:themeColor="text1"/>
                <w:szCs w:val="21"/>
                <w14:textFill>
                  <w14:solidFill>
                    <w14:schemeClr w14:val="tx1"/>
                  </w14:solidFill>
                </w14:textFill>
              </w:rPr>
              <w:t>（满分15分）</w:t>
            </w:r>
          </w:p>
        </w:tc>
        <w:tc>
          <w:tcPr>
            <w:tcW w:w="1350" w:type="dxa"/>
            <w:vAlign w:val="center"/>
          </w:tcPr>
          <w:p>
            <w:pPr>
              <w:widowControl/>
              <w:snapToGrid w:val="0"/>
              <w:spacing w:line="400" w:lineRule="exac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3.1团队人员配置</w:t>
            </w:r>
            <w:r>
              <w:rPr>
                <w:rFonts w:hint="eastAsia" w:ascii="宋体" w:hAnsi="宋体" w:cs="宋体"/>
                <w:color w:val="000000" w:themeColor="text1"/>
                <w:kern w:val="0"/>
                <w:szCs w:val="21"/>
                <w14:textFill>
                  <w14:solidFill>
                    <w14:schemeClr w14:val="tx1"/>
                  </w14:solidFill>
                </w14:textFill>
              </w:rPr>
              <w:t>（满分10分）</w:t>
            </w:r>
          </w:p>
        </w:tc>
        <w:tc>
          <w:tcPr>
            <w:tcW w:w="6824" w:type="dxa"/>
            <w:vAlign w:val="center"/>
          </w:tcPr>
          <w:p>
            <w:pPr>
              <w:spacing w:line="400" w:lineRule="exact"/>
              <w:textAlignment w:val="baseline"/>
              <w:rPr>
                <w:color w:val="000000" w:themeColor="text1"/>
                <w14:textFill>
                  <w14:solidFill>
                    <w14:schemeClr w14:val="tx1"/>
                  </w14:solidFill>
                </w14:textFill>
              </w:rPr>
            </w:pPr>
            <w:bookmarkStart w:id="251" w:name="OLE_LINK5"/>
            <w:r>
              <w:rPr>
                <w:rFonts w:hint="eastAsia"/>
                <w:color w:val="000000" w:themeColor="text1"/>
                <w14:textFill>
                  <w14:solidFill>
                    <w14:schemeClr w14:val="tx1"/>
                  </w14:solidFill>
                </w14:textFill>
              </w:rPr>
              <w:t>（1）</w:t>
            </w:r>
            <w:r>
              <w:rPr>
                <w:rFonts w:hint="eastAsia" w:hAnsi="宋体" w:cs="宋体"/>
                <w:bCs/>
                <w:color w:val="000000" w:themeColor="text1"/>
                <w:kern w:val="0"/>
                <w:szCs w:val="21"/>
                <w14:textFill>
                  <w14:solidFill>
                    <w14:schemeClr w14:val="tx1"/>
                  </w14:solidFill>
                </w14:textFill>
              </w:rPr>
              <w:t>项目实施团队配备具备政府部门颁发的</w:t>
            </w:r>
            <w:bookmarkStart w:id="252" w:name="OLE_LINK7"/>
            <w:r>
              <w:rPr>
                <w:rFonts w:hint="eastAsia" w:hAnsi="宋体" w:cs="宋体"/>
                <w:bCs/>
                <w:color w:val="000000" w:themeColor="text1"/>
                <w:kern w:val="0"/>
                <w:szCs w:val="21"/>
                <w14:textFill>
                  <w14:solidFill>
                    <w14:schemeClr w14:val="tx1"/>
                  </w14:solidFill>
                </w14:textFill>
              </w:rPr>
              <w:t>注册电气工程师</w:t>
            </w:r>
            <w:bookmarkEnd w:id="252"/>
            <w:r>
              <w:rPr>
                <w:rFonts w:hint="eastAsia" w:hAnsi="宋体" w:cs="宋体"/>
                <w:bCs/>
                <w:color w:val="000000" w:themeColor="text1"/>
                <w:kern w:val="0"/>
                <w:szCs w:val="21"/>
                <w14:textFill>
                  <w14:solidFill>
                    <w14:schemeClr w14:val="tx1"/>
                  </w14:solidFill>
                </w14:textFill>
              </w:rPr>
              <w:t>或一级建造师证书，每有1名得1分，满分3分（提供证书复印件）；</w:t>
            </w:r>
          </w:p>
          <w:p>
            <w:pPr>
              <w:spacing w:line="400" w:lineRule="exact"/>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hAnsi="宋体" w:cs="宋体"/>
                <w:bCs/>
                <w:color w:val="000000" w:themeColor="text1"/>
                <w:kern w:val="0"/>
                <w:szCs w:val="21"/>
                <w14:textFill>
                  <w14:solidFill>
                    <w14:schemeClr w14:val="tx1"/>
                  </w14:solidFill>
                </w14:textFill>
              </w:rPr>
              <w:t>项目实施团队配备具有政府部门颁发的高级工程师证书，每有1名得1分，满分3分（提供证书复印件）</w:t>
            </w:r>
            <w:r>
              <w:rPr>
                <w:rFonts w:hint="eastAsia"/>
                <w:color w:val="000000" w:themeColor="text1"/>
                <w14:textFill>
                  <w14:solidFill>
                    <w14:schemeClr w14:val="tx1"/>
                  </w14:solidFill>
                </w14:textFill>
              </w:rPr>
              <w:t>。</w:t>
            </w:r>
          </w:p>
          <w:p>
            <w:pPr>
              <w:spacing w:line="400" w:lineRule="exact"/>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hAnsi="宋体" w:cs="宋体"/>
                <w:bCs/>
                <w:color w:val="000000" w:themeColor="text1"/>
                <w:kern w:val="0"/>
                <w:szCs w:val="21"/>
                <w14:textFill>
                  <w14:solidFill>
                    <w14:schemeClr w14:val="tx1"/>
                  </w14:solidFill>
                </w14:textFill>
              </w:rPr>
              <w:t>项目实施主体具备</w:t>
            </w:r>
            <w:bookmarkStart w:id="253" w:name="OLE_LINK8"/>
            <w:r>
              <w:rPr>
                <w:rFonts w:hint="eastAsia"/>
                <w:color w:val="000000" w:themeColor="text1"/>
                <w14:textFill>
                  <w14:solidFill>
                    <w14:schemeClr w14:val="tx1"/>
                  </w14:solidFill>
                </w14:textFill>
              </w:rPr>
              <w:t>测量管理体系认证</w:t>
            </w:r>
            <w:bookmarkEnd w:id="253"/>
            <w:r>
              <w:rPr>
                <w:rFonts w:hint="eastAsia"/>
                <w:color w:val="000000" w:themeColor="text1"/>
                <w14:textFill>
                  <w14:solidFill>
                    <w14:schemeClr w14:val="tx1"/>
                  </w14:solidFill>
                </w14:textFill>
              </w:rPr>
              <w:t>（由国内具备认证资格的第三方机构认证）和两化融合管理体系认证（由国内具备认证资格的第三方机构）资格或证书，每一项得2分，满分4分（</w:t>
            </w:r>
            <w:r>
              <w:rPr>
                <w:rFonts w:hint="eastAsia" w:hAnsi="宋体" w:cs="宋体"/>
                <w:bCs/>
                <w:color w:val="000000" w:themeColor="text1"/>
                <w:kern w:val="0"/>
                <w:szCs w:val="21"/>
                <w14:textFill>
                  <w14:solidFill>
                    <w14:schemeClr w14:val="tx1"/>
                  </w14:solidFill>
                </w14:textFill>
              </w:rPr>
              <w:t>提供证书复印件</w:t>
            </w:r>
            <w:r>
              <w:rPr>
                <w:rFonts w:hint="eastAsia"/>
                <w:color w:val="000000" w:themeColor="text1"/>
                <w14:textFill>
                  <w14:solidFill>
                    <w14:schemeClr w14:val="tx1"/>
                  </w14:solidFill>
                </w14:textFill>
              </w:rPr>
              <w:t>）。</w:t>
            </w:r>
            <w:bookmarkEnd w:id="2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525" w:type="dxa"/>
            <w:vMerge w:val="continue"/>
            <w:vAlign w:val="center"/>
          </w:tcPr>
          <w:p>
            <w:pPr>
              <w:spacing w:line="400" w:lineRule="exact"/>
              <w:jc w:val="center"/>
              <w:rPr>
                <w:rFonts w:hint="eastAsia" w:ascii="宋体" w:hAnsi="宋体" w:cs="宋体"/>
                <w:b/>
                <w:color w:val="000000" w:themeColor="text1"/>
                <w:szCs w:val="21"/>
                <w14:textFill>
                  <w14:solidFill>
                    <w14:schemeClr w14:val="tx1"/>
                  </w14:solidFill>
                </w14:textFill>
              </w:rPr>
            </w:pPr>
          </w:p>
        </w:tc>
        <w:tc>
          <w:tcPr>
            <w:tcW w:w="1119" w:type="dxa"/>
            <w:vMerge w:val="continue"/>
            <w:vAlign w:val="center"/>
          </w:tcPr>
          <w:p>
            <w:pPr>
              <w:adjustRightInd w:val="0"/>
              <w:spacing w:line="400" w:lineRule="exact"/>
              <w:jc w:val="center"/>
              <w:textAlignment w:val="baseline"/>
              <w:rPr>
                <w:rFonts w:hint="eastAsia" w:ascii="宋体" w:hAnsi="宋体" w:cs="宋体"/>
                <w:b/>
                <w:color w:val="000000" w:themeColor="text1"/>
                <w:szCs w:val="21"/>
                <w14:textFill>
                  <w14:solidFill>
                    <w14:schemeClr w14:val="tx1"/>
                  </w14:solidFill>
                </w14:textFill>
              </w:rPr>
            </w:pPr>
          </w:p>
        </w:tc>
        <w:tc>
          <w:tcPr>
            <w:tcW w:w="1350" w:type="dxa"/>
            <w:vAlign w:val="center"/>
          </w:tcPr>
          <w:p>
            <w:pPr>
              <w:spacing w:line="40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3.2业绩分</w:t>
            </w:r>
          </w:p>
          <w:p>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（满分5分）</w:t>
            </w:r>
          </w:p>
        </w:tc>
        <w:tc>
          <w:tcPr>
            <w:tcW w:w="6824" w:type="dxa"/>
            <w:tcMar>
              <w:left w:w="57" w:type="dxa"/>
              <w:right w:w="57" w:type="dxa"/>
            </w:tcMar>
          </w:tcPr>
          <w:p>
            <w:pPr>
              <w:widowControl/>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自20</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2年1月1日至投标</w:t>
            </w:r>
            <w:r>
              <w:rPr>
                <w:rFonts w:ascii="宋体" w:hAnsi="宋体" w:cs="宋体"/>
                <w:color w:val="000000" w:themeColor="text1"/>
                <w:kern w:val="0"/>
                <w:szCs w:val="21"/>
                <w14:textFill>
                  <w14:solidFill>
                    <w14:schemeClr w14:val="tx1"/>
                  </w14:solidFill>
                </w14:textFill>
              </w:rPr>
              <w:t>文件递交截止之日</w:t>
            </w:r>
            <w:r>
              <w:rPr>
                <w:rFonts w:hint="eastAsia" w:ascii="宋体" w:hAnsi="宋体" w:cs="宋体"/>
                <w:color w:val="000000" w:themeColor="text1"/>
                <w:kern w:val="0"/>
                <w:szCs w:val="21"/>
                <w14:textFill>
                  <w14:solidFill>
                    <w14:schemeClr w14:val="tx1"/>
                  </w14:solidFill>
                </w14:textFill>
              </w:rPr>
              <w:t>，供应商承担并完成一个类似项目业绩</w:t>
            </w:r>
            <w:r>
              <w:rPr>
                <w:rFonts w:hint="eastAsia" w:ascii="宋体" w:hAnsi="宋体" w:cs="宋体"/>
                <w:color w:val="000000" w:themeColor="text1"/>
                <w:szCs w:val="21"/>
                <w14:textFill>
                  <w14:solidFill>
                    <w14:schemeClr w14:val="tx1"/>
                  </w14:solidFill>
                </w14:textFill>
              </w:rPr>
              <w:t>，每个得</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分，满分5分。</w:t>
            </w:r>
          </w:p>
          <w:p>
            <w:pPr>
              <w:widowControl/>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投标文件中须提供中标</w:t>
            </w:r>
            <w:r>
              <w:rPr>
                <w:rFonts w:hint="eastAsia"/>
                <w:color w:val="000000" w:themeColor="text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通知书或合同关键页（应包含合同签署方、合同内容、签章页）等证明材料复印件并加盖供应商公章否则</w:t>
            </w:r>
            <w:r>
              <w:rPr>
                <w:rFonts w:ascii="宋体" w:hAnsi="宋体" w:cs="宋体"/>
                <w:color w:val="000000" w:themeColor="text1"/>
                <w:szCs w:val="21"/>
                <w14:textFill>
                  <w14:solidFill>
                    <w14:schemeClr w14:val="tx1"/>
                  </w14:solidFill>
                </w14:textFill>
              </w:rPr>
              <w:t>不予计分</w:t>
            </w:r>
            <w:r>
              <w:rPr>
                <w:rFonts w:hint="eastAsia" w:ascii="宋体" w:hAnsi="宋体" w:cs="宋体"/>
                <w:color w:val="000000" w:themeColor="text1"/>
                <w:szCs w:val="21"/>
                <w14:textFill>
                  <w14:solidFill>
                    <w14:schemeClr w14:val="tx1"/>
                  </w14:solidFill>
                </w14:textFill>
              </w:rPr>
              <w:t>。同一项目不能累积得分。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8" w:type="dxa"/>
            <w:gridSpan w:val="4"/>
            <w:vAlign w:val="center"/>
          </w:tcPr>
          <w:p>
            <w:pPr>
              <w:pStyle w:val="14"/>
              <w:spacing w:line="400" w:lineRule="exact"/>
              <w:ind w:firstLine="420"/>
              <w:rPr>
                <w:rFonts w:hint="eastAsia" w:hAnsi="宋体" w:cs="宋体"/>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总得分=1+2+3。</w:t>
            </w:r>
          </w:p>
        </w:tc>
      </w:tr>
    </w:tbl>
    <w:p>
      <w:pPr>
        <w:pStyle w:val="3"/>
        <w:spacing w:before="0" w:after="0" w:line="360" w:lineRule="auto"/>
        <w:jc w:val="center"/>
        <w:rPr>
          <w:rFonts w:ascii="宋体" w:eastAsia="宋体" w:cs="宋体"/>
          <w:b w:val="0"/>
          <w:color w:val="000000" w:themeColor="text1"/>
          <w:sz w:val="30"/>
          <w:szCs w:val="30"/>
          <w14:textFill>
            <w14:solidFill>
              <w14:schemeClr w14:val="tx1"/>
            </w14:solidFill>
          </w14:textFill>
        </w:rPr>
      </w:pPr>
      <w:r>
        <w:rPr>
          <w:rFonts w:hint="eastAsia" w:ascii="宋体" w:eastAsia="宋体" w:cs="宋体"/>
          <w:b w:val="0"/>
          <w:color w:val="000000" w:themeColor="text1"/>
          <w:sz w:val="30"/>
          <w:szCs w:val="30"/>
          <w14:textFill>
            <w14:solidFill>
              <w14:schemeClr w14:val="tx1"/>
            </w14:solidFill>
          </w14:textFill>
        </w:rPr>
        <w:t>第四节 中标候选人推荐原则</w:t>
      </w:r>
      <w:bookmarkEnd w:id="245"/>
      <w:bookmarkEnd w:id="246"/>
      <w:bookmarkEnd w:id="247"/>
      <w:bookmarkEnd w:id="248"/>
      <w:bookmarkEnd w:id="249"/>
    </w:p>
    <w:p>
      <w:pPr>
        <w:pStyle w:val="14"/>
        <w:numPr>
          <w:ilvl w:val="0"/>
          <w:numId w:val="7"/>
        </w:numPr>
        <w:spacing w:line="360" w:lineRule="auto"/>
        <w:contextualSpacing/>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综合评分法</w:t>
      </w:r>
    </w:p>
    <w:p>
      <w:pPr>
        <w:pStyle w:val="14"/>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pPr>
        <w:pStyle w:val="14"/>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8.4条款的规定推荐，确定后其他同品牌投标人不作为中标候选人。</w:t>
      </w:r>
    </w:p>
    <w:p>
      <w:pPr>
        <w:pStyle w:val="18"/>
        <w:rPr>
          <w:color w:val="000000" w:themeColor="text1"/>
          <w14:textFill>
            <w14:solidFill>
              <w14:schemeClr w14:val="tx1"/>
            </w14:solidFill>
          </w14:textFill>
        </w:rPr>
      </w:pPr>
    </w:p>
    <w:p>
      <w:pPr>
        <w:pStyle w:val="3"/>
        <w:spacing w:before="0" w:after="0" w:line="360" w:lineRule="auto"/>
        <w:ind w:firstLine="600" w:firstLineChars="200"/>
        <w:jc w:val="center"/>
        <w:rPr>
          <w:rFonts w:ascii="宋体" w:eastAsia="宋体" w:cs="宋体"/>
          <w:b w:val="0"/>
          <w:color w:val="000000" w:themeColor="text1"/>
          <w:sz w:val="30"/>
          <w:szCs w:val="30"/>
          <w14:textFill>
            <w14:solidFill>
              <w14:schemeClr w14:val="tx1"/>
            </w14:solidFill>
          </w14:textFill>
        </w:rPr>
      </w:pPr>
      <w:bookmarkStart w:id="254" w:name="_Toc24005"/>
      <w:bookmarkStart w:id="255" w:name="_Toc671"/>
      <w:bookmarkStart w:id="256" w:name="_Toc21738"/>
      <w:bookmarkStart w:id="257" w:name="_Toc29998"/>
      <w:bookmarkStart w:id="258" w:name="_Toc8014"/>
      <w:r>
        <w:rPr>
          <w:rFonts w:hint="eastAsia" w:ascii="宋体" w:eastAsia="宋体" w:cs="宋体"/>
          <w:b w:val="0"/>
          <w:color w:val="000000" w:themeColor="text1"/>
          <w:sz w:val="30"/>
          <w:szCs w:val="30"/>
          <w14:textFill>
            <w14:solidFill>
              <w14:schemeClr w14:val="tx1"/>
            </w14:solidFill>
          </w14:textFill>
        </w:rPr>
        <w:t>第五节 评标报告</w:t>
      </w:r>
      <w:bookmarkEnd w:id="254"/>
      <w:bookmarkEnd w:id="255"/>
      <w:bookmarkEnd w:id="256"/>
      <w:bookmarkEnd w:id="257"/>
      <w:bookmarkEnd w:id="258"/>
    </w:p>
    <w:p>
      <w:pPr>
        <w:pStyle w:val="52"/>
        <w:spacing w:before="0"/>
        <w:ind w:firstLine="482"/>
        <w:rPr>
          <w:rFonts w:ascii="宋体" w:cs="宋体"/>
          <w:b/>
          <w:bCs/>
          <w:color w:val="000000" w:themeColor="text1"/>
          <w:szCs w:val="24"/>
          <w14:textFill>
            <w14:solidFill>
              <w14:schemeClr w14:val="tx1"/>
            </w14:solidFill>
          </w14:textFill>
        </w:rPr>
      </w:pPr>
      <w:r>
        <w:rPr>
          <w:rFonts w:hint="eastAsia" w:ascii="宋体" w:cs="宋体"/>
          <w:b/>
          <w:bCs/>
          <w:color w:val="000000" w:themeColor="text1"/>
          <w:szCs w:val="24"/>
          <w14:textFill>
            <w14:solidFill>
              <w14:schemeClr w14:val="tx1"/>
            </w14:solidFill>
          </w14:textFill>
        </w:rPr>
        <w:t>（一）评标报告与推荐中标候选人</w:t>
      </w:r>
    </w:p>
    <w:p>
      <w:pPr>
        <w:pStyle w:val="14"/>
        <w:tabs>
          <w:tab w:val="left" w:pos="2472"/>
        </w:tabs>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评标委员会根据原始评标记录和评标结果编写评标报告，并通过电子交易平台向采购人、采购代理机构提交。</w:t>
      </w:r>
    </w:p>
    <w:p>
      <w:pPr>
        <w:widowControl/>
        <w:spacing w:line="360" w:lineRule="auto"/>
        <w:ind w:firstLine="482" w:firstLineChars="200"/>
        <w:jc w:val="left"/>
        <w:rPr>
          <w:rFonts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（二）评标争议事项处理</w:t>
      </w:r>
    </w:p>
    <w:p>
      <w:pPr>
        <w:pStyle w:val="14"/>
        <w:tabs>
          <w:tab w:val="left" w:pos="2472"/>
        </w:tabs>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rFonts w:ascii="宋体" w:cs="宋体"/>
          <w:b/>
          <w:color w:val="000000" w:themeColor="text1"/>
          <w:sz w:val="36"/>
          <w:szCs w:val="20"/>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outlineLvl w:val="0"/>
        <w:rPr>
          <w:rFonts w:cs="宋体"/>
          <w:b/>
          <w:color w:val="000000" w:themeColor="text1"/>
          <w:sz w:val="36"/>
          <w14:textFill>
            <w14:solidFill>
              <w14:schemeClr w14:val="tx1"/>
            </w14:solidFill>
          </w14:textFill>
        </w:rPr>
      </w:pPr>
      <w:bookmarkStart w:id="259" w:name="_Toc14956"/>
      <w:bookmarkStart w:id="260" w:name="_Toc24905"/>
      <w:bookmarkStart w:id="261" w:name="_Toc15462"/>
      <w:bookmarkStart w:id="262" w:name="_Toc1169"/>
      <w:bookmarkStart w:id="263" w:name="_Toc1174"/>
      <w:bookmarkStart w:id="264" w:name="_Toc14385"/>
      <w:bookmarkStart w:id="265" w:name="_Toc30669"/>
      <w:bookmarkStart w:id="266" w:name="_Toc17443"/>
      <w:bookmarkStart w:id="267" w:name="_Toc5426"/>
      <w:bookmarkStart w:id="268" w:name="_Toc3087"/>
      <w:bookmarkStart w:id="269" w:name="_Toc27349"/>
      <w:r>
        <w:rPr>
          <w:rFonts w:hint="eastAsia" w:cs="宋体"/>
          <w:b/>
          <w:color w:val="000000" w:themeColor="text1"/>
          <w:sz w:val="36"/>
          <w14:textFill>
            <w14:solidFill>
              <w14:schemeClr w14:val="tx1"/>
            </w14:solidFill>
          </w14:textFill>
        </w:rPr>
        <w:t>第五章 拟签订的合同文本</w:t>
      </w:r>
      <w:bookmarkEnd w:id="259"/>
      <w:bookmarkEnd w:id="260"/>
      <w:bookmarkEnd w:id="261"/>
      <w:bookmarkEnd w:id="262"/>
      <w:bookmarkEnd w:id="263"/>
      <w:bookmarkEnd w:id="264"/>
      <w:bookmarkEnd w:id="265"/>
      <w:bookmarkEnd w:id="266"/>
      <w:bookmarkEnd w:id="267"/>
      <w:bookmarkEnd w:id="268"/>
      <w:bookmarkEnd w:id="269"/>
    </w:p>
    <w:p>
      <w:pPr>
        <w:widowControl/>
        <w:jc w:val="left"/>
        <w:rPr>
          <w:rFonts w:ascii="宋体" w:cs="宋体"/>
          <w:bCs/>
          <w:color w:val="000000" w:themeColor="text1"/>
          <w:szCs w:val="20"/>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snapToGrid w:val="0"/>
        <w:spacing w:line="400" w:lineRule="exact"/>
        <w:jc w:val="center"/>
        <w:rPr>
          <w:rFonts w:ascii="宋体" w:cs="宋体"/>
          <w:b/>
          <w:bCs/>
          <w:color w:val="000000" w:themeColor="text1"/>
          <w:sz w:val="32"/>
          <w:szCs w:val="32"/>
          <w14:textFill>
            <w14:solidFill>
              <w14:schemeClr w14:val="tx1"/>
            </w14:solidFill>
          </w14:textFill>
        </w:rPr>
      </w:pPr>
    </w:p>
    <w:p>
      <w:pPr>
        <w:snapToGrid w:val="0"/>
        <w:spacing w:line="400" w:lineRule="exact"/>
        <w:jc w:val="center"/>
        <w:rPr>
          <w:rFonts w:ascii="宋体" w:cs="宋体"/>
          <w:b/>
          <w:bCs/>
          <w:color w:val="000000" w:themeColor="text1"/>
          <w:sz w:val="32"/>
          <w:szCs w:val="32"/>
          <w14:textFill>
            <w14:solidFill>
              <w14:schemeClr w14:val="tx1"/>
            </w14:solidFill>
          </w14:textFill>
        </w:rPr>
      </w:pPr>
      <w:bookmarkStart w:id="270" w:name="_Hlk159659464"/>
      <w:r>
        <w:rPr>
          <w:rFonts w:hint="eastAsia" w:ascii="宋体" w:cs="宋体"/>
          <w:b/>
          <w:bCs/>
          <w:color w:val="000000" w:themeColor="text1"/>
          <w:sz w:val="32"/>
          <w:szCs w:val="32"/>
          <w14:textFill>
            <w14:solidFill>
              <w14:schemeClr w14:val="tx1"/>
            </w14:solidFill>
          </w14:textFill>
        </w:rPr>
        <w:t>《广西壮族自治区政府采购合同》</w:t>
      </w:r>
      <w:r>
        <w:rPr>
          <w:rFonts w:hint="eastAsia" w:ascii="宋体" w:cs="宋体"/>
          <w:b/>
          <w:color w:val="000000" w:themeColor="text1"/>
          <w:sz w:val="32"/>
          <w:szCs w:val="32"/>
          <w14:textFill>
            <w14:solidFill>
              <w14:schemeClr w14:val="tx1"/>
            </w14:solidFill>
          </w14:textFill>
        </w:rPr>
        <w:t>文本</w:t>
      </w:r>
    </w:p>
    <w:p>
      <w:pPr>
        <w:snapToGrid w:val="0"/>
        <w:spacing w:line="360" w:lineRule="auto"/>
        <w:ind w:right="480" w:firstLine="5670" w:firstLineChars="2700"/>
        <w:rPr>
          <w:rFonts w:ascii="宋体" w:cs="宋体"/>
          <w:bCs/>
          <w:color w:val="000000" w:themeColor="text1"/>
          <w:szCs w:val="21"/>
          <w14:textFill>
            <w14:solidFill>
              <w14:schemeClr w14:val="tx1"/>
            </w14:solidFill>
          </w14:textFill>
        </w:rPr>
      </w:pPr>
    </w:p>
    <w:p>
      <w:pPr>
        <w:snapToGrid w:val="0"/>
        <w:spacing w:line="360" w:lineRule="auto"/>
        <w:ind w:right="480" w:firstLine="5670" w:firstLineChars="2700"/>
        <w:rPr>
          <w:rFonts w:ascii="宋体" w:cs="宋体"/>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合同编号：</w:t>
      </w:r>
      <w:r>
        <w:rPr>
          <w:rFonts w:hint="eastAsia" w:ascii="宋体" w:cs="宋体"/>
          <w:color w:val="000000" w:themeColor="text1"/>
          <w:szCs w:val="21"/>
          <w:u w:val="single"/>
          <w14:textFill>
            <w14:solidFill>
              <w14:schemeClr w14:val="tx1"/>
            </w14:solidFill>
          </w14:textFill>
        </w:rPr>
        <w:t xml:space="preserve">              </w:t>
      </w:r>
    </w:p>
    <w:p>
      <w:pPr>
        <w:snapToGrid w:val="0"/>
        <w:spacing w:line="360" w:lineRule="auto"/>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采购人（甲方）：</w:t>
      </w:r>
      <w:r>
        <w:rPr>
          <w:rFonts w:hint="eastAsia" w:ascii="宋体" w:cs="宋体"/>
          <w:color w:val="000000" w:themeColor="text1"/>
          <w:szCs w:val="21"/>
          <w:u w:val="single"/>
          <w14:textFill>
            <w14:solidFill>
              <w14:schemeClr w14:val="tx1"/>
            </w14:solidFill>
          </w14:textFill>
        </w:rPr>
        <w:t xml:space="preserve">  广西电力职业技术学院 </w:t>
      </w:r>
      <w:r>
        <w:rPr>
          <w:rFonts w:ascii="宋体" w:cs="宋体"/>
          <w:color w:val="000000" w:themeColor="text1"/>
          <w:szCs w:val="21"/>
          <w:u w:val="single"/>
          <w14:textFill>
            <w14:solidFill>
              <w14:schemeClr w14:val="tx1"/>
            </w14:solidFill>
          </w14:textFill>
        </w:rPr>
        <w:t xml:space="preserve">      </w:t>
      </w:r>
      <w:r>
        <w:rPr>
          <w:rFonts w:hint="eastAsia" w:ascii="宋体" w:cs="宋体"/>
          <w:color w:val="000000" w:themeColor="text1"/>
          <w:szCs w:val="21"/>
          <w:u w:val="single"/>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 xml:space="preserve">          </w:t>
      </w:r>
      <w:r>
        <w:rPr>
          <w:rFonts w:ascii="宋体" w:cs="宋体"/>
          <w:color w:val="000000" w:themeColor="text1"/>
          <w:szCs w:val="21"/>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 xml:space="preserve"> </w:t>
      </w:r>
      <w:r>
        <w:rPr>
          <w:rFonts w:hint="eastAsia" w:ascii="宋体" w:cs="宋体"/>
          <w:color w:val="000000" w:themeColor="text1"/>
          <w:spacing w:val="-20"/>
          <w:szCs w:val="21"/>
          <w14:textFill>
            <w14:solidFill>
              <w14:schemeClr w14:val="tx1"/>
            </w14:solidFill>
          </w14:textFill>
        </w:rPr>
        <w:t>采 购 计 划 号：</w:t>
      </w:r>
      <w:r>
        <w:rPr>
          <w:rFonts w:hint="eastAsia" w:ascii="宋体" w:cs="宋体"/>
          <w:color w:val="000000" w:themeColor="text1"/>
          <w:szCs w:val="21"/>
          <w:u w:val="single"/>
          <w14:textFill>
            <w14:solidFill>
              <w14:schemeClr w14:val="tx1"/>
            </w14:solidFill>
          </w14:textFill>
        </w:rPr>
        <w:t xml:space="preserve">             </w:t>
      </w:r>
    </w:p>
    <w:p>
      <w:pPr>
        <w:snapToGrid w:val="0"/>
        <w:spacing w:line="440" w:lineRule="exact"/>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中标人（乙方）：</w:t>
      </w:r>
      <w:r>
        <w:rPr>
          <w:rFonts w:hint="eastAsia" w:ascii="宋体" w:cs="宋体"/>
          <w:color w:val="000000" w:themeColor="text1"/>
          <w:szCs w:val="21"/>
          <w:u w:val="single"/>
          <w14:textFill>
            <w14:solidFill>
              <w14:schemeClr w14:val="tx1"/>
            </w14:solidFill>
          </w14:textFill>
        </w:rPr>
        <w:t xml:space="preserve">                           </w:t>
      </w:r>
    </w:p>
    <w:p>
      <w:pPr>
        <w:tabs>
          <w:tab w:val="center" w:pos="4153"/>
          <w:tab w:val="right" w:pos="8306"/>
        </w:tabs>
        <w:snapToGrid w:val="0"/>
        <w:spacing w:line="440" w:lineRule="exact"/>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项目名称：</w:t>
      </w:r>
      <w:r>
        <w:rPr>
          <w:rFonts w:hint="eastAsia" w:ascii="宋体" w:cs="宋体"/>
          <w:color w:val="000000" w:themeColor="text1"/>
          <w:sz w:val="18"/>
          <w:szCs w:val="21"/>
          <w:u w:val="single"/>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 xml:space="preserve">                               </w:t>
      </w:r>
    </w:p>
    <w:p>
      <w:pPr>
        <w:snapToGrid w:val="0"/>
        <w:spacing w:line="440" w:lineRule="exact"/>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项目</w:t>
      </w:r>
      <w:r>
        <w:rPr>
          <w:rFonts w:hint="eastAsia" w:ascii="宋体" w:cs="宋体"/>
          <w:color w:val="000000" w:themeColor="text1"/>
          <w:spacing w:val="-20"/>
          <w:szCs w:val="21"/>
          <w14:textFill>
            <w14:solidFill>
              <w14:schemeClr w14:val="tx1"/>
            </w14:solidFill>
          </w14:textFill>
        </w:rPr>
        <w:t>编 号：</w:t>
      </w:r>
      <w:r>
        <w:rPr>
          <w:rFonts w:hint="eastAsia" w:ascii="宋体" w:cs="宋体"/>
          <w:color w:val="000000" w:themeColor="text1"/>
          <w:szCs w:val="21"/>
          <w:u w:val="single"/>
          <w14:textFill>
            <w14:solidFill>
              <w14:schemeClr w14:val="tx1"/>
            </w14:solidFill>
          </w14:textFill>
        </w:rPr>
        <w:t xml:space="preserve">                                  </w:t>
      </w:r>
    </w:p>
    <w:p>
      <w:pPr>
        <w:snapToGrid w:val="0"/>
        <w:spacing w:line="440" w:lineRule="exact"/>
        <w:rPr>
          <w:rFonts w:ascii="宋体" w:cs="宋体"/>
          <w:color w:val="000000" w:themeColor="text1"/>
          <w:szCs w:val="21"/>
          <w:u w:val="single"/>
          <w14:textFill>
            <w14:solidFill>
              <w14:schemeClr w14:val="tx1"/>
            </w14:solidFill>
          </w14:textFill>
        </w:rPr>
      </w:pPr>
      <w:r>
        <w:rPr>
          <w:rFonts w:hint="eastAsia" w:ascii="宋体" w:cs="宋体"/>
          <w:color w:val="000000" w:themeColor="text1"/>
          <w:szCs w:val="21"/>
          <w14:textFill>
            <w14:solidFill>
              <w14:schemeClr w14:val="tx1"/>
            </w14:solidFill>
          </w14:textFill>
        </w:rPr>
        <w:t>签订地点：</w:t>
      </w:r>
      <w:r>
        <w:rPr>
          <w:rFonts w:hint="eastAsia" w:ascii="宋体" w:cs="宋体"/>
          <w:color w:val="000000" w:themeColor="text1"/>
          <w:szCs w:val="21"/>
          <w:u w:val="single"/>
          <w14:textFill>
            <w14:solidFill>
              <w14:schemeClr w14:val="tx1"/>
            </w14:solidFill>
          </w14:textFill>
        </w:rPr>
        <w:t xml:space="preserve">     广西南宁市              </w:t>
      </w:r>
      <w:r>
        <w:rPr>
          <w:rFonts w:ascii="宋体" w:cs="宋体"/>
          <w:color w:val="000000" w:themeColor="text1"/>
          <w:szCs w:val="21"/>
          <w:u w:val="single"/>
          <w14:textFill>
            <w14:solidFill>
              <w14:schemeClr w14:val="tx1"/>
            </w14:solidFill>
          </w14:textFill>
        </w:rPr>
        <w:t xml:space="preserve"> </w:t>
      </w:r>
      <w:r>
        <w:rPr>
          <w:rFonts w:hint="eastAsia" w:ascii="宋体" w:cs="宋体"/>
          <w:color w:val="000000" w:themeColor="text1"/>
          <w:szCs w:val="21"/>
          <w:u w:val="single"/>
          <w14:textFill>
            <w14:solidFill>
              <w14:schemeClr w14:val="tx1"/>
            </w14:solidFill>
          </w14:textFill>
        </w:rPr>
        <w:t xml:space="preserve">   </w:t>
      </w:r>
      <w:r>
        <w:rPr>
          <w:rFonts w:hint="eastAsia" w:ascii="宋体" w:cs="宋体"/>
          <w:color w:val="000000" w:themeColor="text1"/>
          <w:szCs w:val="21"/>
          <w14:textFill>
            <w14:solidFill>
              <w14:schemeClr w14:val="tx1"/>
            </w14:solidFill>
          </w14:textFill>
        </w:rPr>
        <w:t xml:space="preserve">          签订时间：</w:t>
      </w:r>
      <w:r>
        <w:rPr>
          <w:rFonts w:hint="eastAsia" w:ascii="宋体" w:cs="宋体"/>
          <w:color w:val="000000" w:themeColor="text1"/>
          <w:szCs w:val="21"/>
          <w:u w:val="single"/>
          <w14:textFill>
            <w14:solidFill>
              <w14:schemeClr w14:val="tx1"/>
            </w14:solidFill>
          </w14:textFill>
        </w:rPr>
        <w:t xml:space="preserve">                   </w:t>
      </w:r>
    </w:p>
    <w:bookmarkEnd w:id="270"/>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根据《中华人民共和国政府采购法》、《中华人民共和国民法典》等法律、法规规定，按照招标文件规定条款和乙方投标文件及其承诺，甲乙双方签订本合同。</w:t>
      </w:r>
    </w:p>
    <w:p>
      <w:pPr>
        <w:adjustRightInd w:val="0"/>
        <w:snapToGrid w:val="0"/>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第一条　合同标的</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1.供货一览表</w:t>
      </w:r>
    </w:p>
    <w:tbl>
      <w:tblPr>
        <w:tblStyle w:val="25"/>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285"/>
        <w:gridCol w:w="1054"/>
        <w:gridCol w:w="1174"/>
        <w:gridCol w:w="1171"/>
        <w:gridCol w:w="788"/>
        <w:gridCol w:w="903"/>
        <w:gridCol w:w="1056"/>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9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序号</w:t>
            </w:r>
          </w:p>
        </w:tc>
        <w:tc>
          <w:tcPr>
            <w:tcW w:w="12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标的</w:t>
            </w:r>
          </w:p>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名称</w:t>
            </w: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商标</w:t>
            </w:r>
          </w:p>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品牌</w:t>
            </w: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型号</w:t>
            </w:r>
          </w:p>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参数</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生产</w:t>
            </w:r>
          </w:p>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厂家</w:t>
            </w:r>
          </w:p>
        </w:tc>
        <w:tc>
          <w:tcPr>
            <w:tcW w:w="7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数量</w:t>
            </w:r>
          </w:p>
        </w:tc>
        <w:tc>
          <w:tcPr>
            <w:tcW w:w="9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单位</w:t>
            </w:r>
          </w:p>
        </w:tc>
        <w:tc>
          <w:tcPr>
            <w:tcW w:w="10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单价</w:t>
            </w:r>
          </w:p>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（元）</w:t>
            </w:r>
          </w:p>
        </w:tc>
        <w:tc>
          <w:tcPr>
            <w:tcW w:w="14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金额</w:t>
            </w:r>
          </w:p>
          <w:p>
            <w:pPr>
              <w:snapToGrid w:val="0"/>
              <w:jc w:val="center"/>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1</w:t>
            </w:r>
          </w:p>
        </w:tc>
        <w:tc>
          <w:tcPr>
            <w:tcW w:w="128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2</w:t>
            </w:r>
          </w:p>
        </w:tc>
        <w:tc>
          <w:tcPr>
            <w:tcW w:w="128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w:t>
            </w:r>
          </w:p>
        </w:tc>
        <w:tc>
          <w:tcPr>
            <w:tcW w:w="128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98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jc w:val="left"/>
              <w:rPr>
                <w:rFonts w:hint="eastAsia" w:ascii="宋体" w:hAnsi="宋体" w:cs="Arial"/>
                <w:color w:val="000000" w:themeColor="text1"/>
                <w:u w:val="single"/>
                <w14:textFill>
                  <w14:solidFill>
                    <w14:schemeClr w14:val="tx1"/>
                  </w14:solidFill>
                </w14:textFill>
              </w:rPr>
            </w:pPr>
            <w:r>
              <w:rPr>
                <w:rFonts w:hint="eastAsia" w:ascii="宋体" w:hAnsi="宋体" w:cs="Arial"/>
                <w:color w:val="000000" w:themeColor="text1"/>
                <w14:textFill>
                  <w14:solidFill>
                    <w14:schemeClr w14:val="tx1"/>
                  </w14:solidFill>
                </w14:textFill>
              </w:rPr>
              <w:t>人民币合计金额（大写）（小写）</w:t>
            </w:r>
          </w:p>
        </w:tc>
      </w:tr>
    </w:tbl>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合同合计金额包括竞标货物（包括备品备件、专用工具等）的价格（包括已在中国国内的进口货物完税后的仓库交货价、展室交货价或货架交货价）或完成本合同所需的服务及配套人工、设备产生的费用，竞标货物运输（含保险）、安装（如有）、调试、检验、技术服务、培训和招标文件要求提供的所有伴随服务、工程等费用和税费。</w:t>
      </w:r>
    </w:p>
    <w:p>
      <w:pPr>
        <w:adjustRightInd w:val="0"/>
        <w:snapToGrid w:val="0"/>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第二条　质量要求</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1.乙方所提供的产品名称、商标品牌、生产厂家(生产制造商)、规格型号、技术参数等质量必须与招标文件规定及投标文件承诺相一致。乙方提供的节能和环保产品必须是列入政府采购品目清单的产品。</w:t>
      </w:r>
    </w:p>
    <w:p>
      <w:pPr>
        <w:adjustRightInd w:val="0"/>
        <w:snapToGrid w:val="0"/>
        <w:spacing w:line="360" w:lineRule="auto"/>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2.乙方所提供的货物必须是全新、未使用的原装产品，且在正常安装、使用和保养条件下，其使用寿命期内各项指标均达到招标文件规定或者投标文件承诺的质量要求。</w:t>
      </w:r>
    </w:p>
    <w:p>
      <w:pPr>
        <w:adjustRightInd w:val="0"/>
        <w:snapToGrid w:val="0"/>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第三条　权利保证</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1.乙方应保证所提供货物在使用时不会侵犯任何第三方的专利权、商标权、外观专利或者其他权利。</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2.乙方应按招标文件规定或者投标文件承诺的时间向甲方提供使用货物的有关技术资料。</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4.乙方保证将要交付的货物的所有权完全属于乙方且无任何抵押、质押、查封等产权瑕疵。</w:t>
      </w:r>
    </w:p>
    <w:p>
      <w:pPr>
        <w:adjustRightInd w:val="0"/>
        <w:snapToGrid w:val="0"/>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第四条　包装和运输</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1.乙方提供的货物均应按招标文件规定或者投标文件承诺的要求的包装材料、包装标准、包装方式进行包装，每一包装单元内应附详细的装箱单和质量合格证。</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2.货物的运输方式：</w:t>
      </w:r>
      <w:r>
        <w:rPr>
          <w:rFonts w:hint="eastAsia" w:ascii="宋体" w:hAnsi="宋体" w:cs="宋体"/>
          <w:color w:val="000000" w:themeColor="text1"/>
          <w:szCs w:val="21"/>
          <w:u w:val="single"/>
          <w14:textFill>
            <w14:solidFill>
              <w14:schemeClr w14:val="tx1"/>
            </w14:solidFill>
          </w14:textFill>
        </w:rPr>
        <w:t>乙方自定</w:t>
      </w:r>
      <w:r>
        <w:rPr>
          <w:rFonts w:hint="eastAsia" w:ascii="宋体" w:hAnsi="宋体" w:cs="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3.乙方负责货物运输，货物运输合理损耗及计算方法：</w:t>
      </w:r>
      <w:r>
        <w:rPr>
          <w:rFonts w:hint="eastAsia" w:ascii="宋体" w:hAnsi="宋体" w:cs="宋体"/>
          <w:color w:val="000000" w:themeColor="text1"/>
          <w:szCs w:val="21"/>
          <w:u w:val="single"/>
          <w14:textFill>
            <w14:solidFill>
              <w14:schemeClr w14:val="tx1"/>
            </w14:solidFill>
          </w14:textFill>
        </w:rPr>
        <w:t>乙方负责</w:t>
      </w:r>
      <w:r>
        <w:rPr>
          <w:rFonts w:hint="eastAsia" w:ascii="宋体" w:hAnsi="宋体" w:cs="宋体"/>
          <w:color w:val="000000" w:themeColor="text1"/>
          <w:szCs w:val="21"/>
          <w14:textFill>
            <w14:solidFill>
              <w14:schemeClr w14:val="tx1"/>
            </w14:solidFill>
          </w14:textFill>
        </w:rPr>
        <w:t>。</w:t>
      </w:r>
    </w:p>
    <w:p>
      <w:pPr>
        <w:adjustRightInd w:val="0"/>
        <w:snapToGrid w:val="0"/>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第五条　交付</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kern w:val="0"/>
          <w:szCs w:val="21"/>
          <w:lang w:bidi="ar"/>
          <w14:textFill>
            <w14:solidFill>
              <w14:schemeClr w14:val="tx1"/>
            </w14:solidFill>
          </w14:textFill>
        </w:rPr>
        <w:t>第一阶段：合同签订之日起</w:t>
      </w:r>
      <w:r>
        <w:rPr>
          <w:rFonts w:hint="eastAsia" w:ascii="宋体" w:hAnsi="宋体" w:cs="宋体"/>
          <w:color w:val="000000" w:themeColor="text1"/>
          <w:szCs w:val="21"/>
          <w14:textFill>
            <w14:solidFill>
              <w14:schemeClr w14:val="tx1"/>
            </w14:solidFill>
          </w14:textFill>
        </w:rPr>
        <w:t>40个</w:t>
      </w:r>
      <w:r>
        <w:rPr>
          <w:rFonts w:hint="eastAsia" w:ascii="宋体" w:hAnsi="宋体" w:cs="宋体"/>
          <w:color w:val="000000" w:themeColor="text1"/>
          <w:kern w:val="0"/>
          <w:szCs w:val="21"/>
          <w:lang w:bidi="ar"/>
          <w14:textFill>
            <w14:solidFill>
              <w14:schemeClr w14:val="tx1"/>
            </w14:solidFill>
          </w14:textFill>
        </w:rPr>
        <w:t>日历日乙方完成全部设备的供货和安装；</w:t>
      </w:r>
    </w:p>
    <w:p>
      <w:pPr>
        <w:adjustRightInd w:val="0"/>
        <w:snapToGrid w:val="0"/>
        <w:spacing w:line="360" w:lineRule="auto"/>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第二阶段：设备到货后20个日历日内乙方完成设备和系统的调试并提供课程教学方案及相应的教学资源。</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交付地点：广西</w:t>
      </w:r>
      <w:r>
        <w:rPr>
          <w:rFonts w:hint="eastAsia" w:ascii="宋体" w:hAnsi="宋体" w:cs="宋体"/>
          <w:color w:val="000000" w:themeColor="text1"/>
          <w:kern w:val="0"/>
          <w:szCs w:val="21"/>
          <w:lang w:bidi="ar"/>
          <w14:textFill>
            <w14:solidFill>
              <w14:schemeClr w14:val="tx1"/>
            </w14:solidFill>
          </w14:textFill>
        </w:rPr>
        <w:t>南宁市邕宁区玉洞大道109号广西电力职业技术学院五象校区电力楼5楼</w:t>
      </w:r>
      <w:r>
        <w:rPr>
          <w:rFonts w:hint="eastAsia" w:ascii="宋体" w:hAnsi="宋体" w:cs="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2.乙方提供不符合招标文件规定或者投标文件承诺的和本合同规定的货物，甲方有权拒绝接受。</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adjustRightInd w:val="0"/>
        <w:snapToGrid w:val="0"/>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第六条　安装和培训</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1.甲方应提供必要安装条件（如场地、电源、水源等）。</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2.乙方负责甲方有关人员的培训。培训时间：</w:t>
      </w:r>
      <w:r>
        <w:rPr>
          <w:rFonts w:hint="eastAsia" w:ascii="宋体" w:hAnsi="宋体" w:cs="宋体"/>
          <w:color w:val="000000" w:themeColor="text1"/>
          <w:szCs w:val="21"/>
          <w:u w:val="single"/>
          <w14:textFill>
            <w14:solidFill>
              <w14:schemeClr w14:val="tx1"/>
            </w14:solidFill>
          </w14:textFill>
        </w:rPr>
        <w:t>由甲方指定</w:t>
      </w: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由甲方指定</w:t>
      </w:r>
      <w:r>
        <w:rPr>
          <w:rFonts w:hint="eastAsia" w:ascii="宋体" w:hAnsi="宋体" w:cs="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 </w:t>
      </w:r>
      <w:r>
        <w:rPr>
          <w:rFonts w:hint="eastAsia" w:ascii="宋体" w:hAnsi="宋体" w:cs="宋体"/>
          <w:color w:val="000000" w:themeColor="text1"/>
          <w:kern w:val="0"/>
          <w:szCs w:val="21"/>
          <w:lang w:bidi="ar"/>
          <w14:textFill>
            <w14:solidFill>
              <w14:schemeClr w14:val="tx1"/>
            </w14:solidFill>
          </w14:textFill>
        </w:rPr>
        <w:fldChar w:fldCharType="begin"/>
      </w:r>
      <w:r>
        <w:rPr>
          <w:rFonts w:hint="eastAsia" w:ascii="宋体" w:hAnsi="宋体" w:cs="宋体"/>
          <w:color w:val="000000" w:themeColor="text1"/>
          <w:kern w:val="0"/>
          <w:szCs w:val="21"/>
          <w:lang w:bidi="ar"/>
          <w14:textFill>
            <w14:solidFill>
              <w14:schemeClr w14:val="tx1"/>
            </w14:solidFill>
          </w14:textFill>
        </w:rPr>
        <w:instrText xml:space="preserve"> = 1 \* GB3 </w:instrText>
      </w:r>
      <w:r>
        <w:rPr>
          <w:rFonts w:hint="eastAsia" w:ascii="宋体" w:hAnsi="宋体" w:cs="宋体"/>
          <w:color w:val="000000" w:themeColor="text1"/>
          <w:kern w:val="0"/>
          <w:szCs w:val="21"/>
          <w:lang w:bidi="ar"/>
          <w14:textFill>
            <w14:solidFill>
              <w14:schemeClr w14:val="tx1"/>
            </w14:solidFill>
          </w14:textFill>
        </w:rPr>
        <w:fldChar w:fldCharType="separate"/>
      </w:r>
      <w:r>
        <w:rPr>
          <w:rFonts w:hint="eastAsia" w:ascii="宋体" w:hAnsi="宋体" w:cs="宋体"/>
          <w:color w:val="000000" w:themeColor="text1"/>
          <w:kern w:val="0"/>
          <w:szCs w:val="21"/>
          <w:lang w:bidi="ar"/>
          <w14:textFill>
            <w14:solidFill>
              <w14:schemeClr w14:val="tx1"/>
            </w14:solidFill>
          </w14:textFill>
        </w:rPr>
        <w:t>①</w:t>
      </w:r>
      <w:r>
        <w:rPr>
          <w:rFonts w:hint="eastAsia" w:ascii="宋体" w:hAnsi="宋体" w:cs="宋体"/>
          <w:color w:val="000000" w:themeColor="text1"/>
          <w:kern w:val="0"/>
          <w:szCs w:val="21"/>
          <w:lang w:bidi="ar"/>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乙方</w:t>
      </w:r>
      <w:r>
        <w:rPr>
          <w:rFonts w:hint="eastAsia" w:ascii="宋体" w:hAnsi="宋体" w:cs="宋体"/>
          <w:color w:val="000000" w:themeColor="text1"/>
          <w:kern w:val="0"/>
          <w:szCs w:val="21"/>
          <w:lang w:bidi="ar"/>
          <w14:textFill>
            <w14:solidFill>
              <w14:schemeClr w14:val="tx1"/>
            </w14:solidFill>
          </w14:textFill>
        </w:rPr>
        <w:t>负责培训、指导</w:t>
      </w:r>
      <w:r>
        <w:rPr>
          <w:rFonts w:hint="eastAsia" w:ascii="宋体" w:hAnsi="宋体" w:cs="宋体"/>
          <w:color w:val="000000" w:themeColor="text1"/>
          <w:szCs w:val="21"/>
          <w14:textFill>
            <w14:solidFill>
              <w14:schemeClr w14:val="tx1"/>
            </w14:solidFill>
          </w14:textFill>
        </w:rPr>
        <w:t>甲方</w:t>
      </w:r>
      <w:r>
        <w:rPr>
          <w:rFonts w:hint="eastAsia" w:ascii="宋体" w:hAnsi="宋体" w:cs="宋体"/>
          <w:color w:val="000000" w:themeColor="text1"/>
          <w:kern w:val="0"/>
          <w:szCs w:val="21"/>
          <w:lang w:bidi="ar"/>
          <w14:textFill>
            <w14:solidFill>
              <w14:schemeClr w14:val="tx1"/>
            </w14:solidFill>
          </w14:textFill>
        </w:rPr>
        <w:t>专业教师使用各套货物，培训指导总时长不少于10日，所需的费用全部由</w:t>
      </w:r>
      <w:r>
        <w:rPr>
          <w:rFonts w:hint="eastAsia" w:ascii="宋体" w:hAnsi="宋体" w:cs="宋体"/>
          <w:color w:val="000000" w:themeColor="text1"/>
          <w:szCs w:val="21"/>
          <w14:textFill>
            <w14:solidFill>
              <w14:schemeClr w14:val="tx1"/>
            </w14:solidFill>
          </w14:textFill>
        </w:rPr>
        <w:t>乙方</w:t>
      </w:r>
      <w:r>
        <w:rPr>
          <w:rFonts w:hint="eastAsia" w:ascii="宋体" w:hAnsi="宋体" w:cs="宋体"/>
          <w:color w:val="000000" w:themeColor="text1"/>
          <w:kern w:val="0"/>
          <w:szCs w:val="21"/>
          <w:lang w:bidi="ar"/>
          <w14:textFill>
            <w14:solidFill>
              <w14:schemeClr w14:val="tx1"/>
            </w14:solidFill>
          </w14:textFill>
        </w:rPr>
        <w:t>负责；</w:t>
      </w:r>
      <w:r>
        <w:rPr>
          <w:rFonts w:hint="eastAsia" w:ascii="宋体" w:hAnsi="宋体" w:cs="宋体"/>
          <w:color w:val="000000" w:themeColor="text1"/>
          <w:kern w:val="0"/>
          <w:szCs w:val="21"/>
          <w:lang w:bidi="ar"/>
          <w14:textFill>
            <w14:solidFill>
              <w14:schemeClr w14:val="tx1"/>
            </w14:solidFill>
          </w14:textFill>
        </w:rPr>
        <w:fldChar w:fldCharType="begin"/>
      </w:r>
      <w:r>
        <w:rPr>
          <w:rFonts w:hint="eastAsia" w:ascii="宋体" w:hAnsi="宋体" w:cs="宋体"/>
          <w:color w:val="000000" w:themeColor="text1"/>
          <w:kern w:val="0"/>
          <w:szCs w:val="21"/>
          <w:lang w:bidi="ar"/>
          <w14:textFill>
            <w14:solidFill>
              <w14:schemeClr w14:val="tx1"/>
            </w14:solidFill>
          </w14:textFill>
        </w:rPr>
        <w:instrText xml:space="preserve"> = 2 \* GB3 </w:instrText>
      </w:r>
      <w:r>
        <w:rPr>
          <w:rFonts w:hint="eastAsia" w:ascii="宋体" w:hAnsi="宋体" w:cs="宋体"/>
          <w:color w:val="000000" w:themeColor="text1"/>
          <w:kern w:val="0"/>
          <w:szCs w:val="21"/>
          <w:lang w:bidi="ar"/>
          <w14:textFill>
            <w14:solidFill>
              <w14:schemeClr w14:val="tx1"/>
            </w14:solidFill>
          </w14:textFill>
        </w:rPr>
        <w:fldChar w:fldCharType="separate"/>
      </w:r>
      <w:r>
        <w:rPr>
          <w:rFonts w:hint="eastAsia" w:ascii="宋体" w:hAnsi="宋体" w:cs="宋体"/>
          <w:color w:val="000000" w:themeColor="text1"/>
          <w:kern w:val="0"/>
          <w:szCs w:val="21"/>
          <w:lang w:bidi="ar"/>
          <w14:textFill>
            <w14:solidFill>
              <w14:schemeClr w14:val="tx1"/>
            </w14:solidFill>
          </w14:textFill>
        </w:rPr>
        <w:t>②</w:t>
      </w:r>
      <w:r>
        <w:rPr>
          <w:rFonts w:hint="eastAsia" w:ascii="宋体" w:hAnsi="宋体" w:cs="宋体"/>
          <w:color w:val="000000" w:themeColor="text1"/>
          <w:kern w:val="0"/>
          <w:szCs w:val="21"/>
          <w:lang w:bidi="ar"/>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乙方</w:t>
      </w:r>
      <w:r>
        <w:rPr>
          <w:rFonts w:hint="eastAsia" w:ascii="宋体" w:hAnsi="宋体" w:cs="宋体"/>
          <w:color w:val="000000" w:themeColor="text1"/>
          <w:kern w:val="0"/>
          <w:szCs w:val="21"/>
          <w:lang w:bidi="ar"/>
          <w14:textFill>
            <w14:solidFill>
              <w14:schemeClr w14:val="tx1"/>
            </w14:solidFill>
          </w14:textFill>
        </w:rPr>
        <w:t>协助</w:t>
      </w:r>
      <w:r>
        <w:rPr>
          <w:rFonts w:hint="eastAsia" w:ascii="宋体" w:hAnsi="宋体" w:cs="宋体"/>
          <w:color w:val="000000" w:themeColor="text1"/>
          <w:szCs w:val="21"/>
          <w14:textFill>
            <w14:solidFill>
              <w14:schemeClr w14:val="tx1"/>
            </w14:solidFill>
          </w14:textFill>
        </w:rPr>
        <w:t>甲方</w:t>
      </w:r>
      <w:r>
        <w:rPr>
          <w:rFonts w:hint="eastAsia" w:ascii="宋体" w:hAnsi="宋体" w:cs="宋体"/>
          <w:color w:val="000000" w:themeColor="text1"/>
          <w:kern w:val="0"/>
          <w:szCs w:val="21"/>
          <w:lang w:bidi="ar"/>
          <w14:textFill>
            <w14:solidFill>
              <w14:schemeClr w14:val="tx1"/>
            </w14:solidFill>
          </w14:textFill>
        </w:rPr>
        <w:t xml:space="preserve">专业教师编写每一套货物的实操培训指导（或使用）手册等相应教学资料。 </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kern w:val="0"/>
          <w:szCs w:val="21"/>
          <w:lang w:bidi="ar"/>
          <w14:textFill>
            <w14:solidFill>
              <w14:schemeClr w14:val="tx1"/>
            </w14:solidFill>
          </w14:textFill>
        </w:rPr>
        <w:t>乙方负责在甲方指定的时间内，按照要求完成货物的安装调试。乙方应严格遵守安全法律法规，采取安全保障措施，保证人员安全。因乙方原因造成的人员伤亡和财产损失，均由乙方承担。</w:t>
      </w:r>
    </w:p>
    <w:p>
      <w:pPr>
        <w:adjustRightInd w:val="0"/>
        <w:snapToGrid w:val="0"/>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第七条  售后服务、质保期</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1.乙方应按照国家有关法律法规和“三包”规定以及本合同所附的服务承诺，为甲方提供售后服务。</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2.货物质保期：</w:t>
      </w:r>
      <w:r>
        <w:rPr>
          <w:rFonts w:hint="eastAsia" w:ascii="宋体" w:hAnsi="宋体" w:cs="宋体"/>
          <w:color w:val="000000" w:themeColor="text1"/>
          <w:szCs w:val="21"/>
          <w:u w:val="single"/>
          <w14:textFill>
            <w14:solidFill>
              <w14:schemeClr w14:val="tx1"/>
            </w14:solidFill>
          </w14:textFill>
        </w:rPr>
        <w:t xml:space="preserve">  （以乙方相应文件质保期为准） </w:t>
      </w:r>
      <w:r>
        <w:rPr>
          <w:rFonts w:hint="eastAsia" w:ascii="宋体" w:hAnsi="宋体" w:cs="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3.乙方提供的服务承诺和售后服务及保修期责任等其它具体约定事项。（见合同附件）</w:t>
      </w:r>
    </w:p>
    <w:p>
      <w:pPr>
        <w:adjustRightInd w:val="0"/>
        <w:snapToGrid w:val="0"/>
        <w:spacing w:line="360" w:lineRule="auto"/>
        <w:ind w:firstLine="422" w:firstLineChars="200"/>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第八条　付款方式</w:t>
      </w:r>
    </w:p>
    <w:p>
      <w:pPr>
        <w:adjustRightInd w:val="0"/>
        <w:snapToGrid w:val="0"/>
        <w:spacing w:line="360" w:lineRule="auto"/>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1.乙方完成供货和安装并经甲乙双方确认后支付总合同款的40%；</w:t>
      </w:r>
    </w:p>
    <w:p>
      <w:pPr>
        <w:adjustRightInd w:val="0"/>
        <w:snapToGrid w:val="0"/>
        <w:spacing w:line="360" w:lineRule="auto"/>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2.乙方完成设备和系统的调试、提供课程教学方案及相应的教学教学资源，经甲方验收合格后支付总合同款的60%；</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    3.支付方式：乙方应向甲方发起请款函，并根据合同开具正规等额有效的增值税发票，甲方收到正规等额发票后的15个工作日内一次性进行对公转账支付合同款。</w:t>
      </w:r>
    </w:p>
    <w:p>
      <w:pPr>
        <w:adjustRightInd w:val="0"/>
        <w:snapToGrid w:val="0"/>
        <w:spacing w:line="360" w:lineRule="auto"/>
        <w:ind w:left="-61" w:leftChars="-29" w:firstLine="517" w:firstLineChars="245"/>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第九条　履约保证金</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1.履约保证金金额：                   ；签订合同前交至指定账户，否则不予签订合同；</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2.履约保证金递交方式：乙方在签订合同前以银行转账、支票、汇票、本票或者金融机构、担保机构出具的保函等非现金方式向甲方提交；</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履约保证金退付方式、时间及条件：项目验收合格后，乙方提供《政府采购项目履约保证金退付意见书》及《政府采购项目合同验收报告》，向甲方提出书面申请退还，甲方在5个工作日内办理履约保证金退还手续（不计利息）；</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4.缴纳履约保证金的指定账户：</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开户名称：广西电力职业技术学院</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开户银行：工商银行南宁科园支行</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银行账号：2102111609100145606</w:t>
      </w:r>
    </w:p>
    <w:p>
      <w:pPr>
        <w:adjustRightInd w:val="0"/>
        <w:snapToGrid w:val="0"/>
        <w:spacing w:line="360" w:lineRule="auto"/>
        <w:ind w:left="-61" w:firstLine="514"/>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第十条  税费</w:t>
      </w:r>
    </w:p>
    <w:p>
      <w:pPr>
        <w:adjustRightInd w:val="0"/>
        <w:snapToGrid w:val="0"/>
        <w:spacing w:line="360" w:lineRule="auto"/>
        <w:ind w:left="-61" w:firstLine="51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本合同执行中相关的一切税费均由乙方负担，合同另有约定的除外。</w:t>
      </w:r>
    </w:p>
    <w:p>
      <w:pPr>
        <w:adjustRightInd w:val="0"/>
        <w:snapToGrid w:val="0"/>
        <w:spacing w:line="360" w:lineRule="auto"/>
        <w:ind w:left="-61" w:firstLine="514"/>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第十一条  质量保证及售后服务</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乙方应按投标文件承诺的产品名称、商标品牌、生产厂家(生产制造商)、规格型号、技术参数、质量标准向甲方提供未经使用的全新产品。不符合要求的，根据实际情况，经双方协商，可按以下办法处理：</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⑴更换：由乙方承担所发生的全部费用。</w:t>
      </w:r>
    </w:p>
    <w:p>
      <w:pPr>
        <w:adjustRightInd w:val="0"/>
        <w:snapToGrid w:val="0"/>
        <w:spacing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⑵贬值处理：由甲乙双方合议定价。</w:t>
      </w:r>
    </w:p>
    <w:p>
      <w:pPr>
        <w:adjustRightInd w:val="0"/>
        <w:snapToGrid w:val="0"/>
        <w:spacing w:line="360" w:lineRule="auto"/>
        <w:ind w:left="420" w:left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⑶退货处理：乙方应退还甲方支付的合同款，同时应承担该货物的直接费用（运输、保险、检验、</w:t>
      </w:r>
    </w:p>
    <w:p>
      <w:pPr>
        <w:adjustRightInd w:val="0"/>
        <w:snapToGrid w:val="0"/>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货款利息及银行手续费等），且自甲方发出的退货通知中载明的取货期间届满之日起货物的毁损、灭失风险由乙方承担。</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kern w:val="0"/>
          <w:szCs w:val="21"/>
          <w:lang w:bidi="ar"/>
          <w14:textFill>
            <w14:solidFill>
              <w14:schemeClr w14:val="tx1"/>
            </w14:solidFill>
          </w14:textFill>
        </w:rPr>
        <w:t>质保期内，乙方应当提供 7×24小时电话支持服务。在接到甲方提出的服务要求后（</w:t>
      </w:r>
      <w:r>
        <w:rPr>
          <w:rFonts w:hint="eastAsia" w:ascii="宋体" w:hAnsi="宋体" w:cs="宋体"/>
          <w:color w:val="000000" w:themeColor="text1"/>
          <w:szCs w:val="21"/>
          <w14:textFill>
            <w14:solidFill>
              <w14:schemeClr w14:val="tx1"/>
            </w14:solidFill>
          </w14:textFill>
        </w:rPr>
        <w:t>按</w:t>
      </w:r>
      <w:r>
        <w:rPr>
          <w:rFonts w:hint="eastAsia" w:ascii="宋体" w:hAnsi="宋体" w:cs="宋体"/>
          <w:color w:val="000000" w:themeColor="text1"/>
          <w:szCs w:val="21"/>
          <w:u w:val="single"/>
          <w14:textFill>
            <w14:solidFill>
              <w14:schemeClr w14:val="tx1"/>
            </w14:solidFill>
          </w14:textFill>
        </w:rPr>
        <w:t>乙方投标文件中所承诺的时间</w:t>
      </w:r>
      <w:r>
        <w:rPr>
          <w:rFonts w:hint="eastAsia" w:ascii="宋体" w:hAnsi="宋体" w:cs="宋体"/>
          <w:color w:val="000000" w:themeColor="text1"/>
          <w:kern w:val="0"/>
          <w:szCs w:val="21"/>
          <w:lang w:bidi="ar"/>
          <w14:textFill>
            <w14:solidFill>
              <w14:schemeClr w14:val="tx1"/>
            </w14:solidFill>
          </w14:textFill>
        </w:rPr>
        <w:t>）内响应（</w:t>
      </w:r>
      <w:r>
        <w:rPr>
          <w:rFonts w:hint="eastAsia" w:ascii="宋体" w:hAnsi="宋体" w:cs="宋体"/>
          <w:color w:val="000000" w:themeColor="text1"/>
          <w:szCs w:val="21"/>
          <w14:textFill>
            <w14:solidFill>
              <w14:schemeClr w14:val="tx1"/>
            </w14:solidFill>
          </w14:textFill>
        </w:rPr>
        <w:t>按</w:t>
      </w:r>
      <w:r>
        <w:rPr>
          <w:rFonts w:hint="eastAsia" w:ascii="宋体" w:hAnsi="宋体" w:cs="宋体"/>
          <w:color w:val="000000" w:themeColor="text1"/>
          <w:szCs w:val="21"/>
          <w:u w:val="single"/>
          <w14:textFill>
            <w14:solidFill>
              <w14:schemeClr w14:val="tx1"/>
            </w14:solidFill>
          </w14:textFill>
        </w:rPr>
        <w:t>乙方投标文件中所承诺的时间</w:t>
      </w:r>
      <w:r>
        <w:rPr>
          <w:rFonts w:hint="eastAsia" w:ascii="宋体" w:hAnsi="宋体" w:cs="宋体"/>
          <w:color w:val="000000" w:themeColor="text1"/>
          <w:kern w:val="0"/>
          <w:szCs w:val="21"/>
          <w:lang w:bidi="ar"/>
          <w14:textFill>
            <w14:solidFill>
              <w14:schemeClr w14:val="tx1"/>
            </w14:solidFill>
          </w14:textFill>
        </w:rPr>
        <w:t>）内排除故障或提供咨询服务。对于质保期内不能修复的产品/部件，应在（</w:t>
      </w:r>
      <w:r>
        <w:rPr>
          <w:rFonts w:hint="eastAsia" w:ascii="宋体" w:hAnsi="宋体" w:cs="宋体"/>
          <w:color w:val="000000" w:themeColor="text1"/>
          <w:szCs w:val="21"/>
          <w14:textFill>
            <w14:solidFill>
              <w14:schemeClr w14:val="tx1"/>
            </w14:solidFill>
          </w14:textFill>
        </w:rPr>
        <w:t>按</w:t>
      </w:r>
      <w:r>
        <w:rPr>
          <w:rFonts w:hint="eastAsia" w:ascii="宋体" w:hAnsi="宋体" w:cs="宋体"/>
          <w:color w:val="000000" w:themeColor="text1"/>
          <w:szCs w:val="21"/>
          <w:u w:val="single"/>
          <w14:textFill>
            <w14:solidFill>
              <w14:schemeClr w14:val="tx1"/>
            </w14:solidFill>
          </w14:textFill>
        </w:rPr>
        <w:t>乙方投标文件中所承诺的时间</w:t>
      </w:r>
      <w:r>
        <w:rPr>
          <w:rFonts w:hint="eastAsia" w:ascii="宋体" w:hAnsi="宋体" w:cs="宋体"/>
          <w:color w:val="000000" w:themeColor="text1"/>
          <w:kern w:val="0"/>
          <w:szCs w:val="21"/>
          <w:lang w:bidi="ar"/>
          <w14:textFill>
            <w14:solidFill>
              <w14:schemeClr w14:val="tx1"/>
            </w14:solidFill>
          </w14:textFill>
        </w:rPr>
        <w:t>）内免费更换备品备件</w:t>
      </w:r>
      <w:r>
        <w:rPr>
          <w:rFonts w:hint="eastAsia" w:ascii="宋体" w:hAnsi="宋体" w:cs="宋体"/>
          <w:color w:val="000000" w:themeColor="text1"/>
          <w14:textFill>
            <w14:solidFill>
              <w14:schemeClr w14:val="tx1"/>
            </w14:solidFill>
          </w14:textFill>
        </w:rPr>
        <w:t>。</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3.在质保期内，乙方应对货物出现的质量及安全问题负责处理解决并承担一切费用。</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4.上述的货物质保期按</w:t>
      </w:r>
      <w:r>
        <w:rPr>
          <w:rFonts w:hint="eastAsia" w:ascii="宋体" w:hAnsi="宋体" w:cs="宋体"/>
          <w:color w:val="000000" w:themeColor="text1"/>
          <w:szCs w:val="21"/>
          <w:u w:val="single"/>
          <w14:textFill>
            <w14:solidFill>
              <w14:schemeClr w14:val="tx1"/>
            </w14:solidFill>
          </w14:textFill>
        </w:rPr>
        <w:t>乙方投标文件中所承诺的期限</w:t>
      </w:r>
      <w:r>
        <w:rPr>
          <w:rFonts w:hint="eastAsia" w:ascii="宋体" w:hAnsi="宋体" w:cs="宋体"/>
          <w:color w:val="000000" w:themeColor="text1"/>
          <w:szCs w:val="21"/>
          <w14:textFill>
            <w14:solidFill>
              <w14:schemeClr w14:val="tx1"/>
            </w14:solidFill>
          </w14:textFill>
        </w:rPr>
        <w:t>，因人为因素出现的故障不在免费保修范围内。</w:t>
      </w:r>
      <w:r>
        <w:rPr>
          <w:rFonts w:hint="eastAsia" w:ascii="宋体" w:hAnsi="宋体" w:cs="宋体"/>
          <w:color w:val="000000" w:themeColor="text1"/>
          <w:kern w:val="0"/>
          <w:szCs w:val="21"/>
          <w:lang w:bidi="ar"/>
          <w14:textFill>
            <w14:solidFill>
              <w14:schemeClr w14:val="tx1"/>
            </w14:solidFill>
          </w14:textFill>
        </w:rPr>
        <w:t>质保期届满后，中标供应商对本合同的货物提供终身维修服务，且维修时只收取所需维修部件的成本费，服务内容应与质保期内的要求相一致</w:t>
      </w:r>
      <w:r>
        <w:rPr>
          <w:rFonts w:hint="eastAsia" w:ascii="宋体" w:hAnsi="宋体" w:cs="宋体"/>
          <w:color w:val="000000" w:themeColor="text1"/>
          <w:szCs w:val="21"/>
          <w14:textFill>
            <w14:solidFill>
              <w14:schemeClr w14:val="tx1"/>
            </w14:solidFill>
          </w14:textFill>
        </w:rPr>
        <w:t>。</w:t>
      </w:r>
    </w:p>
    <w:p>
      <w:pPr>
        <w:adjustRightInd w:val="0"/>
        <w:snapToGrid w:val="0"/>
        <w:spacing w:line="360" w:lineRule="auto"/>
        <w:ind w:left="-61" w:firstLine="514"/>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第十二条  调试和验收</w:t>
      </w:r>
    </w:p>
    <w:p>
      <w:pPr>
        <w:widowControl/>
        <w:numPr>
          <w:ilvl w:val="255"/>
          <w:numId w:val="0"/>
        </w:numPr>
        <w:spacing w:line="360" w:lineRule="exact"/>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乙方按以下阶段发起验收申请，提交验收申请书，甲方应当在接到乙方验收申请书后五个工作日内组织验收。</w:t>
      </w:r>
      <w:r>
        <w:rPr>
          <w:rFonts w:hint="eastAsia" w:ascii="宋体" w:hAnsi="宋体" w:cs="宋体"/>
          <w:color w:val="000000" w:themeColor="text1"/>
          <w:szCs w:val="21"/>
          <w14:textFill>
            <w14:solidFill>
              <w14:schemeClr w14:val="tx1"/>
            </w14:solidFill>
          </w14:textFill>
        </w:rPr>
        <w:t>验收合格后由甲乙双方签署货物验收单并加盖甲方公章，甲乙双方各执一份。</w:t>
      </w:r>
    </w:p>
    <w:p>
      <w:pPr>
        <w:widowControl/>
        <w:numPr>
          <w:ilvl w:val="255"/>
          <w:numId w:val="0"/>
        </w:numPr>
        <w:spacing w:line="360" w:lineRule="exact"/>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（1）两个验收阶段：</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第一阶段：乙方完成全部设备的供货和安装后，进行阶段性验收，如有单项设备验收未通过，甲方有权利不予与本阶段验收通过，不支付合同款项；</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第二阶段：乙方按要求完成合同履约交付后，按照甲方单位规定流程组织项目验收，如有单项设备和系统调试未完成，单项教学方案、教学资源未按合同要求交付，</w:t>
      </w:r>
      <w:r>
        <w:rPr>
          <w:rFonts w:hint="eastAsia"/>
          <w:color w:val="000000" w:themeColor="text1"/>
          <w14:textFill>
            <w14:solidFill>
              <w14:schemeClr w14:val="tx1"/>
            </w14:solidFill>
          </w14:textFill>
        </w:rPr>
        <w:t>甲方有权利不予以本阶段验收通过，不支付余款，不退还合同履约保证金，乙方按合约约定违约条款赔偿甲方损失。</w:t>
      </w:r>
    </w:p>
    <w:p>
      <w:pPr>
        <w:widowControl/>
        <w:spacing w:line="360" w:lineRule="exact"/>
        <w:ind w:firstLine="210" w:firstLineChars="100"/>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甲方应在验收单上签字确认；如不符合，双方均有权向相关部门申请鉴定，鉴定费由乙方承担，验收结果以甲方签署的验收证明为准。</w:t>
      </w:r>
    </w:p>
    <w:p>
      <w:pPr>
        <w:adjustRightInd w:val="0"/>
        <w:snapToGrid w:val="0"/>
        <w:spacing w:line="360" w:lineRule="auto"/>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（3）在验收过程中发现乙方有违约问题，暂缓资金结算，待违约问题解决后，方可办理资金结算事宜，在此期间，甲方不承担逾期付款责任。</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（4）其他要求：乙方向甲方提供每套货物装置（设备）的技术（使用）说明书和图纸30套。</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2.乙方交货前应对产品作出全面检查和对验收文件进行整理，并列出清单，作为甲方收货验收和使用的技术条件依据，检验的结果应随货物交甲方。</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3.甲方对验收有异议的，在验收后五个工作日内以书面形式向乙方提出，乙方应自收到甲方书面异议后</w:t>
      </w:r>
      <w:r>
        <w:rPr>
          <w:rFonts w:hint="eastAsia" w:ascii="宋体" w:hAnsi="宋体" w:cs="宋体"/>
          <w:color w:val="000000" w:themeColor="text1"/>
          <w:szCs w:val="21"/>
          <w:u w:val="single"/>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日内及时予以解决。</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4.甲方对乙方提供的货物在使用前进行调试时，乙方需负责安装并培训甲方的使用操作人员，并协助甲方一起调试，直到符合技术要求，甲方才做最终验收。</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5.对技术复杂的货物，甲方应请国家认可的专业检测机构参与初步验收及最终验收，并由其出具质量检测报告。</w:t>
      </w:r>
    </w:p>
    <w:p>
      <w:pPr>
        <w:adjustRightInd w:val="0"/>
        <w:snapToGrid w:val="0"/>
        <w:spacing w:line="360" w:lineRule="auto"/>
        <w:ind w:left="-61" w:firstLine="51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6.验收时乙方必须在现场，验收完毕后作出验收结果报告。验收费用按招标文件约定承担方负责。</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 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adjustRightInd w:val="0"/>
        <w:snapToGrid w:val="0"/>
        <w:spacing w:line="360" w:lineRule="auto"/>
        <w:ind w:firstLine="413" w:firstLineChars="196"/>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第十三条  货物包装、发运及运输</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1.乙方应在货物发运前对其进行满足运输距离、防潮、防雨、防震、防锈和防破损装卸等要求包装，以保证货物安全运达甲方指定地点。</w:t>
      </w:r>
      <w:r>
        <w:rPr>
          <w:rFonts w:hint="eastAsia" w:ascii="宋体" w:hAnsi="宋体" w:cs="宋体"/>
          <w:color w:val="000000" w:themeColor="text1"/>
          <w:kern w:val="0"/>
          <w:szCs w:val="21"/>
          <w:lang w:bidi="ar"/>
          <w14:textFill>
            <w14:solidFill>
              <w14:schemeClr w14:val="tx1"/>
            </w14:solidFill>
          </w14:textFill>
        </w:rPr>
        <w:t>乙方承担因包装不当导致交付的合同标的物受损的责任。</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2.使用说明书（货物属于进口产品的，供货时应同时附上中文使用说明书）质量检验证明书、随配附件和工具以及清单一并附于货物内。</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3.乙方在货物发运手续办理完毕后二十四小时内或者货到甲方四十八小时前通知甲方，以准备接货。</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4.货物在验收合格之前发生的所有风险均由乙方承担。</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5.货物在规定的交付期限内由乙方送达甲方指定的地点视为交付，乙方同时需通知甲方货物已送达。</w:t>
      </w:r>
    </w:p>
    <w:p>
      <w:pPr>
        <w:adjustRightInd w:val="0"/>
        <w:snapToGrid w:val="0"/>
        <w:spacing w:line="360" w:lineRule="auto"/>
        <w:ind w:firstLine="42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第</w:t>
      </w:r>
      <w:r>
        <w:rPr>
          <w:rFonts w:hint="eastAsia" w:ascii="宋体" w:hAnsi="宋体" w:cs="宋体"/>
          <w:b/>
          <w:color w:val="000000" w:themeColor="text1"/>
          <w:lang w:eastAsia="zh"/>
          <w14:textFill>
            <w14:solidFill>
              <w14:schemeClr w14:val="tx1"/>
            </w14:solidFill>
          </w14:textFill>
        </w:rPr>
        <w:t>十四</w:t>
      </w:r>
      <w:r>
        <w:rPr>
          <w:rFonts w:hint="eastAsia" w:ascii="宋体" w:hAnsi="宋体" w:cs="宋体"/>
          <w:b/>
          <w:color w:val="000000" w:themeColor="text1"/>
          <w14:textFill>
            <w14:solidFill>
              <w14:schemeClr w14:val="tx1"/>
            </w14:solidFill>
          </w14:textFill>
        </w:rPr>
        <w:t>条 廉政条款</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1.双方的业务活动坚持公开、公正、诚信、透明的原则（法律认定的商业秘密和合同文件另有规定除外），不得损害国家和集体利益，不得违反国家采购招标法法律法规和相关管理规范要求。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2.建立健全廉政制度，开展廉政教育，公布举报电话，监督并认真查处违法违纪行为。</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3.发现对方在业务活动中有违反廉政规定的行为，有及时提醒对方纠正的权利和义务。</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4.发现对方严重违反本合同义务条款的行为，有向其上级有关部门举报、建议给予处理并要求告知处理结果的权利。</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5.甲方及其工作人员严禁发生以下行为：</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（1）不得索要或接受乙方人员的礼金、有价证券和贵重物品，不得让乙方人员报销任何应由甲方或甲方人员个人支付的费用等。</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（2）不得参加乙方人员安排的超标准宴请和娱乐活动；不得接受乙方人员提供的通讯工具、交通工具和高档办公用品等。</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（3）不得要求或者接受乙方人员为其住房装修、婚丧嫁娶活动、配偶子女的工作安排以及出国出境、旅游等提供方便等。</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（4）甲方人员及其配偶、子女不得从事与乙方人员工程有关的材料设备供应、工程分包、劳务等经济活动等。</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（5）不得以任何理由向乙方人员推荐相关供应商或推销材料，不得要求乙方人员购买合同规定外的材料和设备。</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（6）不得营私舞弊，不准利用职权从事各种个人有偿中介活动。</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（7）不得违反其他廉洁自律行为。</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6.乙方及其工作人员严禁发生以下行为：</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（1）不得以任何理由向甲方及其工作人员行贿或馈赠礼金、有价证券、贵重礼品。</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（2）不得以任何名义为甲方及其工作人员报销应由发包人单位或个人支付的任何费用。</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（3）不得以任何理由安排甲方人员参加超标准宴请及娱乐活动。</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（4）不得为发甲方和甲方人员个人购置或提供通讯工具、交通工具和高档办公用品等。</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（5）不得违反其他廉洁自律行为。</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7.甲乙双方有违反以上义务的，按照双方单位相关纪律处分处理，涉嫌犯罪的，移交司法机关追究刑事责任。</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olor w:val="000000" w:themeColor="text1"/>
          <w:szCs w:val="21"/>
          <w:lang w:bidi="ar"/>
          <w14:textFill>
            <w14:solidFill>
              <w14:schemeClr w14:val="tx1"/>
            </w14:solidFill>
          </w14:textFill>
        </w:rPr>
        <w:t>8.双方约定：合同履约监管由双方或双方上级单位的纪检监察部门负责监督执行检查，提出在本合同规定范围内的裁定意见。</w:t>
      </w:r>
    </w:p>
    <w:p>
      <w:pPr>
        <w:adjustRightInd w:val="0"/>
        <w:snapToGrid w:val="0"/>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第十五条　违约责任</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2．乙方提供的货物如侵犯了第三方合法权益而引发的任何纠纷或诉讼，均由乙方负责交涉并承担全部责任。</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3．因包装、运输引起的货物损坏，按质量不合格处罚。</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甲方无故延期接收货物、乙方逾期交货的，每天向对方偿付违约货款额3‰违约金，但违约金累计不得超过违约货款额5%，超过15天对方有权解除合同，违约方承担因此给对方造成经济损失。若为甲方解除合同的，乙方应在合同解除之日起五日内全额无息退还甲方已付款项；若为乙方解除合同的，乙方有权收回已交付的货物，运费由甲方承担，应在合同解除之日起五日内全额无息退还甲方已付款项。若甲方延期付货款的，每天向乙方偿付延期货款额3‰逾期滞纳金，但滞纳金累计不得超过延期货款额的5%。</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5．乙方未按本合同和投标文件中规定的服务承诺提供售后服务的，乙方应按本合同合计金额 5%向甲方支付违约金。</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6．乙方提供的货物在质量保证期内，因设计、工艺或材料的缺陷和其它质量原因造成的问题，由乙方负责，费用另补。</w:t>
      </w:r>
    </w:p>
    <w:p>
      <w:pPr>
        <w:adjustRightInd w:val="0"/>
        <w:snapToGrid w:val="0"/>
        <w:spacing w:line="360" w:lineRule="auto"/>
        <w:ind w:firstLine="411" w:firstLineChars="196"/>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7．其它违约行为按违约货款额5%收取违约金并赔偿经济损失。</w:t>
      </w:r>
    </w:p>
    <w:p>
      <w:pPr>
        <w:adjustRightInd w:val="0"/>
        <w:snapToGrid w:val="0"/>
        <w:spacing w:line="360" w:lineRule="auto"/>
        <w:ind w:firstLine="413" w:firstLineChars="196"/>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第十六条  不可抗力事件处理</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1.在合同有效期内，任何一方因不可抗力事件导致不能履行合同，则合同履行期可延长，其延长期与不可抗力影响期相同。</w:t>
      </w:r>
    </w:p>
    <w:p>
      <w:pPr>
        <w:adjustRightInd w:val="0"/>
        <w:snapToGrid w:val="0"/>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2.不可抗力事件发生后，应立即通知对方，并寄送有关权威机构出具的证明。</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3.不可抗力事件延续一百二十天以上，双方应通过友好协商，确定是否继续履行合同。</w:t>
      </w:r>
    </w:p>
    <w:p>
      <w:pPr>
        <w:adjustRightInd w:val="0"/>
        <w:snapToGrid w:val="0"/>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第十七条  合同争议解决</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1.甲、乙双方因技术参数、质量及货物是否符合合同约定等问题发生争议的，应邀请国家认可的质量检测机构对货物质量进行鉴定。货物符合标准的，鉴定费由甲方承担。货物不符合标准的，鉴定费由乙方承担。</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2.因履行本合同引起的或者与本合同有关的争议，甲乙双方应首先通过友好协商解决，如果协商不能解决，向甲方所在地有管辖权的人民法院提起诉讼。</w:t>
      </w:r>
    </w:p>
    <w:p>
      <w:pPr>
        <w:adjustRightInd w:val="0"/>
        <w:snapToGrid w:val="0"/>
        <w:spacing w:line="360" w:lineRule="auto"/>
        <w:ind w:left="-61" w:firstLine="51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3.诉讼期间，本合同继续履行。</w:t>
      </w:r>
    </w:p>
    <w:p>
      <w:pPr>
        <w:adjustRightInd w:val="0"/>
        <w:snapToGrid w:val="0"/>
        <w:spacing w:line="360" w:lineRule="auto"/>
        <w:ind w:firstLine="413" w:firstLineChars="196"/>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第十八条  合同生效及其他</w:t>
      </w:r>
    </w:p>
    <w:p>
      <w:pPr>
        <w:adjustRightInd w:val="0"/>
        <w:snapToGrid w:val="0"/>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1.合同经双方法定代表人或者其委托代理人签字并加盖单位公章后生效。</w:t>
      </w:r>
    </w:p>
    <w:p>
      <w:pPr>
        <w:adjustRightInd w:val="0"/>
        <w:snapToGrid w:val="0"/>
        <w:spacing w:line="360" w:lineRule="auto"/>
        <w:ind w:firstLine="42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2.合同执行中涉及采购资金和采购内容修改或者补充的，须经财政部门审批，并签书面补充协议报财政部门备案，方可作为主合同不可分割的一部分。</w:t>
      </w:r>
    </w:p>
    <w:p>
      <w:pPr>
        <w:adjustRightInd w:val="0"/>
        <w:snapToGrid w:val="0"/>
        <w:spacing w:line="360" w:lineRule="auto"/>
        <w:ind w:left="420" w:left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3.本合同未尽事宜，遵照《中华人民共和国民法典》有关条文执行。</w:t>
      </w:r>
    </w:p>
    <w:p>
      <w:pPr>
        <w:adjustRightInd w:val="0"/>
        <w:snapToGrid w:val="0"/>
        <w:spacing w:line="360" w:lineRule="auto"/>
        <w:ind w:firstLine="422"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第十九条　</w:t>
      </w:r>
      <w:r>
        <w:rPr>
          <w:rFonts w:hint="eastAsia" w:ascii="宋体" w:hAnsi="宋体" w:cs="宋体"/>
          <w:bCs/>
          <w:color w:val="000000" w:themeColor="text1"/>
          <w:szCs w:val="21"/>
          <w14:textFill>
            <w14:solidFill>
              <w14:schemeClr w14:val="tx1"/>
            </w14:solidFill>
          </w14:textFill>
        </w:rPr>
        <w:t>合同的变更、终止与转让</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除《中华人民共和国政府采购法》第五十条规定的情形外，本合同一经签订，甲乙双方不得擅自变更、中止或者终止。</w:t>
      </w:r>
    </w:p>
    <w:p>
      <w:pPr>
        <w:adjustRightInd w:val="0"/>
        <w:snapToGrid w:val="0"/>
        <w:spacing w:line="360" w:lineRule="auto"/>
        <w:ind w:left="-61" w:firstLine="51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乙方不得擅自转让（无进口资格的乙方委托进口货物除外）其应履行的合同义务。</w:t>
      </w:r>
    </w:p>
    <w:p>
      <w:pPr>
        <w:adjustRightInd w:val="0"/>
        <w:snapToGrid w:val="0"/>
        <w:spacing w:line="360" w:lineRule="auto"/>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第二十条　</w:t>
      </w:r>
      <w:r>
        <w:rPr>
          <w:rFonts w:hint="eastAsia" w:ascii="宋体" w:hAnsi="宋体" w:cs="宋体"/>
          <w:color w:val="000000" w:themeColor="text1"/>
          <w:kern w:val="0"/>
          <w:szCs w:val="21"/>
          <w14:textFill>
            <w14:solidFill>
              <w14:schemeClr w14:val="tx1"/>
            </w14:solidFill>
          </w14:textFill>
        </w:rPr>
        <w:t>本合同书与下列文件一起构成合同文件</w:t>
      </w:r>
    </w:p>
    <w:p>
      <w:pPr>
        <w:adjustRightInd w:val="0"/>
        <w:snapToGrid w:val="0"/>
        <w:spacing w:line="360" w:lineRule="auto"/>
        <w:ind w:left="420" w:left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1.中标通知书。</w:t>
      </w:r>
    </w:p>
    <w:p>
      <w:pPr>
        <w:adjustRightInd w:val="0"/>
        <w:snapToGrid w:val="0"/>
        <w:spacing w:line="360" w:lineRule="auto"/>
        <w:ind w:left="420" w:left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2.采购需求。</w:t>
      </w:r>
    </w:p>
    <w:p>
      <w:pPr>
        <w:adjustRightInd w:val="0"/>
        <w:snapToGrid w:val="0"/>
        <w:spacing w:line="360" w:lineRule="auto"/>
        <w:ind w:left="420" w:left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3.投标函。</w:t>
      </w:r>
    </w:p>
    <w:p>
      <w:pPr>
        <w:adjustRightInd w:val="0"/>
        <w:snapToGrid w:val="0"/>
        <w:spacing w:line="360" w:lineRule="auto"/>
        <w:ind w:left="420" w:left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4.投标报价明细表。</w:t>
      </w:r>
    </w:p>
    <w:p>
      <w:pPr>
        <w:adjustRightInd w:val="0"/>
        <w:snapToGrid w:val="0"/>
        <w:spacing w:line="360" w:lineRule="auto"/>
        <w:ind w:left="420" w:left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5.技术需求偏离表和商务条款偏离表。</w:t>
      </w:r>
    </w:p>
    <w:p>
      <w:pPr>
        <w:adjustRightInd w:val="0"/>
        <w:snapToGrid w:val="0"/>
        <w:spacing w:line="360" w:lineRule="auto"/>
        <w:ind w:left="420" w:left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6.其他合同文件（招标文件、乙方提供的投标文件等）。</w:t>
      </w:r>
    </w:p>
    <w:p>
      <w:pPr>
        <w:adjustRightInd w:val="0"/>
        <w:snapToGrid w:val="0"/>
        <w:spacing w:line="360" w:lineRule="auto"/>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第二十一条　</w:t>
      </w:r>
      <w:r>
        <w:rPr>
          <w:rFonts w:hint="eastAsia" w:ascii="宋体" w:hAnsi="宋体" w:cs="宋体"/>
          <w:color w:val="000000" w:themeColor="text1"/>
          <w14:textFill>
            <w14:solidFill>
              <w14:schemeClr w14:val="tx1"/>
            </w14:solidFill>
          </w14:textFill>
        </w:rPr>
        <w:t>本合同一式</w:t>
      </w:r>
      <w:r>
        <w:rPr>
          <w:rFonts w:hint="eastAsia" w:ascii="宋体" w:hAnsi="宋体" w:cs="宋体"/>
          <w:color w:val="000000" w:themeColor="text1"/>
          <w:u w:val="single"/>
          <w14:textFill>
            <w14:solidFill>
              <w14:schemeClr w14:val="tx1"/>
            </w14:solidFill>
          </w14:textFill>
        </w:rPr>
        <w:t>5</w:t>
      </w:r>
      <w:r>
        <w:rPr>
          <w:rFonts w:hint="eastAsia" w:ascii="宋体" w:hAnsi="宋体" w:cs="宋体"/>
          <w:color w:val="000000" w:themeColor="text1"/>
          <w14:textFill>
            <w14:solidFill>
              <w14:schemeClr w14:val="tx1"/>
            </w14:solidFill>
          </w14:textFill>
        </w:rPr>
        <w:t>份，具有同等法律效力，采购代理机构存档</w:t>
      </w:r>
      <w:r>
        <w:rPr>
          <w:rFonts w:hint="eastAsia" w:ascii="宋体" w:hAnsi="宋体" w:cs="宋体"/>
          <w:color w:val="000000" w:themeColor="text1"/>
          <w:u w:val="single"/>
          <w14:textFill>
            <w14:solidFill>
              <w14:schemeClr w14:val="tx1"/>
            </w14:solidFill>
          </w14:textFill>
        </w:rPr>
        <w:t>1</w:t>
      </w:r>
      <w:r>
        <w:rPr>
          <w:rFonts w:hint="eastAsia" w:ascii="宋体" w:hAnsi="宋体" w:cs="宋体"/>
          <w:color w:val="000000" w:themeColor="text1"/>
          <w14:textFill>
            <w14:solidFill>
              <w14:schemeClr w14:val="tx1"/>
            </w14:solidFill>
          </w14:textFill>
        </w:rPr>
        <w:t>份，甲方执</w:t>
      </w:r>
      <w:r>
        <w:rPr>
          <w:rFonts w:hint="eastAsia" w:ascii="宋体" w:hAnsi="宋体" w:cs="宋体"/>
          <w:color w:val="000000" w:themeColor="text1"/>
          <w:u w:val="single"/>
          <w14:textFill>
            <w14:solidFill>
              <w14:schemeClr w14:val="tx1"/>
            </w14:solidFill>
          </w14:textFill>
        </w:rPr>
        <w:t>3</w:t>
      </w:r>
      <w:r>
        <w:rPr>
          <w:rFonts w:hint="eastAsia" w:ascii="宋体" w:hAnsi="宋体" w:cs="宋体"/>
          <w:color w:val="000000" w:themeColor="text1"/>
          <w14:textFill>
            <w14:solidFill>
              <w14:schemeClr w14:val="tx1"/>
            </w14:solidFill>
          </w14:textFill>
        </w:rPr>
        <w:t>份，乙方执</w:t>
      </w:r>
      <w:r>
        <w:rPr>
          <w:rFonts w:hint="eastAsia" w:ascii="宋体" w:hAnsi="宋体" w:cs="宋体"/>
          <w:color w:val="000000" w:themeColor="text1"/>
          <w:u w:val="single"/>
          <w14:textFill>
            <w14:solidFill>
              <w14:schemeClr w14:val="tx1"/>
            </w14:solidFill>
          </w14:textFill>
        </w:rPr>
        <w:t>1</w:t>
      </w:r>
      <w:r>
        <w:rPr>
          <w:rFonts w:hint="eastAsia" w:ascii="宋体" w:hAnsi="宋体" w:cs="宋体"/>
          <w:color w:val="000000" w:themeColor="text1"/>
          <w14:textFill>
            <w14:solidFill>
              <w14:schemeClr w14:val="tx1"/>
            </w14:solidFill>
          </w14:textFill>
        </w:rPr>
        <w:t>份</w:t>
      </w:r>
      <w:r>
        <w:rPr>
          <w:rFonts w:hint="eastAsia" w:ascii="宋体" w:hAnsi="宋体" w:cs="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本合同自签订之日起2个工作日内，甲方应当将采购合同在广西壮族自治区财政厅指定的媒体上公告。</w:t>
      </w:r>
    </w:p>
    <w:tbl>
      <w:tblPr>
        <w:tblStyle w:val="25"/>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6"/>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甲方（章）</w:t>
            </w:r>
          </w:p>
          <w:p>
            <w:pPr>
              <w:adjustRightInd w:val="0"/>
              <w:snapToGrid w:val="0"/>
              <w:spacing w:line="360" w:lineRule="auto"/>
              <w:rPr>
                <w:rFonts w:hint="eastAsia" w:ascii="宋体" w:hAnsi="宋体" w:cs="宋体"/>
                <w:color w:val="000000" w:themeColor="text1"/>
                <w:szCs w:val="21"/>
                <w14:textFill>
                  <w14:solidFill>
                    <w14:schemeClr w14:val="tx1"/>
                  </w14:solidFill>
                </w14:textFill>
              </w:rPr>
            </w:pPr>
          </w:p>
          <w:p>
            <w:pPr>
              <w:adjustRightInd w:val="0"/>
              <w:snapToGrid w:val="0"/>
              <w:spacing w:line="360" w:lineRule="auto"/>
              <w:ind w:firstLine="945" w:firstLineChars="450"/>
              <w:jc w:val="righ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tc>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乙方（章）</w:t>
            </w:r>
          </w:p>
          <w:p>
            <w:pPr>
              <w:adjustRightInd w:val="0"/>
              <w:snapToGrid w:val="0"/>
              <w:spacing w:line="360" w:lineRule="auto"/>
              <w:rPr>
                <w:rFonts w:hint="eastAsia" w:ascii="宋体" w:hAnsi="宋体" w:cs="宋体"/>
                <w:color w:val="000000" w:themeColor="text1"/>
                <w:szCs w:val="21"/>
                <w14:textFill>
                  <w14:solidFill>
                    <w14:schemeClr w14:val="tx1"/>
                  </w14:solidFill>
                </w14:textFill>
              </w:rPr>
            </w:pPr>
          </w:p>
          <w:p>
            <w:pPr>
              <w:adjustRightInd w:val="0"/>
              <w:snapToGrid w:val="0"/>
              <w:spacing w:line="360" w:lineRule="auto"/>
              <w:jc w:val="righ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单位地址：</w:t>
            </w:r>
          </w:p>
        </w:tc>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或者其委托代理人：</w:t>
            </w:r>
          </w:p>
        </w:tc>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或者其委托代理人：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tc>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tc>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4776" w:type="dxa"/>
            <w:noWrap/>
            <w:vAlign w:val="center"/>
          </w:tcPr>
          <w:p>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jc w:val="center"/>
        </w:trPr>
        <w:tc>
          <w:tcPr>
            <w:tcW w:w="9552" w:type="dxa"/>
            <w:gridSpan w:val="2"/>
            <w:noWrap/>
            <w:vAlign w:val="center"/>
          </w:tcPr>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经办人 </w:t>
            </w:r>
          </w:p>
          <w:p>
            <w:pPr>
              <w:adjustRightInd w:val="0"/>
              <w:snapToGrid w:val="0"/>
              <w:spacing w:line="360" w:lineRule="auto"/>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年   月   日</w:t>
            </w:r>
          </w:p>
          <w:p>
            <w:pPr>
              <w:pStyle w:val="10"/>
              <w:ind w:left="420" w:firstLine="404"/>
              <w:rPr>
                <w:rFonts w:hint="eastAsia" w:ascii="宋体" w:hAnsi="宋体" w:cs="宋体"/>
                <w:color w:val="000000" w:themeColor="text1"/>
                <w:szCs w:val="21"/>
                <w14:textFill>
                  <w14:solidFill>
                    <w14:schemeClr w14:val="tx1"/>
                  </w14:solidFill>
                </w14:textFill>
              </w:rPr>
            </w:pPr>
          </w:p>
          <w:p>
            <w:pPr>
              <w:pStyle w:val="10"/>
              <w:ind w:left="420" w:firstLine="404"/>
              <w:rPr>
                <w:rFonts w:hint="eastAsia" w:ascii="宋体" w:hAnsi="宋体" w:cs="宋体"/>
                <w:color w:val="000000" w:themeColor="text1"/>
                <w:szCs w:val="21"/>
                <w14:textFill>
                  <w14:solidFill>
                    <w14:schemeClr w14:val="tx1"/>
                  </w14:solidFill>
                </w14:textFill>
              </w:rPr>
            </w:pPr>
          </w:p>
        </w:tc>
      </w:tr>
    </w:tbl>
    <w:p>
      <w:pPr>
        <w:widowControl/>
        <w:spacing w:beforeAutospacing="1" w:line="360" w:lineRule="auto"/>
        <w:jc w:val="left"/>
        <w:rPr>
          <w:rFonts w:ascii="宋体" w:cs="宋体"/>
          <w:color w:val="000000" w:themeColor="text1"/>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pStyle w:val="14"/>
        <w:spacing w:line="360" w:lineRule="auto"/>
        <w:ind w:left="178" w:leftChars="85"/>
        <w:rPr>
          <w:rFonts w:cs="宋体"/>
          <w:color w:val="000000" w:themeColor="text1"/>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outlineLvl w:val="0"/>
        <w:rPr>
          <w:rFonts w:cs="宋体"/>
          <w:b/>
          <w:color w:val="000000" w:themeColor="text1"/>
          <w:sz w:val="36"/>
          <w14:textFill>
            <w14:solidFill>
              <w14:schemeClr w14:val="tx1"/>
            </w14:solidFill>
          </w14:textFill>
        </w:rPr>
      </w:pPr>
      <w:bookmarkStart w:id="271" w:name="_Toc27021"/>
      <w:bookmarkStart w:id="272" w:name="_Toc20288"/>
      <w:bookmarkStart w:id="273" w:name="_Toc10298"/>
      <w:bookmarkStart w:id="274" w:name="_Toc7880"/>
      <w:bookmarkStart w:id="275" w:name="_Toc21691"/>
      <w:bookmarkStart w:id="276" w:name="_Toc23759"/>
      <w:bookmarkStart w:id="277" w:name="_Toc14291"/>
      <w:bookmarkStart w:id="278" w:name="_Toc8074"/>
      <w:bookmarkStart w:id="279" w:name="_Toc8784"/>
      <w:bookmarkStart w:id="280" w:name="_Toc19166"/>
      <w:bookmarkStart w:id="281" w:name="_Toc6639"/>
      <w:r>
        <w:rPr>
          <w:rFonts w:hint="eastAsia" w:cs="宋体"/>
          <w:b/>
          <w:color w:val="000000" w:themeColor="text1"/>
          <w:sz w:val="36"/>
          <w14:textFill>
            <w14:solidFill>
              <w14:schemeClr w14:val="tx1"/>
            </w14:solidFill>
          </w14:textFill>
        </w:rPr>
        <w:t>第六章 投标文件格式</w:t>
      </w:r>
      <w:bookmarkEnd w:id="271"/>
      <w:bookmarkEnd w:id="272"/>
      <w:bookmarkEnd w:id="273"/>
      <w:bookmarkEnd w:id="274"/>
      <w:bookmarkEnd w:id="275"/>
      <w:bookmarkEnd w:id="276"/>
      <w:bookmarkEnd w:id="277"/>
      <w:bookmarkEnd w:id="278"/>
      <w:bookmarkEnd w:id="279"/>
      <w:bookmarkEnd w:id="280"/>
      <w:bookmarkEnd w:id="281"/>
    </w:p>
    <w:p>
      <w:pPr>
        <w:widowControl/>
        <w:spacing w:beforeAutospacing="1" w:line="360" w:lineRule="auto"/>
        <w:jc w:val="left"/>
        <w:rPr>
          <w:rFonts w:ascii="宋体" w:cs="宋体"/>
          <w:color w:val="000000" w:themeColor="text1"/>
          <w:szCs w:val="20"/>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pStyle w:val="14"/>
        <w:jc w:val="center"/>
        <w:outlineLvl w:val="1"/>
        <w:rPr>
          <w:rFonts w:cs="宋体"/>
          <w:b/>
          <w:bCs/>
          <w:color w:val="000000" w:themeColor="text1"/>
          <w:sz w:val="28"/>
          <w:szCs w:val="28"/>
          <w14:textFill>
            <w14:solidFill>
              <w14:schemeClr w14:val="tx1"/>
            </w14:solidFill>
          </w14:textFill>
        </w:rPr>
      </w:pPr>
      <w:bookmarkStart w:id="282" w:name="_Toc16447"/>
      <w:bookmarkStart w:id="283" w:name="_Toc26915"/>
      <w:bookmarkStart w:id="284" w:name="_Toc29743"/>
      <w:bookmarkStart w:id="285" w:name="_Toc30455"/>
      <w:bookmarkStart w:id="286" w:name="_Toc247"/>
      <w:r>
        <w:rPr>
          <w:rFonts w:hint="eastAsia" w:cs="宋体"/>
          <w:b/>
          <w:bCs/>
          <w:color w:val="000000" w:themeColor="text1"/>
          <w:sz w:val="28"/>
          <w:szCs w:val="28"/>
          <w14:textFill>
            <w14:solidFill>
              <w14:schemeClr w14:val="tx1"/>
            </w14:solidFill>
          </w14:textFill>
        </w:rPr>
        <w:t>第一节 资格证明文件格式</w:t>
      </w:r>
      <w:bookmarkEnd w:id="282"/>
      <w:bookmarkEnd w:id="283"/>
      <w:bookmarkEnd w:id="284"/>
      <w:bookmarkEnd w:id="285"/>
      <w:bookmarkEnd w:id="286"/>
    </w:p>
    <w:p>
      <w:pPr>
        <w:pStyle w:val="14"/>
        <w:spacing w:line="360" w:lineRule="auto"/>
        <w:ind w:firstLine="420"/>
        <w:rPr>
          <w:rFonts w:cs="宋体"/>
          <w:color w:val="000000" w:themeColor="text1"/>
          <w:sz w:val="24"/>
          <w:szCs w:val="24"/>
          <w14:textFill>
            <w14:solidFill>
              <w14:schemeClr w14:val="tx1"/>
            </w14:solidFill>
          </w14:textFill>
        </w:rPr>
      </w:pPr>
    </w:p>
    <w:p>
      <w:pPr>
        <w:pStyle w:val="14"/>
        <w:spacing w:line="360" w:lineRule="auto"/>
        <w:ind w:firstLine="420"/>
        <w:rPr>
          <w:rFonts w:cs="宋体"/>
          <w:b/>
          <w:bCs/>
          <w:color w:val="000000" w:themeColor="text1"/>
          <w:sz w:val="24"/>
          <w:szCs w:val="24"/>
          <w14:textFill>
            <w14:solidFill>
              <w14:schemeClr w14:val="tx1"/>
            </w14:solidFill>
          </w14:textFill>
        </w:rPr>
      </w:pPr>
      <w:r>
        <w:rPr>
          <w:rFonts w:hint="eastAsia" w:cs="宋体"/>
          <w:b/>
          <w:bCs/>
          <w:color w:val="000000" w:themeColor="text1"/>
          <w:sz w:val="28"/>
          <w:szCs w:val="28"/>
          <w14:textFill>
            <w14:solidFill>
              <w14:schemeClr w14:val="tx1"/>
            </w14:solidFill>
          </w14:textFill>
        </w:rPr>
        <w:t>1.资格证明文件封面的格式</w:t>
      </w:r>
      <w:r>
        <w:rPr>
          <w:rFonts w:hint="eastAsia" w:cs="宋体"/>
          <w:b/>
          <w:color w:val="000000" w:themeColor="text1"/>
          <w:sz w:val="28"/>
          <w:szCs w:val="28"/>
          <w14:textFill>
            <w14:solidFill>
              <w14:schemeClr w14:val="tx1"/>
            </w14:solidFill>
          </w14:textFill>
        </w:rPr>
        <w:t>（参照此格式自拟）</w:t>
      </w:r>
      <w:r>
        <w:rPr>
          <w:rFonts w:hint="eastAsia" w:cs="宋体"/>
          <w:b/>
          <w:bCs/>
          <w:color w:val="000000" w:themeColor="text1"/>
          <w:sz w:val="28"/>
          <w:szCs w:val="28"/>
          <w14:textFill>
            <w14:solidFill>
              <w14:schemeClr w14:val="tx1"/>
            </w14:solidFill>
          </w14:textFill>
        </w:rPr>
        <w:t>：</w:t>
      </w:r>
      <w:r>
        <w:rPr>
          <w:rFonts w:hint="eastAsia" w:cs="宋体"/>
          <w:b/>
          <w:bCs/>
          <w:color w:val="000000" w:themeColor="text1"/>
          <w:sz w:val="24"/>
          <w:szCs w:val="24"/>
          <w14:textFill>
            <w14:solidFill>
              <w14:schemeClr w14:val="tx1"/>
            </w14:solidFill>
          </w14:textFill>
        </w:rPr>
        <w:t xml:space="preserve"> </w:t>
      </w:r>
    </w:p>
    <w:p>
      <w:pPr>
        <w:pStyle w:val="7"/>
        <w:rPr>
          <w:color w:val="000000" w:themeColor="text1"/>
          <w14:textFill>
            <w14:solidFill>
              <w14:schemeClr w14:val="tx1"/>
            </w14:solidFill>
          </w14:textFill>
        </w:rPr>
      </w:pPr>
    </w:p>
    <w:p>
      <w:pPr>
        <w:snapToGrid w:val="0"/>
        <w:spacing w:before="165" w:beforeLines="50" w:after="50"/>
        <w:rPr>
          <w:rFonts w:ascii="宋体" w:cs="宋体"/>
          <w:bCs/>
          <w:color w:val="000000" w:themeColor="text1"/>
          <w:sz w:val="32"/>
          <w:szCs w:val="20"/>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r>
        <w:rPr>
          <w:rFonts w:hint="eastAsia" w:ascii="宋体" w:cs="宋体"/>
          <w:bCs/>
          <w:color w:val="000000" w:themeColor="text1"/>
          <w14:textFill>
            <w14:solidFill>
              <w14:schemeClr w14:val="tx1"/>
            </w14:solidFill>
          </w14:textFill>
        </w:rPr>
        <w:t>电子投标文件</w:t>
      </w:r>
    </w:p>
    <w:p>
      <w:pPr>
        <w:snapToGrid w:val="0"/>
        <w:spacing w:before="165" w:beforeLines="50" w:after="50"/>
        <w:rPr>
          <w:rFonts w:ascii="宋体" w:cs="宋体"/>
          <w:color w:val="000000" w:themeColor="text1"/>
          <w:sz w:val="24"/>
          <w:szCs w:val="20"/>
          <w14:textFill>
            <w14:solidFill>
              <w14:schemeClr w14:val="tx1"/>
            </w14:solidFill>
          </w14:textFill>
        </w:rPr>
      </w:pPr>
    </w:p>
    <w:p>
      <w:pPr>
        <w:snapToGrid w:val="0"/>
        <w:spacing w:before="165" w:beforeLines="50" w:after="50"/>
        <w:jc w:val="center"/>
        <w:rPr>
          <w:rFonts w:ascii="宋体" w:cs="宋体"/>
          <w:b/>
          <w:color w:val="000000" w:themeColor="text1"/>
          <w:sz w:val="32"/>
          <w:szCs w:val="32"/>
          <w14:textFill>
            <w14:solidFill>
              <w14:schemeClr w14:val="tx1"/>
            </w14:solidFill>
          </w14:textFill>
        </w:rPr>
      </w:pPr>
    </w:p>
    <w:p>
      <w:pPr>
        <w:snapToGrid w:val="0"/>
        <w:spacing w:before="165" w:beforeLines="50" w:after="50"/>
        <w:jc w:val="center"/>
        <w:rPr>
          <w:rFonts w:ascii="宋体" w:cs="宋体"/>
          <w:b/>
          <w:color w:val="000000" w:themeColor="text1"/>
          <w:sz w:val="24"/>
          <w:szCs w:val="20"/>
          <w14:textFill>
            <w14:solidFill>
              <w14:schemeClr w14:val="tx1"/>
            </w14:solidFill>
          </w14:textFill>
        </w:rPr>
      </w:pPr>
      <w:r>
        <w:rPr>
          <w:rFonts w:hint="eastAsia" w:ascii="宋体" w:cs="宋体"/>
          <w:b/>
          <w:color w:val="000000" w:themeColor="text1"/>
          <w:sz w:val="32"/>
          <w:szCs w:val="32"/>
          <w14:textFill>
            <w14:solidFill>
              <w14:schemeClr w14:val="tx1"/>
            </w14:solidFill>
          </w14:textFill>
        </w:rPr>
        <w:t>资格证明文件</w:t>
      </w:r>
    </w:p>
    <w:p>
      <w:pPr>
        <w:snapToGrid w:val="0"/>
        <w:spacing w:before="165" w:beforeLines="50" w:after="50"/>
        <w:rPr>
          <w:rFonts w:ascii="宋体" w:cs="宋体"/>
          <w:bCs/>
          <w:color w:val="000000" w:themeColor="text1"/>
          <w:sz w:val="24"/>
          <w:szCs w:val="20"/>
          <w14:textFill>
            <w14:solidFill>
              <w14:schemeClr w14:val="tx1"/>
            </w14:solidFill>
          </w14:textFill>
        </w:rPr>
      </w:pPr>
    </w:p>
    <w:p>
      <w:pPr>
        <w:snapToGrid w:val="0"/>
        <w:spacing w:before="165" w:beforeLines="50" w:after="50"/>
        <w:rPr>
          <w:rFonts w:ascii="宋体" w:cs="宋体"/>
          <w:bCs/>
          <w:color w:val="000000" w:themeColor="text1"/>
          <w:sz w:val="24"/>
          <w:szCs w:val="20"/>
          <w14:textFill>
            <w14:solidFill>
              <w14:schemeClr w14:val="tx1"/>
            </w14:solidFill>
          </w14:textFill>
        </w:rPr>
      </w:pPr>
    </w:p>
    <w:p>
      <w:pPr>
        <w:snapToGrid w:val="0"/>
        <w:spacing w:before="165" w:beforeLines="50" w:after="50"/>
        <w:rPr>
          <w:rFonts w:ascii="宋体" w:cs="宋体"/>
          <w:bCs/>
          <w:color w:val="000000" w:themeColor="text1"/>
          <w:sz w:val="24"/>
          <w:szCs w:val="20"/>
          <w14:textFill>
            <w14:solidFill>
              <w14:schemeClr w14:val="tx1"/>
            </w14:solidFill>
          </w14:textFill>
        </w:rPr>
      </w:pPr>
    </w:p>
    <w:p>
      <w:pPr>
        <w:snapToGrid w:val="0"/>
        <w:spacing w:before="165" w:beforeLines="50" w:after="50"/>
        <w:rPr>
          <w:rFonts w:ascii="宋体" w:cs="宋体"/>
          <w:bCs/>
          <w:color w:val="000000" w:themeColor="text1"/>
          <w:sz w:val="24"/>
          <w:szCs w:val="20"/>
          <w14:textFill>
            <w14:solidFill>
              <w14:schemeClr w14:val="tx1"/>
            </w14:solidFill>
          </w14:textFill>
        </w:rPr>
      </w:pPr>
    </w:p>
    <w:p>
      <w:pPr>
        <w:snapToGrid w:val="0"/>
        <w:spacing w:before="165" w:beforeLines="50" w:after="50"/>
        <w:rPr>
          <w:rFonts w:ascii="宋体" w:cs="宋体"/>
          <w:bCs/>
          <w:color w:val="000000" w:themeColor="text1"/>
          <w:sz w:val="24"/>
          <w:szCs w:val="20"/>
          <w14:textFill>
            <w14:solidFill>
              <w14:schemeClr w14:val="tx1"/>
            </w14:solidFill>
          </w14:textFill>
        </w:rPr>
      </w:pPr>
    </w:p>
    <w:p>
      <w:pPr>
        <w:snapToGrid w:val="0"/>
        <w:spacing w:before="165" w:beforeLines="50" w:after="50"/>
        <w:rPr>
          <w:rFonts w:ascii="宋体" w:cs="宋体"/>
          <w:bCs/>
          <w:color w:val="000000" w:themeColor="text1"/>
          <w:sz w:val="24"/>
          <w:szCs w:val="20"/>
          <w14:textFill>
            <w14:solidFill>
              <w14:schemeClr w14:val="tx1"/>
            </w14:solidFill>
          </w14:textFill>
        </w:rPr>
      </w:pPr>
    </w:p>
    <w:p>
      <w:pPr>
        <w:snapToGrid w:val="0"/>
        <w:spacing w:before="165" w:beforeLines="50" w:after="50"/>
        <w:rPr>
          <w:rFonts w:ascii="宋体" w:cs="宋体"/>
          <w:bCs/>
          <w:color w:val="000000" w:themeColor="text1"/>
          <w:sz w:val="24"/>
          <w:szCs w:val="20"/>
          <w14:textFill>
            <w14:solidFill>
              <w14:schemeClr w14:val="tx1"/>
            </w14:solidFill>
          </w14:textFill>
        </w:rPr>
      </w:pPr>
    </w:p>
    <w:p>
      <w:pPr>
        <w:snapToGrid w:val="0"/>
        <w:spacing w:before="165" w:beforeLines="50" w:after="50"/>
        <w:ind w:firstLine="540" w:firstLineChars="225"/>
        <w:rPr>
          <w:rFonts w:ascii="宋体" w:cs="宋体"/>
          <w:bCs/>
          <w:color w:val="000000" w:themeColor="text1"/>
          <w:sz w:val="24"/>
          <w:szCs w:val="20"/>
          <w14:textFill>
            <w14:solidFill>
              <w14:schemeClr w14:val="tx1"/>
            </w14:solidFill>
          </w14:textFill>
        </w:rPr>
      </w:pPr>
      <w:r>
        <w:rPr>
          <w:rFonts w:hint="eastAsia" w:ascii="宋体" w:cs="宋体"/>
          <w:bCs/>
          <w:color w:val="000000" w:themeColor="text1"/>
          <w:sz w:val="24"/>
          <w14:textFill>
            <w14:solidFill>
              <w14:schemeClr w14:val="tx1"/>
            </w14:solidFill>
          </w14:textFill>
        </w:rPr>
        <w:t>项目名称：</w:t>
      </w: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项目编号：</w:t>
      </w: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所投分标（如有则填写，无分标时填写“无”或者留空）：</w:t>
      </w: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投标人名称：</w:t>
      </w:r>
    </w:p>
    <w:p>
      <w:pPr>
        <w:pStyle w:val="6"/>
        <w:snapToGrid w:val="0"/>
        <w:spacing w:before="50" w:after="50"/>
        <w:ind w:firstLine="540" w:firstLineChars="225"/>
        <w:rPr>
          <w:rFonts w:ascii="宋体" w:cs="宋体"/>
          <w:bCs/>
          <w:color w:val="000000" w:themeColor="text1"/>
          <w:sz w:val="24"/>
          <w:szCs w:val="24"/>
          <w14:textFill>
            <w14:solidFill>
              <w14:schemeClr w14:val="tx1"/>
            </w14:solidFill>
          </w14:textFill>
        </w:rPr>
      </w:pPr>
    </w:p>
    <w:p>
      <w:pPr>
        <w:pStyle w:val="6"/>
        <w:snapToGrid w:val="0"/>
        <w:spacing w:before="50" w:after="50"/>
        <w:ind w:firstLine="960" w:firstLineChars="400"/>
        <w:rPr>
          <w:rFonts w:ascii="宋体" w:cs="宋体"/>
          <w:bCs/>
          <w:color w:val="000000" w:themeColor="text1"/>
          <w:sz w:val="24"/>
          <w:szCs w:val="24"/>
          <w14:textFill>
            <w14:solidFill>
              <w14:schemeClr w14:val="tx1"/>
            </w14:solidFill>
          </w14:textFill>
        </w:rPr>
      </w:pPr>
    </w:p>
    <w:p>
      <w:pPr>
        <w:snapToGrid w:val="0"/>
        <w:spacing w:before="165" w:beforeLines="50" w:after="50"/>
        <w:ind w:firstLine="645"/>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年    月    日</w:t>
      </w:r>
    </w:p>
    <w:p>
      <w:pPr>
        <w:widowControl/>
        <w:spacing w:line="360" w:lineRule="auto"/>
        <w:jc w:val="left"/>
        <w:rPr>
          <w:rFonts w:ascii="宋体" w:cs="宋体"/>
          <w:color w:val="000000" w:themeColor="text1"/>
          <w:sz w:val="30"/>
          <w:szCs w:val="20"/>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rPr>
          <w:rFonts w:ascii="宋体" w:cs="宋体"/>
          <w:b/>
          <w:color w:val="000000" w:themeColor="text1"/>
          <w:kern w:val="0"/>
          <w:sz w:val="28"/>
          <w:szCs w:val="28"/>
          <w14:textFill>
            <w14:solidFill>
              <w14:schemeClr w14:val="tx1"/>
            </w14:solidFill>
          </w14:textFill>
        </w:rPr>
      </w:pPr>
      <w:r>
        <w:rPr>
          <w:rFonts w:hint="eastAsia" w:ascii="宋体" w:cs="宋体"/>
          <w:b/>
          <w:color w:val="000000" w:themeColor="text1"/>
          <w:kern w:val="0"/>
          <w:sz w:val="28"/>
          <w:szCs w:val="28"/>
          <w14:textFill>
            <w14:solidFill>
              <w14:schemeClr w14:val="tx1"/>
            </w14:solidFill>
          </w14:textFill>
        </w:rPr>
        <w:t>2.资格证明文件目录</w:t>
      </w:r>
    </w:p>
    <w:p>
      <w:pPr>
        <w:snapToGrid w:val="0"/>
        <w:spacing w:line="360" w:lineRule="auto"/>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根据招标文件规定及投标人提供的材料自行编写目录（部分格式后附）。</w:t>
      </w:r>
    </w:p>
    <w:p>
      <w:pPr>
        <w:snapToGrid w:val="0"/>
        <w:spacing w:line="360" w:lineRule="auto"/>
        <w:rPr>
          <w:rFonts w:ascii="宋体" w:cs="宋体"/>
          <w:b/>
          <w:color w:val="000000" w:themeColor="text1"/>
          <w:kern w:val="0"/>
          <w:sz w:val="32"/>
          <w:szCs w:val="32"/>
          <w:lang w:val="zh-CN"/>
          <w14:textFill>
            <w14:solidFill>
              <w14:schemeClr w14:val="tx1"/>
            </w14:solidFill>
          </w14:textFill>
        </w:rPr>
      </w:pPr>
    </w:p>
    <w:p>
      <w:pPr>
        <w:snapToGrid w:val="0"/>
        <w:spacing w:line="360" w:lineRule="auto"/>
        <w:ind w:firstLine="5160" w:firstLineChars="2150"/>
        <w:rPr>
          <w:rFonts w:ascii="宋体" w:cs="宋体"/>
          <w:color w:val="000000" w:themeColor="text1"/>
          <w:kern w:val="0"/>
          <w:sz w:val="24"/>
          <w:lang w:val="zh-CN"/>
          <w14:textFill>
            <w14:solidFill>
              <w14:schemeClr w14:val="tx1"/>
            </w14:solidFill>
          </w14:textFill>
        </w:rPr>
      </w:pPr>
    </w:p>
    <w:p>
      <w:pPr>
        <w:snapToGrid w:val="0"/>
        <w:spacing w:line="360" w:lineRule="auto"/>
        <w:ind w:right="480"/>
        <w:jc w:val="center"/>
        <w:rPr>
          <w:rFonts w:ascii="宋体" w:cs="宋体"/>
          <w:b/>
          <w:color w:val="000000" w:themeColor="text1"/>
          <w:kern w:val="0"/>
          <w:sz w:val="32"/>
          <w:szCs w:val="32"/>
          <w:lang w:val="zh-CN"/>
          <w14:textFill>
            <w14:solidFill>
              <w14:schemeClr w14:val="tx1"/>
            </w14:solidFill>
          </w14:textFill>
        </w:rPr>
      </w:pPr>
    </w:p>
    <w:p>
      <w:pPr>
        <w:snapToGrid w:val="0"/>
        <w:spacing w:line="360" w:lineRule="auto"/>
        <w:ind w:right="480"/>
        <w:rPr>
          <w:rFonts w:ascii="宋体" w:cs="宋体"/>
          <w:b/>
          <w:color w:val="000000" w:themeColor="text1"/>
          <w:kern w:val="0"/>
          <w:sz w:val="32"/>
          <w:szCs w:val="32"/>
          <w14:textFill>
            <w14:solidFill>
              <w14:schemeClr w14:val="tx1"/>
            </w14:solidFill>
          </w14:textFill>
        </w:rPr>
      </w:pPr>
      <w:r>
        <w:rPr>
          <w:rFonts w:hint="eastAsia" w:ascii="宋体" w:cs="宋体"/>
          <w:b/>
          <w:color w:val="000000" w:themeColor="text1"/>
          <w:kern w:val="0"/>
          <w:sz w:val="32"/>
          <w:szCs w:val="32"/>
          <w14:textFill>
            <w14:solidFill>
              <w14:schemeClr w14:val="tx1"/>
            </w14:solidFill>
          </w14:textFill>
        </w:rPr>
        <w:br w:type="page"/>
      </w:r>
      <w:r>
        <w:rPr>
          <w:rFonts w:hint="eastAsia" w:ascii="宋体" w:cs="宋体"/>
          <w:b/>
          <w:color w:val="000000" w:themeColor="text1"/>
          <w:kern w:val="0"/>
          <w:sz w:val="32"/>
          <w:szCs w:val="32"/>
          <w14:textFill>
            <w14:solidFill>
              <w14:schemeClr w14:val="tx1"/>
            </w14:solidFill>
          </w14:textFill>
        </w:rPr>
        <w:t>3.</w:t>
      </w:r>
      <w:r>
        <w:rPr>
          <w:rFonts w:hint="eastAsia" w:ascii="宋体" w:cs="宋体"/>
          <w:b/>
          <w:color w:val="000000" w:themeColor="text1"/>
          <w:sz w:val="28"/>
          <w:szCs w:val="28"/>
          <w14:textFill>
            <w14:solidFill>
              <w14:schemeClr w14:val="tx1"/>
            </w14:solidFill>
          </w14:textFill>
        </w:rPr>
        <w:t>声明函的格式</w:t>
      </w:r>
      <w:r>
        <w:rPr>
          <w:rFonts w:hint="eastAsia"/>
          <w:color w:val="000000" w:themeColor="text1"/>
          <w:sz w:val="28"/>
          <w:szCs w:val="28"/>
          <w14:textFill>
            <w14:solidFill>
              <w14:schemeClr w14:val="tx1"/>
            </w14:solidFill>
          </w14:textFill>
        </w:rPr>
        <w:t>：</w:t>
      </w:r>
    </w:p>
    <w:p>
      <w:pPr>
        <w:pStyle w:val="18"/>
        <w:rPr>
          <w:color w:val="000000" w:themeColor="text1"/>
          <w14:textFill>
            <w14:solidFill>
              <w14:schemeClr w14:val="tx1"/>
            </w14:solidFill>
          </w14:textFill>
        </w:rPr>
      </w:pPr>
    </w:p>
    <w:p>
      <w:pPr>
        <w:snapToGrid w:val="0"/>
        <w:spacing w:before="50" w:after="165" w:afterLines="50"/>
        <w:jc w:val="center"/>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声明函</w:t>
      </w:r>
    </w:p>
    <w:p>
      <w:pPr>
        <w:tabs>
          <w:tab w:val="left" w:pos="7200"/>
        </w:tabs>
        <w:spacing w:line="44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致：</w:t>
      </w:r>
      <w:r>
        <w:rPr>
          <w:rFonts w:hint="eastAsia" w:ascii="宋体" w:cs="宋体"/>
          <w:color w:val="000000" w:themeColor="text1"/>
          <w:szCs w:val="21"/>
          <w:u w:val="single"/>
          <w14:textFill>
            <w14:solidFill>
              <w14:schemeClr w14:val="tx1"/>
            </w14:solidFill>
          </w14:textFill>
        </w:rPr>
        <w:t xml:space="preserve"> </w:t>
      </w:r>
      <w:bookmarkStart w:id="287" w:name="PO_3000001919_PM031"/>
      <w:r>
        <w:rPr>
          <w:rFonts w:hint="eastAsia" w:ascii="宋体" w:cs="宋体"/>
          <w:color w:val="000000" w:themeColor="text1"/>
          <w:szCs w:val="21"/>
          <w:u w:val="single"/>
          <w14:textFill>
            <w14:solidFill>
              <w14:schemeClr w14:val="tx1"/>
            </w14:solidFill>
          </w14:textFill>
        </w:rPr>
        <w:t>广西科联招标中心有限公司</w:t>
      </w:r>
      <w:bookmarkEnd w:id="287"/>
    </w:p>
    <w:p>
      <w:pPr>
        <w:pStyle w:val="18"/>
        <w:spacing w:line="440" w:lineRule="exact"/>
        <w:ind w:firstLine="420" w:firstLineChars="200"/>
        <w:rPr>
          <w:color w:val="000000" w:themeColor="text1"/>
          <w:sz w:val="21"/>
          <w:szCs w:val="21"/>
          <w14:textFill>
            <w14:solidFill>
              <w14:schemeClr w14:val="tx1"/>
            </w14:solidFill>
          </w14:textFill>
        </w:rPr>
      </w:pPr>
      <w:r>
        <w:rPr>
          <w:rFonts w:hint="eastAsia" w:ascii="宋体" w:cs="宋体"/>
          <w:i/>
          <w:iCs/>
          <w:color w:val="000000" w:themeColor="text1"/>
          <w:sz w:val="21"/>
          <w:szCs w:val="21"/>
          <w:u w:val="single"/>
          <w14:textFill>
            <w14:solidFill>
              <w14:schemeClr w14:val="tx1"/>
            </w14:solidFill>
          </w14:textFill>
        </w:rPr>
        <w:t>（投标人名称）</w:t>
      </w:r>
      <w:r>
        <w:rPr>
          <w:rFonts w:hint="eastAsia" w:ascii="宋体" w:cs="宋体"/>
          <w:color w:val="000000" w:themeColor="text1"/>
          <w:sz w:val="21"/>
          <w:szCs w:val="21"/>
          <w14:textFill>
            <w14:solidFill>
              <w14:schemeClr w14:val="tx1"/>
            </w14:solidFill>
          </w14:textFill>
        </w:rPr>
        <w:t>系中华人民共和国合法供应商，经营地址</w:t>
      </w:r>
      <w:r>
        <w:rPr>
          <w:rFonts w:hint="eastAsia" w:ascii="宋体" w:cs="宋体"/>
          <w:color w:val="000000" w:themeColor="text1"/>
          <w:sz w:val="21"/>
          <w:szCs w:val="21"/>
          <w:u w:val="single"/>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w:t>
      </w:r>
    </w:p>
    <w:p>
      <w:pPr>
        <w:snapToGrid w:val="0"/>
        <w:spacing w:line="44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我方愿意参加贵方组织的</w:t>
      </w:r>
      <w:r>
        <w:rPr>
          <w:rFonts w:hint="eastAsia" w:ascii="宋体"/>
          <w:i/>
          <w:iCs/>
          <w:color w:val="000000" w:themeColor="text1"/>
          <w:szCs w:val="21"/>
          <w:u w:val="single"/>
          <w14:textFill>
            <w14:solidFill>
              <w14:schemeClr w14:val="tx1"/>
            </w14:solidFill>
          </w14:textFill>
        </w:rPr>
        <w:t xml:space="preserve">（项目名称）     </w:t>
      </w:r>
      <w:r>
        <w:rPr>
          <w:rFonts w:hint="eastAsia" w:ascii="宋体"/>
          <w:color w:val="000000" w:themeColor="text1"/>
          <w:szCs w:val="21"/>
          <w14:textFill>
            <w14:solidFill>
              <w14:schemeClr w14:val="tx1"/>
            </w14:solidFill>
          </w14:textFill>
        </w:rPr>
        <w:t>（项目编号：</w:t>
      </w: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）项目的投标，为便于贵方公正、择优地确定中标人，我方就本次投标有关事项郑重声明如下：</w:t>
      </w:r>
    </w:p>
    <w:p>
      <w:pPr>
        <w:pStyle w:val="18"/>
        <w:spacing w:line="440" w:lineRule="exact"/>
        <w:ind w:firstLine="420" w:firstLineChars="200"/>
        <w:rPr>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1、我方向贵方提交的所有投标文件、资料都是准确的和真实的。</w:t>
      </w:r>
    </w:p>
    <w:p>
      <w:pPr>
        <w:snapToGrid w:val="0"/>
        <w:spacing w:line="44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440" w:lineRule="exact"/>
        <w:ind w:firstLine="420" w:firstLineChars="200"/>
        <w:contextualSpacing/>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3、在此，我方宣布同意如下：</w:t>
      </w:r>
    </w:p>
    <w:p>
      <w:pPr>
        <w:spacing w:line="440" w:lineRule="exact"/>
        <w:ind w:firstLine="420" w:firstLineChars="200"/>
        <w:contextualSpacing/>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（1）将按招标文件的约定履行合同责任和义务；</w:t>
      </w:r>
    </w:p>
    <w:p>
      <w:pPr>
        <w:spacing w:line="440" w:lineRule="exact"/>
        <w:ind w:firstLine="420" w:firstLineChars="200"/>
        <w:contextualSpacing/>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（2）已详细审查招标文件的全部</w:t>
      </w:r>
      <w:r>
        <w:rPr>
          <w:rFonts w:hint="eastAsia" w:ascii="宋体" w:cs="宋体"/>
          <w:color w:val="000000" w:themeColor="text1"/>
          <w:kern w:val="0"/>
          <w:szCs w:val="21"/>
          <w14:textFill>
            <w14:solidFill>
              <w14:schemeClr w14:val="tx1"/>
            </w14:solidFill>
          </w14:textFill>
        </w:rPr>
        <w:t>内容</w:t>
      </w:r>
      <w:r>
        <w:rPr>
          <w:rFonts w:hint="eastAsia" w:ascii="宋体" w:cs="宋体"/>
          <w:color w:val="000000" w:themeColor="text1"/>
          <w:szCs w:val="21"/>
          <w14:textFill>
            <w14:solidFill>
              <w14:schemeClr w14:val="tx1"/>
            </w14:solidFill>
          </w14:textFill>
        </w:rPr>
        <w:t>，包括澄清或者更正公告（如有）；</w:t>
      </w:r>
    </w:p>
    <w:p>
      <w:pPr>
        <w:spacing w:line="440" w:lineRule="exact"/>
        <w:ind w:firstLine="420" w:firstLineChars="200"/>
        <w:contextualSpacing/>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（3）同意提供按照贵方可能要求的与投标有关的一切数据或者资料。</w:t>
      </w:r>
    </w:p>
    <w:p>
      <w:pPr>
        <w:spacing w:line="440" w:lineRule="exact"/>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440" w:lineRule="exact"/>
        <w:ind w:firstLine="420" w:firstLineChars="200"/>
        <w:contextualSpacing/>
        <w:rPr>
          <w:rFonts w:ascii="宋体" w:cs="宋体"/>
          <w:i/>
          <w:iCs/>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r>
        <w:rPr>
          <w:rFonts w:hint="eastAsia" w:ascii="宋体" w:cs="宋体"/>
          <w:color w:val="000000" w:themeColor="text1"/>
          <w:szCs w:val="21"/>
          <w14:textFill>
            <w14:solidFill>
              <w14:schemeClr w14:val="tx1"/>
            </w14:solidFill>
          </w14:textFill>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cs="宋体"/>
          <w:i/>
          <w:iCs/>
          <w:color w:val="000000" w:themeColor="text1"/>
          <w:szCs w:val="21"/>
          <w14:textFill>
            <w14:solidFill>
              <w14:schemeClr w14:val="tx1"/>
            </w14:solidFill>
          </w14:textFill>
        </w:rPr>
        <w:t>（两项内容中必须选择一项）</w:t>
      </w:r>
    </w:p>
    <w:p>
      <w:pPr>
        <w:spacing w:line="440" w:lineRule="exact"/>
        <w:ind w:firstLine="420" w:firstLineChars="200"/>
        <w:contextualSpacing/>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□我方本次投标文件</w:t>
      </w:r>
      <w:r>
        <w:rPr>
          <w:rFonts w:hint="eastAsia" w:ascii="宋体" w:cs="宋体"/>
          <w:color w:val="000000" w:themeColor="text1"/>
          <w:kern w:val="0"/>
          <w:szCs w:val="21"/>
          <w14:textFill>
            <w14:solidFill>
              <w14:schemeClr w14:val="tx1"/>
            </w14:solidFill>
          </w14:textFill>
        </w:rPr>
        <w:t>内容中</w:t>
      </w:r>
      <w:r>
        <w:rPr>
          <w:rFonts w:hint="eastAsia" w:ascii="宋体" w:cs="宋体"/>
          <w:color w:val="000000" w:themeColor="text1"/>
          <w:szCs w:val="21"/>
          <w14:textFill>
            <w14:solidFill>
              <w14:schemeClr w14:val="tx1"/>
            </w14:solidFill>
          </w14:textFill>
        </w:rPr>
        <w:t>未</w:t>
      </w:r>
      <w:r>
        <w:rPr>
          <w:rFonts w:hint="eastAsia" w:ascii="宋体" w:cs="宋体"/>
          <w:color w:val="000000" w:themeColor="text1"/>
          <w:kern w:val="0"/>
          <w:szCs w:val="21"/>
          <w14:textFill>
            <w14:solidFill>
              <w14:schemeClr w14:val="tx1"/>
            </w14:solidFill>
          </w14:textFill>
        </w:rPr>
        <w:t>涉及商业秘密。</w:t>
      </w:r>
    </w:p>
    <w:p>
      <w:pPr>
        <w:spacing w:line="440" w:lineRule="exact"/>
        <w:ind w:firstLine="420" w:firstLineChars="200"/>
        <w:contextualSpacing/>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□我方本次投标文件</w:t>
      </w:r>
      <w:r>
        <w:rPr>
          <w:rFonts w:hint="eastAsia" w:ascii="宋体" w:cs="宋体"/>
          <w:color w:val="000000" w:themeColor="text1"/>
          <w:kern w:val="0"/>
          <w:szCs w:val="21"/>
          <w14:textFill>
            <w14:solidFill>
              <w14:schemeClr w14:val="tx1"/>
            </w14:solidFill>
          </w14:textFill>
        </w:rPr>
        <w:t>涉及商业秘密的内容有：</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w:t>
      </w:r>
    </w:p>
    <w:p>
      <w:pPr>
        <w:snapToGrid w:val="0"/>
        <w:spacing w:line="44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6、以上事项如有虚假或者隐瞒，我方愿意承担一切后果，并不再寻求任何旨在减轻或者免除法律责任的辩解。 </w:t>
      </w:r>
    </w:p>
    <w:p>
      <w:pPr>
        <w:tabs>
          <w:tab w:val="left" w:pos="939"/>
        </w:tabs>
        <w:spacing w:line="440" w:lineRule="exact"/>
        <w:ind w:left="141" w:leftChars="67" w:firstLine="315" w:firstLineChars="150"/>
        <w:contextualSpacing/>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特此承诺。</w:t>
      </w:r>
    </w:p>
    <w:p>
      <w:pPr>
        <w:snapToGrid w:val="0"/>
        <w:spacing w:before="50" w:after="165" w:afterLines="50" w:line="440" w:lineRule="exact"/>
        <w:ind w:firstLine="181" w:firstLineChars="100"/>
        <w:jc w:val="left"/>
        <w:rPr>
          <w:rFonts w:ascii="宋体"/>
          <w:color w:val="000000" w:themeColor="text1"/>
          <w:sz w:val="18"/>
          <w:szCs w:val="18"/>
          <w14:textFill>
            <w14:solidFill>
              <w14:schemeClr w14:val="tx1"/>
            </w14:solidFill>
          </w14:textFill>
        </w:rPr>
      </w:pPr>
      <w:r>
        <w:rPr>
          <w:rFonts w:hint="eastAsia" w:ascii="宋体"/>
          <w:b/>
          <w:color w:val="000000" w:themeColor="text1"/>
          <w:sz w:val="18"/>
          <w:szCs w:val="18"/>
          <w14:textFill>
            <w14:solidFill>
              <w14:schemeClr w14:val="tx1"/>
            </w14:solidFill>
          </w14:textFill>
        </w:rPr>
        <w:t xml:space="preserve">   注： 如为联合体投标，盖章处须加盖联合体各方公章，否则</w:t>
      </w:r>
      <w:r>
        <w:rPr>
          <w:rFonts w:hint="eastAsia" w:ascii="宋体" w:cs="宋体"/>
          <w:b/>
          <w:bCs/>
          <w:color w:val="000000" w:themeColor="text1"/>
          <w:sz w:val="18"/>
          <w:szCs w:val="18"/>
          <w14:textFill>
            <w14:solidFill>
              <w14:schemeClr w14:val="tx1"/>
            </w14:solidFill>
          </w14:textFill>
        </w:rPr>
        <w:t>其投标文件作无效响应处理</w:t>
      </w:r>
      <w:r>
        <w:rPr>
          <w:rFonts w:hint="eastAsia" w:ascii="宋体"/>
          <w:b/>
          <w:color w:val="000000" w:themeColor="text1"/>
          <w:sz w:val="18"/>
          <w:szCs w:val="18"/>
          <w14:textFill>
            <w14:solidFill>
              <w14:schemeClr w14:val="tx1"/>
            </w14:solidFill>
          </w14:textFill>
        </w:rPr>
        <w:t>。</w:t>
      </w:r>
    </w:p>
    <w:p>
      <w:pPr>
        <w:snapToGrid w:val="0"/>
        <w:spacing w:before="50" w:after="331" w:afterLines="100"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p>
    <w:p>
      <w:pPr>
        <w:snapToGrid w:val="0"/>
        <w:spacing w:before="50" w:after="331" w:afterLines="100" w:line="360" w:lineRule="auto"/>
        <w:ind w:left="7428" w:leftChars="2223" w:hanging="2760" w:hangingChars="1150"/>
        <w:jc w:val="left"/>
        <w:rPr>
          <w:rFonts w:cs="宋体"/>
          <w:b/>
          <w:bCs/>
          <w:color w:val="000000" w:themeColor="text1"/>
          <w:sz w:val="30"/>
          <w:szCs w:val="30"/>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投标人名称(盖公章)：</w:t>
      </w:r>
      <w:r>
        <w:rPr>
          <w:rFonts w:hint="eastAsia" w:ascii="宋体" w:cs="宋体"/>
          <w:color w:val="000000" w:themeColor="text1"/>
          <w:szCs w:val="21"/>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年    月    日</w:t>
      </w:r>
    </w:p>
    <w:p>
      <w:pPr>
        <w:widowControl/>
        <w:jc w:val="left"/>
        <w:rPr>
          <w:rFonts w:ascii="宋体" w:cs="宋体"/>
          <w:b/>
          <w:bCs/>
          <w:color w:val="000000" w:themeColor="text1"/>
          <w:sz w:val="30"/>
          <w:szCs w:val="30"/>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pStyle w:val="14"/>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4.联合体投标协议书的格式：</w:t>
      </w:r>
    </w:p>
    <w:p>
      <w:pPr>
        <w:pStyle w:val="14"/>
        <w:jc w:val="center"/>
        <w:rPr>
          <w:rFonts w:cs="宋体"/>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联合体投标协议书</w:t>
      </w:r>
    </w:p>
    <w:p>
      <w:pPr>
        <w:autoSpaceDE w:val="0"/>
        <w:autoSpaceDN w:val="0"/>
        <w:adjustRightInd w:val="0"/>
        <w:jc w:val="left"/>
        <w:rPr>
          <w:rFonts w:ascii="宋体" w:cs="宋体"/>
          <w:color w:val="000000" w:themeColor="text1"/>
          <w:kern w:val="0"/>
          <w:szCs w:val="21"/>
          <w:u w:val="single"/>
          <w14:textFill>
            <w14:solidFill>
              <w14:schemeClr w14:val="tx1"/>
            </w14:solidFill>
          </w14:textFill>
        </w:rPr>
      </w:pPr>
    </w:p>
    <w:p>
      <w:pPr>
        <w:autoSpaceDE w:val="0"/>
        <w:autoSpaceDN w:val="0"/>
        <w:adjustRightInd w:val="0"/>
        <w:spacing w:line="440" w:lineRule="exac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（所有成员单位名称）自愿组成联合体，共同参加</w:t>
      </w:r>
      <w:r>
        <w:rPr>
          <w:rFonts w:hint="eastAsia" w:ascii="宋体" w:cs="宋体"/>
          <w:color w:val="000000" w:themeColor="text1"/>
          <w:kern w:val="0"/>
          <w:szCs w:val="21"/>
          <w:u w:val="single"/>
          <w14:textFill>
            <w14:solidFill>
              <w14:schemeClr w14:val="tx1"/>
            </w14:solidFill>
          </w14:textFill>
        </w:rPr>
        <w:t xml:space="preserve">    </w:t>
      </w:r>
      <w:bookmarkStart w:id="288" w:name="PO_3000001919_PM031_1"/>
      <w:r>
        <w:rPr>
          <w:rFonts w:hint="eastAsia" w:ascii="宋体" w:cs="宋体"/>
          <w:color w:val="000000" w:themeColor="text1"/>
          <w:kern w:val="0"/>
          <w:szCs w:val="21"/>
          <w:u w:val="single"/>
          <w14:textFill>
            <w14:solidFill>
              <w14:schemeClr w14:val="tx1"/>
            </w14:solidFill>
          </w14:textFill>
        </w:rPr>
        <w:t>广西科联招标中心有限公司</w:t>
      </w:r>
      <w:bookmarkEnd w:id="288"/>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组织的</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i/>
          <w:iCs/>
          <w:color w:val="000000" w:themeColor="text1"/>
          <w:kern w:val="0"/>
          <w:szCs w:val="21"/>
          <w:u w:val="single"/>
          <w14:textFill>
            <w14:solidFill>
              <w14:schemeClr w14:val="tx1"/>
            </w14:solidFill>
          </w14:textFill>
        </w:rPr>
        <w:t>（项目名称）</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（项目编号：</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）投标。现就联合体投标事宜订立如下协议：</w:t>
      </w:r>
    </w:p>
    <w:p>
      <w:pPr>
        <w:autoSpaceDE w:val="0"/>
        <w:autoSpaceDN w:val="0"/>
        <w:adjustRightInd w:val="0"/>
        <w:spacing w:line="440" w:lineRule="exact"/>
        <w:ind w:firstLine="42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1、</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（某成员单位名称）为联合体名称牵头人。</w:t>
      </w:r>
    </w:p>
    <w:p>
      <w:pPr>
        <w:autoSpaceDE w:val="0"/>
        <w:autoSpaceDN w:val="0"/>
        <w:adjustRightInd w:val="0"/>
        <w:spacing w:line="440" w:lineRule="exact"/>
        <w:ind w:firstLine="42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440" w:lineRule="exact"/>
        <w:ind w:firstLine="42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3、联合体牵头人在本项目中签署和盖章的一切文件和处理的一切事宜，联合体各成员均予以承认。 联合体各成员将严格按照招标文件、投标文件和合同的要求全面履行义务，并向采购人承担连带责任。</w:t>
      </w:r>
    </w:p>
    <w:p>
      <w:pPr>
        <w:autoSpaceDE w:val="0"/>
        <w:autoSpaceDN w:val="0"/>
        <w:adjustRightInd w:val="0"/>
        <w:spacing w:line="440" w:lineRule="exact"/>
        <w:ind w:firstLine="42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4、联合体各成员单位内部的职责分工如下：</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w:t>
      </w:r>
    </w:p>
    <w:p>
      <w:pPr>
        <w:pStyle w:val="14"/>
        <w:spacing w:line="440" w:lineRule="exact"/>
        <w:ind w:firstLine="420" w:firstLineChars="200"/>
        <w:rPr>
          <w:rFonts w:cs="宋体"/>
          <w:color w:val="000000" w:themeColor="text1"/>
          <w:szCs w:val="21"/>
          <w14:textFill>
            <w14:solidFill>
              <w14:schemeClr w14:val="tx1"/>
            </w14:solidFill>
          </w14:textFill>
        </w:rPr>
      </w:pPr>
      <w:r>
        <w:rPr>
          <w:rFonts w:hint="eastAsia" w:cs="宋体"/>
          <w:color w:val="000000" w:themeColor="text1"/>
          <w:kern w:val="0"/>
          <w14:textFill>
            <w14:solidFill>
              <w14:schemeClr w14:val="tx1"/>
            </w14:solidFill>
          </w14:textFill>
        </w:rPr>
        <w:t>5、本联合体中，</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u w:val="single"/>
          <w14:textFill>
            <w14:solidFill>
              <w14:schemeClr w14:val="tx1"/>
            </w14:solidFill>
          </w14:textFill>
        </w:rPr>
        <w:t>（某成员单位名称）为</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14:textFill>
            <w14:solidFill>
              <w14:schemeClr w14:val="tx1"/>
            </w14:solidFill>
          </w14:textFill>
        </w:rPr>
        <w:t>（请填写：中型、小型、微型）企业，其协议合同金额占联合体协议合同总金额的</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14:textFill>
            <w14:solidFill>
              <w14:schemeClr w14:val="tx1"/>
            </w14:solidFill>
          </w14:textFill>
        </w:rPr>
        <w:t>%。【如联合体成员中有小型、微型企业的，请填写此条，否则无需填写；如联合体成员中有多个小型、微型企业的，请逐一列出。】</w:t>
      </w:r>
    </w:p>
    <w:p>
      <w:pPr>
        <w:autoSpaceDE w:val="0"/>
        <w:autoSpaceDN w:val="0"/>
        <w:adjustRightInd w:val="0"/>
        <w:spacing w:line="440" w:lineRule="exact"/>
        <w:ind w:firstLine="42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6、本协议书自签署之日起生效，合同履行完毕后自动失效。</w:t>
      </w:r>
    </w:p>
    <w:p>
      <w:pPr>
        <w:autoSpaceDE w:val="0"/>
        <w:autoSpaceDN w:val="0"/>
        <w:adjustRightInd w:val="0"/>
        <w:spacing w:line="440" w:lineRule="exact"/>
        <w:ind w:firstLine="42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7、本协议书一式</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份，联合体成员和采购代理机构各执一份。</w:t>
      </w:r>
    </w:p>
    <w:p>
      <w:pPr>
        <w:autoSpaceDE w:val="0"/>
        <w:autoSpaceDN w:val="0"/>
        <w:adjustRightInd w:val="0"/>
        <w:spacing w:line="440" w:lineRule="exact"/>
        <w:ind w:firstLine="42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注：本协议书由法定代表人签字的，应附法定代表人身份证明；本协议书由委托代理人签字的，应附法定代表人授权委托书。</w:t>
      </w:r>
    </w:p>
    <w:p>
      <w:pPr>
        <w:autoSpaceDE w:val="0"/>
        <w:autoSpaceDN w:val="0"/>
        <w:adjustRightInd w:val="0"/>
        <w:spacing w:line="440" w:lineRule="exac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牵头人名称：</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（盖公章）</w:t>
      </w:r>
    </w:p>
    <w:p>
      <w:pPr>
        <w:autoSpaceDE w:val="0"/>
        <w:autoSpaceDN w:val="0"/>
        <w:adjustRightInd w:val="0"/>
        <w:spacing w:line="440" w:lineRule="exac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法定代表人或其委托代理人：</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（签字或盖章）</w:t>
      </w:r>
    </w:p>
    <w:p>
      <w:pPr>
        <w:autoSpaceDE w:val="0"/>
        <w:autoSpaceDN w:val="0"/>
        <w:adjustRightInd w:val="0"/>
        <w:spacing w:line="440" w:lineRule="exact"/>
        <w:jc w:val="left"/>
        <w:rPr>
          <w:rFonts w:ascii="宋体" w:cs="宋体"/>
          <w:color w:val="000000" w:themeColor="text1"/>
          <w:kern w:val="0"/>
          <w:szCs w:val="21"/>
          <w14:textFill>
            <w14:solidFill>
              <w14:schemeClr w14:val="tx1"/>
            </w14:solidFill>
          </w14:textFill>
        </w:rPr>
      </w:pPr>
    </w:p>
    <w:p>
      <w:pPr>
        <w:autoSpaceDE w:val="0"/>
        <w:autoSpaceDN w:val="0"/>
        <w:adjustRightInd w:val="0"/>
        <w:spacing w:line="440" w:lineRule="exac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成员一名称：</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（盖公章）</w:t>
      </w:r>
    </w:p>
    <w:p>
      <w:pPr>
        <w:autoSpaceDE w:val="0"/>
        <w:autoSpaceDN w:val="0"/>
        <w:adjustRightInd w:val="0"/>
        <w:spacing w:line="440" w:lineRule="exac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法定代表人或其委托代理人：</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（签字或盖章）</w:t>
      </w:r>
    </w:p>
    <w:p>
      <w:pPr>
        <w:autoSpaceDE w:val="0"/>
        <w:autoSpaceDN w:val="0"/>
        <w:adjustRightInd w:val="0"/>
        <w:spacing w:line="440" w:lineRule="exact"/>
        <w:jc w:val="left"/>
        <w:rPr>
          <w:rFonts w:ascii="宋体" w:cs="宋体"/>
          <w:color w:val="000000" w:themeColor="text1"/>
          <w:kern w:val="0"/>
          <w:szCs w:val="21"/>
          <w14:textFill>
            <w14:solidFill>
              <w14:schemeClr w14:val="tx1"/>
            </w14:solidFill>
          </w14:textFill>
        </w:rPr>
      </w:pPr>
    </w:p>
    <w:p>
      <w:pPr>
        <w:autoSpaceDE w:val="0"/>
        <w:autoSpaceDN w:val="0"/>
        <w:adjustRightInd w:val="0"/>
        <w:spacing w:line="440" w:lineRule="exac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成员二名称：</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（盖公章）</w:t>
      </w:r>
    </w:p>
    <w:p>
      <w:pPr>
        <w:pStyle w:val="14"/>
        <w:spacing w:line="440" w:lineRule="exac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法定代表人或其委托代理人：</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（签字或盖章）</w:t>
      </w:r>
    </w:p>
    <w:p>
      <w:pPr>
        <w:pStyle w:val="6"/>
        <w:overflowPunct w:val="0"/>
        <w:spacing w:line="440" w:lineRule="exact"/>
        <w:ind w:firstLineChars="175"/>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w:t>
      </w:r>
    </w:p>
    <w:p>
      <w:pPr>
        <w:pStyle w:val="6"/>
        <w:overflowPunct w:val="0"/>
        <w:spacing w:line="480" w:lineRule="exact"/>
        <w:ind w:firstLineChars="175"/>
        <w:rPr>
          <w:rFonts w:ascii="宋体" w:cs="宋体"/>
          <w:color w:val="000000" w:themeColor="text1"/>
          <w:sz w:val="24"/>
          <w14:textFill>
            <w14:solidFill>
              <w14:schemeClr w14:val="tx1"/>
            </w14:solidFill>
          </w14:textFill>
        </w:rPr>
      </w:pPr>
    </w:p>
    <w:p>
      <w:pPr>
        <w:pStyle w:val="6"/>
        <w:overflowPunct w:val="0"/>
        <w:ind w:firstLine="7140" w:firstLineChars="2975"/>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ab/>
      </w:r>
      <w:r>
        <w:rPr>
          <w:rFonts w:hint="eastAsia" w:ascii="宋体" w:cs="宋体"/>
          <w:color w:val="000000" w:themeColor="text1"/>
          <w:sz w:val="24"/>
          <w14:textFill>
            <w14:solidFill>
              <w14:schemeClr w14:val="tx1"/>
            </w14:solidFill>
          </w14:textFill>
        </w:rPr>
        <w:t xml:space="preserve">年  </w:t>
      </w:r>
      <w:r>
        <w:rPr>
          <w:rFonts w:hint="eastAsia" w:ascii="宋体" w:cs="宋体"/>
          <w:color w:val="000000" w:themeColor="text1"/>
          <w:sz w:val="24"/>
          <w14:textFill>
            <w14:solidFill>
              <w14:schemeClr w14:val="tx1"/>
            </w14:solidFill>
          </w14:textFill>
        </w:rPr>
        <w:tab/>
      </w:r>
      <w:r>
        <w:rPr>
          <w:rFonts w:hint="eastAsia" w:ascii="宋体" w:cs="宋体"/>
          <w:color w:val="000000" w:themeColor="text1"/>
          <w:sz w:val="24"/>
          <w14:textFill>
            <w14:solidFill>
              <w14:schemeClr w14:val="tx1"/>
            </w14:solidFill>
          </w14:textFill>
        </w:rPr>
        <w:t xml:space="preserve">月  </w:t>
      </w:r>
      <w:r>
        <w:rPr>
          <w:rFonts w:hint="eastAsia" w:ascii="宋体" w:cs="宋体"/>
          <w:color w:val="000000" w:themeColor="text1"/>
          <w:sz w:val="24"/>
          <w14:textFill>
            <w14:solidFill>
              <w14:schemeClr w14:val="tx1"/>
            </w14:solidFill>
          </w14:textFill>
        </w:rPr>
        <w:tab/>
      </w:r>
      <w:r>
        <w:rPr>
          <w:rFonts w:hint="eastAsia" w:ascii="宋体" w:cs="宋体"/>
          <w:color w:val="000000" w:themeColor="text1"/>
          <w:sz w:val="24"/>
          <w14:textFill>
            <w14:solidFill>
              <w14:schemeClr w14:val="tx1"/>
            </w14:solidFill>
          </w14:textFill>
        </w:rPr>
        <w:t>日</w:t>
      </w:r>
    </w:p>
    <w:p>
      <w:pPr>
        <w:pStyle w:val="14"/>
        <w:spacing w:line="600" w:lineRule="exact"/>
        <w:jc w:val="center"/>
        <w:rPr>
          <w:rFonts w:cs="宋体"/>
          <w:color w:val="000000" w:themeColor="text1"/>
          <w14:textFill>
            <w14:solidFill>
              <w14:schemeClr w14:val="tx1"/>
            </w14:solidFill>
          </w14:textFill>
        </w:rPr>
      </w:pPr>
    </w:p>
    <w:p>
      <w:pPr>
        <w:widowControl/>
        <w:spacing w:line="360" w:lineRule="auto"/>
        <w:jc w:val="left"/>
        <w:rPr>
          <w:rFonts w:ascii="宋体" w:cs="宋体"/>
          <w:color w:val="000000" w:themeColor="text1"/>
          <w:szCs w:val="21"/>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pStyle w:val="14"/>
        <w:jc w:val="center"/>
        <w:outlineLvl w:val="1"/>
        <w:rPr>
          <w:rFonts w:cs="宋体"/>
          <w:color w:val="000000" w:themeColor="text1"/>
          <w:szCs w:val="21"/>
          <w14:textFill>
            <w14:solidFill>
              <w14:schemeClr w14:val="tx1"/>
            </w14:solidFill>
          </w14:textFill>
        </w:rPr>
      </w:pPr>
    </w:p>
    <w:p>
      <w:pPr>
        <w:pStyle w:val="14"/>
        <w:jc w:val="center"/>
        <w:outlineLvl w:val="1"/>
        <w:rPr>
          <w:rFonts w:cs="宋体"/>
          <w:b/>
          <w:bCs/>
          <w:color w:val="000000" w:themeColor="text1"/>
          <w:sz w:val="28"/>
          <w:szCs w:val="28"/>
          <w14:textFill>
            <w14:solidFill>
              <w14:schemeClr w14:val="tx1"/>
            </w14:solidFill>
          </w14:textFill>
        </w:rPr>
      </w:pPr>
      <w:bookmarkStart w:id="289" w:name="_Toc13859"/>
      <w:bookmarkStart w:id="290" w:name="_Toc19686838"/>
      <w:bookmarkStart w:id="291" w:name="_Toc13558"/>
      <w:bookmarkStart w:id="292" w:name="_Toc22991"/>
      <w:bookmarkStart w:id="293" w:name="_Toc32555"/>
      <w:bookmarkStart w:id="294" w:name="_Toc15031"/>
      <w:r>
        <w:rPr>
          <w:rFonts w:hint="eastAsia" w:cs="宋体"/>
          <w:b/>
          <w:bCs/>
          <w:color w:val="000000" w:themeColor="text1"/>
          <w:sz w:val="28"/>
          <w:szCs w:val="28"/>
          <w14:textFill>
            <w14:solidFill>
              <w14:schemeClr w14:val="tx1"/>
            </w14:solidFill>
          </w14:textFill>
        </w:rPr>
        <w:t>第二节 商务文件格式</w:t>
      </w:r>
      <w:bookmarkEnd w:id="289"/>
      <w:bookmarkEnd w:id="290"/>
      <w:bookmarkEnd w:id="291"/>
      <w:bookmarkEnd w:id="292"/>
      <w:bookmarkEnd w:id="293"/>
      <w:bookmarkEnd w:id="294"/>
    </w:p>
    <w:p>
      <w:pPr>
        <w:snapToGrid w:val="0"/>
        <w:spacing w:before="165" w:beforeLines="50" w:after="50"/>
        <w:rPr>
          <w:rFonts w:ascii="宋体" w:cs="宋体"/>
          <w:color w:val="000000" w:themeColor="text1"/>
          <w:sz w:val="30"/>
          <w:szCs w:val="20"/>
          <w14:textFill>
            <w14:solidFill>
              <w14:schemeClr w14:val="tx1"/>
            </w14:solidFill>
          </w14:textFill>
        </w:rPr>
      </w:pPr>
    </w:p>
    <w:p>
      <w:pPr>
        <w:snapToGrid w:val="0"/>
        <w:spacing w:before="165" w:beforeLines="50" w:after="50"/>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1.商务文件封面的格式（参照此格式自拟）：</w:t>
      </w:r>
    </w:p>
    <w:p>
      <w:pPr>
        <w:pStyle w:val="18"/>
        <w:rPr>
          <w:color w:val="000000" w:themeColor="text1"/>
          <w14:textFill>
            <w14:solidFill>
              <w14:schemeClr w14:val="tx1"/>
            </w14:solidFill>
          </w14:textFill>
        </w:rPr>
      </w:pPr>
    </w:p>
    <w:p>
      <w:pPr>
        <w:snapToGrid w:val="0"/>
        <w:spacing w:before="165" w:beforeLines="50" w:after="50"/>
        <w:rPr>
          <w:rFonts w:ascii="宋体" w:cs="宋体"/>
          <w:bCs/>
          <w:color w:val="000000" w:themeColor="text1"/>
          <w:sz w:val="32"/>
          <w:szCs w:val="20"/>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r>
        <w:rPr>
          <w:rFonts w:hint="eastAsia" w:ascii="宋体" w:cs="宋体"/>
          <w:bCs/>
          <w:color w:val="000000" w:themeColor="text1"/>
          <w14:textFill>
            <w14:solidFill>
              <w14:schemeClr w14:val="tx1"/>
            </w14:solidFill>
          </w14:textFill>
        </w:rPr>
        <w:t xml:space="preserve">             电子投标文件</w:t>
      </w:r>
    </w:p>
    <w:p>
      <w:pPr>
        <w:snapToGrid w:val="0"/>
        <w:spacing w:before="165" w:beforeLines="50" w:after="50"/>
        <w:rPr>
          <w:rFonts w:ascii="宋体" w:cs="宋体"/>
          <w:color w:val="000000" w:themeColor="text1"/>
          <w:sz w:val="24"/>
          <w:szCs w:val="20"/>
          <w14:textFill>
            <w14:solidFill>
              <w14:schemeClr w14:val="tx1"/>
            </w14:solidFill>
          </w14:textFill>
        </w:rPr>
      </w:pPr>
    </w:p>
    <w:p>
      <w:pPr>
        <w:snapToGrid w:val="0"/>
        <w:spacing w:before="165" w:beforeLines="50" w:after="50"/>
        <w:jc w:val="center"/>
        <w:rPr>
          <w:rFonts w:ascii="宋体" w:cs="宋体"/>
          <w:b/>
          <w:color w:val="000000" w:themeColor="text1"/>
          <w:sz w:val="32"/>
          <w:szCs w:val="32"/>
          <w14:textFill>
            <w14:solidFill>
              <w14:schemeClr w14:val="tx1"/>
            </w14:solidFill>
          </w14:textFill>
        </w:rPr>
      </w:pPr>
    </w:p>
    <w:p>
      <w:pPr>
        <w:snapToGrid w:val="0"/>
        <w:spacing w:before="165" w:beforeLines="50" w:after="50"/>
        <w:jc w:val="center"/>
        <w:rPr>
          <w:rFonts w:ascii="宋体" w:cs="宋体"/>
          <w:b/>
          <w:color w:val="000000" w:themeColor="text1"/>
          <w:sz w:val="24"/>
          <w:szCs w:val="20"/>
          <w14:textFill>
            <w14:solidFill>
              <w14:schemeClr w14:val="tx1"/>
            </w14:solidFill>
          </w14:textFill>
        </w:rPr>
      </w:pPr>
      <w:r>
        <w:rPr>
          <w:rFonts w:hint="eastAsia" w:ascii="宋体" w:cs="宋体"/>
          <w:b/>
          <w:color w:val="000000" w:themeColor="text1"/>
          <w:sz w:val="32"/>
          <w:szCs w:val="32"/>
          <w14:textFill>
            <w14:solidFill>
              <w14:schemeClr w14:val="tx1"/>
            </w14:solidFill>
          </w14:textFill>
        </w:rPr>
        <w:t>商务文件</w:t>
      </w:r>
    </w:p>
    <w:p>
      <w:pPr>
        <w:snapToGrid w:val="0"/>
        <w:spacing w:before="165" w:beforeLines="50" w:after="50"/>
        <w:rPr>
          <w:rFonts w:ascii="宋体" w:cs="宋体"/>
          <w:bCs/>
          <w:color w:val="000000" w:themeColor="text1"/>
          <w:sz w:val="24"/>
          <w:szCs w:val="20"/>
          <w14:textFill>
            <w14:solidFill>
              <w14:schemeClr w14:val="tx1"/>
            </w14:solidFill>
          </w14:textFill>
        </w:rPr>
      </w:pP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项目名称：</w:t>
      </w:r>
    </w:p>
    <w:p>
      <w:pPr>
        <w:snapToGrid w:val="0"/>
        <w:spacing w:before="165" w:beforeLines="50" w:after="50"/>
        <w:ind w:firstLine="540" w:firstLineChars="225"/>
        <w:rPr>
          <w:rFonts w:ascii="宋体" w:cs="宋体"/>
          <w:bCs/>
          <w:color w:val="000000" w:themeColor="text1"/>
          <w:sz w:val="24"/>
          <w:szCs w:val="20"/>
          <w14:textFill>
            <w14:solidFill>
              <w14:schemeClr w14:val="tx1"/>
            </w14:solidFill>
          </w14:textFill>
        </w:rPr>
      </w:pP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项目编号：</w:t>
      </w:r>
    </w:p>
    <w:p>
      <w:pPr>
        <w:snapToGrid w:val="0"/>
        <w:spacing w:before="165" w:beforeLines="50" w:after="50"/>
        <w:ind w:firstLine="540" w:firstLineChars="225"/>
        <w:rPr>
          <w:rFonts w:ascii="宋体" w:cs="宋体"/>
          <w:bCs/>
          <w:color w:val="000000" w:themeColor="text1"/>
          <w:sz w:val="24"/>
          <w:szCs w:val="20"/>
          <w14:textFill>
            <w14:solidFill>
              <w14:schemeClr w14:val="tx1"/>
            </w14:solidFill>
          </w14:textFill>
        </w:rPr>
      </w:pPr>
      <w:r>
        <w:rPr>
          <w:rFonts w:hint="eastAsia" w:ascii="宋体" w:cs="宋体"/>
          <w:bCs/>
          <w:color w:val="000000" w:themeColor="text1"/>
          <w:sz w:val="24"/>
          <w14:textFill>
            <w14:solidFill>
              <w14:schemeClr w14:val="tx1"/>
            </w14:solidFill>
          </w14:textFill>
        </w:rPr>
        <w:t xml:space="preserve"> </w:t>
      </w:r>
    </w:p>
    <w:p>
      <w:pPr>
        <w:snapToGrid w:val="0"/>
        <w:spacing w:before="165" w:beforeLines="50" w:after="50"/>
        <w:ind w:firstLine="540" w:firstLineChars="225"/>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所投分标（如有则填写，无分标时填写“无”或者留空）：</w:t>
      </w:r>
    </w:p>
    <w:p>
      <w:pPr>
        <w:snapToGrid w:val="0"/>
        <w:spacing w:before="165" w:beforeLines="50" w:after="50"/>
        <w:ind w:firstLine="540" w:firstLineChars="225"/>
        <w:rPr>
          <w:rFonts w:ascii="宋体" w:cs="宋体"/>
          <w:bCs/>
          <w:color w:val="000000" w:themeColor="text1"/>
          <w:sz w:val="24"/>
          <w:szCs w:val="20"/>
          <w14:textFill>
            <w14:solidFill>
              <w14:schemeClr w14:val="tx1"/>
            </w14:solidFill>
          </w14:textFill>
        </w:rPr>
      </w:pPr>
    </w:p>
    <w:p>
      <w:pPr>
        <w:pStyle w:val="6"/>
        <w:snapToGrid w:val="0"/>
        <w:spacing w:before="50" w:after="50"/>
        <w:ind w:firstLine="540" w:firstLineChars="225"/>
        <w:rPr>
          <w:rFonts w:ascii="宋体" w:cs="宋体"/>
          <w:bCs/>
          <w:color w:val="000000" w:themeColor="text1"/>
          <w:sz w:val="24"/>
          <w:szCs w:val="24"/>
          <w14:textFill>
            <w14:solidFill>
              <w14:schemeClr w14:val="tx1"/>
            </w14:solidFill>
          </w14:textFill>
        </w:rPr>
      </w:pPr>
      <w:r>
        <w:rPr>
          <w:rFonts w:hint="eastAsia" w:ascii="宋体" w:cs="宋体"/>
          <w:bCs/>
          <w:color w:val="000000" w:themeColor="text1"/>
          <w:sz w:val="24"/>
          <w:szCs w:val="24"/>
          <w14:textFill>
            <w14:solidFill>
              <w14:schemeClr w14:val="tx1"/>
            </w14:solidFill>
          </w14:textFill>
        </w:rPr>
        <w:t>投标人名称：</w:t>
      </w:r>
    </w:p>
    <w:p>
      <w:pPr>
        <w:pStyle w:val="6"/>
        <w:snapToGrid w:val="0"/>
        <w:spacing w:before="50" w:after="50"/>
        <w:ind w:firstLine="540" w:firstLineChars="225"/>
        <w:rPr>
          <w:rFonts w:ascii="宋体" w:cs="宋体"/>
          <w:bCs/>
          <w:color w:val="000000" w:themeColor="text1"/>
          <w:sz w:val="24"/>
          <w:szCs w:val="24"/>
          <w14:textFill>
            <w14:solidFill>
              <w14:schemeClr w14:val="tx1"/>
            </w14:solidFill>
          </w14:textFill>
        </w:rPr>
      </w:pPr>
    </w:p>
    <w:p>
      <w:pPr>
        <w:pStyle w:val="6"/>
        <w:snapToGrid w:val="0"/>
        <w:spacing w:before="50" w:after="50"/>
        <w:ind w:firstLine="960" w:firstLineChars="400"/>
        <w:rPr>
          <w:rFonts w:ascii="宋体" w:cs="宋体"/>
          <w:bCs/>
          <w:color w:val="000000" w:themeColor="text1"/>
          <w:sz w:val="24"/>
          <w:szCs w:val="24"/>
          <w14:textFill>
            <w14:solidFill>
              <w14:schemeClr w14:val="tx1"/>
            </w14:solidFill>
          </w14:textFill>
        </w:rPr>
      </w:pPr>
    </w:p>
    <w:p>
      <w:pPr>
        <w:snapToGrid w:val="0"/>
        <w:spacing w:before="165" w:beforeLines="50" w:after="50"/>
        <w:ind w:firstLine="645"/>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p>
    <w:p>
      <w:pPr>
        <w:snapToGrid w:val="0"/>
        <w:spacing w:before="165" w:beforeLines="50" w:after="50"/>
        <w:ind w:firstLine="645"/>
        <w:rPr>
          <w:rFonts w:ascii="宋体" w:cs="宋体"/>
          <w:color w:val="000000" w:themeColor="text1"/>
          <w:sz w:val="24"/>
          <w14:textFill>
            <w14:solidFill>
              <w14:schemeClr w14:val="tx1"/>
            </w14:solidFill>
          </w14:textFill>
        </w:rPr>
      </w:pPr>
    </w:p>
    <w:p>
      <w:pPr>
        <w:snapToGrid w:val="0"/>
        <w:spacing w:before="165" w:beforeLines="50" w:after="50"/>
        <w:ind w:firstLine="4329" w:firstLineChars="1804"/>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年   月   日</w:t>
      </w:r>
    </w:p>
    <w:p>
      <w:pPr>
        <w:snapToGrid w:val="0"/>
        <w:spacing w:before="165" w:beforeLines="50" w:after="50"/>
        <w:rPr>
          <w:rFonts w:ascii="宋体" w:cs="宋体"/>
          <w:color w:val="000000" w:themeColor="text1"/>
          <w:sz w:val="24"/>
          <w:szCs w:val="20"/>
          <w14:textFill>
            <w14:solidFill>
              <w14:schemeClr w14:val="tx1"/>
            </w14:solidFill>
          </w14:textFill>
        </w:rPr>
      </w:pPr>
      <w:r>
        <w:rPr>
          <w:rFonts w:hint="eastAsia" w:ascii="宋体" w:cs="宋体"/>
          <w:color w:val="000000" w:themeColor="text1"/>
          <w:sz w:val="24"/>
          <w:szCs w:val="20"/>
          <w14:textFill>
            <w14:solidFill>
              <w14:schemeClr w14:val="tx1"/>
            </w14:solidFill>
          </w14:textFill>
        </w:rPr>
        <w:t xml:space="preserve"> </w:t>
      </w:r>
    </w:p>
    <w:p>
      <w:pPr>
        <w:spacing w:line="360" w:lineRule="auto"/>
        <w:ind w:right="420"/>
        <w:rPr>
          <w:rFonts w:ascii="宋体" w:cs="宋体"/>
          <w:color w:val="000000" w:themeColor="text1"/>
          <w:sz w:val="24"/>
          <w:szCs w:val="20"/>
          <w14:textFill>
            <w14:solidFill>
              <w14:schemeClr w14:val="tx1"/>
            </w14:solidFill>
          </w14:textFill>
        </w:rPr>
      </w:pPr>
    </w:p>
    <w:p>
      <w:pPr>
        <w:spacing w:line="360" w:lineRule="auto"/>
        <w:ind w:right="420"/>
        <w:rPr>
          <w:rFonts w:ascii="宋体" w:cs="宋体"/>
          <w:color w:val="000000" w:themeColor="text1"/>
          <w:sz w:val="24"/>
          <w:szCs w:val="20"/>
          <w14:textFill>
            <w14:solidFill>
              <w14:schemeClr w14:val="tx1"/>
            </w14:solidFill>
          </w14:textFill>
        </w:rPr>
      </w:pPr>
    </w:p>
    <w:p>
      <w:pPr>
        <w:spacing w:line="360" w:lineRule="auto"/>
        <w:ind w:right="420"/>
        <w:rPr>
          <w:rFonts w:ascii="宋体" w:cs="宋体"/>
          <w:color w:val="000000" w:themeColor="text1"/>
          <w:sz w:val="24"/>
          <w:szCs w:val="20"/>
          <w14:textFill>
            <w14:solidFill>
              <w14:schemeClr w14:val="tx1"/>
            </w14:solidFill>
          </w14:textFill>
        </w:rPr>
      </w:pPr>
    </w:p>
    <w:p>
      <w:pPr>
        <w:spacing w:line="360" w:lineRule="auto"/>
        <w:ind w:right="420"/>
        <w:rPr>
          <w:rFonts w:ascii="宋体" w:cs="宋体"/>
          <w:color w:val="000000" w:themeColor="text1"/>
          <w:sz w:val="24"/>
          <w:szCs w:val="20"/>
          <w14:textFill>
            <w14:solidFill>
              <w14:schemeClr w14:val="tx1"/>
            </w14:solidFill>
          </w14:textFill>
        </w:rPr>
      </w:pPr>
    </w:p>
    <w:p>
      <w:pPr>
        <w:spacing w:line="360" w:lineRule="auto"/>
        <w:ind w:right="420"/>
        <w:rPr>
          <w:rFonts w:ascii="宋体" w:cs="宋体"/>
          <w:color w:val="000000" w:themeColor="text1"/>
          <w:sz w:val="24"/>
          <w:szCs w:val="20"/>
          <w14:textFill>
            <w14:solidFill>
              <w14:schemeClr w14:val="tx1"/>
            </w14:solidFill>
          </w14:textFill>
        </w:rPr>
      </w:pPr>
    </w:p>
    <w:p>
      <w:pPr>
        <w:spacing w:line="360" w:lineRule="auto"/>
        <w:ind w:right="420"/>
        <w:rPr>
          <w:rFonts w:ascii="宋体" w:cs="宋体"/>
          <w:color w:val="000000" w:themeColor="text1"/>
          <w:sz w:val="24"/>
          <w:szCs w:val="20"/>
          <w14:textFill>
            <w14:solidFill>
              <w14:schemeClr w14:val="tx1"/>
            </w14:solidFill>
          </w14:textFill>
        </w:rPr>
      </w:pPr>
      <w:r>
        <w:rPr>
          <w:rFonts w:hint="eastAsia" w:ascii="宋体" w:cs="宋体"/>
          <w:b/>
          <w:bCs/>
          <w:color w:val="000000" w:themeColor="text1"/>
          <w:sz w:val="28"/>
          <w:szCs w:val="28"/>
          <w14:textFill>
            <w14:solidFill>
              <w14:schemeClr w14:val="tx1"/>
            </w14:solidFill>
          </w14:textFill>
        </w:rPr>
        <w:t>2.商务文件目录</w:t>
      </w:r>
    </w:p>
    <w:p>
      <w:pPr>
        <w:spacing w:line="360" w:lineRule="auto"/>
        <w:ind w:right="420"/>
        <w:rPr>
          <w:rFonts w:ascii="宋体" w:cs="宋体"/>
          <w:b/>
          <w:color w:val="000000" w:themeColor="text1"/>
          <w:kern w:val="0"/>
          <w:sz w:val="36"/>
          <w:szCs w:val="36"/>
          <w14:textFill>
            <w14:solidFill>
              <w14:schemeClr w14:val="tx1"/>
            </w14:solidFill>
          </w14:textFill>
        </w:rPr>
      </w:pPr>
      <w:r>
        <w:rPr>
          <w:rFonts w:hint="eastAsia" w:ascii="宋体" w:cs="宋体"/>
          <w:color w:val="000000" w:themeColor="text1"/>
          <w:kern w:val="0"/>
          <w:sz w:val="24"/>
          <w14:textFill>
            <w14:solidFill>
              <w14:schemeClr w14:val="tx1"/>
            </w14:solidFill>
          </w14:textFill>
        </w:rPr>
        <w:t>根据招标文件规定及投标人提供的材料自行编写目录（部分格式后附）。</w:t>
      </w:r>
    </w:p>
    <w:p>
      <w:pPr>
        <w:rPr>
          <w:rFonts w:ascii="宋体" w:cs="宋体"/>
          <w:b/>
          <w:color w:val="000000" w:themeColor="text1"/>
          <w:kern w:val="0"/>
          <w:sz w:val="24"/>
          <w14:textFill>
            <w14:solidFill>
              <w14:schemeClr w14:val="tx1"/>
            </w14:solidFill>
          </w14:textFill>
        </w:rPr>
      </w:pPr>
    </w:p>
    <w:p>
      <w:pPr>
        <w:spacing w:line="360" w:lineRule="auto"/>
        <w:rPr>
          <w:rFonts w:ascii="宋体" w:cs="宋体"/>
          <w:b/>
          <w:bCs/>
          <w:color w:val="000000" w:themeColor="text1"/>
          <w:sz w:val="24"/>
          <w14:textFill>
            <w14:solidFill>
              <w14:schemeClr w14:val="tx1"/>
            </w14:solidFill>
          </w14:textFill>
        </w:rPr>
      </w:pPr>
    </w:p>
    <w:p>
      <w:pPr>
        <w:widowControl/>
        <w:spacing w:line="360" w:lineRule="auto"/>
        <w:jc w:val="left"/>
        <w:rPr>
          <w:rFonts w:ascii="宋体" w:cs="宋体"/>
          <w:color w:val="000000" w:themeColor="text1"/>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snapToGrid w:val="0"/>
        <w:spacing w:before="120" w:beforeLines="50" w:after="50"/>
        <w:rPr>
          <w:rFonts w:ascii="宋体" w:cs="宋体"/>
          <w:b/>
          <w:bCs/>
          <w:color w:val="000000" w:themeColor="text1"/>
          <w:sz w:val="28"/>
          <w:szCs w:val="28"/>
          <w14:textFill>
            <w14:solidFill>
              <w14:schemeClr w14:val="tx1"/>
            </w14:solidFill>
          </w14:textFill>
        </w:rPr>
      </w:pPr>
      <w:r>
        <w:rPr>
          <w:rFonts w:hint="eastAsia" w:ascii="宋体" w:cs="宋体"/>
          <w:b/>
          <w:bCs/>
          <w:color w:val="000000" w:themeColor="text1"/>
          <w:sz w:val="28"/>
          <w:szCs w:val="28"/>
          <w14:textFill>
            <w14:solidFill>
              <w14:schemeClr w14:val="tx1"/>
            </w14:solidFill>
          </w14:textFill>
        </w:rPr>
        <w:t>3.无串通投标行为的承诺函的格式：</w:t>
      </w:r>
    </w:p>
    <w:p>
      <w:pPr>
        <w:snapToGrid w:val="0"/>
        <w:spacing w:before="120" w:beforeLines="50" w:after="50"/>
        <w:ind w:left="420"/>
        <w:jc w:val="center"/>
        <w:rPr>
          <w:rFonts w:ascii="宋体" w:cs="宋体"/>
          <w:b/>
          <w:color w:val="000000" w:themeColor="text1"/>
          <w:sz w:val="28"/>
          <w:szCs w:val="28"/>
          <w14:textFill>
            <w14:solidFill>
              <w14:schemeClr w14:val="tx1"/>
            </w14:solidFill>
          </w14:textFill>
        </w:rPr>
      </w:pPr>
    </w:p>
    <w:p>
      <w:pPr>
        <w:snapToGrid w:val="0"/>
        <w:spacing w:before="120" w:beforeLines="50" w:after="50"/>
        <w:ind w:left="420"/>
        <w:jc w:val="center"/>
        <w:rPr>
          <w:rFonts w:ascii="宋体" w:cs="宋体"/>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参加本项目无</w:t>
      </w:r>
      <w:r>
        <w:rPr>
          <w:rFonts w:hint="eastAsia" w:ascii="宋体" w:cs="宋体"/>
          <w:b/>
          <w:bCs/>
          <w:color w:val="000000" w:themeColor="text1"/>
          <w:sz w:val="28"/>
          <w:szCs w:val="28"/>
          <w14:textFill>
            <w14:solidFill>
              <w14:schemeClr w14:val="tx1"/>
            </w14:solidFill>
          </w14:textFill>
        </w:rPr>
        <w:t>串通投标</w:t>
      </w:r>
      <w:r>
        <w:rPr>
          <w:rFonts w:hint="eastAsia" w:ascii="宋体" w:cs="宋体"/>
          <w:b/>
          <w:color w:val="000000" w:themeColor="text1"/>
          <w:sz w:val="28"/>
          <w:szCs w:val="28"/>
          <w14:textFill>
            <w14:solidFill>
              <w14:schemeClr w14:val="tx1"/>
            </w14:solidFill>
          </w14:textFill>
        </w:rPr>
        <w:t>行为的承诺函</w:t>
      </w:r>
    </w:p>
    <w:p>
      <w:pPr>
        <w:snapToGrid w:val="0"/>
        <w:spacing w:before="120" w:beforeLines="50" w:after="50"/>
        <w:rPr>
          <w:rFonts w:ascii="宋体" w:cs="宋体"/>
          <w:b/>
          <w:color w:val="000000" w:themeColor="text1"/>
          <w:szCs w:val="21"/>
          <w14:textFill>
            <w14:solidFill>
              <w14:schemeClr w14:val="tx1"/>
            </w14:solidFill>
          </w14:textFill>
        </w:rPr>
      </w:pPr>
    </w:p>
    <w:p>
      <w:pPr>
        <w:snapToGrid w:val="0"/>
        <w:spacing w:before="120" w:beforeLines="50" w:after="50" w:line="360" w:lineRule="auto"/>
        <w:jc w:val="left"/>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一、我方承诺无下列相互串通投标的情形：</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1.不同投标人的投标文件由同一单位或者个人编制；或者不同投标人报名的IP地址一致的；</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2.不同投标人委托同一单位或者个人办理投标事宜；</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3.不同的投标人的投标文件载明的项目管理员为同一个人；</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4.不同投标人的投标文件异常一致或者投标报价呈规律性差异；</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5.不同投标人的投标文件相互混装；</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6</w:t>
      </w:r>
      <w:r>
        <w:rPr>
          <w:rFonts w:hint="eastAsia" w:ascii="宋体" w:cs="宋体"/>
          <w:color w:val="000000" w:themeColor="text1"/>
          <w:szCs w:val="21"/>
          <w14:textFill>
            <w14:solidFill>
              <w14:schemeClr w14:val="tx1"/>
            </w14:solidFill>
          </w14:textFill>
        </w:rPr>
        <w:t>.不同投标人的投标保证金从同一单位或者个人账户转出。</w:t>
      </w:r>
    </w:p>
    <w:p>
      <w:pPr>
        <w:snapToGrid w:val="0"/>
        <w:spacing w:before="120" w:beforeLines="50" w:after="50" w:line="360" w:lineRule="auto"/>
        <w:jc w:val="left"/>
        <w:rPr>
          <w:rFonts w:ascii="宋体" w:cs="宋体"/>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二、我方承诺无下列恶意串通的情形：</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1.投标人直接或者间接从采购人或者采购代理机构处获得其他投标人的相关信息并修改其投标文件；</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2.投标人按照采购人或者采购代理机构的授意撤换、修改投标文件；</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3.投标人之间协商报价、技术方案等投标文件的实质性内容；</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6.投标人之间商定部分投标人放弃参加政府采购活动或者放弃中标；</w:t>
      </w:r>
    </w:p>
    <w:p>
      <w:pPr>
        <w:snapToGrid w:val="0"/>
        <w:spacing w:before="120" w:beforeLines="50" w:after="50" w:line="360" w:lineRule="auto"/>
        <w:ind w:firstLine="411" w:firstLineChars="196"/>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ascii="宋体" w:cs="宋体"/>
          <w:b/>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r>
        <w:rPr>
          <w:rFonts w:hint="eastAsia" w:ascii="宋体" w:cs="宋体"/>
          <w:b/>
          <w:color w:val="000000" w:themeColor="text1"/>
          <w:szCs w:val="21"/>
          <w14:textFill>
            <w14:solidFill>
              <w14:schemeClr w14:val="tx1"/>
            </w14:solidFill>
          </w14:textFill>
        </w:rPr>
        <w:t>。</w:t>
      </w:r>
    </w:p>
    <w:p>
      <w:pPr>
        <w:pStyle w:val="18"/>
        <w:rPr>
          <w:rFonts w:ascii="宋体" w:cs="宋体"/>
          <w:b/>
          <w:color w:val="000000" w:themeColor="text1"/>
          <w:szCs w:val="21"/>
          <w14:textFill>
            <w14:solidFill>
              <w14:schemeClr w14:val="tx1"/>
            </w14:solidFill>
          </w14:textFill>
        </w:rPr>
      </w:pPr>
    </w:p>
    <w:p>
      <w:pPr>
        <w:pStyle w:val="18"/>
        <w:rPr>
          <w:rFonts w:ascii="宋体" w:cs="宋体"/>
          <w:b/>
          <w:color w:val="000000" w:themeColor="text1"/>
          <w:szCs w:val="21"/>
          <w14:textFill>
            <w14:solidFill>
              <w14:schemeClr w14:val="tx1"/>
            </w14:solidFill>
          </w14:textFill>
        </w:rPr>
      </w:pPr>
    </w:p>
    <w:p>
      <w:pPr>
        <w:snapToGrid w:val="0"/>
        <w:spacing w:line="360" w:lineRule="auto"/>
        <w:ind w:firstLine="4935" w:firstLineChars="2350"/>
        <w:rPr>
          <w:rFonts w:ascii="宋体" w:cs="宋体"/>
          <w:color w:val="000000" w:themeColor="text1"/>
          <w:kern w:val="0"/>
          <w:sz w:val="24"/>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160" w:firstLineChars="2150"/>
        <w:rPr>
          <w:rFonts w:ascii="宋体" w:cs="宋体"/>
          <w:color w:val="000000" w:themeColor="text1"/>
          <w:kern w:val="0"/>
          <w:sz w:val="24"/>
          <w:lang w:val="zh-CN"/>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pStyle w:val="14"/>
        <w:snapToGrid w:val="0"/>
        <w:spacing w:before="295" w:after="295" w:line="360" w:lineRule="auto"/>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br w:type="page"/>
      </w:r>
      <w:r>
        <w:rPr>
          <w:rFonts w:hint="eastAsia" w:cs="宋体"/>
          <w:b/>
          <w:bCs/>
          <w:color w:val="000000" w:themeColor="text1"/>
          <w:sz w:val="28"/>
          <w:szCs w:val="28"/>
          <w14:textFill>
            <w14:solidFill>
              <w14:schemeClr w14:val="tx1"/>
            </w14:solidFill>
          </w14:textFill>
        </w:rPr>
        <w:t>4.法定代表人身份证明的格式：</w:t>
      </w:r>
    </w:p>
    <w:p>
      <w:pPr>
        <w:spacing w:before="240" w:beforeLines="100" w:after="120" w:afterLines="50"/>
        <w:ind w:left="540"/>
        <w:jc w:val="center"/>
        <w:rPr>
          <w:rFonts w:ascii="宋体" w:cs="宋体"/>
          <w:b/>
          <w:color w:val="000000" w:themeColor="text1"/>
          <w:sz w:val="32"/>
          <w:szCs w:val="32"/>
          <w14:textFill>
            <w14:solidFill>
              <w14:schemeClr w14:val="tx1"/>
            </w14:solidFill>
          </w14:textFill>
        </w:rPr>
      </w:pPr>
    </w:p>
    <w:p>
      <w:pPr>
        <w:spacing w:before="240" w:beforeLines="100" w:after="120" w:afterLines="50"/>
        <w:ind w:left="540"/>
        <w:jc w:val="center"/>
        <w:rPr>
          <w:rFonts w:ascii="宋体" w:cs="宋体"/>
          <w:color w:val="000000" w:themeColor="text1"/>
          <w:sz w:val="32"/>
          <w:szCs w:val="32"/>
          <w14:textFill>
            <w14:solidFill>
              <w14:schemeClr w14:val="tx1"/>
            </w14:solidFill>
          </w14:textFill>
        </w:rPr>
      </w:pPr>
      <w:r>
        <w:rPr>
          <w:rFonts w:hint="eastAsia" w:ascii="宋体" w:cs="宋体"/>
          <w:b/>
          <w:color w:val="000000" w:themeColor="text1"/>
          <w:sz w:val="32"/>
          <w:szCs w:val="32"/>
          <w14:textFill>
            <w14:solidFill>
              <w14:schemeClr w14:val="tx1"/>
            </w14:solidFill>
          </w14:textFill>
        </w:rPr>
        <w:t>法定代表人身份证明</w:t>
      </w:r>
    </w:p>
    <w:p>
      <w:pPr>
        <w:spacing w:line="500" w:lineRule="exact"/>
        <w:ind w:left="54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投 标 人：</w:t>
      </w:r>
      <w:r>
        <w:rPr>
          <w:rFonts w:hint="eastAsia" w:ascii="宋体" w:cs="宋体"/>
          <w:color w:val="000000" w:themeColor="text1"/>
          <w:sz w:val="24"/>
          <w:u w:val="single"/>
          <w14:textFill>
            <w14:solidFill>
              <w14:schemeClr w14:val="tx1"/>
            </w14:solidFill>
          </w14:textFill>
        </w:rPr>
        <w:t xml:space="preserve">                                                        </w:t>
      </w:r>
    </w:p>
    <w:p>
      <w:pPr>
        <w:spacing w:line="500" w:lineRule="exact"/>
        <w:ind w:left="54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地    址：</w:t>
      </w:r>
      <w:r>
        <w:rPr>
          <w:rFonts w:hint="eastAsia" w:ascii="宋体" w:cs="宋体"/>
          <w:color w:val="000000" w:themeColor="text1"/>
          <w:sz w:val="24"/>
          <w:u w:val="single"/>
          <w14:textFill>
            <w14:solidFill>
              <w14:schemeClr w14:val="tx1"/>
            </w14:solidFill>
          </w14:textFill>
        </w:rPr>
        <w:t xml:space="preserve">                                                        </w:t>
      </w:r>
    </w:p>
    <w:p>
      <w:pPr>
        <w:spacing w:line="500" w:lineRule="exact"/>
        <w:ind w:left="54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姓    名：</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性      别：</w:t>
      </w:r>
      <w:r>
        <w:rPr>
          <w:rFonts w:hint="eastAsia" w:ascii="宋体" w:cs="宋体"/>
          <w:color w:val="000000" w:themeColor="text1"/>
          <w:sz w:val="24"/>
          <w:u w:val="single"/>
          <w14:textFill>
            <w14:solidFill>
              <w14:schemeClr w14:val="tx1"/>
            </w14:solidFill>
          </w14:textFill>
        </w:rPr>
        <w:t xml:space="preserve">                </w:t>
      </w:r>
    </w:p>
    <w:p>
      <w:pPr>
        <w:spacing w:line="500" w:lineRule="exact"/>
        <w:ind w:left="540"/>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年    龄：</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职      务：</w:t>
      </w:r>
      <w:r>
        <w:rPr>
          <w:rFonts w:hint="eastAsia" w:ascii="宋体" w:cs="宋体"/>
          <w:color w:val="000000" w:themeColor="text1"/>
          <w:sz w:val="24"/>
          <w:u w:val="single"/>
          <w14:textFill>
            <w14:solidFill>
              <w14:schemeClr w14:val="tx1"/>
            </w14:solidFill>
          </w14:textFill>
        </w:rPr>
        <w:t xml:space="preserve">                </w:t>
      </w:r>
    </w:p>
    <w:p>
      <w:pPr>
        <w:spacing w:line="500" w:lineRule="exact"/>
        <w:ind w:left="54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身份证号码：</w:t>
      </w:r>
      <w:r>
        <w:rPr>
          <w:rFonts w:hint="eastAsia" w:ascii="宋体" w:cs="宋体"/>
          <w:color w:val="000000" w:themeColor="text1"/>
          <w:sz w:val="24"/>
          <w:u w:val="single"/>
          <w14:textFill>
            <w14:solidFill>
              <w14:schemeClr w14:val="tx1"/>
            </w14:solidFill>
          </w14:textFill>
        </w:rPr>
        <w:t xml:space="preserve">                                 </w:t>
      </w:r>
    </w:p>
    <w:p>
      <w:pPr>
        <w:spacing w:line="500" w:lineRule="exact"/>
        <w:ind w:left="54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系</w:t>
      </w:r>
      <w:r>
        <w:rPr>
          <w:rFonts w:hint="eastAsia" w:ascii="宋体" w:cs="宋体"/>
          <w:color w:val="000000" w:themeColor="text1"/>
          <w:sz w:val="24"/>
          <w:u w:val="single"/>
          <w14:textFill>
            <w14:solidFill>
              <w14:schemeClr w14:val="tx1"/>
            </w14:solidFill>
          </w14:textFill>
        </w:rPr>
        <w:t xml:space="preserve">            （投标人名称）              </w:t>
      </w:r>
      <w:r>
        <w:rPr>
          <w:rFonts w:hint="eastAsia" w:ascii="宋体" w:cs="宋体"/>
          <w:color w:val="000000" w:themeColor="text1"/>
          <w:sz w:val="24"/>
          <w14:textFill>
            <w14:solidFill>
              <w14:schemeClr w14:val="tx1"/>
            </w14:solidFill>
          </w14:textFill>
        </w:rPr>
        <w:t>的法定代表人。</w:t>
      </w:r>
    </w:p>
    <w:p>
      <w:pPr>
        <w:spacing w:line="500" w:lineRule="exact"/>
        <w:ind w:left="54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特此证明。</w:t>
      </w:r>
    </w:p>
    <w:p>
      <w:pPr>
        <w:spacing w:line="500" w:lineRule="exact"/>
        <w:ind w:left="540"/>
        <w:rPr>
          <w:rFonts w:ascii="宋体" w:cs="宋体"/>
          <w:color w:val="000000" w:themeColor="text1"/>
          <w:sz w:val="24"/>
          <w14:textFill>
            <w14:solidFill>
              <w14:schemeClr w14:val="tx1"/>
            </w14:solidFill>
          </w14:textFill>
        </w:rPr>
      </w:pPr>
    </w:p>
    <w:p>
      <w:pPr>
        <w:spacing w:line="500" w:lineRule="exact"/>
        <w:ind w:left="540"/>
        <w:rPr>
          <w:rFonts w:ascii="宋体" w:cs="宋体"/>
          <w:color w:val="000000" w:themeColor="text1"/>
          <w:sz w:val="24"/>
          <w14:textFill>
            <w14:solidFill>
              <w14:schemeClr w14:val="tx1"/>
            </w14:solidFill>
          </w14:textFill>
        </w:rPr>
      </w:pPr>
    </w:p>
    <w:p>
      <w:pPr>
        <w:spacing w:line="500" w:lineRule="exact"/>
        <w:ind w:left="54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附件：法定代表人有效身份证正反面复印件</w:t>
      </w:r>
    </w:p>
    <w:p>
      <w:pPr>
        <w:spacing w:line="500" w:lineRule="exact"/>
        <w:ind w:left="540"/>
        <w:rPr>
          <w:rFonts w:ascii="宋体" w:cs="宋体"/>
          <w:color w:val="000000" w:themeColor="text1"/>
          <w:sz w:val="24"/>
          <w14:textFill>
            <w14:solidFill>
              <w14:schemeClr w14:val="tx1"/>
            </w14:solidFill>
          </w14:textFill>
        </w:rPr>
      </w:pPr>
    </w:p>
    <w:p>
      <w:pPr>
        <w:snapToGrid w:val="0"/>
        <w:spacing w:line="360" w:lineRule="auto"/>
        <w:ind w:firstLine="4935" w:firstLineChars="2350"/>
        <w:rPr>
          <w:rFonts w:ascii="宋体" w:cs="宋体"/>
          <w:color w:val="000000" w:themeColor="text1"/>
          <w:kern w:val="0"/>
          <w:sz w:val="24"/>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160" w:firstLineChars="2150"/>
        <w:rPr>
          <w:rFonts w:ascii="宋体" w:cs="宋体"/>
          <w:color w:val="000000" w:themeColor="text1"/>
          <w:kern w:val="0"/>
          <w:sz w:val="24"/>
          <w:lang w:val="zh-CN"/>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snapToGrid w:val="0"/>
        <w:spacing w:before="120" w:beforeLines="50" w:after="50"/>
        <w:jc w:val="center"/>
        <w:rPr>
          <w:rFonts w:ascii="宋体" w:cs="宋体"/>
          <w:b/>
          <w:color w:val="000000" w:themeColor="text1"/>
          <w:sz w:val="24"/>
          <w14:textFill>
            <w14:solidFill>
              <w14:schemeClr w14:val="tx1"/>
            </w14:solidFill>
          </w14:textFill>
        </w:rPr>
      </w:pPr>
    </w:p>
    <w:p>
      <w:pPr>
        <w:snapToGrid w:val="0"/>
        <w:spacing w:before="120" w:beforeLines="50" w:after="50"/>
        <w:ind w:firstLine="600" w:firstLineChars="250"/>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注：自然人投标的无需提供</w:t>
      </w:r>
    </w:p>
    <w:p>
      <w:pPr>
        <w:snapToGrid w:val="0"/>
        <w:spacing w:before="120" w:beforeLines="50" w:after="50"/>
        <w:ind w:firstLine="600" w:firstLineChars="250"/>
        <w:jc w:val="left"/>
        <w:rPr>
          <w:rFonts w:ascii="宋体" w:cs="宋体"/>
          <w:color w:val="000000" w:themeColor="text1"/>
          <w:sz w:val="24"/>
          <w14:textFill>
            <w14:solidFill>
              <w14:schemeClr w14:val="tx1"/>
            </w14:solidFill>
          </w14:textFill>
        </w:rPr>
      </w:pPr>
    </w:p>
    <w:p>
      <w:pPr>
        <w:snapToGrid w:val="0"/>
        <w:spacing w:before="120" w:beforeLines="50" w:after="50"/>
        <w:ind w:firstLine="602" w:firstLineChars="250"/>
        <w:jc w:val="left"/>
        <w:rPr>
          <w:rFonts w:ascii="宋体" w:cs="宋体"/>
          <w:b/>
          <w:color w:val="000000" w:themeColor="text1"/>
          <w:sz w:val="24"/>
          <w:szCs w:val="20"/>
          <w14:textFill>
            <w14:solidFill>
              <w14:schemeClr w14:val="tx1"/>
            </w14:solidFill>
          </w14:textFill>
        </w:rPr>
      </w:pPr>
    </w:p>
    <w:tbl>
      <w:tblPr>
        <w:tblStyle w:val="2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pPr>
              <w:spacing w:line="360" w:lineRule="auto"/>
              <w:rPr>
                <w:rFonts w:ascii="宋体" w:cs="宋体"/>
                <w:b/>
                <w:color w:val="000000" w:themeColor="text1"/>
                <w:sz w:val="24"/>
                <w14:textFill>
                  <w14:solidFill>
                    <w14:schemeClr w14:val="tx1"/>
                  </w14:solidFill>
                </w14:textFill>
              </w:rPr>
            </w:pPr>
          </w:p>
          <w:p>
            <w:pPr>
              <w:spacing w:line="360" w:lineRule="auto"/>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法定代表人有效身份证复印件粘帖处（正、反面）</w:t>
            </w:r>
          </w:p>
        </w:tc>
      </w:tr>
    </w:tbl>
    <w:p>
      <w:pPr>
        <w:pStyle w:val="14"/>
        <w:snapToGrid w:val="0"/>
        <w:spacing w:before="295" w:after="295" w:line="360" w:lineRule="auto"/>
        <w:ind w:hanging="3"/>
        <w:jc w:val="left"/>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附件：</w:t>
      </w:r>
      <w:r>
        <w:rPr>
          <w:rFonts w:hint="eastAsia" w:cs="宋体"/>
          <w:b/>
          <w:color w:val="000000" w:themeColor="text1"/>
          <w:sz w:val="24"/>
          <w14:textFill>
            <w14:solidFill>
              <w14:schemeClr w14:val="tx1"/>
            </w14:solidFill>
          </w14:textFill>
        </w:rPr>
        <w:br w:type="page"/>
      </w:r>
      <w:r>
        <w:rPr>
          <w:rFonts w:hint="eastAsia" w:cs="宋体"/>
          <w:b/>
          <w:bCs/>
          <w:color w:val="000000" w:themeColor="text1"/>
          <w:sz w:val="30"/>
          <w:szCs w:val="30"/>
          <w14:textFill>
            <w14:solidFill>
              <w14:schemeClr w14:val="tx1"/>
            </w14:solidFill>
          </w14:textFill>
        </w:rPr>
        <w:t>5.法定代表人授权委托书的格式：</w:t>
      </w:r>
    </w:p>
    <w:p>
      <w:pPr>
        <w:snapToGrid w:val="0"/>
        <w:spacing w:before="120" w:beforeLines="50" w:after="50"/>
        <w:jc w:val="center"/>
        <w:rPr>
          <w:rFonts w:ascii="宋体" w:cs="宋体"/>
          <w:b/>
          <w:color w:val="000000" w:themeColor="text1"/>
          <w:sz w:val="32"/>
          <w:szCs w:val="32"/>
          <w14:textFill>
            <w14:solidFill>
              <w14:schemeClr w14:val="tx1"/>
            </w14:solidFill>
          </w14:textFill>
        </w:rPr>
      </w:pPr>
      <w:r>
        <w:rPr>
          <w:rFonts w:hint="eastAsia" w:ascii="宋体" w:cs="宋体"/>
          <w:b/>
          <w:color w:val="000000" w:themeColor="text1"/>
          <w:sz w:val="32"/>
          <w:szCs w:val="32"/>
          <w14:textFill>
            <w14:solidFill>
              <w14:schemeClr w14:val="tx1"/>
            </w14:solidFill>
          </w14:textFill>
        </w:rPr>
        <w:t>法定代表人授权委托书</w:t>
      </w:r>
      <w:r>
        <w:rPr>
          <w:rFonts w:hint="eastAsia" w:ascii="宋体" w:cs="宋体"/>
          <w:b/>
          <w:bCs/>
          <w:color w:val="000000" w:themeColor="text1"/>
          <w:sz w:val="30"/>
          <w:szCs w:val="30"/>
          <w14:textFill>
            <w14:solidFill>
              <w14:schemeClr w14:val="tx1"/>
            </w14:solidFill>
          </w14:textFill>
        </w:rPr>
        <w:t>（如有委托时）</w:t>
      </w:r>
    </w:p>
    <w:p>
      <w:pPr>
        <w:snapToGrid w:val="0"/>
        <w:spacing w:before="120" w:beforeLines="50" w:after="50"/>
        <w:jc w:val="center"/>
        <w:rPr>
          <w:rFonts w:ascii="宋体" w:cs="宋体"/>
          <w:b/>
          <w:color w:val="000000" w:themeColor="text1"/>
          <w:sz w:val="24"/>
          <w14:textFill>
            <w14:solidFill>
              <w14:schemeClr w14:val="tx1"/>
            </w14:solidFill>
          </w14:textFill>
        </w:rPr>
      </w:pPr>
    </w:p>
    <w:p>
      <w:pPr>
        <w:pStyle w:val="14"/>
        <w:spacing w:line="36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致：</w:t>
      </w:r>
      <w:r>
        <w:rPr>
          <w:rFonts w:hint="eastAsia" w:cs="宋体"/>
          <w:color w:val="000000" w:themeColor="text1"/>
          <w:u w:val="single"/>
          <w14:textFill>
            <w14:solidFill>
              <w14:schemeClr w14:val="tx1"/>
            </w14:solidFill>
          </w14:textFill>
        </w:rPr>
        <w:t xml:space="preserve"> </w:t>
      </w:r>
      <w:bookmarkStart w:id="295" w:name="PO_3000001919_PM031_2"/>
      <w:r>
        <w:rPr>
          <w:rFonts w:hint="eastAsia" w:cs="宋体"/>
          <w:color w:val="000000" w:themeColor="text1"/>
          <w:u w:val="single"/>
          <w14:textFill>
            <w14:solidFill>
              <w14:schemeClr w14:val="tx1"/>
            </w14:solidFill>
          </w14:textFill>
        </w:rPr>
        <w:t>广西科联招标中心有限公司</w:t>
      </w:r>
      <w:bookmarkEnd w:id="295"/>
    </w:p>
    <w:p>
      <w:pPr>
        <w:pStyle w:val="14"/>
        <w:spacing w:line="36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本人</w:t>
      </w:r>
      <w:r>
        <w:rPr>
          <w:rFonts w:hint="eastAsia" w:cs="宋体"/>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（姓名）系</w:t>
      </w:r>
      <w:r>
        <w:rPr>
          <w:rFonts w:hint="eastAsia" w:cs="宋体"/>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（投标人名称）的法定代表人，现授权我单位在职正式员工</w:t>
      </w:r>
      <w:r>
        <w:rPr>
          <w:rFonts w:hint="eastAsia" w:cs="宋体"/>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（姓名和职务）为我方代理人。代理人根据授权，以我方名义签署、澄清、说明、补正、递交、撤回、修改贵方组织的</w:t>
      </w:r>
      <w:r>
        <w:rPr>
          <w:rFonts w:hint="eastAsia" w:cs="宋体"/>
          <w:color w:val="000000" w:themeColor="text1"/>
          <w:u w:val="single"/>
          <w14:textFill>
            <w14:solidFill>
              <w14:schemeClr w14:val="tx1"/>
            </w14:solidFill>
          </w14:textFill>
        </w:rPr>
        <w:t xml:space="preserve">  </w:t>
      </w:r>
      <w:r>
        <w:rPr>
          <w:rFonts w:hint="eastAsia" w:cs="宋体"/>
          <w:i/>
          <w:iCs/>
          <w:color w:val="000000" w:themeColor="text1"/>
          <w:u w:val="single"/>
          <w14:textFill>
            <w14:solidFill>
              <w14:schemeClr w14:val="tx1"/>
            </w14:solidFill>
          </w14:textFill>
        </w:rPr>
        <w:t>（项目名称）</w:t>
      </w:r>
      <w:r>
        <w:rPr>
          <w:rFonts w:hint="eastAsia" w:cs="宋体"/>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项目（项目编号：</w:t>
      </w:r>
      <w:r>
        <w:rPr>
          <w:rFonts w:hint="eastAsia" w:cs="宋体"/>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）的投标文件、签订合同和处理一切有关事宜，其法律后果由我方承担。</w:t>
      </w:r>
    </w:p>
    <w:p>
      <w:pPr>
        <w:pStyle w:val="14"/>
        <w:spacing w:line="36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本授权书于</w:t>
      </w:r>
      <w:r>
        <w:rPr>
          <w:rFonts w:hint="eastAsia" w:cs="宋体"/>
          <w:color w:val="000000" w:themeColor="text1"/>
          <w:spacing w:val="10"/>
          <w:sz w:val="24"/>
          <w:u w:val="single"/>
          <w14:textFill>
            <w14:solidFill>
              <w14:schemeClr w14:val="tx1"/>
            </w14:solidFill>
          </w14:textFill>
        </w:rPr>
        <w:t xml:space="preserve">    </w:t>
      </w:r>
      <w:r>
        <w:rPr>
          <w:rFonts w:hint="eastAsia" w:cs="宋体"/>
          <w:color w:val="000000" w:themeColor="text1"/>
          <w14:textFill>
            <w14:solidFill>
              <w14:schemeClr w14:val="tx1"/>
            </w14:solidFill>
          </w14:textFill>
        </w:rPr>
        <w:t>年</w:t>
      </w:r>
      <w:r>
        <w:rPr>
          <w:rFonts w:hint="eastAsia" w:cs="宋体"/>
          <w:color w:val="000000" w:themeColor="text1"/>
          <w:spacing w:val="10"/>
          <w:sz w:val="24"/>
          <w:u w:val="single"/>
          <w14:textFill>
            <w14:solidFill>
              <w14:schemeClr w14:val="tx1"/>
            </w14:solidFill>
          </w14:textFill>
        </w:rPr>
        <w:t xml:space="preserve">    </w:t>
      </w:r>
      <w:r>
        <w:rPr>
          <w:rFonts w:hint="eastAsia" w:cs="宋体"/>
          <w:color w:val="000000" w:themeColor="text1"/>
          <w14:textFill>
            <w14:solidFill>
              <w14:schemeClr w14:val="tx1"/>
            </w14:solidFill>
          </w14:textFill>
        </w:rPr>
        <w:t>月</w:t>
      </w:r>
      <w:r>
        <w:rPr>
          <w:rFonts w:hint="eastAsia" w:cs="宋体"/>
          <w:color w:val="000000" w:themeColor="text1"/>
          <w:spacing w:val="10"/>
          <w:sz w:val="24"/>
          <w:u w:val="single"/>
          <w14:textFill>
            <w14:solidFill>
              <w14:schemeClr w14:val="tx1"/>
            </w14:solidFill>
          </w14:textFill>
        </w:rPr>
        <w:t xml:space="preserve">    </w:t>
      </w:r>
      <w:r>
        <w:rPr>
          <w:rFonts w:hint="eastAsia" w:cs="宋体"/>
          <w:color w:val="000000" w:themeColor="text1"/>
          <w14:textFill>
            <w14:solidFill>
              <w14:schemeClr w14:val="tx1"/>
            </w14:solidFill>
          </w14:textFill>
        </w:rPr>
        <w:t>日签字生效，委托期限：</w:t>
      </w:r>
      <w:r>
        <w:rPr>
          <w:rFonts w:hint="eastAsia" w:cs="宋体"/>
          <w:color w:val="000000" w:themeColor="text1"/>
          <w:spacing w:val="10"/>
          <w:sz w:val="24"/>
          <w:u w:val="single"/>
          <w14:textFill>
            <w14:solidFill>
              <w14:schemeClr w14:val="tx1"/>
            </w14:solidFill>
          </w14:textFill>
        </w:rPr>
        <w:t xml:space="preserve">          </w:t>
      </w:r>
      <w:r>
        <w:rPr>
          <w:rFonts w:hint="eastAsia" w:cs="宋体"/>
          <w:color w:val="000000" w:themeColor="text1"/>
          <w14:textFill>
            <w14:solidFill>
              <w14:schemeClr w14:val="tx1"/>
            </w14:solidFill>
          </w14:textFill>
        </w:rPr>
        <w:t>。</w:t>
      </w:r>
    </w:p>
    <w:p>
      <w:pPr>
        <w:pStyle w:val="14"/>
        <w:spacing w:line="360" w:lineRule="exac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代理人无转委托权。</w:t>
      </w:r>
    </w:p>
    <w:p>
      <w:pPr>
        <w:pStyle w:val="14"/>
        <w:spacing w:line="360" w:lineRule="exact"/>
        <w:ind w:firstLine="420"/>
        <w:rPr>
          <w:rFonts w:cs="宋体"/>
          <w:color w:val="000000" w:themeColor="text1"/>
          <w14:textFill>
            <w14:solidFill>
              <w14:schemeClr w14:val="tx1"/>
            </w14:solidFill>
          </w14:textFill>
        </w:rPr>
      </w:pPr>
    </w:p>
    <w:p>
      <w:pPr>
        <w:pStyle w:val="14"/>
        <w:spacing w:line="36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投标人名称（或联合体投标</w:t>
      </w:r>
      <w:r>
        <w:rPr>
          <w:rFonts w:hint="eastAsia" w:cs="宋体"/>
          <w:color w:val="000000" w:themeColor="text1"/>
          <w:kern w:val="0"/>
          <w:szCs w:val="21"/>
          <w14:textFill>
            <w14:solidFill>
              <w14:schemeClr w14:val="tx1"/>
            </w14:solidFill>
          </w14:textFill>
        </w:rPr>
        <w:t>牵头人名称</w:t>
      </w:r>
      <w:r>
        <w:rPr>
          <w:rFonts w:hint="eastAsia" w:cs="宋体"/>
          <w:color w:val="000000" w:themeColor="text1"/>
          <w14:textFill>
            <w14:solidFill>
              <w14:schemeClr w14:val="tx1"/>
            </w14:solidFill>
          </w14:textFill>
        </w:rPr>
        <w:t>）（盖公章）：</w:t>
      </w:r>
      <w:r>
        <w:rPr>
          <w:rFonts w:hint="eastAsia" w:cs="宋体"/>
          <w:color w:val="000000" w:themeColor="text1"/>
          <w:u w:val="single"/>
          <w14:textFill>
            <w14:solidFill>
              <w14:schemeClr w14:val="tx1"/>
            </w14:solidFill>
          </w14:textFill>
        </w:rPr>
        <w:t xml:space="preserve">                                    </w:t>
      </w:r>
    </w:p>
    <w:p>
      <w:pPr>
        <w:pStyle w:val="14"/>
        <w:spacing w:line="36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法定代表人（签字</w:t>
      </w:r>
      <w:r>
        <w:rPr>
          <w:rFonts w:hint="eastAsia" w:cs="宋体"/>
          <w:color w:val="000000" w:themeColor="text1"/>
          <w:kern w:val="0"/>
          <w:szCs w:val="21"/>
          <w14:textFill>
            <w14:solidFill>
              <w14:schemeClr w14:val="tx1"/>
            </w14:solidFill>
          </w14:textFill>
        </w:rPr>
        <w:t>或盖章</w:t>
      </w:r>
      <w:r>
        <w:rPr>
          <w:rFonts w:hint="eastAsia" w:cs="宋体"/>
          <w:color w:val="000000" w:themeColor="text1"/>
          <w14:textFill>
            <w14:solidFill>
              <w14:schemeClr w14:val="tx1"/>
            </w14:solidFill>
          </w14:textFill>
        </w:rPr>
        <w:t>）：</w:t>
      </w:r>
      <w:r>
        <w:rPr>
          <w:rFonts w:hint="eastAsia" w:cs="宋体"/>
          <w:color w:val="000000" w:themeColor="text1"/>
          <w:u w:val="single"/>
          <w14:textFill>
            <w14:solidFill>
              <w14:schemeClr w14:val="tx1"/>
            </w14:solidFill>
          </w14:textFill>
        </w:rPr>
        <w:t xml:space="preserve">                                     </w:t>
      </w:r>
    </w:p>
    <w:p>
      <w:pPr>
        <w:pStyle w:val="14"/>
        <w:spacing w:line="36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法定代表人身份证号码：</w:t>
      </w:r>
      <w:r>
        <w:rPr>
          <w:rFonts w:hint="eastAsia" w:cs="宋体"/>
          <w:color w:val="000000" w:themeColor="text1"/>
          <w:u w:val="single"/>
          <w14:textFill>
            <w14:solidFill>
              <w14:schemeClr w14:val="tx1"/>
            </w14:solidFill>
          </w14:textFill>
        </w:rPr>
        <w:t xml:space="preserve">                                   </w:t>
      </w:r>
    </w:p>
    <w:p>
      <w:pPr>
        <w:pStyle w:val="14"/>
        <w:spacing w:line="36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委托代理人（签字</w:t>
      </w:r>
      <w:r>
        <w:rPr>
          <w:rFonts w:hint="eastAsia" w:cs="宋体"/>
          <w:color w:val="000000" w:themeColor="text1"/>
          <w:kern w:val="0"/>
          <w:szCs w:val="21"/>
          <w14:textFill>
            <w14:solidFill>
              <w14:schemeClr w14:val="tx1"/>
            </w14:solidFill>
          </w14:textFill>
        </w:rPr>
        <w:t>或盖章</w:t>
      </w:r>
      <w:r>
        <w:rPr>
          <w:rFonts w:hint="eastAsia" w:cs="宋体"/>
          <w:color w:val="000000" w:themeColor="text1"/>
          <w14:textFill>
            <w14:solidFill>
              <w14:schemeClr w14:val="tx1"/>
            </w14:solidFill>
          </w14:textFill>
        </w:rPr>
        <w:t>）：</w:t>
      </w:r>
      <w:r>
        <w:rPr>
          <w:rFonts w:hint="eastAsia" w:cs="宋体"/>
          <w:color w:val="000000" w:themeColor="text1"/>
          <w:u w:val="single"/>
          <w14:textFill>
            <w14:solidFill>
              <w14:schemeClr w14:val="tx1"/>
            </w14:solidFill>
          </w14:textFill>
        </w:rPr>
        <w:t xml:space="preserve">                                     </w:t>
      </w:r>
    </w:p>
    <w:p>
      <w:pPr>
        <w:pStyle w:val="14"/>
        <w:spacing w:line="36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委托代理人身份证号码：</w:t>
      </w:r>
      <w:r>
        <w:rPr>
          <w:rFonts w:hint="eastAsia" w:cs="宋体"/>
          <w:color w:val="000000" w:themeColor="text1"/>
          <w:u w:val="single"/>
          <w14:textFill>
            <w14:solidFill>
              <w14:schemeClr w14:val="tx1"/>
            </w14:solidFill>
          </w14:textFill>
        </w:rPr>
        <w:t xml:space="preserve">                                   </w:t>
      </w:r>
    </w:p>
    <w:p>
      <w:pPr>
        <w:pStyle w:val="14"/>
        <w:spacing w:line="360" w:lineRule="exact"/>
        <w:ind w:firstLine="420"/>
        <w:rPr>
          <w:rFonts w:cs="宋体"/>
          <w:color w:val="000000" w:themeColor="text1"/>
          <w:u w:val="single"/>
          <w14:textFill>
            <w14:solidFill>
              <w14:schemeClr w14:val="tx1"/>
            </w14:solidFill>
          </w14:textFill>
        </w:rPr>
      </w:pPr>
    </w:p>
    <w:p>
      <w:pPr>
        <w:pStyle w:val="14"/>
        <w:spacing w:line="360" w:lineRule="exact"/>
        <w:ind w:firstLine="420"/>
        <w:rPr>
          <w:rFonts w:cs="宋体"/>
          <w:color w:val="000000" w:themeColor="text1"/>
          <w:u w:val="single"/>
          <w14:textFill>
            <w14:solidFill>
              <w14:schemeClr w14:val="tx1"/>
            </w14:solidFill>
          </w14:textFill>
        </w:rPr>
      </w:pPr>
      <w:r>
        <w:rPr>
          <w:rFonts w:hint="eastAsia" w:cs="宋体"/>
          <w:color w:val="000000" w:themeColor="text1"/>
          <w:kern w:val="0"/>
          <w:szCs w:val="21"/>
          <w14:textFill>
            <w14:solidFill>
              <w14:schemeClr w14:val="tx1"/>
            </w14:solidFill>
          </w14:textFill>
        </w:rPr>
        <w:t>成员一名称</w:t>
      </w:r>
      <w:r>
        <w:rPr>
          <w:rFonts w:hint="eastAsia" w:cs="宋体"/>
          <w:color w:val="000000" w:themeColor="text1"/>
          <w14:textFill>
            <w14:solidFill>
              <w14:schemeClr w14:val="tx1"/>
            </w14:solidFill>
          </w14:textFill>
        </w:rPr>
        <w:t>（盖公章）：</w:t>
      </w:r>
      <w:r>
        <w:rPr>
          <w:rFonts w:hint="eastAsia" w:cs="宋体"/>
          <w:color w:val="000000" w:themeColor="text1"/>
          <w:u w:val="single"/>
          <w14:textFill>
            <w14:solidFill>
              <w14:schemeClr w14:val="tx1"/>
            </w14:solidFill>
          </w14:textFill>
        </w:rPr>
        <w:t xml:space="preserve">                                    </w:t>
      </w:r>
    </w:p>
    <w:p>
      <w:pPr>
        <w:pStyle w:val="14"/>
        <w:spacing w:line="36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法定代表人（签字</w:t>
      </w:r>
      <w:r>
        <w:rPr>
          <w:rFonts w:hint="eastAsia" w:cs="宋体"/>
          <w:color w:val="000000" w:themeColor="text1"/>
          <w:kern w:val="0"/>
          <w:szCs w:val="21"/>
          <w14:textFill>
            <w14:solidFill>
              <w14:schemeClr w14:val="tx1"/>
            </w14:solidFill>
          </w14:textFill>
        </w:rPr>
        <w:t>或盖章</w:t>
      </w:r>
      <w:r>
        <w:rPr>
          <w:rFonts w:hint="eastAsia" w:cs="宋体"/>
          <w:color w:val="000000" w:themeColor="text1"/>
          <w14:textFill>
            <w14:solidFill>
              <w14:schemeClr w14:val="tx1"/>
            </w14:solidFill>
          </w14:textFill>
        </w:rPr>
        <w:t>）：</w:t>
      </w:r>
      <w:r>
        <w:rPr>
          <w:rFonts w:hint="eastAsia" w:cs="宋体"/>
          <w:color w:val="000000" w:themeColor="text1"/>
          <w:u w:val="single"/>
          <w14:textFill>
            <w14:solidFill>
              <w14:schemeClr w14:val="tx1"/>
            </w14:solidFill>
          </w14:textFill>
        </w:rPr>
        <w:t xml:space="preserve">                                      </w:t>
      </w:r>
    </w:p>
    <w:p>
      <w:pPr>
        <w:pStyle w:val="7"/>
        <w:spacing w:line="360" w:lineRule="exact"/>
        <w:ind w:left="0" w:firstLine="420" w:firstLineChars="200"/>
        <w:rPr>
          <w:rFonts w:ascii="宋体" w:cs="宋体"/>
          <w:color w:val="000000" w:themeColor="text1"/>
          <w:u w:val="single"/>
          <w14:textFill>
            <w14:solidFill>
              <w14:schemeClr w14:val="tx1"/>
            </w14:solidFill>
          </w14:textFill>
        </w:rPr>
      </w:pPr>
      <w:r>
        <w:rPr>
          <w:rFonts w:hint="eastAsia" w:ascii="宋体" w:cs="宋体"/>
          <w:color w:val="000000" w:themeColor="text1"/>
          <w14:textFill>
            <w14:solidFill>
              <w14:schemeClr w14:val="tx1"/>
            </w14:solidFill>
          </w14:textFill>
        </w:rPr>
        <w:t>委托代理人（签字</w:t>
      </w:r>
      <w:r>
        <w:rPr>
          <w:rFonts w:hint="eastAsia" w:ascii="宋体" w:cs="宋体"/>
          <w:color w:val="000000" w:themeColor="text1"/>
          <w:kern w:val="0"/>
          <w:szCs w:val="21"/>
          <w14:textFill>
            <w14:solidFill>
              <w14:schemeClr w14:val="tx1"/>
            </w14:solidFill>
          </w14:textFill>
        </w:rPr>
        <w:t>或盖章</w:t>
      </w:r>
      <w:r>
        <w:rPr>
          <w:rFonts w:hint="eastAsia" w:ascii="宋体" w:cs="宋体"/>
          <w:color w:val="000000" w:themeColor="text1"/>
          <w14:textFill>
            <w14:solidFill>
              <w14:schemeClr w14:val="tx1"/>
            </w14:solidFill>
          </w14:textFill>
        </w:rPr>
        <w:t>）：</w:t>
      </w:r>
      <w:r>
        <w:rPr>
          <w:rFonts w:hint="eastAsia" w:ascii="宋体" w:cs="宋体"/>
          <w:color w:val="000000" w:themeColor="text1"/>
          <w:u w:val="single"/>
          <w14:textFill>
            <w14:solidFill>
              <w14:schemeClr w14:val="tx1"/>
            </w14:solidFill>
          </w14:textFill>
        </w:rPr>
        <w:t xml:space="preserve">                                      </w:t>
      </w:r>
    </w:p>
    <w:p>
      <w:pPr>
        <w:spacing w:line="360" w:lineRule="exact"/>
        <w:ind w:firstLine="420" w:firstLineChars="200"/>
        <w:rPr>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委托代理人身份证号码：</w:t>
      </w:r>
      <w:r>
        <w:rPr>
          <w:rFonts w:hint="eastAsia" w:ascii="宋体" w:cs="宋体"/>
          <w:color w:val="000000" w:themeColor="text1"/>
          <w:u w:val="single"/>
          <w14:textFill>
            <w14:solidFill>
              <w14:schemeClr w14:val="tx1"/>
            </w14:solidFill>
          </w14:textFill>
        </w:rPr>
        <w:t xml:space="preserve">                                    </w:t>
      </w:r>
    </w:p>
    <w:p>
      <w:pPr>
        <w:pStyle w:val="14"/>
        <w:spacing w:line="360" w:lineRule="exact"/>
        <w:ind w:firstLine="420"/>
        <w:rPr>
          <w:rFonts w:cs="宋体"/>
          <w:color w:val="000000" w:themeColor="text1"/>
          <w:u w:val="single"/>
          <w14:textFill>
            <w14:solidFill>
              <w14:schemeClr w14:val="tx1"/>
            </w14:solidFill>
          </w14:textFill>
        </w:rPr>
      </w:pPr>
    </w:p>
    <w:p>
      <w:pPr>
        <w:autoSpaceDE w:val="0"/>
        <w:autoSpaceDN w:val="0"/>
        <w:adjustRightInd w:val="0"/>
        <w:spacing w:line="360" w:lineRule="exact"/>
        <w:ind w:firstLine="420" w:firstLineChars="20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成员二名称（盖公章）：</w:t>
      </w:r>
      <w:r>
        <w:rPr>
          <w:rFonts w:hint="eastAsia" w:ascii="宋体" w:cs="宋体"/>
          <w:color w:val="000000" w:themeColor="text1"/>
          <w:kern w:val="0"/>
          <w:szCs w:val="21"/>
          <w:u w:val="single"/>
          <w14:textFill>
            <w14:solidFill>
              <w14:schemeClr w14:val="tx1"/>
            </w14:solidFill>
          </w14:textFill>
        </w:rPr>
        <w:t xml:space="preserve">                                    </w:t>
      </w:r>
    </w:p>
    <w:p>
      <w:pPr>
        <w:autoSpaceDE w:val="0"/>
        <w:autoSpaceDN w:val="0"/>
        <w:adjustRightInd w:val="0"/>
        <w:spacing w:line="360" w:lineRule="exact"/>
        <w:ind w:firstLine="420" w:firstLineChars="20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法定代表人（签字或盖章）：</w:t>
      </w:r>
      <w:r>
        <w:rPr>
          <w:rFonts w:hint="eastAsia" w:ascii="宋体" w:cs="宋体"/>
          <w:color w:val="000000" w:themeColor="text1"/>
          <w:kern w:val="0"/>
          <w:szCs w:val="21"/>
          <w:u w:val="single"/>
          <w14:textFill>
            <w14:solidFill>
              <w14:schemeClr w14:val="tx1"/>
            </w14:solidFill>
          </w14:textFill>
        </w:rPr>
        <w:t xml:space="preserve">                                      </w:t>
      </w:r>
    </w:p>
    <w:p>
      <w:pPr>
        <w:pStyle w:val="7"/>
        <w:spacing w:line="360" w:lineRule="exact"/>
        <w:ind w:left="0" w:firstLine="420" w:firstLineChars="200"/>
        <w:rPr>
          <w:rFonts w:ascii="宋体" w:cs="宋体"/>
          <w:color w:val="000000" w:themeColor="text1"/>
          <w:u w:val="single"/>
          <w14:textFill>
            <w14:solidFill>
              <w14:schemeClr w14:val="tx1"/>
            </w14:solidFill>
          </w14:textFill>
        </w:rPr>
      </w:pPr>
      <w:r>
        <w:rPr>
          <w:rFonts w:hint="eastAsia" w:ascii="宋体" w:cs="宋体"/>
          <w:color w:val="000000" w:themeColor="text1"/>
          <w14:textFill>
            <w14:solidFill>
              <w14:schemeClr w14:val="tx1"/>
            </w14:solidFill>
          </w14:textFill>
        </w:rPr>
        <w:t>委托代理人（签字</w:t>
      </w:r>
      <w:r>
        <w:rPr>
          <w:rFonts w:hint="eastAsia" w:ascii="宋体" w:cs="宋体"/>
          <w:color w:val="000000" w:themeColor="text1"/>
          <w:kern w:val="0"/>
          <w:szCs w:val="21"/>
          <w14:textFill>
            <w14:solidFill>
              <w14:schemeClr w14:val="tx1"/>
            </w14:solidFill>
          </w14:textFill>
        </w:rPr>
        <w:t>或盖章</w:t>
      </w:r>
      <w:r>
        <w:rPr>
          <w:rFonts w:hint="eastAsia" w:ascii="宋体" w:cs="宋体"/>
          <w:color w:val="000000" w:themeColor="text1"/>
          <w14:textFill>
            <w14:solidFill>
              <w14:schemeClr w14:val="tx1"/>
            </w14:solidFill>
          </w14:textFill>
        </w:rPr>
        <w:t>）：</w:t>
      </w:r>
      <w:r>
        <w:rPr>
          <w:rFonts w:hint="eastAsia" w:ascii="宋体" w:cs="宋体"/>
          <w:color w:val="000000" w:themeColor="text1"/>
          <w:u w:val="single"/>
          <w14:textFill>
            <w14:solidFill>
              <w14:schemeClr w14:val="tx1"/>
            </w14:solidFill>
          </w14:textFill>
        </w:rPr>
        <w:t xml:space="preserve">                                      </w:t>
      </w:r>
    </w:p>
    <w:p>
      <w:pPr>
        <w:spacing w:line="360" w:lineRule="exact"/>
        <w:ind w:firstLine="420" w:firstLineChars="200"/>
        <w:rPr>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委托代理人身份证号码：</w:t>
      </w:r>
      <w:r>
        <w:rPr>
          <w:rFonts w:hint="eastAsia" w:ascii="宋体" w:cs="宋体"/>
          <w:color w:val="000000" w:themeColor="text1"/>
          <w:u w:val="single"/>
          <w14:textFill>
            <w14:solidFill>
              <w14:schemeClr w14:val="tx1"/>
            </w14:solidFill>
          </w14:textFill>
        </w:rPr>
        <w:t xml:space="preserve">                                    </w:t>
      </w:r>
    </w:p>
    <w:p>
      <w:pPr>
        <w:pStyle w:val="18"/>
        <w:spacing w:line="360" w:lineRule="exact"/>
        <w:rPr>
          <w:color w:val="000000" w:themeColor="text1"/>
          <w14:textFill>
            <w14:solidFill>
              <w14:schemeClr w14:val="tx1"/>
            </w14:solidFill>
          </w14:textFill>
        </w:rPr>
      </w:pPr>
    </w:p>
    <w:p>
      <w:pPr>
        <w:pStyle w:val="14"/>
        <w:spacing w:line="36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p>
    <w:p>
      <w:pPr>
        <w:spacing w:line="3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注：</w:t>
      </w:r>
    </w:p>
    <w:p>
      <w:pPr>
        <w:spacing w:line="3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1.法定代表人和委托代理人必须在授权委托书上</w:t>
      </w:r>
      <w:r>
        <w:rPr>
          <w:rFonts w:hint="eastAsia" w:ascii="宋体" w:cs="宋体"/>
          <w:color w:val="000000" w:themeColor="text1"/>
          <w:kern w:val="0"/>
          <w:szCs w:val="21"/>
          <w14:textFill>
            <w14:solidFill>
              <w14:schemeClr w14:val="tx1"/>
            </w14:solidFill>
          </w14:textFill>
        </w:rPr>
        <w:t>签字或盖章</w:t>
      </w:r>
      <w:r>
        <w:rPr>
          <w:rFonts w:hint="eastAsia" w:ascii="宋体" w:cs="宋体"/>
          <w:color w:val="000000" w:themeColor="text1"/>
          <w:szCs w:val="21"/>
          <w14:textFill>
            <w14:solidFill>
              <w14:schemeClr w14:val="tx1"/>
            </w14:solidFill>
          </w14:textFill>
        </w:rPr>
        <w:t>，</w:t>
      </w:r>
      <w:r>
        <w:rPr>
          <w:rFonts w:hint="eastAsia" w:ascii="宋体" w:cs="宋体"/>
          <w:b/>
          <w:bCs/>
          <w:color w:val="000000" w:themeColor="text1"/>
          <w:szCs w:val="21"/>
          <w14:textFill>
            <w14:solidFill>
              <w14:schemeClr w14:val="tx1"/>
            </w14:solidFill>
          </w14:textFill>
        </w:rPr>
        <w:t>否则作无效投标处理</w:t>
      </w:r>
      <w:r>
        <w:rPr>
          <w:rFonts w:hint="eastAsia" w:ascii="宋体" w:cs="宋体"/>
          <w:color w:val="000000" w:themeColor="text1"/>
          <w:szCs w:val="21"/>
          <w14:textFill>
            <w14:solidFill>
              <w14:schemeClr w14:val="tx1"/>
            </w14:solidFill>
          </w14:textFill>
        </w:rPr>
        <w:t>。</w:t>
      </w:r>
    </w:p>
    <w:p>
      <w:pPr>
        <w:spacing w:line="3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2.以联合体形式投标的，本授权委托书应由联合体牵头人的法定代表人按上述规定签署。</w:t>
      </w:r>
    </w:p>
    <w:p>
      <w:pPr>
        <w:spacing w:line="3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pacing w:line="360" w:lineRule="exact"/>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 若为联合体投标须各方签字或盖章。</w:t>
      </w:r>
    </w:p>
    <w:p>
      <w:pPr>
        <w:spacing w:line="360" w:lineRule="auto"/>
        <w:rPr>
          <w:rFonts w:ascii="宋体" w:cs="宋体"/>
          <w:b/>
          <w:color w:val="000000" w:themeColor="text1"/>
          <w:sz w:val="24"/>
          <w14:textFill>
            <w14:solidFill>
              <w14:schemeClr w14:val="tx1"/>
            </w14:solidFill>
          </w14:textFill>
        </w:rPr>
      </w:pPr>
    </w:p>
    <w:p>
      <w:pPr>
        <w:spacing w:line="360" w:lineRule="auto"/>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附件：</w:t>
      </w:r>
    </w:p>
    <w:tbl>
      <w:tblPr>
        <w:tblStyle w:val="25"/>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pPr>
              <w:spacing w:line="360" w:lineRule="auto"/>
              <w:rPr>
                <w:rFonts w:ascii="宋体" w:cs="宋体"/>
                <w:b/>
                <w:color w:val="000000" w:themeColor="text1"/>
                <w:sz w:val="24"/>
                <w14:textFill>
                  <w14:solidFill>
                    <w14:schemeClr w14:val="tx1"/>
                  </w14:solidFill>
                </w14:textFill>
              </w:rPr>
            </w:pPr>
          </w:p>
          <w:p>
            <w:pPr>
              <w:spacing w:line="360" w:lineRule="auto"/>
              <w:rPr>
                <w:rFonts w:ascii="宋体" w:cs="宋体"/>
                <w:b/>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委托代理人有效</w:t>
            </w:r>
            <w:r>
              <w:rPr>
                <w:rFonts w:hint="eastAsia" w:ascii="宋体" w:cs="宋体"/>
                <w:b/>
                <w:color w:val="000000" w:themeColor="text1"/>
                <w:sz w:val="24"/>
                <w14:textFill>
                  <w14:solidFill>
                    <w14:schemeClr w14:val="tx1"/>
                  </w14:solidFill>
                </w14:textFill>
              </w:rPr>
              <w:t>身份证复印件粘帖处（正、反面）</w:t>
            </w:r>
          </w:p>
        </w:tc>
      </w:tr>
    </w:tbl>
    <w:p>
      <w:pPr>
        <w:rPr>
          <w:rFonts w:ascii="宋体" w:cs="宋体"/>
          <w:b/>
          <w:color w:val="000000" w:themeColor="text1"/>
          <w:sz w:val="24"/>
          <w:szCs w:val="20"/>
          <w14:textFill>
            <w14:solidFill>
              <w14:schemeClr w14:val="tx1"/>
            </w14:solidFill>
          </w14:textFill>
        </w:rPr>
      </w:pPr>
      <w:r>
        <w:rPr>
          <w:rFonts w:hint="eastAsia" w:ascii="宋体" w:cs="宋体"/>
          <w:color w:val="000000" w:themeColor="text1"/>
          <w:sz w:val="24"/>
          <w14:textFill>
            <w14:solidFill>
              <w14:schemeClr w14:val="tx1"/>
            </w14:solidFill>
          </w14:textFill>
        </w:rPr>
        <w:br w:type="page"/>
      </w:r>
      <w:r>
        <w:rPr>
          <w:rFonts w:hint="eastAsia" w:ascii="宋体" w:cs="宋体"/>
          <w:b/>
          <w:color w:val="000000" w:themeColor="text1"/>
          <w:sz w:val="28"/>
          <w:szCs w:val="28"/>
          <w14:textFill>
            <w14:solidFill>
              <w14:schemeClr w14:val="tx1"/>
            </w14:solidFill>
          </w14:textFill>
        </w:rPr>
        <w:t>6.商务条款偏离表的格式：</w:t>
      </w:r>
    </w:p>
    <w:p>
      <w:pPr>
        <w:snapToGrid w:val="0"/>
        <w:spacing w:before="120" w:beforeLines="50" w:after="50"/>
        <w:rPr>
          <w:rFonts w:ascii="宋体" w:cs="宋体"/>
          <w:color w:val="000000" w:themeColor="text1"/>
          <w14:textFill>
            <w14:solidFill>
              <w14:schemeClr w14:val="tx1"/>
            </w14:solidFill>
          </w14:textFill>
        </w:rPr>
      </w:pPr>
    </w:p>
    <w:p>
      <w:pPr>
        <w:jc w:val="center"/>
        <w:rPr>
          <w:rFonts w:ascii="宋体" w:cs="宋体"/>
          <w:b/>
          <w:bCs/>
          <w:color w:val="000000" w:themeColor="text1"/>
          <w:sz w:val="30"/>
          <w:szCs w:val="30"/>
          <w14:textFill>
            <w14:solidFill>
              <w14:schemeClr w14:val="tx1"/>
            </w14:solidFill>
          </w14:textFill>
        </w:rPr>
      </w:pPr>
      <w:r>
        <w:rPr>
          <w:rFonts w:hint="eastAsia" w:ascii="宋体" w:cs="宋体"/>
          <w:b/>
          <w:bCs/>
          <w:color w:val="000000" w:themeColor="text1"/>
          <w:sz w:val="30"/>
          <w:szCs w:val="30"/>
          <w14:textFill>
            <w14:solidFill>
              <w14:schemeClr w14:val="tx1"/>
            </w14:solidFill>
          </w14:textFill>
        </w:rPr>
        <w:t>商务条款偏离表</w:t>
      </w:r>
    </w:p>
    <w:p>
      <w:pPr>
        <w:jc w:val="center"/>
        <w:rPr>
          <w:rFonts w:ascii="宋体" w:cs="宋体"/>
          <w:color w:val="000000" w:themeColor="text1"/>
          <w:sz w:val="30"/>
          <w:szCs w:val="20"/>
          <w14:textFill>
            <w14:solidFill>
              <w14:schemeClr w14:val="tx1"/>
            </w14:solidFill>
          </w14:textFill>
        </w:rPr>
      </w:pPr>
    </w:p>
    <w:p>
      <w:pPr>
        <w:spacing w:line="360" w:lineRule="auto"/>
        <w:contextualSpacing/>
        <w:rPr>
          <w:rFonts w:ascii="宋体" w:cs="宋体"/>
          <w:color w:val="000000" w:themeColor="text1"/>
          <w:sz w:val="24"/>
          <w14:textFill>
            <w14:solidFill>
              <w14:schemeClr w14:val="tx1"/>
            </w14:solidFill>
          </w14:textFill>
        </w:rPr>
      </w:pPr>
    </w:p>
    <w:p>
      <w:pPr>
        <w:spacing w:line="480" w:lineRule="auto"/>
        <w:contextualSpacing/>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项目名称：</w:t>
      </w:r>
      <w:r>
        <w:rPr>
          <w:rFonts w:hint="eastAsia" w:ascii="宋体" w:cs="宋体"/>
          <w:color w:val="000000" w:themeColor="text1"/>
          <w:sz w:val="24"/>
          <w:u w:val="single"/>
          <w14:textFill>
            <w14:solidFill>
              <w14:schemeClr w14:val="tx1"/>
            </w14:solidFill>
          </w14:textFill>
        </w:rPr>
        <w:t xml:space="preserve">                 </w:t>
      </w:r>
    </w:p>
    <w:p>
      <w:pPr>
        <w:spacing w:line="480" w:lineRule="auto"/>
        <w:contextualSpacing/>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项目编号：</w:t>
      </w:r>
      <w:r>
        <w:rPr>
          <w:rFonts w:hint="eastAsia" w:ascii="宋体" w:cs="宋体"/>
          <w:color w:val="000000" w:themeColor="text1"/>
          <w:sz w:val="24"/>
          <w:u w:val="single"/>
          <w14:textFill>
            <w14:solidFill>
              <w14:schemeClr w14:val="tx1"/>
            </w14:solidFill>
          </w14:textFill>
        </w:rPr>
        <w:t xml:space="preserve">                 </w:t>
      </w:r>
    </w:p>
    <w:p>
      <w:pPr>
        <w:pStyle w:val="14"/>
        <w:spacing w:line="480" w:lineRule="auto"/>
        <w:ind w:left="-422" w:leftChars="-201" w:firstLine="424"/>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所投分标</w:t>
      </w:r>
      <w:r>
        <w:rPr>
          <w:rFonts w:hint="eastAsia" w:cs="宋体"/>
          <w:color w:val="000000" w:themeColor="text1"/>
          <w:szCs w:val="21"/>
          <w14:textFill>
            <w14:solidFill>
              <w14:schemeClr w14:val="tx1"/>
            </w14:solidFill>
          </w14:textFill>
        </w:rPr>
        <w:t>（此处有分标时填写具体分标号，无分标时填写“无”）</w:t>
      </w:r>
      <w:r>
        <w:rPr>
          <w:rFonts w:hint="eastAsia" w:cs="宋体"/>
          <w:color w:val="000000" w:themeColor="text1"/>
          <w:sz w:val="24"/>
          <w:szCs w:val="24"/>
          <w14:textFill>
            <w14:solidFill>
              <w14:schemeClr w14:val="tx1"/>
            </w14:solidFill>
          </w14:textFill>
        </w:rPr>
        <w:t>：</w:t>
      </w:r>
      <w:r>
        <w:rPr>
          <w:rFonts w:hint="eastAsia" w:cs="宋体"/>
          <w:color w:val="000000" w:themeColor="text1"/>
          <w:sz w:val="24"/>
          <w:u w:val="single"/>
          <w14:textFill>
            <w14:solidFill>
              <w14:schemeClr w14:val="tx1"/>
            </w14:solidFill>
          </w14:textFill>
        </w:rPr>
        <w:t xml:space="preserve">           </w:t>
      </w:r>
    </w:p>
    <w:tbl>
      <w:tblPr>
        <w:tblStyle w:val="25"/>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项号</w:t>
            </w:r>
          </w:p>
        </w:tc>
        <w:tc>
          <w:tcPr>
            <w:tcW w:w="342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投标文件响应的商务条款</w:t>
            </w:r>
          </w:p>
        </w:tc>
        <w:tc>
          <w:tcPr>
            <w:tcW w:w="161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一</w:t>
            </w:r>
          </w:p>
        </w:tc>
        <w:tc>
          <w:tcPr>
            <w:tcW w:w="34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000000" w:themeColor="text1"/>
                <w:szCs w:val="21"/>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000000" w:themeColor="text1"/>
                <w:szCs w:val="21"/>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tcPr>
          <w:p>
            <w:pPr>
              <w:spacing w:line="300" w:lineRule="exac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二</w:t>
            </w:r>
          </w:p>
        </w:tc>
        <w:tc>
          <w:tcPr>
            <w:tcW w:w="34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000000" w:themeColor="text1"/>
                <w:szCs w:val="21"/>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000000" w:themeColor="text1"/>
                <w:szCs w:val="21"/>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tcPr>
          <w:p>
            <w:pPr>
              <w:spacing w:line="300" w:lineRule="exact"/>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p>
        </w:tc>
        <w:tc>
          <w:tcPr>
            <w:tcW w:w="34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000000" w:themeColor="text1"/>
                <w:szCs w:val="21"/>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000000" w:themeColor="text1"/>
                <w:szCs w:val="21"/>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tcPr>
          <w:p>
            <w:pPr>
              <w:spacing w:line="300" w:lineRule="exact"/>
              <w:rPr>
                <w:rFonts w:ascii="宋体" w:cs="宋体"/>
                <w:color w:val="000000" w:themeColor="text1"/>
                <w:szCs w:val="21"/>
                <w14:textFill>
                  <w14:solidFill>
                    <w14:schemeClr w14:val="tx1"/>
                  </w14:solidFill>
                </w14:textFill>
              </w:rPr>
            </w:pPr>
          </w:p>
        </w:tc>
      </w:tr>
    </w:tbl>
    <w:p>
      <w:pPr>
        <w:pStyle w:val="14"/>
        <w:spacing w:line="360" w:lineRule="auto"/>
        <w:ind w:left="-708" w:leftChars="-337"/>
        <w:rPr>
          <w:rFonts w:cs="宋体"/>
          <w:color w:val="000000" w:themeColor="text1"/>
          <w14:textFill>
            <w14:solidFill>
              <w14:schemeClr w14:val="tx1"/>
            </w14:solidFill>
          </w14:textFill>
        </w:rPr>
      </w:pPr>
    </w:p>
    <w:p>
      <w:pPr>
        <w:pStyle w:val="14"/>
        <w:spacing w:line="360" w:lineRule="auto"/>
        <w:ind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w:t>
      </w:r>
    </w:p>
    <w:p>
      <w:pPr>
        <w:pStyle w:val="14"/>
        <w:spacing w:line="360" w:lineRule="auto"/>
        <w:ind w:right="754" w:rightChars="359"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1.表格内容均需按要求填写并加盖投标人公章。</w:t>
      </w:r>
    </w:p>
    <w:p>
      <w:pPr>
        <w:pStyle w:val="14"/>
        <w:spacing w:line="360" w:lineRule="auto"/>
        <w:ind w:right="754" w:rightChars="359"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 xml:space="preserve">2.请逐条对应本项目招标文件“第二章  </w:t>
      </w:r>
      <w:r>
        <w:rPr>
          <w:rFonts w:hint="eastAsia" w:cs="宋体"/>
          <w:b/>
          <w:color w:val="000000" w:themeColor="text1"/>
          <w:szCs w:val="21"/>
          <w14:textFill>
            <w14:solidFill>
              <w14:schemeClr w14:val="tx1"/>
            </w14:solidFill>
          </w14:textFill>
        </w:rPr>
        <w:t>采购需求</w:t>
      </w:r>
      <w:r>
        <w:rPr>
          <w:rFonts w:hint="eastAsia" w:cs="宋体"/>
          <w:color w:val="000000" w:themeColor="text1"/>
          <w:szCs w:val="21"/>
          <w14:textFill>
            <w14:solidFill>
              <w14:schemeClr w14:val="tx1"/>
            </w14:solidFill>
          </w14:textFill>
        </w:rPr>
        <w:t>”中“商务条款”的要求，逐条详细填写相应的具体内容。“偏离说明”一栏应当选择“正偏离”或“负偏离”或“无偏离”进行填写。</w:t>
      </w:r>
    </w:p>
    <w:p>
      <w:pPr>
        <w:pStyle w:val="14"/>
        <w:spacing w:line="360" w:lineRule="auto"/>
        <w:ind w:firstLine="420" w:firstLineChars="200"/>
        <w:rPr>
          <w:rFonts w:cs="宋体"/>
          <w:color w:val="000000" w:themeColor="text1"/>
          <w:sz w:val="24"/>
          <w:szCs w:val="24"/>
          <w14:textFill>
            <w14:solidFill>
              <w14:schemeClr w14:val="tx1"/>
            </w14:solidFill>
          </w14:textFill>
        </w:rPr>
      </w:pPr>
      <w:r>
        <w:rPr>
          <w:rFonts w:hint="eastAsia" w:cs="宋体"/>
          <w:color w:val="000000" w:themeColor="text1"/>
          <w:szCs w:val="21"/>
          <w14:textFill>
            <w14:solidFill>
              <w14:schemeClr w14:val="tx1"/>
            </w14:solidFill>
          </w14:textFill>
        </w:rPr>
        <w:t>3.当投标文件的商务内容低于招标文件要求时，投标人应当如实写明“负偏离”。</w:t>
      </w:r>
    </w:p>
    <w:p>
      <w:pPr>
        <w:snapToGrid w:val="0"/>
        <w:spacing w:before="50" w:after="50"/>
        <w:rPr>
          <w:rFonts w:ascii="宋体" w:cs="宋体"/>
          <w:color w:val="000000" w:themeColor="text1"/>
          <w:sz w:val="24"/>
          <w14:textFill>
            <w14:solidFill>
              <w14:schemeClr w14:val="tx1"/>
            </w14:solidFill>
          </w14:textFill>
        </w:rPr>
      </w:pPr>
    </w:p>
    <w:p>
      <w:pPr>
        <w:snapToGrid w:val="0"/>
        <w:spacing w:line="360" w:lineRule="auto"/>
        <w:ind w:firstLine="4935" w:firstLineChars="2350"/>
        <w:rPr>
          <w:rFonts w:ascii="宋体" w:cs="宋体"/>
          <w:color w:val="000000" w:themeColor="text1"/>
          <w:kern w:val="0"/>
          <w:sz w:val="24"/>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160" w:firstLineChars="2150"/>
        <w:rPr>
          <w:rFonts w:ascii="宋体" w:cs="宋体"/>
          <w:color w:val="000000" w:themeColor="text1"/>
          <w:kern w:val="0"/>
          <w:sz w:val="24"/>
          <w:lang w:val="zh-CN"/>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widowControl/>
        <w:jc w:val="left"/>
        <w:rPr>
          <w:rFonts w:ascii="宋体" w:cs="宋体"/>
          <w:color w:val="000000" w:themeColor="text1"/>
          <w:szCs w:val="21"/>
          <w14:textFill>
            <w14:solidFill>
              <w14:schemeClr w14:val="tx1"/>
            </w14:solidFill>
          </w14:textFill>
        </w:rPr>
        <w:sectPr>
          <w:pgSz w:w="11906" w:h="16838"/>
          <w:pgMar w:top="1440" w:right="1134" w:bottom="1440" w:left="1197" w:header="851" w:footer="992" w:gutter="0"/>
          <w:cols w:space="720" w:num="1"/>
          <w:docGrid w:linePitch="312" w:charSpace="0"/>
        </w:sectPr>
      </w:pPr>
    </w:p>
    <w:p>
      <w:pPr>
        <w:pStyle w:val="21"/>
        <w:snapToGrid w:val="0"/>
        <w:ind w:left="602" w:hanging="602"/>
        <w:rPr>
          <w:rFonts w:ascii="宋体" w:cs="宋体"/>
          <w:i/>
          <w:iCs/>
          <w:color w:val="000000" w:themeColor="text1"/>
          <w:szCs w:val="28"/>
          <w14:textFill>
            <w14:solidFill>
              <w14:schemeClr w14:val="tx1"/>
            </w14:solidFill>
          </w14:textFill>
        </w:rPr>
      </w:pPr>
      <w:r>
        <w:rPr>
          <w:rFonts w:hint="eastAsia" w:ascii="宋体" w:cs="宋体"/>
          <w:b/>
          <w:bCs/>
          <w:color w:val="000000" w:themeColor="text1"/>
          <w:sz w:val="30"/>
          <w:szCs w:val="30"/>
          <w14:textFill>
            <w14:solidFill>
              <w14:schemeClr w14:val="tx1"/>
            </w14:solidFill>
          </w14:textFill>
        </w:rPr>
        <w:t>7.投标人类似的业绩证明文件（如有要求）：</w:t>
      </w:r>
    </w:p>
    <w:p>
      <w:pPr>
        <w:spacing w:line="360" w:lineRule="auto"/>
        <w:ind w:firstLine="2880" w:firstLineChars="900"/>
        <w:contextualSpacing/>
        <w:rPr>
          <w:rFonts w:ascii="宋体" w:cs="宋体"/>
          <w:color w:val="000000" w:themeColor="text1"/>
          <w:sz w:val="32"/>
          <w:szCs w:val="32"/>
          <w14:textFill>
            <w14:solidFill>
              <w14:schemeClr w14:val="tx1"/>
            </w14:solidFill>
          </w14:textFill>
        </w:rPr>
      </w:pPr>
      <w:r>
        <w:rPr>
          <w:rFonts w:hint="eastAsia" w:ascii="宋体" w:cs="宋体"/>
          <w:color w:val="000000" w:themeColor="text1"/>
          <w:sz w:val="32"/>
          <w:szCs w:val="32"/>
          <w14:textFill>
            <w14:solidFill>
              <w14:schemeClr w14:val="tx1"/>
            </w14:solidFill>
          </w14:textFill>
        </w:rPr>
        <w:t>类似项目的业绩一览表</w:t>
      </w:r>
    </w:p>
    <w:p>
      <w:pPr>
        <w:autoSpaceDE w:val="0"/>
        <w:autoSpaceDN w:val="0"/>
        <w:spacing w:line="360" w:lineRule="auto"/>
        <w:jc w:val="left"/>
        <w:rPr>
          <w:rFonts w:ascii="宋体" w:cs="宋体"/>
          <w:color w:val="000000" w:themeColor="text1"/>
          <w:sz w:val="24"/>
          <w14:textFill>
            <w14:solidFill>
              <w14:schemeClr w14:val="tx1"/>
            </w14:solidFill>
          </w14:textFill>
        </w:rPr>
      </w:pPr>
    </w:p>
    <w:p>
      <w:pPr>
        <w:autoSpaceDE w:val="0"/>
        <w:autoSpaceDN w:val="0"/>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所投分标（如有则填写，无分标时填写“无”或者留空）：</w:t>
      </w:r>
    </w:p>
    <w:tbl>
      <w:tblPr>
        <w:tblStyle w:val="25"/>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采购人</w:t>
            </w:r>
          </w:p>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合同金额</w:t>
            </w:r>
          </w:p>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采购人联系人及</w:t>
            </w:r>
          </w:p>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合同</w:t>
            </w:r>
          </w:p>
        </w:tc>
        <w:tc>
          <w:tcPr>
            <w:tcW w:w="101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验收</w:t>
            </w:r>
          </w:p>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报告</w:t>
            </w:r>
          </w:p>
        </w:tc>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用户</w:t>
            </w:r>
          </w:p>
          <w:p>
            <w:pPr>
              <w:snapToGrid w:val="0"/>
              <w:spacing w:line="24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000000" w:themeColor="text1"/>
                <w:sz w:val="24"/>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000000" w:themeColor="text1"/>
                <w:sz w:val="24"/>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000000" w:themeColor="text1"/>
                <w:sz w:val="24"/>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000000" w:themeColor="text1"/>
                <w:sz w:val="24"/>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000000" w:themeColor="text1"/>
                <w:sz w:val="24"/>
                <w14:textFill>
                  <w14:solidFill>
                    <w14:schemeClr w14:val="tx1"/>
                  </w14:solidFill>
                </w14:textFill>
              </w:rPr>
            </w:pPr>
          </w:p>
        </w:tc>
      </w:tr>
    </w:tbl>
    <w:p>
      <w:pPr>
        <w:pStyle w:val="14"/>
        <w:spacing w:line="360" w:lineRule="auto"/>
        <w:ind w:left="72"/>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注：</w:t>
      </w:r>
      <w:r>
        <w:rPr>
          <w:rFonts w:hint="eastAsia" w:cs="宋体"/>
          <w:color w:val="000000" w:themeColor="text1"/>
          <w:szCs w:val="21"/>
          <w14:textFill>
            <w14:solidFill>
              <w14:schemeClr w14:val="tx1"/>
            </w14:solidFill>
          </w14:textFill>
        </w:rPr>
        <w:t>在填写时，如本表格不适合投标人的实际情况，可参照本表格式自行制表填写，并附上相关证明材料</w:t>
      </w:r>
      <w:r>
        <w:rPr>
          <w:rFonts w:hint="eastAsia" w:cs="宋体"/>
          <w:color w:val="000000" w:themeColor="text1"/>
          <w14:textFill>
            <w14:solidFill>
              <w14:schemeClr w14:val="tx1"/>
            </w14:solidFill>
          </w14:textFill>
        </w:rPr>
        <w:t>。</w:t>
      </w:r>
    </w:p>
    <w:p>
      <w:pPr>
        <w:snapToGrid w:val="0"/>
        <w:spacing w:line="360" w:lineRule="auto"/>
        <w:ind w:firstLine="4935" w:firstLineChars="235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w:t>
      </w:r>
    </w:p>
    <w:p>
      <w:pPr>
        <w:snapToGrid w:val="0"/>
        <w:spacing w:line="360" w:lineRule="auto"/>
        <w:ind w:firstLine="4935" w:firstLineChars="2350"/>
        <w:rPr>
          <w:rFonts w:ascii="宋体" w:cs="宋体"/>
          <w:color w:val="000000" w:themeColor="text1"/>
          <w:szCs w:val="21"/>
          <w14:textFill>
            <w14:solidFill>
              <w14:schemeClr w14:val="tx1"/>
            </w14:solidFill>
          </w14:textFill>
        </w:rPr>
      </w:pPr>
    </w:p>
    <w:p>
      <w:pPr>
        <w:snapToGrid w:val="0"/>
        <w:spacing w:line="360" w:lineRule="auto"/>
        <w:ind w:left="5187" w:leftChars="2470" w:firstLine="4620" w:firstLineChars="2200"/>
        <w:rPr>
          <w:rFonts w:ascii="宋体" w:cs="宋体"/>
          <w:color w:val="000000" w:themeColor="text1"/>
          <w:kern w:val="0"/>
          <w:sz w:val="24"/>
          <w14:textFill>
            <w14:solidFill>
              <w14:schemeClr w14:val="tx1"/>
            </w14:solidFill>
          </w14:textFill>
        </w:rPr>
      </w:pPr>
      <w:r>
        <w:rPr>
          <w:rFonts w:hint="eastAsia" w:ascii="宋体" w:cs="宋体"/>
          <w:color w:val="000000" w:themeColor="text1"/>
          <w:szCs w:val="21"/>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280" w:firstLineChars="2200"/>
        <w:rPr>
          <w:rFonts w:ascii="宋体" w:cs="宋体"/>
          <w:color w:val="000000" w:themeColor="text1"/>
          <w:kern w:val="0"/>
          <w:sz w:val="24"/>
          <w:lang w:val="zh-CN"/>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widowControl/>
        <w:spacing w:line="360" w:lineRule="auto"/>
        <w:jc w:val="left"/>
        <w:rPr>
          <w:rFonts w:ascii="宋体" w:cs="宋体"/>
          <w:color w:val="000000" w:themeColor="text1"/>
          <w:kern w:val="0"/>
          <w:sz w:val="24"/>
          <w:lang w:val="zh-CN"/>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pStyle w:val="14"/>
        <w:jc w:val="center"/>
        <w:outlineLvl w:val="1"/>
        <w:rPr>
          <w:rFonts w:cs="宋体"/>
          <w:b/>
          <w:bCs/>
          <w:color w:val="000000" w:themeColor="text1"/>
          <w:sz w:val="28"/>
          <w:szCs w:val="28"/>
          <w14:textFill>
            <w14:solidFill>
              <w14:schemeClr w14:val="tx1"/>
            </w14:solidFill>
          </w14:textFill>
        </w:rPr>
      </w:pPr>
      <w:bookmarkStart w:id="296" w:name="_Toc8712"/>
      <w:bookmarkStart w:id="297" w:name="_Toc5911"/>
      <w:bookmarkStart w:id="298" w:name="_Toc11965"/>
      <w:bookmarkStart w:id="299" w:name="_Toc19686839"/>
      <w:bookmarkStart w:id="300" w:name="_Toc18262"/>
      <w:bookmarkStart w:id="301" w:name="_Toc352"/>
      <w:r>
        <w:rPr>
          <w:rFonts w:hint="eastAsia" w:cs="宋体"/>
          <w:b/>
          <w:bCs/>
          <w:color w:val="000000" w:themeColor="text1"/>
          <w:sz w:val="28"/>
          <w:szCs w:val="28"/>
          <w14:textFill>
            <w14:solidFill>
              <w14:schemeClr w14:val="tx1"/>
            </w14:solidFill>
          </w14:textFill>
        </w:rPr>
        <w:t>第三节 技术文件格式</w:t>
      </w:r>
      <w:bookmarkEnd w:id="296"/>
      <w:bookmarkEnd w:id="297"/>
      <w:bookmarkEnd w:id="298"/>
      <w:bookmarkEnd w:id="299"/>
      <w:bookmarkEnd w:id="300"/>
      <w:bookmarkEnd w:id="301"/>
    </w:p>
    <w:p>
      <w:pPr>
        <w:snapToGrid w:val="0"/>
        <w:spacing w:before="165" w:beforeLines="50" w:after="5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p>
    <w:p>
      <w:pPr>
        <w:snapToGrid w:val="0"/>
        <w:spacing w:before="165" w:beforeLines="50" w:after="50"/>
        <w:ind w:left="142"/>
        <w:jc w:val="left"/>
        <w:rPr>
          <w:rFonts w:ascii="宋体" w:cs="宋体"/>
          <w:b/>
          <w:color w:val="000000" w:themeColor="text1"/>
          <w:sz w:val="28"/>
          <w:szCs w:val="28"/>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r>
        <w:rPr>
          <w:rFonts w:hint="eastAsia" w:ascii="宋体" w:cs="宋体"/>
          <w:color w:val="000000" w:themeColor="text1"/>
          <w:sz w:val="28"/>
          <w:szCs w:val="28"/>
          <w14:textFill>
            <w14:solidFill>
              <w14:schemeClr w14:val="tx1"/>
            </w14:solidFill>
          </w14:textFill>
        </w:rPr>
        <w:t xml:space="preserve"> </w:t>
      </w:r>
      <w:r>
        <w:rPr>
          <w:rFonts w:hint="eastAsia" w:ascii="宋体" w:cs="宋体"/>
          <w:b/>
          <w:color w:val="000000" w:themeColor="text1"/>
          <w:sz w:val="28"/>
          <w:szCs w:val="28"/>
          <w14:textFill>
            <w14:solidFill>
              <w14:schemeClr w14:val="tx1"/>
            </w14:solidFill>
          </w14:textFill>
        </w:rPr>
        <w:t xml:space="preserve">1. 技术文件封面的格式（参照此格式自拟）： </w:t>
      </w:r>
    </w:p>
    <w:p>
      <w:pPr>
        <w:snapToGrid w:val="0"/>
        <w:spacing w:before="165" w:beforeLines="50" w:after="5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p>
    <w:p>
      <w:pPr>
        <w:snapToGrid w:val="0"/>
        <w:spacing w:before="165" w:beforeLines="50" w:after="50"/>
        <w:ind w:firstLine="7200" w:firstLineChars="3000"/>
        <w:rPr>
          <w:rFonts w:ascii="宋体" w:cs="宋体"/>
          <w:bCs/>
          <w:color w:val="000000" w:themeColor="text1"/>
          <w:sz w:val="32"/>
          <w:szCs w:val="20"/>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r>
        <w:rPr>
          <w:rFonts w:hint="eastAsia" w:ascii="宋体" w:cs="宋体"/>
          <w:bCs/>
          <w:color w:val="000000" w:themeColor="text1"/>
          <w14:textFill>
            <w14:solidFill>
              <w14:schemeClr w14:val="tx1"/>
            </w14:solidFill>
          </w14:textFill>
        </w:rPr>
        <w:t>电子投标文件</w:t>
      </w:r>
    </w:p>
    <w:p>
      <w:pPr>
        <w:snapToGrid w:val="0"/>
        <w:spacing w:before="165" w:beforeLines="50" w:after="50"/>
        <w:rPr>
          <w:rFonts w:ascii="宋体" w:cs="宋体"/>
          <w:color w:val="000000" w:themeColor="text1"/>
          <w:sz w:val="24"/>
          <w:szCs w:val="20"/>
          <w14:textFill>
            <w14:solidFill>
              <w14:schemeClr w14:val="tx1"/>
            </w14:solidFill>
          </w14:textFill>
        </w:rPr>
      </w:pPr>
    </w:p>
    <w:p>
      <w:pPr>
        <w:snapToGrid w:val="0"/>
        <w:spacing w:before="165" w:beforeLines="50" w:after="50"/>
        <w:jc w:val="center"/>
        <w:rPr>
          <w:rFonts w:ascii="宋体" w:cs="宋体"/>
          <w:b/>
          <w:bCs/>
          <w:color w:val="000000" w:themeColor="text1"/>
          <w:sz w:val="32"/>
          <w:szCs w:val="32"/>
          <w14:textFill>
            <w14:solidFill>
              <w14:schemeClr w14:val="tx1"/>
            </w14:solidFill>
          </w14:textFill>
        </w:rPr>
      </w:pPr>
    </w:p>
    <w:p>
      <w:pPr>
        <w:snapToGrid w:val="0"/>
        <w:spacing w:before="165" w:beforeLines="50" w:after="50"/>
        <w:jc w:val="center"/>
        <w:rPr>
          <w:rFonts w:ascii="宋体" w:cs="宋体"/>
          <w:b/>
          <w:bCs/>
          <w:color w:val="000000" w:themeColor="text1"/>
          <w:sz w:val="32"/>
          <w:szCs w:val="32"/>
          <w14:textFill>
            <w14:solidFill>
              <w14:schemeClr w14:val="tx1"/>
            </w14:solidFill>
          </w14:textFill>
        </w:rPr>
      </w:pPr>
      <w:r>
        <w:rPr>
          <w:rFonts w:hint="eastAsia" w:ascii="宋体" w:cs="宋体"/>
          <w:b/>
          <w:bCs/>
          <w:color w:val="000000" w:themeColor="text1"/>
          <w:sz w:val="32"/>
          <w:szCs w:val="32"/>
          <w14:textFill>
            <w14:solidFill>
              <w14:schemeClr w14:val="tx1"/>
            </w14:solidFill>
          </w14:textFill>
        </w:rPr>
        <w:t>技术文件</w:t>
      </w:r>
    </w:p>
    <w:p>
      <w:pPr>
        <w:snapToGrid w:val="0"/>
        <w:spacing w:before="165" w:beforeLines="50" w:after="50"/>
        <w:rPr>
          <w:rFonts w:ascii="宋体" w:cs="宋体"/>
          <w:bCs/>
          <w:color w:val="000000" w:themeColor="text1"/>
          <w:sz w:val="24"/>
          <w:szCs w:val="20"/>
          <w14:textFill>
            <w14:solidFill>
              <w14:schemeClr w14:val="tx1"/>
            </w14:solidFill>
          </w14:textFill>
        </w:rPr>
      </w:pP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p>
    <w:p>
      <w:pPr>
        <w:snapToGrid w:val="0"/>
        <w:spacing w:before="165" w:beforeLines="50" w:after="50" w:line="400" w:lineRule="exact"/>
        <w:ind w:firstLine="360" w:firstLineChars="150"/>
        <w:rPr>
          <w:rFonts w:ascii="宋体" w:cs="宋体"/>
          <w:bCs/>
          <w:color w:val="000000" w:themeColor="text1"/>
          <w:sz w:val="24"/>
          <w:szCs w:val="20"/>
          <w14:textFill>
            <w14:solidFill>
              <w14:schemeClr w14:val="tx1"/>
            </w14:solidFill>
          </w14:textFill>
        </w:rPr>
      </w:pPr>
      <w:r>
        <w:rPr>
          <w:rFonts w:hint="eastAsia" w:ascii="宋体" w:cs="宋体"/>
          <w:bCs/>
          <w:color w:val="000000" w:themeColor="text1"/>
          <w:sz w:val="24"/>
          <w14:textFill>
            <w14:solidFill>
              <w14:schemeClr w14:val="tx1"/>
            </w14:solidFill>
          </w14:textFill>
        </w:rPr>
        <w:t xml:space="preserve">项目名称：  </w:t>
      </w: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 xml:space="preserve">项目编号：  </w:t>
      </w: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所投分标（如有则填写，无分标时填写“无”或者留空）：</w:t>
      </w: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投标人名称：</w:t>
      </w:r>
    </w:p>
    <w:p>
      <w:pPr>
        <w:snapToGrid w:val="0"/>
        <w:spacing w:before="165" w:beforeLines="50" w:after="50"/>
        <w:ind w:firstLine="645"/>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p>
    <w:p>
      <w:pPr>
        <w:snapToGrid w:val="0"/>
        <w:spacing w:before="165" w:beforeLines="50" w:after="50"/>
        <w:ind w:firstLine="645"/>
        <w:jc w:val="center"/>
        <w:rPr>
          <w:rFonts w:ascii="宋体" w:cs="宋体"/>
          <w:color w:val="000000" w:themeColor="text1"/>
          <w:sz w:val="24"/>
          <w14:textFill>
            <w14:solidFill>
              <w14:schemeClr w14:val="tx1"/>
            </w14:solidFill>
          </w14:textFill>
        </w:rPr>
      </w:pPr>
    </w:p>
    <w:p>
      <w:pPr>
        <w:snapToGrid w:val="0"/>
        <w:spacing w:before="165" w:beforeLines="50" w:after="50"/>
        <w:ind w:firstLine="645"/>
        <w:jc w:val="center"/>
        <w:rPr>
          <w:rFonts w:ascii="宋体" w:cs="宋体"/>
          <w:color w:val="000000" w:themeColor="text1"/>
          <w:sz w:val="24"/>
          <w14:textFill>
            <w14:solidFill>
              <w14:schemeClr w14:val="tx1"/>
            </w14:solidFill>
          </w14:textFill>
        </w:rPr>
      </w:pPr>
    </w:p>
    <w:p>
      <w:pPr>
        <w:snapToGrid w:val="0"/>
        <w:spacing w:before="165" w:beforeLines="50" w:after="50"/>
        <w:ind w:firstLine="645"/>
        <w:jc w:val="center"/>
        <w:rPr>
          <w:rFonts w:ascii="宋体" w:cs="宋体"/>
          <w:color w:val="000000" w:themeColor="text1"/>
          <w:sz w:val="24"/>
          <w14:textFill>
            <w14:solidFill>
              <w14:schemeClr w14:val="tx1"/>
            </w14:solidFill>
          </w14:textFill>
        </w:rPr>
      </w:pPr>
    </w:p>
    <w:p>
      <w:pPr>
        <w:snapToGrid w:val="0"/>
        <w:spacing w:before="165" w:beforeLines="50" w:after="50"/>
        <w:ind w:firstLine="3840" w:firstLineChars="16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年    月    日</w:t>
      </w:r>
    </w:p>
    <w:p>
      <w:pPr>
        <w:snapToGrid w:val="0"/>
        <w:spacing w:before="165" w:beforeLines="50" w:after="50"/>
        <w:ind w:firstLine="645"/>
        <w:jc w:val="center"/>
        <w:rPr>
          <w:rFonts w:ascii="宋体" w:cs="宋体"/>
          <w:color w:val="000000" w:themeColor="text1"/>
          <w:sz w:val="24"/>
          <w:szCs w:val="20"/>
          <w14:textFill>
            <w14:solidFill>
              <w14:schemeClr w14:val="tx1"/>
            </w14:solidFill>
          </w14:textFill>
        </w:rPr>
      </w:pPr>
    </w:p>
    <w:p>
      <w:pPr>
        <w:snapToGrid w:val="0"/>
        <w:spacing w:before="165" w:beforeLines="50" w:after="50"/>
        <w:ind w:left="142"/>
        <w:jc w:val="left"/>
        <w:rPr>
          <w:rFonts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br w:type="page"/>
      </w:r>
      <w:r>
        <w:rPr>
          <w:rFonts w:hint="eastAsia" w:ascii="宋体" w:cs="宋体"/>
          <w:b/>
          <w:bCs/>
          <w:color w:val="000000" w:themeColor="text1"/>
          <w:sz w:val="28"/>
          <w:szCs w:val="28"/>
          <w14:textFill>
            <w14:solidFill>
              <w14:schemeClr w14:val="tx1"/>
            </w14:solidFill>
          </w14:textFill>
        </w:rPr>
        <w:t>2. 技术文件目录</w:t>
      </w:r>
    </w:p>
    <w:p>
      <w:pPr>
        <w:spacing w:line="360" w:lineRule="auto"/>
        <w:ind w:right="420"/>
        <w:rPr>
          <w:rFonts w:ascii="宋体" w:cs="宋体"/>
          <w:b/>
          <w:color w:val="000000" w:themeColor="text1"/>
          <w:kern w:val="0"/>
          <w:sz w:val="36"/>
          <w:szCs w:val="36"/>
          <w14:textFill>
            <w14:solidFill>
              <w14:schemeClr w14:val="tx1"/>
            </w14:solidFill>
          </w14:textFill>
        </w:rPr>
      </w:pPr>
      <w:r>
        <w:rPr>
          <w:rFonts w:hint="eastAsia" w:ascii="宋体" w:cs="宋体"/>
          <w:color w:val="000000" w:themeColor="text1"/>
          <w:kern w:val="0"/>
          <w:sz w:val="24"/>
          <w14:textFill>
            <w14:solidFill>
              <w14:schemeClr w14:val="tx1"/>
            </w14:solidFill>
          </w14:textFill>
        </w:rPr>
        <w:t>根据招标文件规定及投标人提供的材料自行编写目录（部分格式后附）。</w:t>
      </w:r>
    </w:p>
    <w:p>
      <w:pPr>
        <w:spacing w:line="360" w:lineRule="auto"/>
        <w:rPr>
          <w:rFonts w:ascii="宋体" w:cs="宋体"/>
          <w:b/>
          <w:bCs/>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p>
    <w:p>
      <w:pPr>
        <w:snapToGrid w:val="0"/>
        <w:spacing w:before="165" w:beforeLines="50" w:after="50"/>
        <w:ind w:left="143" w:leftChars="68" w:firstLine="472" w:firstLineChars="196"/>
        <w:jc w:val="left"/>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 xml:space="preserve"> </w:t>
      </w:r>
    </w:p>
    <w:p>
      <w:pPr>
        <w:pStyle w:val="14"/>
        <w:spacing w:line="500" w:lineRule="exact"/>
        <w:jc w:val="left"/>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br w:type="page"/>
      </w:r>
      <w:r>
        <w:rPr>
          <w:rFonts w:hint="eastAsia" w:cs="宋体"/>
          <w:b/>
          <w:color w:val="000000" w:themeColor="text1"/>
          <w:sz w:val="28"/>
          <w:szCs w:val="28"/>
          <w14:textFill>
            <w14:solidFill>
              <w14:schemeClr w14:val="tx1"/>
            </w14:solidFill>
          </w14:textFill>
        </w:rPr>
        <w:t>3. 技术需求偏离表的格式：</w:t>
      </w:r>
    </w:p>
    <w:p>
      <w:pPr>
        <w:pStyle w:val="14"/>
        <w:spacing w:line="500" w:lineRule="exact"/>
        <w:jc w:val="center"/>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技术需求偏离表</w:t>
      </w:r>
    </w:p>
    <w:p>
      <w:pPr>
        <w:pStyle w:val="14"/>
        <w:spacing w:line="440" w:lineRule="exact"/>
        <w:ind w:firstLine="420" w:firstLineChars="200"/>
        <w:rPr>
          <w:rFonts w:cs="宋体"/>
          <w:color w:val="000000" w:themeColor="text1"/>
          <w14:textFill>
            <w14:solidFill>
              <w14:schemeClr w14:val="tx1"/>
            </w14:solidFill>
          </w14:textFill>
        </w:rPr>
      </w:pPr>
    </w:p>
    <w:p>
      <w:pPr>
        <w:spacing w:line="480" w:lineRule="auto"/>
        <w:contextualSpacing/>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项目</w:t>
      </w:r>
      <w:r>
        <w:rPr>
          <w:rFonts w:hint="eastAsia" w:cs="宋体"/>
          <w:color w:val="000000" w:themeColor="text1"/>
          <w:sz w:val="24"/>
          <w14:textFill>
            <w14:solidFill>
              <w14:schemeClr w14:val="tx1"/>
            </w14:solidFill>
          </w14:textFill>
        </w:rPr>
        <w:t>名称</w:t>
      </w:r>
      <w:r>
        <w:rPr>
          <w:rFonts w:hint="eastAsia" w:ascii="宋体" w:cs="宋体"/>
          <w:color w:val="000000" w:themeColor="text1"/>
          <w:sz w:val="24"/>
          <w14:textFill>
            <w14:solidFill>
              <w14:schemeClr w14:val="tx1"/>
            </w14:solidFill>
          </w14:textFill>
        </w:rPr>
        <w:t>：</w:t>
      </w:r>
      <w:r>
        <w:rPr>
          <w:rFonts w:hint="eastAsia" w:ascii="宋体" w:cs="宋体"/>
          <w:color w:val="000000" w:themeColor="text1"/>
          <w:sz w:val="24"/>
          <w:u w:val="single"/>
          <w14:textFill>
            <w14:solidFill>
              <w14:schemeClr w14:val="tx1"/>
            </w14:solidFill>
          </w14:textFill>
        </w:rPr>
        <w:t xml:space="preserve">                 </w:t>
      </w:r>
    </w:p>
    <w:p>
      <w:pPr>
        <w:pStyle w:val="14"/>
        <w:spacing w:line="480" w:lineRule="auto"/>
        <w:rPr>
          <w:color w:val="000000" w:themeColor="text1"/>
          <w14:textFill>
            <w14:solidFill>
              <w14:schemeClr w14:val="tx1"/>
            </w14:solidFill>
          </w14:textFill>
        </w:rPr>
      </w:pPr>
      <w:r>
        <w:rPr>
          <w:rFonts w:hint="eastAsia" w:cs="宋体"/>
          <w:color w:val="000000" w:themeColor="text1"/>
          <w:sz w:val="24"/>
          <w14:textFill>
            <w14:solidFill>
              <w14:schemeClr w14:val="tx1"/>
            </w14:solidFill>
          </w14:textFill>
        </w:rPr>
        <w:t>项目编号：</w:t>
      </w:r>
      <w:r>
        <w:rPr>
          <w:rFonts w:hint="eastAsia" w:cs="宋体"/>
          <w:color w:val="000000" w:themeColor="text1"/>
          <w:sz w:val="24"/>
          <w:u w:val="single"/>
          <w14:textFill>
            <w14:solidFill>
              <w14:schemeClr w14:val="tx1"/>
            </w14:solidFill>
          </w14:textFill>
        </w:rPr>
        <w:t xml:space="preserve">                 </w:t>
      </w:r>
    </w:p>
    <w:p>
      <w:pPr>
        <w:pStyle w:val="14"/>
        <w:spacing w:line="480" w:lineRule="auto"/>
        <w:rPr>
          <w:color w:val="000000" w:themeColor="text1"/>
          <w14:textFill>
            <w14:solidFill>
              <w14:schemeClr w14:val="tx1"/>
            </w14:solidFill>
          </w14:textFill>
        </w:rPr>
      </w:pPr>
      <w:r>
        <w:rPr>
          <w:rFonts w:hint="eastAsia" w:cs="宋体"/>
          <w:color w:val="000000" w:themeColor="text1"/>
          <w:sz w:val="24"/>
          <w14:textFill>
            <w14:solidFill>
              <w14:schemeClr w14:val="tx1"/>
            </w14:solidFill>
          </w14:textFill>
        </w:rPr>
        <w:t>所投分标</w:t>
      </w:r>
      <w:r>
        <w:rPr>
          <w:rFonts w:hint="eastAsia" w:cs="宋体"/>
          <w:color w:val="000000" w:themeColor="text1"/>
          <w:szCs w:val="21"/>
          <w14:textFill>
            <w14:solidFill>
              <w14:schemeClr w14:val="tx1"/>
            </w14:solidFill>
          </w14:textFill>
        </w:rPr>
        <w:t>（此处有分标时填写具体分标号，无分标时填写“无”）</w:t>
      </w:r>
      <w:r>
        <w:rPr>
          <w:rFonts w:hint="eastAsia" w:cs="宋体"/>
          <w:color w:val="000000" w:themeColor="text1"/>
          <w:sz w:val="24"/>
          <w:szCs w:val="24"/>
          <w14:textFill>
            <w14:solidFill>
              <w14:schemeClr w14:val="tx1"/>
            </w14:solidFill>
          </w14:textFill>
        </w:rPr>
        <w:t>：</w:t>
      </w:r>
      <w:r>
        <w:rPr>
          <w:rFonts w:hint="eastAsia" w:cs="宋体"/>
          <w:color w:val="000000" w:themeColor="text1"/>
          <w:sz w:val="24"/>
          <w:u w:val="single"/>
          <w14:textFill>
            <w14:solidFill>
              <w14:schemeClr w14:val="tx1"/>
            </w14:solidFill>
          </w14:textFill>
        </w:rPr>
        <w:t xml:space="preserve">           </w:t>
      </w:r>
    </w:p>
    <w:tbl>
      <w:tblPr>
        <w:tblStyle w:val="2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项号</w:t>
            </w:r>
          </w:p>
        </w:tc>
        <w:tc>
          <w:tcPr>
            <w:tcW w:w="105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招标文件采购需求中的</w:t>
            </w:r>
            <w:r>
              <w:rPr>
                <w:rFonts w:hint="eastAsia" w:ascii="宋体" w:cs="宋体"/>
                <w:color w:val="000000" w:themeColor="text1"/>
                <w:szCs w:val="21"/>
                <w14:textFill>
                  <w14:solidFill>
                    <w14:schemeClr w14:val="tx1"/>
                  </w14:solidFill>
                </w14:textFill>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投标文件响应的</w:t>
            </w:r>
            <w:r>
              <w:rPr>
                <w:rFonts w:hint="eastAsia" w:ascii="宋体" w:cs="宋体"/>
                <w:color w:val="000000" w:themeColor="text1"/>
                <w:szCs w:val="21"/>
                <w14:textFill>
                  <w14:solidFill>
                    <w14:schemeClr w14:val="tx1"/>
                  </w14:solidFill>
                </w14:textFill>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w:t>
            </w:r>
          </w:p>
        </w:tc>
        <w:tc>
          <w:tcPr>
            <w:tcW w:w="1058"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c>
          <w:tcPr>
            <w:tcW w:w="328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c>
          <w:tcPr>
            <w:tcW w:w="36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w:t>
            </w:r>
          </w:p>
        </w:tc>
        <w:tc>
          <w:tcPr>
            <w:tcW w:w="1058"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c>
          <w:tcPr>
            <w:tcW w:w="328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c>
          <w:tcPr>
            <w:tcW w:w="36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p>
        </w:tc>
        <w:tc>
          <w:tcPr>
            <w:tcW w:w="1058"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c>
          <w:tcPr>
            <w:tcW w:w="328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c>
          <w:tcPr>
            <w:tcW w:w="36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投标货物中，属于优先采购节能产品</w:t>
            </w:r>
            <w:r>
              <w:rPr>
                <w:rFonts w:hint="eastAsia" w:ascii="宋体" w:cs="宋体"/>
                <w:color w:val="000000" w:themeColor="text1"/>
                <w14:textFill>
                  <w14:solidFill>
                    <w14:schemeClr w14:val="tx1"/>
                  </w14:solidFill>
                </w14:textFill>
              </w:rPr>
              <w:t>为</w:t>
            </w:r>
            <w:r>
              <w:rPr>
                <w:rFonts w:hint="eastAsia" w:ascii="宋体" w:cs="宋体"/>
                <w:color w:val="000000" w:themeColor="text1"/>
                <w:szCs w:val="21"/>
                <w14:textFill>
                  <w14:solidFill>
                    <w14:schemeClr w14:val="tx1"/>
                  </w14:solidFill>
                </w14:textFill>
              </w:rPr>
              <w:t>本项目招标文件“第二章 采购需求”中</w:t>
            </w:r>
            <w:r>
              <w:rPr>
                <w:rFonts w:hint="eastAsia" w:ascii="宋体" w:cs="宋体"/>
                <w:color w:val="000000" w:themeColor="text1"/>
                <w14:textFill>
                  <w14:solidFill>
                    <w14:schemeClr w14:val="tx1"/>
                  </w14:solidFill>
                </w14:textFill>
              </w:rPr>
              <w:t>“</w:t>
            </w:r>
            <w:r>
              <w:rPr>
                <w:rFonts w:hint="eastAsia" w:ascii="宋体" w:cs="宋体"/>
                <w:color w:val="000000" w:themeColor="text1"/>
                <w:szCs w:val="21"/>
                <w14:textFill>
                  <w14:solidFill>
                    <w14:schemeClr w14:val="tx1"/>
                  </w14:solidFill>
                </w14:textFill>
              </w:rPr>
              <w:t>需求一览表</w:t>
            </w:r>
            <w:r>
              <w:rPr>
                <w:rFonts w:hint="eastAsia" w:ascii="宋体" w:cs="宋体"/>
                <w:color w:val="000000" w:themeColor="text1"/>
                <w14:textFill>
                  <w14:solidFill>
                    <w14:schemeClr w14:val="tx1"/>
                  </w14:solidFill>
                </w14:textFill>
              </w:rPr>
              <w:t>”的第   项产品：</w:t>
            </w:r>
            <w:r>
              <w:rPr>
                <w:rFonts w:hint="eastAsia" w:ascii="宋体" w:cs="宋体"/>
                <w:color w:val="000000" w:themeColor="text1"/>
                <w:u w:val="single"/>
                <w14:textFill>
                  <w14:solidFill>
                    <w14:schemeClr w14:val="tx1"/>
                  </w14:solidFill>
                </w14:textFill>
              </w:rPr>
              <w:t xml:space="preserve">        </w:t>
            </w:r>
            <w:r>
              <w:rPr>
                <w:rFonts w:hint="eastAsia" w:ascii="宋体" w:cs="宋体"/>
                <w:color w:val="000000" w:themeColor="text1"/>
                <w14:textFill>
                  <w14:solidFill>
                    <w14:schemeClr w14:val="tx1"/>
                  </w14:solidFill>
                </w14:textFill>
              </w:rPr>
              <w:t>，合计</w:t>
            </w:r>
            <w:r>
              <w:rPr>
                <w:rFonts w:hint="eastAsia" w:ascii="宋体" w:cs="宋体"/>
                <w:color w:val="000000" w:themeColor="text1"/>
                <w:u w:val="single"/>
                <w14:textFill>
                  <w14:solidFill>
                    <w14:schemeClr w14:val="tx1"/>
                  </w14:solidFill>
                </w14:textFill>
              </w:rPr>
              <w:t xml:space="preserve">     </w:t>
            </w:r>
            <w:r>
              <w:rPr>
                <w:rFonts w:hint="eastAsia" w:ascii="宋体" w:cs="宋体"/>
                <w:color w:val="000000" w:themeColor="text1"/>
                <w14:textFill>
                  <w14:solidFill>
                    <w14:schemeClr w14:val="tx1"/>
                  </w14:solidFill>
                </w14:textFill>
              </w:rPr>
              <w:t>项</w:t>
            </w:r>
            <w:r>
              <w:rPr>
                <w:rFonts w:hint="eastAsia" w:ascii="宋体" w:cs="宋体"/>
                <w:color w:val="000000" w:themeColor="text1"/>
                <w:szCs w:val="21"/>
                <w14:textFill>
                  <w14:solidFill>
                    <w14:schemeClr w14:val="tx1"/>
                  </w14:solidFill>
                </w14:textFill>
              </w:rPr>
              <w:t>；属于优先采购环境标志产品为本项目招标文件“第二章 采购需求”中</w:t>
            </w:r>
            <w:r>
              <w:rPr>
                <w:rFonts w:hint="eastAsia" w:ascii="宋体" w:cs="宋体"/>
                <w:color w:val="000000" w:themeColor="text1"/>
                <w14:textFill>
                  <w14:solidFill>
                    <w14:schemeClr w14:val="tx1"/>
                  </w14:solidFill>
                </w14:textFill>
              </w:rPr>
              <w:t>“</w:t>
            </w:r>
            <w:r>
              <w:rPr>
                <w:rFonts w:hint="eastAsia" w:ascii="宋体" w:cs="宋体"/>
                <w:color w:val="000000" w:themeColor="text1"/>
                <w:szCs w:val="21"/>
                <w14:textFill>
                  <w14:solidFill>
                    <w14:schemeClr w14:val="tx1"/>
                  </w14:solidFill>
                </w14:textFill>
              </w:rPr>
              <w:t>需求一览表</w:t>
            </w:r>
            <w:r>
              <w:rPr>
                <w:rFonts w:hint="eastAsia" w:ascii="宋体" w:cs="宋体"/>
                <w:color w:val="000000" w:themeColor="text1"/>
                <w14:textFill>
                  <w14:solidFill>
                    <w14:schemeClr w14:val="tx1"/>
                  </w14:solidFill>
                </w14:textFill>
              </w:rPr>
              <w:t>”的第   项产品：</w:t>
            </w:r>
            <w:r>
              <w:rPr>
                <w:rFonts w:hint="eastAsia" w:ascii="宋体" w:cs="宋体"/>
                <w:color w:val="000000" w:themeColor="text1"/>
                <w:u w:val="single"/>
                <w14:textFill>
                  <w14:solidFill>
                    <w14:schemeClr w14:val="tx1"/>
                  </w14:solidFill>
                </w14:textFill>
              </w:rPr>
              <w:t xml:space="preserve">        </w:t>
            </w:r>
            <w:r>
              <w:rPr>
                <w:rFonts w:hint="eastAsia" w:ascii="宋体" w:cs="宋体"/>
                <w:color w:val="000000" w:themeColor="text1"/>
                <w14:textFill>
                  <w14:solidFill>
                    <w14:schemeClr w14:val="tx1"/>
                  </w14:solidFill>
                </w14:textFill>
              </w:rPr>
              <w:t>，合计</w:t>
            </w:r>
            <w:r>
              <w:rPr>
                <w:rFonts w:hint="eastAsia" w:ascii="宋体" w:cs="宋体"/>
                <w:color w:val="000000" w:themeColor="text1"/>
                <w:u w:val="single"/>
                <w14:textFill>
                  <w14:solidFill>
                    <w14:schemeClr w14:val="tx1"/>
                  </w14:solidFill>
                </w14:textFill>
              </w:rPr>
              <w:t xml:space="preserve">     </w:t>
            </w:r>
            <w:r>
              <w:rPr>
                <w:rFonts w:hint="eastAsia" w:ascii="宋体" w:cs="宋体"/>
                <w:color w:val="000000" w:themeColor="text1"/>
                <w14:textFill>
                  <w14:solidFill>
                    <w14:schemeClr w14:val="tx1"/>
                  </w14:solidFill>
                </w14:textFill>
              </w:rPr>
              <w:t>项</w:t>
            </w:r>
            <w:r>
              <w:rPr>
                <w:rFonts w:hint="eastAsia" w:ascii="宋体" w:cs="宋体"/>
                <w:color w:val="000000" w:themeColor="text1"/>
                <w:szCs w:val="21"/>
                <w14:textFill>
                  <w14:solidFill>
                    <w14:schemeClr w14:val="tx1"/>
                  </w14:solidFill>
                </w14:textFill>
              </w:rPr>
              <w:t>。</w:t>
            </w:r>
            <w:r>
              <w:rPr>
                <w:rFonts w:hint="eastAsia" w:ascii="宋体" w:cs="宋体"/>
                <w:color w:val="000000" w:themeColor="text1"/>
                <w14:textFill>
                  <w14:solidFill>
                    <w14:schemeClr w14:val="tx1"/>
                  </w14:solidFill>
                </w14:textFill>
              </w:rPr>
              <w:t xml:space="preserve"> </w:t>
            </w:r>
            <w:r>
              <w:rPr>
                <w:rFonts w:hint="eastAsia" w:ascii="宋体" w:cs="宋体"/>
                <w:b/>
                <w:bCs/>
                <w:color w:val="000000" w:themeColor="text1"/>
                <w:szCs w:val="21"/>
                <w14:textFill>
                  <w14:solidFill>
                    <w14:schemeClr w14:val="tx1"/>
                  </w14:solidFill>
                </w14:textFill>
              </w:rPr>
              <w:t>（注：如有，请逐项列出，如无填写“无”或者留空。）</w:t>
            </w:r>
          </w:p>
        </w:tc>
      </w:tr>
    </w:tbl>
    <w:p>
      <w:pPr>
        <w:pStyle w:val="14"/>
        <w:spacing w:line="360" w:lineRule="auto"/>
        <w:rPr>
          <w:rFonts w:cs="宋体"/>
          <w:color w:val="000000" w:themeColor="text1"/>
          <w:szCs w:val="21"/>
          <w14:textFill>
            <w14:solidFill>
              <w14:schemeClr w14:val="tx1"/>
            </w14:solidFill>
          </w14:textFill>
        </w:rPr>
      </w:pPr>
    </w:p>
    <w:p>
      <w:pPr>
        <w:pStyle w:val="14"/>
        <w:spacing w:line="360" w:lineRule="auto"/>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w:t>
      </w:r>
    </w:p>
    <w:p>
      <w:pPr>
        <w:pStyle w:val="14"/>
        <w:spacing w:line="360" w:lineRule="auto"/>
        <w:ind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1.表格内容均需按要求填写并加盖投标人公章。</w:t>
      </w:r>
    </w:p>
    <w:p>
      <w:pPr>
        <w:pStyle w:val="14"/>
        <w:spacing w:line="360" w:lineRule="auto"/>
        <w:ind w:firstLine="420" w:firstLineChars="200"/>
        <w:rPr>
          <w:rFonts w:cs="宋体"/>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2.</w:t>
      </w:r>
      <w:r>
        <w:rPr>
          <w:rFonts w:hint="eastAsia" w:cs="宋体"/>
          <w:color w:val="000000" w:themeColor="text1"/>
          <w:szCs w:val="21"/>
          <w14:textFill>
            <w14:solidFill>
              <w14:schemeClr w14:val="tx1"/>
            </w14:solidFill>
          </w14:textFill>
        </w:rPr>
        <w:t>请根据所投货物的实际技术参数，逐条对应本项目招标文件“第二章 采购需求”中“需求一览表”的“技术参数及配置”条款逐条</w:t>
      </w:r>
      <w:r>
        <w:rPr>
          <w:rFonts w:hint="eastAsia" w:cs="宋体"/>
          <w:color w:val="000000" w:themeColor="text1"/>
          <w:kern w:val="0"/>
          <w:szCs w:val="21"/>
          <w:lang w:val="zh-CN"/>
          <w14:textFill>
            <w14:solidFill>
              <w14:schemeClr w14:val="tx1"/>
            </w14:solidFill>
          </w14:textFill>
        </w:rPr>
        <w:t>作出明确响应，并作出偏离说明</w:t>
      </w:r>
      <w:r>
        <w:rPr>
          <w:rFonts w:hint="eastAsia" w:cs="宋体"/>
          <w:color w:val="000000" w:themeColor="text1"/>
          <w:szCs w:val="21"/>
          <w14:textFill>
            <w14:solidFill>
              <w14:schemeClr w14:val="tx1"/>
            </w14:solidFill>
          </w14:textFill>
        </w:rPr>
        <w:t>。“偏离说明”一栏应当选择“正偏离”或“负偏离”或“无偏离”进行填写。</w:t>
      </w:r>
    </w:p>
    <w:p>
      <w:pPr>
        <w:pStyle w:val="14"/>
        <w:spacing w:line="360" w:lineRule="auto"/>
        <w:ind w:firstLine="420" w:firstLineChars="200"/>
        <w:rPr>
          <w:rFonts w:cs="宋体"/>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3.当投标文件的</w:t>
      </w:r>
      <w:r>
        <w:rPr>
          <w:rFonts w:hint="eastAsia" w:cs="宋体"/>
          <w:color w:val="000000" w:themeColor="text1"/>
          <w:szCs w:val="21"/>
          <w14:textFill>
            <w14:solidFill>
              <w14:schemeClr w14:val="tx1"/>
            </w14:solidFill>
          </w14:textFill>
        </w:rPr>
        <w:t>技术参数及配置</w:t>
      </w:r>
      <w:r>
        <w:rPr>
          <w:rFonts w:hint="eastAsia" w:cs="宋体"/>
          <w:bCs/>
          <w:color w:val="000000" w:themeColor="text1"/>
          <w:szCs w:val="21"/>
          <w14:textFill>
            <w14:solidFill>
              <w14:schemeClr w14:val="tx1"/>
            </w14:solidFill>
          </w14:textFill>
        </w:rPr>
        <w:t>内容低于招标文件要求时，投标人应当如实写明“负偏离”。</w:t>
      </w:r>
    </w:p>
    <w:p>
      <w:pPr>
        <w:snapToGrid w:val="0"/>
        <w:spacing w:line="360" w:lineRule="auto"/>
        <w:ind w:firstLine="5640" w:firstLineChars="2350"/>
        <w:rPr>
          <w:rFonts w:ascii="宋体" w:cs="宋体"/>
          <w:color w:val="000000" w:themeColor="text1"/>
          <w:kern w:val="0"/>
          <w:sz w:val="24"/>
          <w:lang w:val="zh-CN"/>
          <w14:textFill>
            <w14:solidFill>
              <w14:schemeClr w14:val="tx1"/>
            </w14:solidFill>
          </w14:textFill>
        </w:rPr>
      </w:pPr>
    </w:p>
    <w:p>
      <w:pPr>
        <w:pStyle w:val="18"/>
        <w:rPr>
          <w:color w:val="000000" w:themeColor="text1"/>
          <w:lang w:val="zh-CN"/>
          <w14:textFill>
            <w14:solidFill>
              <w14:schemeClr w14:val="tx1"/>
            </w14:solidFill>
          </w14:textFill>
        </w:rPr>
      </w:pPr>
    </w:p>
    <w:p>
      <w:pPr>
        <w:snapToGrid w:val="0"/>
        <w:spacing w:line="360" w:lineRule="auto"/>
        <w:ind w:firstLine="5880" w:firstLineChars="245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880" w:firstLineChars="2450"/>
        <w:rPr>
          <w:rFonts w:ascii="宋体" w:cs="宋体"/>
          <w:color w:val="000000" w:themeColor="text1"/>
          <w:kern w:val="0"/>
          <w:sz w:val="24"/>
          <w:lang w:val="zh-CN"/>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widowControl/>
        <w:jc w:val="left"/>
        <w:rPr>
          <w:rFonts w:ascii="宋体" w:cs="宋体"/>
          <w:color w:val="000000" w:themeColor="text1"/>
          <w:sz w:val="30"/>
          <w:szCs w:val="20"/>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pStyle w:val="21"/>
        <w:snapToGrid w:val="0"/>
        <w:ind w:left="562" w:hanging="562"/>
        <w:rPr>
          <w:rFonts w:ascii="宋体" w:cs="宋体"/>
          <w:i/>
          <w:iCs/>
          <w:color w:val="000000" w:themeColor="text1"/>
          <w:sz w:val="24"/>
          <w14:textFill>
            <w14:solidFill>
              <w14:schemeClr w14:val="tx1"/>
            </w14:solidFill>
          </w14:textFill>
        </w:rPr>
      </w:pPr>
      <w:r>
        <w:rPr>
          <w:rFonts w:hint="eastAsia" w:ascii="宋体" w:cs="宋体"/>
          <w:b/>
          <w:color w:val="000000" w:themeColor="text1"/>
          <w:szCs w:val="28"/>
          <w14:textFill>
            <w14:solidFill>
              <w14:schemeClr w14:val="tx1"/>
            </w14:solidFill>
          </w14:textFill>
        </w:rPr>
        <w:t>4. 项目实施人员一览表、售后服务人员情况表的格式</w:t>
      </w:r>
      <w:r>
        <w:rPr>
          <w:rFonts w:hint="eastAsia" w:ascii="宋体" w:cs="宋体"/>
          <w:b/>
          <w:bCs/>
          <w:color w:val="000000" w:themeColor="text1"/>
          <w:sz w:val="30"/>
          <w:szCs w:val="30"/>
          <w14:textFill>
            <w14:solidFill>
              <w14:schemeClr w14:val="tx1"/>
            </w14:solidFill>
          </w14:textFill>
        </w:rPr>
        <w:t>：</w:t>
      </w:r>
    </w:p>
    <w:p>
      <w:pPr>
        <w:autoSpaceDE w:val="0"/>
        <w:autoSpaceDN w:val="0"/>
        <w:spacing w:line="360" w:lineRule="auto"/>
        <w:jc w:val="left"/>
        <w:rPr>
          <w:rFonts w:ascii="宋体" w:cs="宋体"/>
          <w:color w:val="000000" w:themeColor="text1"/>
          <w:szCs w:val="21"/>
          <w14:textFill>
            <w14:solidFill>
              <w14:schemeClr w14:val="tx1"/>
            </w14:solidFill>
          </w14:textFill>
        </w:rPr>
      </w:pPr>
    </w:p>
    <w:p>
      <w:pPr>
        <w:snapToGrid w:val="0"/>
        <w:spacing w:line="360" w:lineRule="auto"/>
        <w:rPr>
          <w:rFonts w:ascii="宋体" w:cs="宋体"/>
          <w:b/>
          <w:color w:val="000000" w:themeColor="text1"/>
          <w:sz w:val="24"/>
          <w14:textFill>
            <w14:solidFill>
              <w14:schemeClr w14:val="tx1"/>
            </w14:solidFill>
          </w14:textFill>
        </w:rPr>
      </w:pPr>
    </w:p>
    <w:p>
      <w:pPr>
        <w:pStyle w:val="18"/>
        <w:rPr>
          <w:color w:val="000000" w:themeColor="text1"/>
          <w14:textFill>
            <w14:solidFill>
              <w14:schemeClr w14:val="tx1"/>
            </w14:solidFill>
          </w14:textFill>
        </w:rPr>
      </w:pPr>
    </w:p>
    <w:p>
      <w:pPr>
        <w:snapToGrid w:val="0"/>
        <w:spacing w:line="360" w:lineRule="auto"/>
        <w:ind w:firstLine="472" w:firstLineChars="196"/>
        <w:jc w:val="center"/>
        <w:rPr>
          <w:rFonts w:ascii="宋体" w:cs="宋体"/>
          <w:b/>
          <w:bCs/>
          <w:color w:val="000000" w:themeColor="text1"/>
          <w:kern w:val="0"/>
          <w:sz w:val="24"/>
          <w:lang w:val="zh-CN"/>
          <w14:textFill>
            <w14:solidFill>
              <w14:schemeClr w14:val="tx1"/>
            </w14:solidFill>
          </w14:textFill>
        </w:rPr>
      </w:pPr>
      <w:r>
        <w:rPr>
          <w:rFonts w:hint="eastAsia" w:ascii="宋体" w:cs="宋体"/>
          <w:b/>
          <w:bCs/>
          <w:color w:val="000000" w:themeColor="text1"/>
          <w:kern w:val="0"/>
          <w:sz w:val="24"/>
          <w:lang w:val="zh-CN"/>
          <w14:textFill>
            <w14:solidFill>
              <w14:schemeClr w14:val="tx1"/>
            </w14:solidFill>
          </w14:textFill>
        </w:rPr>
        <w:t>项目实施人员一览表（如有要求）</w:t>
      </w:r>
    </w:p>
    <w:p>
      <w:pPr>
        <w:pStyle w:val="14"/>
        <w:rPr>
          <w:color w:val="000000" w:themeColor="text1"/>
          <w:sz w:val="24"/>
          <w:szCs w:val="24"/>
          <w14:textFill>
            <w14:solidFill>
              <w14:schemeClr w14:val="tx1"/>
            </w14:solidFill>
          </w14:textFill>
        </w:rPr>
      </w:pPr>
    </w:p>
    <w:p>
      <w:pPr>
        <w:pStyle w:val="14"/>
        <w:rPr>
          <w:color w:val="000000" w:themeColor="text1"/>
          <w:lang w:val="zh-CN"/>
          <w14:textFill>
            <w14:solidFill>
              <w14:schemeClr w14:val="tx1"/>
            </w14:solidFill>
          </w14:textFill>
        </w:rPr>
      </w:pPr>
      <w:r>
        <w:rPr>
          <w:rFonts w:hint="eastAsia"/>
          <w:color w:val="000000" w:themeColor="text1"/>
          <w:sz w:val="24"/>
          <w:szCs w:val="24"/>
          <w14:textFill>
            <w14:solidFill>
              <w14:schemeClr w14:val="tx1"/>
            </w14:solidFill>
          </w14:textFill>
        </w:rPr>
        <w:t>所投分标（此处有分标时填写具体分标号，无分标时填写“无”）：</w:t>
      </w:r>
      <w:r>
        <w:rPr>
          <w:rFonts w:hint="eastAsia"/>
          <w:color w:val="000000" w:themeColor="text1"/>
          <w:sz w:val="24"/>
          <w:szCs w:val="24"/>
          <w:u w:val="single"/>
          <w14:textFill>
            <w14:solidFill>
              <w14:schemeClr w14:val="tx1"/>
            </w14:solidFill>
          </w14:textFill>
        </w:rPr>
        <w:t xml:space="preserve">        </w:t>
      </w:r>
    </w:p>
    <w:p>
      <w:pPr>
        <w:pStyle w:val="18"/>
        <w:rPr>
          <w:rFonts w:ascii="宋体" w:cs="宋体"/>
          <w:b/>
          <w:color w:val="000000" w:themeColor="text1"/>
          <w:sz w:val="21"/>
          <w:szCs w:val="21"/>
          <w14:textFill>
            <w14:solidFill>
              <w14:schemeClr w14:val="tx1"/>
            </w14:solidFill>
          </w14:textFill>
        </w:rPr>
      </w:pPr>
    </w:p>
    <w:tbl>
      <w:tblPr>
        <w:tblStyle w:val="25"/>
        <w:tblW w:w="9408" w:type="dxa"/>
        <w:tblInd w:w="108" w:type="dxa"/>
        <w:tblLayout w:type="fixed"/>
        <w:tblCellMar>
          <w:top w:w="0" w:type="dxa"/>
          <w:left w:w="108" w:type="dxa"/>
          <w:bottom w:w="0" w:type="dxa"/>
          <w:right w:w="108" w:type="dxa"/>
        </w:tblCellMar>
      </w:tblPr>
      <w:tblGrid>
        <w:gridCol w:w="420"/>
        <w:gridCol w:w="787"/>
        <w:gridCol w:w="489"/>
        <w:gridCol w:w="509"/>
        <w:gridCol w:w="1035"/>
        <w:gridCol w:w="1080"/>
        <w:gridCol w:w="1080"/>
        <w:gridCol w:w="2001"/>
        <w:gridCol w:w="2007"/>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姓名</w:t>
            </w:r>
          </w:p>
        </w:tc>
        <w:tc>
          <w:tcPr>
            <w:tcW w:w="48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性别</w:t>
            </w:r>
          </w:p>
        </w:tc>
        <w:tc>
          <w:tcPr>
            <w:tcW w:w="50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学历</w:t>
            </w:r>
          </w:p>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专业</w:t>
            </w:r>
          </w:p>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职称</w:t>
            </w:r>
          </w:p>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(页码)</w:t>
            </w:r>
          </w:p>
        </w:tc>
        <w:tc>
          <w:tcPr>
            <w:tcW w:w="20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本项目中的职责</w:t>
            </w:r>
          </w:p>
        </w:tc>
        <w:tc>
          <w:tcPr>
            <w:tcW w:w="200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类似项目经历</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cs="宋体"/>
                <w:color w:val="000000" w:themeColor="text1"/>
                <w:szCs w:val="21"/>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000000" w:themeColor="text1"/>
                <w:szCs w:val="21"/>
                <w14:textFill>
                  <w14:solidFill>
                    <w14:schemeClr w14:val="tx1"/>
                  </w14:solidFill>
                </w14:textFill>
              </w:rPr>
            </w:pPr>
          </w:p>
        </w:tc>
        <w:tc>
          <w:tcPr>
            <w:tcW w:w="489"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000000" w:themeColor="text1"/>
                <w:szCs w:val="21"/>
                <w14:textFill>
                  <w14:solidFill>
                    <w14:schemeClr w14:val="tx1"/>
                  </w14:solidFill>
                </w14:textFill>
              </w:rPr>
            </w:pPr>
          </w:p>
        </w:tc>
        <w:tc>
          <w:tcPr>
            <w:tcW w:w="509"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000000" w:themeColor="text1"/>
                <w:szCs w:val="21"/>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000000" w:themeColor="text1"/>
                <w:szCs w:val="21"/>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000000" w:themeColor="text1"/>
                <w:szCs w:val="21"/>
                <w14:textFill>
                  <w14:solidFill>
                    <w14:schemeClr w14:val="tx1"/>
                  </w14:solidFill>
                </w14:textFill>
              </w:rPr>
            </w:pPr>
          </w:p>
        </w:tc>
        <w:tc>
          <w:tcPr>
            <w:tcW w:w="2001"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000000" w:themeColor="text1"/>
                <w:szCs w:val="21"/>
                <w14:textFill>
                  <w14:solidFill>
                    <w14:schemeClr w14:val="tx1"/>
                  </w14:solidFill>
                </w14:textFill>
              </w:rPr>
            </w:pPr>
          </w:p>
        </w:tc>
        <w:tc>
          <w:tcPr>
            <w:tcW w:w="2007"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cs="宋体"/>
                <w:color w:val="000000" w:themeColor="text1"/>
                <w:sz w:val="24"/>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000000" w:themeColor="text1"/>
                <w:sz w:val="24"/>
                <w14:textFill>
                  <w14:solidFill>
                    <w14:schemeClr w14:val="tx1"/>
                  </w14:solidFill>
                </w14:textFill>
              </w:rPr>
            </w:pPr>
          </w:p>
        </w:tc>
        <w:tc>
          <w:tcPr>
            <w:tcW w:w="48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000000" w:themeColor="text1"/>
                <w:sz w:val="24"/>
                <w14:textFill>
                  <w14:solidFill>
                    <w14:schemeClr w14:val="tx1"/>
                  </w14:solidFill>
                </w14:textFill>
              </w:rPr>
            </w:pPr>
          </w:p>
        </w:tc>
        <w:tc>
          <w:tcPr>
            <w:tcW w:w="5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000000" w:themeColor="text1"/>
                <w:sz w:val="24"/>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000000" w:themeColor="text1"/>
                <w:sz w:val="24"/>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000000" w:themeColor="text1"/>
                <w:sz w:val="24"/>
                <w14:textFill>
                  <w14:solidFill>
                    <w14:schemeClr w14:val="tx1"/>
                  </w14:solidFill>
                </w14:textFill>
              </w:rPr>
            </w:pPr>
          </w:p>
        </w:tc>
        <w:tc>
          <w:tcPr>
            <w:tcW w:w="200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000000" w:themeColor="text1"/>
                <w:sz w:val="24"/>
                <w14:textFill>
                  <w14:solidFill>
                    <w14:schemeClr w14:val="tx1"/>
                  </w14:solidFill>
                </w14:textFill>
              </w:rPr>
            </w:pPr>
          </w:p>
        </w:tc>
        <w:tc>
          <w:tcPr>
            <w:tcW w:w="200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000000" w:themeColor="text1"/>
                <w:sz w:val="24"/>
                <w14:textFill>
                  <w14:solidFill>
                    <w14:schemeClr w14:val="tx1"/>
                  </w14:solidFill>
                </w14:textFill>
              </w:rPr>
            </w:pPr>
          </w:p>
        </w:tc>
      </w:tr>
    </w:tbl>
    <w:p>
      <w:pPr>
        <w:spacing w:line="360" w:lineRule="auto"/>
        <w:rPr>
          <w:rFonts w:ascii="宋体" w:cs="宋体"/>
          <w:b/>
          <w:bCs/>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注：投标人可参照上述的格式自行编制，并注明所在投标技术文件页码。</w:t>
      </w:r>
    </w:p>
    <w:p>
      <w:pPr>
        <w:snapToGrid w:val="0"/>
        <w:spacing w:line="360" w:lineRule="auto"/>
        <w:ind w:firstLine="472" w:firstLineChars="196"/>
        <w:rPr>
          <w:rFonts w:ascii="宋体" w:cs="宋体"/>
          <w:b/>
          <w:bCs/>
          <w:color w:val="000000" w:themeColor="text1"/>
          <w:kern w:val="0"/>
          <w:sz w:val="24"/>
          <w:lang w:val="zh-CN"/>
          <w14:textFill>
            <w14:solidFill>
              <w14:schemeClr w14:val="tx1"/>
            </w14:solidFill>
          </w14:textFill>
        </w:rPr>
      </w:pPr>
    </w:p>
    <w:p>
      <w:pPr>
        <w:snapToGrid w:val="0"/>
        <w:spacing w:line="360" w:lineRule="auto"/>
        <w:ind w:firstLine="5280" w:firstLineChars="22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280" w:firstLineChars="2200"/>
        <w:jc w:val="left"/>
        <w:rPr>
          <w:rFonts w:ascii="宋体" w:cs="宋体"/>
          <w:b/>
          <w:bCs/>
          <w:color w:val="000000" w:themeColor="text1"/>
          <w:sz w:val="24"/>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snapToGrid w:val="0"/>
        <w:spacing w:line="360" w:lineRule="auto"/>
        <w:jc w:val="center"/>
        <w:rPr>
          <w:rFonts w:ascii="宋体" w:cs="宋体"/>
          <w:b/>
          <w:bCs/>
          <w:color w:val="000000" w:themeColor="text1"/>
          <w:sz w:val="24"/>
          <w14:textFill>
            <w14:solidFill>
              <w14:schemeClr w14:val="tx1"/>
            </w14:solidFill>
          </w14:textFill>
        </w:rPr>
      </w:pPr>
    </w:p>
    <w:p>
      <w:pPr>
        <w:snapToGrid w:val="0"/>
        <w:spacing w:line="360" w:lineRule="auto"/>
        <w:jc w:val="center"/>
        <w:rPr>
          <w:rFonts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 xml:space="preserve">                    </w:t>
      </w:r>
    </w:p>
    <w:p>
      <w:pPr>
        <w:autoSpaceDE w:val="0"/>
        <w:autoSpaceDN w:val="0"/>
        <w:spacing w:line="360" w:lineRule="auto"/>
        <w:rPr>
          <w:rFonts w:ascii="宋体" w:cs="宋体"/>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 xml:space="preserve">                            </w:t>
      </w:r>
      <w:r>
        <w:rPr>
          <w:rFonts w:hint="eastAsia" w:ascii="宋体" w:cs="宋体"/>
          <w:b/>
          <w:color w:val="000000" w:themeColor="text1"/>
          <w:kern w:val="0"/>
          <w:sz w:val="24"/>
          <w14:textFill>
            <w14:solidFill>
              <w14:schemeClr w14:val="tx1"/>
            </w14:solidFill>
          </w14:textFill>
        </w:rPr>
        <w:t>售后服务人员情况表</w:t>
      </w:r>
      <w:r>
        <w:rPr>
          <w:rFonts w:hint="eastAsia" w:ascii="宋体" w:cs="宋体"/>
          <w:color w:val="000000" w:themeColor="text1"/>
          <w:sz w:val="24"/>
          <w14:textFill>
            <w14:solidFill>
              <w14:schemeClr w14:val="tx1"/>
            </w14:solidFill>
          </w14:textFill>
        </w:rPr>
        <w:t>（如有要求，参照此格式自制）</w:t>
      </w:r>
    </w:p>
    <w:p>
      <w:pPr>
        <w:pStyle w:val="18"/>
        <w:rPr>
          <w:color w:val="000000" w:themeColor="text1"/>
          <w14:textFill>
            <w14:solidFill>
              <w14:schemeClr w14:val="tx1"/>
            </w14:solidFill>
          </w14:textFill>
        </w:rPr>
      </w:pPr>
    </w:p>
    <w:tbl>
      <w:tblPr>
        <w:tblStyle w:val="25"/>
        <w:tblW w:w="9854" w:type="dxa"/>
        <w:jc w:val="center"/>
        <w:tblLayout w:type="fixed"/>
        <w:tblCellMar>
          <w:top w:w="0" w:type="dxa"/>
          <w:left w:w="108" w:type="dxa"/>
          <w:bottom w:w="0" w:type="dxa"/>
          <w:right w:w="108" w:type="dxa"/>
        </w:tblCellMar>
      </w:tblPr>
      <w:tblGrid>
        <w:gridCol w:w="451"/>
        <w:gridCol w:w="971"/>
        <w:gridCol w:w="725"/>
        <w:gridCol w:w="406"/>
        <w:gridCol w:w="886"/>
        <w:gridCol w:w="1064"/>
        <w:gridCol w:w="1064"/>
        <w:gridCol w:w="1064"/>
        <w:gridCol w:w="1242"/>
        <w:gridCol w:w="886"/>
        <w:gridCol w:w="1095"/>
      </w:tblGrid>
      <w:tr>
        <w:tblPrEx>
          <w:tblCellMar>
            <w:top w:w="0" w:type="dxa"/>
            <w:left w:w="108" w:type="dxa"/>
            <w:bottom w:w="0" w:type="dxa"/>
            <w:right w:w="108" w:type="dxa"/>
          </w:tblCellMar>
        </w:tblPrEx>
        <w:trPr>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序号</w:t>
            </w: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类别</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姓名</w:t>
            </w: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性别</w:t>
            </w: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年龄</w:t>
            </w: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学历</w:t>
            </w: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专业</w:t>
            </w: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职称</w:t>
            </w: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本项目中的职责</w:t>
            </w: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响应时间</w:t>
            </w: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到达现场时间</w:t>
            </w:r>
          </w:p>
        </w:tc>
      </w:tr>
      <w:tr>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总协调人</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售后人员</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000000" w:themeColor="text1"/>
                <w:szCs w:val="21"/>
                <w14:textFill>
                  <w14:solidFill>
                    <w14:schemeClr w14:val="tx1"/>
                  </w14:solidFill>
                </w14:textFill>
              </w:rPr>
            </w:pPr>
          </w:p>
        </w:tc>
      </w:tr>
    </w:tbl>
    <w:p>
      <w:pPr>
        <w:pStyle w:val="18"/>
        <w:rPr>
          <w:rFonts w:ascii="宋体" w:cs="宋体"/>
          <w:color w:val="000000" w:themeColor="text1"/>
          <w:sz w:val="21"/>
          <w:szCs w:val="21"/>
          <w14:textFill>
            <w14:solidFill>
              <w14:schemeClr w14:val="tx1"/>
            </w14:solidFill>
          </w14:textFill>
        </w:rPr>
      </w:pPr>
    </w:p>
    <w:p>
      <w:pPr>
        <w:pStyle w:val="18"/>
        <w:rPr>
          <w:color w:val="000000" w:themeColor="text1"/>
          <w14:textFill>
            <w14:solidFill>
              <w14:schemeClr w14:val="tx1"/>
            </w14:solidFill>
          </w14:textFill>
        </w:rPr>
      </w:pPr>
    </w:p>
    <w:p>
      <w:pPr>
        <w:snapToGrid w:val="0"/>
        <w:spacing w:line="360" w:lineRule="auto"/>
        <w:ind w:firstLine="5280" w:firstLineChars="22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jc w:val="center"/>
        <w:rPr>
          <w:rFonts w:ascii="宋体" w:cs="宋体"/>
          <w:b/>
          <w:bCs/>
          <w:color w:val="000000" w:themeColor="text1"/>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snapToGrid w:val="0"/>
        <w:spacing w:line="360" w:lineRule="auto"/>
        <w:jc w:val="center"/>
        <w:rPr>
          <w:rFonts w:ascii="宋体" w:cs="宋体"/>
          <w:b/>
          <w:bCs/>
          <w:color w:val="000000" w:themeColor="text1"/>
          <w:sz w:val="24"/>
          <w14:textFill>
            <w14:solidFill>
              <w14:schemeClr w14:val="tx1"/>
            </w14:solidFill>
          </w14:textFill>
        </w:rPr>
      </w:pPr>
    </w:p>
    <w:p>
      <w:pPr>
        <w:pStyle w:val="14"/>
        <w:jc w:val="center"/>
        <w:outlineLvl w:val="1"/>
        <w:rPr>
          <w:rFonts w:cs="宋体"/>
          <w:b/>
          <w:bCs/>
          <w:color w:val="000000" w:themeColor="text1"/>
          <w:sz w:val="28"/>
          <w:szCs w:val="28"/>
          <w14:textFill>
            <w14:solidFill>
              <w14:schemeClr w14:val="tx1"/>
            </w14:solidFill>
          </w14:textFill>
        </w:rPr>
      </w:pPr>
      <w:r>
        <w:rPr>
          <w:rFonts w:hint="eastAsia" w:cs="宋体"/>
          <w:b/>
          <w:bCs/>
          <w:color w:val="000000" w:themeColor="text1"/>
          <w:sz w:val="24"/>
          <w:szCs w:val="24"/>
          <w14:textFill>
            <w14:solidFill>
              <w14:schemeClr w14:val="tx1"/>
            </w14:solidFill>
          </w14:textFill>
        </w:rPr>
        <w:br w:type="page"/>
      </w:r>
      <w:bookmarkStart w:id="302" w:name="_Toc21638"/>
      <w:bookmarkStart w:id="303" w:name="_Toc17482"/>
      <w:bookmarkStart w:id="304" w:name="_Toc31296"/>
      <w:bookmarkStart w:id="305" w:name="_Toc27076"/>
      <w:bookmarkStart w:id="306" w:name="_Toc10710"/>
      <w:r>
        <w:rPr>
          <w:rFonts w:hint="eastAsia" w:cs="宋体"/>
          <w:b/>
          <w:bCs/>
          <w:color w:val="000000" w:themeColor="text1"/>
          <w:sz w:val="28"/>
          <w:szCs w:val="28"/>
          <w14:textFill>
            <w14:solidFill>
              <w14:schemeClr w14:val="tx1"/>
            </w14:solidFill>
          </w14:textFill>
        </w:rPr>
        <w:t>第四节 报价文件格式</w:t>
      </w:r>
      <w:bookmarkEnd w:id="302"/>
      <w:bookmarkEnd w:id="303"/>
      <w:bookmarkEnd w:id="304"/>
      <w:bookmarkEnd w:id="305"/>
      <w:bookmarkEnd w:id="306"/>
    </w:p>
    <w:p>
      <w:pPr>
        <w:snapToGrid w:val="0"/>
        <w:spacing w:before="165" w:beforeLines="50" w:after="50" w:line="400" w:lineRule="exact"/>
        <w:jc w:val="left"/>
        <w:rPr>
          <w:rFonts w:ascii="宋体" w:cs="宋体"/>
          <w:color w:val="000000" w:themeColor="text1"/>
          <w:sz w:val="24"/>
          <w14:textFill>
            <w14:solidFill>
              <w14:schemeClr w14:val="tx1"/>
            </w14:solidFill>
          </w14:textFill>
        </w:rPr>
      </w:pPr>
    </w:p>
    <w:p>
      <w:pPr>
        <w:snapToGrid w:val="0"/>
        <w:spacing w:before="165" w:beforeLines="50" w:after="50" w:line="400" w:lineRule="exact"/>
        <w:jc w:val="left"/>
        <w:rPr>
          <w:rFonts w:ascii="宋体" w:cs="宋体"/>
          <w:b/>
          <w:bCs/>
          <w:color w:val="000000" w:themeColor="text1"/>
          <w:sz w:val="28"/>
          <w:szCs w:val="28"/>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r>
        <w:rPr>
          <w:rFonts w:hint="eastAsia" w:ascii="宋体" w:cs="宋体"/>
          <w:b/>
          <w:bCs/>
          <w:color w:val="000000" w:themeColor="text1"/>
          <w:sz w:val="28"/>
          <w:szCs w:val="28"/>
          <w14:textFill>
            <w14:solidFill>
              <w14:schemeClr w14:val="tx1"/>
            </w14:solidFill>
          </w14:textFill>
        </w:rPr>
        <w:t>1.报价文件封面的格式</w:t>
      </w:r>
      <w:r>
        <w:rPr>
          <w:rFonts w:hint="eastAsia" w:ascii="宋体" w:cs="宋体"/>
          <w:b/>
          <w:color w:val="000000" w:themeColor="text1"/>
          <w:sz w:val="28"/>
          <w:szCs w:val="28"/>
          <w14:textFill>
            <w14:solidFill>
              <w14:schemeClr w14:val="tx1"/>
            </w14:solidFill>
          </w14:textFill>
        </w:rPr>
        <w:t>（参照此格式自拟）</w:t>
      </w:r>
      <w:r>
        <w:rPr>
          <w:rFonts w:hint="eastAsia" w:ascii="宋体" w:cs="宋体"/>
          <w:b/>
          <w:bCs/>
          <w:color w:val="000000" w:themeColor="text1"/>
          <w:sz w:val="28"/>
          <w:szCs w:val="28"/>
          <w14:textFill>
            <w14:solidFill>
              <w14:schemeClr w14:val="tx1"/>
            </w14:solidFill>
          </w14:textFill>
        </w:rPr>
        <w:t xml:space="preserve">： </w:t>
      </w:r>
    </w:p>
    <w:p>
      <w:pPr>
        <w:snapToGrid w:val="0"/>
        <w:spacing w:before="165" w:beforeLines="50" w:after="50" w:line="400" w:lineRule="exact"/>
        <w:jc w:val="left"/>
        <w:rPr>
          <w:rFonts w:ascii="宋体" w:cs="宋体"/>
          <w:b/>
          <w:bCs/>
          <w:color w:val="000000" w:themeColor="text1"/>
          <w:sz w:val="28"/>
          <w:szCs w:val="28"/>
          <w14:textFill>
            <w14:solidFill>
              <w14:schemeClr w14:val="tx1"/>
            </w14:solidFill>
          </w14:textFill>
        </w:rPr>
      </w:pPr>
    </w:p>
    <w:p>
      <w:pPr>
        <w:snapToGrid w:val="0"/>
        <w:spacing w:before="165" w:beforeLines="50" w:after="50" w:line="400" w:lineRule="exact"/>
        <w:jc w:val="left"/>
        <w:rPr>
          <w:rFonts w:ascii="宋体" w:cs="宋体"/>
          <w:color w:val="000000" w:themeColor="text1"/>
          <w:sz w:val="24"/>
          <w14:textFill>
            <w14:solidFill>
              <w14:schemeClr w14:val="tx1"/>
            </w14:solidFill>
          </w14:textFill>
        </w:rPr>
      </w:pPr>
      <w:r>
        <w:rPr>
          <w:rFonts w:hint="eastAsia" w:ascii="宋体" w:cs="宋体"/>
          <w:b/>
          <w:bCs/>
          <w:color w:val="000000" w:themeColor="text1"/>
          <w:sz w:val="28"/>
          <w:szCs w:val="28"/>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 xml:space="preserve">                                            </w:t>
      </w:r>
    </w:p>
    <w:p>
      <w:pPr>
        <w:snapToGrid w:val="0"/>
        <w:spacing w:before="165" w:beforeLines="50" w:after="50" w:line="400" w:lineRule="exact"/>
        <w:ind w:firstLine="5760" w:firstLineChars="2400"/>
        <w:rPr>
          <w:rFonts w:ascii="宋体" w:cs="宋体"/>
          <w:bCs/>
          <w:color w:val="000000" w:themeColor="text1"/>
          <w:sz w:val="32"/>
          <w:szCs w:val="20"/>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r>
        <w:rPr>
          <w:rFonts w:hint="eastAsia" w:ascii="宋体" w:cs="宋体"/>
          <w:bCs/>
          <w:color w:val="000000" w:themeColor="text1"/>
          <w14:textFill>
            <w14:solidFill>
              <w14:schemeClr w14:val="tx1"/>
            </w14:solidFill>
          </w14:textFill>
        </w:rPr>
        <w:t>电子投标文件</w:t>
      </w:r>
    </w:p>
    <w:p>
      <w:pPr>
        <w:snapToGrid w:val="0"/>
        <w:spacing w:before="165" w:beforeLines="50" w:after="50" w:line="400" w:lineRule="exact"/>
        <w:jc w:val="center"/>
        <w:rPr>
          <w:rFonts w:ascii="宋体" w:cs="宋体"/>
          <w:bCs/>
          <w:color w:val="000000" w:themeColor="text1"/>
          <w:sz w:val="24"/>
          <w:szCs w:val="20"/>
          <w14:textFill>
            <w14:solidFill>
              <w14:schemeClr w14:val="tx1"/>
            </w14:solidFill>
          </w14:textFill>
        </w:rPr>
      </w:pPr>
    </w:p>
    <w:p>
      <w:pPr>
        <w:snapToGrid w:val="0"/>
        <w:spacing w:before="165" w:beforeLines="50" w:after="50" w:line="400" w:lineRule="exact"/>
        <w:jc w:val="center"/>
        <w:rPr>
          <w:rFonts w:ascii="宋体" w:cs="宋体"/>
          <w:b/>
          <w:bCs/>
          <w:color w:val="000000" w:themeColor="text1"/>
          <w:sz w:val="32"/>
          <w:szCs w:val="32"/>
          <w14:textFill>
            <w14:solidFill>
              <w14:schemeClr w14:val="tx1"/>
            </w14:solidFill>
          </w14:textFill>
        </w:rPr>
      </w:pPr>
    </w:p>
    <w:p>
      <w:pPr>
        <w:snapToGrid w:val="0"/>
        <w:spacing w:before="165" w:beforeLines="50" w:after="50" w:line="400" w:lineRule="exact"/>
        <w:jc w:val="center"/>
        <w:rPr>
          <w:rFonts w:ascii="宋体" w:cs="宋体"/>
          <w:b/>
          <w:bCs/>
          <w:color w:val="000000" w:themeColor="text1"/>
          <w:sz w:val="32"/>
          <w:szCs w:val="32"/>
          <w14:textFill>
            <w14:solidFill>
              <w14:schemeClr w14:val="tx1"/>
            </w14:solidFill>
          </w14:textFill>
        </w:rPr>
      </w:pPr>
      <w:r>
        <w:rPr>
          <w:rFonts w:hint="eastAsia" w:ascii="宋体" w:cs="宋体"/>
          <w:b/>
          <w:bCs/>
          <w:color w:val="000000" w:themeColor="text1"/>
          <w:sz w:val="32"/>
          <w:szCs w:val="32"/>
          <w14:textFill>
            <w14:solidFill>
              <w14:schemeClr w14:val="tx1"/>
            </w14:solidFill>
          </w14:textFill>
        </w:rPr>
        <w:t>报价文件</w:t>
      </w:r>
    </w:p>
    <w:p>
      <w:pPr>
        <w:snapToGrid w:val="0"/>
        <w:spacing w:before="165" w:beforeLines="50" w:after="50" w:line="400" w:lineRule="exact"/>
        <w:rPr>
          <w:rFonts w:ascii="宋体" w:cs="宋体"/>
          <w:bCs/>
          <w:color w:val="000000" w:themeColor="text1"/>
          <w:sz w:val="24"/>
          <w:szCs w:val="20"/>
          <w14:textFill>
            <w14:solidFill>
              <w14:schemeClr w14:val="tx1"/>
            </w14:solidFill>
          </w14:textFill>
        </w:rPr>
      </w:pPr>
    </w:p>
    <w:p>
      <w:pPr>
        <w:snapToGrid w:val="0"/>
        <w:spacing w:before="165" w:beforeLines="50" w:after="50" w:line="400" w:lineRule="exact"/>
        <w:rPr>
          <w:rFonts w:ascii="宋体" w:cs="宋体"/>
          <w:bCs/>
          <w:color w:val="000000" w:themeColor="text1"/>
          <w:sz w:val="24"/>
          <w:szCs w:val="20"/>
          <w14:textFill>
            <w14:solidFill>
              <w14:schemeClr w14:val="tx1"/>
            </w14:solidFill>
          </w14:textFill>
        </w:rPr>
      </w:pPr>
    </w:p>
    <w:p>
      <w:pPr>
        <w:snapToGrid w:val="0"/>
        <w:spacing w:before="165" w:beforeLines="50" w:after="50" w:line="400" w:lineRule="exact"/>
        <w:rPr>
          <w:rFonts w:ascii="宋体" w:cs="宋体"/>
          <w:bCs/>
          <w:color w:val="000000" w:themeColor="text1"/>
          <w:sz w:val="24"/>
          <w:szCs w:val="20"/>
          <w14:textFill>
            <w14:solidFill>
              <w14:schemeClr w14:val="tx1"/>
            </w14:solidFill>
          </w14:textFill>
        </w:rPr>
      </w:pPr>
    </w:p>
    <w:p>
      <w:pPr>
        <w:snapToGrid w:val="0"/>
        <w:spacing w:before="165" w:beforeLines="50" w:after="50" w:line="400" w:lineRule="exact"/>
        <w:rPr>
          <w:rFonts w:ascii="宋体" w:cs="宋体"/>
          <w:bCs/>
          <w:color w:val="000000" w:themeColor="text1"/>
          <w:sz w:val="24"/>
          <w:szCs w:val="20"/>
          <w14:textFill>
            <w14:solidFill>
              <w14:schemeClr w14:val="tx1"/>
            </w14:solidFill>
          </w14:textFill>
        </w:rPr>
      </w:pP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 xml:space="preserve">项目名称： </w:t>
      </w: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 xml:space="preserve">项目编号： </w:t>
      </w: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所投分标（如有则填写，无分标时填写“无”或者留空）：</w:t>
      </w: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投标人名称：</w:t>
      </w:r>
    </w:p>
    <w:p>
      <w:pPr>
        <w:snapToGrid w:val="0"/>
        <w:spacing w:before="165" w:beforeLines="50" w:after="50" w:line="400" w:lineRule="exact"/>
        <w:ind w:firstLine="360" w:firstLineChars="150"/>
        <w:rPr>
          <w:rFonts w:ascii="宋体" w:cs="宋体"/>
          <w:bCs/>
          <w:color w:val="000000" w:themeColor="text1"/>
          <w:sz w:val="24"/>
          <w14:textFill>
            <w14:solidFill>
              <w14:schemeClr w14:val="tx1"/>
            </w14:solidFill>
          </w14:textFill>
        </w:rPr>
      </w:pPr>
    </w:p>
    <w:p>
      <w:pPr>
        <w:pStyle w:val="6"/>
        <w:snapToGrid w:val="0"/>
        <w:spacing w:before="50" w:after="50" w:line="400" w:lineRule="exact"/>
        <w:ind w:firstLine="960" w:firstLineChars="400"/>
        <w:rPr>
          <w:rFonts w:ascii="宋体" w:cs="宋体"/>
          <w:bCs/>
          <w:color w:val="000000" w:themeColor="text1"/>
          <w:sz w:val="24"/>
          <w:szCs w:val="24"/>
          <w14:textFill>
            <w14:solidFill>
              <w14:schemeClr w14:val="tx1"/>
            </w14:solidFill>
          </w14:textFill>
        </w:rPr>
      </w:pPr>
    </w:p>
    <w:p>
      <w:pPr>
        <w:snapToGrid w:val="0"/>
        <w:spacing w:before="165" w:beforeLines="50" w:after="50" w:line="400" w:lineRule="exac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年   月   日</w:t>
      </w:r>
    </w:p>
    <w:p>
      <w:pPr>
        <w:widowControl/>
        <w:jc w:val="left"/>
        <w:rPr>
          <w:rFonts w:ascii="宋体" w:cs="宋体"/>
          <w:color w:val="000000" w:themeColor="text1"/>
          <w:sz w:val="24"/>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snapToGrid w:val="0"/>
        <w:spacing w:before="165" w:beforeLines="50" w:after="50" w:line="360" w:lineRule="auto"/>
        <w:jc w:val="left"/>
        <w:rPr>
          <w:rFonts w:ascii="宋体" w:cs="宋体"/>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2.</w:t>
      </w:r>
      <w:r>
        <w:rPr>
          <w:rFonts w:hint="eastAsia" w:ascii="宋体" w:cs="宋体"/>
          <w:b/>
          <w:bCs/>
          <w:color w:val="000000" w:themeColor="text1"/>
          <w:sz w:val="28"/>
          <w:szCs w:val="28"/>
          <w14:textFill>
            <w14:solidFill>
              <w14:schemeClr w14:val="tx1"/>
            </w14:solidFill>
          </w14:textFill>
        </w:rPr>
        <w:t>报价文件目录</w:t>
      </w:r>
    </w:p>
    <w:p>
      <w:pPr>
        <w:snapToGrid w:val="0"/>
        <w:spacing w:before="50" w:after="165" w:afterLines="50" w:line="360" w:lineRule="auto"/>
        <w:jc w:val="left"/>
        <w:rPr>
          <w:rFonts w:ascii="宋体" w:cs="宋体"/>
          <w:b/>
          <w:color w:val="000000" w:themeColor="text1"/>
          <w:sz w:val="28"/>
          <w:szCs w:val="28"/>
          <w14:textFill>
            <w14:solidFill>
              <w14:schemeClr w14:val="tx1"/>
            </w14:solidFill>
          </w14:textFill>
        </w:rPr>
      </w:pPr>
      <w:r>
        <w:rPr>
          <w:rFonts w:hint="eastAsia" w:ascii="宋体" w:cs="宋体"/>
          <w:color w:val="000000" w:themeColor="text1"/>
          <w:sz w:val="28"/>
          <w:szCs w:val="28"/>
          <w14:textFill>
            <w14:solidFill>
              <w14:schemeClr w14:val="tx1"/>
            </w14:solidFill>
          </w14:textFill>
        </w:rPr>
        <w:t>根据招标文件规定及投标人提供的材料自行编写目录</w:t>
      </w:r>
      <w:r>
        <w:rPr>
          <w:rFonts w:hint="eastAsia" w:ascii="宋体" w:cs="宋体"/>
          <w:color w:val="000000" w:themeColor="text1"/>
          <w:kern w:val="0"/>
          <w:sz w:val="28"/>
          <w:szCs w:val="28"/>
          <w14:textFill>
            <w14:solidFill>
              <w14:schemeClr w14:val="tx1"/>
            </w14:solidFill>
          </w14:textFill>
        </w:rPr>
        <w:t>（部分格式后附）</w:t>
      </w:r>
      <w:r>
        <w:rPr>
          <w:rFonts w:hint="eastAsia" w:ascii="宋体" w:cs="宋体"/>
          <w:color w:val="000000" w:themeColor="text1"/>
          <w:sz w:val="28"/>
          <w:szCs w:val="28"/>
          <w14:textFill>
            <w14:solidFill>
              <w14:schemeClr w14:val="tx1"/>
            </w14:solidFill>
          </w14:textFill>
        </w:rPr>
        <w:t>。</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br w:type="page"/>
      </w:r>
      <w:r>
        <w:rPr>
          <w:rFonts w:hint="eastAsia" w:ascii="宋体" w:cs="宋体"/>
          <w:b/>
          <w:bCs/>
          <w:color w:val="000000" w:themeColor="text1"/>
          <w:sz w:val="28"/>
          <w:szCs w:val="28"/>
          <w14:textFill>
            <w14:solidFill>
              <w14:schemeClr w14:val="tx1"/>
            </w14:solidFill>
          </w14:textFill>
        </w:rPr>
        <w:t>3.投标函的格式：</w:t>
      </w:r>
    </w:p>
    <w:p>
      <w:pPr>
        <w:pStyle w:val="14"/>
        <w:spacing w:line="500" w:lineRule="exact"/>
        <w:jc w:val="center"/>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14:textFill>
            <w14:solidFill>
              <w14:schemeClr w14:val="tx1"/>
            </w14:solidFill>
          </w14:textFill>
        </w:rPr>
        <w:t>投标函</w:t>
      </w:r>
    </w:p>
    <w:p>
      <w:pPr>
        <w:pStyle w:val="14"/>
        <w:spacing w:line="440" w:lineRule="exact"/>
        <w:ind w:firstLine="420" w:firstLineChars="200"/>
        <w:rPr>
          <w:rFonts w:cs="宋体"/>
          <w:color w:val="000000" w:themeColor="text1"/>
          <w14:textFill>
            <w14:solidFill>
              <w14:schemeClr w14:val="tx1"/>
            </w14:solidFill>
          </w14:textFill>
        </w:rPr>
      </w:pPr>
    </w:p>
    <w:p>
      <w:pPr>
        <w:pStyle w:val="14"/>
        <w:spacing w:line="48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致：</w:t>
      </w:r>
      <w:bookmarkStart w:id="307" w:name="PO_3000001867_PM031_4"/>
      <w:r>
        <w:rPr>
          <w:rFonts w:hint="eastAsia" w:cs="宋体"/>
          <w:color w:val="000000" w:themeColor="text1"/>
          <w:u w:val="single"/>
          <w14:textFill>
            <w14:solidFill>
              <w14:schemeClr w14:val="tx1"/>
            </w14:solidFill>
          </w14:textFill>
        </w:rPr>
        <w:t>广西科联招标中心有限公司</w:t>
      </w:r>
      <w:bookmarkEnd w:id="307"/>
      <w:r>
        <w:rPr>
          <w:rFonts w:hint="eastAsia" w:cs="宋体"/>
          <w:color w:val="000000" w:themeColor="text1"/>
          <w14:textFill>
            <w14:solidFill>
              <w14:schemeClr w14:val="tx1"/>
            </w14:solidFill>
          </w14:textFill>
        </w:rPr>
        <w:t xml:space="preserve"> </w:t>
      </w:r>
    </w:p>
    <w:p>
      <w:pPr>
        <w:pStyle w:val="14"/>
        <w:spacing w:line="48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我方已仔细阅读了贵方组织的</w:t>
      </w:r>
      <w:r>
        <w:rPr>
          <w:rFonts w:hint="eastAsia" w:cs="宋体"/>
          <w:color w:val="000000" w:themeColor="text1"/>
          <w:u w:val="single"/>
          <w14:textFill>
            <w14:solidFill>
              <w14:schemeClr w14:val="tx1"/>
            </w14:solidFill>
          </w14:textFill>
        </w:rPr>
        <w:t xml:space="preserve">  </w:t>
      </w:r>
      <w:r>
        <w:rPr>
          <w:rFonts w:hint="eastAsia" w:cs="宋体"/>
          <w:i/>
          <w:iCs/>
          <w:color w:val="000000" w:themeColor="text1"/>
          <w:u w:val="single"/>
          <w14:textFill>
            <w14:solidFill>
              <w14:schemeClr w14:val="tx1"/>
            </w14:solidFill>
          </w14:textFill>
        </w:rPr>
        <w:t>（项目名称）</w:t>
      </w:r>
      <w:r>
        <w:rPr>
          <w:rFonts w:hint="eastAsia" w:cs="宋体"/>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项目（项目编号：        ）的招标文件的全部内容，授权</w:t>
      </w:r>
      <w:r>
        <w:rPr>
          <w:rFonts w:hint="eastAsia" w:cs="宋体"/>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(全权代表姓名)</w:t>
      </w:r>
      <w:r>
        <w:rPr>
          <w:rFonts w:hint="eastAsia" w:cs="宋体"/>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 xml:space="preserve"> (职务、职称)为全权代表，现正式递交下述文件参加贵方组织的本次政府采购活动： </w:t>
      </w:r>
    </w:p>
    <w:p>
      <w:pPr>
        <w:pStyle w:val="14"/>
        <w:spacing w:line="48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一、报价文件电子版（包含按投标人须知前附表要求提交的全部文件）；</w:t>
      </w:r>
    </w:p>
    <w:p>
      <w:pPr>
        <w:pStyle w:val="14"/>
        <w:spacing w:line="480" w:lineRule="exact"/>
        <w:ind w:firstLine="482"/>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二、资格文件电子版（包含按投标人须知前附表要求提交的全部文件）；</w:t>
      </w:r>
    </w:p>
    <w:p>
      <w:pPr>
        <w:pStyle w:val="14"/>
        <w:spacing w:line="480" w:lineRule="exact"/>
        <w:ind w:firstLine="482"/>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三、技术文件电子版（包含按投标人须知前附表要求提交的全部文件）；</w:t>
      </w:r>
    </w:p>
    <w:p>
      <w:pPr>
        <w:pStyle w:val="14"/>
        <w:spacing w:line="480" w:lineRule="exact"/>
        <w:ind w:firstLine="482"/>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四、商务文件电子版（包含按投标人须知前附表要求提交的全部文件）；</w:t>
      </w:r>
    </w:p>
    <w:p>
      <w:pPr>
        <w:pStyle w:val="14"/>
        <w:spacing w:line="480" w:lineRule="exact"/>
        <w:ind w:firstLine="482"/>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据此函，我方兹宣布：</w:t>
      </w:r>
    </w:p>
    <w:p>
      <w:pPr>
        <w:pStyle w:val="14"/>
        <w:spacing w:line="480" w:lineRule="exact"/>
        <w:ind w:firstLine="420" w:firstLineChars="20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1、我方愿意以投标时提供的开标一览表中的投标总</w:t>
      </w:r>
      <w:r>
        <w:rPr>
          <w:rFonts w:hint="eastAsia" w:cs="宋体"/>
          <w:color w:val="000000" w:themeColor="text1"/>
          <w:szCs w:val="22"/>
          <w14:textFill>
            <w14:solidFill>
              <w14:schemeClr w14:val="tx1"/>
            </w14:solidFill>
          </w14:textFill>
        </w:rPr>
        <w:t>报价，在承诺的交付时间内</w:t>
      </w:r>
      <w:r>
        <w:rPr>
          <w:rFonts w:hint="eastAsia" w:cs="宋体"/>
          <w:color w:val="000000" w:themeColor="text1"/>
          <w14:textFill>
            <w14:solidFill>
              <w14:schemeClr w14:val="tx1"/>
            </w14:solidFill>
          </w14:textFill>
        </w:rPr>
        <w:t>提供本项目招标文件“第二章  采购需求”的“</w:t>
      </w:r>
      <w:r>
        <w:rPr>
          <w:rFonts w:hint="eastAsia" w:cs="宋体"/>
          <w:color w:val="000000" w:themeColor="text1"/>
          <w:szCs w:val="21"/>
          <w14:textFill>
            <w14:solidFill>
              <w14:schemeClr w14:val="tx1"/>
            </w14:solidFill>
          </w14:textFill>
        </w:rPr>
        <w:t>需求一览表</w:t>
      </w:r>
      <w:r>
        <w:rPr>
          <w:rFonts w:hint="eastAsia" w:cs="宋体"/>
          <w:color w:val="000000" w:themeColor="text1"/>
          <w14:textFill>
            <w14:solidFill>
              <w14:schemeClr w14:val="tx1"/>
            </w14:solidFill>
          </w14:textFill>
        </w:rPr>
        <w:t>”中的相应的采购内容，具体详见开标一览表。</w:t>
      </w:r>
    </w:p>
    <w:p>
      <w:pPr>
        <w:pStyle w:val="14"/>
        <w:spacing w:line="480" w:lineRule="exact"/>
        <w:ind w:firstLine="420" w:firstLineChars="20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pPr>
        <w:pStyle w:val="14"/>
        <w:spacing w:line="480" w:lineRule="exact"/>
        <w:ind w:firstLine="420" w:firstLineChars="20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3、我方所递交的投标文件及有关资料都是内容完整、真实和准确的。</w:t>
      </w:r>
    </w:p>
    <w:p>
      <w:pPr>
        <w:pStyle w:val="14"/>
        <w:spacing w:line="480" w:lineRule="exact"/>
        <w:ind w:firstLine="482"/>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w:t>
      </w:r>
      <w:r>
        <w:rPr>
          <w:rFonts w:hint="eastAsia" w:cs="宋体"/>
          <w:color w:val="000000" w:themeColor="text1"/>
          <w:szCs w:val="21"/>
          <w14:textFill>
            <w14:solidFill>
              <w14:schemeClr w14:val="tx1"/>
            </w14:solidFill>
          </w14:textFill>
        </w:rPr>
        <w:t>如本项目采购内容涉及须符合国家强制规定的，我方承诺我方本次投标（包括资格条件和所投产品）均符合国家有关强制规定。</w:t>
      </w:r>
    </w:p>
    <w:p>
      <w:pPr>
        <w:pStyle w:val="14"/>
        <w:spacing w:line="48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pPr>
        <w:pStyle w:val="14"/>
        <w:spacing w:line="48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6、我方已详细审核招标文件，我方知道必须放弃提出含糊不清或误解问题的权利。</w:t>
      </w:r>
    </w:p>
    <w:p>
      <w:pPr>
        <w:pStyle w:val="14"/>
        <w:spacing w:line="48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7、我方同意应贵方要求提供与本投标有关的任何数据或资料。若贵方需要，我方愿意提供我方作出的一切承诺的证明材料。</w:t>
      </w:r>
    </w:p>
    <w:p>
      <w:pPr>
        <w:pStyle w:val="14"/>
        <w:spacing w:line="48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8、我方完全理解贵方不一定接受投标报价最低的投标人为中标人的行为。</w:t>
      </w:r>
    </w:p>
    <w:p>
      <w:pPr>
        <w:pStyle w:val="14"/>
        <w:spacing w:line="480" w:lineRule="exact"/>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4"/>
        <w:numPr>
          <w:ilvl w:val="0"/>
          <w:numId w:val="8"/>
        </w:numPr>
        <w:spacing w:line="48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提供虚假材料谋取中标、成交的；</w:t>
      </w:r>
    </w:p>
    <w:p>
      <w:pPr>
        <w:pStyle w:val="14"/>
        <w:numPr>
          <w:ilvl w:val="0"/>
          <w:numId w:val="8"/>
        </w:numPr>
        <w:spacing w:line="48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采取不正当手段诋毁、排挤其他供应商的；</w:t>
      </w:r>
    </w:p>
    <w:p>
      <w:pPr>
        <w:pStyle w:val="14"/>
        <w:numPr>
          <w:ilvl w:val="0"/>
          <w:numId w:val="8"/>
        </w:numPr>
        <w:spacing w:line="48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与采购人、其他供应商或者采购代理机构恶意串通的；</w:t>
      </w:r>
    </w:p>
    <w:p>
      <w:pPr>
        <w:pStyle w:val="14"/>
        <w:numPr>
          <w:ilvl w:val="0"/>
          <w:numId w:val="8"/>
        </w:numPr>
        <w:spacing w:line="48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向采购人、采购代理机构行贿或者提供其他不正当利益的；</w:t>
      </w:r>
    </w:p>
    <w:p>
      <w:pPr>
        <w:pStyle w:val="14"/>
        <w:numPr>
          <w:ilvl w:val="0"/>
          <w:numId w:val="8"/>
        </w:numPr>
        <w:spacing w:line="48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在招标采购过程中与采购人进行协商谈判的；</w:t>
      </w:r>
    </w:p>
    <w:p>
      <w:pPr>
        <w:pStyle w:val="14"/>
        <w:numPr>
          <w:ilvl w:val="0"/>
          <w:numId w:val="8"/>
        </w:numPr>
        <w:spacing w:line="48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拒绝有关部门监督检查或提供虚假情况的。</w:t>
      </w:r>
    </w:p>
    <w:p>
      <w:pPr>
        <w:pStyle w:val="14"/>
        <w:spacing w:line="480" w:lineRule="exac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10、以上事项如有虚假或者隐瞒，我方愿意承担一切后果，并不再寻求任何旨在减轻或者免除法律责任的辩解。</w:t>
      </w:r>
    </w:p>
    <w:p>
      <w:pPr>
        <w:pStyle w:val="14"/>
        <w:spacing w:line="480" w:lineRule="exac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11、与本投标有关的一切正式往来信函请寄：</w:t>
      </w:r>
    </w:p>
    <w:p>
      <w:pPr>
        <w:pStyle w:val="14"/>
        <w:spacing w:line="480" w:lineRule="exac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地址：</w:t>
      </w:r>
      <w:r>
        <w:rPr>
          <w:rFonts w:hint="eastAsia" w:cs="宋体"/>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 xml:space="preserve"> </w:t>
      </w:r>
    </w:p>
    <w:p>
      <w:pPr>
        <w:pStyle w:val="14"/>
        <w:spacing w:line="48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电话：</w:t>
      </w:r>
      <w:r>
        <w:rPr>
          <w:rFonts w:hint="eastAsia" w:cs="宋体"/>
          <w:color w:val="000000" w:themeColor="text1"/>
          <w:u w:val="single"/>
          <w14:textFill>
            <w14:solidFill>
              <w14:schemeClr w14:val="tx1"/>
            </w14:solidFill>
          </w14:textFill>
        </w:rPr>
        <w:t xml:space="preserve">                                      　　　　　　　　　</w:t>
      </w:r>
    </w:p>
    <w:p>
      <w:pPr>
        <w:pStyle w:val="14"/>
        <w:spacing w:line="48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传真：</w:t>
      </w:r>
      <w:r>
        <w:rPr>
          <w:rFonts w:hint="eastAsia" w:cs="宋体"/>
          <w:color w:val="000000" w:themeColor="text1"/>
          <w:u w:val="single"/>
          <w14:textFill>
            <w14:solidFill>
              <w14:schemeClr w14:val="tx1"/>
            </w14:solidFill>
          </w14:textFill>
        </w:rPr>
        <w:t>　　　　　　　　　　　　　　　　　　　　　　　　　　　　</w:t>
      </w:r>
    </w:p>
    <w:p>
      <w:pPr>
        <w:spacing w:line="480" w:lineRule="exact"/>
        <w:ind w:firstLine="420"/>
        <w:rPr>
          <w:rFonts w:ascii="宋体" w:cs="宋体"/>
          <w:color w:val="000000" w:themeColor="text1"/>
          <w:u w:val="single"/>
          <w14:textFill>
            <w14:solidFill>
              <w14:schemeClr w14:val="tx1"/>
            </w14:solidFill>
          </w14:textFill>
        </w:rPr>
      </w:pPr>
      <w:r>
        <w:rPr>
          <w:rFonts w:hint="eastAsia" w:ascii="宋体" w:cs="宋体"/>
          <w:color w:val="000000" w:themeColor="text1"/>
          <w:kern w:val="0"/>
          <w:sz w:val="20"/>
          <w:szCs w:val="21"/>
          <w14:textFill>
            <w14:solidFill>
              <w14:schemeClr w14:val="tx1"/>
            </w14:solidFill>
          </w14:textFill>
        </w:rPr>
        <w:t>电子邮箱：</w:t>
      </w:r>
      <w:r>
        <w:rPr>
          <w:rFonts w:hint="eastAsia" w:ascii="宋体" w:cs="宋体"/>
          <w:color w:val="000000" w:themeColor="text1"/>
          <w:kern w:val="0"/>
          <w:sz w:val="20"/>
          <w:szCs w:val="21"/>
          <w:u w:val="single"/>
          <w14:textFill>
            <w14:solidFill>
              <w14:schemeClr w14:val="tx1"/>
            </w14:solidFill>
          </w14:textFill>
        </w:rPr>
        <w:t>　　　　　　　　　　　　　　　　　　　　　　　　　　　　</w:t>
      </w:r>
    </w:p>
    <w:p>
      <w:pPr>
        <w:pStyle w:val="14"/>
        <w:spacing w:line="48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邮政编码：</w:t>
      </w:r>
      <w:r>
        <w:rPr>
          <w:rFonts w:hint="eastAsia" w:cs="宋体"/>
          <w:color w:val="000000" w:themeColor="text1"/>
          <w:u w:val="single"/>
          <w14:textFill>
            <w14:solidFill>
              <w14:schemeClr w14:val="tx1"/>
            </w14:solidFill>
          </w14:textFill>
        </w:rPr>
        <w:t xml:space="preserve">                                                    </w:t>
      </w:r>
    </w:p>
    <w:p>
      <w:pPr>
        <w:pStyle w:val="14"/>
        <w:spacing w:line="48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开户名称：</w:t>
      </w:r>
      <w:r>
        <w:rPr>
          <w:rFonts w:hint="eastAsia" w:cs="宋体"/>
          <w:color w:val="000000" w:themeColor="text1"/>
          <w:u w:val="single"/>
          <w14:textFill>
            <w14:solidFill>
              <w14:schemeClr w14:val="tx1"/>
            </w14:solidFill>
          </w14:textFill>
        </w:rPr>
        <w:t xml:space="preserve">                                                    </w:t>
      </w:r>
    </w:p>
    <w:p>
      <w:pPr>
        <w:pStyle w:val="14"/>
        <w:spacing w:line="48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开户银行：</w:t>
      </w:r>
      <w:r>
        <w:rPr>
          <w:rFonts w:hint="eastAsia" w:cs="宋体"/>
          <w:color w:val="000000" w:themeColor="text1"/>
          <w:u w:val="single"/>
          <w14:textFill>
            <w14:solidFill>
              <w14:schemeClr w14:val="tx1"/>
            </w14:solidFill>
          </w14:textFill>
        </w:rPr>
        <w:t xml:space="preserve">                                                    </w:t>
      </w:r>
    </w:p>
    <w:p>
      <w:pPr>
        <w:pStyle w:val="14"/>
        <w:spacing w:line="480" w:lineRule="exact"/>
        <w:ind w:firstLine="42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银行账号：</w:t>
      </w:r>
      <w:r>
        <w:rPr>
          <w:rFonts w:hint="eastAsia" w:cs="宋体"/>
          <w:color w:val="000000" w:themeColor="text1"/>
          <w:u w:val="single"/>
          <w14:textFill>
            <w14:solidFill>
              <w14:schemeClr w14:val="tx1"/>
            </w14:solidFill>
          </w14:textFill>
        </w:rPr>
        <w:t xml:space="preserve">                                                    </w:t>
      </w:r>
    </w:p>
    <w:p>
      <w:pPr>
        <w:snapToGrid w:val="0"/>
        <w:spacing w:line="360" w:lineRule="auto"/>
        <w:ind w:firstLine="5040" w:firstLineChars="2100"/>
        <w:rPr>
          <w:rFonts w:ascii="宋体" w:cs="宋体"/>
          <w:color w:val="000000" w:themeColor="text1"/>
          <w:kern w:val="0"/>
          <w:sz w:val="24"/>
          <w:lang w:val="zh-CN"/>
          <w14:textFill>
            <w14:solidFill>
              <w14:schemeClr w14:val="tx1"/>
            </w14:solidFill>
          </w14:textFill>
        </w:rPr>
      </w:pPr>
    </w:p>
    <w:p>
      <w:pPr>
        <w:snapToGrid w:val="0"/>
        <w:spacing w:line="360" w:lineRule="auto"/>
        <w:ind w:firstLine="5040" w:firstLineChars="2100"/>
        <w:rPr>
          <w:rFonts w:ascii="宋体" w:cs="宋体"/>
          <w:color w:val="000000" w:themeColor="text1"/>
          <w:kern w:val="0"/>
          <w:sz w:val="24"/>
          <w:lang w:val="zh-CN"/>
          <w14:textFill>
            <w14:solidFill>
              <w14:schemeClr w14:val="tx1"/>
            </w14:solidFill>
          </w14:textFill>
        </w:rPr>
      </w:pPr>
    </w:p>
    <w:p>
      <w:pPr>
        <w:snapToGrid w:val="0"/>
        <w:spacing w:line="360" w:lineRule="auto"/>
        <w:ind w:firstLine="5040" w:firstLineChars="21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160" w:firstLineChars="2150"/>
        <w:rPr>
          <w:rFonts w:ascii="宋体" w:cs="宋体"/>
          <w:color w:val="000000" w:themeColor="text1"/>
          <w:kern w:val="0"/>
          <w:sz w:val="24"/>
          <w:lang w:val="zh-CN"/>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widowControl/>
        <w:spacing w:line="360" w:lineRule="auto"/>
        <w:jc w:val="left"/>
        <w:rPr>
          <w:rFonts w:ascii="宋体" w:cs="宋体"/>
          <w:color w:val="000000" w:themeColor="text1"/>
          <w:kern w:val="0"/>
          <w:sz w:val="24"/>
          <w:lang w:val="zh-CN"/>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pStyle w:val="14"/>
        <w:spacing w:line="360" w:lineRule="auto"/>
        <w:jc w:val="left"/>
        <w:rPr>
          <w:rFonts w:cs="宋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t>4. 开标一览表的格式：</w:t>
      </w:r>
    </w:p>
    <w:p>
      <w:pPr>
        <w:pStyle w:val="14"/>
        <w:spacing w:line="360" w:lineRule="auto"/>
        <w:jc w:val="center"/>
        <w:rPr>
          <w:rFonts w:cs="宋体"/>
          <w:b/>
          <w:color w:val="000000" w:themeColor="text1"/>
          <w:sz w:val="30"/>
          <w:szCs w:val="30"/>
          <w14:textFill>
            <w14:solidFill>
              <w14:schemeClr w14:val="tx1"/>
            </w14:solidFill>
          </w14:textFill>
        </w:rPr>
      </w:pPr>
      <w:r>
        <w:rPr>
          <w:rFonts w:hint="eastAsia" w:cs="宋体"/>
          <w:b/>
          <w:color w:val="000000" w:themeColor="text1"/>
          <w:sz w:val="30"/>
          <w:szCs w:val="30"/>
          <w14:textFill>
            <w14:solidFill>
              <w14:schemeClr w14:val="tx1"/>
            </w14:solidFill>
          </w14:textFill>
        </w:rPr>
        <w:t>开标一览表</w:t>
      </w:r>
      <w:r>
        <w:rPr>
          <w:rFonts w:hint="eastAsia" w:cs="宋体"/>
          <w:b/>
          <w:color w:val="000000" w:themeColor="text1"/>
          <w:kern w:val="0"/>
          <w:sz w:val="24"/>
          <w:lang w:val="zh-CN"/>
          <w14:textFill>
            <w14:solidFill>
              <w14:schemeClr w14:val="tx1"/>
            </w14:solidFill>
          </w14:textFill>
        </w:rPr>
        <w:t>(单位均为人民币元)</w:t>
      </w:r>
    </w:p>
    <w:p>
      <w:pPr>
        <w:snapToGrid w:val="0"/>
        <w:spacing w:before="50" w:after="50" w:line="48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项目名称：</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 xml:space="preserve">  </w:t>
      </w:r>
    </w:p>
    <w:p>
      <w:pPr>
        <w:snapToGrid w:val="0"/>
        <w:spacing w:before="50" w:after="50" w:line="48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项目编号：</w:t>
      </w:r>
      <w:r>
        <w:rPr>
          <w:rFonts w:hint="eastAsia" w:ascii="宋体" w:cs="宋体"/>
          <w:color w:val="000000" w:themeColor="text1"/>
          <w:sz w:val="24"/>
          <w:u w:val="single"/>
          <w14:textFill>
            <w14:solidFill>
              <w14:schemeClr w14:val="tx1"/>
            </w14:solidFill>
          </w14:textFill>
        </w:rPr>
        <w:t xml:space="preserve"> </w:t>
      </w:r>
      <w:bookmarkStart w:id="308" w:name="PO_3000001867_PM001_7"/>
      <w:r>
        <w:rPr>
          <w:rFonts w:hint="eastAsia" w:ascii="宋体" w:cs="宋体"/>
          <w:color w:val="000000" w:themeColor="text1"/>
          <w:sz w:val="24"/>
          <w:u w:val="single"/>
          <w14:textFill>
            <w14:solidFill>
              <w14:schemeClr w14:val="tx1"/>
            </w14:solidFill>
          </w14:textFill>
        </w:rPr>
        <w:t xml:space="preserve">                      </w:t>
      </w:r>
      <w:bookmarkEnd w:id="308"/>
    </w:p>
    <w:p>
      <w:pPr>
        <w:pStyle w:val="18"/>
        <w:rPr>
          <w:color w:val="000000" w:themeColor="text1"/>
          <w14:textFill>
            <w14:solidFill>
              <w14:schemeClr w14:val="tx1"/>
            </w14:solidFill>
          </w14:textFill>
        </w:rPr>
      </w:pPr>
      <w:r>
        <w:rPr>
          <w:rFonts w:hint="eastAsia" w:ascii="宋体" w:cs="宋体"/>
          <w:bCs/>
          <w:color w:val="000000" w:themeColor="text1"/>
          <w:sz w:val="24"/>
          <w14:textFill>
            <w14:solidFill>
              <w14:schemeClr w14:val="tx1"/>
            </w14:solidFill>
          </w14:textFill>
        </w:rPr>
        <w:t>所投分标（如有则填写，无分标时填写“无”或者留空）：</w:t>
      </w:r>
      <w:r>
        <w:rPr>
          <w:rFonts w:hint="eastAsia" w:ascii="宋体" w:cs="宋体"/>
          <w:color w:val="000000" w:themeColor="text1"/>
          <w:sz w:val="24"/>
          <w:u w:val="single"/>
          <w14:textFill>
            <w14:solidFill>
              <w14:schemeClr w14:val="tx1"/>
            </w14:solidFill>
          </w14:textFill>
        </w:rPr>
        <w:t xml:space="preserve">           </w:t>
      </w:r>
      <w:r>
        <w:rPr>
          <w:rFonts w:hint="eastAsia" w:cs="宋体"/>
          <w:color w:val="000000" w:themeColor="text1"/>
          <w:sz w:val="24"/>
          <w14:textFill>
            <w14:solidFill>
              <w14:schemeClr w14:val="tx1"/>
            </w14:solidFill>
          </w14:textFill>
        </w:rPr>
        <w:t xml:space="preserve">  </w:t>
      </w:r>
    </w:p>
    <w:tbl>
      <w:tblPr>
        <w:tblStyle w:val="25"/>
        <w:tblW w:w="100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059"/>
        <w:gridCol w:w="1380"/>
        <w:gridCol w:w="1330"/>
        <w:gridCol w:w="1313"/>
        <w:gridCol w:w="2012"/>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标的名称</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规格型号</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品牌（如有）</w:t>
            </w:r>
          </w:p>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及制造商</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数量及单位</w:t>
            </w:r>
          </w:p>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①</w:t>
            </w:r>
          </w:p>
        </w:tc>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单价(元)</w:t>
            </w:r>
          </w:p>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②</w:t>
            </w:r>
          </w:p>
        </w:tc>
        <w:tc>
          <w:tcPr>
            <w:tcW w:w="201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单项合计（元）</w:t>
            </w:r>
          </w:p>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③＝①×②</w:t>
            </w:r>
          </w:p>
        </w:tc>
        <w:tc>
          <w:tcPr>
            <w:tcW w:w="958" w:type="dxa"/>
            <w:tcBorders>
              <w:top w:val="single" w:color="auto" w:sz="4" w:space="0"/>
              <w:left w:val="single" w:color="auto" w:sz="4" w:space="0"/>
              <w:bottom w:val="single" w:color="auto" w:sz="4" w:space="0"/>
              <w:right w:val="single" w:color="auto" w:sz="4" w:space="0"/>
            </w:tcBorders>
            <w:vAlign w:val="center"/>
          </w:tcPr>
          <w:p>
            <w:pPr>
              <w:pStyle w:val="19"/>
              <w:rPr>
                <w:rFonts w:ascii="宋体" w:cs="宋体"/>
                <w:color w:val="000000" w:themeColor="text1"/>
                <w14:textFill>
                  <w14:solidFill>
                    <w14:schemeClr w14:val="tx1"/>
                  </w14:solidFill>
                </w14:textFill>
              </w:rPr>
            </w:pPr>
            <w:r>
              <w:rPr>
                <w:rFonts w:hint="eastAsia" w:ascii="宋体" w:cs="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33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pPr>
              <w:rPr>
                <w:rFonts w:asci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33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pPr>
              <w:rPr>
                <w:rFonts w:asci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33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pPr>
              <w:rPr>
                <w:rFonts w:ascii="宋体" w:cs="宋体"/>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r>
              <w:rPr>
                <w:rFonts w:hint="eastAsia" w:cs="宋体"/>
                <w:color w:val="000000" w:themeColor="text1"/>
                <w14:textFill>
                  <w14:solidFill>
                    <w14:schemeClr w14:val="tx1"/>
                  </w14:solidFill>
                </w14:textFill>
              </w:rPr>
              <w:t>投标总</w:t>
            </w:r>
            <w:r>
              <w:rPr>
                <w:rFonts w:hint="eastAsia" w:ascii="宋体" w:cs="宋体"/>
                <w:color w:val="000000" w:themeColor="text1"/>
                <w:szCs w:val="22"/>
                <w14:textFill>
                  <w14:solidFill>
                    <w14:schemeClr w14:val="tx1"/>
                  </w14:solidFill>
                </w14:textFill>
              </w:rPr>
              <w:t xml:space="preserve">报价（包含税费等所有费用）：（大写）人民币 </w:t>
            </w:r>
            <w:r>
              <w:rPr>
                <w:rFonts w:hint="eastAsia" w:ascii="宋体" w:cs="宋体"/>
                <w:color w:val="000000" w:themeColor="text1"/>
                <w:szCs w:val="22"/>
                <w:u w:val="single"/>
                <w14:textFill>
                  <w14:solidFill>
                    <w14:schemeClr w14:val="tx1"/>
                  </w14:solidFill>
                </w14:textFill>
              </w:rPr>
              <w:t xml:space="preserve">                        </w:t>
            </w:r>
            <w:r>
              <w:rPr>
                <w:rFonts w:hint="eastAsia" w:ascii="宋体" w:cs="宋体"/>
                <w:color w:val="000000" w:themeColor="text1"/>
                <w:szCs w:val="22"/>
                <w14:textFill>
                  <w14:solidFill>
                    <w14:schemeClr w14:val="tx1"/>
                  </w14:solidFill>
                </w14:textFill>
              </w:rPr>
              <w:t xml:space="preserve">（小写）¥ </w:t>
            </w:r>
            <w:r>
              <w:rPr>
                <w:rFonts w:hint="eastAsia" w:ascii="宋体" w:cs="宋体"/>
                <w:color w:val="000000" w:themeColor="text1"/>
                <w:szCs w:val="22"/>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szCs w:val="22"/>
                <w14:textFill>
                  <w14:solidFill>
                    <w14:schemeClr w14:val="tx1"/>
                  </w14:solidFill>
                </w14:textFill>
              </w:rPr>
            </w:pPr>
            <w:r>
              <w:rPr>
                <w:rFonts w:hint="eastAsia" w:ascii="宋体" w:cs="宋体"/>
                <w:color w:val="000000" w:themeColor="text1"/>
                <w:szCs w:val="22"/>
                <w14:textFill>
                  <w14:solidFill>
                    <w14:schemeClr w14:val="tx1"/>
                  </w14:solidFill>
                </w14:textFill>
              </w:rPr>
              <w:t>交付时间：</w:t>
            </w:r>
          </w:p>
        </w:tc>
      </w:tr>
    </w:tbl>
    <w:p>
      <w:pPr>
        <w:snapToGrid w:val="0"/>
        <w:spacing w:before="50" w:after="50" w:line="360" w:lineRule="auto"/>
        <w:ind w:firstLine="420" w:firstLineChars="200"/>
        <w:jc w:val="left"/>
        <w:rPr>
          <w:rFonts w:ascii="宋体" w:cs="宋体"/>
          <w:color w:val="000000" w:themeColor="text1"/>
          <w:kern w:val="0"/>
          <w:szCs w:val="21"/>
          <w:lang w:val="zh-CN"/>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 xml:space="preserve">注： </w:t>
      </w:r>
    </w:p>
    <w:p>
      <w:pPr>
        <w:snapToGrid w:val="0"/>
        <w:spacing w:before="50" w:after="50" w:line="360" w:lineRule="auto"/>
        <w:ind w:firstLine="420" w:firstLineChars="200"/>
        <w:jc w:val="left"/>
        <w:rPr>
          <w:rFonts w:ascii="宋体" w:cs="宋体"/>
          <w:color w:val="000000" w:themeColor="text1"/>
          <w:kern w:val="0"/>
          <w:szCs w:val="21"/>
          <w:lang w:val="zh-CN"/>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1、 投标人需按本表格式填写，不得自行更改，也不得留空（备注除外），如有多分标，按分标分别提供开标一览表，必须加盖投标人有效公章，</w:t>
      </w:r>
      <w:r>
        <w:rPr>
          <w:rFonts w:hint="eastAsia" w:ascii="宋体" w:cs="宋体"/>
          <w:b/>
          <w:color w:val="000000" w:themeColor="text1"/>
          <w:kern w:val="0"/>
          <w:szCs w:val="21"/>
          <w:lang w:val="zh-CN"/>
          <w14:textFill>
            <w14:solidFill>
              <w14:schemeClr w14:val="tx1"/>
            </w14:solidFill>
          </w14:textFill>
        </w:rPr>
        <w:t>否则其投标作无效标处理。</w:t>
      </w:r>
    </w:p>
    <w:p>
      <w:pPr>
        <w:snapToGrid w:val="0"/>
        <w:spacing w:before="50" w:after="50" w:line="360" w:lineRule="auto"/>
        <w:ind w:firstLine="420" w:firstLineChars="200"/>
        <w:jc w:val="left"/>
        <w:rPr>
          <w:rFonts w:ascii="宋体" w:cs="宋体"/>
          <w:b/>
          <w:color w:val="000000" w:themeColor="text1"/>
          <w:kern w:val="0"/>
          <w:szCs w:val="21"/>
          <w:lang w:val="zh-CN"/>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2、本表内容均不能涂改，</w:t>
      </w:r>
      <w:r>
        <w:rPr>
          <w:rFonts w:hint="eastAsia" w:ascii="宋体" w:cs="宋体"/>
          <w:b/>
          <w:color w:val="000000" w:themeColor="text1"/>
          <w:kern w:val="0"/>
          <w:szCs w:val="21"/>
          <w:lang w:val="zh-CN"/>
          <w14:textFill>
            <w14:solidFill>
              <w14:schemeClr w14:val="tx1"/>
            </w14:solidFill>
          </w14:textFill>
        </w:rPr>
        <w:t>否则其投标作无效标处理。</w:t>
      </w:r>
    </w:p>
    <w:p>
      <w:pPr>
        <w:snapToGrid w:val="0"/>
        <w:spacing w:before="50" w:after="50" w:line="360" w:lineRule="auto"/>
        <w:ind w:firstLine="420" w:firstLineChars="200"/>
        <w:jc w:val="left"/>
        <w:rPr>
          <w:rFonts w:ascii="宋体" w:cs="宋体"/>
          <w:b/>
          <w:color w:val="000000" w:themeColor="text1"/>
          <w:kern w:val="0"/>
          <w:szCs w:val="21"/>
          <w:lang w:val="zh-CN"/>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3、如为联合体投标，“投标人名称”处必须列明联合体各方名称，并标注联合体牵头人名称，且盖章处须加盖联合体各方公章，</w:t>
      </w:r>
      <w:r>
        <w:rPr>
          <w:rFonts w:hint="eastAsia" w:ascii="宋体" w:cs="宋体"/>
          <w:b/>
          <w:color w:val="000000" w:themeColor="text1"/>
          <w:kern w:val="0"/>
          <w:szCs w:val="21"/>
          <w:lang w:val="zh-CN"/>
          <w14:textFill>
            <w14:solidFill>
              <w14:schemeClr w14:val="tx1"/>
            </w14:solidFill>
          </w14:textFill>
        </w:rPr>
        <w:t>否则其投标作无效标处理。</w:t>
      </w:r>
    </w:p>
    <w:p>
      <w:pPr>
        <w:snapToGrid w:val="0"/>
        <w:spacing w:before="50" w:after="50" w:line="360" w:lineRule="auto"/>
        <w:ind w:firstLine="420" w:firstLineChars="200"/>
        <w:jc w:val="left"/>
        <w:rPr>
          <w:rFonts w:ascii="宋体" w:cs="宋体"/>
          <w:b/>
          <w:color w:val="000000" w:themeColor="text1"/>
          <w:kern w:val="0"/>
          <w:szCs w:val="21"/>
          <w:lang w:val="zh-CN"/>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4、以上表格要求细分项目及报价，在“标的名称”一栏中，填写具体货物，在“规格型号”一栏中，填写具体货物规格和型号，</w:t>
      </w:r>
      <w:r>
        <w:rPr>
          <w:rFonts w:hint="eastAsia" w:ascii="宋体" w:cs="宋体"/>
          <w:color w:val="000000" w:themeColor="text1"/>
          <w:kern w:val="0"/>
          <w:szCs w:val="21"/>
          <w:lang w:val="zh-CN"/>
          <w14:textFill>
            <w14:solidFill>
              <w14:schemeClr w14:val="tx1"/>
            </w14:solidFill>
          </w14:textFill>
        </w:rPr>
        <w:t>如果是定制产品则填写“定制”，</w:t>
      </w:r>
      <w:r>
        <w:rPr>
          <w:rFonts w:hint="eastAsia" w:ascii="宋体" w:cs="宋体"/>
          <w:b/>
          <w:color w:val="000000" w:themeColor="text1"/>
          <w:kern w:val="0"/>
          <w:szCs w:val="21"/>
          <w:lang w:val="zh-CN"/>
          <w14:textFill>
            <w14:solidFill>
              <w14:schemeClr w14:val="tx1"/>
            </w14:solidFill>
          </w14:textFill>
        </w:rPr>
        <w:t>否则其投标作无效标处理。</w:t>
      </w:r>
    </w:p>
    <w:p>
      <w:pPr>
        <w:snapToGrid w:val="0"/>
        <w:spacing w:before="50" w:after="50" w:line="360" w:lineRule="auto"/>
        <w:ind w:firstLine="420" w:firstLineChars="200"/>
        <w:jc w:val="left"/>
        <w:rPr>
          <w:rFonts w:ascii="宋体" w:cs="宋体"/>
          <w:color w:val="000000" w:themeColor="text1"/>
          <w:kern w:val="0"/>
          <w:szCs w:val="21"/>
          <w:lang w:val="zh-CN"/>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5、特别提示：采购代理机构将对项目名称和项目编号，中标人名称、地址和中标金额，主要中标标的的名称、规格型号、数量、单价等予以公示。</w:t>
      </w:r>
    </w:p>
    <w:p>
      <w:pPr>
        <w:snapToGrid w:val="0"/>
        <w:spacing w:before="50" w:after="50" w:line="360" w:lineRule="auto"/>
        <w:ind w:firstLine="420" w:firstLineChars="200"/>
        <w:jc w:val="left"/>
        <w:rPr>
          <w:rFonts w:ascii="宋体" w:cs="宋体"/>
          <w:color w:val="000000" w:themeColor="text1"/>
          <w:kern w:val="0"/>
          <w:szCs w:val="21"/>
          <w:lang w:val="zh-CN"/>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5760" w:firstLineChars="24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880" w:firstLineChars="2450"/>
        <w:rPr>
          <w:rFonts w:ascii="宋体" w:cs="宋体"/>
          <w:color w:val="000000" w:themeColor="text1"/>
          <w:kern w:val="0"/>
          <w:sz w:val="24"/>
          <w:lang w:val="zh-CN"/>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widowControl/>
        <w:jc w:val="left"/>
        <w:rPr>
          <w:rFonts w:ascii="宋体" w:cs="宋体"/>
          <w:color w:val="000000" w:themeColor="text1"/>
          <w:sz w:val="30"/>
          <w:szCs w:val="20"/>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snapToGrid w:val="0"/>
        <w:spacing w:before="165" w:beforeLines="50" w:after="50"/>
        <w:jc w:val="center"/>
        <w:outlineLvl w:val="1"/>
        <w:rPr>
          <w:rFonts w:ascii="宋体" w:cs="宋体"/>
          <w:b/>
          <w:bCs/>
          <w:color w:val="000000" w:themeColor="text1"/>
          <w:sz w:val="28"/>
          <w:szCs w:val="28"/>
          <w14:textFill>
            <w14:solidFill>
              <w14:schemeClr w14:val="tx1"/>
            </w14:solidFill>
          </w14:textFill>
        </w:rPr>
      </w:pPr>
      <w:bookmarkStart w:id="309" w:name="_Toc8131"/>
      <w:bookmarkStart w:id="310" w:name="_Toc19686840"/>
      <w:bookmarkStart w:id="311" w:name="_Toc26722"/>
      <w:bookmarkStart w:id="312" w:name="_Toc19036"/>
      <w:bookmarkStart w:id="313" w:name="_Toc12749"/>
      <w:bookmarkStart w:id="314" w:name="_Toc24690"/>
      <w:r>
        <w:rPr>
          <w:rFonts w:hint="eastAsia" w:ascii="宋体" w:cs="宋体"/>
          <w:b/>
          <w:bCs/>
          <w:color w:val="000000" w:themeColor="text1"/>
          <w:sz w:val="28"/>
          <w:szCs w:val="28"/>
          <w14:textFill>
            <w14:solidFill>
              <w14:schemeClr w14:val="tx1"/>
            </w14:solidFill>
          </w14:textFill>
        </w:rPr>
        <w:t>第五节 其他文书、文件格式</w:t>
      </w:r>
      <w:bookmarkEnd w:id="309"/>
      <w:bookmarkEnd w:id="310"/>
      <w:bookmarkEnd w:id="311"/>
      <w:bookmarkEnd w:id="312"/>
      <w:bookmarkEnd w:id="313"/>
      <w:bookmarkEnd w:id="314"/>
    </w:p>
    <w:p>
      <w:pPr>
        <w:pStyle w:val="14"/>
        <w:jc w:val="left"/>
        <w:rPr>
          <w:rFonts w:cs="宋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t>1.中小企业声明函的格式：</w:t>
      </w:r>
    </w:p>
    <w:p>
      <w:pPr>
        <w:pStyle w:val="14"/>
        <w:jc w:val="center"/>
        <w:rPr>
          <w:rFonts w:ascii="Times New Roman"/>
          <w:b/>
          <w:color w:val="000000" w:themeColor="text1"/>
          <w:sz w:val="30"/>
          <w:szCs w:val="30"/>
          <w14:textFill>
            <w14:solidFill>
              <w14:schemeClr w14:val="tx1"/>
            </w14:solidFill>
          </w14:textFill>
        </w:rPr>
      </w:pPr>
      <w:r>
        <w:rPr>
          <w:rFonts w:hint="eastAsia" w:ascii="Times New Roman"/>
          <w:b/>
          <w:color w:val="000000" w:themeColor="text1"/>
          <w:sz w:val="30"/>
          <w:szCs w:val="30"/>
          <w14:textFill>
            <w14:solidFill>
              <w14:schemeClr w14:val="tx1"/>
            </w14:solidFill>
          </w14:textFill>
        </w:rPr>
        <w:t>中小企业声明函</w:t>
      </w:r>
    </w:p>
    <w:p>
      <w:pPr>
        <w:pStyle w:val="11"/>
        <w:spacing w:line="360" w:lineRule="exact"/>
        <w:ind w:firstLine="404" w:firstLineChars="200"/>
        <w:rPr>
          <w:rFonts w:cs="宋体"/>
          <w:color w:val="000000" w:themeColor="text1"/>
          <w:sz w:val="21"/>
          <w:szCs w:val="21"/>
          <w14:textFill>
            <w14:solidFill>
              <w14:schemeClr w14:val="tx1"/>
            </w14:solidFill>
          </w14:textFill>
        </w:rPr>
      </w:pPr>
    </w:p>
    <w:p>
      <w:pPr>
        <w:pStyle w:val="9"/>
        <w:spacing w:line="360" w:lineRule="exact"/>
        <w:ind w:left="-426" w:leftChars="-203" w:right="142" w:firstLine="480" w:firstLineChars="200"/>
        <w:contextualSpacing/>
        <w:rPr>
          <w:rFonts w:ascii="宋体" w:cs="宋体"/>
          <w:color w:val="000000" w:themeColor="text1"/>
          <w:kern w:val="24"/>
          <w:sz w:val="24"/>
          <w14:textFill>
            <w14:solidFill>
              <w14:schemeClr w14:val="tx1"/>
            </w14:solidFill>
          </w14:textFill>
        </w:rPr>
      </w:pPr>
      <w:r>
        <w:rPr>
          <w:rFonts w:hint="eastAsia" w:ascii="宋体" w:cs="宋体"/>
          <w:color w:val="000000" w:themeColor="text1"/>
          <w:kern w:val="24"/>
          <w:sz w:val="24"/>
          <w14:textFill>
            <w14:solidFill>
              <w14:schemeClr w14:val="tx1"/>
            </w14:solidFill>
          </w14:textFill>
        </w:rPr>
        <w:t>本公司（联合体）郑重声明，根据《政府采购促进中小企业发展管理办法》（财库﹝2020﹞46号）的规定，本公司（联合体）参加</w:t>
      </w:r>
      <w:r>
        <w:rPr>
          <w:rFonts w:hint="eastAsia" w:ascii="宋体" w:cs="宋体"/>
          <w:i/>
          <w:iCs/>
          <w:color w:val="000000" w:themeColor="text1"/>
          <w:kern w:val="24"/>
          <w:sz w:val="24"/>
          <w:u w:val="single"/>
          <w14:textFill>
            <w14:solidFill>
              <w14:schemeClr w14:val="tx1"/>
            </w14:solidFill>
          </w14:textFill>
        </w:rPr>
        <w:t>（单位名称）</w:t>
      </w:r>
      <w:r>
        <w:rPr>
          <w:rFonts w:hint="eastAsia" w:ascii="宋体" w:cs="宋体"/>
          <w:color w:val="000000" w:themeColor="text1"/>
          <w:kern w:val="24"/>
          <w:sz w:val="24"/>
          <w14:textFill>
            <w14:solidFill>
              <w14:schemeClr w14:val="tx1"/>
            </w14:solidFill>
          </w14:textFill>
        </w:rPr>
        <w:t>的</w:t>
      </w:r>
      <w:r>
        <w:rPr>
          <w:rFonts w:hint="eastAsia" w:ascii="宋体" w:cs="宋体"/>
          <w:i/>
          <w:iCs/>
          <w:color w:val="000000" w:themeColor="text1"/>
          <w:kern w:val="24"/>
          <w:sz w:val="24"/>
          <w:u w:val="single"/>
          <w14:textFill>
            <w14:solidFill>
              <w14:schemeClr w14:val="tx1"/>
            </w14:solidFill>
          </w14:textFill>
        </w:rPr>
        <w:t>（项目名称）</w:t>
      </w:r>
      <w:r>
        <w:rPr>
          <w:rFonts w:hint="eastAsia" w:ascii="宋体" w:cs="宋体"/>
          <w:color w:val="000000" w:themeColor="text1"/>
          <w:kern w:val="24"/>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exact"/>
        <w:ind w:left="-426" w:right="-58" w:firstLine="655"/>
        <w:contextualSpacing/>
        <w:rPr>
          <w:rFonts w:ascii="宋体" w:cs="宋体"/>
          <w:color w:val="000000" w:themeColor="text1"/>
          <w:kern w:val="24"/>
          <w:sz w:val="24"/>
          <w14:textFill>
            <w14:solidFill>
              <w14:schemeClr w14:val="tx1"/>
            </w14:solidFill>
          </w14:textFill>
        </w:rPr>
      </w:pPr>
      <w:r>
        <w:rPr>
          <w:rFonts w:hint="eastAsia" w:ascii="宋体" w:cs="宋体"/>
          <w:color w:val="000000" w:themeColor="text1"/>
          <w:kern w:val="24"/>
          <w:sz w:val="24"/>
          <w14:textFill>
            <w14:solidFill>
              <w14:schemeClr w14:val="tx1"/>
            </w14:solidFill>
          </w14:textFill>
        </w:rPr>
        <w:t>1.</w:t>
      </w:r>
      <w:r>
        <w:rPr>
          <w:rFonts w:hint="eastAsia" w:ascii="宋体" w:cs="宋体"/>
          <w:i/>
          <w:iCs/>
          <w:color w:val="000000" w:themeColor="text1"/>
          <w:kern w:val="24"/>
          <w:sz w:val="24"/>
          <w:u w:val="single"/>
          <w14:textFill>
            <w14:solidFill>
              <w14:schemeClr w14:val="tx1"/>
            </w14:solidFill>
          </w14:textFill>
        </w:rPr>
        <w:t>（标的名称）</w:t>
      </w:r>
      <w:r>
        <w:rPr>
          <w:rFonts w:hint="eastAsia" w:ascii="宋体" w:cs="宋体"/>
          <w:color w:val="000000" w:themeColor="text1"/>
          <w:kern w:val="24"/>
          <w:sz w:val="24"/>
          <w14:textFill>
            <w14:solidFill>
              <w14:schemeClr w14:val="tx1"/>
            </w14:solidFill>
          </w14:textFill>
        </w:rPr>
        <w:t>，属于</w:t>
      </w:r>
      <w:r>
        <w:rPr>
          <w:rFonts w:hint="eastAsia" w:ascii="宋体" w:cs="宋体"/>
          <w:i/>
          <w:iCs/>
          <w:color w:val="000000" w:themeColor="text1"/>
          <w:kern w:val="24"/>
          <w:sz w:val="24"/>
          <w:u w:val="single"/>
          <w14:textFill>
            <w14:solidFill>
              <w14:schemeClr w14:val="tx1"/>
            </w14:solidFill>
          </w14:textFill>
        </w:rPr>
        <w:t>（采购文件中明确的所属行业）行业</w:t>
      </w:r>
      <w:r>
        <w:rPr>
          <w:rFonts w:hint="eastAsia" w:ascii="宋体" w:cs="宋体"/>
          <w:color w:val="000000" w:themeColor="text1"/>
          <w:kern w:val="24"/>
          <w:sz w:val="24"/>
          <w14:textFill>
            <w14:solidFill>
              <w14:schemeClr w14:val="tx1"/>
            </w14:solidFill>
          </w14:textFill>
        </w:rPr>
        <w:t>；制造商为</w:t>
      </w:r>
      <w:r>
        <w:rPr>
          <w:rFonts w:hint="eastAsia" w:ascii="宋体" w:cs="宋体"/>
          <w:i/>
          <w:iCs/>
          <w:color w:val="000000" w:themeColor="text1"/>
          <w:kern w:val="24"/>
          <w:sz w:val="24"/>
          <w:u w:val="single"/>
          <w14:textFill>
            <w14:solidFill>
              <w14:schemeClr w14:val="tx1"/>
            </w14:solidFill>
          </w14:textFill>
        </w:rPr>
        <w:t>（企业名称）</w:t>
      </w:r>
      <w:r>
        <w:rPr>
          <w:rFonts w:hint="eastAsia" w:ascii="宋体" w:cs="宋体"/>
          <w:color w:val="000000" w:themeColor="text1"/>
          <w:kern w:val="24"/>
          <w:sz w:val="24"/>
          <w14:textFill>
            <w14:solidFill>
              <w14:schemeClr w14:val="tx1"/>
            </w14:solidFill>
          </w14:textFill>
        </w:rPr>
        <w:t>，从业人员</w:t>
      </w:r>
      <w:r>
        <w:rPr>
          <w:rFonts w:hint="eastAsia" w:ascii="宋体" w:cs="宋体"/>
          <w:color w:val="000000" w:themeColor="text1"/>
          <w:kern w:val="24"/>
          <w:sz w:val="24"/>
          <w:u w:val="single"/>
          <w14:textFill>
            <w14:solidFill>
              <w14:schemeClr w14:val="tx1"/>
            </w14:solidFill>
          </w14:textFill>
        </w:rPr>
        <w:t xml:space="preserve">      </w:t>
      </w:r>
      <w:r>
        <w:rPr>
          <w:rFonts w:hint="eastAsia" w:ascii="宋体" w:cs="宋体"/>
          <w:color w:val="000000" w:themeColor="text1"/>
          <w:kern w:val="24"/>
          <w:sz w:val="24"/>
          <w14:textFill>
            <w14:solidFill>
              <w14:schemeClr w14:val="tx1"/>
            </w14:solidFill>
          </w14:textFill>
        </w:rPr>
        <w:t>人，营业收入为</w:t>
      </w:r>
      <w:r>
        <w:rPr>
          <w:rFonts w:hint="eastAsia" w:ascii="宋体" w:cs="宋体"/>
          <w:color w:val="000000" w:themeColor="text1"/>
          <w:kern w:val="24"/>
          <w:sz w:val="24"/>
          <w:u w:val="single"/>
          <w14:textFill>
            <w14:solidFill>
              <w14:schemeClr w14:val="tx1"/>
            </w14:solidFill>
          </w14:textFill>
        </w:rPr>
        <w:t xml:space="preserve">      </w:t>
      </w:r>
      <w:r>
        <w:rPr>
          <w:rFonts w:hint="eastAsia" w:ascii="宋体" w:cs="宋体"/>
          <w:color w:val="000000" w:themeColor="text1"/>
          <w:kern w:val="24"/>
          <w:sz w:val="24"/>
          <w14:textFill>
            <w14:solidFill>
              <w14:schemeClr w14:val="tx1"/>
            </w14:solidFill>
          </w14:textFill>
        </w:rPr>
        <w:t>万元，资产总额为</w:t>
      </w:r>
      <w:r>
        <w:rPr>
          <w:rFonts w:hint="eastAsia" w:ascii="宋体" w:cs="宋体"/>
          <w:color w:val="000000" w:themeColor="text1"/>
          <w:kern w:val="24"/>
          <w:sz w:val="24"/>
          <w:u w:val="single"/>
          <w14:textFill>
            <w14:solidFill>
              <w14:schemeClr w14:val="tx1"/>
            </w14:solidFill>
          </w14:textFill>
        </w:rPr>
        <w:t xml:space="preserve">      </w:t>
      </w:r>
      <w:r>
        <w:rPr>
          <w:rFonts w:hint="eastAsia" w:ascii="宋体" w:cs="宋体"/>
          <w:color w:val="000000" w:themeColor="text1"/>
          <w:kern w:val="24"/>
          <w:sz w:val="24"/>
          <w14:textFill>
            <w14:solidFill>
              <w14:schemeClr w14:val="tx1"/>
            </w14:solidFill>
          </w14:textFill>
        </w:rPr>
        <w:t>万元，属于</w:t>
      </w:r>
      <w:r>
        <w:rPr>
          <w:rFonts w:hint="eastAsia" w:ascii="宋体" w:cs="宋体"/>
          <w:i/>
          <w:iCs/>
          <w:color w:val="000000" w:themeColor="text1"/>
          <w:kern w:val="24"/>
          <w:sz w:val="24"/>
          <w:u w:val="single"/>
          <w14:textFill>
            <w14:solidFill>
              <w14:schemeClr w14:val="tx1"/>
            </w14:solidFill>
          </w14:textFill>
        </w:rPr>
        <w:t>（中型企业、小型企业、微型企业）</w:t>
      </w:r>
      <w:r>
        <w:rPr>
          <w:rFonts w:hint="eastAsia" w:ascii="宋体" w:cs="宋体"/>
          <w:color w:val="000000" w:themeColor="text1"/>
          <w:kern w:val="24"/>
          <w:sz w:val="24"/>
          <w14:textFill>
            <w14:solidFill>
              <w14:schemeClr w14:val="tx1"/>
            </w14:solidFill>
          </w14:textFill>
        </w:rPr>
        <w:t>；</w:t>
      </w:r>
    </w:p>
    <w:p>
      <w:pPr>
        <w:tabs>
          <w:tab w:val="left" w:pos="1065"/>
          <w:tab w:val="left" w:pos="6477"/>
        </w:tabs>
        <w:spacing w:line="360" w:lineRule="exact"/>
        <w:ind w:left="-426" w:right="-58" w:firstLine="655"/>
        <w:contextualSpacing/>
        <w:rPr>
          <w:rFonts w:ascii="宋体" w:cs="宋体"/>
          <w:color w:val="000000" w:themeColor="text1"/>
          <w:kern w:val="24"/>
          <w:sz w:val="24"/>
          <w14:textFill>
            <w14:solidFill>
              <w14:schemeClr w14:val="tx1"/>
            </w14:solidFill>
          </w14:textFill>
        </w:rPr>
      </w:pPr>
      <w:r>
        <w:rPr>
          <w:rFonts w:hint="eastAsia" w:ascii="宋体" w:cs="宋体"/>
          <w:color w:val="000000" w:themeColor="text1"/>
          <w:kern w:val="24"/>
          <w:sz w:val="24"/>
          <w14:textFill>
            <w14:solidFill>
              <w14:schemeClr w14:val="tx1"/>
            </w14:solidFill>
          </w14:textFill>
        </w:rPr>
        <w:t>2.</w:t>
      </w:r>
      <w:r>
        <w:rPr>
          <w:rFonts w:hint="eastAsia" w:ascii="宋体" w:cs="宋体"/>
          <w:i/>
          <w:iCs/>
          <w:color w:val="000000" w:themeColor="text1"/>
          <w:kern w:val="24"/>
          <w:sz w:val="24"/>
          <w:u w:val="single"/>
          <w14:textFill>
            <w14:solidFill>
              <w14:schemeClr w14:val="tx1"/>
            </w14:solidFill>
          </w14:textFill>
        </w:rPr>
        <w:t>（标的名称）</w:t>
      </w:r>
      <w:r>
        <w:rPr>
          <w:rFonts w:hint="eastAsia" w:ascii="宋体" w:cs="宋体"/>
          <w:color w:val="000000" w:themeColor="text1"/>
          <w:kern w:val="24"/>
          <w:sz w:val="24"/>
          <w14:textFill>
            <w14:solidFill>
              <w14:schemeClr w14:val="tx1"/>
            </w14:solidFill>
          </w14:textFill>
        </w:rPr>
        <w:t>，属于</w:t>
      </w:r>
      <w:r>
        <w:rPr>
          <w:rFonts w:hint="eastAsia" w:ascii="宋体" w:cs="宋体"/>
          <w:i/>
          <w:iCs/>
          <w:color w:val="000000" w:themeColor="text1"/>
          <w:kern w:val="24"/>
          <w:sz w:val="24"/>
          <w:u w:val="single"/>
          <w14:textFill>
            <w14:solidFill>
              <w14:schemeClr w14:val="tx1"/>
            </w14:solidFill>
          </w14:textFill>
        </w:rPr>
        <w:t>（采购文件中明确的所属行业）行业</w:t>
      </w:r>
      <w:r>
        <w:rPr>
          <w:rFonts w:hint="eastAsia" w:ascii="宋体" w:cs="宋体"/>
          <w:color w:val="000000" w:themeColor="text1"/>
          <w:kern w:val="24"/>
          <w:sz w:val="24"/>
          <w14:textFill>
            <w14:solidFill>
              <w14:schemeClr w14:val="tx1"/>
            </w14:solidFill>
          </w14:textFill>
        </w:rPr>
        <w:t>；制造商为</w:t>
      </w:r>
      <w:r>
        <w:rPr>
          <w:rFonts w:hint="eastAsia" w:ascii="宋体" w:cs="宋体"/>
          <w:i/>
          <w:iCs/>
          <w:color w:val="000000" w:themeColor="text1"/>
          <w:kern w:val="24"/>
          <w:sz w:val="24"/>
          <w:u w:val="single"/>
          <w14:textFill>
            <w14:solidFill>
              <w14:schemeClr w14:val="tx1"/>
            </w14:solidFill>
          </w14:textFill>
        </w:rPr>
        <w:t>（企业名称）</w:t>
      </w:r>
      <w:r>
        <w:rPr>
          <w:rFonts w:hint="eastAsia" w:ascii="宋体" w:cs="宋体"/>
          <w:color w:val="000000" w:themeColor="text1"/>
          <w:kern w:val="24"/>
          <w:sz w:val="24"/>
          <w14:textFill>
            <w14:solidFill>
              <w14:schemeClr w14:val="tx1"/>
            </w14:solidFill>
          </w14:textFill>
        </w:rPr>
        <w:t>，从业人员</w:t>
      </w:r>
      <w:r>
        <w:rPr>
          <w:rFonts w:hint="eastAsia" w:ascii="宋体" w:cs="宋体"/>
          <w:color w:val="000000" w:themeColor="text1"/>
          <w:kern w:val="24"/>
          <w:sz w:val="24"/>
          <w:u w:val="single"/>
          <w14:textFill>
            <w14:solidFill>
              <w14:schemeClr w14:val="tx1"/>
            </w14:solidFill>
          </w14:textFill>
        </w:rPr>
        <w:t xml:space="preserve">      </w:t>
      </w:r>
      <w:r>
        <w:rPr>
          <w:rFonts w:hint="eastAsia" w:ascii="宋体" w:cs="宋体"/>
          <w:color w:val="000000" w:themeColor="text1"/>
          <w:kern w:val="24"/>
          <w:sz w:val="24"/>
          <w14:textFill>
            <w14:solidFill>
              <w14:schemeClr w14:val="tx1"/>
            </w14:solidFill>
          </w14:textFill>
        </w:rPr>
        <w:t>人，营业收入为</w:t>
      </w:r>
      <w:r>
        <w:rPr>
          <w:rFonts w:hint="eastAsia" w:ascii="宋体" w:cs="宋体"/>
          <w:color w:val="000000" w:themeColor="text1"/>
          <w:kern w:val="24"/>
          <w:sz w:val="24"/>
          <w:u w:val="single"/>
          <w14:textFill>
            <w14:solidFill>
              <w14:schemeClr w14:val="tx1"/>
            </w14:solidFill>
          </w14:textFill>
        </w:rPr>
        <w:t xml:space="preserve">      </w:t>
      </w:r>
      <w:r>
        <w:rPr>
          <w:rFonts w:hint="eastAsia" w:ascii="宋体" w:cs="宋体"/>
          <w:color w:val="000000" w:themeColor="text1"/>
          <w:kern w:val="24"/>
          <w:sz w:val="24"/>
          <w14:textFill>
            <w14:solidFill>
              <w14:schemeClr w14:val="tx1"/>
            </w14:solidFill>
          </w14:textFill>
        </w:rPr>
        <w:t>万元，资产总额为</w:t>
      </w:r>
      <w:r>
        <w:rPr>
          <w:rFonts w:hint="eastAsia" w:ascii="宋体" w:cs="宋体"/>
          <w:color w:val="000000" w:themeColor="text1"/>
          <w:kern w:val="24"/>
          <w:sz w:val="24"/>
          <w:u w:val="single"/>
          <w14:textFill>
            <w14:solidFill>
              <w14:schemeClr w14:val="tx1"/>
            </w14:solidFill>
          </w14:textFill>
        </w:rPr>
        <w:t xml:space="preserve">      </w:t>
      </w:r>
      <w:r>
        <w:rPr>
          <w:rFonts w:hint="eastAsia" w:ascii="宋体" w:cs="宋体"/>
          <w:color w:val="000000" w:themeColor="text1"/>
          <w:kern w:val="24"/>
          <w:sz w:val="24"/>
          <w14:textFill>
            <w14:solidFill>
              <w14:schemeClr w14:val="tx1"/>
            </w14:solidFill>
          </w14:textFill>
        </w:rPr>
        <w:t>万元，属于</w:t>
      </w:r>
      <w:r>
        <w:rPr>
          <w:rFonts w:hint="eastAsia" w:ascii="宋体" w:cs="宋体"/>
          <w:i/>
          <w:iCs/>
          <w:color w:val="000000" w:themeColor="text1"/>
          <w:kern w:val="24"/>
          <w:sz w:val="24"/>
          <w:u w:val="single"/>
          <w14:textFill>
            <w14:solidFill>
              <w14:schemeClr w14:val="tx1"/>
            </w14:solidFill>
          </w14:textFill>
        </w:rPr>
        <w:t>（中型企业、小型企业、微型企业）</w:t>
      </w:r>
      <w:r>
        <w:rPr>
          <w:rFonts w:hint="eastAsia" w:ascii="宋体" w:cs="宋体"/>
          <w:color w:val="000000" w:themeColor="text1"/>
          <w:kern w:val="24"/>
          <w:sz w:val="24"/>
          <w14:textFill>
            <w14:solidFill>
              <w14:schemeClr w14:val="tx1"/>
            </w14:solidFill>
          </w14:textFill>
        </w:rPr>
        <w:t>；</w:t>
      </w:r>
    </w:p>
    <w:p>
      <w:pPr>
        <w:pStyle w:val="9"/>
        <w:spacing w:line="360" w:lineRule="exact"/>
        <w:ind w:left="142" w:right="142"/>
        <w:contextualSpacing/>
        <w:rPr>
          <w:rFonts w:ascii="宋体" w:cs="宋体"/>
          <w:color w:val="000000" w:themeColor="text1"/>
          <w:kern w:val="24"/>
          <w14:textFill>
            <w14:solidFill>
              <w14:schemeClr w14:val="tx1"/>
            </w14:solidFill>
          </w14:textFill>
        </w:rPr>
      </w:pPr>
      <w:r>
        <w:rPr>
          <w:rFonts w:hint="eastAsia" w:ascii="宋体" w:cs="宋体"/>
          <w:color w:val="000000" w:themeColor="text1"/>
          <w:kern w:val="24"/>
          <w14:textFill>
            <w14:solidFill>
              <w14:schemeClr w14:val="tx1"/>
            </w14:solidFill>
          </w14:textFill>
        </w:rPr>
        <w:t xml:space="preserve">…… </w:t>
      </w:r>
    </w:p>
    <w:p>
      <w:pPr>
        <w:pStyle w:val="9"/>
        <w:spacing w:line="360" w:lineRule="exact"/>
        <w:ind w:left="-405" w:leftChars="-193" w:right="142" w:firstLine="453" w:firstLineChars="189"/>
        <w:contextualSpacing/>
        <w:rPr>
          <w:rFonts w:ascii="宋体" w:cs="宋体"/>
          <w:color w:val="000000" w:themeColor="text1"/>
          <w:kern w:val="24"/>
          <w:sz w:val="24"/>
          <w14:textFill>
            <w14:solidFill>
              <w14:schemeClr w14:val="tx1"/>
            </w14:solidFill>
          </w14:textFill>
        </w:rPr>
      </w:pPr>
      <w:r>
        <w:rPr>
          <w:rFonts w:hint="eastAsia" w:ascii="宋体" w:cs="宋体"/>
          <w:color w:val="000000" w:themeColor="text1"/>
          <w:kern w:val="24"/>
          <w:sz w:val="24"/>
          <w14:textFill>
            <w14:solidFill>
              <w14:schemeClr w14:val="tx1"/>
            </w14:solidFill>
          </w14:textFill>
        </w:rPr>
        <w:t>以上企业，不属于大企业的分支机构，不存在控股股东为大企业的情形，也不存在与大企业的负责人为同一人的情形。</w:t>
      </w:r>
    </w:p>
    <w:p>
      <w:pPr>
        <w:pStyle w:val="9"/>
        <w:spacing w:line="360" w:lineRule="exact"/>
        <w:ind w:left="-426" w:right="142" w:firstLine="420"/>
        <w:contextualSpacing/>
        <w:rPr>
          <w:rFonts w:ascii="宋体" w:cs="宋体"/>
          <w:color w:val="000000" w:themeColor="text1"/>
          <w:kern w:val="24"/>
          <w:sz w:val="24"/>
          <w14:textFill>
            <w14:solidFill>
              <w14:schemeClr w14:val="tx1"/>
            </w14:solidFill>
          </w14:textFill>
        </w:rPr>
      </w:pPr>
      <w:r>
        <w:rPr>
          <w:rFonts w:hint="eastAsia" w:ascii="宋体" w:cs="宋体"/>
          <w:color w:val="000000" w:themeColor="text1"/>
          <w:kern w:val="24"/>
          <w:sz w:val="24"/>
          <w14:textFill>
            <w14:solidFill>
              <w14:schemeClr w14:val="tx1"/>
            </w14:solidFill>
          </w14:textFill>
        </w:rPr>
        <w:t>本企业对上述声明内容的真实性负责。如有虚假，将依法承担相应责任。</w:t>
      </w:r>
    </w:p>
    <w:p>
      <w:pPr>
        <w:pStyle w:val="14"/>
        <w:spacing w:line="360" w:lineRule="auto"/>
        <w:ind w:firstLine="480" w:firstLineChars="200"/>
        <w:rPr>
          <w:rFonts w:cs="宋体"/>
          <w:color w:val="000000" w:themeColor="text1"/>
          <w:sz w:val="24"/>
          <w:szCs w:val="24"/>
          <w14:textFill>
            <w14:solidFill>
              <w14:schemeClr w14:val="tx1"/>
            </w14:solidFill>
          </w14:textFill>
        </w:rPr>
      </w:pPr>
    </w:p>
    <w:p>
      <w:pPr>
        <w:pStyle w:val="14"/>
        <w:spacing w:line="360" w:lineRule="auto"/>
        <w:ind w:firstLine="480" w:firstLineChars="200"/>
        <w:rPr>
          <w:rFonts w:cs="宋体"/>
          <w:color w:val="000000" w:themeColor="text1"/>
          <w:sz w:val="24"/>
          <w:szCs w:val="24"/>
          <w14:textFill>
            <w14:solidFill>
              <w14:schemeClr w14:val="tx1"/>
            </w14:solidFill>
          </w14:textFill>
        </w:rPr>
      </w:pPr>
    </w:p>
    <w:p>
      <w:pPr>
        <w:snapToGrid w:val="0"/>
        <w:spacing w:line="360" w:lineRule="auto"/>
        <w:ind w:firstLine="5040" w:firstLineChars="21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160" w:firstLineChars="2150"/>
        <w:rPr>
          <w:rFonts w:ascii="宋体" w:cs="宋体"/>
          <w:color w:val="000000" w:themeColor="text1"/>
          <w:kern w:val="0"/>
          <w:sz w:val="24"/>
          <w:lang w:val="zh-CN"/>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pStyle w:val="14"/>
        <w:spacing w:line="360" w:lineRule="auto"/>
        <w:ind w:firstLine="420" w:firstLineChars="200"/>
        <w:rPr>
          <w:rFonts w:cs="宋体"/>
          <w:color w:val="000000" w:themeColor="text1"/>
          <w:szCs w:val="21"/>
          <w14:textFill>
            <w14:solidFill>
              <w14:schemeClr w14:val="tx1"/>
            </w14:solidFill>
          </w14:textFill>
        </w:rPr>
      </w:pPr>
    </w:p>
    <w:p>
      <w:pPr>
        <w:pStyle w:val="11"/>
        <w:spacing w:before="50" w:after="165" w:afterLines="50" w:line="360" w:lineRule="auto"/>
        <w:ind w:firstLine="404"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注：</w:t>
      </w:r>
    </w:p>
    <w:p>
      <w:pPr>
        <w:pStyle w:val="11"/>
        <w:numPr>
          <w:ilvl w:val="0"/>
          <w:numId w:val="9"/>
        </w:numPr>
        <w:spacing w:before="50" w:after="165" w:afterLines="50" w:line="360" w:lineRule="auto"/>
        <w:ind w:firstLine="404"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从业人员、营业收入、资产总额填报上一年度数据，无上一年度数据的新成立企业可不填报。</w:t>
      </w:r>
    </w:p>
    <w:p>
      <w:pPr>
        <w:pStyle w:val="11"/>
        <w:numPr>
          <w:ilvl w:val="0"/>
          <w:numId w:val="9"/>
        </w:numPr>
        <w:spacing w:before="50" w:after="165" w:afterLines="50" w:line="360" w:lineRule="auto"/>
        <w:ind w:firstLine="404"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请根据自己的真实情况出具《中小企业声明函》。依法享受中小企业扶持政策的，采购人或者采购代理机构在公告中标结果时，同时公告其《中小企业声明函》，接受社会监督。</w:t>
      </w:r>
    </w:p>
    <w:p>
      <w:pPr>
        <w:pStyle w:val="11"/>
        <w:spacing w:before="50" w:after="165" w:afterLines="50" w:line="360" w:lineRule="auto"/>
        <w:ind w:left="420" w:leftChars="200" w:firstLine="0"/>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3、本声明函主要供参加政府采购活动的中小企业填写，非中小企业无需填写。</w:t>
      </w:r>
    </w:p>
    <w:p>
      <w:pPr>
        <w:pStyle w:val="11"/>
        <w:spacing w:line="360" w:lineRule="auto"/>
        <w:ind w:firstLine="406" w:firstLineChars="200"/>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4、小型、微型企业提供中型企业提供的货物的，视同为中型企业。</w:t>
      </w:r>
    </w:p>
    <w:p>
      <w:pPr>
        <w:pStyle w:val="11"/>
        <w:spacing w:line="360" w:lineRule="auto"/>
        <w:ind w:firstLine="404" w:firstLineChars="200"/>
        <w:rPr>
          <w:rFonts w:cs="宋体"/>
          <w:color w:val="000000" w:themeColor="text1"/>
          <w:sz w:val="21"/>
          <w:szCs w:val="21"/>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pStyle w:val="14"/>
        <w:spacing w:line="360" w:lineRule="auto"/>
        <w:jc w:val="left"/>
        <w:rPr>
          <w:rFonts w:cs="宋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t>2.残疾人福利性单位声明函的格式：</w:t>
      </w:r>
    </w:p>
    <w:p>
      <w:pPr>
        <w:pStyle w:val="14"/>
        <w:spacing w:line="360" w:lineRule="auto"/>
        <w:jc w:val="center"/>
        <w:rPr>
          <w:rFonts w:cs="宋体"/>
          <w:b/>
          <w:color w:val="000000" w:themeColor="text1"/>
          <w:sz w:val="30"/>
          <w:szCs w:val="30"/>
          <w14:textFill>
            <w14:solidFill>
              <w14:schemeClr w14:val="tx1"/>
            </w14:solidFill>
          </w14:textFill>
        </w:rPr>
      </w:pPr>
    </w:p>
    <w:p>
      <w:pPr>
        <w:pStyle w:val="14"/>
        <w:spacing w:line="360" w:lineRule="auto"/>
        <w:jc w:val="center"/>
        <w:rPr>
          <w:rFonts w:cs="宋体"/>
          <w:b/>
          <w:color w:val="000000" w:themeColor="text1"/>
          <w:sz w:val="30"/>
          <w:szCs w:val="30"/>
          <w14:textFill>
            <w14:solidFill>
              <w14:schemeClr w14:val="tx1"/>
            </w14:solidFill>
          </w14:textFill>
        </w:rPr>
      </w:pPr>
      <w:r>
        <w:rPr>
          <w:rFonts w:hint="eastAsia" w:cs="宋体"/>
          <w:b/>
          <w:color w:val="000000" w:themeColor="text1"/>
          <w:sz w:val="30"/>
          <w:szCs w:val="30"/>
          <w14:textFill>
            <w14:solidFill>
              <w14:schemeClr w14:val="tx1"/>
            </w14:solidFill>
          </w14:textFill>
        </w:rPr>
        <w:t>残疾人福利性单位声明函</w:t>
      </w:r>
    </w:p>
    <w:p>
      <w:pPr>
        <w:pStyle w:val="14"/>
        <w:spacing w:line="360" w:lineRule="auto"/>
        <w:jc w:val="center"/>
        <w:rPr>
          <w:rFonts w:cs="宋体"/>
          <w:b/>
          <w:color w:val="000000" w:themeColor="text1"/>
          <w:sz w:val="30"/>
          <w:szCs w:val="30"/>
          <w14:textFill>
            <w14:solidFill>
              <w14:schemeClr w14:val="tx1"/>
            </w14:solidFill>
          </w14:textFill>
        </w:rPr>
      </w:pPr>
    </w:p>
    <w:p>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单位的</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pStyle w:val="14"/>
        <w:spacing w:line="360" w:lineRule="auto"/>
        <w:ind w:firstLine="480" w:firstLineChars="200"/>
        <w:jc w:val="left"/>
        <w:rPr>
          <w:rFonts w:cs="宋体"/>
          <w:color w:val="000000" w:themeColor="text1"/>
          <w:sz w:val="30"/>
          <w:szCs w:val="30"/>
          <w14:textFill>
            <w14:solidFill>
              <w14:schemeClr w14:val="tx1"/>
            </w14:solidFill>
          </w14:textFill>
        </w:rPr>
      </w:pPr>
      <w:r>
        <w:rPr>
          <w:rFonts w:hint="eastAsia" w:cs="宋体"/>
          <w:color w:val="000000" w:themeColor="text1"/>
          <w:sz w:val="24"/>
          <w:szCs w:val="24"/>
          <w14:textFill>
            <w14:solidFill>
              <w14:schemeClr w14:val="tx1"/>
            </w14:solidFill>
          </w14:textFill>
        </w:rPr>
        <w:t>本单位对上述声明的真实性负责。如有虚假，将依法承担相应责任。</w:t>
      </w:r>
    </w:p>
    <w:p>
      <w:pPr>
        <w:pStyle w:val="14"/>
        <w:spacing w:line="360" w:lineRule="auto"/>
        <w:jc w:val="left"/>
        <w:rPr>
          <w:rFonts w:cs="宋体"/>
          <w:b/>
          <w:color w:val="000000" w:themeColor="text1"/>
          <w:szCs w:val="21"/>
          <w14:textFill>
            <w14:solidFill>
              <w14:schemeClr w14:val="tx1"/>
            </w14:solidFill>
          </w14:textFill>
        </w:rPr>
      </w:pPr>
    </w:p>
    <w:p>
      <w:pPr>
        <w:pStyle w:val="14"/>
        <w:spacing w:line="360" w:lineRule="auto"/>
        <w:jc w:val="left"/>
        <w:rPr>
          <w:rFonts w:cs="宋体"/>
          <w:b/>
          <w:color w:val="000000" w:themeColor="text1"/>
          <w:szCs w:val="21"/>
          <w14:textFill>
            <w14:solidFill>
              <w14:schemeClr w14:val="tx1"/>
            </w14:solidFill>
          </w14:textFill>
        </w:rPr>
      </w:pPr>
    </w:p>
    <w:p>
      <w:pPr>
        <w:snapToGrid w:val="0"/>
        <w:spacing w:line="360" w:lineRule="auto"/>
        <w:ind w:left="5137" w:leftChars="1736" w:hanging="1491" w:hangingChars="825"/>
        <w:rPr>
          <w:rFonts w:ascii="宋体" w:cs="宋体"/>
          <w:color w:val="000000" w:themeColor="text1"/>
          <w:kern w:val="0"/>
          <w:sz w:val="24"/>
          <w14:textFill>
            <w14:solidFill>
              <w14:schemeClr w14:val="tx1"/>
            </w14:solidFill>
          </w14:textFill>
        </w:rPr>
      </w:pPr>
      <w:r>
        <w:rPr>
          <w:rFonts w:hint="eastAsia" w:ascii="宋体" w:cs="宋体"/>
          <w:b/>
          <w:color w:val="000000" w:themeColor="text1"/>
          <w:sz w:val="18"/>
          <w:szCs w:val="18"/>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投标人名称(盖公章)：</w:t>
      </w:r>
    </w:p>
    <w:p>
      <w:pPr>
        <w:snapToGrid w:val="0"/>
        <w:spacing w:line="360" w:lineRule="auto"/>
        <w:ind w:firstLine="5160" w:firstLineChars="2150"/>
        <w:rPr>
          <w:rFonts w:ascii="宋体" w:cs="宋体"/>
          <w:color w:val="000000" w:themeColor="text1"/>
          <w:kern w:val="0"/>
          <w:sz w:val="24"/>
          <w:lang w:val="zh-CN"/>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日期</w:t>
      </w:r>
      <w:r>
        <w:rPr>
          <w:rFonts w:hint="eastAsia" w:ascii="宋体" w:cs="宋体"/>
          <w:color w:val="000000" w:themeColor="text1"/>
          <w:kern w:val="0"/>
          <w:sz w:val="24"/>
          <w14:textFill>
            <w14:solidFill>
              <w14:schemeClr w14:val="tx1"/>
            </w14:solidFill>
          </w14:textFill>
        </w:rPr>
        <w:t xml:space="preserve">：  年  </w:t>
      </w:r>
      <w:r>
        <w:rPr>
          <w:rFonts w:hint="eastAsia" w:ascii="宋体" w:cs="宋体"/>
          <w:color w:val="000000" w:themeColor="text1"/>
          <w:kern w:val="0"/>
          <w:sz w:val="24"/>
          <w:lang w:val="zh-CN"/>
          <w14:textFill>
            <w14:solidFill>
              <w14:schemeClr w14:val="tx1"/>
            </w14:solidFill>
          </w14:textFill>
        </w:rPr>
        <w:t>月</w:t>
      </w:r>
      <w:r>
        <w:rPr>
          <w:rFonts w:hint="eastAsia" w:ascii="宋体" w:cs="宋体"/>
          <w:color w:val="000000" w:themeColor="text1"/>
          <w:kern w:val="0"/>
          <w:sz w:val="24"/>
          <w14:textFill>
            <w14:solidFill>
              <w14:schemeClr w14:val="tx1"/>
            </w14:solidFill>
          </w14:textFill>
        </w:rPr>
        <w:t xml:space="preserve">   </w:t>
      </w:r>
      <w:r>
        <w:rPr>
          <w:rFonts w:hint="eastAsia" w:ascii="宋体" w:cs="宋体"/>
          <w:color w:val="000000" w:themeColor="text1"/>
          <w:kern w:val="0"/>
          <w:sz w:val="24"/>
          <w:lang w:val="zh-CN"/>
          <w14:textFill>
            <w14:solidFill>
              <w14:schemeClr w14:val="tx1"/>
            </w14:solidFill>
          </w14:textFill>
        </w:rPr>
        <w:t>日</w:t>
      </w:r>
    </w:p>
    <w:p>
      <w:pPr>
        <w:pStyle w:val="14"/>
        <w:spacing w:line="360" w:lineRule="auto"/>
        <w:ind w:left="5132" w:leftChars="1979" w:hanging="976" w:hangingChars="488"/>
        <w:rPr>
          <w:rFonts w:cs="宋体"/>
          <w:color w:val="000000" w:themeColor="text1"/>
          <w:sz w:val="20"/>
          <w14:textFill>
            <w14:solidFill>
              <w14:schemeClr w14:val="tx1"/>
            </w14:solidFill>
          </w14:textFill>
        </w:rPr>
      </w:pPr>
    </w:p>
    <w:p>
      <w:pPr>
        <w:spacing w:line="360" w:lineRule="auto"/>
        <w:ind w:right="420"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shd w:val="clear" w:color="auto" w:fill="FFFFFF"/>
        <w:spacing w:line="480" w:lineRule="atLeast"/>
        <w:jc w:val="left"/>
        <w:rPr>
          <w:color w:val="000000" w:themeColor="text1"/>
          <w14:textFill>
            <w14:solidFill>
              <w14:schemeClr w14:val="tx1"/>
            </w14:solidFill>
          </w14:textFill>
        </w:rPr>
      </w:pPr>
      <w:r>
        <w:rPr>
          <w:rFonts w:hint="eastAsia" w:ascii="宋体" w:cs="宋体"/>
          <w:color w:val="000000" w:themeColor="text1"/>
          <w:szCs w:val="21"/>
          <w14:textFill>
            <w14:solidFill>
              <w14:schemeClr w14:val="tx1"/>
            </w14:solidFill>
          </w14:textFill>
        </w:rPr>
        <w:br w:type="page"/>
      </w:r>
      <w:r>
        <w:rPr>
          <w:rFonts w:hint="eastAsia" w:ascii="宋体" w:cs="宋体"/>
          <w:color w:val="000000" w:themeColor="text1"/>
          <w:sz w:val="28"/>
          <w:szCs w:val="28"/>
          <w14:textFill>
            <w14:solidFill>
              <w14:schemeClr w14:val="tx1"/>
            </w14:solidFill>
          </w14:textFill>
        </w:rPr>
        <w:t>3.</w:t>
      </w:r>
      <w:r>
        <w:rPr>
          <w:rFonts w:hint="eastAsia" w:ascii="宋体" w:cs="宋体"/>
          <w:color w:val="000000" w:themeColor="text1"/>
          <w:kern w:val="0"/>
          <w:sz w:val="28"/>
          <w:szCs w:val="28"/>
          <w14:textFill>
            <w14:solidFill>
              <w14:schemeClr w14:val="tx1"/>
            </w14:solidFill>
          </w14:textFill>
        </w:rPr>
        <w:t>广西壮族自治区政府采购项目合同验收书的格式：</w:t>
      </w:r>
    </w:p>
    <w:p>
      <w:pPr>
        <w:shd w:val="clear" w:color="auto" w:fill="FFFFFF"/>
        <w:spacing w:line="480" w:lineRule="atLeast"/>
        <w:jc w:val="center"/>
        <w:rPr>
          <w:rFonts w:ascii="宋体" w:cs="宋体"/>
          <w:color w:val="000000" w:themeColor="text1"/>
          <w:kern w:val="0"/>
          <w:sz w:val="32"/>
          <w:szCs w:val="32"/>
          <w14:textFill>
            <w14:solidFill>
              <w14:schemeClr w14:val="tx1"/>
            </w14:solidFill>
          </w14:textFill>
        </w:rPr>
      </w:pPr>
    </w:p>
    <w:p>
      <w:pPr>
        <w:shd w:val="clear" w:color="auto" w:fill="FFFFFF"/>
        <w:spacing w:line="480" w:lineRule="atLeast"/>
        <w:jc w:val="center"/>
        <w:rPr>
          <w:rFonts w:ascii="宋体" w:cs="宋体"/>
          <w:color w:val="000000" w:themeColor="text1"/>
          <w:kern w:val="0"/>
          <w:sz w:val="32"/>
          <w:szCs w:val="32"/>
          <w14:textFill>
            <w14:solidFill>
              <w14:schemeClr w14:val="tx1"/>
            </w14:solidFill>
          </w14:textFill>
        </w:rPr>
      </w:pPr>
      <w:r>
        <w:rPr>
          <w:rFonts w:hint="eastAsia" w:ascii="宋体" w:cs="宋体"/>
          <w:color w:val="000000" w:themeColor="text1"/>
          <w:kern w:val="0"/>
          <w:sz w:val="32"/>
          <w:szCs w:val="32"/>
          <w14:textFill>
            <w14:solidFill>
              <w14:schemeClr w14:val="tx1"/>
            </w14:solidFill>
          </w14:textFill>
        </w:rPr>
        <w:t>广西壮族自治区政府采购项目合同验收书</w:t>
      </w:r>
    </w:p>
    <w:p>
      <w:pPr>
        <w:shd w:val="clear" w:color="auto" w:fill="FFFFFF"/>
        <w:spacing w:line="480" w:lineRule="atLeast"/>
        <w:jc w:val="center"/>
        <w:rPr>
          <w:rFonts w:ascii="宋体" w:cs="宋体"/>
          <w:color w:val="000000" w:themeColor="text1"/>
          <w:kern w:val="0"/>
          <w:sz w:val="32"/>
          <w:szCs w:val="32"/>
          <w14:textFill>
            <w14:solidFill>
              <w14:schemeClr w14:val="tx1"/>
            </w14:solidFill>
          </w14:textFill>
        </w:rPr>
      </w:pPr>
    </w:p>
    <w:p>
      <w:pPr>
        <w:shd w:val="clear" w:color="auto" w:fill="FFFFFF"/>
        <w:snapToGrid w:val="0"/>
        <w:spacing w:line="320" w:lineRule="atLeast"/>
        <w:ind w:firstLine="48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根据政府采购项目（</w:t>
      </w:r>
      <w:r>
        <w:rPr>
          <w:rFonts w:hint="eastAsia" w:ascii="宋体" w:cs="宋体"/>
          <w:color w:val="000000" w:themeColor="text1"/>
          <w:kern w:val="0"/>
          <w:szCs w:val="21"/>
          <w:u w:val="single"/>
          <w14:textFill>
            <w14:solidFill>
              <w14:schemeClr w14:val="tx1"/>
            </w14:solidFill>
          </w14:textFill>
        </w:rPr>
        <w:t>采购合同编号：</w:t>
      </w:r>
      <w:r>
        <w:rPr>
          <w:rFonts w:hint="eastAsia" w:ascii="宋体" w:cs="宋体"/>
          <w:color w:val="000000" w:themeColor="text1"/>
          <w:kern w:val="0"/>
          <w:szCs w:val="21"/>
          <w:u w:val="single"/>
          <w14:textFill>
            <w14:solidFill>
              <w14:schemeClr w14:val="tx1"/>
            </w14:solidFill>
          </w14:textFill>
        </w:rPr>
        <w:softHyphen/>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）的约定，我单位对（</w:t>
      </w:r>
      <w:r>
        <w:rPr>
          <w:rFonts w:hint="eastAsia" w:ascii="宋体" w:cs="宋体"/>
          <w:color w:val="000000" w:themeColor="text1"/>
          <w:kern w:val="0"/>
          <w:szCs w:val="21"/>
          <w:u w:val="single"/>
          <w14:textFill>
            <w14:solidFill>
              <w14:schemeClr w14:val="tx1"/>
            </w14:solidFill>
          </w14:textFill>
        </w:rPr>
        <w:t xml:space="preserve"> 项目名称 </w:t>
      </w:r>
      <w:r>
        <w:rPr>
          <w:rFonts w:hint="eastAsia" w:ascii="宋体" w:cs="宋体"/>
          <w:color w:val="000000" w:themeColor="text1"/>
          <w:kern w:val="0"/>
          <w:szCs w:val="21"/>
          <w14:textFill>
            <w14:solidFill>
              <w14:schemeClr w14:val="tx1"/>
            </w14:solidFill>
          </w14:textFill>
        </w:rPr>
        <w:t>） 政府采购项目中标（或者成交）投标人（</w:t>
      </w:r>
      <w:r>
        <w:rPr>
          <w:rFonts w:hint="eastAsia" w:ascii="宋体" w:cs="宋体"/>
          <w:color w:val="000000" w:themeColor="text1"/>
          <w:kern w:val="0"/>
          <w:szCs w:val="21"/>
          <w:u w:val="single"/>
          <w14:textFill>
            <w14:solidFill>
              <w14:schemeClr w14:val="tx1"/>
            </w14:solidFill>
          </w14:textFill>
        </w:rPr>
        <w:t xml:space="preserve"> 公司名称 </w:t>
      </w:r>
      <w:r>
        <w:rPr>
          <w:rFonts w:hint="eastAsia" w:ascii="宋体" w:cs="宋体"/>
          <w:color w:val="000000" w:themeColor="text1"/>
          <w:kern w:val="0"/>
          <w:szCs w:val="21"/>
          <w14:textFill>
            <w14:solidFill>
              <w14:schemeClr w14:val="tx1"/>
            </w14:solidFill>
          </w14:textFill>
        </w:rPr>
        <w:t>） 提供的货物（或者工程、服务）进行了验收，验收情况如下：</w:t>
      </w:r>
    </w:p>
    <w:tbl>
      <w:tblPr>
        <w:tblStyle w:val="25"/>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vAlign w:val="center"/>
          </w:tcPr>
          <w:p>
            <w:pPr>
              <w:snapToGrid w:val="0"/>
              <w:spacing w:before="100" w:beforeAutospacing="1" w:after="100" w:afterAutospacing="1" w:line="320" w:lineRule="atLeast"/>
              <w:ind w:firstLine="480"/>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序号</w:t>
            </w:r>
          </w:p>
        </w:tc>
        <w:tc>
          <w:tcPr>
            <w:tcW w:w="1921"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数量</w:t>
            </w:r>
          </w:p>
        </w:tc>
        <w:tc>
          <w:tcPr>
            <w:tcW w:w="2354"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金 额</w:t>
            </w: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合计大写金额： 亿 仟 佰 拾 万 仟 佰 拾 元</w:t>
            </w:r>
          </w:p>
        </w:tc>
      </w:tr>
      <w:tr>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46"/>
              <w:jc w:val="center"/>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合同交货验收日期</w:t>
            </w: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tcMar>
              <w:left w:w="108" w:type="dxa"/>
              <w:right w:w="108" w:type="dxa"/>
            </w:tcMar>
            <w:vAlign w:val="center"/>
          </w:tcPr>
          <w:p>
            <w:pPr>
              <w:snapToGrid w:val="0"/>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pPr>
              <w:rPr>
                <w:color w:val="000000" w:themeColor="text1"/>
                <w14:textFill>
                  <w14:solidFill>
                    <w14:schemeClr w14:val="tx1"/>
                  </w14:solidFill>
                </w14:textFill>
              </w:rPr>
            </w:pP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ind w:firstLine="96"/>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有异议的意见和说明理由：</w:t>
            </w:r>
          </w:p>
          <w:p>
            <w:pPr>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pPr>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pPr>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监督人员或者其他相关人员签字：</w:t>
            </w:r>
          </w:p>
          <w:p>
            <w:pPr>
              <w:spacing w:before="100" w:beforeAutospacing="1" w:after="100" w:afterAutospacing="1" w:line="320" w:lineRule="atLeast"/>
              <w:ind w:firstLine="74"/>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left w:w="108" w:type="dxa"/>
              <w:right w:w="108" w:type="dxa"/>
            </w:tcMar>
            <w:vAlign w:val="center"/>
          </w:tcPr>
          <w:p>
            <w:pPr>
              <w:spacing w:before="100" w:beforeAutospacing="1" w:after="100" w:afterAutospacing="1" w:line="320" w:lineRule="atLeast"/>
              <w:ind w:firstLine="74"/>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中标或者成交人负责人签字或者盖章：</w:t>
            </w:r>
          </w:p>
          <w:p>
            <w:pPr>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联系电话： </w:t>
            </w:r>
          </w:p>
          <w:p>
            <w:pPr>
              <w:spacing w:before="100" w:beforeAutospacing="1" w:after="100" w:afterAutospacing="1" w:line="320" w:lineRule="atLeast"/>
              <w:ind w:firstLine="2940" w:firstLineChars="140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年 月 日</w:t>
            </w:r>
          </w:p>
        </w:tc>
        <w:tc>
          <w:tcPr>
            <w:tcW w:w="5219" w:type="dxa"/>
            <w:gridSpan w:val="4"/>
            <w:tcBorders>
              <w:top w:val="nil"/>
              <w:left w:val="single" w:color="auto" w:sz="4" w:space="0"/>
              <w:bottom w:val="single" w:color="auto" w:sz="8" w:space="0"/>
              <w:right w:val="single" w:color="auto" w:sz="8" w:space="0"/>
            </w:tcBorders>
            <w:vAlign w:val="center"/>
          </w:tcPr>
          <w:p>
            <w:pPr>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采购人或者受托机构的意见（盖章）：</w:t>
            </w:r>
          </w:p>
          <w:p>
            <w:pPr>
              <w:spacing w:before="100" w:beforeAutospacing="1" w:after="100" w:afterAutospacing="1" w:line="320" w:lineRule="atLeast"/>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 xml:space="preserve">联系电话： </w:t>
            </w:r>
          </w:p>
          <w:p>
            <w:pPr>
              <w:spacing w:before="100" w:beforeAutospacing="1" w:after="100" w:afterAutospacing="1" w:line="320" w:lineRule="atLeast"/>
              <w:ind w:firstLine="3780" w:firstLineChars="180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年 月 日</w:t>
            </w:r>
          </w:p>
        </w:tc>
      </w:tr>
    </w:tbl>
    <w:p>
      <w:pPr>
        <w:jc w:val="left"/>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br w:type="page"/>
      </w:r>
      <w:r>
        <w:rPr>
          <w:rFonts w:hint="eastAsia" w:ascii="宋体" w:cs="宋体"/>
          <w:color w:val="000000" w:themeColor="text1"/>
          <w:sz w:val="28"/>
          <w:szCs w:val="28"/>
          <w14:textFill>
            <w14:solidFill>
              <w14:schemeClr w14:val="tx1"/>
            </w14:solidFill>
          </w14:textFill>
        </w:rPr>
        <w:t>4.政府采购项目履约保证金退付意见书的格式：</w:t>
      </w:r>
    </w:p>
    <w:p>
      <w:pPr>
        <w:jc w:val="center"/>
        <w:rPr>
          <w:rFonts w:ascii="宋体" w:cs="宋体"/>
          <w:color w:val="000000" w:themeColor="text1"/>
          <w:sz w:val="32"/>
          <w:szCs w:val="32"/>
          <w14:textFill>
            <w14:solidFill>
              <w14:schemeClr w14:val="tx1"/>
            </w14:solidFill>
          </w14:textFill>
        </w:rPr>
      </w:pPr>
    </w:p>
    <w:p>
      <w:pPr>
        <w:jc w:val="center"/>
        <w:rPr>
          <w:rFonts w:ascii="宋体" w:cs="宋体"/>
          <w:color w:val="000000" w:themeColor="text1"/>
          <w:sz w:val="32"/>
          <w:szCs w:val="32"/>
          <w14:textFill>
            <w14:solidFill>
              <w14:schemeClr w14:val="tx1"/>
            </w14:solidFill>
          </w14:textFill>
        </w:rPr>
      </w:pPr>
      <w:r>
        <w:rPr>
          <w:rFonts w:hint="eastAsia" w:ascii="宋体" w:cs="宋体"/>
          <w:color w:val="000000" w:themeColor="text1"/>
          <w:sz w:val="32"/>
          <w:szCs w:val="32"/>
          <w14:textFill>
            <w14:solidFill>
              <w14:schemeClr w14:val="tx1"/>
            </w14:solidFill>
          </w14:textFill>
        </w:rPr>
        <w:t>政府采购项目履约保证金退付意见书（参考）</w:t>
      </w:r>
    </w:p>
    <w:p>
      <w:pPr>
        <w:jc w:val="center"/>
        <w:rPr>
          <w:rFonts w:ascii="宋体" w:cs="宋体"/>
          <w:color w:val="000000" w:themeColor="text1"/>
          <w:sz w:val="36"/>
          <w:szCs w:val="36"/>
          <w14:textFill>
            <w14:solidFill>
              <w14:schemeClr w14:val="tx1"/>
            </w14:solidFill>
          </w14:textFill>
        </w:rPr>
      </w:pPr>
    </w:p>
    <w:tbl>
      <w:tblPr>
        <w:tblStyle w:val="25"/>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供</w:t>
            </w:r>
          </w:p>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应</w:t>
            </w:r>
          </w:p>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商</w:t>
            </w:r>
          </w:p>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申</w:t>
            </w:r>
          </w:p>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请</w:t>
            </w:r>
          </w:p>
        </w:tc>
        <w:tc>
          <w:tcPr>
            <w:tcW w:w="8456" w:type="dxa"/>
            <w:vAlign w:val="center"/>
          </w:tcPr>
          <w:p>
            <w:pP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pPr>
              <w:rPr>
                <w:color w:val="000000" w:themeColor="text1"/>
                <w14:textFill>
                  <w14:solidFill>
                    <w14:schemeClr w14:val="tx1"/>
                  </w14:solidFill>
                </w14:textFill>
              </w:rPr>
            </w:pPr>
          </w:p>
        </w:tc>
        <w:tc>
          <w:tcPr>
            <w:tcW w:w="8456" w:type="dxa"/>
            <w:vAlign w:val="center"/>
          </w:tcPr>
          <w:p>
            <w:pP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rPr>
                <w:color w:val="000000" w:themeColor="text1"/>
                <w14:textFill>
                  <w14:solidFill>
                    <w14:schemeClr w14:val="tx1"/>
                  </w14:solidFill>
                </w14:textFill>
              </w:rPr>
            </w:pPr>
          </w:p>
        </w:tc>
        <w:tc>
          <w:tcPr>
            <w:tcW w:w="8456" w:type="dxa"/>
          </w:tcPr>
          <w:p>
            <w:pP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p>
          <w:p>
            <w:pPr>
              <w:spacing w:line="400" w:lineRule="exact"/>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该项目已于</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年</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月</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日验收并交付使用。根据合同规定，该项目的履约保证金期限于</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年</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月</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日已满，请将履约保证金（大写）人民币                              （小写）¥</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退付到达以下账户。</w:t>
            </w:r>
          </w:p>
          <w:p>
            <w:pPr>
              <w:spacing w:line="400" w:lineRule="exact"/>
              <w:rPr>
                <w:rFonts w:ascii="宋体" w:cs="宋体"/>
                <w:color w:val="000000" w:themeColor="text1"/>
                <w:sz w:val="24"/>
                <w14:textFill>
                  <w14:solidFill>
                    <w14:schemeClr w14:val="tx1"/>
                  </w14:solidFill>
                </w14:textFill>
              </w:rPr>
            </w:pPr>
          </w:p>
          <w:p>
            <w:pPr>
              <w:spacing w:line="400" w:lineRule="exact"/>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单位名称：</w:t>
            </w:r>
          </w:p>
          <w:p>
            <w:pPr>
              <w:spacing w:line="400" w:lineRule="exact"/>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开户银行：</w:t>
            </w:r>
          </w:p>
          <w:p>
            <w:pPr>
              <w:spacing w:line="400" w:lineRule="exact"/>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账   号：</w:t>
            </w:r>
          </w:p>
          <w:p>
            <w:pPr>
              <w:spacing w:line="400" w:lineRule="exact"/>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联系人及电话：</w:t>
            </w:r>
          </w:p>
          <w:p>
            <w:pPr>
              <w:spacing w:line="400" w:lineRule="exact"/>
              <w:rPr>
                <w:rFonts w:ascii="宋体" w:cs="宋体"/>
                <w:color w:val="000000" w:themeColor="text1"/>
                <w:sz w:val="24"/>
                <w14:textFill>
                  <w14:solidFill>
                    <w14:schemeClr w14:val="tx1"/>
                  </w14:solidFill>
                </w14:textFill>
              </w:rPr>
            </w:pPr>
          </w:p>
          <w:p>
            <w:pPr>
              <w:spacing w:line="52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投标人签章：</w:t>
            </w:r>
          </w:p>
          <w:p>
            <w:pPr>
              <w:spacing w:line="52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采</w:t>
            </w:r>
          </w:p>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购</w:t>
            </w:r>
          </w:p>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人</w:t>
            </w:r>
          </w:p>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意</w:t>
            </w:r>
          </w:p>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见</w:t>
            </w:r>
          </w:p>
        </w:tc>
        <w:tc>
          <w:tcPr>
            <w:tcW w:w="8456" w:type="dxa"/>
          </w:tcPr>
          <w:p>
            <w:pPr>
              <w:rPr>
                <w:rFonts w:ascii="宋体" w:cs="宋体"/>
                <w:color w:val="000000" w:themeColor="text1"/>
                <w:sz w:val="24"/>
                <w14:textFill>
                  <w14:solidFill>
                    <w14:schemeClr w14:val="tx1"/>
                  </w14:solidFill>
                </w14:textFill>
              </w:rPr>
            </w:pPr>
          </w:p>
          <w:p>
            <w:pP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退付意见：（是否同意退付履约保证金及退付金额）</w:t>
            </w:r>
          </w:p>
          <w:p>
            <w:pPr>
              <w:rPr>
                <w:rFonts w:ascii="宋体" w:cs="宋体"/>
                <w:color w:val="000000" w:themeColor="text1"/>
                <w:sz w:val="24"/>
                <w14:textFill>
                  <w14:solidFill>
                    <w14:schemeClr w14:val="tx1"/>
                  </w14:solidFill>
                </w14:textFill>
              </w:rPr>
            </w:pPr>
          </w:p>
          <w:p>
            <w:pPr>
              <w:rPr>
                <w:rFonts w:ascii="宋体" w:cs="宋体"/>
                <w:color w:val="000000" w:themeColor="text1"/>
                <w:sz w:val="24"/>
                <w14:textFill>
                  <w14:solidFill>
                    <w14:schemeClr w14:val="tx1"/>
                  </w14:solidFill>
                </w14:textFill>
              </w:rPr>
            </w:pPr>
          </w:p>
          <w:p>
            <w:pPr>
              <w:rPr>
                <w:rFonts w:ascii="宋体" w:cs="宋体"/>
                <w:color w:val="000000" w:themeColor="text1"/>
                <w:sz w:val="24"/>
                <w14:textFill>
                  <w14:solidFill>
                    <w14:schemeClr w14:val="tx1"/>
                  </w14:solidFill>
                </w14:textFill>
              </w:rPr>
            </w:pPr>
          </w:p>
          <w:p>
            <w:pPr>
              <w:rPr>
                <w:rFonts w:ascii="宋体" w:cs="宋体"/>
                <w:color w:val="000000" w:themeColor="text1"/>
                <w:sz w:val="24"/>
                <w14:textFill>
                  <w14:solidFill>
                    <w14:schemeClr w14:val="tx1"/>
                  </w14:solidFill>
                </w14:textFill>
              </w:rPr>
            </w:pPr>
          </w:p>
          <w:p>
            <w:pPr>
              <w:spacing w:line="520" w:lineRule="exac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联系人及电话：                         采购人签章</w:t>
            </w:r>
          </w:p>
          <w:p>
            <w:pPr>
              <w:spacing w:line="520" w:lineRule="exact"/>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pPr>
              <w:jc w:val="cente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备注</w:t>
            </w:r>
          </w:p>
        </w:tc>
        <w:tc>
          <w:tcPr>
            <w:tcW w:w="8456" w:type="dxa"/>
          </w:tcPr>
          <w:p>
            <w:pPr>
              <w:rPr>
                <w:rFonts w:ascii="宋体" w:cs="宋体"/>
                <w:color w:val="000000" w:themeColor="text1"/>
                <w:sz w:val="24"/>
                <w14:textFill>
                  <w14:solidFill>
                    <w14:schemeClr w14:val="tx1"/>
                  </w14:solidFill>
                </w14:textFill>
              </w:rPr>
            </w:pPr>
          </w:p>
        </w:tc>
      </w:tr>
    </w:tbl>
    <w:p>
      <w:pPr>
        <w:pStyle w:val="9"/>
        <w:ind w:left="420" w:leftChars="114" w:hanging="181" w:hangingChars="100"/>
        <w:rPr>
          <w:rFonts w:ascii="宋体" w:cs="宋体"/>
          <w:b/>
          <w:bCs/>
          <w:color w:val="000000" w:themeColor="text1"/>
          <w:sz w:val="18"/>
          <w14:textFill>
            <w14:solidFill>
              <w14:schemeClr w14:val="tx1"/>
            </w14:solidFill>
          </w14:textFill>
        </w:rPr>
      </w:pPr>
      <w:r>
        <w:rPr>
          <w:rFonts w:hint="eastAsia" w:ascii="宋体" w:cs="宋体"/>
          <w:b/>
          <w:bCs/>
          <w:color w:val="000000" w:themeColor="text1"/>
          <w:sz w:val="18"/>
          <w14:textFill>
            <w14:solidFill>
              <w14:schemeClr w14:val="tx1"/>
            </w14:solidFill>
          </w14:textFill>
        </w:rPr>
        <w:t>注：投标人凭经采购人审批的退付意见书到履约保证金收取单位办理履约保证金退付事宜。</w:t>
      </w:r>
    </w:p>
    <w:p>
      <w:pPr>
        <w:widowControl/>
        <w:spacing w:line="360" w:lineRule="auto"/>
        <w:jc w:val="left"/>
        <w:rPr>
          <w:rFonts w:ascii="宋体" w:cs="宋体"/>
          <w:color w:val="000000" w:themeColor="text1"/>
          <w:szCs w:val="21"/>
          <w14:textFill>
            <w14:solidFill>
              <w14:schemeClr w14:val="tx1"/>
            </w14:solidFill>
          </w14:textFill>
        </w:rPr>
        <w:sectPr>
          <w:pgSz w:w="11906" w:h="16838"/>
          <w:pgMar w:top="1134" w:right="1134" w:bottom="1134" w:left="1134" w:header="720" w:footer="720" w:gutter="0"/>
          <w:cols w:space="720" w:num="1"/>
          <w:docGrid w:type="lines" w:linePitch="331" w:charSpace="0"/>
        </w:sectPr>
      </w:pPr>
    </w:p>
    <w:p>
      <w:pPr>
        <w:snapToGrid w:val="0"/>
        <w:spacing w:before="50" w:after="165" w:afterLines="50" w:line="360" w:lineRule="auto"/>
        <w:jc w:val="left"/>
        <w:rPr>
          <w:rFonts w:ascii="宋体" w:cs="宋体"/>
          <w:color w:val="000000" w:themeColor="text1"/>
          <w:sz w:val="20"/>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rPr>
          <w:rFonts w:cs="宋体"/>
          <w:b/>
          <w:color w:val="000000" w:themeColor="text1"/>
          <w:sz w:val="36"/>
          <w14:textFill>
            <w14:solidFill>
              <w14:schemeClr w14:val="tx1"/>
            </w14:solidFill>
          </w14:textFill>
        </w:rPr>
      </w:pPr>
    </w:p>
    <w:p>
      <w:pPr>
        <w:pStyle w:val="14"/>
        <w:tabs>
          <w:tab w:val="left" w:pos="2472"/>
        </w:tabs>
        <w:spacing w:line="460" w:lineRule="exact"/>
        <w:jc w:val="center"/>
        <w:outlineLvl w:val="0"/>
        <w:rPr>
          <w:rFonts w:cs="宋体"/>
          <w:color w:val="000000" w:themeColor="text1"/>
          <w:sz w:val="20"/>
          <w14:textFill>
            <w14:solidFill>
              <w14:schemeClr w14:val="tx1"/>
            </w14:solidFill>
          </w14:textFill>
        </w:rPr>
        <w:sectPr>
          <w:pgSz w:w="11906" w:h="16838"/>
          <w:pgMar w:top="1134" w:right="1134" w:bottom="1134" w:left="1134" w:header="720" w:footer="720" w:gutter="0"/>
          <w:cols w:space="720" w:num="1"/>
          <w:docGrid w:type="lines" w:linePitch="331" w:charSpace="0"/>
        </w:sectPr>
      </w:pPr>
      <w:bookmarkStart w:id="315" w:name="_Toc30176"/>
      <w:bookmarkStart w:id="316" w:name="_Toc19823"/>
      <w:bookmarkStart w:id="317" w:name="_Toc8663"/>
      <w:bookmarkStart w:id="318" w:name="_Toc29827"/>
      <w:bookmarkStart w:id="319" w:name="_Toc22405"/>
      <w:bookmarkStart w:id="320" w:name="_Toc1424"/>
      <w:bookmarkStart w:id="321" w:name="_Toc10282"/>
      <w:bookmarkStart w:id="322" w:name="_Toc15281"/>
      <w:bookmarkStart w:id="323" w:name="_Toc18201"/>
      <w:bookmarkStart w:id="324" w:name="_Toc8319"/>
      <w:bookmarkStart w:id="325" w:name="_Toc4526"/>
      <w:r>
        <w:rPr>
          <w:rFonts w:hint="eastAsia" w:cs="宋体"/>
          <w:b/>
          <w:color w:val="000000" w:themeColor="text1"/>
          <w:sz w:val="36"/>
          <w14:textFill>
            <w14:solidFill>
              <w14:schemeClr w14:val="tx1"/>
            </w14:solidFill>
          </w14:textFill>
        </w:rPr>
        <w:t>第七章 质疑、投诉材料格</w:t>
      </w:r>
      <w:bookmarkEnd w:id="315"/>
      <w:bookmarkEnd w:id="316"/>
      <w:bookmarkEnd w:id="317"/>
      <w:r>
        <w:rPr>
          <w:rFonts w:hint="eastAsia" w:cs="宋体"/>
          <w:b/>
          <w:color w:val="000000" w:themeColor="text1"/>
          <w:sz w:val="36"/>
          <w14:textFill>
            <w14:solidFill>
              <w14:schemeClr w14:val="tx1"/>
            </w14:solidFill>
          </w14:textFill>
        </w:rPr>
        <w:t>式</w:t>
      </w:r>
      <w:bookmarkEnd w:id="318"/>
      <w:bookmarkEnd w:id="319"/>
      <w:bookmarkEnd w:id="320"/>
      <w:bookmarkEnd w:id="321"/>
      <w:bookmarkEnd w:id="322"/>
      <w:bookmarkEnd w:id="323"/>
      <w:bookmarkEnd w:id="324"/>
      <w:bookmarkEnd w:id="325"/>
    </w:p>
    <w:p>
      <w:pPr>
        <w:pStyle w:val="3"/>
        <w:jc w:val="center"/>
        <w:rPr>
          <w:rFonts w:ascii="宋体" w:eastAsia="宋体" w:cs="宋体"/>
          <w:b w:val="0"/>
          <w:bCs w:val="0"/>
          <w:color w:val="000000" w:themeColor="text1"/>
          <w14:textFill>
            <w14:solidFill>
              <w14:schemeClr w14:val="tx1"/>
            </w14:solidFill>
          </w14:textFill>
        </w:rPr>
      </w:pPr>
      <w:bookmarkStart w:id="326" w:name="_Toc5790"/>
      <w:bookmarkStart w:id="327" w:name="_Toc25079"/>
      <w:bookmarkStart w:id="328" w:name="_Toc19413"/>
      <w:bookmarkStart w:id="329" w:name="_Toc18910"/>
      <w:bookmarkStart w:id="330" w:name="_Toc12534"/>
      <w:r>
        <w:rPr>
          <w:rFonts w:hint="eastAsia" w:ascii="宋体" w:eastAsia="宋体" w:cs="宋体"/>
          <w:b w:val="0"/>
          <w:bCs w:val="0"/>
          <w:color w:val="000000" w:themeColor="text1"/>
          <w14:textFill>
            <w14:solidFill>
              <w14:schemeClr w14:val="tx1"/>
            </w14:solidFill>
          </w14:textFill>
        </w:rPr>
        <w:t>第一节 质疑函（格式，投标时不需提供）</w:t>
      </w:r>
      <w:bookmarkEnd w:id="326"/>
      <w:bookmarkEnd w:id="327"/>
      <w:bookmarkEnd w:id="328"/>
      <w:bookmarkEnd w:id="329"/>
      <w:bookmarkEnd w:id="330"/>
    </w:p>
    <w:p>
      <w:pPr>
        <w:jc w:val="center"/>
        <w:rPr>
          <w:rFonts w:ascii="宋体" w:cs="宋体"/>
          <w:b/>
          <w:bCs/>
          <w:color w:val="000000" w:themeColor="text1"/>
          <w:sz w:val="44"/>
          <w:szCs w:val="44"/>
          <w14:textFill>
            <w14:solidFill>
              <w14:schemeClr w14:val="tx1"/>
            </w14:solidFill>
          </w14:textFill>
        </w:rPr>
      </w:pPr>
      <w:r>
        <w:rPr>
          <w:rFonts w:hint="eastAsia" w:ascii="宋体" w:cs="宋体"/>
          <w:b/>
          <w:bCs/>
          <w:color w:val="000000" w:themeColor="text1"/>
          <w:sz w:val="30"/>
          <w:szCs w:val="30"/>
          <w14:textFill>
            <w14:solidFill>
              <w14:schemeClr w14:val="tx1"/>
            </w14:solidFill>
          </w14:textFill>
        </w:rPr>
        <w:t>质疑函</w:t>
      </w:r>
    </w:p>
    <w:p>
      <w:pPr>
        <w:adjustRightInd w:val="0"/>
        <w:snapToGrid w:val="0"/>
        <w:spacing w:before="331" w:beforeLines="100" w:line="360" w:lineRule="auto"/>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一、质疑供应商基本信息</w:t>
      </w:r>
    </w:p>
    <w:p>
      <w:pPr>
        <w:adjustRightInd w:val="0"/>
        <w:snapToGrid w:val="0"/>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质疑供应商：</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地址：</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邮编：</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联系人：</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联系电话：</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授权代表：</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联系电话：</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 xml:space="preserve"> </w:t>
      </w:r>
    </w:p>
    <w:p>
      <w:pPr>
        <w:adjustRightInd w:val="0"/>
        <w:snapToGrid w:val="0"/>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地址： </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邮编：</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二、质疑项目基本情况</w:t>
      </w:r>
    </w:p>
    <w:p>
      <w:pPr>
        <w:adjustRightInd w:val="0"/>
        <w:snapToGrid w:val="0"/>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质疑项目的名称：</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质疑项目的编号：</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包号：</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采购人名称：</w:t>
      </w:r>
      <w:r>
        <w:rPr>
          <w:rFonts w:hint="eastAsia" w:ascii="宋体" w:cs="宋体"/>
          <w:color w:val="000000" w:themeColor="text1"/>
          <w:sz w:val="24"/>
          <w:u w:val="dotted"/>
          <w14:textFill>
            <w14:solidFill>
              <w14:schemeClr w14:val="tx1"/>
            </w14:solidFill>
          </w14:textFill>
        </w:rPr>
        <w:t xml:space="preserve">  </w:t>
      </w:r>
      <w:bookmarkStart w:id="331" w:name="PO_3000001867_PM026_5"/>
      <w:r>
        <w:rPr>
          <w:rFonts w:hint="eastAsia" w:ascii="宋体" w:cs="宋体"/>
          <w:color w:val="000000" w:themeColor="text1"/>
          <w:sz w:val="24"/>
          <w:u w:val="dotted"/>
          <w14:textFill>
            <w14:solidFill>
              <w14:schemeClr w14:val="tx1"/>
            </w14:solidFill>
          </w14:textFill>
        </w:rPr>
        <w:t xml:space="preserve">                        </w:t>
      </w:r>
      <w:bookmarkEnd w:id="331"/>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质疑事项：</w:t>
      </w:r>
    </w:p>
    <w:p>
      <w:pPr>
        <w:adjustRightInd w:val="0"/>
        <w:snapToGrid w:val="0"/>
        <w:spacing w:line="360" w:lineRule="auto"/>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□采购文件   采购文件获取日期：</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 xml:space="preserve">  </w:t>
      </w:r>
    </w:p>
    <w:p>
      <w:pPr>
        <w:adjustRightInd w:val="0"/>
        <w:snapToGrid w:val="0"/>
        <w:spacing w:line="360" w:lineRule="auto"/>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 xml:space="preserve">□采购过程   </w:t>
      </w:r>
    </w:p>
    <w:p>
      <w:pPr>
        <w:adjustRightInd w:val="0"/>
        <w:snapToGrid w:val="0"/>
        <w:spacing w:line="360" w:lineRule="auto"/>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 xml:space="preserve">□中标结果   </w:t>
      </w:r>
    </w:p>
    <w:p>
      <w:pPr>
        <w:adjustRightInd w:val="0"/>
        <w:snapToGrid w:val="0"/>
        <w:spacing w:line="360" w:lineRule="auto"/>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三、质疑事项具体内容</w:t>
      </w:r>
    </w:p>
    <w:p>
      <w:pPr>
        <w:adjustRightInd w:val="0"/>
        <w:snapToGrid w:val="0"/>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质疑事项1：</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事实依据：</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法律依据：</w:t>
      </w: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u w:val="dotted"/>
          <w14:textFill>
            <w14:solidFill>
              <w14:schemeClr w14:val="tx1"/>
            </w14:solidFill>
          </w14:textFill>
        </w:rPr>
        <w:t xml:space="preserve">                                                     </w:t>
      </w:r>
    </w:p>
    <w:p>
      <w:pPr>
        <w:adjustRightInd w:val="0"/>
        <w:snapToGrid w:val="0"/>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质疑事项2</w:t>
      </w:r>
    </w:p>
    <w:p>
      <w:pPr>
        <w:adjustRightInd w:val="0"/>
        <w:snapToGrid w:val="0"/>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w:t>
      </w:r>
    </w:p>
    <w:p>
      <w:pPr>
        <w:adjustRightInd w:val="0"/>
        <w:snapToGrid w:val="0"/>
        <w:spacing w:line="360" w:lineRule="auto"/>
        <w:rPr>
          <w:rFonts w:ascii="宋体" w:cs="宋体"/>
          <w:bCs/>
          <w:color w:val="000000" w:themeColor="text1"/>
          <w:sz w:val="24"/>
          <w14:textFill>
            <w14:solidFill>
              <w14:schemeClr w14:val="tx1"/>
            </w14:solidFill>
          </w14:textFill>
        </w:rPr>
      </w:pPr>
      <w:r>
        <w:rPr>
          <w:rFonts w:hint="eastAsia" w:ascii="宋体" w:cs="宋体"/>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请求：</w:t>
      </w:r>
      <w:r>
        <w:rPr>
          <w:rFonts w:hint="eastAsia" w:ascii="宋体" w:cs="宋体"/>
          <w:color w:val="000000" w:themeColor="text1"/>
          <w:sz w:val="24"/>
          <w:u w:val="dotted"/>
          <w14:textFill>
            <w14:solidFill>
              <w14:schemeClr w14:val="tx1"/>
            </w14:solidFill>
          </w14:textFill>
        </w:rPr>
        <w:t xml:space="preserve">                                               </w:t>
      </w:r>
    </w:p>
    <w:p>
      <w:pPr>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签字(签章)：                   公章：                      </w:t>
      </w:r>
    </w:p>
    <w:p>
      <w:pPr>
        <w:ind w:firstLine="6240" w:firstLineChars="26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日期：    </w:t>
      </w:r>
    </w:p>
    <w:p>
      <w:pPr>
        <w:rPr>
          <w:rFonts w:ascii="宋体" w:cs="宋体"/>
          <w:b/>
          <w:color w:val="000000" w:themeColor="text1"/>
          <w:sz w:val="24"/>
          <w14:textFill>
            <w14:solidFill>
              <w14:schemeClr w14:val="tx1"/>
            </w14:solidFill>
          </w14:textFill>
        </w:rPr>
      </w:pPr>
    </w:p>
    <w:p>
      <w:pPr>
        <w:spacing w:line="360" w:lineRule="auto"/>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cs="宋体"/>
          <w:color w:val="000000" w:themeColor="text1"/>
          <w:sz w:val="28"/>
          <w:szCs w:val="28"/>
          <w14:textFill>
            <w14:solidFill>
              <w14:schemeClr w14:val="tx1"/>
            </w14:solidFill>
          </w14:textFill>
        </w:rPr>
      </w:pPr>
      <w:r>
        <w:rPr>
          <w:rFonts w:hint="eastAsia" w:ascii="宋体" w:cs="宋体"/>
          <w:color w:val="000000" w:themeColor="text1"/>
          <w:szCs w:val="21"/>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pStyle w:val="3"/>
        <w:jc w:val="center"/>
        <w:rPr>
          <w:rFonts w:ascii="宋体" w:eastAsia="宋体" w:cs="宋体"/>
          <w:b w:val="0"/>
          <w:bCs w:val="0"/>
          <w:color w:val="000000" w:themeColor="text1"/>
          <w14:textFill>
            <w14:solidFill>
              <w14:schemeClr w14:val="tx1"/>
            </w14:solidFill>
          </w14:textFill>
        </w:rPr>
      </w:pPr>
      <w:bookmarkStart w:id="332" w:name="_Toc11085"/>
      <w:bookmarkStart w:id="333" w:name="_Toc31115"/>
    </w:p>
    <w:p>
      <w:pPr>
        <w:pStyle w:val="3"/>
        <w:jc w:val="center"/>
        <w:rPr>
          <w:rFonts w:ascii="宋体" w:eastAsia="宋体" w:cs="宋体"/>
          <w:b w:val="0"/>
          <w:bCs w:val="0"/>
          <w:color w:val="000000" w:themeColor="text1"/>
          <w14:textFill>
            <w14:solidFill>
              <w14:schemeClr w14:val="tx1"/>
            </w14:solidFill>
          </w14:textFill>
        </w:rPr>
      </w:pPr>
    </w:p>
    <w:p>
      <w:pPr>
        <w:pStyle w:val="3"/>
        <w:jc w:val="center"/>
        <w:rPr>
          <w:rFonts w:ascii="宋体" w:eastAsia="宋体" w:cs="宋体"/>
          <w:b w:val="0"/>
          <w:bCs w:val="0"/>
          <w:color w:val="000000" w:themeColor="text1"/>
          <w14:textFill>
            <w14:solidFill>
              <w14:schemeClr w14:val="tx1"/>
            </w14:solidFill>
          </w14:textFill>
        </w:rPr>
      </w:pPr>
    </w:p>
    <w:p>
      <w:pPr>
        <w:pStyle w:val="3"/>
        <w:jc w:val="center"/>
        <w:rPr>
          <w:rFonts w:ascii="宋体" w:eastAsia="宋体" w:cs="宋体"/>
          <w:b w:val="0"/>
          <w:bCs w:val="0"/>
          <w:color w:val="000000" w:themeColor="text1"/>
          <w14:textFill>
            <w14:solidFill>
              <w14:schemeClr w14:val="tx1"/>
            </w14:solidFill>
          </w14:textFill>
        </w:rPr>
      </w:pPr>
    </w:p>
    <w:p>
      <w:pPr>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18"/>
        <w:rPr>
          <w:rFonts w:ascii="宋体" w:cs="宋体"/>
          <w:color w:val="000000" w:themeColor="text1"/>
          <w14:textFill>
            <w14:solidFill>
              <w14:schemeClr w14:val="tx1"/>
            </w14:solidFill>
          </w14:textFill>
        </w:rPr>
      </w:pPr>
    </w:p>
    <w:p>
      <w:pPr>
        <w:pStyle w:val="3"/>
        <w:jc w:val="center"/>
        <w:rPr>
          <w:rFonts w:ascii="宋体" w:eastAsia="宋体" w:cs="宋体"/>
          <w:b w:val="0"/>
          <w:bCs w:val="0"/>
          <w:color w:val="000000" w:themeColor="text1"/>
          <w14:textFill>
            <w14:solidFill>
              <w14:schemeClr w14:val="tx1"/>
            </w14:solidFill>
          </w14:textFill>
        </w:rPr>
      </w:pPr>
      <w:bookmarkStart w:id="334" w:name="_Toc6950"/>
      <w:bookmarkStart w:id="335" w:name="_Toc11120"/>
      <w:bookmarkStart w:id="336" w:name="_Toc22163"/>
      <w:r>
        <w:rPr>
          <w:rFonts w:hint="eastAsia" w:ascii="宋体" w:eastAsia="宋体" w:cs="宋体"/>
          <w:b w:val="0"/>
          <w:bCs w:val="0"/>
          <w:color w:val="000000" w:themeColor="text1"/>
          <w14:textFill>
            <w14:solidFill>
              <w14:schemeClr w14:val="tx1"/>
            </w14:solidFill>
          </w14:textFill>
        </w:rPr>
        <w:t>第二节 投诉书（格式，投标时不需提供）</w:t>
      </w:r>
      <w:bookmarkEnd w:id="332"/>
      <w:bookmarkEnd w:id="333"/>
      <w:bookmarkEnd w:id="334"/>
      <w:bookmarkEnd w:id="335"/>
      <w:bookmarkEnd w:id="336"/>
    </w:p>
    <w:p>
      <w:pPr>
        <w:jc w:val="center"/>
        <w:rPr>
          <w:rFonts w:ascii="宋体" w:cs="宋体"/>
          <w:b/>
          <w:color w:val="000000" w:themeColor="text1"/>
          <w:sz w:val="44"/>
          <w:szCs w:val="44"/>
          <w14:textFill>
            <w14:solidFill>
              <w14:schemeClr w14:val="tx1"/>
            </w14:solidFill>
          </w14:textFill>
        </w:rPr>
      </w:pPr>
      <w:r>
        <w:rPr>
          <w:rFonts w:hint="eastAsia" w:ascii="宋体" w:cs="宋体"/>
          <w:b/>
          <w:color w:val="000000" w:themeColor="text1"/>
          <w:sz w:val="30"/>
          <w:szCs w:val="30"/>
          <w14:textFill>
            <w14:solidFill>
              <w14:schemeClr w14:val="tx1"/>
            </w14:solidFill>
          </w14:textFill>
        </w:rPr>
        <w:t>投诉书</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一、投诉相关主体基本情况</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投诉人：</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地     址：</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邮编：</w:t>
      </w:r>
      <w:r>
        <w:rPr>
          <w:rFonts w:hint="eastAsia" w:ascii="宋体" w:cs="宋体"/>
          <w:color w:val="000000" w:themeColor="text1"/>
          <w:sz w:val="24"/>
          <w:u w:val="dotted"/>
          <w14:textFill>
            <w14:solidFill>
              <w14:schemeClr w14:val="tx1"/>
            </w14:solidFill>
          </w14:textFill>
        </w:rPr>
        <w:t xml:space="preserve">         </w:t>
      </w:r>
    </w:p>
    <w:p>
      <w:pPr>
        <w:tabs>
          <w:tab w:val="left" w:pos="6510"/>
        </w:tabs>
        <w:spacing w:line="360" w:lineRule="auto"/>
        <w:jc w:val="left"/>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法定代表人/主要负责人：</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 xml:space="preserve">  </w:t>
      </w:r>
    </w:p>
    <w:p>
      <w:pPr>
        <w:tabs>
          <w:tab w:val="left" w:pos="6510"/>
        </w:tabs>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联系电话：</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授权代表：</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联系电话</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地     址：</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邮编：</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被投诉人1：</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地     址：</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邮编：</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联系人：</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联系电话：</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被投诉人2</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相关供应商：</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地     址：</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邮编：</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联系人：</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联系电话：</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二、投诉项目基本情况</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采购项目名称：</w:t>
      </w:r>
      <w:r>
        <w:rPr>
          <w:rFonts w:hint="eastAsia" w:ascii="宋体" w:cs="宋体"/>
          <w:color w:val="000000" w:themeColor="text1"/>
          <w:sz w:val="24"/>
          <w:u w:val="dotted"/>
          <w14:textFill>
            <w14:solidFill>
              <w14:schemeClr w14:val="tx1"/>
            </w14:solidFill>
          </w14:textFill>
        </w:rPr>
        <w:t xml:space="preserve">  </w:t>
      </w:r>
      <w:bookmarkStart w:id="337" w:name="PO_3000001867_PM002_12"/>
      <w:r>
        <w:rPr>
          <w:rFonts w:hint="eastAsia" w:ascii="宋体" w:cs="宋体"/>
          <w:color w:val="000000" w:themeColor="text1"/>
          <w:sz w:val="24"/>
          <w:u w:val="dotted"/>
          <w14:textFill>
            <w14:solidFill>
              <w14:schemeClr w14:val="tx1"/>
            </w14:solidFill>
          </w14:textFill>
        </w:rPr>
        <w:t xml:space="preserve">                    </w:t>
      </w:r>
      <w:bookmarkEnd w:id="337"/>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采购项目编号：</w:t>
      </w:r>
      <w:r>
        <w:rPr>
          <w:rFonts w:hint="eastAsia" w:ascii="宋体" w:cs="宋体"/>
          <w:color w:val="000000" w:themeColor="text1"/>
          <w:sz w:val="24"/>
          <w:u w:val="dotted"/>
          <w14:textFill>
            <w14:solidFill>
              <w14:schemeClr w14:val="tx1"/>
            </w14:solidFill>
          </w14:textFill>
        </w:rPr>
        <w:t xml:space="preserve">  </w:t>
      </w:r>
      <w:bookmarkStart w:id="338" w:name="PO_3000001867_PM001_9"/>
      <w:r>
        <w:rPr>
          <w:rFonts w:hint="eastAsia" w:ascii="宋体" w:cs="宋体"/>
          <w:color w:val="000000" w:themeColor="text1"/>
          <w:sz w:val="24"/>
          <w:u w:val="dotted"/>
          <w14:textFill>
            <w14:solidFill>
              <w14:schemeClr w14:val="tx1"/>
            </w14:solidFill>
          </w14:textFill>
        </w:rPr>
        <w:t xml:space="preserve">                    </w:t>
      </w:r>
      <w:bookmarkEnd w:id="338"/>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包号：</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采购人名称：</w:t>
      </w:r>
      <w:r>
        <w:rPr>
          <w:rFonts w:hint="eastAsia" w:ascii="宋体" w:cs="宋体"/>
          <w:color w:val="000000" w:themeColor="text1"/>
          <w:sz w:val="24"/>
          <w:u w:val="dotted"/>
          <w14:textFill>
            <w14:solidFill>
              <w14:schemeClr w14:val="tx1"/>
            </w14:solidFill>
          </w14:textFill>
        </w:rPr>
        <w:t xml:space="preserve">  </w:t>
      </w:r>
      <w:bookmarkStart w:id="339" w:name="PO_3000001867_PM026_6"/>
      <w:r>
        <w:rPr>
          <w:rFonts w:hint="eastAsia" w:ascii="宋体" w:cs="宋体"/>
          <w:color w:val="000000" w:themeColor="text1"/>
          <w:sz w:val="24"/>
          <w:u w:val="dotted"/>
          <w14:textFill>
            <w14:solidFill>
              <w14:schemeClr w14:val="tx1"/>
            </w14:solidFill>
          </w14:textFill>
        </w:rPr>
        <w:t xml:space="preserve">                    </w:t>
      </w:r>
      <w:bookmarkEnd w:id="339"/>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代理机构名称：</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采购文件公告：</w:t>
      </w:r>
      <w:r>
        <w:rPr>
          <w:rFonts w:hint="eastAsia" w:ascii="宋体" w:cs="宋体"/>
          <w:color w:val="000000" w:themeColor="text1"/>
          <w:sz w:val="24"/>
          <w:u w:val="dotted"/>
          <w14:textFill>
            <w14:solidFill>
              <w14:schemeClr w14:val="tx1"/>
            </w14:solidFill>
          </w14:textFill>
        </w:rPr>
        <w:t xml:space="preserve">是/否 </w:t>
      </w:r>
      <w:r>
        <w:rPr>
          <w:rFonts w:hint="eastAsia" w:ascii="宋体" w:cs="宋体"/>
          <w:color w:val="000000" w:themeColor="text1"/>
          <w:sz w:val="24"/>
          <w14:textFill>
            <w14:solidFill>
              <w14:schemeClr w14:val="tx1"/>
            </w14:solidFill>
          </w14:textFill>
        </w:rPr>
        <w:t>公告期限：</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采购结果公告：</w:t>
      </w:r>
      <w:r>
        <w:rPr>
          <w:rFonts w:hint="eastAsia" w:ascii="宋体" w:cs="宋体"/>
          <w:color w:val="000000" w:themeColor="text1"/>
          <w:sz w:val="24"/>
          <w:u w:val="dotted"/>
          <w14:textFill>
            <w14:solidFill>
              <w14:schemeClr w14:val="tx1"/>
            </w14:solidFill>
          </w14:textFill>
        </w:rPr>
        <w:t xml:space="preserve">是/否 </w:t>
      </w:r>
      <w:r>
        <w:rPr>
          <w:rFonts w:hint="eastAsia" w:ascii="宋体" w:cs="宋体"/>
          <w:color w:val="000000" w:themeColor="text1"/>
          <w:sz w:val="24"/>
          <w14:textFill>
            <w14:solidFill>
              <w14:schemeClr w14:val="tx1"/>
            </w14:solidFill>
          </w14:textFill>
        </w:rPr>
        <w:t>公告期限：</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三、质疑基本情况</w:t>
      </w:r>
    </w:p>
    <w:p>
      <w:pPr>
        <w:spacing w:line="360" w:lineRule="auto"/>
        <w:ind w:firstLine="480" w:firstLineChars="200"/>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投诉人于</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年</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月</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日,向</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提出质疑，质疑事项为：</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 xml:space="preserve">  </w:t>
      </w:r>
    </w:p>
    <w:p>
      <w:pPr>
        <w:spacing w:line="360" w:lineRule="auto"/>
        <w:ind w:firstLine="360" w:firstLineChars="150"/>
        <w:rPr>
          <w:rFonts w:ascii="宋体" w:cs="宋体"/>
          <w:color w:val="000000" w:themeColor="text1"/>
          <w:sz w:val="24"/>
          <w14:textFill>
            <w14:solidFill>
              <w14:schemeClr w14:val="tx1"/>
            </w14:solidFill>
          </w14:textFill>
        </w:rPr>
      </w:pPr>
      <w:r>
        <w:rPr>
          <w:rFonts w:hint="eastAsia" w:ascii="宋体" w:cs="宋体"/>
          <w:color w:val="000000" w:themeColor="text1"/>
          <w:sz w:val="24"/>
          <w:u w:val="dotted"/>
          <w14:textFill>
            <w14:solidFill>
              <w14:schemeClr w14:val="tx1"/>
            </w14:solidFill>
          </w14:textFill>
        </w:rPr>
        <w:t>采购人/采购代理机构</w:t>
      </w:r>
      <w:r>
        <w:rPr>
          <w:rFonts w:hint="eastAsia" w:ascii="宋体" w:cs="宋体"/>
          <w:color w:val="000000" w:themeColor="text1"/>
          <w:sz w:val="24"/>
          <w14:textFill>
            <w14:solidFill>
              <w14:schemeClr w14:val="tx1"/>
            </w14:solidFill>
          </w14:textFill>
        </w:rPr>
        <w:t>于</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年</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月</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日,就质疑事项作出了答复/没有在法定期限内作出答复。</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四、投诉事项具体内容</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投诉事项 1：</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事实依据：</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法律依据：</w:t>
      </w: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u w:val="dotted"/>
          <w14:textFill>
            <w14:solidFill>
              <w14:schemeClr w14:val="tx1"/>
            </w14:solidFill>
          </w14:textFill>
        </w:rPr>
        <w:t xml:space="preserve">                                                      </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投诉事项2</w:t>
      </w:r>
    </w:p>
    <w:p>
      <w:pPr>
        <w:spacing w:line="360" w:lineRule="auto"/>
        <w:rPr>
          <w:rFonts w:ascii="宋体" w:cs="宋体"/>
          <w:color w:val="000000" w:themeColor="text1"/>
          <w:sz w:val="24"/>
          <w:u w:val="dotted"/>
          <w14:textFill>
            <w14:solidFill>
              <w14:schemeClr w14:val="tx1"/>
            </w14:solidFill>
          </w14:textFill>
        </w:rPr>
      </w:pPr>
      <w:r>
        <w:rPr>
          <w:rFonts w:hint="eastAsia" w:ascii="宋体" w:cs="宋体"/>
          <w:color w:val="000000" w:themeColor="text1"/>
          <w:sz w:val="24"/>
          <w14:textFill>
            <w14:solidFill>
              <w14:schemeClr w14:val="tx1"/>
            </w14:solidFill>
          </w14:textFill>
        </w:rPr>
        <w:t>……</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五、与投诉事项相关的投诉请求</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请求：</w:t>
      </w:r>
      <w:r>
        <w:rPr>
          <w:rFonts w:hint="eastAsia" w:ascii="宋体" w:cs="宋体"/>
          <w:color w:val="000000" w:themeColor="text1"/>
          <w:sz w:val="24"/>
          <w:u w:val="dotted"/>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 xml:space="preserve"> </w:t>
      </w:r>
    </w:p>
    <w:p>
      <w:pPr>
        <w:spacing w:line="360" w:lineRule="auto"/>
        <w:rPr>
          <w:rFonts w:ascii="宋体" w:cs="宋体"/>
          <w:color w:val="000000" w:themeColor="text1"/>
          <w:sz w:val="24"/>
          <w:u w:val="single"/>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签字(签章)：                   公章：                      </w:t>
      </w:r>
    </w:p>
    <w:p>
      <w:pPr>
        <w:spacing w:line="360" w:lineRule="auto"/>
        <w:ind w:firstLine="6960" w:firstLineChars="29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日期：    </w:t>
      </w:r>
    </w:p>
    <w:p>
      <w:pPr>
        <w:spacing w:line="360" w:lineRule="auto"/>
        <w:rPr>
          <w:rFonts w:ascii="宋体" w:cs="宋体"/>
          <w:b/>
          <w:color w:val="000000" w:themeColor="text1"/>
          <w:sz w:val="24"/>
          <w14:textFill>
            <w14:solidFill>
              <w14:schemeClr w14:val="tx1"/>
            </w14:solidFill>
          </w14:textFill>
        </w:rPr>
      </w:pPr>
    </w:p>
    <w:p>
      <w:pPr>
        <w:spacing w:line="360" w:lineRule="auto"/>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投诉书制作说明：</w:t>
      </w:r>
    </w:p>
    <w:p>
      <w:pPr>
        <w:widowControl/>
        <w:spacing w:line="360" w:lineRule="auto"/>
        <w:ind w:firstLine="420" w:firstLineChars="200"/>
        <w:rPr>
          <w:rFonts w:ascii="宋体" w:cs="宋体"/>
          <w:color w:val="000000" w:themeColor="text1"/>
          <w:kern w:val="0"/>
          <w:szCs w:val="21"/>
          <w14:textFill>
            <w14:solidFill>
              <w14:schemeClr w14:val="tx1"/>
            </w14:solidFill>
          </w14:textFill>
        </w:rPr>
      </w:pPr>
      <w:r>
        <w:rPr>
          <w:rFonts w:hint="eastAsia" w:ascii="宋体" w:cs="宋体"/>
          <w:color w:val="000000" w:themeColor="text1"/>
          <w:szCs w:val="21"/>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420" w:firstLineChars="20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szCs w:val="21"/>
          <w14:textFill>
            <w14:solidFill>
              <w14:schemeClr w14:val="tx1"/>
            </w14:solidFill>
          </w14:textFill>
        </w:rPr>
        <w:t>2.投诉人若委托代理人进行投诉的，投诉书应按照要求列明“授权代表”的有关内容，并在附件中提交由</w:t>
      </w:r>
      <w:r>
        <w:rPr>
          <w:rFonts w:hint="eastAsia" w:ascii="宋体" w:cs="宋体"/>
          <w:color w:val="000000" w:themeColor="text1"/>
          <w:kern w:val="0"/>
          <w:szCs w:val="21"/>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3.投诉人若对项目的某一分包进行投诉，投诉书应列明具体分包号。</w:t>
      </w:r>
    </w:p>
    <w:p>
      <w:pPr>
        <w:widowControl/>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4.投诉书应简要列明质疑事项，质疑函、质疑答复等作为附件材料提供。</w:t>
      </w:r>
    </w:p>
    <w:p>
      <w:pPr>
        <w:widowControl/>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5.投诉书的投诉事项应具体、明确，并有必要的事实依据和法律依据。</w:t>
      </w:r>
    </w:p>
    <w:p>
      <w:pPr>
        <w:widowControl/>
        <w:spacing w:line="360" w:lineRule="auto"/>
        <w:ind w:firstLine="420" w:firstLineChars="200"/>
        <w:jc w:val="left"/>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6.投诉书的投诉请求应与投诉事项相关。</w:t>
      </w:r>
    </w:p>
    <w:p>
      <w:pPr>
        <w:widowControl/>
        <w:spacing w:line="360" w:lineRule="auto"/>
        <w:ind w:firstLine="420" w:firstLineChars="20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szCs w:val="21"/>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rPr>
          <w:rFonts w:ascii="宋体" w:cs="宋体"/>
          <w:color w:val="000000" w:themeColor="text1"/>
          <w14:textFill>
            <w14:solidFill>
              <w14:schemeClr w14:val="tx1"/>
            </w14:solidFill>
          </w14:textFill>
        </w:rPr>
      </w:pPr>
    </w:p>
    <w:sectPr>
      <w:footerReference r:id="rId7" w:type="first"/>
      <w:headerReference r:id="rId4" w:type="default"/>
      <w:footerReference r:id="rId5" w:type="default"/>
      <w:footerReference r:id="rId6"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宋体">
    <w:panose1 w:val="02010600030101010101"/>
    <w:charset w:val="86"/>
    <w:family w:val="auto"/>
    <w:pitch w:val="default"/>
    <w:sig w:usb0="00000003" w:usb1="288F0000" w:usb2="00000006" w:usb3="00000000" w:csb0="00040001" w:csb1="0000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4610" cy="156210"/>
              <wp:effectExtent l="0" t="0" r="0" b="0"/>
              <wp:wrapNone/>
              <wp:docPr id="1" name="文本框 1"/>
              <wp:cNvGraphicFramePr/>
              <a:graphic xmlns:a="http://schemas.openxmlformats.org/drawingml/2006/main">
                <a:graphicData uri="http://schemas.microsoft.com/office/word/2010/wordprocessingShape">
                  <wps:wsp>
                    <wps:cNvSpPr/>
                    <wps:spPr>
                      <a:xfrm>
                        <a:off x="0" y="0"/>
                        <a:ext cx="54864" cy="156248"/>
                      </a:xfrm>
                      <a:prstGeom prst="rect">
                        <a:avLst/>
                      </a:prstGeom>
                      <a:noFill/>
                      <a:ln w="12700" cap="flat" cmpd="sng">
                        <a:noFill/>
                        <a:prstDash val="solid"/>
                        <a:round/>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3pt;width:4.3pt;mso-position-horizontal:center;mso-position-horizontal-relative:margin;mso-wrap-style:none;z-index:251659264;mso-width-relative:page;mso-height-relative:page;" filled="f" stroked="f" coordsize="21600,21600" o:gfxdata="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VjVfSAAAAAgEAAA8AAAAAAAAAAQAgAAAAIgAAAGRycy9kb3ducmV2&#10;LnhtbFBLAQIUABQAAAAIAIdO4kDIIA80AgIAAPQDAAAOAAAAAAAAAAEAIAAAACEBAABkcnMvZTJv&#10;RG9jLnhtbFBLBQYAAAAABgAGAFkBAACVBQAAAAA=&#10;">
              <v:fill on="f" focussize="0,0"/>
              <v:stroke on="f" weight="1pt" joinstyle="round"/>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30175" cy="156210"/>
              <wp:effectExtent l="0" t="0" r="0" b="0"/>
              <wp:wrapNone/>
              <wp:docPr id="4" name="文本框 4"/>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round/>
                      </a:ln>
                    </wps:spPr>
                    <wps:txbx>
                      <w:txbxContent>
                        <w:p>
                          <w:pPr>
                            <w:pStyle w:val="18"/>
                            <w:jc w:val="center"/>
                          </w:pPr>
                          <w:r>
                            <w:fldChar w:fldCharType="begin"/>
                          </w:r>
                          <w:r>
                            <w:instrText xml:space="preserve"> PAGE   \* MERGEFORMAT </w:instrText>
                          </w:r>
                          <w:r>
                            <w:fldChar w:fldCharType="separate"/>
                          </w:r>
                          <w:r>
                            <w:rPr>
                              <w:lang w:val="zh-CN"/>
                            </w:rPr>
                            <w:t>89</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2.3pt;width:10.25pt;mso-position-horizontal:center;mso-position-horizontal-relative:margin;mso-wrap-style:none;z-index:251660288;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Ysdn9IAAAADAQAADwAAAAAAAAABACAAAAAiAAAAZHJzL2Rvd25y&#10;ZXYueG1sUEsBAhQAFAAAAAgAh07iQMigvicEAgAA9QMAAA4AAAAAAAAAAQAgAAAAIQEAAGRycy9l&#10;Mm9Eb2MueG1sUEsFBgAAAAAGAAYAWQEAAJcFAAAAAA==&#10;">
              <v:fill on="f" focussize="0,0"/>
              <v:stroke on="f" weight="1pt" joinstyle="round"/>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rPr>
                        <w:lang w:val="zh-CN"/>
                      </w:rPr>
                      <w:t>89</w:t>
                    </w:r>
                    <w:r>
                      <w:fldChar w:fldCharType="end"/>
                    </w:r>
                  </w:p>
                </w:txbxContent>
              </v:textbox>
            </v:rect>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8"/>
      </w:rPr>
    </w:pPr>
    <w:r>
      <w:rPr>
        <w:rStyle w:val="28"/>
      </w:rPr>
      <w:fldChar w:fldCharType="begin"/>
    </w:r>
    <w:r>
      <w:rPr>
        <w:rStyle w:val="28"/>
      </w:rPr>
      <w:instrText xml:space="preserve">PAGE  </w:instrText>
    </w:r>
    <w:r>
      <w:fldChar w:fldCharType="separate"/>
    </w:r>
    <w:r>
      <w:rPr>
        <w:rStyle w:val="28"/>
      </w:rPr>
      <w:t>122</w:t>
    </w:r>
    <w:r>
      <w:fldChar w:fldCharType="end"/>
    </w:r>
  </w:p>
  <w:p>
    <w:pPr>
      <w:pStyle w:val="18"/>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63129"/>
    <w:multiLevelType w:val="singleLevel"/>
    <w:tmpl w:val="8A863129"/>
    <w:lvl w:ilvl="0" w:tentative="0">
      <w:start w:val="2"/>
      <w:numFmt w:val="decimal"/>
      <w:lvlText w:val="%1."/>
      <w:lvlJc w:val="left"/>
      <w:pPr>
        <w:tabs>
          <w:tab w:val="left" w:pos="312"/>
        </w:tabs>
      </w:pPr>
    </w:lvl>
  </w:abstractNum>
  <w:abstractNum w:abstractNumId="1">
    <w:nsid w:val="B6CEBE7F"/>
    <w:multiLevelType w:val="singleLevel"/>
    <w:tmpl w:val="B6CEBE7F"/>
    <w:lvl w:ilvl="0" w:tentative="0">
      <w:start w:val="1"/>
      <w:numFmt w:val="decimal"/>
      <w:suff w:val="nothing"/>
      <w:lvlText w:val="（%1）"/>
      <w:lvlJc w:val="left"/>
    </w:lvl>
  </w:abstractNum>
  <w:abstractNum w:abstractNumId="2">
    <w:nsid w:val="BAAA48C5"/>
    <w:multiLevelType w:val="singleLevel"/>
    <w:tmpl w:val="BAAA48C5"/>
    <w:lvl w:ilvl="0" w:tentative="0">
      <w:start w:val="1"/>
      <w:numFmt w:val="decimal"/>
      <w:suff w:val="nothing"/>
      <w:lvlText w:val="（%1）"/>
      <w:lvlJc w:val="left"/>
    </w:lvl>
  </w:abstractNum>
  <w:abstractNum w:abstractNumId="3">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4">
    <w:nsid w:val="00000002"/>
    <w:multiLevelType w:val="multilevel"/>
    <w:tmpl w:val="00000002"/>
    <w:lvl w:ilvl="0" w:tentative="0">
      <w:start w:val="1"/>
      <w:numFmt w:val="decimal"/>
      <w:lvlText w:val="（%1）"/>
      <w:lvlJc w:val="left"/>
      <w:pPr>
        <w:tabs>
          <w:tab w:val="left" w:pos="0"/>
        </w:tabs>
        <w:ind w:left="1140" w:hanging="720"/>
      </w:pPr>
      <w:rPr>
        <w:rFonts w:ascii="宋体" w:hAnsi="宋体" w:eastAsia="宋体"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5">
    <w:nsid w:val="02560F2A"/>
    <w:multiLevelType w:val="singleLevel"/>
    <w:tmpl w:val="02560F2A"/>
    <w:lvl w:ilvl="0" w:tentative="0">
      <w:start w:val="1"/>
      <w:numFmt w:val="decimal"/>
      <w:suff w:val="nothing"/>
      <w:lvlText w:val="（%1）"/>
      <w:lvlJc w:val="left"/>
    </w:lvl>
  </w:abstractNum>
  <w:abstractNum w:abstractNumId="6">
    <w:nsid w:val="1BD29DE0"/>
    <w:multiLevelType w:val="singleLevel"/>
    <w:tmpl w:val="1BD29DE0"/>
    <w:lvl w:ilvl="0" w:tentative="0">
      <w:start w:val="1"/>
      <w:numFmt w:val="decimal"/>
      <w:suff w:val="nothing"/>
      <w:lvlText w:val="（%1）"/>
      <w:lvlJc w:val="left"/>
    </w:lvl>
  </w:abstractNum>
  <w:abstractNum w:abstractNumId="7">
    <w:nsid w:val="2FFE01E0"/>
    <w:multiLevelType w:val="singleLevel"/>
    <w:tmpl w:val="2FFE01E0"/>
    <w:lvl w:ilvl="0" w:tentative="0">
      <w:start w:val="1"/>
      <w:numFmt w:val="decimal"/>
      <w:suff w:val="nothing"/>
      <w:lvlText w:val="%1、"/>
      <w:lvlJc w:val="left"/>
      <w:pPr>
        <w:tabs>
          <w:tab w:val="left" w:pos="0"/>
        </w:tabs>
        <w:ind w:left="0" w:firstLine="0"/>
      </w:pPr>
    </w:lvl>
  </w:abstractNum>
  <w:abstractNum w:abstractNumId="8">
    <w:nsid w:val="677F513D"/>
    <w:multiLevelType w:val="singleLevel"/>
    <w:tmpl w:val="677F513D"/>
    <w:lvl w:ilvl="0" w:tentative="0">
      <w:start w:val="1"/>
      <w:numFmt w:val="decimal"/>
      <w:suff w:val="nothing"/>
      <w:lvlText w:val="（%1）"/>
      <w:lvlJc w:val="left"/>
    </w:lvl>
  </w:abstractNum>
  <w:num w:numId="1">
    <w:abstractNumId w:val="5"/>
  </w:num>
  <w:num w:numId="2">
    <w:abstractNumId w:val="0"/>
  </w:num>
  <w:num w:numId="3">
    <w:abstractNumId w:val="1"/>
  </w:num>
  <w:num w:numId="4">
    <w:abstractNumId w:val="8"/>
  </w:num>
  <w:num w:numId="5">
    <w:abstractNumId w:val="2"/>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kN2ViODExMTQ2NDBiYjcxMmIzNTI3NWIxYmEzZDMifQ=="/>
  </w:docVars>
  <w:rsids>
    <w:rsidRoot w:val="001D0409"/>
    <w:rsid w:val="00002B13"/>
    <w:rsid w:val="000031C9"/>
    <w:rsid w:val="00004FAF"/>
    <w:rsid w:val="00005FF0"/>
    <w:rsid w:val="00012050"/>
    <w:rsid w:val="000233C3"/>
    <w:rsid w:val="000234F6"/>
    <w:rsid w:val="00025447"/>
    <w:rsid w:val="00025DDA"/>
    <w:rsid w:val="00026D5C"/>
    <w:rsid w:val="000278BE"/>
    <w:rsid w:val="00030366"/>
    <w:rsid w:val="00032B1B"/>
    <w:rsid w:val="000341BB"/>
    <w:rsid w:val="00041BD0"/>
    <w:rsid w:val="000420FE"/>
    <w:rsid w:val="00044CC9"/>
    <w:rsid w:val="00045B2F"/>
    <w:rsid w:val="000473DC"/>
    <w:rsid w:val="00047C97"/>
    <w:rsid w:val="00050110"/>
    <w:rsid w:val="00050FDE"/>
    <w:rsid w:val="000521FA"/>
    <w:rsid w:val="000526DF"/>
    <w:rsid w:val="000531F1"/>
    <w:rsid w:val="0005469B"/>
    <w:rsid w:val="00054B61"/>
    <w:rsid w:val="000553C3"/>
    <w:rsid w:val="00055587"/>
    <w:rsid w:val="0005744D"/>
    <w:rsid w:val="00063213"/>
    <w:rsid w:val="00063F55"/>
    <w:rsid w:val="00066BAB"/>
    <w:rsid w:val="00067244"/>
    <w:rsid w:val="000677D3"/>
    <w:rsid w:val="00073815"/>
    <w:rsid w:val="0007415A"/>
    <w:rsid w:val="000764CA"/>
    <w:rsid w:val="00083727"/>
    <w:rsid w:val="00083D83"/>
    <w:rsid w:val="00085E76"/>
    <w:rsid w:val="00092EB9"/>
    <w:rsid w:val="000964AF"/>
    <w:rsid w:val="000A0FC5"/>
    <w:rsid w:val="000A15EA"/>
    <w:rsid w:val="000A17CE"/>
    <w:rsid w:val="000A4690"/>
    <w:rsid w:val="000A469A"/>
    <w:rsid w:val="000A5431"/>
    <w:rsid w:val="000A6BB1"/>
    <w:rsid w:val="000A6FA8"/>
    <w:rsid w:val="000B00E2"/>
    <w:rsid w:val="000B6C39"/>
    <w:rsid w:val="000B6F55"/>
    <w:rsid w:val="000B7CFD"/>
    <w:rsid w:val="000C1562"/>
    <w:rsid w:val="000C21F6"/>
    <w:rsid w:val="000C243C"/>
    <w:rsid w:val="000C2F9E"/>
    <w:rsid w:val="000C533C"/>
    <w:rsid w:val="000C5E54"/>
    <w:rsid w:val="000C61E3"/>
    <w:rsid w:val="000C632B"/>
    <w:rsid w:val="000C6D19"/>
    <w:rsid w:val="000C77F1"/>
    <w:rsid w:val="000D11F1"/>
    <w:rsid w:val="000D1761"/>
    <w:rsid w:val="000D2F80"/>
    <w:rsid w:val="000D3395"/>
    <w:rsid w:val="000D5686"/>
    <w:rsid w:val="000D6ECE"/>
    <w:rsid w:val="000E0139"/>
    <w:rsid w:val="000E16F0"/>
    <w:rsid w:val="000E2F02"/>
    <w:rsid w:val="000E333A"/>
    <w:rsid w:val="000E4C10"/>
    <w:rsid w:val="000E5606"/>
    <w:rsid w:val="000E719E"/>
    <w:rsid w:val="000F07B0"/>
    <w:rsid w:val="000F1DFD"/>
    <w:rsid w:val="000F21A1"/>
    <w:rsid w:val="000F4C04"/>
    <w:rsid w:val="000F7252"/>
    <w:rsid w:val="000F7C3A"/>
    <w:rsid w:val="0010077A"/>
    <w:rsid w:val="00103E27"/>
    <w:rsid w:val="00105689"/>
    <w:rsid w:val="001069C1"/>
    <w:rsid w:val="00111DD0"/>
    <w:rsid w:val="00113B0E"/>
    <w:rsid w:val="00113EB2"/>
    <w:rsid w:val="00114B2C"/>
    <w:rsid w:val="001155C7"/>
    <w:rsid w:val="00121F6D"/>
    <w:rsid w:val="0012241A"/>
    <w:rsid w:val="001237A8"/>
    <w:rsid w:val="00127C16"/>
    <w:rsid w:val="00127F9A"/>
    <w:rsid w:val="00131388"/>
    <w:rsid w:val="00133EF7"/>
    <w:rsid w:val="00135D44"/>
    <w:rsid w:val="00141A67"/>
    <w:rsid w:val="00141E93"/>
    <w:rsid w:val="001433C3"/>
    <w:rsid w:val="00146F48"/>
    <w:rsid w:val="00146FA6"/>
    <w:rsid w:val="00150AD7"/>
    <w:rsid w:val="00152005"/>
    <w:rsid w:val="00154D8F"/>
    <w:rsid w:val="00154E5C"/>
    <w:rsid w:val="0015581D"/>
    <w:rsid w:val="0015593C"/>
    <w:rsid w:val="00156FD8"/>
    <w:rsid w:val="0016081D"/>
    <w:rsid w:val="00164BD2"/>
    <w:rsid w:val="00165099"/>
    <w:rsid w:val="00165295"/>
    <w:rsid w:val="00172EA7"/>
    <w:rsid w:val="00173C6F"/>
    <w:rsid w:val="00176448"/>
    <w:rsid w:val="00177316"/>
    <w:rsid w:val="001806A0"/>
    <w:rsid w:val="00182075"/>
    <w:rsid w:val="001829BE"/>
    <w:rsid w:val="00185E47"/>
    <w:rsid w:val="001864E4"/>
    <w:rsid w:val="00191330"/>
    <w:rsid w:val="00192764"/>
    <w:rsid w:val="0019343A"/>
    <w:rsid w:val="001942F6"/>
    <w:rsid w:val="00195083"/>
    <w:rsid w:val="001A0048"/>
    <w:rsid w:val="001A0223"/>
    <w:rsid w:val="001A64E7"/>
    <w:rsid w:val="001B02BE"/>
    <w:rsid w:val="001B13AA"/>
    <w:rsid w:val="001B46AA"/>
    <w:rsid w:val="001B5661"/>
    <w:rsid w:val="001B593A"/>
    <w:rsid w:val="001B5BFD"/>
    <w:rsid w:val="001C04FA"/>
    <w:rsid w:val="001C0B5E"/>
    <w:rsid w:val="001C0DC8"/>
    <w:rsid w:val="001C2F6A"/>
    <w:rsid w:val="001C3120"/>
    <w:rsid w:val="001C38FC"/>
    <w:rsid w:val="001C649A"/>
    <w:rsid w:val="001C695E"/>
    <w:rsid w:val="001C76AD"/>
    <w:rsid w:val="001C771D"/>
    <w:rsid w:val="001D0409"/>
    <w:rsid w:val="001D0BB1"/>
    <w:rsid w:val="001D2E55"/>
    <w:rsid w:val="001D7D75"/>
    <w:rsid w:val="001E0396"/>
    <w:rsid w:val="001E0D66"/>
    <w:rsid w:val="001E2647"/>
    <w:rsid w:val="001E2CEC"/>
    <w:rsid w:val="001E3156"/>
    <w:rsid w:val="001E38BD"/>
    <w:rsid w:val="001E5628"/>
    <w:rsid w:val="001F062D"/>
    <w:rsid w:val="001F10AF"/>
    <w:rsid w:val="001F26A6"/>
    <w:rsid w:val="001F7279"/>
    <w:rsid w:val="00202320"/>
    <w:rsid w:val="00206A6D"/>
    <w:rsid w:val="00207895"/>
    <w:rsid w:val="0021600D"/>
    <w:rsid w:val="00220AC5"/>
    <w:rsid w:val="00223D2B"/>
    <w:rsid w:val="00224C77"/>
    <w:rsid w:val="00231BDA"/>
    <w:rsid w:val="002337D9"/>
    <w:rsid w:val="00237689"/>
    <w:rsid w:val="00243E56"/>
    <w:rsid w:val="0024414E"/>
    <w:rsid w:val="00245843"/>
    <w:rsid w:val="002476DF"/>
    <w:rsid w:val="00253924"/>
    <w:rsid w:val="0025449F"/>
    <w:rsid w:val="002566CA"/>
    <w:rsid w:val="00261FC6"/>
    <w:rsid w:val="00262F8E"/>
    <w:rsid w:val="00264065"/>
    <w:rsid w:val="00266F71"/>
    <w:rsid w:val="002671AE"/>
    <w:rsid w:val="0026795C"/>
    <w:rsid w:val="00271590"/>
    <w:rsid w:val="00271A67"/>
    <w:rsid w:val="00271D9F"/>
    <w:rsid w:val="00274F00"/>
    <w:rsid w:val="00275CA4"/>
    <w:rsid w:val="00276AEC"/>
    <w:rsid w:val="002775BB"/>
    <w:rsid w:val="00280CE1"/>
    <w:rsid w:val="0028297B"/>
    <w:rsid w:val="00284EFD"/>
    <w:rsid w:val="00286539"/>
    <w:rsid w:val="002903D5"/>
    <w:rsid w:val="00291383"/>
    <w:rsid w:val="00295B2D"/>
    <w:rsid w:val="00297DFB"/>
    <w:rsid w:val="002A27DC"/>
    <w:rsid w:val="002B055D"/>
    <w:rsid w:val="002B1390"/>
    <w:rsid w:val="002B1A87"/>
    <w:rsid w:val="002B1AEB"/>
    <w:rsid w:val="002B3E13"/>
    <w:rsid w:val="002C037B"/>
    <w:rsid w:val="002C1159"/>
    <w:rsid w:val="002C45FB"/>
    <w:rsid w:val="002C5927"/>
    <w:rsid w:val="002C7F98"/>
    <w:rsid w:val="002D04AA"/>
    <w:rsid w:val="002D104A"/>
    <w:rsid w:val="002D2E51"/>
    <w:rsid w:val="002D3359"/>
    <w:rsid w:val="002D3555"/>
    <w:rsid w:val="002D5AF8"/>
    <w:rsid w:val="002D689E"/>
    <w:rsid w:val="002D6901"/>
    <w:rsid w:val="002D6CB7"/>
    <w:rsid w:val="002D73BD"/>
    <w:rsid w:val="002D75D5"/>
    <w:rsid w:val="002D7E20"/>
    <w:rsid w:val="002E331C"/>
    <w:rsid w:val="002E358B"/>
    <w:rsid w:val="002E48BE"/>
    <w:rsid w:val="002E5FA5"/>
    <w:rsid w:val="002E6E2F"/>
    <w:rsid w:val="002E7C3F"/>
    <w:rsid w:val="002F4AAA"/>
    <w:rsid w:val="002F4C09"/>
    <w:rsid w:val="002F7DF0"/>
    <w:rsid w:val="00302438"/>
    <w:rsid w:val="0030607C"/>
    <w:rsid w:val="0030682F"/>
    <w:rsid w:val="00313851"/>
    <w:rsid w:val="00323993"/>
    <w:rsid w:val="00325861"/>
    <w:rsid w:val="00326126"/>
    <w:rsid w:val="003314D8"/>
    <w:rsid w:val="00332CBE"/>
    <w:rsid w:val="00333854"/>
    <w:rsid w:val="00333BCD"/>
    <w:rsid w:val="00335D15"/>
    <w:rsid w:val="003426C3"/>
    <w:rsid w:val="003462A5"/>
    <w:rsid w:val="003470EB"/>
    <w:rsid w:val="00350458"/>
    <w:rsid w:val="0035057B"/>
    <w:rsid w:val="0035394F"/>
    <w:rsid w:val="00353E5B"/>
    <w:rsid w:val="0035429D"/>
    <w:rsid w:val="00354368"/>
    <w:rsid w:val="0035475B"/>
    <w:rsid w:val="00356460"/>
    <w:rsid w:val="0035646C"/>
    <w:rsid w:val="00356D2E"/>
    <w:rsid w:val="00363F83"/>
    <w:rsid w:val="003643F8"/>
    <w:rsid w:val="00367209"/>
    <w:rsid w:val="0037242F"/>
    <w:rsid w:val="003734F9"/>
    <w:rsid w:val="003739DD"/>
    <w:rsid w:val="00374471"/>
    <w:rsid w:val="00380B76"/>
    <w:rsid w:val="00381EB9"/>
    <w:rsid w:val="00383653"/>
    <w:rsid w:val="0038469D"/>
    <w:rsid w:val="0038549A"/>
    <w:rsid w:val="00385566"/>
    <w:rsid w:val="00393773"/>
    <w:rsid w:val="003950F7"/>
    <w:rsid w:val="003A01A6"/>
    <w:rsid w:val="003A24E0"/>
    <w:rsid w:val="003A483D"/>
    <w:rsid w:val="003A59F9"/>
    <w:rsid w:val="003A7185"/>
    <w:rsid w:val="003A73B6"/>
    <w:rsid w:val="003B0012"/>
    <w:rsid w:val="003B4B93"/>
    <w:rsid w:val="003B4C72"/>
    <w:rsid w:val="003B52CB"/>
    <w:rsid w:val="003B5ED2"/>
    <w:rsid w:val="003C5165"/>
    <w:rsid w:val="003C73C5"/>
    <w:rsid w:val="003D1B4F"/>
    <w:rsid w:val="003D618D"/>
    <w:rsid w:val="003D6E6A"/>
    <w:rsid w:val="003D73FD"/>
    <w:rsid w:val="003D7F87"/>
    <w:rsid w:val="003E0FCB"/>
    <w:rsid w:val="003E130D"/>
    <w:rsid w:val="003E4D6E"/>
    <w:rsid w:val="003F057B"/>
    <w:rsid w:val="003F6E24"/>
    <w:rsid w:val="004005C4"/>
    <w:rsid w:val="00401423"/>
    <w:rsid w:val="00401895"/>
    <w:rsid w:val="0040204D"/>
    <w:rsid w:val="0040243D"/>
    <w:rsid w:val="00405646"/>
    <w:rsid w:val="00406161"/>
    <w:rsid w:val="0040667F"/>
    <w:rsid w:val="00410708"/>
    <w:rsid w:val="00410964"/>
    <w:rsid w:val="00412B90"/>
    <w:rsid w:val="00417609"/>
    <w:rsid w:val="0042137E"/>
    <w:rsid w:val="00423325"/>
    <w:rsid w:val="0042452C"/>
    <w:rsid w:val="0042464A"/>
    <w:rsid w:val="00424E4E"/>
    <w:rsid w:val="00425B04"/>
    <w:rsid w:val="0042645D"/>
    <w:rsid w:val="00434E00"/>
    <w:rsid w:val="0044056D"/>
    <w:rsid w:val="00441E82"/>
    <w:rsid w:val="00442630"/>
    <w:rsid w:val="004438BA"/>
    <w:rsid w:val="00444A33"/>
    <w:rsid w:val="004454C1"/>
    <w:rsid w:val="00454BA9"/>
    <w:rsid w:val="00455550"/>
    <w:rsid w:val="004559EC"/>
    <w:rsid w:val="00460052"/>
    <w:rsid w:val="004602EE"/>
    <w:rsid w:val="00461BC6"/>
    <w:rsid w:val="00471330"/>
    <w:rsid w:val="00471976"/>
    <w:rsid w:val="00471F00"/>
    <w:rsid w:val="00475B76"/>
    <w:rsid w:val="00484098"/>
    <w:rsid w:val="00485DAE"/>
    <w:rsid w:val="00487323"/>
    <w:rsid w:val="0048763C"/>
    <w:rsid w:val="00487F1D"/>
    <w:rsid w:val="004944FF"/>
    <w:rsid w:val="00495A29"/>
    <w:rsid w:val="004A05AB"/>
    <w:rsid w:val="004A2E09"/>
    <w:rsid w:val="004A4DDD"/>
    <w:rsid w:val="004A7840"/>
    <w:rsid w:val="004A7B33"/>
    <w:rsid w:val="004B079C"/>
    <w:rsid w:val="004B07D1"/>
    <w:rsid w:val="004B2D0D"/>
    <w:rsid w:val="004B391F"/>
    <w:rsid w:val="004B3B22"/>
    <w:rsid w:val="004B4FD5"/>
    <w:rsid w:val="004B5E04"/>
    <w:rsid w:val="004B6123"/>
    <w:rsid w:val="004B6C2E"/>
    <w:rsid w:val="004B7F6F"/>
    <w:rsid w:val="004C0A2D"/>
    <w:rsid w:val="004C1E90"/>
    <w:rsid w:val="004C29AF"/>
    <w:rsid w:val="004C408A"/>
    <w:rsid w:val="004C44B8"/>
    <w:rsid w:val="004C5AFC"/>
    <w:rsid w:val="004C6ACB"/>
    <w:rsid w:val="004D2B9E"/>
    <w:rsid w:val="004D2BB6"/>
    <w:rsid w:val="004D5B5D"/>
    <w:rsid w:val="004D5E1A"/>
    <w:rsid w:val="004D6EAD"/>
    <w:rsid w:val="004E0019"/>
    <w:rsid w:val="004E12EF"/>
    <w:rsid w:val="004E203C"/>
    <w:rsid w:val="004E3306"/>
    <w:rsid w:val="004E3B37"/>
    <w:rsid w:val="004E6356"/>
    <w:rsid w:val="004F2172"/>
    <w:rsid w:val="004F21EA"/>
    <w:rsid w:val="004F3F20"/>
    <w:rsid w:val="004F640B"/>
    <w:rsid w:val="004F7757"/>
    <w:rsid w:val="004F79C0"/>
    <w:rsid w:val="00501607"/>
    <w:rsid w:val="00501F1F"/>
    <w:rsid w:val="0050237D"/>
    <w:rsid w:val="0050305E"/>
    <w:rsid w:val="00505718"/>
    <w:rsid w:val="0050596C"/>
    <w:rsid w:val="005071ED"/>
    <w:rsid w:val="0050795D"/>
    <w:rsid w:val="00510B37"/>
    <w:rsid w:val="005137EC"/>
    <w:rsid w:val="00514C69"/>
    <w:rsid w:val="00514DA4"/>
    <w:rsid w:val="0051511B"/>
    <w:rsid w:val="00517E6A"/>
    <w:rsid w:val="005206D1"/>
    <w:rsid w:val="00521CDC"/>
    <w:rsid w:val="00522285"/>
    <w:rsid w:val="00525803"/>
    <w:rsid w:val="00527AE4"/>
    <w:rsid w:val="005319D6"/>
    <w:rsid w:val="00533647"/>
    <w:rsid w:val="005337A6"/>
    <w:rsid w:val="00536760"/>
    <w:rsid w:val="00537F5A"/>
    <w:rsid w:val="005406FE"/>
    <w:rsid w:val="005406FF"/>
    <w:rsid w:val="00541815"/>
    <w:rsid w:val="00541B51"/>
    <w:rsid w:val="00542A1A"/>
    <w:rsid w:val="00543AE3"/>
    <w:rsid w:val="005465C6"/>
    <w:rsid w:val="00551500"/>
    <w:rsid w:val="00551521"/>
    <w:rsid w:val="00552238"/>
    <w:rsid w:val="00553124"/>
    <w:rsid w:val="005549A7"/>
    <w:rsid w:val="005615C7"/>
    <w:rsid w:val="00562671"/>
    <w:rsid w:val="00564A6A"/>
    <w:rsid w:val="00565B32"/>
    <w:rsid w:val="00566269"/>
    <w:rsid w:val="00566E70"/>
    <w:rsid w:val="00570162"/>
    <w:rsid w:val="005706FE"/>
    <w:rsid w:val="00570C09"/>
    <w:rsid w:val="005711E6"/>
    <w:rsid w:val="005715DA"/>
    <w:rsid w:val="005724C5"/>
    <w:rsid w:val="00572E4D"/>
    <w:rsid w:val="005773F6"/>
    <w:rsid w:val="00585958"/>
    <w:rsid w:val="0059290C"/>
    <w:rsid w:val="00592A4A"/>
    <w:rsid w:val="005933EF"/>
    <w:rsid w:val="005950AC"/>
    <w:rsid w:val="00596647"/>
    <w:rsid w:val="00596752"/>
    <w:rsid w:val="00597CFE"/>
    <w:rsid w:val="005A0547"/>
    <w:rsid w:val="005A1898"/>
    <w:rsid w:val="005A39FD"/>
    <w:rsid w:val="005A48E2"/>
    <w:rsid w:val="005A4DE2"/>
    <w:rsid w:val="005A4E85"/>
    <w:rsid w:val="005B0263"/>
    <w:rsid w:val="005B14E4"/>
    <w:rsid w:val="005B567C"/>
    <w:rsid w:val="005B5796"/>
    <w:rsid w:val="005C0474"/>
    <w:rsid w:val="005C24F4"/>
    <w:rsid w:val="005C3050"/>
    <w:rsid w:val="005C3759"/>
    <w:rsid w:val="005C3843"/>
    <w:rsid w:val="005C4A29"/>
    <w:rsid w:val="005C4E82"/>
    <w:rsid w:val="005C53B0"/>
    <w:rsid w:val="005C56D3"/>
    <w:rsid w:val="005D2A68"/>
    <w:rsid w:val="005D3032"/>
    <w:rsid w:val="005D466A"/>
    <w:rsid w:val="005D46E7"/>
    <w:rsid w:val="005D4C15"/>
    <w:rsid w:val="005D58AE"/>
    <w:rsid w:val="005D5A66"/>
    <w:rsid w:val="005E1201"/>
    <w:rsid w:val="005E45C9"/>
    <w:rsid w:val="005E4840"/>
    <w:rsid w:val="005E4CFB"/>
    <w:rsid w:val="005F071E"/>
    <w:rsid w:val="005F07A9"/>
    <w:rsid w:val="005F0B15"/>
    <w:rsid w:val="005F73CA"/>
    <w:rsid w:val="00600723"/>
    <w:rsid w:val="00600C62"/>
    <w:rsid w:val="00600FFE"/>
    <w:rsid w:val="006012EF"/>
    <w:rsid w:val="00610C0B"/>
    <w:rsid w:val="00610C2D"/>
    <w:rsid w:val="0061177F"/>
    <w:rsid w:val="00617E46"/>
    <w:rsid w:val="00620EE1"/>
    <w:rsid w:val="00634E99"/>
    <w:rsid w:val="006364DC"/>
    <w:rsid w:val="00637729"/>
    <w:rsid w:val="0064443C"/>
    <w:rsid w:val="00646E70"/>
    <w:rsid w:val="00646F0A"/>
    <w:rsid w:val="006524F2"/>
    <w:rsid w:val="00653A5E"/>
    <w:rsid w:val="006559C3"/>
    <w:rsid w:val="0065616D"/>
    <w:rsid w:val="006561AF"/>
    <w:rsid w:val="006603F2"/>
    <w:rsid w:val="00661AFE"/>
    <w:rsid w:val="00661F9E"/>
    <w:rsid w:val="00663723"/>
    <w:rsid w:val="00664EC5"/>
    <w:rsid w:val="00667927"/>
    <w:rsid w:val="006740C3"/>
    <w:rsid w:val="0067496E"/>
    <w:rsid w:val="00677574"/>
    <w:rsid w:val="00682470"/>
    <w:rsid w:val="00685A9E"/>
    <w:rsid w:val="00690B41"/>
    <w:rsid w:val="006917DB"/>
    <w:rsid w:val="006925C8"/>
    <w:rsid w:val="0069318F"/>
    <w:rsid w:val="00693FAD"/>
    <w:rsid w:val="00697036"/>
    <w:rsid w:val="0069717F"/>
    <w:rsid w:val="006977F5"/>
    <w:rsid w:val="006A0D25"/>
    <w:rsid w:val="006A1BFA"/>
    <w:rsid w:val="006A222B"/>
    <w:rsid w:val="006A3D2E"/>
    <w:rsid w:val="006B25BB"/>
    <w:rsid w:val="006B3310"/>
    <w:rsid w:val="006B420C"/>
    <w:rsid w:val="006B4F1A"/>
    <w:rsid w:val="006B535E"/>
    <w:rsid w:val="006B6D9B"/>
    <w:rsid w:val="006C10A7"/>
    <w:rsid w:val="006C1458"/>
    <w:rsid w:val="006C2272"/>
    <w:rsid w:val="006C22E1"/>
    <w:rsid w:val="006C26C5"/>
    <w:rsid w:val="006C2D2C"/>
    <w:rsid w:val="006C399A"/>
    <w:rsid w:val="006C4B05"/>
    <w:rsid w:val="006C737A"/>
    <w:rsid w:val="006C7FAC"/>
    <w:rsid w:val="006D3AB6"/>
    <w:rsid w:val="006D5071"/>
    <w:rsid w:val="006D7514"/>
    <w:rsid w:val="006D7DA8"/>
    <w:rsid w:val="006E11D5"/>
    <w:rsid w:val="006E2825"/>
    <w:rsid w:val="006E2D61"/>
    <w:rsid w:val="006E32BF"/>
    <w:rsid w:val="006E36A9"/>
    <w:rsid w:val="006E5CE9"/>
    <w:rsid w:val="006E5E0E"/>
    <w:rsid w:val="006E7D3E"/>
    <w:rsid w:val="006F0305"/>
    <w:rsid w:val="006F3549"/>
    <w:rsid w:val="006F3B83"/>
    <w:rsid w:val="006F7B47"/>
    <w:rsid w:val="00700513"/>
    <w:rsid w:val="00700AE2"/>
    <w:rsid w:val="00702485"/>
    <w:rsid w:val="00702DEA"/>
    <w:rsid w:val="00712407"/>
    <w:rsid w:val="00713C42"/>
    <w:rsid w:val="00715ABA"/>
    <w:rsid w:val="00715E47"/>
    <w:rsid w:val="0071618F"/>
    <w:rsid w:val="00716A6D"/>
    <w:rsid w:val="007178E1"/>
    <w:rsid w:val="0072001F"/>
    <w:rsid w:val="00725EEE"/>
    <w:rsid w:val="00726F01"/>
    <w:rsid w:val="00733227"/>
    <w:rsid w:val="00733A6C"/>
    <w:rsid w:val="00744B85"/>
    <w:rsid w:val="007452E8"/>
    <w:rsid w:val="00750465"/>
    <w:rsid w:val="00751B41"/>
    <w:rsid w:val="00754417"/>
    <w:rsid w:val="00754C9D"/>
    <w:rsid w:val="00755E63"/>
    <w:rsid w:val="007567BB"/>
    <w:rsid w:val="00761DF2"/>
    <w:rsid w:val="00764ADA"/>
    <w:rsid w:val="0076672F"/>
    <w:rsid w:val="007702DB"/>
    <w:rsid w:val="00772098"/>
    <w:rsid w:val="007722BF"/>
    <w:rsid w:val="007727CB"/>
    <w:rsid w:val="0077588E"/>
    <w:rsid w:val="007762BA"/>
    <w:rsid w:val="00780C1E"/>
    <w:rsid w:val="00782302"/>
    <w:rsid w:val="0078352E"/>
    <w:rsid w:val="00783CD8"/>
    <w:rsid w:val="00786164"/>
    <w:rsid w:val="007863B6"/>
    <w:rsid w:val="00786671"/>
    <w:rsid w:val="00786CB2"/>
    <w:rsid w:val="00796375"/>
    <w:rsid w:val="007A1B0D"/>
    <w:rsid w:val="007A4E13"/>
    <w:rsid w:val="007A58AC"/>
    <w:rsid w:val="007A5B54"/>
    <w:rsid w:val="007A5BEC"/>
    <w:rsid w:val="007A5EE0"/>
    <w:rsid w:val="007A67A7"/>
    <w:rsid w:val="007A6C4A"/>
    <w:rsid w:val="007A6FA2"/>
    <w:rsid w:val="007A71AD"/>
    <w:rsid w:val="007B07B1"/>
    <w:rsid w:val="007B0B75"/>
    <w:rsid w:val="007B5466"/>
    <w:rsid w:val="007B555B"/>
    <w:rsid w:val="007B78D7"/>
    <w:rsid w:val="007B7D9D"/>
    <w:rsid w:val="007C01D9"/>
    <w:rsid w:val="007C0A42"/>
    <w:rsid w:val="007C187A"/>
    <w:rsid w:val="007C2931"/>
    <w:rsid w:val="007C343A"/>
    <w:rsid w:val="007D1BC2"/>
    <w:rsid w:val="007D617B"/>
    <w:rsid w:val="007D6493"/>
    <w:rsid w:val="007E040C"/>
    <w:rsid w:val="007E0DEB"/>
    <w:rsid w:val="007E2E25"/>
    <w:rsid w:val="007E332D"/>
    <w:rsid w:val="007E7993"/>
    <w:rsid w:val="007F0A4A"/>
    <w:rsid w:val="007F15F7"/>
    <w:rsid w:val="007F20FE"/>
    <w:rsid w:val="007F23D9"/>
    <w:rsid w:val="007F5048"/>
    <w:rsid w:val="007F509F"/>
    <w:rsid w:val="007F50D5"/>
    <w:rsid w:val="007F63B0"/>
    <w:rsid w:val="007F7A2D"/>
    <w:rsid w:val="008016AC"/>
    <w:rsid w:val="008038E7"/>
    <w:rsid w:val="0080590A"/>
    <w:rsid w:val="008075B4"/>
    <w:rsid w:val="00812E73"/>
    <w:rsid w:val="0081322F"/>
    <w:rsid w:val="00813595"/>
    <w:rsid w:val="00816214"/>
    <w:rsid w:val="0082320E"/>
    <w:rsid w:val="008241A6"/>
    <w:rsid w:val="00827522"/>
    <w:rsid w:val="00827B47"/>
    <w:rsid w:val="0083183E"/>
    <w:rsid w:val="00837EF8"/>
    <w:rsid w:val="008414DB"/>
    <w:rsid w:val="0084360F"/>
    <w:rsid w:val="00845841"/>
    <w:rsid w:val="00845DD8"/>
    <w:rsid w:val="0084665D"/>
    <w:rsid w:val="00852965"/>
    <w:rsid w:val="0085645E"/>
    <w:rsid w:val="00856E72"/>
    <w:rsid w:val="00864614"/>
    <w:rsid w:val="00870520"/>
    <w:rsid w:val="0087127C"/>
    <w:rsid w:val="0087144D"/>
    <w:rsid w:val="0087281F"/>
    <w:rsid w:val="00873694"/>
    <w:rsid w:val="00873929"/>
    <w:rsid w:val="008740D5"/>
    <w:rsid w:val="00875A86"/>
    <w:rsid w:val="008764E6"/>
    <w:rsid w:val="00876687"/>
    <w:rsid w:val="0087795D"/>
    <w:rsid w:val="0088060F"/>
    <w:rsid w:val="0088174E"/>
    <w:rsid w:val="0088655A"/>
    <w:rsid w:val="0088780E"/>
    <w:rsid w:val="00887CA5"/>
    <w:rsid w:val="008931FB"/>
    <w:rsid w:val="00893E9D"/>
    <w:rsid w:val="00895AC7"/>
    <w:rsid w:val="008A2220"/>
    <w:rsid w:val="008A5C7F"/>
    <w:rsid w:val="008A73B6"/>
    <w:rsid w:val="008A774B"/>
    <w:rsid w:val="008B011A"/>
    <w:rsid w:val="008B08B0"/>
    <w:rsid w:val="008B0E6A"/>
    <w:rsid w:val="008B2BF5"/>
    <w:rsid w:val="008B3149"/>
    <w:rsid w:val="008B3B4C"/>
    <w:rsid w:val="008B4776"/>
    <w:rsid w:val="008B6F0B"/>
    <w:rsid w:val="008C4D6D"/>
    <w:rsid w:val="008C5F14"/>
    <w:rsid w:val="008D0B32"/>
    <w:rsid w:val="008D0BF9"/>
    <w:rsid w:val="008D2E57"/>
    <w:rsid w:val="008D34BF"/>
    <w:rsid w:val="008D4D29"/>
    <w:rsid w:val="008E016F"/>
    <w:rsid w:val="008E04C3"/>
    <w:rsid w:val="008E3788"/>
    <w:rsid w:val="008E6909"/>
    <w:rsid w:val="008F25F5"/>
    <w:rsid w:val="008F41E4"/>
    <w:rsid w:val="008F5A94"/>
    <w:rsid w:val="008F7DFB"/>
    <w:rsid w:val="00900B5D"/>
    <w:rsid w:val="00903E51"/>
    <w:rsid w:val="00906A41"/>
    <w:rsid w:val="00906CA6"/>
    <w:rsid w:val="00911B37"/>
    <w:rsid w:val="00911DBE"/>
    <w:rsid w:val="00912247"/>
    <w:rsid w:val="00912660"/>
    <w:rsid w:val="00912755"/>
    <w:rsid w:val="009134A1"/>
    <w:rsid w:val="00913D35"/>
    <w:rsid w:val="00915B90"/>
    <w:rsid w:val="00920F1F"/>
    <w:rsid w:val="00921283"/>
    <w:rsid w:val="00921D09"/>
    <w:rsid w:val="00927B7B"/>
    <w:rsid w:val="00936671"/>
    <w:rsid w:val="00941258"/>
    <w:rsid w:val="00943975"/>
    <w:rsid w:val="00945948"/>
    <w:rsid w:val="00946C25"/>
    <w:rsid w:val="00947913"/>
    <w:rsid w:val="00950BAE"/>
    <w:rsid w:val="00953DDE"/>
    <w:rsid w:val="00956F2D"/>
    <w:rsid w:val="00957EA2"/>
    <w:rsid w:val="00960375"/>
    <w:rsid w:val="00960FA1"/>
    <w:rsid w:val="009618BB"/>
    <w:rsid w:val="009639EB"/>
    <w:rsid w:val="00966168"/>
    <w:rsid w:val="00967F36"/>
    <w:rsid w:val="00972DE4"/>
    <w:rsid w:val="00973AE0"/>
    <w:rsid w:val="009743E9"/>
    <w:rsid w:val="00976069"/>
    <w:rsid w:val="0097620B"/>
    <w:rsid w:val="00977F94"/>
    <w:rsid w:val="009814C2"/>
    <w:rsid w:val="00981BA1"/>
    <w:rsid w:val="009829AA"/>
    <w:rsid w:val="009843E5"/>
    <w:rsid w:val="009848AE"/>
    <w:rsid w:val="0098704C"/>
    <w:rsid w:val="00991E68"/>
    <w:rsid w:val="0099538F"/>
    <w:rsid w:val="009A35BF"/>
    <w:rsid w:val="009A3D21"/>
    <w:rsid w:val="009A6D07"/>
    <w:rsid w:val="009A716A"/>
    <w:rsid w:val="009B15AE"/>
    <w:rsid w:val="009B18F6"/>
    <w:rsid w:val="009B204B"/>
    <w:rsid w:val="009B3DAB"/>
    <w:rsid w:val="009B57BA"/>
    <w:rsid w:val="009B6969"/>
    <w:rsid w:val="009B70F1"/>
    <w:rsid w:val="009B73B2"/>
    <w:rsid w:val="009C5D0C"/>
    <w:rsid w:val="009C6196"/>
    <w:rsid w:val="009D3CEA"/>
    <w:rsid w:val="009D4081"/>
    <w:rsid w:val="009D4A20"/>
    <w:rsid w:val="009D76E7"/>
    <w:rsid w:val="009E0943"/>
    <w:rsid w:val="009E0E12"/>
    <w:rsid w:val="009E35D2"/>
    <w:rsid w:val="009E6027"/>
    <w:rsid w:val="009E61CC"/>
    <w:rsid w:val="009F1781"/>
    <w:rsid w:val="009F29DD"/>
    <w:rsid w:val="009F2CA0"/>
    <w:rsid w:val="009F491B"/>
    <w:rsid w:val="00A022CA"/>
    <w:rsid w:val="00A03DEF"/>
    <w:rsid w:val="00A05286"/>
    <w:rsid w:val="00A106BF"/>
    <w:rsid w:val="00A11ECA"/>
    <w:rsid w:val="00A15C40"/>
    <w:rsid w:val="00A20EB7"/>
    <w:rsid w:val="00A215BE"/>
    <w:rsid w:val="00A21A5E"/>
    <w:rsid w:val="00A252D6"/>
    <w:rsid w:val="00A258AD"/>
    <w:rsid w:val="00A315FE"/>
    <w:rsid w:val="00A36662"/>
    <w:rsid w:val="00A401AF"/>
    <w:rsid w:val="00A402CC"/>
    <w:rsid w:val="00A41032"/>
    <w:rsid w:val="00A419F5"/>
    <w:rsid w:val="00A44766"/>
    <w:rsid w:val="00A44B1E"/>
    <w:rsid w:val="00A45EB5"/>
    <w:rsid w:val="00A53B8B"/>
    <w:rsid w:val="00A54941"/>
    <w:rsid w:val="00A56727"/>
    <w:rsid w:val="00A61ABD"/>
    <w:rsid w:val="00A623D0"/>
    <w:rsid w:val="00A626A0"/>
    <w:rsid w:val="00A63A68"/>
    <w:rsid w:val="00A64C5E"/>
    <w:rsid w:val="00A6514E"/>
    <w:rsid w:val="00A66A84"/>
    <w:rsid w:val="00A7064E"/>
    <w:rsid w:val="00A71133"/>
    <w:rsid w:val="00A73E0C"/>
    <w:rsid w:val="00A750F8"/>
    <w:rsid w:val="00A7778A"/>
    <w:rsid w:val="00A77882"/>
    <w:rsid w:val="00A8064B"/>
    <w:rsid w:val="00A80BF1"/>
    <w:rsid w:val="00A81419"/>
    <w:rsid w:val="00A81C8E"/>
    <w:rsid w:val="00A8255E"/>
    <w:rsid w:val="00A830FE"/>
    <w:rsid w:val="00A85579"/>
    <w:rsid w:val="00A86093"/>
    <w:rsid w:val="00A861FC"/>
    <w:rsid w:val="00A86258"/>
    <w:rsid w:val="00A86AC8"/>
    <w:rsid w:val="00A90000"/>
    <w:rsid w:val="00A91E32"/>
    <w:rsid w:val="00A92BCF"/>
    <w:rsid w:val="00A934F7"/>
    <w:rsid w:val="00A935B0"/>
    <w:rsid w:val="00A951BC"/>
    <w:rsid w:val="00AA5A0F"/>
    <w:rsid w:val="00AB0AB7"/>
    <w:rsid w:val="00AB1DE3"/>
    <w:rsid w:val="00AB49D3"/>
    <w:rsid w:val="00AB526C"/>
    <w:rsid w:val="00AB7C9A"/>
    <w:rsid w:val="00AC2F76"/>
    <w:rsid w:val="00AC50A0"/>
    <w:rsid w:val="00AC6E1C"/>
    <w:rsid w:val="00AC72DA"/>
    <w:rsid w:val="00AD20D5"/>
    <w:rsid w:val="00AD33B8"/>
    <w:rsid w:val="00AD4FE7"/>
    <w:rsid w:val="00AD6DAE"/>
    <w:rsid w:val="00AE4EE4"/>
    <w:rsid w:val="00AF0950"/>
    <w:rsid w:val="00AF14F6"/>
    <w:rsid w:val="00AF26A5"/>
    <w:rsid w:val="00AF47FC"/>
    <w:rsid w:val="00B02AFE"/>
    <w:rsid w:val="00B07996"/>
    <w:rsid w:val="00B13613"/>
    <w:rsid w:val="00B152AA"/>
    <w:rsid w:val="00B15821"/>
    <w:rsid w:val="00B1785C"/>
    <w:rsid w:val="00B20909"/>
    <w:rsid w:val="00B25F0E"/>
    <w:rsid w:val="00B2760B"/>
    <w:rsid w:val="00B278F5"/>
    <w:rsid w:val="00B31BE3"/>
    <w:rsid w:val="00B334C6"/>
    <w:rsid w:val="00B35DF6"/>
    <w:rsid w:val="00B404DF"/>
    <w:rsid w:val="00B4069C"/>
    <w:rsid w:val="00B40890"/>
    <w:rsid w:val="00B415E8"/>
    <w:rsid w:val="00B41978"/>
    <w:rsid w:val="00B4209D"/>
    <w:rsid w:val="00B42D24"/>
    <w:rsid w:val="00B4428B"/>
    <w:rsid w:val="00B507EA"/>
    <w:rsid w:val="00B50E40"/>
    <w:rsid w:val="00B50E76"/>
    <w:rsid w:val="00B53819"/>
    <w:rsid w:val="00B545B6"/>
    <w:rsid w:val="00B54EBC"/>
    <w:rsid w:val="00B555BC"/>
    <w:rsid w:val="00B5621C"/>
    <w:rsid w:val="00B564D7"/>
    <w:rsid w:val="00B56794"/>
    <w:rsid w:val="00B57B77"/>
    <w:rsid w:val="00B62E39"/>
    <w:rsid w:val="00B6450E"/>
    <w:rsid w:val="00B65E6A"/>
    <w:rsid w:val="00B67892"/>
    <w:rsid w:val="00B70332"/>
    <w:rsid w:val="00B71844"/>
    <w:rsid w:val="00B72604"/>
    <w:rsid w:val="00B729C3"/>
    <w:rsid w:val="00B732A4"/>
    <w:rsid w:val="00B77FD6"/>
    <w:rsid w:val="00B80B42"/>
    <w:rsid w:val="00B83E3F"/>
    <w:rsid w:val="00B9139D"/>
    <w:rsid w:val="00B9163A"/>
    <w:rsid w:val="00B95605"/>
    <w:rsid w:val="00B96F9D"/>
    <w:rsid w:val="00BA3E42"/>
    <w:rsid w:val="00BA4065"/>
    <w:rsid w:val="00BA5AA6"/>
    <w:rsid w:val="00BA625F"/>
    <w:rsid w:val="00BB01F9"/>
    <w:rsid w:val="00BB1CFB"/>
    <w:rsid w:val="00BB267A"/>
    <w:rsid w:val="00BB2D8B"/>
    <w:rsid w:val="00BB34DA"/>
    <w:rsid w:val="00BB44D5"/>
    <w:rsid w:val="00BB5ABB"/>
    <w:rsid w:val="00BC21A9"/>
    <w:rsid w:val="00BC21F6"/>
    <w:rsid w:val="00BC24B7"/>
    <w:rsid w:val="00BC2761"/>
    <w:rsid w:val="00BD0631"/>
    <w:rsid w:val="00BD0E09"/>
    <w:rsid w:val="00BD182D"/>
    <w:rsid w:val="00BD3DF2"/>
    <w:rsid w:val="00BD4309"/>
    <w:rsid w:val="00BD5A4A"/>
    <w:rsid w:val="00BD77B8"/>
    <w:rsid w:val="00BD7F5A"/>
    <w:rsid w:val="00BE00E9"/>
    <w:rsid w:val="00BE3645"/>
    <w:rsid w:val="00BE3EDD"/>
    <w:rsid w:val="00BE42FE"/>
    <w:rsid w:val="00BE4B14"/>
    <w:rsid w:val="00BE5138"/>
    <w:rsid w:val="00BE5921"/>
    <w:rsid w:val="00BF17C6"/>
    <w:rsid w:val="00BF2E31"/>
    <w:rsid w:val="00BF3A55"/>
    <w:rsid w:val="00BF3E53"/>
    <w:rsid w:val="00C007EE"/>
    <w:rsid w:val="00C01E37"/>
    <w:rsid w:val="00C02778"/>
    <w:rsid w:val="00C02B7C"/>
    <w:rsid w:val="00C02BEF"/>
    <w:rsid w:val="00C03799"/>
    <w:rsid w:val="00C0402F"/>
    <w:rsid w:val="00C047FC"/>
    <w:rsid w:val="00C070AB"/>
    <w:rsid w:val="00C102D0"/>
    <w:rsid w:val="00C1095C"/>
    <w:rsid w:val="00C15339"/>
    <w:rsid w:val="00C16463"/>
    <w:rsid w:val="00C22170"/>
    <w:rsid w:val="00C22BE9"/>
    <w:rsid w:val="00C25127"/>
    <w:rsid w:val="00C2553D"/>
    <w:rsid w:val="00C25D7B"/>
    <w:rsid w:val="00C302ED"/>
    <w:rsid w:val="00C3176D"/>
    <w:rsid w:val="00C37F4D"/>
    <w:rsid w:val="00C43496"/>
    <w:rsid w:val="00C4569D"/>
    <w:rsid w:val="00C47424"/>
    <w:rsid w:val="00C50821"/>
    <w:rsid w:val="00C50875"/>
    <w:rsid w:val="00C5116A"/>
    <w:rsid w:val="00C5678F"/>
    <w:rsid w:val="00C6055A"/>
    <w:rsid w:val="00C62EB6"/>
    <w:rsid w:val="00C6381A"/>
    <w:rsid w:val="00C64358"/>
    <w:rsid w:val="00C64C8F"/>
    <w:rsid w:val="00C656E7"/>
    <w:rsid w:val="00C660E9"/>
    <w:rsid w:val="00C66734"/>
    <w:rsid w:val="00C717C0"/>
    <w:rsid w:val="00C72536"/>
    <w:rsid w:val="00C73D58"/>
    <w:rsid w:val="00C76682"/>
    <w:rsid w:val="00C81268"/>
    <w:rsid w:val="00C84D4C"/>
    <w:rsid w:val="00C84D85"/>
    <w:rsid w:val="00C901B0"/>
    <w:rsid w:val="00C92B2F"/>
    <w:rsid w:val="00C93F25"/>
    <w:rsid w:val="00C94B0C"/>
    <w:rsid w:val="00C951CA"/>
    <w:rsid w:val="00C9714B"/>
    <w:rsid w:val="00CA2338"/>
    <w:rsid w:val="00CA2A00"/>
    <w:rsid w:val="00CA648F"/>
    <w:rsid w:val="00CA6772"/>
    <w:rsid w:val="00CB220C"/>
    <w:rsid w:val="00CB7E70"/>
    <w:rsid w:val="00CC02B9"/>
    <w:rsid w:val="00CC0D5C"/>
    <w:rsid w:val="00CC15A5"/>
    <w:rsid w:val="00CC4C2B"/>
    <w:rsid w:val="00CC60EA"/>
    <w:rsid w:val="00CD35F3"/>
    <w:rsid w:val="00CE241C"/>
    <w:rsid w:val="00CE2F19"/>
    <w:rsid w:val="00CE4919"/>
    <w:rsid w:val="00CE549E"/>
    <w:rsid w:val="00CE652C"/>
    <w:rsid w:val="00CE7D86"/>
    <w:rsid w:val="00CF1293"/>
    <w:rsid w:val="00CF20D9"/>
    <w:rsid w:val="00CF2A70"/>
    <w:rsid w:val="00CF2C4D"/>
    <w:rsid w:val="00CF40F9"/>
    <w:rsid w:val="00CF64C5"/>
    <w:rsid w:val="00D02CD5"/>
    <w:rsid w:val="00D04F0B"/>
    <w:rsid w:val="00D04FB5"/>
    <w:rsid w:val="00D061D6"/>
    <w:rsid w:val="00D0626E"/>
    <w:rsid w:val="00D07406"/>
    <w:rsid w:val="00D07AAD"/>
    <w:rsid w:val="00D1140C"/>
    <w:rsid w:val="00D12CAD"/>
    <w:rsid w:val="00D1349D"/>
    <w:rsid w:val="00D137FB"/>
    <w:rsid w:val="00D166B3"/>
    <w:rsid w:val="00D17CE7"/>
    <w:rsid w:val="00D203B9"/>
    <w:rsid w:val="00D20B4E"/>
    <w:rsid w:val="00D2207A"/>
    <w:rsid w:val="00D22903"/>
    <w:rsid w:val="00D23347"/>
    <w:rsid w:val="00D27FA0"/>
    <w:rsid w:val="00D30C9B"/>
    <w:rsid w:val="00D3318E"/>
    <w:rsid w:val="00D35C1C"/>
    <w:rsid w:val="00D35CD8"/>
    <w:rsid w:val="00D4022E"/>
    <w:rsid w:val="00D40367"/>
    <w:rsid w:val="00D40E93"/>
    <w:rsid w:val="00D47E27"/>
    <w:rsid w:val="00D553BD"/>
    <w:rsid w:val="00D648A4"/>
    <w:rsid w:val="00D67711"/>
    <w:rsid w:val="00D74369"/>
    <w:rsid w:val="00D75966"/>
    <w:rsid w:val="00D75A07"/>
    <w:rsid w:val="00D83542"/>
    <w:rsid w:val="00D865EC"/>
    <w:rsid w:val="00D91692"/>
    <w:rsid w:val="00D9316A"/>
    <w:rsid w:val="00D9354A"/>
    <w:rsid w:val="00D93653"/>
    <w:rsid w:val="00D94366"/>
    <w:rsid w:val="00D96443"/>
    <w:rsid w:val="00DA14F1"/>
    <w:rsid w:val="00DA221F"/>
    <w:rsid w:val="00DA3386"/>
    <w:rsid w:val="00DA3484"/>
    <w:rsid w:val="00DA5E5E"/>
    <w:rsid w:val="00DA60A2"/>
    <w:rsid w:val="00DB53ED"/>
    <w:rsid w:val="00DB5C41"/>
    <w:rsid w:val="00DC1A7F"/>
    <w:rsid w:val="00DC4A7A"/>
    <w:rsid w:val="00DC6B5C"/>
    <w:rsid w:val="00DC71C7"/>
    <w:rsid w:val="00DC7CBA"/>
    <w:rsid w:val="00DC7EF0"/>
    <w:rsid w:val="00DD2F7D"/>
    <w:rsid w:val="00DD349D"/>
    <w:rsid w:val="00DD371B"/>
    <w:rsid w:val="00DD4AD8"/>
    <w:rsid w:val="00DD7DE6"/>
    <w:rsid w:val="00DE001B"/>
    <w:rsid w:val="00DE0947"/>
    <w:rsid w:val="00DE151B"/>
    <w:rsid w:val="00DE7AD3"/>
    <w:rsid w:val="00DF0166"/>
    <w:rsid w:val="00DF0E2C"/>
    <w:rsid w:val="00DF4838"/>
    <w:rsid w:val="00E0789F"/>
    <w:rsid w:val="00E10442"/>
    <w:rsid w:val="00E1457D"/>
    <w:rsid w:val="00E17C3A"/>
    <w:rsid w:val="00E20BAD"/>
    <w:rsid w:val="00E232C0"/>
    <w:rsid w:val="00E234CC"/>
    <w:rsid w:val="00E238FE"/>
    <w:rsid w:val="00E25463"/>
    <w:rsid w:val="00E258FD"/>
    <w:rsid w:val="00E27E98"/>
    <w:rsid w:val="00E306CB"/>
    <w:rsid w:val="00E32812"/>
    <w:rsid w:val="00E33FFA"/>
    <w:rsid w:val="00E411EA"/>
    <w:rsid w:val="00E41410"/>
    <w:rsid w:val="00E424FB"/>
    <w:rsid w:val="00E42C93"/>
    <w:rsid w:val="00E4370A"/>
    <w:rsid w:val="00E44E73"/>
    <w:rsid w:val="00E45528"/>
    <w:rsid w:val="00E4578C"/>
    <w:rsid w:val="00E4596A"/>
    <w:rsid w:val="00E47755"/>
    <w:rsid w:val="00E50A2D"/>
    <w:rsid w:val="00E5114A"/>
    <w:rsid w:val="00E52275"/>
    <w:rsid w:val="00E53E51"/>
    <w:rsid w:val="00E55833"/>
    <w:rsid w:val="00E5610F"/>
    <w:rsid w:val="00E60962"/>
    <w:rsid w:val="00E63E51"/>
    <w:rsid w:val="00E671EE"/>
    <w:rsid w:val="00E70168"/>
    <w:rsid w:val="00E768D5"/>
    <w:rsid w:val="00E82561"/>
    <w:rsid w:val="00E82E8B"/>
    <w:rsid w:val="00E8484A"/>
    <w:rsid w:val="00E850C8"/>
    <w:rsid w:val="00E90D61"/>
    <w:rsid w:val="00E93EAE"/>
    <w:rsid w:val="00E97315"/>
    <w:rsid w:val="00EA0EE7"/>
    <w:rsid w:val="00EA206E"/>
    <w:rsid w:val="00EA3480"/>
    <w:rsid w:val="00EA47ED"/>
    <w:rsid w:val="00EA5031"/>
    <w:rsid w:val="00EA57E4"/>
    <w:rsid w:val="00EA584B"/>
    <w:rsid w:val="00EA6925"/>
    <w:rsid w:val="00EB05CF"/>
    <w:rsid w:val="00EB25CE"/>
    <w:rsid w:val="00EB4EC5"/>
    <w:rsid w:val="00EB5931"/>
    <w:rsid w:val="00EC01F1"/>
    <w:rsid w:val="00EC1465"/>
    <w:rsid w:val="00EC3573"/>
    <w:rsid w:val="00EC3EFD"/>
    <w:rsid w:val="00ED247E"/>
    <w:rsid w:val="00ED2544"/>
    <w:rsid w:val="00ED3FC0"/>
    <w:rsid w:val="00ED4455"/>
    <w:rsid w:val="00ED5C52"/>
    <w:rsid w:val="00ED6A35"/>
    <w:rsid w:val="00ED76A3"/>
    <w:rsid w:val="00EE5EAF"/>
    <w:rsid w:val="00EE7557"/>
    <w:rsid w:val="00EE7740"/>
    <w:rsid w:val="00EF2614"/>
    <w:rsid w:val="00EF4302"/>
    <w:rsid w:val="00F00677"/>
    <w:rsid w:val="00F0127B"/>
    <w:rsid w:val="00F01B1C"/>
    <w:rsid w:val="00F04238"/>
    <w:rsid w:val="00F04F8B"/>
    <w:rsid w:val="00F06166"/>
    <w:rsid w:val="00F06BF7"/>
    <w:rsid w:val="00F0738F"/>
    <w:rsid w:val="00F12DF4"/>
    <w:rsid w:val="00F12E47"/>
    <w:rsid w:val="00F13DFE"/>
    <w:rsid w:val="00F14112"/>
    <w:rsid w:val="00F162D7"/>
    <w:rsid w:val="00F166E3"/>
    <w:rsid w:val="00F16DE6"/>
    <w:rsid w:val="00F17828"/>
    <w:rsid w:val="00F17AFA"/>
    <w:rsid w:val="00F2079E"/>
    <w:rsid w:val="00F24A23"/>
    <w:rsid w:val="00F25C05"/>
    <w:rsid w:val="00F268D4"/>
    <w:rsid w:val="00F268E8"/>
    <w:rsid w:val="00F27AA9"/>
    <w:rsid w:val="00F27F4B"/>
    <w:rsid w:val="00F33EDE"/>
    <w:rsid w:val="00F42AAB"/>
    <w:rsid w:val="00F451D8"/>
    <w:rsid w:val="00F516B7"/>
    <w:rsid w:val="00F55EE4"/>
    <w:rsid w:val="00F57F13"/>
    <w:rsid w:val="00F67EC7"/>
    <w:rsid w:val="00F67EFD"/>
    <w:rsid w:val="00F71596"/>
    <w:rsid w:val="00F73980"/>
    <w:rsid w:val="00F77BE7"/>
    <w:rsid w:val="00F8148F"/>
    <w:rsid w:val="00F84BB6"/>
    <w:rsid w:val="00F85EF5"/>
    <w:rsid w:val="00F86307"/>
    <w:rsid w:val="00F90229"/>
    <w:rsid w:val="00F90D21"/>
    <w:rsid w:val="00F942DE"/>
    <w:rsid w:val="00FA3FC2"/>
    <w:rsid w:val="00FA673F"/>
    <w:rsid w:val="00FA6B12"/>
    <w:rsid w:val="00FB05B4"/>
    <w:rsid w:val="00FB0D78"/>
    <w:rsid w:val="00FB44FD"/>
    <w:rsid w:val="00FB530D"/>
    <w:rsid w:val="00FB5A6A"/>
    <w:rsid w:val="00FB750D"/>
    <w:rsid w:val="00FB7B4D"/>
    <w:rsid w:val="00FC2810"/>
    <w:rsid w:val="00FC364C"/>
    <w:rsid w:val="00FC36D5"/>
    <w:rsid w:val="00FD06A4"/>
    <w:rsid w:val="00FD139F"/>
    <w:rsid w:val="00FD4084"/>
    <w:rsid w:val="00FD5644"/>
    <w:rsid w:val="00FD624C"/>
    <w:rsid w:val="00FE0BAB"/>
    <w:rsid w:val="00FE1735"/>
    <w:rsid w:val="00FE3831"/>
    <w:rsid w:val="00FE79EC"/>
    <w:rsid w:val="00FF0410"/>
    <w:rsid w:val="00FF2E07"/>
    <w:rsid w:val="00FF4D96"/>
    <w:rsid w:val="0116655D"/>
    <w:rsid w:val="014D4677"/>
    <w:rsid w:val="018207C5"/>
    <w:rsid w:val="01944054"/>
    <w:rsid w:val="019D1426"/>
    <w:rsid w:val="01B6221C"/>
    <w:rsid w:val="01DA3DC2"/>
    <w:rsid w:val="01EE19B6"/>
    <w:rsid w:val="025B4CFF"/>
    <w:rsid w:val="026954E1"/>
    <w:rsid w:val="030138A7"/>
    <w:rsid w:val="032A4C70"/>
    <w:rsid w:val="035246AA"/>
    <w:rsid w:val="03E868D9"/>
    <w:rsid w:val="043A7135"/>
    <w:rsid w:val="04D34EC1"/>
    <w:rsid w:val="05085CE8"/>
    <w:rsid w:val="051C683A"/>
    <w:rsid w:val="05631463"/>
    <w:rsid w:val="05975077"/>
    <w:rsid w:val="05AA2A12"/>
    <w:rsid w:val="05DD1F63"/>
    <w:rsid w:val="061B2F96"/>
    <w:rsid w:val="06626E08"/>
    <w:rsid w:val="06730EA9"/>
    <w:rsid w:val="06930D7E"/>
    <w:rsid w:val="06D80E87"/>
    <w:rsid w:val="07131EBF"/>
    <w:rsid w:val="07944DAE"/>
    <w:rsid w:val="07A11279"/>
    <w:rsid w:val="082C2319"/>
    <w:rsid w:val="082E0A9E"/>
    <w:rsid w:val="08753EEB"/>
    <w:rsid w:val="08E9361F"/>
    <w:rsid w:val="0906705B"/>
    <w:rsid w:val="09304FAA"/>
    <w:rsid w:val="09322582"/>
    <w:rsid w:val="0949462F"/>
    <w:rsid w:val="09880942"/>
    <w:rsid w:val="098B0432"/>
    <w:rsid w:val="09B50F88"/>
    <w:rsid w:val="09C91CD1"/>
    <w:rsid w:val="09D85635"/>
    <w:rsid w:val="09DD6F83"/>
    <w:rsid w:val="0A146016"/>
    <w:rsid w:val="0A2D6C5D"/>
    <w:rsid w:val="0A46791B"/>
    <w:rsid w:val="0A786C09"/>
    <w:rsid w:val="0ABA0FCF"/>
    <w:rsid w:val="0ACA0AE6"/>
    <w:rsid w:val="0B7205B8"/>
    <w:rsid w:val="0BF54C43"/>
    <w:rsid w:val="0BFF66C0"/>
    <w:rsid w:val="0C6D2071"/>
    <w:rsid w:val="0C7D22B4"/>
    <w:rsid w:val="0C811679"/>
    <w:rsid w:val="0C9E222B"/>
    <w:rsid w:val="0D186481"/>
    <w:rsid w:val="0D2E7E88"/>
    <w:rsid w:val="0D6E50C8"/>
    <w:rsid w:val="0DAD0977"/>
    <w:rsid w:val="0DF93BBD"/>
    <w:rsid w:val="0E1C3D4F"/>
    <w:rsid w:val="0E5C60A2"/>
    <w:rsid w:val="0EBA4906"/>
    <w:rsid w:val="0EBD108E"/>
    <w:rsid w:val="0F346E76"/>
    <w:rsid w:val="0F4006A8"/>
    <w:rsid w:val="0F9D0BCE"/>
    <w:rsid w:val="0FDE05A1"/>
    <w:rsid w:val="10394744"/>
    <w:rsid w:val="103C5252"/>
    <w:rsid w:val="10453E8B"/>
    <w:rsid w:val="104B4477"/>
    <w:rsid w:val="105B7B98"/>
    <w:rsid w:val="107D6A1A"/>
    <w:rsid w:val="10810622"/>
    <w:rsid w:val="109220A6"/>
    <w:rsid w:val="10C36704"/>
    <w:rsid w:val="10CA7A92"/>
    <w:rsid w:val="11BD3153"/>
    <w:rsid w:val="11DD55A3"/>
    <w:rsid w:val="11DF756D"/>
    <w:rsid w:val="12A3059B"/>
    <w:rsid w:val="12D06EB6"/>
    <w:rsid w:val="12D35ECB"/>
    <w:rsid w:val="13DA2702"/>
    <w:rsid w:val="14166BB9"/>
    <w:rsid w:val="142E779B"/>
    <w:rsid w:val="147D6E18"/>
    <w:rsid w:val="148443FC"/>
    <w:rsid w:val="148949B9"/>
    <w:rsid w:val="15115C90"/>
    <w:rsid w:val="15233607"/>
    <w:rsid w:val="15534A60"/>
    <w:rsid w:val="15806971"/>
    <w:rsid w:val="158A77F0"/>
    <w:rsid w:val="15AF54A9"/>
    <w:rsid w:val="15B30AF5"/>
    <w:rsid w:val="15BD7BC5"/>
    <w:rsid w:val="15EB255B"/>
    <w:rsid w:val="160B0931"/>
    <w:rsid w:val="165F428D"/>
    <w:rsid w:val="17126FDE"/>
    <w:rsid w:val="171A37D0"/>
    <w:rsid w:val="172A128B"/>
    <w:rsid w:val="17423FAF"/>
    <w:rsid w:val="17662E62"/>
    <w:rsid w:val="176D73C9"/>
    <w:rsid w:val="17832749"/>
    <w:rsid w:val="17D84957"/>
    <w:rsid w:val="17D941E1"/>
    <w:rsid w:val="17EF33B1"/>
    <w:rsid w:val="181141F9"/>
    <w:rsid w:val="18A43C7A"/>
    <w:rsid w:val="18B020FF"/>
    <w:rsid w:val="194D74B2"/>
    <w:rsid w:val="19764A41"/>
    <w:rsid w:val="19830749"/>
    <w:rsid w:val="19A1335A"/>
    <w:rsid w:val="19B7185E"/>
    <w:rsid w:val="19E5692A"/>
    <w:rsid w:val="1A07140F"/>
    <w:rsid w:val="1A117A54"/>
    <w:rsid w:val="1A7840BB"/>
    <w:rsid w:val="1AB754F6"/>
    <w:rsid w:val="1B0C3C7D"/>
    <w:rsid w:val="1BAF7FB0"/>
    <w:rsid w:val="1BE34F36"/>
    <w:rsid w:val="1C0A168B"/>
    <w:rsid w:val="1CA6768D"/>
    <w:rsid w:val="1D743260"/>
    <w:rsid w:val="1D943B13"/>
    <w:rsid w:val="1DC72C45"/>
    <w:rsid w:val="1E1862E1"/>
    <w:rsid w:val="1E206AD9"/>
    <w:rsid w:val="20540EEF"/>
    <w:rsid w:val="206D3F96"/>
    <w:rsid w:val="20C938C2"/>
    <w:rsid w:val="21093CBF"/>
    <w:rsid w:val="21CB71C6"/>
    <w:rsid w:val="224376A4"/>
    <w:rsid w:val="225673D8"/>
    <w:rsid w:val="22822B1F"/>
    <w:rsid w:val="22DB168B"/>
    <w:rsid w:val="22DF6DB2"/>
    <w:rsid w:val="23754AA7"/>
    <w:rsid w:val="245711E5"/>
    <w:rsid w:val="24575689"/>
    <w:rsid w:val="24AC299A"/>
    <w:rsid w:val="250A44A9"/>
    <w:rsid w:val="25194B68"/>
    <w:rsid w:val="253E01F6"/>
    <w:rsid w:val="25B52F73"/>
    <w:rsid w:val="25BD32CA"/>
    <w:rsid w:val="268D3239"/>
    <w:rsid w:val="26E94DE4"/>
    <w:rsid w:val="27077C17"/>
    <w:rsid w:val="27194F7C"/>
    <w:rsid w:val="274E4B21"/>
    <w:rsid w:val="27A9340E"/>
    <w:rsid w:val="27E15995"/>
    <w:rsid w:val="28302479"/>
    <w:rsid w:val="284B2485"/>
    <w:rsid w:val="2879797C"/>
    <w:rsid w:val="28836A4D"/>
    <w:rsid w:val="291E0523"/>
    <w:rsid w:val="29FB2613"/>
    <w:rsid w:val="2A5C57A7"/>
    <w:rsid w:val="2A752F2D"/>
    <w:rsid w:val="2A8B6906"/>
    <w:rsid w:val="2AA94BA3"/>
    <w:rsid w:val="2AAB5DE7"/>
    <w:rsid w:val="2AC86999"/>
    <w:rsid w:val="2AFACDEF"/>
    <w:rsid w:val="2B1D4C78"/>
    <w:rsid w:val="2B2A0B7E"/>
    <w:rsid w:val="2B391645"/>
    <w:rsid w:val="2B3B360F"/>
    <w:rsid w:val="2B4D0A2D"/>
    <w:rsid w:val="2BC96E6C"/>
    <w:rsid w:val="2C152690"/>
    <w:rsid w:val="2CCD0296"/>
    <w:rsid w:val="2D345679"/>
    <w:rsid w:val="2D5409B8"/>
    <w:rsid w:val="2DA62123"/>
    <w:rsid w:val="2DC01BA9"/>
    <w:rsid w:val="2E2717C6"/>
    <w:rsid w:val="2E3B3926"/>
    <w:rsid w:val="2E783F54"/>
    <w:rsid w:val="2EA65243"/>
    <w:rsid w:val="2EE36CB6"/>
    <w:rsid w:val="2F190994"/>
    <w:rsid w:val="2F2919D0"/>
    <w:rsid w:val="2FA1668B"/>
    <w:rsid w:val="2FF95846"/>
    <w:rsid w:val="3011493E"/>
    <w:rsid w:val="305956BF"/>
    <w:rsid w:val="30760C45"/>
    <w:rsid w:val="30E37D67"/>
    <w:rsid w:val="30F2476F"/>
    <w:rsid w:val="311A3999"/>
    <w:rsid w:val="314350F7"/>
    <w:rsid w:val="31450BAF"/>
    <w:rsid w:val="32335040"/>
    <w:rsid w:val="32833D20"/>
    <w:rsid w:val="32AD1732"/>
    <w:rsid w:val="32BC7B09"/>
    <w:rsid w:val="33263D63"/>
    <w:rsid w:val="333262C3"/>
    <w:rsid w:val="33582884"/>
    <w:rsid w:val="33590AD6"/>
    <w:rsid w:val="33C11647"/>
    <w:rsid w:val="33CA3782"/>
    <w:rsid w:val="340E3279"/>
    <w:rsid w:val="351739D3"/>
    <w:rsid w:val="3520766A"/>
    <w:rsid w:val="35B53E09"/>
    <w:rsid w:val="35F72828"/>
    <w:rsid w:val="36F652AE"/>
    <w:rsid w:val="374675C3"/>
    <w:rsid w:val="375172DC"/>
    <w:rsid w:val="3762046C"/>
    <w:rsid w:val="37C52BDE"/>
    <w:rsid w:val="38084878"/>
    <w:rsid w:val="380A1B7E"/>
    <w:rsid w:val="38A2353F"/>
    <w:rsid w:val="38A722E3"/>
    <w:rsid w:val="38BC487D"/>
    <w:rsid w:val="38CA5FD2"/>
    <w:rsid w:val="3904061D"/>
    <w:rsid w:val="39561614"/>
    <w:rsid w:val="3A047D34"/>
    <w:rsid w:val="3AF70BD4"/>
    <w:rsid w:val="3B273268"/>
    <w:rsid w:val="3B312338"/>
    <w:rsid w:val="3B59226A"/>
    <w:rsid w:val="3B6444BC"/>
    <w:rsid w:val="3BD50F16"/>
    <w:rsid w:val="3C0958C6"/>
    <w:rsid w:val="3C5C6F51"/>
    <w:rsid w:val="3CB52AF5"/>
    <w:rsid w:val="3CD97AA4"/>
    <w:rsid w:val="3CE84C78"/>
    <w:rsid w:val="3D2D6B2F"/>
    <w:rsid w:val="3D9C7908"/>
    <w:rsid w:val="3E06185A"/>
    <w:rsid w:val="3E196AA7"/>
    <w:rsid w:val="3E1B3ABB"/>
    <w:rsid w:val="3E6B1BF8"/>
    <w:rsid w:val="3E81631A"/>
    <w:rsid w:val="3EAF1EF2"/>
    <w:rsid w:val="3EB72B54"/>
    <w:rsid w:val="3ECB4852"/>
    <w:rsid w:val="3F166EAD"/>
    <w:rsid w:val="40844CB8"/>
    <w:rsid w:val="409F0332"/>
    <w:rsid w:val="40E15777"/>
    <w:rsid w:val="40EF2A79"/>
    <w:rsid w:val="412A58C9"/>
    <w:rsid w:val="41320BB8"/>
    <w:rsid w:val="41C42E55"/>
    <w:rsid w:val="41D80075"/>
    <w:rsid w:val="42014F3E"/>
    <w:rsid w:val="420267DC"/>
    <w:rsid w:val="42347E5F"/>
    <w:rsid w:val="42576939"/>
    <w:rsid w:val="427674A2"/>
    <w:rsid w:val="42C74A2F"/>
    <w:rsid w:val="42D31499"/>
    <w:rsid w:val="42E73E0F"/>
    <w:rsid w:val="43B27D8E"/>
    <w:rsid w:val="43B31F49"/>
    <w:rsid w:val="43F31C8B"/>
    <w:rsid w:val="444E7AB7"/>
    <w:rsid w:val="447A5F85"/>
    <w:rsid w:val="448259B3"/>
    <w:rsid w:val="44BA514C"/>
    <w:rsid w:val="45140D01"/>
    <w:rsid w:val="4517434D"/>
    <w:rsid w:val="45674B13"/>
    <w:rsid w:val="456C2AEB"/>
    <w:rsid w:val="46003033"/>
    <w:rsid w:val="46D00C57"/>
    <w:rsid w:val="47705F96"/>
    <w:rsid w:val="477C0DDF"/>
    <w:rsid w:val="48141018"/>
    <w:rsid w:val="483E5A27"/>
    <w:rsid w:val="48E51C68"/>
    <w:rsid w:val="49290AF3"/>
    <w:rsid w:val="49A330DF"/>
    <w:rsid w:val="49B22896"/>
    <w:rsid w:val="49EC3FFA"/>
    <w:rsid w:val="4A183041"/>
    <w:rsid w:val="4A324FA5"/>
    <w:rsid w:val="4A3D4856"/>
    <w:rsid w:val="4ABC69C0"/>
    <w:rsid w:val="4B2D2BE6"/>
    <w:rsid w:val="4B463710"/>
    <w:rsid w:val="4B667DDC"/>
    <w:rsid w:val="4BAD27E2"/>
    <w:rsid w:val="4BB86F47"/>
    <w:rsid w:val="4C1E5CE0"/>
    <w:rsid w:val="4C7450FB"/>
    <w:rsid w:val="4C91428E"/>
    <w:rsid w:val="4CCA439B"/>
    <w:rsid w:val="4CE54D31"/>
    <w:rsid w:val="4D0567FD"/>
    <w:rsid w:val="4D0F1DAD"/>
    <w:rsid w:val="4D987FF5"/>
    <w:rsid w:val="4E281379"/>
    <w:rsid w:val="4F26273B"/>
    <w:rsid w:val="4F624383"/>
    <w:rsid w:val="4F7AD1E0"/>
    <w:rsid w:val="4FBA3A5A"/>
    <w:rsid w:val="4FCC3F86"/>
    <w:rsid w:val="4FEB6B02"/>
    <w:rsid w:val="505446A7"/>
    <w:rsid w:val="508C3566"/>
    <w:rsid w:val="509B4084"/>
    <w:rsid w:val="50A70901"/>
    <w:rsid w:val="51F970FC"/>
    <w:rsid w:val="523D116B"/>
    <w:rsid w:val="52666914"/>
    <w:rsid w:val="526B4EE7"/>
    <w:rsid w:val="52796647"/>
    <w:rsid w:val="52A615E6"/>
    <w:rsid w:val="52AA4A52"/>
    <w:rsid w:val="52BA27BB"/>
    <w:rsid w:val="52DC0984"/>
    <w:rsid w:val="52EF249C"/>
    <w:rsid w:val="53837051"/>
    <w:rsid w:val="53980D4F"/>
    <w:rsid w:val="53FD5056"/>
    <w:rsid w:val="54403A31"/>
    <w:rsid w:val="54640C31"/>
    <w:rsid w:val="54901814"/>
    <w:rsid w:val="555111B5"/>
    <w:rsid w:val="5552317F"/>
    <w:rsid w:val="55673E4F"/>
    <w:rsid w:val="55B6370E"/>
    <w:rsid w:val="55FE41C5"/>
    <w:rsid w:val="55FF50B5"/>
    <w:rsid w:val="56734BD1"/>
    <w:rsid w:val="568E752C"/>
    <w:rsid w:val="570556BE"/>
    <w:rsid w:val="57106E4E"/>
    <w:rsid w:val="57323268"/>
    <w:rsid w:val="57335763"/>
    <w:rsid w:val="57B45F10"/>
    <w:rsid w:val="58272B0D"/>
    <w:rsid w:val="589553D7"/>
    <w:rsid w:val="58C359AD"/>
    <w:rsid w:val="58EF340B"/>
    <w:rsid w:val="59044790"/>
    <w:rsid w:val="593A6404"/>
    <w:rsid w:val="599F19E5"/>
    <w:rsid w:val="59AB414C"/>
    <w:rsid w:val="59BF5987"/>
    <w:rsid w:val="59E6611F"/>
    <w:rsid w:val="59EC3BA2"/>
    <w:rsid w:val="59FB5B93"/>
    <w:rsid w:val="5A2570B4"/>
    <w:rsid w:val="5A2A46CB"/>
    <w:rsid w:val="5A3B2434"/>
    <w:rsid w:val="5A4C73DE"/>
    <w:rsid w:val="5ACA3526"/>
    <w:rsid w:val="5B1909C7"/>
    <w:rsid w:val="5BBE156E"/>
    <w:rsid w:val="5BC01116"/>
    <w:rsid w:val="5C3655A9"/>
    <w:rsid w:val="5C563555"/>
    <w:rsid w:val="5C602626"/>
    <w:rsid w:val="5CE172C2"/>
    <w:rsid w:val="5CFD1C71"/>
    <w:rsid w:val="5D55380D"/>
    <w:rsid w:val="5D641CA2"/>
    <w:rsid w:val="5DA16A52"/>
    <w:rsid w:val="5E392465"/>
    <w:rsid w:val="5E997941"/>
    <w:rsid w:val="5EEC1F4F"/>
    <w:rsid w:val="5EF62DCD"/>
    <w:rsid w:val="5F6B47EE"/>
    <w:rsid w:val="5F786775"/>
    <w:rsid w:val="5F8E3006"/>
    <w:rsid w:val="5FBC5DC5"/>
    <w:rsid w:val="5FD924D3"/>
    <w:rsid w:val="602816AC"/>
    <w:rsid w:val="60575AEE"/>
    <w:rsid w:val="618D3C62"/>
    <w:rsid w:val="61BB68C6"/>
    <w:rsid w:val="61DA0784"/>
    <w:rsid w:val="62922E0D"/>
    <w:rsid w:val="63A1155A"/>
    <w:rsid w:val="63AC36E1"/>
    <w:rsid w:val="640A35A3"/>
    <w:rsid w:val="640F75B7"/>
    <w:rsid w:val="646802C9"/>
    <w:rsid w:val="648570CD"/>
    <w:rsid w:val="64A37504"/>
    <w:rsid w:val="64D71DB7"/>
    <w:rsid w:val="654F3237"/>
    <w:rsid w:val="65AE4402"/>
    <w:rsid w:val="65B17AC9"/>
    <w:rsid w:val="65B469E6"/>
    <w:rsid w:val="661E50E3"/>
    <w:rsid w:val="666A657B"/>
    <w:rsid w:val="6695375E"/>
    <w:rsid w:val="66B477F6"/>
    <w:rsid w:val="66F66060"/>
    <w:rsid w:val="672562FC"/>
    <w:rsid w:val="67423EE4"/>
    <w:rsid w:val="68073DC7"/>
    <w:rsid w:val="68476448"/>
    <w:rsid w:val="687F5BE1"/>
    <w:rsid w:val="6885769C"/>
    <w:rsid w:val="68923C20"/>
    <w:rsid w:val="68DB3760"/>
    <w:rsid w:val="690A194F"/>
    <w:rsid w:val="697C3EC8"/>
    <w:rsid w:val="69807689"/>
    <w:rsid w:val="6A450DD1"/>
    <w:rsid w:val="6A5877AE"/>
    <w:rsid w:val="6A70612A"/>
    <w:rsid w:val="6AB53B3C"/>
    <w:rsid w:val="6AF71FD1"/>
    <w:rsid w:val="6B18254C"/>
    <w:rsid w:val="6B9919CE"/>
    <w:rsid w:val="6C5E57D7"/>
    <w:rsid w:val="6C7748D6"/>
    <w:rsid w:val="6CE6684F"/>
    <w:rsid w:val="6D1A4FF7"/>
    <w:rsid w:val="6D723F67"/>
    <w:rsid w:val="6DA32372"/>
    <w:rsid w:val="6DAE1C71"/>
    <w:rsid w:val="6E201C15"/>
    <w:rsid w:val="6EF410D7"/>
    <w:rsid w:val="6F854425"/>
    <w:rsid w:val="6F946416"/>
    <w:rsid w:val="6F9D0FDB"/>
    <w:rsid w:val="6FB25334"/>
    <w:rsid w:val="6FE335BD"/>
    <w:rsid w:val="700942E7"/>
    <w:rsid w:val="703A5210"/>
    <w:rsid w:val="705067E1"/>
    <w:rsid w:val="70AA0AD5"/>
    <w:rsid w:val="70DC1E23"/>
    <w:rsid w:val="714E0847"/>
    <w:rsid w:val="715C2EF8"/>
    <w:rsid w:val="717B788E"/>
    <w:rsid w:val="71A14E1B"/>
    <w:rsid w:val="71AE563F"/>
    <w:rsid w:val="725F0F5E"/>
    <w:rsid w:val="72B97FD0"/>
    <w:rsid w:val="72C15774"/>
    <w:rsid w:val="730D1BFA"/>
    <w:rsid w:val="732B0E40"/>
    <w:rsid w:val="733B1918"/>
    <w:rsid w:val="73641122"/>
    <w:rsid w:val="73B2330F"/>
    <w:rsid w:val="73DD2584"/>
    <w:rsid w:val="749E05C6"/>
    <w:rsid w:val="74B60BDD"/>
    <w:rsid w:val="75157FF9"/>
    <w:rsid w:val="755C1784"/>
    <w:rsid w:val="75EA6D90"/>
    <w:rsid w:val="768F123A"/>
    <w:rsid w:val="7696299F"/>
    <w:rsid w:val="770519A8"/>
    <w:rsid w:val="773317A2"/>
    <w:rsid w:val="777850C3"/>
    <w:rsid w:val="77DF1FFC"/>
    <w:rsid w:val="78056103"/>
    <w:rsid w:val="78306EF8"/>
    <w:rsid w:val="784C3D32"/>
    <w:rsid w:val="785726D7"/>
    <w:rsid w:val="78B74F24"/>
    <w:rsid w:val="78E93ADE"/>
    <w:rsid w:val="792C2C0F"/>
    <w:rsid w:val="79500D88"/>
    <w:rsid w:val="796B643A"/>
    <w:rsid w:val="79782905"/>
    <w:rsid w:val="79B8785E"/>
    <w:rsid w:val="79CB31A4"/>
    <w:rsid w:val="79FF2F27"/>
    <w:rsid w:val="7A3337D4"/>
    <w:rsid w:val="7A580848"/>
    <w:rsid w:val="7A8B0864"/>
    <w:rsid w:val="7A9814B1"/>
    <w:rsid w:val="7B86755B"/>
    <w:rsid w:val="7BA050EE"/>
    <w:rsid w:val="7BB06386"/>
    <w:rsid w:val="7BDF5887"/>
    <w:rsid w:val="7C1B48DE"/>
    <w:rsid w:val="7C2D5C29"/>
    <w:rsid w:val="7C352E14"/>
    <w:rsid w:val="7C354ADD"/>
    <w:rsid w:val="7C7E0232"/>
    <w:rsid w:val="7CB83E2E"/>
    <w:rsid w:val="7CDE6F23"/>
    <w:rsid w:val="7CE85FF3"/>
    <w:rsid w:val="7CEC7892"/>
    <w:rsid w:val="7E3F60E7"/>
    <w:rsid w:val="7E967390"/>
    <w:rsid w:val="7EFE7D84"/>
    <w:rsid w:val="7F1906E6"/>
    <w:rsid w:val="7F712D22"/>
    <w:rsid w:val="A6BD1F0E"/>
    <w:rsid w:val="EBEFE767"/>
    <w:rsid w:val="F9EFFF08"/>
    <w:rsid w:val="FFB74419"/>
    <w:rsid w:val="FFEC75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asci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qFormat/>
    <w:uiPriority w:val="0"/>
    <w:pPr>
      <w:spacing w:line="400" w:lineRule="exact"/>
      <w:ind w:firstLine="643" w:firstLineChars="200"/>
      <w:jc w:val="center"/>
      <w:outlineLvl w:val="2"/>
    </w:pPr>
    <w:rPr>
      <w:b/>
      <w:bCs/>
      <w:sz w:val="32"/>
      <w:szCs w:val="32"/>
    </w:rPr>
  </w:style>
  <w:style w:type="paragraph" w:styleId="5">
    <w:name w:val="heading 5"/>
    <w:basedOn w:val="1"/>
    <w:next w:val="6"/>
    <w:autoRedefine/>
    <w:qFormat/>
    <w:uiPriority w:val="0"/>
    <w:pPr>
      <w:keepNext/>
      <w:keepLines/>
      <w:spacing w:before="280" w:after="290" w:line="377" w:lineRule="auto"/>
      <w:outlineLvl w:val="4"/>
    </w:pPr>
    <w:rPr>
      <w:b/>
      <w:bCs/>
      <w:sz w:val="28"/>
      <w:szCs w:val="28"/>
    </w:rPr>
  </w:style>
  <w:style w:type="character" w:default="1" w:styleId="26">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index 8"/>
    <w:basedOn w:val="1"/>
    <w:next w:val="1"/>
    <w:autoRedefine/>
    <w:qFormat/>
    <w:uiPriority w:val="0"/>
    <w:pPr>
      <w:ind w:left="2940"/>
    </w:pPr>
  </w:style>
  <w:style w:type="paragraph" w:styleId="8">
    <w:name w:val="annotation text"/>
    <w:basedOn w:val="1"/>
    <w:link w:val="59"/>
    <w:autoRedefine/>
    <w:qFormat/>
    <w:uiPriority w:val="0"/>
    <w:pPr>
      <w:jc w:val="left"/>
    </w:pPr>
  </w:style>
  <w:style w:type="paragraph" w:styleId="9">
    <w:name w:val="Body Text"/>
    <w:basedOn w:val="1"/>
    <w:next w:val="10"/>
    <w:autoRedefine/>
    <w:qFormat/>
    <w:uiPriority w:val="0"/>
    <w:pPr>
      <w:spacing w:after="120"/>
    </w:pPr>
  </w:style>
  <w:style w:type="paragraph" w:styleId="10">
    <w:name w:val="Body Text First Indent 2"/>
    <w:basedOn w:val="11"/>
    <w:autoRedefine/>
    <w:qFormat/>
    <w:uiPriority w:val="0"/>
    <w:pPr>
      <w:spacing w:after="120"/>
      <w:ind w:left="200" w:leftChars="200" w:firstLine="200" w:firstLineChars="200"/>
    </w:pPr>
    <w:rPr>
      <w:rFonts w:ascii="Times New Roman"/>
      <w:sz w:val="21"/>
      <w:szCs w:val="24"/>
    </w:rPr>
  </w:style>
  <w:style w:type="paragraph" w:styleId="11">
    <w:name w:val="Body Text Indent"/>
    <w:basedOn w:val="1"/>
    <w:next w:val="12"/>
    <w:autoRedefine/>
    <w:qFormat/>
    <w:uiPriority w:val="0"/>
    <w:pPr>
      <w:spacing w:line="200" w:lineRule="exact"/>
      <w:ind w:firstLine="301"/>
    </w:pPr>
    <w:rPr>
      <w:rFonts w:ascii="宋体"/>
      <w:spacing w:val="-4"/>
      <w:sz w:val="18"/>
      <w:szCs w:val="20"/>
    </w:rPr>
  </w:style>
  <w:style w:type="paragraph" w:styleId="12">
    <w:name w:val="annotation subject"/>
    <w:basedOn w:val="8"/>
    <w:next w:val="1"/>
    <w:autoRedefine/>
    <w:qFormat/>
    <w:uiPriority w:val="0"/>
    <w:rPr>
      <w:b/>
      <w:bCs/>
    </w:rPr>
  </w:style>
  <w:style w:type="paragraph" w:styleId="13">
    <w:name w:val="toc 3"/>
    <w:basedOn w:val="1"/>
    <w:next w:val="1"/>
    <w:autoRedefine/>
    <w:qFormat/>
    <w:uiPriority w:val="0"/>
    <w:pPr>
      <w:jc w:val="left"/>
    </w:pPr>
    <w:rPr>
      <w:rFonts w:ascii="Calibri" w:hAnsi="Calibri"/>
      <w:smallCaps/>
      <w:sz w:val="22"/>
      <w:szCs w:val="22"/>
    </w:rPr>
  </w:style>
  <w:style w:type="paragraph" w:styleId="14">
    <w:name w:val="Plain Text"/>
    <w:basedOn w:val="1"/>
    <w:next w:val="7"/>
    <w:autoRedefine/>
    <w:qFormat/>
    <w:uiPriority w:val="0"/>
    <w:rPr>
      <w:rFonts w:ascii="宋体"/>
      <w:szCs w:val="20"/>
    </w:rPr>
  </w:style>
  <w:style w:type="paragraph" w:styleId="15">
    <w:name w:val="Date"/>
    <w:basedOn w:val="1"/>
    <w:next w:val="1"/>
    <w:autoRedefine/>
    <w:qFormat/>
    <w:uiPriority w:val="0"/>
    <w:pPr>
      <w:ind w:left="2500" w:leftChars="2500"/>
    </w:pPr>
    <w:rPr>
      <w:rFonts w:ascii="宋体"/>
      <w:kern w:val="0"/>
    </w:rPr>
  </w:style>
  <w:style w:type="paragraph" w:styleId="16">
    <w:name w:val="Body Text Indent 2"/>
    <w:basedOn w:val="1"/>
    <w:autoRedefine/>
    <w:qFormat/>
    <w:uiPriority w:val="0"/>
    <w:pPr>
      <w:spacing w:after="120" w:line="480" w:lineRule="auto"/>
      <w:ind w:left="200" w:leftChars="200"/>
    </w:pPr>
    <w:rPr>
      <w:kern w:val="0"/>
      <w:sz w:val="20"/>
    </w:rPr>
  </w:style>
  <w:style w:type="paragraph" w:styleId="17">
    <w:name w:val="Balloon Text"/>
    <w:basedOn w:val="1"/>
    <w:link w:val="57"/>
    <w:autoRedefine/>
    <w:qFormat/>
    <w:uiPriority w:val="0"/>
    <w:rPr>
      <w:sz w:val="18"/>
      <w:szCs w:val="18"/>
    </w:rPr>
  </w:style>
  <w:style w:type="paragraph" w:styleId="18">
    <w:name w:val="footer"/>
    <w:basedOn w:val="1"/>
    <w:next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pPr>
      <w:spacing w:before="360" w:after="360"/>
      <w:jc w:val="left"/>
    </w:pPr>
    <w:rPr>
      <w:rFonts w:ascii="Calibri" w:hAnsi="Calibri"/>
      <w:b/>
      <w:bCs/>
      <w:caps/>
      <w:sz w:val="22"/>
      <w:szCs w:val="22"/>
      <w:u w:val="single"/>
    </w:rPr>
  </w:style>
  <w:style w:type="paragraph" w:styleId="21">
    <w:name w:val="List"/>
    <w:basedOn w:val="1"/>
    <w:autoRedefine/>
    <w:qFormat/>
    <w:uiPriority w:val="0"/>
    <w:pPr>
      <w:ind w:left="200" w:hanging="200" w:hangingChars="200"/>
    </w:pPr>
    <w:rPr>
      <w:sz w:val="28"/>
    </w:rPr>
  </w:style>
  <w:style w:type="paragraph" w:styleId="22">
    <w:name w:val="toc 2"/>
    <w:basedOn w:val="1"/>
    <w:next w:val="1"/>
    <w:autoRedefine/>
    <w:qFormat/>
    <w:uiPriority w:val="0"/>
    <w:pPr>
      <w:jc w:val="left"/>
    </w:pPr>
    <w:rPr>
      <w:rFonts w:ascii="Calibri" w:hAnsi="Calibri"/>
      <w:b/>
      <w:bCs/>
      <w:smallCaps/>
      <w:sz w:val="22"/>
      <w:szCs w:val="22"/>
    </w:rPr>
  </w:style>
  <w:style w:type="paragraph" w:styleId="23">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4">
    <w:name w:val="Title"/>
    <w:basedOn w:val="1"/>
    <w:next w:val="1"/>
    <w:autoRedefine/>
    <w:qFormat/>
    <w:uiPriority w:val="10"/>
    <w:pPr>
      <w:spacing w:before="240" w:after="60"/>
      <w:jc w:val="center"/>
      <w:outlineLvl w:val="0"/>
    </w:pPr>
    <w:rPr>
      <w:rFonts w:ascii="Cambria" w:hAnsi="Cambria"/>
      <w:b/>
      <w:bCs/>
      <w:sz w:val="32"/>
      <w:szCs w:val="32"/>
    </w:rPr>
  </w:style>
  <w:style w:type="character" w:styleId="27">
    <w:name w:val="Strong"/>
    <w:basedOn w:val="26"/>
    <w:autoRedefine/>
    <w:qFormat/>
    <w:uiPriority w:val="0"/>
    <w:rPr>
      <w:b/>
    </w:rPr>
  </w:style>
  <w:style w:type="character" w:styleId="28">
    <w:name w:val="page number"/>
    <w:autoRedefine/>
    <w:qFormat/>
    <w:uiPriority w:val="0"/>
  </w:style>
  <w:style w:type="character" w:styleId="29">
    <w:name w:val="FollowedHyperlink"/>
    <w:autoRedefine/>
    <w:qFormat/>
    <w:uiPriority w:val="0"/>
    <w:rPr>
      <w:rFonts w:ascii="微软雅黑" w:eastAsia="微软雅黑" w:cs="微软雅黑"/>
      <w:color w:val="02396F"/>
      <w:u w:val="single"/>
    </w:rPr>
  </w:style>
  <w:style w:type="character" w:styleId="30">
    <w:name w:val="Hyperlink"/>
    <w:autoRedefine/>
    <w:qFormat/>
    <w:uiPriority w:val="0"/>
    <w:rPr>
      <w:rFonts w:ascii="微软雅黑" w:eastAsia="微软雅黑" w:cs="微软雅黑"/>
      <w:color w:val="02396F"/>
      <w:u w:val="single"/>
    </w:rPr>
  </w:style>
  <w:style w:type="character" w:styleId="31">
    <w:name w:val="annotation reference"/>
    <w:autoRedefine/>
    <w:qFormat/>
    <w:uiPriority w:val="0"/>
    <w:rPr>
      <w:sz w:val="21"/>
      <w:szCs w:val="21"/>
    </w:rPr>
  </w:style>
  <w:style w:type="paragraph" w:customStyle="1" w:styleId="32">
    <w:name w:val="表格文字"/>
    <w:basedOn w:val="1"/>
    <w:next w:val="9"/>
    <w:autoRedefine/>
    <w:qFormat/>
    <w:uiPriority w:val="0"/>
    <w:pPr>
      <w:adjustRightInd w:val="0"/>
      <w:spacing w:line="420" w:lineRule="atLeast"/>
      <w:jc w:val="left"/>
      <w:textAlignment w:val="baseline"/>
    </w:pPr>
    <w:rPr>
      <w:kern w:val="0"/>
    </w:rPr>
  </w:style>
  <w:style w:type="character" w:customStyle="1" w:styleId="33">
    <w:name w:val="font61"/>
    <w:autoRedefine/>
    <w:qFormat/>
    <w:uiPriority w:val="0"/>
    <w:rPr>
      <w:rFonts w:ascii="宋体" w:eastAsia="宋体" w:cs="宋体"/>
      <w:color w:val="0C0C0C"/>
      <w:sz w:val="18"/>
      <w:szCs w:val="18"/>
      <w:u w:val="none"/>
    </w:rPr>
  </w:style>
  <w:style w:type="character" w:customStyle="1" w:styleId="34">
    <w:name w:val="next"/>
    <w:autoRedefine/>
    <w:qFormat/>
    <w:uiPriority w:val="0"/>
    <w:rPr>
      <w:rFonts w:ascii="微软雅黑" w:eastAsia="微软雅黑" w:cs="微软雅黑"/>
      <w:sz w:val="21"/>
      <w:szCs w:val="21"/>
    </w:rPr>
  </w:style>
  <w:style w:type="character" w:customStyle="1" w:styleId="35">
    <w:name w:val="gjfg"/>
    <w:autoRedefine/>
    <w:qFormat/>
    <w:uiPriority w:val="0"/>
  </w:style>
  <w:style w:type="character" w:customStyle="1" w:styleId="36">
    <w:name w:val="cfdate"/>
    <w:autoRedefine/>
    <w:qFormat/>
    <w:uiPriority w:val="0"/>
    <w:rPr>
      <w:color w:val="333333"/>
      <w:sz w:val="18"/>
      <w:szCs w:val="18"/>
    </w:rPr>
  </w:style>
  <w:style w:type="character" w:customStyle="1" w:styleId="37">
    <w:name w:val="qxdate"/>
    <w:autoRedefine/>
    <w:qFormat/>
    <w:uiPriority w:val="0"/>
    <w:rPr>
      <w:color w:val="333333"/>
      <w:sz w:val="18"/>
      <w:szCs w:val="18"/>
    </w:rPr>
  </w:style>
  <w:style w:type="character" w:customStyle="1" w:styleId="38">
    <w:name w:val="redfilefwwh"/>
    <w:autoRedefine/>
    <w:qFormat/>
    <w:uiPriority w:val="0"/>
    <w:rPr>
      <w:color w:val="BA2636"/>
      <w:sz w:val="18"/>
      <w:szCs w:val="18"/>
    </w:rPr>
  </w:style>
  <w:style w:type="character" w:customStyle="1" w:styleId="39">
    <w:name w:val="prev1"/>
    <w:autoRedefine/>
    <w:qFormat/>
    <w:uiPriority w:val="0"/>
    <w:rPr>
      <w:color w:val="888888"/>
    </w:rPr>
  </w:style>
  <w:style w:type="character" w:customStyle="1" w:styleId="40">
    <w:name w:val="prev"/>
    <w:autoRedefine/>
    <w:qFormat/>
    <w:uiPriority w:val="0"/>
    <w:rPr>
      <w:rFonts w:ascii="微软雅黑" w:eastAsia="微软雅黑" w:cs="微软雅黑"/>
      <w:sz w:val="21"/>
      <w:szCs w:val="21"/>
    </w:rPr>
  </w:style>
  <w:style w:type="character" w:customStyle="1" w:styleId="41">
    <w:name w:val="displayarti"/>
    <w:autoRedefine/>
    <w:qFormat/>
    <w:uiPriority w:val="0"/>
    <w:rPr>
      <w:color w:val="FFFFFF"/>
      <w:shd w:val="clear" w:color="auto" w:fill="A00000"/>
    </w:rPr>
  </w:style>
  <w:style w:type="character" w:customStyle="1" w:styleId="42">
    <w:name w:val="redfilenumber"/>
    <w:autoRedefine/>
    <w:qFormat/>
    <w:uiPriority w:val="0"/>
    <w:rPr>
      <w:color w:val="BA2636"/>
      <w:sz w:val="18"/>
      <w:szCs w:val="18"/>
    </w:rPr>
  </w:style>
  <w:style w:type="character" w:customStyle="1" w:styleId="43">
    <w:name w:val="正文文本 (26) + 间距 0 pt"/>
    <w:autoRedefine/>
    <w:qFormat/>
    <w:uiPriority w:val="0"/>
    <w:rPr>
      <w:rFonts w:ascii="宋体" w:eastAsia="宋体" w:cs="宋体"/>
      <w:color w:val="000000"/>
      <w:spacing w:val="0"/>
      <w:w w:val="100"/>
      <w:position w:val="0"/>
      <w:sz w:val="22"/>
      <w:szCs w:val="22"/>
      <w:u w:val="none"/>
      <w:lang w:val="zh-CN" w:eastAsia="zh-CN" w:bidi="zh-CN"/>
    </w:rPr>
  </w:style>
  <w:style w:type="character" w:customStyle="1" w:styleId="44">
    <w:name w:val="next1"/>
    <w:autoRedefine/>
    <w:qFormat/>
    <w:uiPriority w:val="0"/>
    <w:rPr>
      <w:color w:val="888888"/>
    </w:rPr>
  </w:style>
  <w:style w:type="paragraph" w:customStyle="1" w:styleId="45">
    <w:name w:val="样式 标题 2 + 宋体"/>
    <w:basedOn w:val="3"/>
    <w:autoRedefine/>
    <w:qFormat/>
    <w:uiPriority w:val="0"/>
    <w:rPr>
      <w:rFonts w:ascii="宋体" w:hAnsi="宋体"/>
      <w:sz w:val="30"/>
    </w:rPr>
  </w:style>
  <w:style w:type="paragraph" w:customStyle="1" w:styleId="46">
    <w:name w:val="样式5"/>
    <w:basedOn w:val="1"/>
    <w:autoRedefine/>
    <w:qFormat/>
    <w:uiPriority w:val="0"/>
    <w:pPr>
      <w:adjustRightInd w:val="0"/>
      <w:spacing w:line="440" w:lineRule="exact"/>
      <w:ind w:left="2" w:firstLine="200" w:firstLineChars="200"/>
    </w:pPr>
    <w:rPr>
      <w:rFonts w:ascii="仿宋_GB2312" w:eastAsia="仿宋_GB2312"/>
      <w:sz w:val="24"/>
    </w:rPr>
  </w:style>
  <w:style w:type="paragraph" w:customStyle="1" w:styleId="47">
    <w:name w:val="正文缩进1"/>
    <w:basedOn w:val="1"/>
    <w:next w:val="11"/>
    <w:autoRedefine/>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customStyle="1" w:styleId="48">
    <w:name w:val="Default"/>
    <w:basedOn w:val="24"/>
    <w:next w:val="49"/>
    <w:autoRedefine/>
    <w:qFormat/>
    <w:uiPriority w:val="0"/>
    <w:pPr>
      <w:autoSpaceDE w:val="0"/>
      <w:autoSpaceDN w:val="0"/>
      <w:adjustRightInd w:val="0"/>
    </w:pPr>
    <w:rPr>
      <w:rFonts w:ascii="宋体" w:hAnsi="Times New Roman" w:cs="宋体"/>
      <w:color w:val="000000"/>
      <w:sz w:val="24"/>
      <w:szCs w:val="24"/>
    </w:rPr>
  </w:style>
  <w:style w:type="paragraph" w:styleId="49">
    <w:name w:val="Intense Quote"/>
    <w:basedOn w:val="1"/>
    <w:next w:val="1"/>
    <w:autoRedefine/>
    <w:qFormat/>
    <w:uiPriority w:val="0"/>
    <w:pPr>
      <w:wordWrap w:val="0"/>
      <w:spacing w:before="360" w:after="360"/>
      <w:ind w:left="950" w:right="950"/>
      <w:jc w:val="center"/>
    </w:pPr>
    <w:rPr>
      <w:i/>
    </w:rPr>
  </w:style>
  <w:style w:type="paragraph" w:customStyle="1" w:styleId="5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51">
    <w:name w:val="列表段落1"/>
    <w:basedOn w:val="1"/>
    <w:autoRedefine/>
    <w:qFormat/>
    <w:uiPriority w:val="0"/>
    <w:pPr>
      <w:ind w:firstLine="200" w:firstLineChars="200"/>
    </w:pPr>
  </w:style>
  <w:style w:type="paragraph" w:customStyle="1" w:styleId="52">
    <w:name w:val="正文2"/>
    <w:basedOn w:val="1"/>
    <w:autoRedefine/>
    <w:qFormat/>
    <w:uiPriority w:val="0"/>
    <w:pPr>
      <w:adjustRightInd w:val="0"/>
      <w:spacing w:before="156" w:line="360" w:lineRule="auto"/>
      <w:ind w:firstLine="200" w:firstLineChars="200"/>
    </w:pPr>
    <w:rPr>
      <w:sz w:val="24"/>
      <w:szCs w:val="20"/>
    </w:rPr>
  </w:style>
  <w:style w:type="paragraph" w:customStyle="1" w:styleId="53">
    <w:name w:val="彩色列表1"/>
    <w:basedOn w:val="1"/>
    <w:autoRedefine/>
    <w:qFormat/>
    <w:uiPriority w:val="0"/>
    <w:pPr>
      <w:ind w:firstLine="200" w:firstLineChars="200"/>
    </w:pPr>
    <w:rPr>
      <w:szCs w:val="20"/>
    </w:rPr>
  </w:style>
  <w:style w:type="paragraph" w:styleId="54">
    <w:name w:val="List Paragraph"/>
    <w:basedOn w:val="1"/>
    <w:autoRedefine/>
    <w:unhideWhenUsed/>
    <w:qFormat/>
    <w:uiPriority w:val="99"/>
    <w:pPr>
      <w:ind w:firstLine="420" w:firstLineChars="200"/>
    </w:pPr>
  </w:style>
  <w:style w:type="paragraph" w:customStyle="1" w:styleId="55">
    <w:name w:val="Table Text"/>
    <w:basedOn w:val="1"/>
    <w:autoRedefine/>
    <w:semiHidden/>
    <w:qFormat/>
    <w:uiPriority w:val="0"/>
    <w:rPr>
      <w:rFonts w:ascii="楷体" w:hAnsi="楷体" w:eastAsia="楷体" w:cs="楷体"/>
      <w:sz w:val="20"/>
      <w:szCs w:val="20"/>
      <w:lang w:eastAsia="en-US"/>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character" w:customStyle="1" w:styleId="57">
    <w:name w:val="批注框文本 字符"/>
    <w:basedOn w:val="26"/>
    <w:link w:val="17"/>
    <w:autoRedefine/>
    <w:qFormat/>
    <w:uiPriority w:val="0"/>
    <w:rPr>
      <w:kern w:val="2"/>
      <w:sz w:val="18"/>
      <w:szCs w:val="18"/>
    </w:rPr>
  </w:style>
  <w:style w:type="paragraph" w:customStyle="1" w:styleId="58">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59">
    <w:name w:val="批注文字 字符"/>
    <w:basedOn w:val="26"/>
    <w:link w:val="8"/>
    <w:autoRedefine/>
    <w:qFormat/>
    <w:uiPriority w:val="0"/>
    <w:rPr>
      <w:kern w:val="2"/>
      <w:sz w:val="21"/>
      <w:szCs w:val="24"/>
    </w:rPr>
  </w:style>
  <w:style w:type="paragraph" w:customStyle="1" w:styleId="60">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cf01"/>
    <w:basedOn w:val="26"/>
    <w:autoRedefine/>
    <w:qFormat/>
    <w:uiPriority w:val="0"/>
    <w:rPr>
      <w:rFonts w:hint="eastAsia" w:ascii="Microsoft YaHei UI" w:hAnsi="Microsoft YaHei UI" w:eastAsia="Microsoft YaHei UI"/>
      <w:sz w:val="18"/>
      <w:szCs w:val="18"/>
    </w:rPr>
  </w:style>
  <w:style w:type="paragraph" w:customStyle="1" w:styleId="62">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3">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4">
    <w:name w:val="未处理的提及1"/>
    <w:basedOn w:val="26"/>
    <w:autoRedefine/>
    <w:semiHidden/>
    <w:unhideWhenUsed/>
    <w:qFormat/>
    <w:uiPriority w:val="99"/>
    <w:rPr>
      <w:color w:val="605E5C"/>
      <w:shd w:val="clear" w:color="auto" w:fill="E1DFDD"/>
    </w:rPr>
  </w:style>
  <w:style w:type="paragraph" w:customStyle="1" w:styleId="65">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修订6"/>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8D362-2A02-4567-A038-F09368E2B6E9}">
  <ds:schemaRefs/>
</ds:datastoreItem>
</file>

<file path=docProps/app.xml><?xml version="1.0" encoding="utf-8"?>
<Properties xmlns="http://schemas.openxmlformats.org/officeDocument/2006/extended-properties" xmlns:vt="http://schemas.openxmlformats.org/officeDocument/2006/docPropsVTypes">
  <Template>Normal.dotm</Template>
  <Pages>95</Pages>
  <Words>34332</Words>
  <Characters>36392</Characters>
  <Lines>2140</Lines>
  <Paragraphs>2080</Paragraphs>
  <TotalTime>68</TotalTime>
  <ScaleCrop>false</ScaleCrop>
  <LinksUpToDate>false</LinksUpToDate>
  <CharactersWithSpaces>68644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2025-08-22T11:16:00Z</dcterms:created>
  <dc:creator>txt</dc:creator>
  <cp:lastModifiedBy>杨春健</cp:lastModifiedBy>
  <cp:lastPrinted>2025-06-18T03:55:00Z</cp:lastPrinted>
  <dcterms:modified xsi:type="dcterms:W3CDTF">2025-08-25T01:59:51Z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8BAD7BFA31EE4CC483341F818FD00A9B_13</vt:lpwstr>
  </property>
  <property fmtid="{D5CDD505-2E9C-101B-9397-08002B2CF9AE}" pid="4" name="KSOTemplateDocerSaveRecord">
    <vt:lpwstr>eyJoZGlkIjoiNDFkNzE2ZWZhMjE4MWQzNjk5YjQzYWFiZWYwZGYzZTQiLCJ1c2VySWQiOiIxNTkxNTY5NTE4In0=</vt:lpwstr>
  </property>
</Properties>
</file>