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4AAA8"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象州镇城北社区朝南村北坟垌小型农田水利项目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采购意向公开不足30天的情况说明</w:t>
      </w:r>
    </w:p>
    <w:p w14:paraId="5AAFE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</w:p>
    <w:p w14:paraId="39FB7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、项目概况</w:t>
      </w:r>
    </w:p>
    <w:p w14:paraId="33C84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项目名称: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象州镇城北社区朝南村北坟垌小型农田水利项目</w:t>
      </w:r>
    </w:p>
    <w:p w14:paraId="1717F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预算金额: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1010186.00</w:t>
      </w:r>
      <w:r>
        <w:rPr>
          <w:rFonts w:hint="eastAsia" w:ascii="宋体" w:hAnsi="宋体" w:eastAsia="宋体" w:cs="宋体"/>
          <w:sz w:val="28"/>
          <w:szCs w:val="36"/>
        </w:rPr>
        <w:t>元</w:t>
      </w:r>
    </w:p>
    <w:p w14:paraId="7A942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预计采购时间: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6"/>
        </w:rPr>
        <w:t>月</w:t>
      </w:r>
    </w:p>
    <w:p w14:paraId="63E24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原意向公开时间: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36"/>
        </w:rPr>
        <w:t>日</w:t>
      </w:r>
    </w:p>
    <w:p w14:paraId="2F185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特殊情况说明</w:t>
      </w:r>
    </w:p>
    <w:p w14:paraId="21499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该项目从2025年6月19日发布意向公告起至2025年7月18日已足够30天，因该项目任务重，时间紧急，且2025年7月19日为非工作日时间，采购单位委托代理机构于2025年7月18日发布竞争性磋商公告，公告发布当天不计入采购活动时间，从公告发布次日开始计算，因此本项目的采购意向公开已足30天。</w:t>
      </w:r>
      <w:bookmarkStart w:id="0" w:name="_GoBack"/>
      <w:bookmarkEnd w:id="0"/>
    </w:p>
    <w:p w14:paraId="075D0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44835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305F6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E6AA0"/>
    <w:rsid w:val="213E6AA0"/>
    <w:rsid w:val="31C06307"/>
    <w:rsid w:val="34A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235</Characters>
  <Lines>0</Lines>
  <Paragraphs>0</Paragraphs>
  <TotalTime>26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2025-07-18T03:25:00Z</dcterms:created>
  <dc:creator>阿昆</dc:creator>
  <cp:lastModifiedBy>阿昆</cp:lastModifiedBy>
  <dcterms:modified xsi:type="dcterms:W3CDTF">2025-07-18T04:21:18Z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E20DEA6CEB294E5D85C7C564329A317B_11</vt:lpwstr>
  </property>
  <property fmtid="{D5CDD505-2E9C-101B-9397-08002B2CF9AE}" pid="4" name="KSOTemplateDocerSaveRecord">
    <vt:lpwstr>eyJoZGlkIjoiYjM0NzIyOTc0ZmIxYjVhZTVlZTJhNDRjZmUyNTNmNTQiLCJ1c2VySWQiOiIxMDUwMzM3OTY4In0=</vt:lpwstr>
  </property>
</Properties>
</file>