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7EAE">
      <w:pPr>
        <w:pStyle w:val="7"/>
        <w:jc w:val="center"/>
        <w:rPr>
          <w:rFonts w:hint="default" w:ascii="Times New Roman" w:hAnsi="Times New Roman" w:eastAsia="仿宋" w:cs="Times New Roman"/>
          <w:b/>
          <w:color w:val="auto"/>
          <w:sz w:val="72"/>
          <w:szCs w:val="72"/>
          <w:highlight w:val="none"/>
        </w:rPr>
      </w:pPr>
      <w:bookmarkStart w:id="0" w:name="_Toc496625482"/>
    </w:p>
    <w:p w14:paraId="6230C14A">
      <w:pPr>
        <w:rPr>
          <w:rFonts w:hint="default" w:ascii="Times New Roman" w:hAnsi="Times New Roman" w:cs="Times New Roman"/>
          <w:color w:val="auto"/>
          <w:highlight w:val="none"/>
        </w:rPr>
      </w:pPr>
    </w:p>
    <w:p w14:paraId="41A089D7">
      <w:pPr>
        <w:pStyle w:val="7"/>
        <w:jc w:val="center"/>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72"/>
          <w:szCs w:val="72"/>
          <w:highlight w:val="none"/>
        </w:rPr>
        <w:t>贺州市政府采购中心</w:t>
      </w:r>
    </w:p>
    <w:p w14:paraId="63CDF2BF">
      <w:pPr>
        <w:pStyle w:val="7"/>
        <w:jc w:val="center"/>
        <w:rPr>
          <w:rFonts w:hint="default" w:ascii="Times New Roman" w:hAnsi="Times New Roman" w:eastAsia="仿宋" w:cs="Times New Roman"/>
          <w:b/>
          <w:color w:val="auto"/>
          <w:sz w:val="32"/>
          <w:highlight w:val="none"/>
        </w:rPr>
      </w:pPr>
    </w:p>
    <w:p w14:paraId="7549A3DF">
      <w:pPr>
        <w:pStyle w:val="7"/>
        <w:jc w:val="center"/>
        <w:rPr>
          <w:rFonts w:hint="default" w:ascii="Times New Roman" w:hAnsi="Times New Roman" w:eastAsia="仿宋" w:cs="Times New Roman"/>
          <w:b/>
          <w:color w:val="auto"/>
          <w:sz w:val="32"/>
          <w:highlight w:val="none"/>
        </w:rPr>
      </w:pPr>
    </w:p>
    <w:p w14:paraId="043238E9">
      <w:pPr>
        <w:pStyle w:val="3"/>
        <w:rPr>
          <w:rFonts w:hint="default" w:ascii="Times New Roman" w:hAnsi="Times New Roman" w:cs="Times New Roman"/>
          <w:color w:val="auto"/>
          <w:highlight w:val="none"/>
        </w:rPr>
      </w:pPr>
    </w:p>
    <w:p w14:paraId="055E0427">
      <w:pPr>
        <w:pStyle w:val="7"/>
        <w:snapToGrid w:val="0"/>
        <w:spacing w:line="360" w:lineRule="auto"/>
        <w:jc w:val="center"/>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color w:val="auto"/>
          <w:sz w:val="84"/>
          <w:szCs w:val="84"/>
          <w:highlight w:val="none"/>
        </w:rPr>
        <w:t>竞争性磋商采购文件</w:t>
      </w:r>
    </w:p>
    <w:p w14:paraId="4A6DE046">
      <w:pPr>
        <w:pStyle w:val="7"/>
        <w:snapToGrid w:val="0"/>
        <w:spacing w:line="360" w:lineRule="auto"/>
        <w:ind w:firstLine="1042" w:firstLineChars="346"/>
        <w:rPr>
          <w:rFonts w:hint="default" w:ascii="Times New Roman" w:hAnsi="Times New Roman" w:eastAsia="仿宋" w:cs="Times New Roman"/>
          <w:b/>
          <w:bCs/>
          <w:color w:val="auto"/>
          <w:sz w:val="30"/>
          <w:szCs w:val="30"/>
          <w:highlight w:val="none"/>
        </w:rPr>
      </w:pPr>
    </w:p>
    <w:p w14:paraId="4D6A4446">
      <w:pPr>
        <w:pStyle w:val="7"/>
        <w:snapToGrid w:val="0"/>
        <w:spacing w:line="360" w:lineRule="auto"/>
        <w:ind w:firstLine="1042" w:firstLineChars="346"/>
        <w:rPr>
          <w:rFonts w:hint="default" w:ascii="Times New Roman" w:hAnsi="Times New Roman" w:eastAsia="仿宋" w:cs="Times New Roman"/>
          <w:b/>
          <w:bCs/>
          <w:color w:val="auto"/>
          <w:sz w:val="30"/>
          <w:szCs w:val="30"/>
          <w:highlight w:val="none"/>
        </w:rPr>
      </w:pPr>
    </w:p>
    <w:p w14:paraId="7C119E59">
      <w:pPr>
        <w:pStyle w:val="7"/>
        <w:snapToGrid w:val="0"/>
        <w:spacing w:line="360" w:lineRule="auto"/>
        <w:ind w:firstLine="1042" w:firstLineChars="346"/>
        <w:rPr>
          <w:rFonts w:hint="default" w:ascii="Times New Roman" w:hAnsi="Times New Roman" w:eastAsia="仿宋" w:cs="Times New Roman"/>
          <w:b/>
          <w:bCs/>
          <w:color w:val="auto"/>
          <w:sz w:val="30"/>
          <w:szCs w:val="30"/>
          <w:highlight w:val="none"/>
        </w:rPr>
      </w:pPr>
    </w:p>
    <w:p w14:paraId="4447B2AD">
      <w:pPr>
        <w:snapToGrid w:val="0"/>
        <w:spacing w:line="360" w:lineRule="auto"/>
        <w:ind w:firstLine="1050" w:firstLineChars="350"/>
        <w:rPr>
          <w:rFonts w:hint="default" w:ascii="Times New Roman" w:hAnsi="Times New Roman" w:eastAsia="仿宋" w:cs="Times New Roman"/>
          <w:color w:val="auto"/>
          <w:sz w:val="30"/>
          <w:szCs w:val="72"/>
          <w:highlight w:val="none"/>
        </w:rPr>
      </w:pPr>
    </w:p>
    <w:p w14:paraId="69FBEB41">
      <w:pPr>
        <w:keepNext w:val="0"/>
        <w:keepLines w:val="0"/>
        <w:pageBreakBefore w:val="0"/>
        <w:widowControl w:val="0"/>
        <w:kinsoku/>
        <w:wordWrap w:val="0"/>
        <w:overflowPunct/>
        <w:topLinePunct w:val="0"/>
        <w:autoSpaceDE/>
        <w:autoSpaceDN/>
        <w:bidi w:val="0"/>
        <w:adjustRightInd/>
        <w:snapToGrid w:val="0"/>
        <w:spacing w:line="480" w:lineRule="auto"/>
        <w:textAlignment w:val="auto"/>
        <w:rPr>
          <w:rFonts w:hint="eastAsia" w:ascii="Times New Roman" w:hAnsi="Times New Roman" w:eastAsia="仿宋" w:cs="Times New Roman"/>
          <w:b/>
          <w:color w:val="auto"/>
          <w:spacing w:val="-6"/>
          <w:sz w:val="30"/>
          <w:szCs w:val="72"/>
          <w:highlight w:val="none"/>
          <w:lang w:eastAsia="zh-CN"/>
        </w:rPr>
      </w:pPr>
      <w:r>
        <w:rPr>
          <w:rFonts w:hint="eastAsia" w:ascii="Times New Roman" w:hAnsi="Times New Roman" w:eastAsia="仿宋" w:cs="Times New Roman"/>
          <w:b/>
          <w:color w:val="auto"/>
          <w:spacing w:val="-6"/>
          <w:sz w:val="30"/>
          <w:szCs w:val="72"/>
          <w:highlight w:val="none"/>
          <w:lang w:eastAsia="zh-CN"/>
        </w:rPr>
        <w:t>　　　　　　</w:t>
      </w:r>
    </w:p>
    <w:p w14:paraId="00087CA5">
      <w:pPr>
        <w:keepNext w:val="0"/>
        <w:keepLines w:val="0"/>
        <w:pageBreakBefore w:val="0"/>
        <w:widowControl w:val="0"/>
        <w:kinsoku/>
        <w:wordWrap w:val="0"/>
        <w:overflowPunct/>
        <w:topLinePunct w:val="0"/>
        <w:autoSpaceDE/>
        <w:autoSpaceDN/>
        <w:bidi w:val="0"/>
        <w:adjustRightInd/>
        <w:snapToGrid w:val="0"/>
        <w:spacing w:line="480" w:lineRule="auto"/>
        <w:textAlignment w:val="auto"/>
        <w:rPr>
          <w:rFonts w:hint="eastAsia" w:ascii="仿宋" w:hAnsi="仿宋" w:eastAsia="仿宋" w:cs="仿宋"/>
          <w:b/>
          <w:color w:val="auto"/>
          <w:spacing w:val="-11"/>
          <w:sz w:val="30"/>
          <w:szCs w:val="72"/>
          <w:highlight w:val="none"/>
          <w:u w:val="single"/>
          <w:lang w:eastAsia="zh-CN"/>
        </w:rPr>
      </w:pPr>
      <w:r>
        <w:rPr>
          <w:rFonts w:hint="eastAsia" w:ascii="Times New Roman" w:hAnsi="Times New Roman" w:eastAsia="仿宋" w:cs="Times New Roman"/>
          <w:b/>
          <w:color w:val="auto"/>
          <w:spacing w:val="-6"/>
          <w:sz w:val="30"/>
          <w:szCs w:val="72"/>
          <w:highlight w:val="none"/>
          <w:lang w:eastAsia="zh-CN"/>
        </w:rPr>
        <w:t>　　　　　　</w:t>
      </w:r>
      <w:r>
        <w:rPr>
          <w:rFonts w:hint="default" w:ascii="Times New Roman" w:hAnsi="Times New Roman" w:eastAsia="仿宋" w:cs="Times New Roman"/>
          <w:b/>
          <w:color w:val="auto"/>
          <w:spacing w:val="-6"/>
          <w:sz w:val="30"/>
          <w:szCs w:val="72"/>
          <w:highlight w:val="none"/>
        </w:rPr>
        <w:t>项目名称：</w:t>
      </w:r>
      <w:r>
        <w:rPr>
          <w:rFonts w:hint="eastAsia" w:ascii="仿宋" w:hAnsi="仿宋" w:eastAsia="仿宋" w:cs="仿宋"/>
          <w:b/>
          <w:color w:val="auto"/>
          <w:spacing w:val="-11"/>
          <w:sz w:val="30"/>
          <w:szCs w:val="72"/>
          <w:highlight w:val="none"/>
          <w:u w:val="single"/>
          <w:lang w:eastAsia="zh-CN"/>
        </w:rPr>
        <w:t>2025年贺州市公共安全视频监控建设联网应用项目-应用平台及前端监控系统工程运维服务</w:t>
      </w:r>
    </w:p>
    <w:p w14:paraId="728F773F">
      <w:pPr>
        <w:keepNext w:val="0"/>
        <w:keepLines w:val="0"/>
        <w:pageBreakBefore w:val="0"/>
        <w:widowControl w:val="0"/>
        <w:kinsoku/>
        <w:wordWrap w:val="0"/>
        <w:overflowPunct/>
        <w:topLinePunct w:val="0"/>
        <w:autoSpaceDE/>
        <w:autoSpaceDN/>
        <w:bidi w:val="0"/>
        <w:adjustRightInd/>
        <w:snapToGrid w:val="0"/>
        <w:spacing w:line="480" w:lineRule="auto"/>
        <w:ind w:firstLine="1735" w:firstLineChars="600"/>
        <w:textAlignment w:val="auto"/>
        <w:rPr>
          <w:rFonts w:hint="eastAsia" w:ascii="仿宋" w:hAnsi="仿宋" w:eastAsia="仿宋" w:cs="仿宋"/>
          <w:b/>
          <w:color w:val="auto"/>
          <w:spacing w:val="-6"/>
          <w:sz w:val="30"/>
          <w:szCs w:val="72"/>
          <w:highlight w:val="none"/>
          <w:u w:val="single"/>
        </w:rPr>
      </w:pPr>
      <w:r>
        <w:rPr>
          <w:rFonts w:hint="default" w:ascii="Times New Roman" w:hAnsi="Times New Roman" w:eastAsia="仿宋" w:cs="Times New Roman"/>
          <w:b/>
          <w:color w:val="auto"/>
          <w:spacing w:val="-6"/>
          <w:sz w:val="30"/>
          <w:szCs w:val="72"/>
          <w:highlight w:val="none"/>
        </w:rPr>
        <w:t>项目编号：</w:t>
      </w:r>
      <w:r>
        <w:rPr>
          <w:rFonts w:hint="eastAsia" w:ascii="仿宋" w:hAnsi="仿宋" w:eastAsia="仿宋" w:cs="仿宋"/>
          <w:b/>
          <w:color w:val="auto"/>
          <w:spacing w:val="-6"/>
          <w:sz w:val="30"/>
          <w:szCs w:val="72"/>
          <w:highlight w:val="none"/>
          <w:u w:val="single"/>
          <w:lang w:eastAsia="zh-CN"/>
        </w:rPr>
        <w:t>HZZC2025-C3-990159-HZSG</w:t>
      </w:r>
    </w:p>
    <w:p w14:paraId="39FA04F4">
      <w:pPr>
        <w:pStyle w:val="8"/>
        <w:rPr>
          <w:rFonts w:hint="default" w:ascii="Times New Roman" w:hAnsi="Times New Roman" w:cs="Times New Roman"/>
          <w:color w:val="auto"/>
          <w:highlight w:val="none"/>
        </w:rPr>
      </w:pPr>
    </w:p>
    <w:p w14:paraId="35960273">
      <w:pPr>
        <w:keepNext w:val="0"/>
        <w:keepLines w:val="0"/>
        <w:pageBreakBefore w:val="0"/>
        <w:widowControl w:val="0"/>
        <w:kinsoku/>
        <w:wordWrap w:val="0"/>
        <w:overflowPunct/>
        <w:topLinePunct w:val="0"/>
        <w:autoSpaceDE/>
        <w:autoSpaceDN/>
        <w:bidi w:val="0"/>
        <w:adjustRightInd/>
        <w:snapToGrid w:val="0"/>
        <w:spacing w:line="480" w:lineRule="auto"/>
        <w:textAlignment w:val="auto"/>
        <w:rPr>
          <w:rFonts w:hint="eastAsia" w:ascii="Times New Roman" w:hAnsi="Times New Roman" w:eastAsia="仿宋" w:cs="Times New Roman"/>
          <w:b/>
          <w:color w:val="auto"/>
          <w:spacing w:val="-6"/>
          <w:sz w:val="30"/>
          <w:szCs w:val="72"/>
          <w:highlight w:val="none"/>
          <w:lang w:eastAsia="zh-CN"/>
        </w:rPr>
      </w:pPr>
      <w:r>
        <w:rPr>
          <w:rFonts w:hint="eastAsia" w:ascii="Times New Roman" w:hAnsi="Times New Roman" w:eastAsia="仿宋" w:cs="Times New Roman"/>
          <w:b/>
          <w:color w:val="auto"/>
          <w:spacing w:val="-6"/>
          <w:sz w:val="30"/>
          <w:szCs w:val="72"/>
          <w:highlight w:val="none"/>
          <w:lang w:eastAsia="zh-CN"/>
        </w:rPr>
        <w:t>　　　　　　</w:t>
      </w:r>
      <w:r>
        <w:rPr>
          <w:rFonts w:hint="default" w:ascii="Times New Roman" w:hAnsi="Times New Roman" w:eastAsia="仿宋" w:cs="Times New Roman"/>
          <w:b/>
          <w:color w:val="auto"/>
          <w:spacing w:val="-6"/>
          <w:sz w:val="30"/>
          <w:szCs w:val="72"/>
          <w:highlight w:val="none"/>
        </w:rPr>
        <w:t>采购单位：</w:t>
      </w:r>
      <w:r>
        <w:rPr>
          <w:rFonts w:hint="eastAsia" w:ascii="Times New Roman" w:hAnsi="Times New Roman" w:eastAsia="仿宋" w:cs="Times New Roman"/>
          <w:b/>
          <w:color w:val="auto"/>
          <w:spacing w:val="-6"/>
          <w:sz w:val="30"/>
          <w:szCs w:val="72"/>
          <w:highlight w:val="none"/>
          <w:lang w:eastAsia="zh-CN"/>
        </w:rPr>
        <w:t>中国共产党贺州市委员会政法委员会</w:t>
      </w:r>
    </w:p>
    <w:p w14:paraId="090D5785">
      <w:pPr>
        <w:keepNext w:val="0"/>
        <w:keepLines w:val="0"/>
        <w:pageBreakBefore w:val="0"/>
        <w:widowControl w:val="0"/>
        <w:kinsoku/>
        <w:wordWrap w:val="0"/>
        <w:overflowPunct/>
        <w:topLinePunct w:val="0"/>
        <w:autoSpaceDE/>
        <w:autoSpaceDN/>
        <w:bidi w:val="0"/>
        <w:adjustRightInd/>
        <w:snapToGrid w:val="0"/>
        <w:spacing w:line="480" w:lineRule="auto"/>
        <w:textAlignment w:val="auto"/>
        <w:rPr>
          <w:rFonts w:hint="default" w:ascii="Times New Roman" w:hAnsi="Times New Roman" w:eastAsia="仿宋" w:cs="Times New Roman"/>
          <w:b/>
          <w:color w:val="auto"/>
          <w:spacing w:val="-6"/>
          <w:sz w:val="30"/>
          <w:szCs w:val="72"/>
          <w:highlight w:val="none"/>
        </w:rPr>
      </w:pPr>
      <w:r>
        <w:rPr>
          <w:rFonts w:hint="eastAsia" w:ascii="Times New Roman" w:hAnsi="Times New Roman" w:eastAsia="仿宋" w:cs="Times New Roman"/>
          <w:b/>
          <w:color w:val="auto"/>
          <w:spacing w:val="-6"/>
          <w:sz w:val="30"/>
          <w:szCs w:val="72"/>
          <w:highlight w:val="none"/>
          <w:lang w:eastAsia="zh-CN"/>
        </w:rPr>
        <w:t>　　　　　　</w:t>
      </w:r>
      <w:r>
        <w:rPr>
          <w:rFonts w:hint="default" w:ascii="Times New Roman" w:hAnsi="Times New Roman" w:eastAsia="仿宋" w:cs="Times New Roman"/>
          <w:b/>
          <w:color w:val="auto"/>
          <w:spacing w:val="-6"/>
          <w:sz w:val="30"/>
          <w:szCs w:val="72"/>
          <w:highlight w:val="none"/>
        </w:rPr>
        <w:t>集中采购机构：贺州市政府采购中心</w:t>
      </w:r>
    </w:p>
    <w:p w14:paraId="0DA17BB0">
      <w:pPr>
        <w:pStyle w:val="7"/>
        <w:jc w:val="center"/>
        <w:rPr>
          <w:rFonts w:hint="default" w:ascii="Times New Roman" w:hAnsi="Times New Roman" w:eastAsia="仿宋" w:cs="Times New Roman"/>
          <w:color w:val="auto"/>
          <w:sz w:val="30"/>
          <w:szCs w:val="72"/>
          <w:highlight w:val="none"/>
        </w:rPr>
        <w:sectPr>
          <w:headerReference r:id="rId5" w:type="first"/>
          <w:headerReference r:id="rId3" w:type="default"/>
          <w:footerReference r:id="rId6" w:type="default"/>
          <w:headerReference r:id="rId4" w:type="even"/>
          <w:footerReference r:id="rId7" w:type="even"/>
          <w:pgSz w:w="11906" w:h="16838"/>
          <w:pgMar w:top="1417" w:right="1417" w:bottom="1417" w:left="1417" w:header="850" w:footer="1134" w:gutter="0"/>
          <w:cols w:space="720" w:num="1"/>
          <w:docGrid w:type="lines" w:linePitch="331" w:charSpace="0"/>
        </w:sectPr>
      </w:pPr>
      <w:r>
        <w:rPr>
          <w:rFonts w:hint="default" w:ascii="Times New Roman" w:hAnsi="Times New Roman" w:eastAsia="仿宋" w:cs="Times New Roman"/>
          <w:color w:val="auto"/>
          <w:sz w:val="30"/>
          <w:szCs w:val="72"/>
          <w:highlight w:val="none"/>
          <w:lang w:eastAsia="zh-CN"/>
        </w:rPr>
        <w:t>202</w:t>
      </w:r>
      <w:r>
        <w:rPr>
          <w:rFonts w:hint="eastAsia" w:ascii="Times New Roman" w:hAnsi="Times New Roman" w:eastAsia="仿宋" w:cs="Times New Roman"/>
          <w:color w:val="auto"/>
          <w:sz w:val="30"/>
          <w:szCs w:val="72"/>
          <w:highlight w:val="none"/>
          <w:lang w:val="en-US" w:eastAsia="zh-CN"/>
        </w:rPr>
        <w:t>5</w:t>
      </w:r>
      <w:r>
        <w:rPr>
          <w:rFonts w:hint="default" w:ascii="Times New Roman" w:hAnsi="Times New Roman" w:eastAsia="仿宋" w:cs="Times New Roman"/>
          <w:color w:val="auto"/>
          <w:sz w:val="30"/>
          <w:szCs w:val="72"/>
          <w:highlight w:val="none"/>
          <w:lang w:eastAsia="zh-CN"/>
        </w:rPr>
        <w:t>年</w:t>
      </w:r>
      <w:r>
        <w:rPr>
          <w:rFonts w:hint="eastAsia" w:ascii="Times New Roman" w:hAnsi="Times New Roman" w:eastAsia="仿宋" w:cs="Times New Roman"/>
          <w:color w:val="auto"/>
          <w:sz w:val="30"/>
          <w:szCs w:val="72"/>
          <w:highlight w:val="none"/>
          <w:lang w:val="en-US" w:eastAsia="zh-CN"/>
        </w:rPr>
        <w:t>7</w:t>
      </w:r>
      <w:r>
        <w:rPr>
          <w:rFonts w:hint="default" w:ascii="Times New Roman" w:hAnsi="Times New Roman" w:eastAsia="仿宋" w:cs="Times New Roman"/>
          <w:color w:val="auto"/>
          <w:sz w:val="30"/>
          <w:szCs w:val="72"/>
          <w:highlight w:val="none"/>
        </w:rPr>
        <w:t>月</w:t>
      </w:r>
      <w:r>
        <w:rPr>
          <w:rFonts w:hint="eastAsia" w:ascii="Times New Roman" w:hAnsi="Times New Roman" w:eastAsia="仿宋" w:cs="Times New Roman"/>
          <w:color w:val="auto"/>
          <w:sz w:val="30"/>
          <w:szCs w:val="72"/>
          <w:highlight w:val="none"/>
          <w:lang w:val="en-US" w:eastAsia="zh-CN"/>
        </w:rPr>
        <w:t>31</w:t>
      </w:r>
      <w:r>
        <w:rPr>
          <w:rFonts w:hint="default" w:ascii="Times New Roman" w:hAnsi="Times New Roman" w:eastAsia="仿宋" w:cs="Times New Roman"/>
          <w:color w:val="auto"/>
          <w:sz w:val="30"/>
          <w:szCs w:val="72"/>
          <w:highlight w:val="none"/>
        </w:rPr>
        <w:t>日</w:t>
      </w:r>
    </w:p>
    <w:p w14:paraId="227CFBF8">
      <w:pPr>
        <w:pStyle w:val="7"/>
        <w:jc w:val="center"/>
        <w:rPr>
          <w:rFonts w:hint="default" w:ascii="Times New Roman" w:hAnsi="Times New Roman" w:eastAsia="仿宋" w:cs="Times New Roman"/>
          <w:b/>
          <w:color w:val="auto"/>
          <w:sz w:val="44"/>
          <w:highlight w:val="none"/>
        </w:rPr>
      </w:pPr>
      <w:r>
        <w:rPr>
          <w:rFonts w:hint="default" w:ascii="Times New Roman" w:hAnsi="Times New Roman" w:eastAsia="仿宋" w:cs="Times New Roman"/>
          <w:b/>
          <w:color w:val="auto"/>
          <w:sz w:val="44"/>
          <w:highlight w:val="none"/>
        </w:rPr>
        <w:t>目   录</w:t>
      </w:r>
      <w:bookmarkEnd w:id="0"/>
    </w:p>
    <w:p w14:paraId="595F2F84">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TOC \o "1-3" \h \z \u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_Toc17762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_Toc17762 \h </w:instrText>
      </w:r>
      <w:r>
        <w:rPr>
          <w:color w:val="auto"/>
          <w:highlight w:val="none"/>
        </w:rPr>
        <w:fldChar w:fldCharType="separate"/>
      </w:r>
      <w:r>
        <w:rPr>
          <w:color w:val="auto"/>
          <w:highlight w:val="none"/>
        </w:rPr>
        <w:t>1</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5C00684F">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_Toc27806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第二章  磋商供应商须知</w:t>
      </w:r>
      <w:r>
        <w:rPr>
          <w:color w:val="auto"/>
          <w:highlight w:val="none"/>
        </w:rPr>
        <w:tab/>
      </w:r>
      <w:r>
        <w:rPr>
          <w:color w:val="auto"/>
          <w:highlight w:val="none"/>
        </w:rPr>
        <w:fldChar w:fldCharType="begin"/>
      </w:r>
      <w:r>
        <w:rPr>
          <w:color w:val="auto"/>
          <w:highlight w:val="none"/>
        </w:rPr>
        <w:instrText xml:space="preserve"> PAGEREF _Toc27806 \h </w:instrText>
      </w:r>
      <w:r>
        <w:rPr>
          <w:color w:val="auto"/>
          <w:highlight w:val="none"/>
        </w:rPr>
        <w:fldChar w:fldCharType="separate"/>
      </w:r>
      <w:r>
        <w:rPr>
          <w:color w:val="auto"/>
          <w:highlight w:val="none"/>
        </w:rPr>
        <w:t>5</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20346DCC">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_Toc1567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highlight w:val="none"/>
        </w:rPr>
        <w:t>磋商供应商须知前附表</w:t>
      </w:r>
      <w:r>
        <w:rPr>
          <w:color w:val="auto"/>
          <w:highlight w:val="none"/>
        </w:rPr>
        <w:tab/>
      </w:r>
      <w:r>
        <w:rPr>
          <w:color w:val="auto"/>
          <w:highlight w:val="none"/>
        </w:rPr>
        <w:fldChar w:fldCharType="begin"/>
      </w:r>
      <w:r>
        <w:rPr>
          <w:color w:val="auto"/>
          <w:highlight w:val="none"/>
        </w:rPr>
        <w:instrText xml:space="preserve"> PAGEREF _Toc1567 \h </w:instrText>
      </w:r>
      <w:r>
        <w:rPr>
          <w:color w:val="auto"/>
          <w:highlight w:val="none"/>
        </w:rPr>
        <w:fldChar w:fldCharType="separate"/>
      </w:r>
      <w:r>
        <w:rPr>
          <w:color w:val="auto"/>
          <w:highlight w:val="none"/>
        </w:rPr>
        <w:t>6</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0D835B9A">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_Toc26925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磋商供应商须知</w:t>
      </w:r>
      <w:r>
        <w:rPr>
          <w:color w:val="auto"/>
          <w:highlight w:val="none"/>
        </w:rPr>
        <w:tab/>
      </w:r>
      <w:r>
        <w:rPr>
          <w:color w:val="auto"/>
          <w:highlight w:val="none"/>
        </w:rPr>
        <w:fldChar w:fldCharType="begin"/>
      </w:r>
      <w:r>
        <w:rPr>
          <w:color w:val="auto"/>
          <w:highlight w:val="none"/>
        </w:rPr>
        <w:instrText xml:space="preserve"> PAGEREF _Toc26925 \h </w:instrText>
      </w:r>
      <w:r>
        <w:rPr>
          <w:color w:val="auto"/>
          <w:highlight w:val="none"/>
        </w:rPr>
        <w:fldChar w:fldCharType="separate"/>
      </w:r>
      <w:r>
        <w:rPr>
          <w:color w:val="auto"/>
          <w:highlight w:val="none"/>
        </w:rPr>
        <w:t>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2D75C0E">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_Toc22981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_Toc22981 \h </w:instrText>
      </w:r>
      <w:r>
        <w:rPr>
          <w:color w:val="auto"/>
          <w:highlight w:val="none"/>
        </w:rPr>
        <w:fldChar w:fldCharType="separate"/>
      </w:r>
      <w:r>
        <w:rPr>
          <w:color w:val="auto"/>
          <w:highlight w:val="none"/>
        </w:rPr>
        <w:t>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33B49F2A">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_Toc358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（二）磋商文件的澄清和修改</w:t>
      </w:r>
      <w:r>
        <w:rPr>
          <w:color w:val="auto"/>
          <w:highlight w:val="none"/>
        </w:rPr>
        <w:tab/>
      </w:r>
      <w:r>
        <w:rPr>
          <w:color w:val="auto"/>
          <w:highlight w:val="none"/>
        </w:rPr>
        <w:fldChar w:fldCharType="begin"/>
      </w:r>
      <w:r>
        <w:rPr>
          <w:color w:val="auto"/>
          <w:highlight w:val="none"/>
        </w:rPr>
        <w:instrText xml:space="preserve"> PAGEREF _Toc358 \h </w:instrText>
      </w:r>
      <w:r>
        <w:rPr>
          <w:color w:val="auto"/>
          <w:highlight w:val="none"/>
        </w:rPr>
        <w:fldChar w:fldCharType="separate"/>
      </w:r>
      <w:r>
        <w:rPr>
          <w:color w:val="auto"/>
          <w:highlight w:val="none"/>
        </w:rPr>
        <w:t>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FA74A4B">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_Toc2613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_Toc2613 \h </w:instrText>
      </w:r>
      <w:r>
        <w:rPr>
          <w:color w:val="auto"/>
          <w:highlight w:val="none"/>
        </w:rPr>
        <w:fldChar w:fldCharType="separate"/>
      </w:r>
      <w:r>
        <w:rPr>
          <w:color w:val="auto"/>
          <w:highlight w:val="none"/>
        </w:rPr>
        <w:t>9</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6BFCD98">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_Toc27876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（四）响应报价</w:t>
      </w:r>
      <w:r>
        <w:rPr>
          <w:color w:val="auto"/>
          <w:highlight w:val="none"/>
        </w:rPr>
        <w:tab/>
      </w:r>
      <w:r>
        <w:rPr>
          <w:color w:val="auto"/>
          <w:highlight w:val="none"/>
        </w:rPr>
        <w:fldChar w:fldCharType="begin"/>
      </w:r>
      <w:r>
        <w:rPr>
          <w:color w:val="auto"/>
          <w:highlight w:val="none"/>
        </w:rPr>
        <w:instrText xml:space="preserve"> PAGEREF _Toc27876 \h </w:instrText>
      </w:r>
      <w:r>
        <w:rPr>
          <w:color w:val="auto"/>
          <w:highlight w:val="none"/>
        </w:rPr>
        <w:fldChar w:fldCharType="separate"/>
      </w:r>
      <w:r>
        <w:rPr>
          <w:color w:val="auto"/>
          <w:highlight w:val="none"/>
        </w:rPr>
        <w:t>10</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2BA6330">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_Toc6386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（五）供应商资格、资信证明文件</w:t>
      </w:r>
      <w:r>
        <w:rPr>
          <w:color w:val="auto"/>
          <w:highlight w:val="none"/>
        </w:rPr>
        <w:tab/>
      </w:r>
      <w:r>
        <w:rPr>
          <w:color w:val="auto"/>
          <w:highlight w:val="none"/>
        </w:rPr>
        <w:fldChar w:fldCharType="begin"/>
      </w:r>
      <w:r>
        <w:rPr>
          <w:color w:val="auto"/>
          <w:highlight w:val="none"/>
        </w:rPr>
        <w:instrText xml:space="preserve"> PAGEREF _Toc6386 \h </w:instrText>
      </w:r>
      <w:r>
        <w:rPr>
          <w:color w:val="auto"/>
          <w:highlight w:val="none"/>
        </w:rPr>
        <w:fldChar w:fldCharType="separate"/>
      </w:r>
      <w:r>
        <w:rPr>
          <w:color w:val="auto"/>
          <w:highlight w:val="none"/>
        </w:rPr>
        <w:t>10</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00322218">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_Toc30244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（六）磋商保证金</w:t>
      </w:r>
      <w:r>
        <w:rPr>
          <w:color w:val="auto"/>
          <w:highlight w:val="none"/>
        </w:rPr>
        <w:tab/>
      </w:r>
      <w:r>
        <w:rPr>
          <w:color w:val="auto"/>
          <w:highlight w:val="none"/>
        </w:rPr>
        <w:fldChar w:fldCharType="begin"/>
      </w:r>
      <w:r>
        <w:rPr>
          <w:color w:val="auto"/>
          <w:highlight w:val="none"/>
        </w:rPr>
        <w:instrText xml:space="preserve"> PAGEREF _Toc30244 \h </w:instrText>
      </w:r>
      <w:r>
        <w:rPr>
          <w:color w:val="auto"/>
          <w:highlight w:val="none"/>
        </w:rPr>
        <w:fldChar w:fldCharType="separate"/>
      </w:r>
      <w:r>
        <w:rPr>
          <w:color w:val="auto"/>
          <w:highlight w:val="none"/>
        </w:rPr>
        <w:t>11</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70BFDAE">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_Toc24936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（七）响应文件的提交、修改和撤回</w:t>
      </w:r>
      <w:r>
        <w:rPr>
          <w:color w:val="auto"/>
          <w:highlight w:val="none"/>
        </w:rPr>
        <w:tab/>
      </w:r>
      <w:r>
        <w:rPr>
          <w:color w:val="auto"/>
          <w:highlight w:val="none"/>
        </w:rPr>
        <w:fldChar w:fldCharType="begin"/>
      </w:r>
      <w:r>
        <w:rPr>
          <w:color w:val="auto"/>
          <w:highlight w:val="none"/>
        </w:rPr>
        <w:instrText xml:space="preserve"> PAGEREF _Toc24936 \h </w:instrText>
      </w:r>
      <w:r>
        <w:rPr>
          <w:color w:val="auto"/>
          <w:highlight w:val="none"/>
        </w:rPr>
        <w:fldChar w:fldCharType="separate"/>
      </w:r>
      <w:r>
        <w:rPr>
          <w:color w:val="auto"/>
          <w:highlight w:val="none"/>
        </w:rPr>
        <w:t>11</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4C7C0DF9">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_Toc25155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（八）响应文件解密及有效期</w:t>
      </w:r>
      <w:r>
        <w:rPr>
          <w:color w:val="auto"/>
          <w:highlight w:val="none"/>
        </w:rPr>
        <w:tab/>
      </w:r>
      <w:r>
        <w:rPr>
          <w:color w:val="auto"/>
          <w:highlight w:val="none"/>
        </w:rPr>
        <w:fldChar w:fldCharType="begin"/>
      </w:r>
      <w:r>
        <w:rPr>
          <w:color w:val="auto"/>
          <w:highlight w:val="none"/>
        </w:rPr>
        <w:instrText xml:space="preserve"> PAGEREF _Toc25155 \h </w:instrText>
      </w:r>
      <w:r>
        <w:rPr>
          <w:color w:val="auto"/>
          <w:highlight w:val="none"/>
        </w:rPr>
        <w:fldChar w:fldCharType="separate"/>
      </w:r>
      <w:r>
        <w:rPr>
          <w:color w:val="auto"/>
          <w:highlight w:val="none"/>
        </w:rPr>
        <w:t>12</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31FED80">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_Toc30259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（九）竞争性磋商（简称磋商）与评审</w:t>
      </w:r>
      <w:r>
        <w:rPr>
          <w:color w:val="auto"/>
          <w:highlight w:val="none"/>
        </w:rPr>
        <w:tab/>
      </w:r>
      <w:r>
        <w:rPr>
          <w:color w:val="auto"/>
          <w:highlight w:val="none"/>
        </w:rPr>
        <w:fldChar w:fldCharType="begin"/>
      </w:r>
      <w:r>
        <w:rPr>
          <w:color w:val="auto"/>
          <w:highlight w:val="none"/>
        </w:rPr>
        <w:instrText xml:space="preserve"> PAGEREF _Toc30259 \h </w:instrText>
      </w:r>
      <w:r>
        <w:rPr>
          <w:color w:val="auto"/>
          <w:highlight w:val="none"/>
        </w:rPr>
        <w:fldChar w:fldCharType="separate"/>
      </w:r>
      <w:r>
        <w:rPr>
          <w:color w:val="auto"/>
          <w:highlight w:val="none"/>
        </w:rPr>
        <w:t>12</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70D16BB">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_Toc7053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（十）磋商结果</w:t>
      </w:r>
      <w:r>
        <w:rPr>
          <w:color w:val="auto"/>
          <w:highlight w:val="none"/>
        </w:rPr>
        <w:tab/>
      </w:r>
      <w:r>
        <w:rPr>
          <w:color w:val="auto"/>
          <w:highlight w:val="none"/>
        </w:rPr>
        <w:fldChar w:fldCharType="begin"/>
      </w:r>
      <w:r>
        <w:rPr>
          <w:color w:val="auto"/>
          <w:highlight w:val="none"/>
        </w:rPr>
        <w:instrText xml:space="preserve"> PAGEREF _Toc7053 \h </w:instrText>
      </w:r>
      <w:r>
        <w:rPr>
          <w:color w:val="auto"/>
          <w:highlight w:val="none"/>
        </w:rPr>
        <w:fldChar w:fldCharType="separate"/>
      </w:r>
      <w:r>
        <w:rPr>
          <w:color w:val="auto"/>
          <w:highlight w:val="none"/>
        </w:rPr>
        <w:t>14</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7DF18A9">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_Toc23019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highlight w:val="none"/>
        </w:rPr>
        <w:t>（十一）其他事项</w:t>
      </w:r>
      <w:r>
        <w:rPr>
          <w:color w:val="auto"/>
          <w:highlight w:val="none"/>
        </w:rPr>
        <w:tab/>
      </w:r>
      <w:r>
        <w:rPr>
          <w:color w:val="auto"/>
          <w:highlight w:val="none"/>
        </w:rPr>
        <w:fldChar w:fldCharType="begin"/>
      </w:r>
      <w:r>
        <w:rPr>
          <w:color w:val="auto"/>
          <w:highlight w:val="none"/>
        </w:rPr>
        <w:instrText xml:space="preserve"> PAGEREF _Toc23019 \h </w:instrText>
      </w:r>
      <w:r>
        <w:rPr>
          <w:color w:val="auto"/>
          <w:highlight w:val="none"/>
        </w:rPr>
        <w:fldChar w:fldCharType="separate"/>
      </w:r>
      <w:r>
        <w:rPr>
          <w:color w:val="auto"/>
          <w:highlight w:val="none"/>
        </w:rPr>
        <w:t>14</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50363D5C">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_Toc23995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第三章  采购需求和说明</w:t>
      </w:r>
      <w:r>
        <w:rPr>
          <w:color w:val="auto"/>
          <w:highlight w:val="none"/>
        </w:rPr>
        <w:tab/>
      </w:r>
      <w:r>
        <w:rPr>
          <w:color w:val="auto"/>
          <w:highlight w:val="none"/>
        </w:rPr>
        <w:fldChar w:fldCharType="begin"/>
      </w:r>
      <w:r>
        <w:rPr>
          <w:color w:val="auto"/>
          <w:highlight w:val="none"/>
        </w:rPr>
        <w:instrText xml:space="preserve"> PAGEREF _Toc23995 \h </w:instrText>
      </w:r>
      <w:r>
        <w:rPr>
          <w:color w:val="auto"/>
          <w:highlight w:val="none"/>
        </w:rPr>
        <w:fldChar w:fldCharType="separate"/>
      </w:r>
      <w:r>
        <w:rPr>
          <w:color w:val="auto"/>
          <w:highlight w:val="none"/>
        </w:rPr>
        <w:t>17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E716984">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_Toc30464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第四章  政府采购合同书（格式）</w:t>
      </w:r>
      <w:r>
        <w:rPr>
          <w:color w:val="auto"/>
          <w:highlight w:val="none"/>
        </w:rPr>
        <w:tab/>
      </w:r>
      <w:r>
        <w:rPr>
          <w:color w:val="auto"/>
          <w:highlight w:val="none"/>
        </w:rPr>
        <w:fldChar w:fldCharType="begin"/>
      </w:r>
      <w:r>
        <w:rPr>
          <w:color w:val="auto"/>
          <w:highlight w:val="none"/>
        </w:rPr>
        <w:instrText xml:space="preserve"> PAGEREF _Toc30464 \h </w:instrText>
      </w:r>
      <w:r>
        <w:rPr>
          <w:color w:val="auto"/>
          <w:highlight w:val="none"/>
        </w:rPr>
        <w:fldChar w:fldCharType="separate"/>
      </w:r>
      <w:r>
        <w:rPr>
          <w:color w:val="auto"/>
          <w:highlight w:val="none"/>
        </w:rPr>
        <w:t>33</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398235F5">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_Toc22727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_Toc22727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7D95C2E">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_Toc6046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第一部分  商务部分</w:t>
      </w:r>
      <w:r>
        <w:rPr>
          <w:color w:val="auto"/>
          <w:highlight w:val="none"/>
        </w:rPr>
        <w:tab/>
      </w:r>
      <w:r>
        <w:rPr>
          <w:color w:val="auto"/>
          <w:highlight w:val="none"/>
        </w:rPr>
        <w:fldChar w:fldCharType="begin"/>
      </w:r>
      <w:r>
        <w:rPr>
          <w:color w:val="auto"/>
          <w:highlight w:val="none"/>
        </w:rPr>
        <w:instrText xml:space="preserve"> PAGEREF _Toc6046 \h </w:instrText>
      </w:r>
      <w:r>
        <w:rPr>
          <w:color w:val="auto"/>
          <w:highlight w:val="none"/>
        </w:rPr>
        <w:fldChar w:fldCharType="separate"/>
      </w:r>
      <w:r>
        <w:rPr>
          <w:color w:val="auto"/>
          <w:highlight w:val="none"/>
        </w:rPr>
        <w:t>43</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2B280F23">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_Toc10179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32"/>
          <w:highlight w:val="none"/>
        </w:rPr>
        <w:t>一、竞标函（格 式）</w:t>
      </w:r>
      <w:r>
        <w:rPr>
          <w:color w:val="auto"/>
          <w:highlight w:val="none"/>
        </w:rPr>
        <w:tab/>
      </w:r>
      <w:r>
        <w:rPr>
          <w:color w:val="auto"/>
          <w:highlight w:val="none"/>
        </w:rPr>
        <w:fldChar w:fldCharType="begin"/>
      </w:r>
      <w:r>
        <w:rPr>
          <w:color w:val="auto"/>
          <w:highlight w:val="none"/>
        </w:rPr>
        <w:instrText xml:space="preserve"> PAGEREF _Toc10179 \h </w:instrText>
      </w:r>
      <w:r>
        <w:rPr>
          <w:color w:val="auto"/>
          <w:highlight w:val="none"/>
        </w:rPr>
        <w:fldChar w:fldCharType="separate"/>
      </w:r>
      <w:r>
        <w:rPr>
          <w:color w:val="auto"/>
          <w:highlight w:val="none"/>
        </w:rPr>
        <w:t>43</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63E4B8B">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_Toc26053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二、竞标报价表（格式）</w:t>
      </w:r>
      <w:r>
        <w:rPr>
          <w:color w:val="auto"/>
          <w:highlight w:val="none"/>
        </w:rPr>
        <w:tab/>
      </w:r>
      <w:r>
        <w:rPr>
          <w:color w:val="auto"/>
          <w:highlight w:val="none"/>
        </w:rPr>
        <w:fldChar w:fldCharType="begin"/>
      </w:r>
      <w:r>
        <w:rPr>
          <w:color w:val="auto"/>
          <w:highlight w:val="none"/>
        </w:rPr>
        <w:instrText xml:space="preserve"> PAGEREF _Toc26053 \h </w:instrText>
      </w:r>
      <w:r>
        <w:rPr>
          <w:color w:val="auto"/>
          <w:highlight w:val="none"/>
        </w:rPr>
        <w:fldChar w:fldCharType="separate"/>
      </w:r>
      <w:r>
        <w:rPr>
          <w:color w:val="auto"/>
          <w:highlight w:val="none"/>
        </w:rPr>
        <w:t>45</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9A76505">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_Toc8990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三、磋商保证金交纳证明（格式）</w:t>
      </w:r>
      <w:r>
        <w:rPr>
          <w:color w:val="auto"/>
          <w:highlight w:val="none"/>
        </w:rPr>
        <w:tab/>
      </w:r>
      <w:r>
        <w:rPr>
          <w:color w:val="auto"/>
          <w:highlight w:val="none"/>
        </w:rPr>
        <w:fldChar w:fldCharType="begin"/>
      </w:r>
      <w:r>
        <w:rPr>
          <w:color w:val="auto"/>
          <w:highlight w:val="none"/>
        </w:rPr>
        <w:instrText xml:space="preserve"> PAGEREF _Toc8990 \h </w:instrText>
      </w:r>
      <w:r>
        <w:rPr>
          <w:color w:val="auto"/>
          <w:highlight w:val="none"/>
        </w:rPr>
        <w:fldChar w:fldCharType="separate"/>
      </w:r>
      <w:r>
        <w:rPr>
          <w:color w:val="auto"/>
          <w:highlight w:val="none"/>
        </w:rPr>
        <w:t>46</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24DF6925">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_Toc31979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四、服务承诺书</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47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111C955">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_Toc4651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五、拟投入本项目人员一览表（格式）</w:t>
      </w:r>
      <w:r>
        <w:rPr>
          <w:color w:val="auto"/>
          <w:highlight w:val="none"/>
        </w:rPr>
        <w:tab/>
      </w:r>
      <w:r>
        <w:rPr>
          <w:color w:val="auto"/>
          <w:highlight w:val="none"/>
        </w:rPr>
        <w:fldChar w:fldCharType="begin"/>
      </w:r>
      <w:r>
        <w:rPr>
          <w:color w:val="auto"/>
          <w:highlight w:val="none"/>
        </w:rPr>
        <w:instrText xml:space="preserve"> PAGEREF _Toc4651 \h </w:instrText>
      </w:r>
      <w:r>
        <w:rPr>
          <w:color w:val="auto"/>
          <w:highlight w:val="none"/>
        </w:rPr>
        <w:fldChar w:fldCharType="separate"/>
      </w:r>
      <w:r>
        <w:rPr>
          <w:color w:val="auto"/>
          <w:highlight w:val="none"/>
        </w:rPr>
        <w:t>48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034B0409">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_Toc8677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六、拟投入本项目的主要项目负责人简历表</w:t>
      </w:r>
      <w:r>
        <w:rPr>
          <w:color w:val="auto"/>
          <w:highlight w:val="none"/>
        </w:rPr>
        <w:tab/>
      </w:r>
      <w:r>
        <w:rPr>
          <w:color w:val="auto"/>
          <w:highlight w:val="none"/>
        </w:rPr>
        <w:fldChar w:fldCharType="begin"/>
      </w:r>
      <w:r>
        <w:rPr>
          <w:color w:val="auto"/>
          <w:highlight w:val="none"/>
        </w:rPr>
        <w:instrText xml:space="preserve"> PAGEREF _Toc8677 \h </w:instrText>
      </w:r>
      <w:r>
        <w:rPr>
          <w:color w:val="auto"/>
          <w:highlight w:val="none"/>
        </w:rPr>
        <w:fldChar w:fldCharType="separate"/>
      </w:r>
      <w:r>
        <w:rPr>
          <w:color w:val="auto"/>
          <w:highlight w:val="none"/>
        </w:rPr>
        <w:t>49</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48A55E22">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_Toc7672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lang w:eastAsia="zh-CN"/>
        </w:rPr>
        <w:t>七</w:t>
      </w:r>
      <w:r>
        <w:rPr>
          <w:rFonts w:hint="default" w:ascii="Times New Roman" w:hAnsi="Times New Roman" w:eastAsia="仿宋" w:cs="Times New Roman"/>
          <w:bCs/>
          <w:color w:val="auto"/>
          <w:szCs w:val="32"/>
          <w:highlight w:val="none"/>
        </w:rPr>
        <w:t>、资格、资信证明文件（格式）</w:t>
      </w:r>
      <w:r>
        <w:rPr>
          <w:color w:val="auto"/>
          <w:highlight w:val="none"/>
        </w:rPr>
        <w:tab/>
      </w:r>
      <w:r>
        <w:rPr>
          <w:color w:val="auto"/>
          <w:highlight w:val="none"/>
        </w:rPr>
        <w:fldChar w:fldCharType="begin"/>
      </w:r>
      <w:r>
        <w:rPr>
          <w:color w:val="auto"/>
          <w:highlight w:val="none"/>
        </w:rPr>
        <w:instrText xml:space="preserve"> PAGEREF _Toc7672 \h </w:instrText>
      </w:r>
      <w:r>
        <w:rPr>
          <w:color w:val="auto"/>
          <w:highlight w:val="none"/>
        </w:rPr>
        <w:fldChar w:fldCharType="separate"/>
      </w:r>
      <w:r>
        <w:rPr>
          <w:color w:val="auto"/>
          <w:highlight w:val="none"/>
        </w:rPr>
        <w:t>50</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C3E99D6">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_Toc6893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lang w:eastAsia="zh-CN"/>
        </w:rPr>
        <w:t>八</w:t>
      </w:r>
      <w:r>
        <w:rPr>
          <w:rFonts w:hint="default" w:ascii="Times New Roman" w:hAnsi="Times New Roman" w:eastAsia="仿宋" w:cs="Times New Roman"/>
          <w:bCs/>
          <w:color w:val="auto"/>
          <w:szCs w:val="32"/>
          <w:highlight w:val="none"/>
        </w:rPr>
        <w:t>、供应商基本情况登记表（格式）</w:t>
      </w:r>
      <w:r>
        <w:rPr>
          <w:color w:val="auto"/>
          <w:highlight w:val="none"/>
        </w:rPr>
        <w:tab/>
      </w:r>
      <w:r>
        <w:rPr>
          <w:color w:val="auto"/>
          <w:highlight w:val="none"/>
        </w:rPr>
        <w:fldChar w:fldCharType="begin"/>
      </w:r>
      <w:r>
        <w:rPr>
          <w:color w:val="auto"/>
          <w:highlight w:val="none"/>
        </w:rPr>
        <w:instrText xml:space="preserve"> PAGEREF _Toc6893 \h </w:instrText>
      </w:r>
      <w:r>
        <w:rPr>
          <w:color w:val="auto"/>
          <w:highlight w:val="none"/>
        </w:rPr>
        <w:fldChar w:fldCharType="separate"/>
      </w:r>
      <w:r>
        <w:rPr>
          <w:color w:val="auto"/>
          <w:highlight w:val="none"/>
        </w:rPr>
        <w:t>55</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BD10411">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_Toc14253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lang w:eastAsia="zh-CN"/>
        </w:rPr>
        <w:t>九</w:t>
      </w:r>
      <w:r>
        <w:rPr>
          <w:rFonts w:hint="default" w:ascii="Times New Roman" w:hAnsi="Times New Roman" w:eastAsia="仿宋" w:cs="Times New Roman"/>
          <w:bCs/>
          <w:color w:val="auto"/>
          <w:szCs w:val="32"/>
          <w:highlight w:val="none"/>
        </w:rPr>
        <w:t>、供应商类似业绩证明材料复印件</w:t>
      </w:r>
      <w:r>
        <w:rPr>
          <w:color w:val="auto"/>
          <w:highlight w:val="none"/>
        </w:rPr>
        <w:tab/>
      </w:r>
      <w:r>
        <w:rPr>
          <w:color w:val="auto"/>
          <w:highlight w:val="none"/>
        </w:rPr>
        <w:fldChar w:fldCharType="begin"/>
      </w:r>
      <w:r>
        <w:rPr>
          <w:color w:val="auto"/>
          <w:highlight w:val="none"/>
        </w:rPr>
        <w:instrText xml:space="preserve"> PAGEREF _Toc14253 \h </w:instrText>
      </w:r>
      <w:r>
        <w:rPr>
          <w:color w:val="auto"/>
          <w:highlight w:val="none"/>
        </w:rPr>
        <w:fldChar w:fldCharType="separate"/>
      </w:r>
      <w:r>
        <w:rPr>
          <w:color w:val="auto"/>
          <w:highlight w:val="none"/>
        </w:rPr>
        <w:t>56</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5E990820">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_Toc12542 </w:instrText>
      </w:r>
      <w:r>
        <w:rPr>
          <w:rFonts w:hint="default" w:ascii="Times New Roman" w:hAnsi="Times New Roman" w:eastAsia="仿宋" w:cs="Times New Roman"/>
          <w:color w:val="auto"/>
          <w:szCs w:val="21"/>
          <w:highlight w:val="none"/>
        </w:rPr>
        <w:fldChar w:fldCharType="separate"/>
      </w:r>
      <w:r>
        <w:rPr>
          <w:rFonts w:hint="eastAsia" w:ascii="Times New Roman" w:hAnsi="Times New Roman" w:eastAsia="仿宋" w:cs="Times New Roman"/>
          <w:bCs/>
          <w:color w:val="auto"/>
          <w:szCs w:val="32"/>
          <w:highlight w:val="none"/>
          <w:lang w:val="en-US" w:eastAsia="zh-CN"/>
        </w:rPr>
        <w:t>十</w:t>
      </w:r>
      <w:r>
        <w:rPr>
          <w:rFonts w:hint="default" w:ascii="Times New Roman" w:hAnsi="Times New Roman" w:eastAsia="仿宋" w:cs="Times New Roman"/>
          <w:bCs/>
          <w:color w:val="auto"/>
          <w:szCs w:val="32"/>
          <w:highlight w:val="none"/>
        </w:rPr>
        <w:t>、</w:t>
      </w:r>
      <w:r>
        <w:rPr>
          <w:rFonts w:hint="eastAsia" w:ascii="Times New Roman" w:hAnsi="Times New Roman" w:eastAsia="仿宋" w:cs="Times New Roman"/>
          <w:bCs/>
          <w:color w:val="auto"/>
          <w:szCs w:val="32"/>
          <w:highlight w:val="none"/>
          <w:lang w:eastAsia="zh-CN"/>
        </w:rPr>
        <w:t>商务条款</w:t>
      </w:r>
      <w:r>
        <w:rPr>
          <w:rFonts w:hint="default" w:ascii="Times New Roman" w:hAnsi="Times New Roman" w:eastAsia="仿宋" w:cs="Times New Roman"/>
          <w:bCs/>
          <w:color w:val="auto"/>
          <w:szCs w:val="32"/>
          <w:highlight w:val="none"/>
        </w:rPr>
        <w:t>偏离</w:t>
      </w:r>
      <w:r>
        <w:rPr>
          <w:rFonts w:hint="eastAsia" w:ascii="Times New Roman" w:hAnsi="Times New Roman" w:eastAsia="仿宋" w:cs="Times New Roman"/>
          <w:bCs/>
          <w:color w:val="auto"/>
          <w:szCs w:val="32"/>
          <w:highlight w:val="none"/>
          <w:lang w:eastAsia="zh-CN"/>
        </w:rPr>
        <w:t>情况说明</w:t>
      </w:r>
      <w:r>
        <w:rPr>
          <w:rFonts w:hint="default" w:ascii="Times New Roman" w:hAnsi="Times New Roman" w:eastAsia="仿宋" w:cs="Times New Roman"/>
          <w:bCs/>
          <w:color w:val="auto"/>
          <w:szCs w:val="32"/>
          <w:highlight w:val="none"/>
        </w:rPr>
        <w:t>表（格式）</w:t>
      </w:r>
      <w:r>
        <w:rPr>
          <w:color w:val="auto"/>
          <w:highlight w:val="none"/>
        </w:rPr>
        <w:tab/>
      </w:r>
      <w:r>
        <w:rPr>
          <w:color w:val="auto"/>
          <w:highlight w:val="none"/>
        </w:rPr>
        <w:fldChar w:fldCharType="begin"/>
      </w:r>
      <w:r>
        <w:rPr>
          <w:color w:val="auto"/>
          <w:highlight w:val="none"/>
        </w:rPr>
        <w:instrText xml:space="preserve"> PAGEREF _Toc12542 \h </w:instrText>
      </w:r>
      <w:r>
        <w:rPr>
          <w:color w:val="auto"/>
          <w:highlight w:val="none"/>
        </w:rPr>
        <w:fldChar w:fldCharType="separate"/>
      </w:r>
      <w:r>
        <w:rPr>
          <w:color w:val="auto"/>
          <w:highlight w:val="none"/>
        </w:rPr>
        <w:t>57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003CD247">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_Toc30475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第二部分  技术部分</w:t>
      </w:r>
      <w:r>
        <w:rPr>
          <w:color w:val="auto"/>
          <w:highlight w:val="none"/>
        </w:rPr>
        <w:tab/>
      </w:r>
      <w:r>
        <w:rPr>
          <w:color w:val="auto"/>
          <w:highlight w:val="none"/>
        </w:rPr>
        <w:fldChar w:fldCharType="begin"/>
      </w:r>
      <w:r>
        <w:rPr>
          <w:color w:val="auto"/>
          <w:highlight w:val="none"/>
        </w:rPr>
        <w:instrText xml:space="preserve"> PAGEREF _Toc30475 \h </w:instrText>
      </w:r>
      <w:r>
        <w:rPr>
          <w:color w:val="auto"/>
          <w:highlight w:val="none"/>
        </w:rPr>
        <w:fldChar w:fldCharType="separate"/>
      </w:r>
      <w:r>
        <w:rPr>
          <w:color w:val="auto"/>
          <w:highlight w:val="none"/>
        </w:rPr>
        <w:t>58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A44EF6F">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_Toc27864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lang w:eastAsia="zh-CN"/>
        </w:rPr>
        <w:t>一</w:t>
      </w:r>
      <w:r>
        <w:rPr>
          <w:rFonts w:hint="default" w:ascii="Times New Roman" w:hAnsi="Times New Roman" w:eastAsia="仿宋" w:cs="Times New Roman"/>
          <w:bCs/>
          <w:color w:val="auto"/>
          <w:szCs w:val="32"/>
          <w:highlight w:val="none"/>
        </w:rPr>
        <w:t>、项目实施方案</w:t>
      </w:r>
      <w:r>
        <w:rPr>
          <w:color w:val="auto"/>
          <w:highlight w:val="none"/>
        </w:rPr>
        <w:tab/>
      </w:r>
      <w:r>
        <w:rPr>
          <w:color w:val="auto"/>
          <w:highlight w:val="none"/>
        </w:rPr>
        <w:fldChar w:fldCharType="begin"/>
      </w:r>
      <w:r>
        <w:rPr>
          <w:color w:val="auto"/>
          <w:highlight w:val="none"/>
        </w:rPr>
        <w:instrText xml:space="preserve"> PAGEREF _Toc27864 \h </w:instrText>
      </w:r>
      <w:r>
        <w:rPr>
          <w:color w:val="auto"/>
          <w:highlight w:val="none"/>
        </w:rPr>
        <w:fldChar w:fldCharType="separate"/>
      </w:r>
      <w:r>
        <w:rPr>
          <w:color w:val="auto"/>
          <w:highlight w:val="none"/>
        </w:rPr>
        <w:t>58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4F1F5E54">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_Toc22982 </w:instrText>
      </w:r>
      <w:r>
        <w:rPr>
          <w:rFonts w:hint="default" w:ascii="Times New Roman" w:hAnsi="Times New Roman" w:eastAsia="仿宋" w:cs="Times New Roman"/>
          <w:color w:val="auto"/>
          <w:szCs w:val="21"/>
          <w:highlight w:val="none"/>
        </w:rPr>
        <w:fldChar w:fldCharType="separate"/>
      </w:r>
      <w:r>
        <w:rPr>
          <w:rFonts w:hint="eastAsia" w:ascii="Times New Roman" w:hAnsi="Times New Roman" w:eastAsia="仿宋" w:cs="Times New Roman"/>
          <w:bCs/>
          <w:color w:val="auto"/>
          <w:szCs w:val="32"/>
          <w:highlight w:val="none"/>
          <w:lang w:eastAsia="zh-CN"/>
        </w:rPr>
        <w:t>二</w:t>
      </w:r>
      <w:r>
        <w:rPr>
          <w:rFonts w:hint="default" w:ascii="Times New Roman" w:hAnsi="Times New Roman" w:eastAsia="仿宋" w:cs="Times New Roman"/>
          <w:bCs/>
          <w:color w:val="auto"/>
          <w:szCs w:val="32"/>
          <w:highlight w:val="none"/>
        </w:rPr>
        <w:t>、</w:t>
      </w:r>
      <w:r>
        <w:rPr>
          <w:rFonts w:hint="eastAsia" w:ascii="Times New Roman" w:hAnsi="Times New Roman" w:eastAsia="仿宋" w:cs="Times New Roman"/>
          <w:bCs/>
          <w:color w:val="auto"/>
          <w:szCs w:val="32"/>
          <w:highlight w:val="none"/>
          <w:lang w:val="en-US" w:eastAsia="zh-CN"/>
        </w:rPr>
        <w:t>售后服务</w:t>
      </w:r>
      <w:r>
        <w:rPr>
          <w:rFonts w:hint="default" w:ascii="Times New Roman" w:hAnsi="Times New Roman" w:eastAsia="仿宋" w:cs="Times New Roman"/>
          <w:bCs/>
          <w:color w:val="auto"/>
          <w:szCs w:val="32"/>
          <w:highlight w:val="none"/>
        </w:rPr>
        <w:t>方案</w:t>
      </w:r>
      <w:r>
        <w:rPr>
          <w:color w:val="auto"/>
          <w:highlight w:val="none"/>
        </w:rPr>
        <w:tab/>
      </w:r>
      <w:r>
        <w:rPr>
          <w:color w:val="auto"/>
          <w:highlight w:val="none"/>
        </w:rPr>
        <w:fldChar w:fldCharType="begin"/>
      </w:r>
      <w:r>
        <w:rPr>
          <w:color w:val="auto"/>
          <w:highlight w:val="none"/>
        </w:rPr>
        <w:instrText xml:space="preserve"> PAGEREF _Toc22982 \h </w:instrText>
      </w:r>
      <w:r>
        <w:rPr>
          <w:color w:val="auto"/>
          <w:highlight w:val="none"/>
        </w:rPr>
        <w:fldChar w:fldCharType="separate"/>
      </w:r>
      <w:r>
        <w:rPr>
          <w:color w:val="auto"/>
          <w:highlight w:val="none"/>
        </w:rPr>
        <w:t>58</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727D7129">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_Toc30063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第三部分  其他资料</w:t>
      </w:r>
      <w:r>
        <w:rPr>
          <w:color w:val="auto"/>
          <w:highlight w:val="none"/>
        </w:rPr>
        <w:tab/>
      </w:r>
      <w:r>
        <w:rPr>
          <w:color w:val="auto"/>
          <w:highlight w:val="none"/>
        </w:rPr>
        <w:fldChar w:fldCharType="begin"/>
      </w:r>
      <w:r>
        <w:rPr>
          <w:color w:val="auto"/>
          <w:highlight w:val="none"/>
        </w:rPr>
        <w:instrText xml:space="preserve"> PAGEREF _Toc30063 \h </w:instrText>
      </w:r>
      <w:r>
        <w:rPr>
          <w:color w:val="auto"/>
          <w:highlight w:val="none"/>
        </w:rPr>
        <w:fldChar w:fldCharType="separate"/>
      </w:r>
      <w:r>
        <w:rPr>
          <w:color w:val="auto"/>
          <w:highlight w:val="none"/>
        </w:rPr>
        <w:t>59</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25217374">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_Toc21197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szCs w:val="32"/>
          <w:highlight w:val="none"/>
        </w:rPr>
        <w:t>其他资料（格式）</w:t>
      </w:r>
      <w:r>
        <w:rPr>
          <w:color w:val="auto"/>
          <w:highlight w:val="none"/>
        </w:rPr>
        <w:tab/>
      </w:r>
      <w:r>
        <w:rPr>
          <w:color w:val="auto"/>
          <w:highlight w:val="none"/>
        </w:rPr>
        <w:fldChar w:fldCharType="begin"/>
      </w:r>
      <w:r>
        <w:rPr>
          <w:color w:val="auto"/>
          <w:highlight w:val="none"/>
        </w:rPr>
        <w:instrText xml:space="preserve"> PAGEREF _Toc21197 \h </w:instrText>
      </w:r>
      <w:r>
        <w:rPr>
          <w:color w:val="auto"/>
          <w:highlight w:val="none"/>
        </w:rPr>
        <w:fldChar w:fldCharType="separate"/>
      </w:r>
      <w:r>
        <w:rPr>
          <w:color w:val="auto"/>
          <w:highlight w:val="none"/>
        </w:rPr>
        <w:t>59</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1F8C91F4">
      <w:pPr>
        <w:pStyle w:val="10"/>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_Toc25237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44"/>
          <w:highlight w:val="none"/>
        </w:rPr>
        <w:t>第六章  评审方法与评定标准</w:t>
      </w:r>
      <w:r>
        <w:rPr>
          <w:color w:val="auto"/>
          <w:highlight w:val="none"/>
        </w:rPr>
        <w:tab/>
      </w:r>
      <w:r>
        <w:rPr>
          <w:color w:val="auto"/>
          <w:highlight w:val="none"/>
        </w:rPr>
        <w:fldChar w:fldCharType="begin"/>
      </w:r>
      <w:r>
        <w:rPr>
          <w:color w:val="auto"/>
          <w:highlight w:val="none"/>
        </w:rPr>
        <w:instrText xml:space="preserve"> PAGEREF _Toc25237 \h </w:instrText>
      </w:r>
      <w:r>
        <w:rPr>
          <w:color w:val="auto"/>
          <w:highlight w:val="none"/>
        </w:rPr>
        <w:fldChar w:fldCharType="separate"/>
      </w:r>
      <w:r>
        <w:rPr>
          <w:color w:val="auto"/>
          <w:highlight w:val="none"/>
        </w:rPr>
        <w:t>66</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516F6892">
      <w:pPr>
        <w:pStyle w:val="11"/>
        <w:tabs>
          <w:tab w:val="right" w:leader="dot" w:pos="9072"/>
          <w:tab w:val="clear" w:pos="9628"/>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_Toc20676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color w:val="auto"/>
          <w:szCs w:val="30"/>
          <w:highlight w:val="none"/>
        </w:rPr>
        <w:t>评审方法与评定标准</w:t>
      </w:r>
      <w:r>
        <w:rPr>
          <w:color w:val="auto"/>
          <w:highlight w:val="none"/>
        </w:rPr>
        <w:tab/>
      </w:r>
      <w:r>
        <w:rPr>
          <w:color w:val="auto"/>
          <w:highlight w:val="none"/>
        </w:rPr>
        <w:fldChar w:fldCharType="begin"/>
      </w:r>
      <w:r>
        <w:rPr>
          <w:color w:val="auto"/>
          <w:highlight w:val="none"/>
        </w:rPr>
        <w:instrText xml:space="preserve"> PAGEREF _Toc20676 \h </w:instrText>
      </w:r>
      <w:r>
        <w:rPr>
          <w:color w:val="auto"/>
          <w:highlight w:val="none"/>
        </w:rPr>
        <w:fldChar w:fldCharType="separate"/>
      </w:r>
      <w:r>
        <w:rPr>
          <w:color w:val="auto"/>
          <w:highlight w:val="none"/>
        </w:rPr>
        <w:t>67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5CC34A37">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_Toc11799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kern w:val="0"/>
          <w:szCs w:val="21"/>
          <w:highlight w:val="none"/>
        </w:rPr>
        <w:t>一、评审原则</w:t>
      </w:r>
      <w:r>
        <w:rPr>
          <w:color w:val="auto"/>
          <w:highlight w:val="none"/>
        </w:rPr>
        <w:tab/>
      </w:r>
      <w:r>
        <w:rPr>
          <w:color w:val="auto"/>
          <w:highlight w:val="none"/>
        </w:rPr>
        <w:fldChar w:fldCharType="begin"/>
      </w:r>
      <w:r>
        <w:rPr>
          <w:color w:val="auto"/>
          <w:highlight w:val="none"/>
        </w:rPr>
        <w:instrText xml:space="preserve"> PAGEREF _Toc11799 \h </w:instrText>
      </w:r>
      <w:r>
        <w:rPr>
          <w:color w:val="auto"/>
          <w:highlight w:val="none"/>
        </w:rPr>
        <w:fldChar w:fldCharType="separate"/>
      </w:r>
      <w:r>
        <w:rPr>
          <w:color w:val="auto"/>
          <w:highlight w:val="none"/>
        </w:rPr>
        <w:t>67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009651D7">
      <w:pPr>
        <w:pStyle w:val="6"/>
        <w:tabs>
          <w:tab w:val="right" w:leader="dot" w:pos="9072"/>
        </w:tabs>
        <w:rPr>
          <w:color w:val="auto"/>
          <w:highlight w:val="none"/>
        </w:rPr>
      </w:pPr>
      <w:r>
        <w:rPr>
          <w:rFonts w:hint="default" w:ascii="Times New Roman" w:hAnsi="Times New Roman" w:eastAsia="仿宋" w:cs="Times New Roman"/>
          <w:color w:val="auto"/>
          <w:szCs w:val="21"/>
          <w:highlight w:val="none"/>
        </w:rPr>
        <w:fldChar w:fldCharType="begin"/>
      </w:r>
      <w:r>
        <w:rPr>
          <w:rFonts w:hint="default" w:ascii="Times New Roman" w:hAnsi="Times New Roman" w:eastAsia="仿宋" w:cs="Times New Roman"/>
          <w:color w:val="auto"/>
          <w:szCs w:val="21"/>
          <w:highlight w:val="none"/>
        </w:rPr>
        <w:instrText xml:space="preserve"> HYPERLINK \l _Toc23852 </w:instrText>
      </w:r>
      <w:r>
        <w:rPr>
          <w:rFonts w:hint="default" w:ascii="Times New Roman" w:hAnsi="Times New Roman" w:eastAsia="仿宋" w:cs="Times New Roman"/>
          <w:color w:val="auto"/>
          <w:szCs w:val="21"/>
          <w:highlight w:val="none"/>
        </w:rPr>
        <w:fldChar w:fldCharType="separate"/>
      </w:r>
      <w:r>
        <w:rPr>
          <w:rFonts w:hint="default" w:ascii="Times New Roman" w:hAnsi="Times New Roman" w:eastAsia="仿宋" w:cs="Times New Roman"/>
          <w:bCs/>
          <w:color w:val="auto"/>
          <w:kern w:val="0"/>
          <w:szCs w:val="21"/>
          <w:highlight w:val="none"/>
        </w:rPr>
        <w:t>二、评审方法</w:t>
      </w:r>
      <w:r>
        <w:rPr>
          <w:color w:val="auto"/>
          <w:highlight w:val="none"/>
        </w:rPr>
        <w:tab/>
      </w:r>
      <w:r>
        <w:rPr>
          <w:color w:val="auto"/>
          <w:highlight w:val="none"/>
        </w:rPr>
        <w:fldChar w:fldCharType="begin"/>
      </w:r>
      <w:r>
        <w:rPr>
          <w:color w:val="auto"/>
          <w:highlight w:val="none"/>
        </w:rPr>
        <w:instrText xml:space="preserve"> PAGEREF _Toc23852 \h </w:instrText>
      </w:r>
      <w:r>
        <w:rPr>
          <w:color w:val="auto"/>
          <w:highlight w:val="none"/>
        </w:rPr>
        <w:fldChar w:fldCharType="separate"/>
      </w:r>
      <w:r>
        <w:rPr>
          <w:color w:val="auto"/>
          <w:highlight w:val="none"/>
        </w:rPr>
        <w:t>67</w:t>
      </w:r>
      <w:r>
        <w:rPr>
          <w:color w:val="auto"/>
          <w:highlight w:val="none"/>
        </w:rPr>
        <w:fldChar w:fldCharType="end"/>
      </w:r>
      <w:r>
        <w:rPr>
          <w:rFonts w:hint="default" w:ascii="Times New Roman" w:hAnsi="Times New Roman" w:eastAsia="仿宋" w:cs="Times New Roman"/>
          <w:color w:val="auto"/>
          <w:szCs w:val="21"/>
          <w:highlight w:val="none"/>
        </w:rPr>
        <w:fldChar w:fldCharType="end"/>
      </w:r>
    </w:p>
    <w:p w14:paraId="6AB609DF">
      <w:pPr>
        <w:pStyle w:val="7"/>
        <w:jc w:val="center"/>
        <w:rPr>
          <w:rFonts w:hint="default" w:ascii="Times New Roman" w:hAnsi="Times New Roman" w:eastAsia="仿宋" w:cs="Times New Roman"/>
          <w:color w:val="auto"/>
          <w:sz w:val="32"/>
          <w:szCs w:val="32"/>
          <w:highlight w:val="none"/>
        </w:rPr>
        <w:sectPr>
          <w:footerReference r:id="rId8" w:type="default"/>
          <w:pgSz w:w="11906" w:h="16838"/>
          <w:pgMar w:top="1417" w:right="1417" w:bottom="1417" w:left="1417" w:header="850" w:footer="1134" w:gutter="0"/>
          <w:pgNumType w:start="1"/>
          <w:cols w:space="720" w:num="1"/>
          <w:docGrid w:type="lines" w:linePitch="331" w:charSpace="0"/>
        </w:sectPr>
      </w:pPr>
      <w:r>
        <w:rPr>
          <w:rFonts w:hint="default" w:ascii="Times New Roman" w:hAnsi="Times New Roman" w:eastAsia="仿宋" w:cs="Times New Roman"/>
          <w:color w:val="auto"/>
          <w:szCs w:val="21"/>
          <w:highlight w:val="none"/>
        </w:rPr>
        <w:fldChar w:fldCharType="end"/>
      </w:r>
    </w:p>
    <w:p w14:paraId="68FFCAA0">
      <w:pPr>
        <w:pStyle w:val="7"/>
        <w:spacing w:line="360" w:lineRule="exact"/>
        <w:rPr>
          <w:rFonts w:hint="default" w:ascii="Times New Roman" w:hAnsi="Times New Roman" w:eastAsia="仿宋" w:cs="Times New Roman"/>
          <w:color w:val="auto"/>
          <w:highlight w:val="none"/>
        </w:rPr>
      </w:pPr>
    </w:p>
    <w:p w14:paraId="3A706925">
      <w:pPr>
        <w:pStyle w:val="7"/>
        <w:spacing w:line="360" w:lineRule="exact"/>
        <w:rPr>
          <w:rFonts w:hint="default" w:ascii="Times New Roman" w:hAnsi="Times New Roman" w:eastAsia="仿宋" w:cs="Times New Roman"/>
          <w:color w:val="auto"/>
          <w:highlight w:val="none"/>
        </w:rPr>
      </w:pPr>
    </w:p>
    <w:p w14:paraId="18F7BBC7">
      <w:pPr>
        <w:pStyle w:val="7"/>
        <w:spacing w:line="360" w:lineRule="exact"/>
        <w:rPr>
          <w:rFonts w:hint="default" w:ascii="Times New Roman" w:hAnsi="Times New Roman" w:eastAsia="仿宋" w:cs="Times New Roman"/>
          <w:color w:val="auto"/>
          <w:highlight w:val="none"/>
        </w:rPr>
      </w:pPr>
    </w:p>
    <w:p w14:paraId="1C71CEDA">
      <w:pPr>
        <w:pStyle w:val="7"/>
        <w:spacing w:line="360" w:lineRule="exact"/>
        <w:rPr>
          <w:rFonts w:hint="default" w:ascii="Times New Roman" w:hAnsi="Times New Roman" w:eastAsia="仿宋" w:cs="Times New Roman"/>
          <w:color w:val="auto"/>
          <w:highlight w:val="none"/>
        </w:rPr>
      </w:pPr>
    </w:p>
    <w:p w14:paraId="50FC8EB4">
      <w:pPr>
        <w:pStyle w:val="7"/>
        <w:spacing w:line="360" w:lineRule="exact"/>
        <w:rPr>
          <w:rFonts w:hint="default" w:ascii="Times New Roman" w:hAnsi="Times New Roman" w:eastAsia="仿宋" w:cs="Times New Roman"/>
          <w:color w:val="auto"/>
          <w:highlight w:val="none"/>
        </w:rPr>
      </w:pPr>
    </w:p>
    <w:p w14:paraId="73CD1FBC">
      <w:pPr>
        <w:pStyle w:val="7"/>
        <w:spacing w:line="360" w:lineRule="exact"/>
        <w:rPr>
          <w:rFonts w:hint="default" w:ascii="Times New Roman" w:hAnsi="Times New Roman" w:eastAsia="仿宋" w:cs="Times New Roman"/>
          <w:color w:val="auto"/>
          <w:highlight w:val="none"/>
        </w:rPr>
      </w:pPr>
    </w:p>
    <w:p w14:paraId="7787FA9B">
      <w:pPr>
        <w:pStyle w:val="7"/>
        <w:spacing w:line="360" w:lineRule="exact"/>
        <w:rPr>
          <w:rFonts w:hint="default" w:ascii="Times New Roman" w:hAnsi="Times New Roman" w:eastAsia="仿宋" w:cs="Times New Roman"/>
          <w:color w:val="auto"/>
          <w:highlight w:val="none"/>
        </w:rPr>
      </w:pPr>
    </w:p>
    <w:p w14:paraId="56C3FD43">
      <w:pPr>
        <w:pStyle w:val="7"/>
        <w:spacing w:line="360" w:lineRule="exact"/>
        <w:rPr>
          <w:rFonts w:hint="default" w:ascii="Times New Roman" w:hAnsi="Times New Roman" w:eastAsia="仿宋" w:cs="Times New Roman"/>
          <w:color w:val="auto"/>
          <w:highlight w:val="none"/>
        </w:rPr>
      </w:pPr>
    </w:p>
    <w:p w14:paraId="0B1B267E">
      <w:pPr>
        <w:pStyle w:val="7"/>
        <w:spacing w:line="360" w:lineRule="exact"/>
        <w:rPr>
          <w:rFonts w:hint="default" w:ascii="Times New Roman" w:hAnsi="Times New Roman" w:eastAsia="仿宋" w:cs="Times New Roman"/>
          <w:color w:val="auto"/>
          <w:highlight w:val="none"/>
        </w:rPr>
      </w:pPr>
    </w:p>
    <w:p w14:paraId="2589148B">
      <w:pPr>
        <w:pStyle w:val="7"/>
        <w:spacing w:line="360" w:lineRule="exact"/>
        <w:rPr>
          <w:rFonts w:hint="default" w:ascii="Times New Roman" w:hAnsi="Times New Roman" w:eastAsia="仿宋" w:cs="Times New Roman"/>
          <w:color w:val="auto"/>
          <w:highlight w:val="none"/>
        </w:rPr>
      </w:pPr>
    </w:p>
    <w:p w14:paraId="1EAEEFA7">
      <w:pPr>
        <w:pStyle w:val="7"/>
        <w:spacing w:line="360" w:lineRule="exact"/>
        <w:rPr>
          <w:rFonts w:hint="default" w:ascii="Times New Roman" w:hAnsi="Times New Roman" w:eastAsia="仿宋" w:cs="Times New Roman"/>
          <w:color w:val="auto"/>
          <w:highlight w:val="none"/>
        </w:rPr>
      </w:pPr>
    </w:p>
    <w:p w14:paraId="5A09A636">
      <w:pPr>
        <w:pStyle w:val="7"/>
        <w:spacing w:line="360" w:lineRule="exact"/>
        <w:rPr>
          <w:rFonts w:hint="default" w:ascii="Times New Roman" w:hAnsi="Times New Roman" w:eastAsia="仿宋" w:cs="Times New Roman"/>
          <w:color w:val="auto"/>
          <w:highlight w:val="none"/>
        </w:rPr>
      </w:pPr>
    </w:p>
    <w:p w14:paraId="3C2417E6">
      <w:pPr>
        <w:pStyle w:val="7"/>
        <w:spacing w:line="360" w:lineRule="exact"/>
        <w:rPr>
          <w:rFonts w:hint="default" w:ascii="Times New Roman" w:hAnsi="Times New Roman" w:eastAsia="仿宋" w:cs="Times New Roman"/>
          <w:color w:val="auto"/>
          <w:highlight w:val="none"/>
        </w:rPr>
      </w:pPr>
    </w:p>
    <w:p w14:paraId="12DE648E">
      <w:pPr>
        <w:pStyle w:val="7"/>
        <w:spacing w:line="360" w:lineRule="exact"/>
        <w:rPr>
          <w:rFonts w:hint="default" w:ascii="Times New Roman" w:hAnsi="Times New Roman" w:eastAsia="仿宋" w:cs="Times New Roman"/>
          <w:color w:val="auto"/>
          <w:highlight w:val="none"/>
        </w:rPr>
      </w:pPr>
    </w:p>
    <w:p w14:paraId="15D8237C">
      <w:pPr>
        <w:pStyle w:val="7"/>
        <w:rPr>
          <w:rFonts w:hint="default" w:ascii="Times New Roman" w:hAnsi="Times New Roman" w:eastAsia="仿宋" w:cs="Times New Roman"/>
          <w:color w:val="auto"/>
          <w:highlight w:val="none"/>
        </w:rPr>
      </w:pPr>
    </w:p>
    <w:p w14:paraId="17683DFA">
      <w:pPr>
        <w:jc w:val="center"/>
        <w:outlineLvl w:val="0"/>
        <w:rPr>
          <w:rFonts w:hint="default" w:ascii="Times New Roman" w:hAnsi="Times New Roman" w:eastAsia="仿宋" w:cs="Times New Roman"/>
          <w:b/>
          <w:color w:val="auto"/>
          <w:sz w:val="44"/>
          <w:szCs w:val="44"/>
          <w:highlight w:val="none"/>
        </w:rPr>
      </w:pPr>
      <w:bookmarkStart w:id="1" w:name="_Toc17762"/>
      <w:r>
        <w:rPr>
          <w:rFonts w:hint="default" w:ascii="Times New Roman" w:hAnsi="Times New Roman" w:eastAsia="仿宋" w:cs="Times New Roman"/>
          <w:b/>
          <w:color w:val="auto"/>
          <w:sz w:val="44"/>
          <w:szCs w:val="44"/>
          <w:highlight w:val="none"/>
        </w:rPr>
        <w:t>第一章  竞争性磋商公告</w:t>
      </w:r>
      <w:bookmarkEnd w:id="1"/>
    </w:p>
    <w:p w14:paraId="2E90C8FB">
      <w:pPr>
        <w:pStyle w:val="7"/>
        <w:rPr>
          <w:rFonts w:hint="default" w:ascii="Times New Roman" w:hAnsi="Times New Roman" w:eastAsia="仿宋" w:cs="Times New Roman"/>
          <w:color w:val="auto"/>
          <w:highlight w:val="none"/>
        </w:rPr>
      </w:pPr>
    </w:p>
    <w:p w14:paraId="7994C1D0">
      <w:pPr>
        <w:spacing w:line="480" w:lineRule="exact"/>
        <w:jc w:val="center"/>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6"/>
          <w:szCs w:val="36"/>
          <w:highlight w:val="none"/>
        </w:rPr>
        <w:br w:type="page"/>
      </w:r>
      <w:r>
        <w:rPr>
          <w:rFonts w:hint="default" w:ascii="Times New Roman" w:hAnsi="Times New Roman" w:eastAsia="仿宋" w:cs="Times New Roman"/>
          <w:b/>
          <w:color w:val="auto"/>
          <w:sz w:val="30"/>
          <w:szCs w:val="30"/>
          <w:highlight w:val="none"/>
        </w:rPr>
        <w:t>贺州市政府采购中心关于</w:t>
      </w:r>
      <w:r>
        <w:rPr>
          <w:rFonts w:hint="eastAsia" w:ascii="Times New Roman" w:hAnsi="Times New Roman" w:eastAsia="仿宋" w:cs="Times New Roman"/>
          <w:b/>
          <w:color w:val="auto"/>
          <w:sz w:val="30"/>
          <w:szCs w:val="30"/>
          <w:highlight w:val="none"/>
          <w:lang w:eastAsia="zh-CN"/>
        </w:rPr>
        <w:t>2025年贺州市公共安全视频监控建设联网应用项目-应用平台及前端监控系统工程运维服务</w:t>
      </w:r>
      <w:r>
        <w:rPr>
          <w:rFonts w:hint="default" w:ascii="Times New Roman" w:hAnsi="Times New Roman" w:eastAsia="仿宋" w:cs="Times New Roman"/>
          <w:b/>
          <w:color w:val="auto"/>
          <w:sz w:val="30"/>
          <w:szCs w:val="30"/>
          <w:highlight w:val="none"/>
        </w:rPr>
        <w:t>（</w:t>
      </w:r>
      <w:r>
        <w:rPr>
          <w:rFonts w:hint="eastAsia" w:ascii="Times New Roman" w:hAnsi="Times New Roman" w:eastAsia="仿宋" w:cs="Times New Roman"/>
          <w:b/>
          <w:color w:val="auto"/>
          <w:sz w:val="30"/>
          <w:szCs w:val="30"/>
          <w:highlight w:val="none"/>
          <w:lang w:eastAsia="zh-CN"/>
        </w:rPr>
        <w:t>HZZC2025-C3-990159-HZSG</w:t>
      </w:r>
      <w:r>
        <w:rPr>
          <w:rFonts w:hint="default" w:ascii="Times New Roman" w:hAnsi="Times New Roman" w:eastAsia="仿宋" w:cs="Times New Roman"/>
          <w:b/>
          <w:color w:val="auto"/>
          <w:sz w:val="30"/>
          <w:szCs w:val="30"/>
          <w:highlight w:val="none"/>
        </w:rPr>
        <w:t>）竞争性磋商公告</w:t>
      </w:r>
    </w:p>
    <w:p w14:paraId="1650A845">
      <w:pPr>
        <w:spacing w:line="400" w:lineRule="exact"/>
        <w:jc w:val="center"/>
        <w:rPr>
          <w:rFonts w:hint="default" w:ascii="Times New Roman" w:hAnsi="Times New Roman" w:eastAsia="仿宋" w:cs="Times New Roman"/>
          <w:b/>
          <w:bCs/>
          <w:color w:val="auto"/>
          <w:kern w:val="0"/>
          <w:sz w:val="28"/>
          <w:szCs w:val="28"/>
          <w:highlight w:val="none"/>
        </w:rPr>
      </w:pPr>
    </w:p>
    <w:p w14:paraId="09574137">
      <w:pPr>
        <w:pBdr>
          <w:top w:val="single" w:color="auto" w:sz="4" w:space="1"/>
          <w:left w:val="single" w:color="auto" w:sz="4" w:space="4"/>
          <w:bottom w:val="single" w:color="auto" w:sz="4" w:space="1"/>
          <w:right w:val="single" w:color="auto" w:sz="4" w:space="4"/>
        </w:pBdr>
        <w:spacing w:line="400" w:lineRule="exact"/>
        <w:ind w:firstLine="422"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b/>
          <w:bCs/>
          <w:color w:val="auto"/>
          <w:szCs w:val="21"/>
          <w:highlight w:val="none"/>
        </w:rPr>
        <w:t>项目概况</w:t>
      </w:r>
    </w:p>
    <w:p w14:paraId="13AF31DB">
      <w:pPr>
        <w:pBdr>
          <w:top w:val="single" w:color="auto" w:sz="4" w:space="1"/>
          <w:left w:val="single" w:color="auto" w:sz="4" w:space="4"/>
          <w:bottom w:val="single" w:color="auto" w:sz="4" w:space="1"/>
          <w:right w:val="single" w:color="auto" w:sz="4" w:space="4"/>
        </w:pBdr>
        <w:spacing w:line="400" w:lineRule="exact"/>
        <w:ind w:firstLine="420" w:firstLineChars="200"/>
        <w:rPr>
          <w:rFonts w:hint="default"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u w:val="single"/>
          <w:lang w:eastAsia="zh-CN"/>
        </w:rPr>
        <w:t>2025年贺州市公共安全视频监控建设联网应用项目-应用平台及前端监控系统工程运维服务</w:t>
      </w:r>
      <w:r>
        <w:rPr>
          <w:rFonts w:hint="default" w:ascii="Times New Roman" w:hAnsi="Times New Roman" w:eastAsia="仿宋" w:cs="Times New Roman"/>
          <w:color w:val="auto"/>
          <w:szCs w:val="21"/>
          <w:highlight w:val="none"/>
        </w:rPr>
        <w:t>项目的潜在供应商应在</w:t>
      </w:r>
      <w:r>
        <w:rPr>
          <w:rFonts w:hint="default" w:ascii="Times New Roman" w:hAnsi="Times New Roman" w:eastAsia="仿宋" w:cs="Times New Roman"/>
          <w:color w:val="auto"/>
          <w:szCs w:val="21"/>
          <w:highlight w:val="none"/>
          <w:u w:val="single"/>
          <w:lang w:eastAsia="zh-CN"/>
        </w:rPr>
        <w:t>广西政府采购云平台</w:t>
      </w:r>
      <w:r>
        <w:rPr>
          <w:rFonts w:hint="default" w:ascii="Times New Roman" w:hAnsi="Times New Roman" w:eastAsia="仿宋" w:cs="Times New Roman"/>
          <w:color w:val="auto"/>
          <w:szCs w:val="21"/>
          <w:highlight w:val="none"/>
          <w:u w:val="single"/>
        </w:rPr>
        <w:t>（</w:t>
      </w:r>
      <w:r>
        <w:rPr>
          <w:rFonts w:hint="default" w:ascii="Times New Roman" w:hAnsi="Times New Roman" w:eastAsia="仿宋" w:cs="Times New Roman"/>
          <w:color w:val="auto"/>
          <w:szCs w:val="21"/>
          <w:highlight w:val="none"/>
          <w:u w:val="single"/>
          <w:lang w:eastAsia="zh-CN"/>
        </w:rPr>
        <w:t>https://www.gcy.zfcg.gxzf.gov.cn/</w:t>
      </w:r>
      <w:r>
        <w:rPr>
          <w:rFonts w:hint="default" w:ascii="Times New Roman" w:hAnsi="Times New Roman" w:eastAsia="仿宋" w:cs="Times New Roman"/>
          <w:color w:val="auto"/>
          <w:szCs w:val="21"/>
          <w:highlight w:val="none"/>
          <w:u w:val="single"/>
        </w:rPr>
        <w:t>）在线</w:t>
      </w:r>
      <w:r>
        <w:rPr>
          <w:rFonts w:hint="default" w:ascii="Times New Roman" w:hAnsi="Times New Roman" w:eastAsia="仿宋" w:cs="Times New Roman"/>
          <w:color w:val="auto"/>
          <w:szCs w:val="21"/>
          <w:highlight w:val="none"/>
        </w:rPr>
        <w:t>获取采购文件，并于</w:t>
      </w:r>
      <w:r>
        <w:rPr>
          <w:rFonts w:hint="default" w:ascii="Times New Roman" w:hAnsi="Times New Roman" w:eastAsia="仿宋" w:cs="Times New Roman"/>
          <w:color w:val="auto"/>
          <w:szCs w:val="21"/>
          <w:highlight w:val="none"/>
          <w:u w:val="single"/>
          <w:lang w:eastAsia="zh-CN"/>
        </w:rPr>
        <w:t>202</w:t>
      </w:r>
      <w:r>
        <w:rPr>
          <w:rFonts w:hint="eastAsia" w:ascii="Times New Roman" w:hAnsi="Times New Roman" w:eastAsia="仿宋" w:cs="Times New Roman"/>
          <w:color w:val="auto"/>
          <w:szCs w:val="21"/>
          <w:highlight w:val="none"/>
          <w:u w:val="single"/>
          <w:lang w:val="en-US" w:eastAsia="zh-CN"/>
        </w:rPr>
        <w:t>5</w:t>
      </w:r>
      <w:r>
        <w:rPr>
          <w:rFonts w:hint="default" w:ascii="Times New Roman" w:hAnsi="Times New Roman" w:eastAsia="仿宋" w:cs="Times New Roman"/>
          <w:color w:val="auto"/>
          <w:szCs w:val="21"/>
          <w:highlight w:val="none"/>
          <w:u w:val="single"/>
          <w:lang w:eastAsia="zh-CN"/>
        </w:rPr>
        <w:t>年</w:t>
      </w:r>
      <w:r>
        <w:rPr>
          <w:rFonts w:hint="eastAsia" w:eastAsia="仿宋" w:cs="Times New Roman"/>
          <w:color w:val="auto"/>
          <w:szCs w:val="21"/>
          <w:highlight w:val="none"/>
          <w:u w:val="single"/>
          <w:lang w:val="en-US" w:eastAsia="zh-CN"/>
        </w:rPr>
        <w:t>8</w:t>
      </w:r>
      <w:r>
        <w:rPr>
          <w:rFonts w:hint="default" w:ascii="Times New Roman" w:hAnsi="Times New Roman" w:eastAsia="仿宋" w:cs="Times New Roman"/>
          <w:color w:val="auto"/>
          <w:szCs w:val="21"/>
          <w:highlight w:val="none"/>
          <w:u w:val="single"/>
          <w:lang w:eastAsia="zh-CN"/>
        </w:rPr>
        <w:t>月</w:t>
      </w:r>
      <w:r>
        <w:rPr>
          <w:rFonts w:hint="eastAsia" w:eastAsia="仿宋" w:cs="Times New Roman"/>
          <w:color w:val="auto"/>
          <w:szCs w:val="21"/>
          <w:highlight w:val="none"/>
          <w:u w:val="single"/>
          <w:lang w:val="en-US" w:eastAsia="zh-CN"/>
        </w:rPr>
        <w:t>15</w:t>
      </w:r>
      <w:r>
        <w:rPr>
          <w:rFonts w:hint="default" w:ascii="Times New Roman" w:hAnsi="Times New Roman" w:eastAsia="仿宋" w:cs="Times New Roman"/>
          <w:color w:val="auto"/>
          <w:szCs w:val="21"/>
          <w:highlight w:val="none"/>
          <w:u w:val="single"/>
          <w:lang w:eastAsia="zh-CN"/>
        </w:rPr>
        <w:t>日9时</w:t>
      </w:r>
      <w:r>
        <w:rPr>
          <w:rFonts w:hint="default" w:ascii="Times New Roman" w:hAnsi="Times New Roman" w:eastAsia="仿宋" w:cs="Times New Roman"/>
          <w:bCs/>
          <w:color w:val="auto"/>
          <w:szCs w:val="21"/>
          <w:highlight w:val="none"/>
        </w:rPr>
        <w:t>（北京时间）前提交响应文件</w:t>
      </w:r>
      <w:r>
        <w:rPr>
          <w:rFonts w:hint="default" w:ascii="Times New Roman" w:hAnsi="Times New Roman" w:eastAsia="仿宋" w:cs="Times New Roman"/>
          <w:color w:val="auto"/>
          <w:szCs w:val="21"/>
          <w:highlight w:val="none"/>
        </w:rPr>
        <w:t>。</w:t>
      </w:r>
    </w:p>
    <w:p w14:paraId="60B45916">
      <w:pPr>
        <w:spacing w:line="360" w:lineRule="exact"/>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
          <w:color w:val="auto"/>
          <w:kern w:val="0"/>
          <w:szCs w:val="21"/>
          <w:highlight w:val="none"/>
        </w:rPr>
        <w:t>一、项目基本情况</w:t>
      </w:r>
    </w:p>
    <w:p w14:paraId="22080580">
      <w:pPr>
        <w:spacing w:line="360" w:lineRule="exact"/>
        <w:jc w:val="left"/>
        <w:rPr>
          <w:rFonts w:hint="default" w:ascii="Times New Roman" w:hAnsi="Times New Roman" w:eastAsia="仿宋" w:cs="Times New Roman"/>
          <w:b/>
          <w:color w:val="auto"/>
          <w:kern w:val="0"/>
          <w:szCs w:val="21"/>
          <w:highlight w:val="none"/>
          <w:lang w:eastAsia="zh-CN"/>
        </w:rPr>
      </w:pPr>
      <w:r>
        <w:rPr>
          <w:rFonts w:hint="default" w:ascii="Times New Roman" w:hAnsi="Times New Roman" w:eastAsia="仿宋" w:cs="Times New Roman"/>
          <w:b/>
          <w:color w:val="auto"/>
          <w:kern w:val="0"/>
          <w:szCs w:val="21"/>
          <w:highlight w:val="none"/>
        </w:rPr>
        <w:t xml:space="preserve">    </w:t>
      </w:r>
      <w:r>
        <w:rPr>
          <w:rFonts w:hint="default" w:ascii="Times New Roman" w:hAnsi="Times New Roman" w:eastAsia="仿宋" w:cs="Times New Roman"/>
          <w:bCs/>
          <w:color w:val="auto"/>
          <w:kern w:val="0"/>
          <w:szCs w:val="21"/>
          <w:highlight w:val="none"/>
        </w:rPr>
        <w:t>项目编号：</w:t>
      </w:r>
      <w:r>
        <w:rPr>
          <w:rFonts w:hint="eastAsia" w:ascii="Times New Roman" w:hAnsi="Times New Roman" w:eastAsia="仿宋" w:cs="Times New Roman"/>
          <w:bCs/>
          <w:color w:val="auto"/>
          <w:kern w:val="0"/>
          <w:szCs w:val="21"/>
          <w:highlight w:val="none"/>
          <w:lang w:eastAsia="zh-CN"/>
        </w:rPr>
        <w:t>HZZC2025-C3-990159-HZSG</w:t>
      </w:r>
    </w:p>
    <w:p w14:paraId="54FD5EA7">
      <w:pPr>
        <w:pStyle w:val="10"/>
        <w:tabs>
          <w:tab w:val="right" w:leader="dot" w:pos="9628"/>
        </w:tabs>
        <w:spacing w:line="360" w:lineRule="exact"/>
        <w:jc w:val="left"/>
        <w:rPr>
          <w:rFonts w:hint="default" w:ascii="Times New Roman" w:hAnsi="Times New Roman" w:eastAsia="仿宋" w:cs="Times New Roman"/>
          <w:bCs/>
          <w:color w:val="auto"/>
          <w:kern w:val="0"/>
          <w:szCs w:val="21"/>
          <w:highlight w:val="none"/>
          <w:lang w:eastAsia="zh-CN"/>
        </w:rPr>
      </w:pPr>
      <w:r>
        <w:rPr>
          <w:rFonts w:hint="default" w:ascii="Times New Roman" w:hAnsi="Times New Roman" w:cs="Times New Roman"/>
          <w:color w:val="auto"/>
          <w:highlight w:val="none"/>
        </w:rPr>
        <w:t xml:space="preserve">    </w:t>
      </w:r>
      <w:r>
        <w:rPr>
          <w:rFonts w:hint="default" w:ascii="Times New Roman" w:hAnsi="Times New Roman" w:eastAsia="仿宋" w:cs="Times New Roman"/>
          <w:bCs/>
          <w:color w:val="auto"/>
          <w:kern w:val="0"/>
          <w:szCs w:val="21"/>
          <w:highlight w:val="none"/>
        </w:rPr>
        <w:t>项目名称：</w:t>
      </w:r>
      <w:r>
        <w:rPr>
          <w:rFonts w:hint="eastAsia" w:ascii="Times New Roman" w:hAnsi="Times New Roman" w:eastAsia="仿宋" w:cs="Times New Roman"/>
          <w:bCs/>
          <w:color w:val="auto"/>
          <w:kern w:val="0"/>
          <w:szCs w:val="21"/>
          <w:highlight w:val="none"/>
          <w:lang w:eastAsia="zh-CN"/>
        </w:rPr>
        <w:t>2025年贺州市公共安全视频监控建设联网应用项目-应用平台及前端监控系统工程运维服务</w:t>
      </w:r>
    </w:p>
    <w:p w14:paraId="72EC124A">
      <w:pPr>
        <w:spacing w:line="360" w:lineRule="exact"/>
        <w:jc w:val="left"/>
        <w:rPr>
          <w:rFonts w:hint="default" w:ascii="Times New Roman" w:hAnsi="Times New Roman" w:cs="Times New Roman"/>
          <w:color w:val="auto"/>
          <w:highlight w:val="none"/>
        </w:rPr>
      </w:pPr>
      <w:r>
        <w:rPr>
          <w:rFonts w:hint="default" w:ascii="Times New Roman" w:hAnsi="Times New Roman" w:eastAsia="仿宋" w:cs="Times New Roman"/>
          <w:bCs/>
          <w:color w:val="auto"/>
          <w:kern w:val="0"/>
          <w:szCs w:val="21"/>
          <w:highlight w:val="none"/>
        </w:rPr>
        <w:t xml:space="preserve">    采购方式：竞争性磋商</w:t>
      </w:r>
    </w:p>
    <w:p w14:paraId="5234429E">
      <w:pPr>
        <w:spacing w:line="360" w:lineRule="exact"/>
        <w:ind w:firstLine="420" w:firstLineChars="200"/>
        <w:jc w:val="left"/>
        <w:rPr>
          <w:rFonts w:hint="default" w:ascii="Times New Roman" w:hAnsi="Times New Roman" w:eastAsia="仿宋" w:cs="Times New Roman"/>
          <w:color w:val="auto"/>
          <w:kern w:val="0"/>
          <w:szCs w:val="21"/>
          <w:highlight w:val="none"/>
          <w:lang w:eastAsia="zh-CN"/>
        </w:rPr>
      </w:pPr>
      <w:r>
        <w:rPr>
          <w:rFonts w:hint="default" w:ascii="Times New Roman" w:hAnsi="Times New Roman" w:eastAsia="仿宋" w:cs="Times New Roman"/>
          <w:bCs/>
          <w:color w:val="auto"/>
          <w:kern w:val="0"/>
          <w:szCs w:val="21"/>
          <w:highlight w:val="none"/>
        </w:rPr>
        <w:t>预算金额：</w:t>
      </w:r>
      <w:r>
        <w:rPr>
          <w:rFonts w:hint="eastAsia" w:ascii="Times New Roman" w:hAnsi="Times New Roman" w:eastAsia="仿宋" w:cs="Times New Roman"/>
          <w:color w:val="auto"/>
          <w:kern w:val="0"/>
          <w:szCs w:val="21"/>
          <w:highlight w:val="none"/>
          <w:lang w:val="en-US" w:eastAsia="zh-CN"/>
        </w:rPr>
        <w:t>贰佰零玖万肆仟壹佰</w:t>
      </w:r>
      <w:r>
        <w:rPr>
          <w:rFonts w:hint="default" w:ascii="Times New Roman" w:hAnsi="Times New Roman" w:eastAsia="仿宋" w:cs="Times New Roman"/>
          <w:color w:val="auto"/>
          <w:kern w:val="0"/>
          <w:szCs w:val="21"/>
          <w:highlight w:val="none"/>
          <w:lang w:eastAsia="zh-CN"/>
        </w:rPr>
        <w:t>元整(¥2094100</w:t>
      </w:r>
      <w:r>
        <w:rPr>
          <w:rFonts w:hint="eastAsia" w:ascii="Times New Roman" w:hAnsi="Times New Roman" w:eastAsia="仿宋" w:cs="Times New Roman"/>
          <w:color w:val="auto"/>
          <w:kern w:val="0"/>
          <w:szCs w:val="21"/>
          <w:highlight w:val="none"/>
          <w:lang w:eastAsia="zh-CN"/>
        </w:rPr>
        <w:t>.00</w:t>
      </w:r>
      <w:r>
        <w:rPr>
          <w:rFonts w:hint="default" w:ascii="Times New Roman" w:hAnsi="Times New Roman" w:eastAsia="仿宋" w:cs="Times New Roman"/>
          <w:color w:val="auto"/>
          <w:kern w:val="0"/>
          <w:szCs w:val="21"/>
          <w:highlight w:val="none"/>
          <w:lang w:eastAsia="zh-CN"/>
        </w:rPr>
        <w:t>)</w:t>
      </w:r>
    </w:p>
    <w:p w14:paraId="70A43A8C">
      <w:pPr>
        <w:spacing w:line="360" w:lineRule="exact"/>
        <w:ind w:firstLine="420" w:firstLineChars="200"/>
        <w:jc w:val="left"/>
        <w:rPr>
          <w:rFonts w:hint="default" w:ascii="Times New Roman" w:hAnsi="Times New Roman" w:eastAsia="仿宋" w:cs="Times New Roman"/>
          <w:b/>
          <w:bCs/>
          <w:color w:val="auto"/>
          <w:kern w:val="0"/>
          <w:szCs w:val="21"/>
          <w:highlight w:val="none"/>
        </w:rPr>
      </w:pPr>
      <w:r>
        <w:rPr>
          <w:rFonts w:hint="default" w:ascii="Times New Roman" w:hAnsi="Times New Roman" w:eastAsia="仿宋" w:cs="Times New Roman"/>
          <w:bCs/>
          <w:color w:val="auto"/>
          <w:kern w:val="0"/>
          <w:szCs w:val="21"/>
          <w:highlight w:val="none"/>
        </w:rPr>
        <w:t>最高限价：</w:t>
      </w:r>
      <w:r>
        <w:rPr>
          <w:rFonts w:hint="eastAsia" w:ascii="Times New Roman" w:hAnsi="Times New Roman" w:eastAsia="仿宋" w:cs="Times New Roman"/>
          <w:color w:val="auto"/>
          <w:kern w:val="0"/>
          <w:szCs w:val="21"/>
          <w:highlight w:val="none"/>
          <w:lang w:val="en-US" w:eastAsia="zh-CN"/>
        </w:rPr>
        <w:t>贰佰零玖万肆仟壹佰</w:t>
      </w:r>
      <w:r>
        <w:rPr>
          <w:rFonts w:hint="default" w:ascii="Times New Roman" w:hAnsi="Times New Roman" w:eastAsia="仿宋" w:cs="Times New Roman"/>
          <w:color w:val="auto"/>
          <w:kern w:val="0"/>
          <w:szCs w:val="21"/>
          <w:highlight w:val="none"/>
          <w:lang w:eastAsia="zh-CN"/>
        </w:rPr>
        <w:t>元整(¥2094100</w:t>
      </w:r>
      <w:r>
        <w:rPr>
          <w:rFonts w:hint="eastAsia" w:ascii="Times New Roman" w:hAnsi="Times New Roman" w:eastAsia="仿宋" w:cs="Times New Roman"/>
          <w:color w:val="auto"/>
          <w:kern w:val="0"/>
          <w:szCs w:val="21"/>
          <w:highlight w:val="none"/>
          <w:lang w:eastAsia="zh-CN"/>
        </w:rPr>
        <w:t>.00</w:t>
      </w:r>
      <w:r>
        <w:rPr>
          <w:rFonts w:hint="default" w:ascii="Times New Roman" w:hAnsi="Times New Roman" w:eastAsia="仿宋" w:cs="Times New Roman"/>
          <w:color w:val="auto"/>
          <w:kern w:val="0"/>
          <w:szCs w:val="21"/>
          <w:highlight w:val="none"/>
          <w:lang w:eastAsia="zh-CN"/>
        </w:rPr>
        <w:t>)</w:t>
      </w:r>
    </w:p>
    <w:p w14:paraId="50F32EE3">
      <w:pPr>
        <w:pStyle w:val="10"/>
        <w:tabs>
          <w:tab w:val="right" w:leader="dot" w:pos="9628"/>
        </w:tabs>
        <w:spacing w:line="360" w:lineRule="exact"/>
        <w:jc w:val="left"/>
        <w:rPr>
          <w:rFonts w:hint="default" w:ascii="Times New Roman" w:hAnsi="Times New Roman" w:eastAsia="仿宋" w:cs="Times New Roman"/>
          <w:bCs/>
          <w:color w:val="auto"/>
          <w:kern w:val="0"/>
          <w:sz w:val="21"/>
          <w:szCs w:val="21"/>
          <w:highlight w:val="none"/>
          <w:lang w:val="en-US" w:eastAsia="zh-CN" w:bidi="ar-SA"/>
        </w:rPr>
      </w:pPr>
      <w:r>
        <w:rPr>
          <w:rFonts w:hint="default" w:ascii="Times New Roman" w:hAnsi="Times New Roman" w:eastAsia="仿宋" w:cs="Times New Roman"/>
          <w:bCs/>
          <w:color w:val="auto"/>
          <w:kern w:val="0"/>
          <w:szCs w:val="21"/>
          <w:highlight w:val="none"/>
          <w:lang w:eastAsia="zh-CN"/>
        </w:rPr>
        <w:t>　　</w:t>
      </w:r>
      <w:r>
        <w:rPr>
          <w:rFonts w:hint="default" w:ascii="Times New Roman" w:hAnsi="Times New Roman" w:eastAsia="仿宋" w:cs="Times New Roman"/>
          <w:bCs/>
          <w:color w:val="auto"/>
          <w:kern w:val="0"/>
          <w:szCs w:val="21"/>
          <w:highlight w:val="none"/>
        </w:rPr>
        <w:t>采购需求：</w:t>
      </w:r>
      <w:r>
        <w:rPr>
          <w:rFonts w:hint="default" w:ascii="Times New Roman" w:hAnsi="Times New Roman" w:eastAsia="仿宋" w:cs="Times New Roman"/>
          <w:bCs/>
          <w:color w:val="auto"/>
          <w:kern w:val="0"/>
          <w:szCs w:val="21"/>
          <w:highlight w:val="none"/>
          <w:lang w:eastAsia="zh-CN"/>
        </w:rPr>
        <w:t>2025年贺州市公共安全视频监控建设联网应用项目-应用平台及前端监控系统工程运维服务</w:t>
      </w:r>
      <w:r>
        <w:rPr>
          <w:rFonts w:hint="default" w:ascii="Times New Roman" w:hAnsi="Times New Roman" w:eastAsia="仿宋" w:cs="Times New Roman"/>
          <w:bCs/>
          <w:color w:val="auto"/>
          <w:kern w:val="0"/>
          <w:sz w:val="21"/>
          <w:szCs w:val="21"/>
          <w:highlight w:val="none"/>
          <w:lang w:val="en-US" w:eastAsia="zh-CN" w:bidi="ar-SA"/>
        </w:rPr>
        <w:t>，</w:t>
      </w:r>
      <w:r>
        <w:rPr>
          <w:rFonts w:hint="eastAsia" w:ascii="Times New Roman" w:hAnsi="Times New Roman" w:eastAsia="仿宋" w:cs="Times New Roman"/>
          <w:bCs/>
          <w:color w:val="auto"/>
          <w:kern w:val="0"/>
          <w:sz w:val="21"/>
          <w:szCs w:val="21"/>
          <w:highlight w:val="none"/>
          <w:lang w:val="en-US" w:eastAsia="zh-CN" w:bidi="ar-SA"/>
        </w:rPr>
        <w:t>如需进一步了解，</w:t>
      </w:r>
      <w:r>
        <w:rPr>
          <w:rFonts w:hint="default" w:ascii="Times New Roman" w:hAnsi="Times New Roman" w:eastAsia="仿宋" w:cs="Times New Roman"/>
          <w:bCs/>
          <w:color w:val="auto"/>
          <w:kern w:val="0"/>
          <w:sz w:val="21"/>
          <w:szCs w:val="21"/>
          <w:highlight w:val="none"/>
          <w:lang w:val="en-US" w:eastAsia="zh-CN" w:bidi="ar-SA"/>
        </w:rPr>
        <w:t>详见第三章“采购需求和说明”。</w:t>
      </w:r>
    </w:p>
    <w:p w14:paraId="6A404C6F">
      <w:pPr>
        <w:pStyle w:val="7"/>
        <w:spacing w:line="380" w:lineRule="exact"/>
        <w:ind w:firstLine="420" w:firstLineChars="200"/>
        <w:rPr>
          <w:rFonts w:hint="eastAsia" w:ascii="仿宋" w:hAnsi="仿宋" w:eastAsia="仿宋" w:cs="仿宋"/>
          <w:color w:val="auto"/>
          <w:sz w:val="21"/>
          <w:szCs w:val="21"/>
          <w:highlight w:val="none"/>
        </w:rPr>
      </w:pPr>
      <w:r>
        <w:rPr>
          <w:rFonts w:hint="default" w:ascii="Times New Roman" w:hAnsi="Times New Roman" w:eastAsia="仿宋" w:cs="Times New Roman"/>
          <w:bCs/>
          <w:color w:val="auto"/>
          <w:kern w:val="0"/>
          <w:szCs w:val="21"/>
          <w:highlight w:val="none"/>
        </w:rPr>
        <w:t>合同履行期限：</w:t>
      </w:r>
      <w:r>
        <w:rPr>
          <w:rFonts w:hint="eastAsia" w:ascii="Times New Roman" w:hAnsi="Times New Roman" w:eastAsia="仿宋" w:cs="Times New Roman"/>
          <w:bCs/>
          <w:color w:val="auto"/>
          <w:kern w:val="0"/>
          <w:szCs w:val="21"/>
          <w:highlight w:val="none"/>
          <w:lang w:eastAsia="zh-CN"/>
        </w:rPr>
        <w:t>具体时限以签订合同之日起计12个月</w:t>
      </w:r>
      <w:r>
        <w:rPr>
          <w:rFonts w:hint="eastAsia" w:ascii="仿宋" w:hAnsi="仿宋" w:eastAsia="仿宋" w:cs="仿宋"/>
          <w:color w:val="auto"/>
          <w:sz w:val="21"/>
          <w:szCs w:val="21"/>
          <w:highlight w:val="none"/>
        </w:rPr>
        <w:t>。</w:t>
      </w:r>
    </w:p>
    <w:p w14:paraId="550A2ED5">
      <w:pPr>
        <w:spacing w:line="360" w:lineRule="exac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 xml:space="preserve">    本项目采购标的所属行业：</w:t>
      </w:r>
      <w:r>
        <w:rPr>
          <w:rFonts w:hint="eastAsia" w:ascii="Times New Roman" w:hAnsi="Times New Roman" w:eastAsia="仿宋" w:cs="Times New Roman"/>
          <w:bCs/>
          <w:color w:val="auto"/>
          <w:kern w:val="0"/>
          <w:szCs w:val="21"/>
          <w:highlight w:val="none"/>
          <w:lang w:val="en-US" w:eastAsia="zh-CN"/>
        </w:rPr>
        <w:t>软件和信息技术服务业</w:t>
      </w:r>
      <w:r>
        <w:rPr>
          <w:rFonts w:hint="default" w:ascii="Times New Roman" w:hAnsi="Times New Roman" w:eastAsia="仿宋" w:cs="Times New Roman"/>
          <w:bCs/>
          <w:color w:val="auto"/>
          <w:kern w:val="0"/>
          <w:szCs w:val="21"/>
          <w:highlight w:val="none"/>
        </w:rPr>
        <w:t>。</w:t>
      </w:r>
    </w:p>
    <w:p w14:paraId="3ADC9A1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本项目不接受联合体。</w:t>
      </w:r>
    </w:p>
    <w:p w14:paraId="064DF280">
      <w:pPr>
        <w:spacing w:line="360" w:lineRule="exact"/>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
          <w:color w:val="auto"/>
          <w:kern w:val="0"/>
          <w:szCs w:val="21"/>
          <w:highlight w:val="none"/>
        </w:rPr>
        <w:t>二、申请人的资格要求</w:t>
      </w:r>
    </w:p>
    <w:p w14:paraId="5173ABD3">
      <w:pPr>
        <w:spacing w:line="360" w:lineRule="exact"/>
        <w:ind w:firstLine="420" w:firstLineChars="200"/>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Cs/>
          <w:color w:val="auto"/>
          <w:kern w:val="0"/>
          <w:szCs w:val="21"/>
          <w:highlight w:val="none"/>
        </w:rPr>
        <w:t>1.满足</w:t>
      </w:r>
      <w:r>
        <w:rPr>
          <w:rFonts w:hint="default" w:ascii="Times New Roman" w:hAnsi="Times New Roman" w:eastAsia="仿宋" w:cs="Times New Roman"/>
          <w:color w:val="auto"/>
          <w:szCs w:val="21"/>
          <w:highlight w:val="none"/>
        </w:rPr>
        <w:t>《中华人民共和国政府采购法》第二十二条规定；</w:t>
      </w:r>
    </w:p>
    <w:p w14:paraId="1EC81617">
      <w:pPr>
        <w:spacing w:line="360" w:lineRule="exact"/>
        <w:ind w:firstLine="420" w:firstLineChars="200"/>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Cs/>
          <w:color w:val="auto"/>
          <w:kern w:val="0"/>
          <w:szCs w:val="21"/>
          <w:highlight w:val="none"/>
        </w:rPr>
        <w:t>2.落实政府采购政策需满足的资格要求：</w:t>
      </w:r>
      <w:r>
        <w:rPr>
          <w:rFonts w:hint="eastAsia" w:ascii="Times New Roman" w:hAnsi="Times New Roman" w:eastAsia="仿宋" w:cs="Times New Roman"/>
          <w:b w:val="0"/>
          <w:bCs/>
          <w:color w:val="auto"/>
          <w:kern w:val="0"/>
          <w:szCs w:val="21"/>
          <w:highlight w:val="none"/>
          <w:lang w:eastAsia="zh-CN"/>
        </w:rPr>
        <w:t>无</w:t>
      </w:r>
      <w:r>
        <w:rPr>
          <w:rFonts w:hint="default" w:ascii="Times New Roman" w:hAnsi="Times New Roman" w:eastAsia="仿宋" w:cs="Times New Roman"/>
          <w:bCs/>
          <w:color w:val="auto"/>
          <w:kern w:val="0"/>
          <w:szCs w:val="21"/>
          <w:highlight w:val="none"/>
        </w:rPr>
        <w:t>；</w:t>
      </w:r>
    </w:p>
    <w:p w14:paraId="00E1B808">
      <w:pPr>
        <w:spacing w:line="360" w:lineRule="exact"/>
        <w:ind w:firstLine="420" w:firstLineChars="200"/>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Cs/>
          <w:color w:val="auto"/>
          <w:kern w:val="0"/>
          <w:szCs w:val="21"/>
          <w:highlight w:val="none"/>
        </w:rPr>
        <w:t>3.本项目特定的资格要求：无。</w:t>
      </w:r>
    </w:p>
    <w:p w14:paraId="1821C5E0">
      <w:pPr>
        <w:spacing w:line="360" w:lineRule="exact"/>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
          <w:color w:val="auto"/>
          <w:kern w:val="0"/>
          <w:szCs w:val="21"/>
          <w:highlight w:val="none"/>
        </w:rPr>
        <w:t>三、获取采购文件</w:t>
      </w:r>
    </w:p>
    <w:p w14:paraId="503808BC">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时间：</w:t>
      </w:r>
      <w:r>
        <w:rPr>
          <w:rFonts w:hint="default" w:ascii="Times New Roman" w:hAnsi="Times New Roman" w:eastAsia="仿宋" w:cs="Times New Roman"/>
          <w:bCs/>
          <w:color w:val="auto"/>
          <w:kern w:val="0"/>
          <w:szCs w:val="21"/>
          <w:highlight w:val="none"/>
          <w:lang w:eastAsia="zh-CN"/>
        </w:rPr>
        <w:t>202</w:t>
      </w:r>
      <w:r>
        <w:rPr>
          <w:rFonts w:hint="eastAsia" w:ascii="Times New Roman" w:hAnsi="Times New Roman" w:eastAsia="仿宋" w:cs="Times New Roman"/>
          <w:bCs/>
          <w:color w:val="auto"/>
          <w:kern w:val="0"/>
          <w:szCs w:val="21"/>
          <w:highlight w:val="none"/>
          <w:lang w:val="en-US" w:eastAsia="zh-CN"/>
        </w:rPr>
        <w:t>5</w:t>
      </w:r>
      <w:r>
        <w:rPr>
          <w:rFonts w:hint="default" w:ascii="Times New Roman" w:hAnsi="Times New Roman" w:eastAsia="仿宋" w:cs="Times New Roman"/>
          <w:bCs/>
          <w:color w:val="auto"/>
          <w:kern w:val="0"/>
          <w:szCs w:val="21"/>
          <w:highlight w:val="none"/>
          <w:lang w:eastAsia="zh-CN"/>
        </w:rPr>
        <w:t>年</w:t>
      </w:r>
      <w:r>
        <w:rPr>
          <w:rFonts w:hint="eastAsia" w:eastAsia="仿宋" w:cs="Times New Roman"/>
          <w:bCs/>
          <w:color w:val="auto"/>
          <w:kern w:val="0"/>
          <w:szCs w:val="21"/>
          <w:highlight w:val="none"/>
          <w:lang w:val="en-US" w:eastAsia="zh-CN"/>
        </w:rPr>
        <w:t>7</w:t>
      </w:r>
      <w:r>
        <w:rPr>
          <w:rFonts w:hint="default" w:ascii="Times New Roman" w:hAnsi="Times New Roman" w:eastAsia="仿宋" w:cs="Times New Roman"/>
          <w:bCs/>
          <w:color w:val="auto"/>
          <w:kern w:val="0"/>
          <w:szCs w:val="21"/>
          <w:highlight w:val="none"/>
        </w:rPr>
        <w:t>月</w:t>
      </w:r>
      <w:r>
        <w:rPr>
          <w:rFonts w:hint="eastAsia" w:eastAsia="仿宋" w:cs="Times New Roman"/>
          <w:bCs/>
          <w:color w:val="auto"/>
          <w:kern w:val="0"/>
          <w:szCs w:val="21"/>
          <w:highlight w:val="none"/>
          <w:lang w:val="en-US" w:eastAsia="zh-CN"/>
        </w:rPr>
        <w:t>31</w:t>
      </w:r>
      <w:r>
        <w:rPr>
          <w:rFonts w:hint="default" w:ascii="Times New Roman" w:hAnsi="Times New Roman" w:eastAsia="仿宋" w:cs="Times New Roman"/>
          <w:bCs/>
          <w:color w:val="auto"/>
          <w:kern w:val="0"/>
          <w:szCs w:val="21"/>
          <w:highlight w:val="none"/>
        </w:rPr>
        <w:t>日</w:t>
      </w:r>
      <w:r>
        <w:rPr>
          <w:rFonts w:hint="default" w:ascii="Times New Roman" w:hAnsi="Times New Roman" w:eastAsia="仿宋" w:cs="Times New Roman"/>
          <w:color w:val="auto"/>
          <w:szCs w:val="21"/>
          <w:highlight w:val="none"/>
        </w:rPr>
        <w:t>公告发布之时</w:t>
      </w:r>
      <w:r>
        <w:rPr>
          <w:rFonts w:hint="default" w:ascii="Times New Roman" w:hAnsi="Times New Roman" w:eastAsia="仿宋" w:cs="Times New Roman"/>
          <w:bCs/>
          <w:color w:val="auto"/>
          <w:kern w:val="0"/>
          <w:szCs w:val="21"/>
          <w:highlight w:val="none"/>
        </w:rPr>
        <w:t>至</w:t>
      </w:r>
      <w:r>
        <w:rPr>
          <w:rFonts w:hint="default" w:ascii="Times New Roman" w:hAnsi="Times New Roman" w:eastAsia="仿宋" w:cs="Times New Roman"/>
          <w:bCs/>
          <w:color w:val="auto"/>
          <w:kern w:val="0"/>
          <w:szCs w:val="21"/>
          <w:highlight w:val="none"/>
          <w:lang w:eastAsia="zh-CN"/>
        </w:rPr>
        <w:t>202</w:t>
      </w:r>
      <w:r>
        <w:rPr>
          <w:rFonts w:hint="eastAsia" w:ascii="Times New Roman" w:hAnsi="Times New Roman" w:eastAsia="仿宋" w:cs="Times New Roman"/>
          <w:bCs/>
          <w:color w:val="auto"/>
          <w:kern w:val="0"/>
          <w:szCs w:val="21"/>
          <w:highlight w:val="none"/>
          <w:lang w:val="en-US" w:eastAsia="zh-CN"/>
        </w:rPr>
        <w:t>5</w:t>
      </w:r>
      <w:r>
        <w:rPr>
          <w:rFonts w:hint="default" w:ascii="Times New Roman" w:hAnsi="Times New Roman" w:eastAsia="仿宋" w:cs="Times New Roman"/>
          <w:bCs/>
          <w:color w:val="auto"/>
          <w:kern w:val="0"/>
          <w:szCs w:val="21"/>
          <w:highlight w:val="none"/>
          <w:lang w:eastAsia="zh-CN"/>
        </w:rPr>
        <w:t>年</w:t>
      </w:r>
      <w:r>
        <w:rPr>
          <w:rFonts w:hint="eastAsia" w:eastAsia="仿宋" w:cs="Times New Roman"/>
          <w:bCs/>
          <w:color w:val="auto"/>
          <w:kern w:val="0"/>
          <w:szCs w:val="21"/>
          <w:highlight w:val="none"/>
          <w:lang w:val="en-US" w:eastAsia="zh-CN"/>
        </w:rPr>
        <w:t>8</w:t>
      </w:r>
      <w:r>
        <w:rPr>
          <w:rFonts w:hint="default" w:ascii="Times New Roman" w:hAnsi="Times New Roman" w:eastAsia="仿宋" w:cs="Times New Roman"/>
          <w:bCs/>
          <w:color w:val="auto"/>
          <w:kern w:val="0"/>
          <w:szCs w:val="21"/>
          <w:highlight w:val="none"/>
        </w:rPr>
        <w:t>月</w:t>
      </w:r>
      <w:r>
        <w:rPr>
          <w:rFonts w:hint="eastAsia" w:eastAsia="仿宋" w:cs="Times New Roman"/>
          <w:bCs/>
          <w:color w:val="auto"/>
          <w:kern w:val="0"/>
          <w:szCs w:val="21"/>
          <w:highlight w:val="none"/>
          <w:lang w:val="en-US" w:eastAsia="zh-CN"/>
        </w:rPr>
        <w:t>7</w:t>
      </w:r>
      <w:r>
        <w:rPr>
          <w:rFonts w:hint="default" w:ascii="Times New Roman" w:hAnsi="Times New Roman" w:eastAsia="仿宋" w:cs="Times New Roman"/>
          <w:bCs/>
          <w:color w:val="auto"/>
          <w:kern w:val="0"/>
          <w:szCs w:val="21"/>
          <w:highlight w:val="none"/>
        </w:rPr>
        <w:t>日18:00（北京时间）。</w:t>
      </w:r>
    </w:p>
    <w:p w14:paraId="057686E5">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地点：网上在线获取。</w:t>
      </w:r>
    </w:p>
    <w:p w14:paraId="470D4411">
      <w:pPr>
        <w:pStyle w:val="10"/>
        <w:tabs>
          <w:tab w:val="right" w:leader="dot" w:pos="9628"/>
        </w:tabs>
        <w:spacing w:line="360" w:lineRule="exact"/>
        <w:ind w:firstLine="420" w:firstLineChars="200"/>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kern w:val="0"/>
          <w:szCs w:val="21"/>
          <w:highlight w:val="none"/>
        </w:rPr>
        <w:t>方式：</w:t>
      </w:r>
      <w:r>
        <w:rPr>
          <w:rFonts w:hint="default" w:ascii="Times New Roman" w:hAnsi="Times New Roman" w:eastAsia="仿宋" w:cs="Times New Roman"/>
          <w:color w:val="auto"/>
          <w:szCs w:val="21"/>
          <w:highlight w:val="none"/>
        </w:rPr>
        <w:t>供应商须登录</w:t>
      </w:r>
      <w:r>
        <w:rPr>
          <w:rFonts w:hint="default" w:ascii="Times New Roman" w:hAnsi="Times New Roman" w:eastAsia="仿宋" w:cs="Times New Roman"/>
          <w:color w:val="auto"/>
          <w:szCs w:val="21"/>
          <w:highlight w:val="none"/>
          <w:lang w:eastAsia="zh-CN"/>
        </w:rPr>
        <w:t>广西政府采购云平台</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szCs w:val="21"/>
          <w:highlight w:val="none"/>
        </w:rPr>
        <w:t>）在线获取采购文件。尚未注册的供应商可在</w:t>
      </w:r>
      <w:r>
        <w:rPr>
          <w:rFonts w:hint="default" w:ascii="Times New Roman" w:hAnsi="Times New Roman" w:eastAsia="仿宋" w:cs="Times New Roman"/>
          <w:color w:val="auto"/>
          <w:szCs w:val="21"/>
          <w:highlight w:val="none"/>
          <w:lang w:eastAsia="zh-CN"/>
        </w:rPr>
        <w:t>广西政府采购云平台</w:t>
      </w:r>
      <w:r>
        <w:rPr>
          <w:rFonts w:hint="default" w:ascii="Times New Roman" w:hAnsi="Times New Roman" w:eastAsia="仿宋" w:cs="Times New Roman"/>
          <w:color w:val="auto"/>
          <w:szCs w:val="21"/>
          <w:highlight w:val="none"/>
        </w:rPr>
        <w:t>完成注册后在线获取采购文件（</w:t>
      </w:r>
      <w:r>
        <w:rPr>
          <w:rFonts w:hint="default" w:ascii="Times New Roman" w:hAnsi="Times New Roman" w:eastAsia="仿宋" w:cs="Times New Roman"/>
          <w:color w:val="auto"/>
          <w:szCs w:val="21"/>
          <w:highlight w:val="none"/>
          <w:lang w:eastAsia="zh-CN"/>
        </w:rPr>
        <w:t>广西政府采购云平台</w:t>
      </w:r>
      <w:r>
        <w:rPr>
          <w:rFonts w:hint="default" w:ascii="Times New Roman" w:hAnsi="Times New Roman" w:eastAsia="仿宋" w:cs="Times New Roman"/>
          <w:color w:val="auto"/>
          <w:szCs w:val="21"/>
          <w:highlight w:val="none"/>
        </w:rPr>
        <w:t>-商家入驻-注册）。如在操作过程中遇到问题或需技术支持，请致电政采云客服热线：</w:t>
      </w:r>
      <w:r>
        <w:rPr>
          <w:rFonts w:hint="default" w:ascii="Times New Roman" w:hAnsi="Times New Roman" w:eastAsia="仿宋" w:cs="Times New Roman"/>
          <w:color w:val="auto"/>
          <w:szCs w:val="21"/>
          <w:highlight w:val="none"/>
          <w:lang w:val="en-US" w:eastAsia="zh-CN"/>
        </w:rPr>
        <w:t>95763</w:t>
      </w:r>
      <w:r>
        <w:rPr>
          <w:rFonts w:hint="default" w:ascii="Times New Roman" w:hAnsi="Times New Roman" w:eastAsia="仿宋" w:cs="Times New Roman"/>
          <w:color w:val="auto"/>
          <w:szCs w:val="21"/>
          <w:highlight w:val="none"/>
        </w:rPr>
        <w:t>。</w:t>
      </w:r>
    </w:p>
    <w:p w14:paraId="7AAADE87">
      <w:pPr>
        <w:spacing w:line="360" w:lineRule="exact"/>
        <w:ind w:firstLine="411" w:firstLineChars="196"/>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Cs w:val="21"/>
          <w:highlight w:val="none"/>
          <w:lang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6A217DB9">
      <w:pPr>
        <w:pStyle w:val="10"/>
        <w:tabs>
          <w:tab w:val="right" w:leader="dot" w:pos="9628"/>
        </w:tabs>
        <w:spacing w:line="360" w:lineRule="exact"/>
        <w:ind w:firstLine="420" w:firstLineChars="200"/>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供应商未按以上时间、地点、方式获取本项目采购文件的，本中心将拒收其响应文件。本项目采用资格后审，</w:t>
      </w:r>
      <w:r>
        <w:rPr>
          <w:rFonts w:hint="default" w:ascii="Times New Roman" w:hAnsi="Times New Roman" w:eastAsia="仿宋" w:cs="Times New Roman"/>
          <w:color w:val="auto"/>
          <w:sz w:val="22"/>
          <w:highlight w:val="none"/>
          <w:shd w:val="clear" w:color="auto" w:fill="FFFFFF"/>
        </w:rPr>
        <w:t>已获取采购文件的供应商不等于符合本项目资格要求。</w:t>
      </w:r>
    </w:p>
    <w:p w14:paraId="6861CDE0">
      <w:pPr>
        <w:spacing w:line="360" w:lineRule="exact"/>
        <w:ind w:firstLine="420" w:firstLineChars="200"/>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Cs/>
          <w:color w:val="auto"/>
          <w:kern w:val="0"/>
          <w:szCs w:val="21"/>
          <w:highlight w:val="none"/>
        </w:rPr>
        <w:t>售价：免费</w:t>
      </w:r>
    </w:p>
    <w:p w14:paraId="7C5C4CD9">
      <w:pPr>
        <w:spacing w:line="360" w:lineRule="exact"/>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
          <w:color w:val="auto"/>
          <w:kern w:val="0"/>
          <w:szCs w:val="21"/>
          <w:highlight w:val="none"/>
        </w:rPr>
        <w:t>四、响应文件提交</w:t>
      </w:r>
    </w:p>
    <w:p w14:paraId="7CB3319A">
      <w:pPr>
        <w:pStyle w:val="10"/>
        <w:tabs>
          <w:tab w:val="right" w:leader="dot" w:pos="9628"/>
        </w:tabs>
        <w:spacing w:line="360" w:lineRule="exact"/>
        <w:rPr>
          <w:rFonts w:hint="default" w:ascii="Times New Roman" w:hAnsi="Times New Roman" w:eastAsia="仿宋"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eastAsia="仿宋" w:cs="Times New Roman"/>
          <w:color w:val="auto"/>
          <w:highlight w:val="none"/>
        </w:rPr>
        <w:t>截止时间：</w:t>
      </w:r>
      <w:r>
        <w:rPr>
          <w:rFonts w:hint="default" w:ascii="Times New Roman" w:hAnsi="Times New Roman" w:eastAsia="仿宋" w:cs="Times New Roman"/>
          <w:color w:val="auto"/>
          <w:highlight w:val="none"/>
          <w:lang w:eastAsia="zh-CN"/>
        </w:rPr>
        <w:t>202</w:t>
      </w:r>
      <w:r>
        <w:rPr>
          <w:rFonts w:hint="eastAsia" w:ascii="Times New Roman" w:hAnsi="Times New Roman" w:eastAsia="仿宋" w:cs="Times New Roman"/>
          <w:color w:val="auto"/>
          <w:highlight w:val="none"/>
          <w:lang w:val="en-US" w:eastAsia="zh-CN"/>
        </w:rPr>
        <w:t>5</w:t>
      </w:r>
      <w:r>
        <w:rPr>
          <w:rFonts w:hint="default" w:ascii="Times New Roman" w:hAnsi="Times New Roman" w:eastAsia="仿宋" w:cs="Times New Roman"/>
          <w:color w:val="auto"/>
          <w:highlight w:val="none"/>
          <w:lang w:eastAsia="zh-CN"/>
        </w:rPr>
        <w:t>年</w:t>
      </w:r>
      <w:r>
        <w:rPr>
          <w:rFonts w:hint="eastAsia" w:eastAsia="仿宋" w:cs="Times New Roman"/>
          <w:color w:val="auto"/>
          <w:highlight w:val="none"/>
          <w:lang w:val="en-US" w:eastAsia="zh-CN"/>
        </w:rPr>
        <w:t>8</w:t>
      </w:r>
      <w:r>
        <w:rPr>
          <w:rFonts w:hint="default" w:ascii="Times New Roman" w:hAnsi="Times New Roman" w:eastAsia="仿宋" w:cs="Times New Roman"/>
          <w:color w:val="auto"/>
          <w:highlight w:val="none"/>
          <w:lang w:eastAsia="zh-CN"/>
        </w:rPr>
        <w:t>月</w:t>
      </w:r>
      <w:r>
        <w:rPr>
          <w:rFonts w:hint="eastAsia" w:eastAsia="仿宋" w:cs="Times New Roman"/>
          <w:color w:val="auto"/>
          <w:highlight w:val="none"/>
          <w:lang w:val="en-US" w:eastAsia="zh-CN"/>
        </w:rPr>
        <w:t>15</w:t>
      </w:r>
      <w:r>
        <w:rPr>
          <w:rFonts w:hint="default" w:ascii="Times New Roman" w:hAnsi="Times New Roman" w:eastAsia="仿宋" w:cs="Times New Roman"/>
          <w:color w:val="auto"/>
          <w:highlight w:val="none"/>
          <w:lang w:eastAsia="zh-CN"/>
        </w:rPr>
        <w:t>日9时</w:t>
      </w:r>
      <w:r>
        <w:rPr>
          <w:rFonts w:hint="default" w:ascii="Times New Roman" w:hAnsi="Times New Roman" w:eastAsia="仿宋" w:cs="Times New Roman"/>
          <w:color w:val="auto"/>
          <w:highlight w:val="none"/>
        </w:rPr>
        <w:t>（北京时间）</w:t>
      </w:r>
    </w:p>
    <w:p w14:paraId="74D82A8B">
      <w:pPr>
        <w:pStyle w:val="10"/>
        <w:tabs>
          <w:tab w:val="right" w:leader="dot" w:pos="9628"/>
        </w:tabs>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地点：</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p>
    <w:p w14:paraId="774E664E">
      <w:pPr>
        <w:spacing w:line="360" w:lineRule="exact"/>
        <w:jc w:val="left"/>
        <w:rPr>
          <w:rFonts w:hint="default" w:ascii="Times New Roman" w:hAnsi="Times New Roman" w:eastAsia="仿宋" w:cs="Times New Roman"/>
          <w:b/>
          <w:color w:val="auto"/>
          <w:kern w:val="0"/>
          <w:szCs w:val="21"/>
          <w:highlight w:val="none"/>
        </w:rPr>
      </w:pPr>
      <w:r>
        <w:rPr>
          <w:rFonts w:hint="default" w:ascii="Times New Roman" w:hAnsi="Times New Roman" w:eastAsia="仿宋" w:cs="Times New Roman"/>
          <w:b/>
          <w:color w:val="auto"/>
          <w:kern w:val="0"/>
          <w:szCs w:val="21"/>
          <w:highlight w:val="none"/>
        </w:rPr>
        <w:t>五、开启：</w:t>
      </w:r>
    </w:p>
    <w:p w14:paraId="61FF8C24">
      <w:pPr>
        <w:pStyle w:val="10"/>
        <w:tabs>
          <w:tab w:val="right" w:leader="dot" w:pos="9628"/>
        </w:tabs>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时间：</w:t>
      </w:r>
      <w:r>
        <w:rPr>
          <w:rFonts w:hint="default" w:ascii="Times New Roman" w:hAnsi="Times New Roman" w:eastAsia="仿宋" w:cs="Times New Roman"/>
          <w:color w:val="auto"/>
          <w:highlight w:val="none"/>
          <w:lang w:eastAsia="zh-CN"/>
        </w:rPr>
        <w:t>202</w:t>
      </w:r>
      <w:r>
        <w:rPr>
          <w:rFonts w:hint="eastAsia" w:ascii="Times New Roman" w:hAnsi="Times New Roman" w:eastAsia="仿宋" w:cs="Times New Roman"/>
          <w:color w:val="auto"/>
          <w:highlight w:val="none"/>
          <w:lang w:val="en-US" w:eastAsia="zh-CN"/>
        </w:rPr>
        <w:t>5</w:t>
      </w:r>
      <w:r>
        <w:rPr>
          <w:rFonts w:hint="default" w:ascii="Times New Roman" w:hAnsi="Times New Roman" w:eastAsia="仿宋" w:cs="Times New Roman"/>
          <w:color w:val="auto"/>
          <w:highlight w:val="none"/>
          <w:lang w:eastAsia="zh-CN"/>
        </w:rPr>
        <w:t>年</w:t>
      </w:r>
      <w:r>
        <w:rPr>
          <w:rFonts w:hint="eastAsia" w:eastAsia="仿宋" w:cs="Times New Roman"/>
          <w:color w:val="auto"/>
          <w:highlight w:val="none"/>
          <w:lang w:val="en-US" w:eastAsia="zh-CN"/>
        </w:rPr>
        <w:t>8</w:t>
      </w:r>
      <w:r>
        <w:rPr>
          <w:rFonts w:hint="default" w:ascii="Times New Roman" w:hAnsi="Times New Roman" w:eastAsia="仿宋" w:cs="Times New Roman"/>
          <w:color w:val="auto"/>
          <w:highlight w:val="none"/>
          <w:lang w:eastAsia="zh-CN"/>
        </w:rPr>
        <w:t>月</w:t>
      </w:r>
      <w:r>
        <w:rPr>
          <w:rFonts w:hint="eastAsia" w:eastAsia="仿宋" w:cs="Times New Roman"/>
          <w:color w:val="auto"/>
          <w:highlight w:val="none"/>
          <w:lang w:val="en-US" w:eastAsia="zh-CN"/>
        </w:rPr>
        <w:t>15</w:t>
      </w:r>
      <w:r>
        <w:rPr>
          <w:rFonts w:hint="default" w:ascii="Times New Roman" w:hAnsi="Times New Roman" w:eastAsia="仿宋" w:cs="Times New Roman"/>
          <w:color w:val="auto"/>
          <w:highlight w:val="none"/>
          <w:lang w:eastAsia="zh-CN"/>
        </w:rPr>
        <w:t>日9时</w:t>
      </w:r>
      <w:r>
        <w:rPr>
          <w:rFonts w:hint="default" w:ascii="Times New Roman" w:hAnsi="Times New Roman" w:eastAsia="仿宋" w:cs="Times New Roman"/>
          <w:color w:val="auto"/>
          <w:highlight w:val="none"/>
        </w:rPr>
        <w:t>（北京时间）</w:t>
      </w:r>
    </w:p>
    <w:p w14:paraId="3C179D38">
      <w:pPr>
        <w:pStyle w:val="10"/>
        <w:tabs>
          <w:tab w:val="right" w:leader="dot" w:pos="9628"/>
        </w:tabs>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地点：</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p>
    <w:p w14:paraId="3BE5F0F8">
      <w:pPr>
        <w:pStyle w:val="7"/>
        <w:spacing w:line="360" w:lineRule="exact"/>
        <w:rPr>
          <w:rFonts w:hint="default" w:ascii="Times New Roman" w:hAnsi="Times New Roman" w:eastAsia="仿宋" w:cs="Times New Roman"/>
          <w:color w:val="auto"/>
          <w:szCs w:val="24"/>
          <w:highlight w:val="none"/>
        </w:rPr>
      </w:pPr>
      <w:r>
        <w:rPr>
          <w:rFonts w:hint="default" w:ascii="Times New Roman" w:hAnsi="Times New Roman" w:eastAsia="仿宋" w:cs="Times New Roman"/>
          <w:b/>
          <w:bCs/>
          <w:color w:val="auto"/>
          <w:szCs w:val="24"/>
          <w:highlight w:val="none"/>
        </w:rPr>
        <w:t>六、公告期限</w:t>
      </w:r>
    </w:p>
    <w:p w14:paraId="1997A8B0">
      <w:pPr>
        <w:tabs>
          <w:tab w:val="left" w:pos="412"/>
        </w:tabs>
        <w:spacing w:line="360" w:lineRule="exact"/>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highlight w:val="none"/>
        </w:rPr>
        <w:t>自本公告发布之日起</w:t>
      </w:r>
      <w:r>
        <w:rPr>
          <w:rFonts w:hint="eastAsia"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个工作日。</w:t>
      </w:r>
    </w:p>
    <w:p w14:paraId="516604E3">
      <w:pPr>
        <w:pStyle w:val="7"/>
        <w:spacing w:line="360" w:lineRule="exact"/>
        <w:rPr>
          <w:rFonts w:hint="default" w:ascii="Times New Roman" w:hAnsi="Times New Roman" w:eastAsia="仿宋" w:cs="Times New Roman"/>
          <w:color w:val="auto"/>
          <w:szCs w:val="24"/>
          <w:highlight w:val="none"/>
        </w:rPr>
      </w:pPr>
      <w:r>
        <w:rPr>
          <w:rFonts w:hint="default" w:ascii="Times New Roman" w:hAnsi="Times New Roman" w:eastAsia="仿宋" w:cs="Times New Roman"/>
          <w:b/>
          <w:bCs/>
          <w:color w:val="auto"/>
          <w:szCs w:val="24"/>
          <w:highlight w:val="none"/>
        </w:rPr>
        <w:t>七、其他补充事宜</w:t>
      </w:r>
    </w:p>
    <w:p w14:paraId="76ACCCC0">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1.落实的政府采购政策</w:t>
      </w:r>
    </w:p>
    <w:p w14:paraId="189B2018">
      <w:pPr>
        <w:spacing w:line="360" w:lineRule="exact"/>
        <w:ind w:firstLine="420" w:firstLineChars="200"/>
        <w:jc w:val="left"/>
        <w:rPr>
          <w:rFonts w:hint="default" w:ascii="Times New Roman" w:hAnsi="Times New Roman" w:eastAsia="仿宋" w:cs="Times New Roman"/>
          <w:color w:val="auto"/>
          <w:highlight w:val="none"/>
          <w:lang w:val="zh-CN"/>
        </w:rPr>
      </w:pPr>
      <w:r>
        <w:rPr>
          <w:rFonts w:hint="default" w:ascii="Times New Roman" w:hAnsi="Times New Roman" w:eastAsia="仿宋" w:cs="Times New Roman"/>
          <w:color w:val="auto"/>
          <w:highlight w:val="none"/>
        </w:rPr>
        <w:t>1）</w:t>
      </w:r>
      <w:r>
        <w:rPr>
          <w:rFonts w:hint="default" w:ascii="Times New Roman" w:hAnsi="Times New Roman" w:eastAsia="仿宋" w:cs="Times New Roman"/>
          <w:color w:val="auto"/>
          <w:highlight w:val="none"/>
          <w:lang w:val="zh-CN"/>
        </w:rPr>
        <w:t>扶持中小企业政策：供应商提供的服务全部由符合政策要求的的小型、微型企业或监狱企业、残疾人福利性单位承接的，可享受价格评审优惠政策，对供应商投标价给予</w:t>
      </w:r>
      <w:r>
        <w:rPr>
          <w:rFonts w:hint="default" w:ascii="Times New Roman" w:hAnsi="Times New Roman" w:eastAsia="仿宋" w:cs="Times New Roman"/>
          <w:color w:val="auto"/>
          <w:highlight w:val="none"/>
          <w:lang w:val="zh-CN" w:eastAsia="zh-CN"/>
        </w:rPr>
        <w:t>1</w:t>
      </w:r>
      <w:r>
        <w:rPr>
          <w:rFonts w:hint="default" w:ascii="Times New Roman" w:hAnsi="Times New Roman" w:eastAsia="仿宋" w:cs="Times New Roman"/>
          <w:color w:val="auto"/>
          <w:highlight w:val="none"/>
          <w:lang w:val="zh-CN"/>
        </w:rPr>
        <w:t>0%扣除，用扣除后的价格参加评审。</w:t>
      </w:r>
    </w:p>
    <w:p w14:paraId="32918516">
      <w:pPr>
        <w:spacing w:line="360" w:lineRule="exact"/>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E3B92F">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color w:val="auto"/>
          <w:szCs w:val="20"/>
          <w:highlight w:val="none"/>
        </w:rPr>
        <w:t>3.</w:t>
      </w:r>
      <w:r>
        <w:rPr>
          <w:rFonts w:hint="default" w:ascii="Times New Roman" w:hAnsi="Times New Roman" w:eastAsia="仿宋" w:cs="Times New Roman"/>
          <w:color w:val="auto"/>
          <w:szCs w:val="21"/>
          <w:highlight w:val="none"/>
          <w:lang w:val="zh-CN"/>
        </w:rPr>
        <w:t>被列入失信被执行人、重大税收违法案件当事人名单、政府采购严重违法失信行为记录名单及其他不符合《中华人民共和国政府采购法》第二十二条规定条件的供应商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szCs w:val="21"/>
          <w:highlight w:val="none"/>
          <w:lang w:val="zh-CN"/>
        </w:rPr>
        <w:t>将被拒绝其参与本次政府采购活动</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szCs w:val="21"/>
          <w:highlight w:val="none"/>
          <w:lang w:val="zh-CN"/>
        </w:rPr>
        <w:t>以评审阶段在</w:t>
      </w:r>
      <w:r>
        <w:rPr>
          <w:rFonts w:hint="default" w:ascii="Times New Roman" w:hAnsi="Times New Roman" w:eastAsia="仿宋" w:cs="Times New Roman"/>
          <w:color w:val="auto"/>
          <w:szCs w:val="21"/>
          <w:highlight w:val="none"/>
        </w:rPr>
        <w:t>“信用中国”网站（www.creditchina.gov.cn）或中国政府采购网（www.ccgp.gov.cn）</w:t>
      </w:r>
      <w:r>
        <w:rPr>
          <w:rFonts w:hint="default" w:ascii="Times New Roman" w:hAnsi="Times New Roman" w:eastAsia="仿宋" w:cs="Times New Roman"/>
          <w:color w:val="auto"/>
          <w:szCs w:val="21"/>
          <w:highlight w:val="none"/>
          <w:lang w:val="zh-CN"/>
        </w:rPr>
        <w:t>的</w:t>
      </w:r>
      <w:r>
        <w:rPr>
          <w:rFonts w:hint="default" w:ascii="Times New Roman" w:hAnsi="Times New Roman" w:eastAsia="仿宋" w:cs="Times New Roman"/>
          <w:color w:val="auto"/>
          <w:szCs w:val="21"/>
          <w:highlight w:val="none"/>
        </w:rPr>
        <w:t>信用记录查询结果为准）</w:t>
      </w:r>
      <w:r>
        <w:rPr>
          <w:rFonts w:hint="default" w:ascii="Times New Roman" w:hAnsi="Times New Roman" w:eastAsia="仿宋" w:cs="Times New Roman"/>
          <w:color w:val="auto"/>
          <w:szCs w:val="21"/>
          <w:highlight w:val="none"/>
          <w:lang w:val="zh-CN"/>
        </w:rPr>
        <w:t>。</w:t>
      </w:r>
    </w:p>
    <w:p w14:paraId="6CB429CF">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4.磋商保证金(人民币)：</w:t>
      </w:r>
      <w:r>
        <w:rPr>
          <w:rFonts w:hint="eastAsia" w:ascii="仿宋" w:hAnsi="仿宋" w:eastAsia="仿宋" w:cs="仿宋"/>
          <w:b/>
          <w:bCs w:val="0"/>
          <w:color w:val="auto"/>
          <w:kern w:val="0"/>
          <w:szCs w:val="21"/>
          <w:highlight w:val="none"/>
          <w:lang w:eastAsia="zh-CN"/>
        </w:rPr>
        <w:t>贰万元整（¥20000.00）</w:t>
      </w:r>
      <w:r>
        <w:rPr>
          <w:rFonts w:hint="default" w:ascii="Times New Roman" w:hAnsi="Times New Roman" w:eastAsia="仿宋" w:cs="Times New Roman"/>
          <w:bCs/>
          <w:color w:val="auto"/>
          <w:kern w:val="0"/>
          <w:szCs w:val="21"/>
          <w:highlight w:val="none"/>
        </w:rPr>
        <w:t>。</w:t>
      </w:r>
    </w:p>
    <w:p w14:paraId="3EB25470">
      <w:pPr>
        <w:widowControl/>
        <w:spacing w:line="340" w:lineRule="exact"/>
        <w:ind w:firstLine="420" w:firstLineChars="200"/>
        <w:jc w:val="left"/>
        <w:rPr>
          <w:rFonts w:eastAsia="仿宋"/>
          <w:bCs/>
          <w:color w:val="auto"/>
          <w:kern w:val="0"/>
          <w:szCs w:val="21"/>
          <w:highlight w:val="none"/>
        </w:rPr>
      </w:pPr>
      <w:r>
        <w:rPr>
          <w:rFonts w:hint="eastAsia" w:eastAsia="仿宋"/>
          <w:bCs/>
          <w:color w:val="auto"/>
          <w:highlight w:val="none"/>
        </w:rPr>
        <w:t>供应商</w:t>
      </w:r>
      <w:r>
        <w:rPr>
          <w:rFonts w:eastAsia="仿宋"/>
          <w:bCs/>
          <w:color w:val="auto"/>
          <w:highlight w:val="none"/>
        </w:rPr>
        <w:t>应将谈判保证金</w:t>
      </w:r>
      <w:r>
        <w:rPr>
          <w:rFonts w:eastAsia="仿宋"/>
          <w:b/>
          <w:bCs w:val="0"/>
          <w:color w:val="auto"/>
          <w:highlight w:val="none"/>
        </w:rPr>
        <w:t>以支票、汇票、本票、转账、电汇或者银行、保险机构出具的保函</w:t>
      </w:r>
      <w:r>
        <w:rPr>
          <w:rFonts w:eastAsia="仿宋"/>
          <w:bCs/>
          <w:color w:val="auto"/>
          <w:highlight w:val="none"/>
        </w:rPr>
        <w:t>等形式提交至以下账户，并于提交响应文件截止时间前到账，到账时间以银行确认的到账时间为准</w:t>
      </w:r>
      <w:r>
        <w:rPr>
          <w:rFonts w:eastAsia="仿宋"/>
          <w:b/>
          <w:color w:val="auto"/>
          <w:highlight w:val="none"/>
        </w:rPr>
        <w:t>(注：若以支票、汇票、本票方式提交的，交款人必须是</w:t>
      </w:r>
      <w:r>
        <w:rPr>
          <w:rFonts w:hint="eastAsia" w:eastAsia="仿宋"/>
          <w:b/>
          <w:color w:val="auto"/>
          <w:highlight w:val="none"/>
        </w:rPr>
        <w:t>供应商</w:t>
      </w:r>
      <w:r>
        <w:rPr>
          <w:rFonts w:eastAsia="仿宋"/>
          <w:b/>
          <w:color w:val="auto"/>
          <w:highlight w:val="none"/>
        </w:rPr>
        <w:t>；若以转账、电汇方式提交的，必须从</w:t>
      </w:r>
      <w:r>
        <w:rPr>
          <w:rFonts w:hint="eastAsia" w:eastAsia="仿宋"/>
          <w:b/>
          <w:color w:val="auto"/>
          <w:highlight w:val="none"/>
        </w:rPr>
        <w:t>供应商</w:t>
      </w:r>
      <w:r>
        <w:rPr>
          <w:rFonts w:eastAsia="仿宋"/>
          <w:b/>
          <w:color w:val="auto"/>
          <w:highlight w:val="none"/>
        </w:rPr>
        <w:t>银行账户转出；若以现金方式交纳或者没有足额交纳的视为无效竞标。办理谈判保证金手续时，需在交纳凭据上注明项目名称或项目编号)。</w:t>
      </w:r>
      <w:r>
        <w:rPr>
          <w:rFonts w:eastAsia="仿宋"/>
          <w:color w:val="auto"/>
          <w:highlight w:val="none"/>
        </w:rPr>
        <w:t>贺州市公共资源交易中心财务室电话传真：0774-5268008。</w:t>
      </w:r>
    </w:p>
    <w:p w14:paraId="19ED5BD3">
      <w:pPr>
        <w:spacing w:line="340" w:lineRule="exact"/>
        <w:ind w:firstLine="420" w:firstLineChars="200"/>
        <w:rPr>
          <w:rFonts w:eastAsia="仿宋"/>
          <w:color w:val="auto"/>
          <w:highlight w:val="none"/>
        </w:rPr>
      </w:pPr>
      <w:r>
        <w:rPr>
          <w:rFonts w:eastAsia="仿宋"/>
          <w:color w:val="auto"/>
          <w:highlight w:val="none"/>
        </w:rPr>
        <w:t>开户名称：贺州市公共资源交易中心</w:t>
      </w:r>
    </w:p>
    <w:p w14:paraId="564DD3C8">
      <w:pPr>
        <w:spacing w:line="340" w:lineRule="exact"/>
        <w:ind w:firstLine="420" w:firstLineChars="200"/>
        <w:rPr>
          <w:rFonts w:hint="eastAsia" w:eastAsia="仿宋"/>
          <w:color w:val="auto"/>
          <w:highlight w:val="none"/>
          <w:lang w:eastAsia="zh-CN"/>
        </w:rPr>
      </w:pPr>
      <w:r>
        <w:rPr>
          <w:rFonts w:eastAsia="仿宋"/>
          <w:color w:val="auto"/>
          <w:highlight w:val="none"/>
        </w:rPr>
        <w:t>开户银行：</w:t>
      </w:r>
      <w:r>
        <w:rPr>
          <w:rFonts w:hint="eastAsia" w:eastAsia="仿宋"/>
          <w:color w:val="auto"/>
          <w:highlight w:val="none"/>
          <w:lang w:eastAsia="zh-CN"/>
        </w:rPr>
        <w:t>广西北部湾银行股份有限公司贺州分行</w:t>
      </w:r>
    </w:p>
    <w:p w14:paraId="7A00D4E1">
      <w:pPr>
        <w:tabs>
          <w:tab w:val="left" w:pos="412"/>
        </w:tabs>
        <w:spacing w:line="340" w:lineRule="exact"/>
        <w:ind w:firstLine="420" w:firstLineChars="200"/>
        <w:rPr>
          <w:rFonts w:hint="eastAsia" w:eastAsia="仿宋"/>
          <w:color w:val="auto"/>
          <w:szCs w:val="21"/>
          <w:highlight w:val="none"/>
          <w:lang w:eastAsia="zh-CN"/>
        </w:rPr>
      </w:pPr>
      <w:r>
        <w:rPr>
          <w:rFonts w:eastAsia="仿宋"/>
          <w:color w:val="auto"/>
          <w:highlight w:val="none"/>
        </w:rPr>
        <w:t>账</w:t>
      </w:r>
      <w:r>
        <w:rPr>
          <w:rFonts w:hint="eastAsia" w:eastAsia="仿宋"/>
          <w:color w:val="auto"/>
          <w:highlight w:val="none"/>
          <w:lang w:eastAsia="zh-CN"/>
        </w:rPr>
        <w:t>　　</w:t>
      </w:r>
      <w:r>
        <w:rPr>
          <w:rFonts w:eastAsia="仿宋"/>
          <w:color w:val="auto"/>
          <w:highlight w:val="none"/>
        </w:rPr>
        <w:t>号：8053171907000014572014</w:t>
      </w:r>
    </w:p>
    <w:p w14:paraId="257A341B">
      <w:pPr>
        <w:tabs>
          <w:tab w:val="left" w:pos="412"/>
        </w:tabs>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FD1F782">
      <w:pPr>
        <w:pStyle w:val="10"/>
        <w:spacing w:line="36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6.其他注意事项 </w:t>
      </w:r>
    </w:p>
    <w:p w14:paraId="421BD518">
      <w:pPr>
        <w:pStyle w:val="10"/>
        <w:spacing w:line="36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（1）本项目实行电子标，供应商应按照本项目采购文件和</w:t>
      </w:r>
      <w:r>
        <w:rPr>
          <w:rFonts w:hint="default" w:ascii="Times New Roman" w:hAnsi="Times New Roman" w:eastAsia="仿宋" w:cs="Times New Roman"/>
          <w:color w:val="auto"/>
          <w:kern w:val="0"/>
          <w:highlight w:val="none"/>
          <w:lang w:eastAsia="zh-CN"/>
        </w:rPr>
        <w:t>广西政府采购云平台</w:t>
      </w:r>
      <w:r>
        <w:rPr>
          <w:rFonts w:hint="default" w:ascii="Times New Roman" w:hAnsi="Times New Roman" w:eastAsia="仿宋" w:cs="Times New Roman"/>
          <w:color w:val="auto"/>
          <w:highlight w:val="none"/>
        </w:rPr>
        <w:t>的要求编制、加密并提交响应文件。供应商在使用系统参与磋商过程中遇到涉及平台使用的任何问题，可致电</w:t>
      </w:r>
      <w:r>
        <w:rPr>
          <w:rFonts w:hint="default" w:ascii="Times New Roman" w:hAnsi="Times New Roman" w:eastAsia="仿宋" w:cs="Times New Roman"/>
          <w:color w:val="auto"/>
          <w:kern w:val="0"/>
          <w:highlight w:val="none"/>
          <w:lang w:eastAsia="zh-CN"/>
        </w:rPr>
        <w:t>广西政府采购云平台</w:t>
      </w:r>
      <w:r>
        <w:rPr>
          <w:rFonts w:hint="default" w:ascii="Times New Roman" w:hAnsi="Times New Roman" w:eastAsia="仿宋" w:cs="Times New Roman"/>
          <w:color w:val="auto"/>
          <w:highlight w:val="none"/>
        </w:rPr>
        <w:t>技术支持热线咨询，联系方式：</w:t>
      </w:r>
      <w:r>
        <w:rPr>
          <w:rFonts w:hint="default" w:ascii="Times New Roman" w:hAnsi="Times New Roman" w:eastAsia="仿宋" w:cs="Times New Roman"/>
          <w:color w:val="auto"/>
          <w:kern w:val="0"/>
          <w:highlight w:val="none"/>
          <w:lang w:val="en-US" w:eastAsia="zh-CN"/>
        </w:rPr>
        <w:t>95763</w:t>
      </w:r>
      <w:r>
        <w:rPr>
          <w:rFonts w:hint="default" w:ascii="Times New Roman" w:hAnsi="Times New Roman" w:eastAsia="仿宋" w:cs="Times New Roman"/>
          <w:color w:val="auto"/>
          <w:highlight w:val="none"/>
        </w:rPr>
        <w:t>。</w:t>
      </w:r>
    </w:p>
    <w:p w14:paraId="5F83A0DB">
      <w:pPr>
        <w:pStyle w:val="10"/>
        <w:keepNext w:val="0"/>
        <w:keepLines w:val="0"/>
        <w:pageBreakBefore w:val="0"/>
        <w:widowControl w:val="0"/>
        <w:kinsoku/>
        <w:wordWrap w:val="0"/>
        <w:overflowPunct/>
        <w:topLinePunct w:val="0"/>
        <w:autoSpaceDE/>
        <w:autoSpaceDN/>
        <w:bidi w:val="0"/>
        <w:adjustRightInd/>
        <w:snapToGrid/>
        <w:spacing w:line="360" w:lineRule="exact"/>
        <w:ind w:firstLine="42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bCs/>
          <w:color w:val="auto"/>
          <w:kern w:val="0"/>
          <w:highlight w:val="none"/>
        </w:rPr>
        <w:t xml:space="preserve">（2）供应商应及时熟悉掌握电子标系统操作指南（见广西政府采购云平台电子卖场首页右上角—服务中心—帮助中心—项目采购）：https://helpcenter.zcygov.cn/document/#/document/dashboard?siteCode=gx。 </w:t>
      </w:r>
      <w:r>
        <w:rPr>
          <w:rFonts w:hint="default" w:ascii="Times New Roman" w:hAnsi="Times New Roman" w:eastAsia="仿宋" w:cs="Times New Roman"/>
          <w:color w:val="auto"/>
          <w:highlight w:val="none"/>
        </w:rPr>
        <w:t xml:space="preserve">  </w:t>
      </w:r>
    </w:p>
    <w:p w14:paraId="5C4637FA">
      <w:pPr>
        <w:pStyle w:val="10"/>
        <w:spacing w:line="36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（3）供应商应及时完成CA申领和绑定（见广西政府采购网—办事服务—下载专区-政采云CA证书办理操作指南） </w:t>
      </w:r>
    </w:p>
    <w:p w14:paraId="79C22C58">
      <w:pPr>
        <w:pStyle w:val="13"/>
        <w:spacing w:line="360" w:lineRule="exact"/>
        <w:rPr>
          <w:rFonts w:hint="eastAsia" w:ascii="Times New Roman" w:hAnsi="Times New Roman" w:eastAsia="仿宋" w:cs="Times New Roman"/>
          <w:bCs/>
          <w:color w:val="auto"/>
          <w:kern w:val="0"/>
          <w:highlight w:val="none"/>
          <w:lang w:eastAsia="zh-CN"/>
        </w:rPr>
      </w:pPr>
      <w:r>
        <w:rPr>
          <w:rFonts w:hint="default" w:ascii="Times New Roman" w:hAnsi="Times New Roman" w:eastAsia="仿宋" w:cs="Times New Roman"/>
          <w:color w:val="auto"/>
          <w:highlight w:val="none"/>
        </w:rPr>
        <w:t>（4）</w:t>
      </w:r>
      <w:r>
        <w:rPr>
          <w:rFonts w:hint="default" w:ascii="Times New Roman" w:hAnsi="Times New Roman" w:eastAsia="仿宋" w:cs="Times New Roman"/>
          <w:bCs/>
          <w:color w:val="auto"/>
          <w:kern w:val="0"/>
          <w:highlight w:val="none"/>
        </w:rPr>
        <w:t>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14:paraId="16EBC318">
      <w:pPr>
        <w:pStyle w:val="13"/>
        <w:spacing w:line="360" w:lineRule="exact"/>
        <w:rPr>
          <w:rFonts w:hint="default" w:ascii="Times New Roman" w:hAnsi="Times New Roman" w:eastAsia="仿宋" w:cs="Times New Roman"/>
          <w:bCs/>
          <w:color w:val="auto"/>
          <w:kern w:val="0"/>
          <w:highlight w:val="none"/>
        </w:rPr>
      </w:pPr>
      <w:r>
        <w:rPr>
          <w:rFonts w:hint="default" w:ascii="Times New Roman" w:hAnsi="Times New Roman" w:eastAsia="仿宋" w:cs="Times New Roman"/>
          <w:bCs/>
          <w:color w:val="auto"/>
          <w:kern w:val="0"/>
          <w:highlight w:val="none"/>
        </w:rPr>
        <w:t>注：进入新平台后（https://www.gcy.zfcg.gxzf.gov.cn/），新用户可以通过该路径申请入驻，完成入驻的用户/老用户需要下载客户端才能制作投标文件。</w:t>
      </w:r>
    </w:p>
    <w:p w14:paraId="1C531E41">
      <w:pPr>
        <w:pStyle w:val="10"/>
        <w:spacing w:line="36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（5）因未注册入库、未办理CA数字证书、CA证书故障、操作不当等原因造成无法参与或磋商失败等后果由供应商自行承担。</w:t>
      </w:r>
    </w:p>
    <w:p w14:paraId="2D4A51DF">
      <w:pPr>
        <w:pStyle w:val="10"/>
        <w:spacing w:line="36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（6）响应文件网上递交截止后，</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自动提取所有响应文件，各供应商须在开启程序开始后30分钟内对上传</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的响应文件进行解密，所有供应商在规定的解密时限内解密完成或解密时限结束后，</w:t>
      </w:r>
      <w:r>
        <w:rPr>
          <w:rFonts w:hint="default" w:ascii="Times New Roman" w:hAnsi="Times New Roman" w:eastAsia="仿宋" w:cs="Times New Roman"/>
          <w:color w:val="auto"/>
          <w:highlight w:val="none"/>
          <w:lang w:eastAsia="zh-CN"/>
        </w:rPr>
        <w:t>本</w:t>
      </w:r>
      <w:r>
        <w:rPr>
          <w:rFonts w:hint="default" w:ascii="Times New Roman" w:hAnsi="Times New Roman" w:eastAsia="仿宋" w:cs="Times New Roman"/>
          <w:color w:val="auto"/>
          <w:highlight w:val="none"/>
        </w:rPr>
        <w:t>中心开启响应文件；供应商超过解密时限的，系统默认自动放弃。</w:t>
      </w:r>
    </w:p>
    <w:p w14:paraId="1E3DFE9B">
      <w:pPr>
        <w:ind w:firstLine="420"/>
        <w:rPr>
          <w:rFonts w:hint="eastAsia"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7</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eastAsia="zh-CN"/>
        </w:rPr>
        <w:t>监督机构：</w:t>
      </w:r>
      <w:r>
        <w:rPr>
          <w:rFonts w:hint="eastAsia" w:ascii="Times New Roman" w:hAnsi="Times New Roman" w:eastAsia="仿宋" w:cs="Times New Roman"/>
          <w:color w:val="auto"/>
          <w:highlight w:val="none"/>
          <w:lang w:eastAsia="zh-CN"/>
        </w:rPr>
        <w:t>贺州市财政局政府采购监督管理科</w:t>
      </w:r>
      <w:r>
        <w:rPr>
          <w:rFonts w:hint="default" w:ascii="Times New Roman" w:hAnsi="Times New Roman" w:eastAsia="仿宋" w:cs="Times New Roman"/>
          <w:color w:val="auto"/>
          <w:highlight w:val="none"/>
          <w:lang w:val="en-US" w:eastAsia="zh-CN"/>
        </w:rPr>
        <w:t xml:space="preserve"> </w:t>
      </w:r>
      <w:r>
        <w:rPr>
          <w:rFonts w:hint="eastAsia" w:ascii="Times New Roman" w:hAnsi="Times New Roman" w:eastAsia="仿宋" w:cs="Times New Roman"/>
          <w:color w:val="auto"/>
          <w:highlight w:val="none"/>
          <w:lang w:val="en-US" w:eastAsia="zh-CN"/>
        </w:rPr>
        <w:t>0774-5135553</w:t>
      </w:r>
    </w:p>
    <w:p w14:paraId="243334DB">
      <w:pPr>
        <w:ind w:firstLine="420"/>
        <w:rPr>
          <w:rFonts w:hint="default" w:ascii="Times New Roman" w:hAnsi="Times New Roman" w:eastAsia="仿宋" w:cs="Times New Roman"/>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银行、保险、石油石化、电力、电信等有行业特殊情况的可以由总公司授权分公司参与投标（响应文件中均须提供授权委托书复印件并加盖竞标人公章），已由总公司授权的，总公司取得的相关资质、信誉及荣誉证书对分支机构（分公司）有效。</w:t>
      </w:r>
    </w:p>
    <w:p w14:paraId="0AD1C4B2">
      <w:pPr>
        <w:spacing w:line="360" w:lineRule="exact"/>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
          <w:color w:val="auto"/>
          <w:kern w:val="0"/>
          <w:szCs w:val="21"/>
          <w:highlight w:val="none"/>
        </w:rPr>
        <w:t>八、凡对本次采购提出询问，请按以下方式联系。</w:t>
      </w:r>
    </w:p>
    <w:p w14:paraId="0BF00717">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1.采购人信息</w:t>
      </w:r>
    </w:p>
    <w:p w14:paraId="4444BC0F">
      <w:pPr>
        <w:spacing w:line="360" w:lineRule="exact"/>
        <w:ind w:firstLine="420" w:firstLineChars="200"/>
        <w:jc w:val="left"/>
        <w:rPr>
          <w:rFonts w:hint="eastAsia" w:ascii="Times New Roman" w:hAnsi="Times New Roman" w:eastAsia="仿宋" w:cs="Times New Roman"/>
          <w:bCs/>
          <w:color w:val="auto"/>
          <w:kern w:val="0"/>
          <w:szCs w:val="21"/>
          <w:highlight w:val="none"/>
          <w:lang w:eastAsia="zh-CN"/>
        </w:rPr>
      </w:pPr>
      <w:r>
        <w:rPr>
          <w:rFonts w:hint="default" w:ascii="Times New Roman" w:hAnsi="Times New Roman" w:eastAsia="仿宋" w:cs="Times New Roman"/>
          <w:bCs/>
          <w:color w:val="auto"/>
          <w:kern w:val="0"/>
          <w:szCs w:val="21"/>
          <w:highlight w:val="none"/>
        </w:rPr>
        <w:t>名  称：</w:t>
      </w:r>
      <w:r>
        <w:rPr>
          <w:rFonts w:hint="eastAsia" w:ascii="Times New Roman" w:hAnsi="Times New Roman" w:eastAsia="仿宋" w:cs="Times New Roman"/>
          <w:bCs/>
          <w:color w:val="auto"/>
          <w:kern w:val="0"/>
          <w:szCs w:val="21"/>
          <w:highlight w:val="none"/>
          <w:lang w:eastAsia="zh-CN"/>
        </w:rPr>
        <w:t>中国共产党贺州市委员会政法委员会</w:t>
      </w:r>
    </w:p>
    <w:p w14:paraId="118A5129">
      <w:pPr>
        <w:spacing w:line="360" w:lineRule="exact"/>
        <w:ind w:firstLine="420" w:firstLineChars="200"/>
        <w:jc w:val="left"/>
        <w:rPr>
          <w:rFonts w:hint="eastAsia" w:ascii="Times New Roman" w:hAnsi="Times New Roman" w:eastAsia="仿宋" w:cs="Times New Roman"/>
          <w:bCs/>
          <w:color w:val="auto"/>
          <w:kern w:val="0"/>
          <w:szCs w:val="21"/>
          <w:highlight w:val="none"/>
          <w:lang w:val="en-US" w:eastAsia="zh-CN"/>
        </w:rPr>
      </w:pPr>
      <w:r>
        <w:rPr>
          <w:rFonts w:hint="default" w:ascii="Times New Roman" w:hAnsi="Times New Roman" w:eastAsia="仿宋" w:cs="Times New Roman"/>
          <w:bCs/>
          <w:color w:val="auto"/>
          <w:kern w:val="0"/>
          <w:szCs w:val="21"/>
          <w:highlight w:val="none"/>
        </w:rPr>
        <w:t>地  址：</w:t>
      </w:r>
      <w:r>
        <w:rPr>
          <w:rFonts w:hint="eastAsia" w:ascii="Times New Roman" w:hAnsi="Times New Roman" w:eastAsia="仿宋" w:cs="Times New Roman"/>
          <w:bCs/>
          <w:color w:val="auto"/>
          <w:kern w:val="0"/>
          <w:szCs w:val="21"/>
          <w:highlight w:val="none"/>
          <w:lang w:eastAsia="zh-CN"/>
        </w:rPr>
        <w:t>广西贺州市八步区贺州大道1号</w:t>
      </w:r>
    </w:p>
    <w:p w14:paraId="2D3DDF95">
      <w:pPr>
        <w:spacing w:line="360" w:lineRule="exact"/>
        <w:ind w:firstLine="420" w:firstLineChars="200"/>
        <w:jc w:val="left"/>
        <w:rPr>
          <w:rFonts w:hint="eastAsia" w:ascii="Times New Roman" w:hAnsi="Times New Roman" w:eastAsia="仿宋" w:cs="Times New Roman"/>
          <w:bCs/>
          <w:color w:val="auto"/>
          <w:kern w:val="0"/>
          <w:szCs w:val="21"/>
          <w:highlight w:val="none"/>
          <w:lang w:val="en-US" w:eastAsia="zh-CN"/>
        </w:rPr>
      </w:pPr>
      <w:r>
        <w:rPr>
          <w:rFonts w:hint="default" w:ascii="Times New Roman" w:hAnsi="Times New Roman" w:eastAsia="仿宋" w:cs="Times New Roman"/>
          <w:bCs/>
          <w:color w:val="auto"/>
          <w:kern w:val="0"/>
          <w:szCs w:val="21"/>
          <w:highlight w:val="none"/>
        </w:rPr>
        <w:t>联系人：</w:t>
      </w:r>
      <w:r>
        <w:rPr>
          <w:rFonts w:hint="eastAsia" w:ascii="Times New Roman" w:hAnsi="Times New Roman" w:eastAsia="仿宋" w:cs="Times New Roman"/>
          <w:bCs/>
          <w:color w:val="auto"/>
          <w:kern w:val="0"/>
          <w:szCs w:val="21"/>
          <w:highlight w:val="none"/>
          <w:lang w:eastAsia="zh-CN"/>
        </w:rPr>
        <w:t>黄红永</w:t>
      </w:r>
    </w:p>
    <w:p w14:paraId="3FA51BBD">
      <w:pPr>
        <w:spacing w:line="360" w:lineRule="exact"/>
        <w:ind w:firstLine="420" w:firstLineChars="200"/>
        <w:jc w:val="left"/>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bCs/>
          <w:color w:val="auto"/>
          <w:kern w:val="0"/>
          <w:szCs w:val="21"/>
          <w:highlight w:val="none"/>
        </w:rPr>
        <w:t>联系方式：</w:t>
      </w:r>
      <w:r>
        <w:rPr>
          <w:rFonts w:hint="eastAsia" w:ascii="Times New Roman" w:hAnsi="Times New Roman" w:eastAsia="仿宋" w:cs="Times New Roman"/>
          <w:color w:val="auto"/>
          <w:szCs w:val="21"/>
          <w:highlight w:val="none"/>
          <w:lang w:val="en-US" w:eastAsia="zh-CN"/>
        </w:rPr>
        <w:t>0774-5135622</w:t>
      </w:r>
    </w:p>
    <w:p w14:paraId="39FA36C0">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2.采购代理机构信息</w:t>
      </w:r>
    </w:p>
    <w:p w14:paraId="0630F7FB">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名  称：贺州市政府采购中心</w:t>
      </w:r>
    </w:p>
    <w:p w14:paraId="1FC42621">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地  址：</w:t>
      </w:r>
      <w:r>
        <w:rPr>
          <w:rFonts w:hint="default" w:ascii="Times New Roman" w:hAnsi="Times New Roman" w:eastAsia="仿宋" w:cs="Times New Roman"/>
          <w:bCs/>
          <w:color w:val="auto"/>
          <w:kern w:val="0"/>
          <w:szCs w:val="21"/>
          <w:highlight w:val="none"/>
          <w:lang w:eastAsia="zh-CN"/>
        </w:rPr>
        <w:t>贺州市太白西路161号（贺州市政务服务中心C区四楼政府采购科）</w:t>
      </w:r>
    </w:p>
    <w:p w14:paraId="05F67378">
      <w:pPr>
        <w:spacing w:line="360" w:lineRule="exact"/>
        <w:ind w:firstLine="420" w:firstLineChars="200"/>
        <w:jc w:val="left"/>
        <w:rPr>
          <w:rFonts w:hint="eastAsia" w:ascii="Times New Roman" w:hAnsi="Times New Roman" w:eastAsia="仿宋" w:cs="Times New Roman"/>
          <w:bCs/>
          <w:color w:val="auto"/>
          <w:kern w:val="0"/>
          <w:szCs w:val="21"/>
          <w:highlight w:val="none"/>
          <w:lang w:eastAsia="zh-CN"/>
        </w:rPr>
      </w:pPr>
      <w:r>
        <w:rPr>
          <w:rFonts w:hint="default" w:ascii="Times New Roman" w:hAnsi="Times New Roman" w:eastAsia="仿宋" w:cs="Times New Roman"/>
          <w:bCs/>
          <w:color w:val="auto"/>
          <w:kern w:val="0"/>
          <w:szCs w:val="21"/>
          <w:highlight w:val="none"/>
        </w:rPr>
        <w:t>联系方式：</w:t>
      </w:r>
      <w:r>
        <w:rPr>
          <w:rFonts w:hint="eastAsia" w:ascii="Times New Roman" w:hAnsi="Times New Roman" w:eastAsia="仿宋" w:cs="Times New Roman"/>
          <w:color w:val="auto"/>
          <w:kern w:val="0"/>
          <w:szCs w:val="21"/>
          <w:highlight w:val="none"/>
          <w:lang w:eastAsia="zh-CN"/>
        </w:rPr>
        <w:t>0774-5268003</w:t>
      </w:r>
    </w:p>
    <w:p w14:paraId="52543EB1">
      <w:pPr>
        <w:spacing w:line="360" w:lineRule="exact"/>
        <w:ind w:firstLine="420" w:firstLineChars="200"/>
        <w:jc w:val="lef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kern w:val="0"/>
          <w:szCs w:val="21"/>
          <w:highlight w:val="none"/>
        </w:rPr>
        <w:t>3.项目联系方式</w:t>
      </w:r>
    </w:p>
    <w:p w14:paraId="03591557">
      <w:pPr>
        <w:spacing w:line="360" w:lineRule="exact"/>
        <w:ind w:firstLine="420" w:firstLineChars="200"/>
        <w:jc w:val="left"/>
        <w:rPr>
          <w:rFonts w:hint="eastAsia" w:ascii="Times New Roman" w:hAnsi="Times New Roman" w:eastAsia="仿宋" w:cs="Times New Roman"/>
          <w:bCs/>
          <w:color w:val="auto"/>
          <w:kern w:val="0"/>
          <w:szCs w:val="21"/>
          <w:highlight w:val="none"/>
          <w:lang w:eastAsia="zh-CN"/>
        </w:rPr>
      </w:pPr>
      <w:r>
        <w:rPr>
          <w:rFonts w:hint="default" w:ascii="Times New Roman" w:hAnsi="Times New Roman" w:eastAsia="仿宋" w:cs="Times New Roman"/>
          <w:bCs/>
          <w:color w:val="auto"/>
          <w:kern w:val="0"/>
          <w:szCs w:val="21"/>
          <w:highlight w:val="none"/>
        </w:rPr>
        <w:t>项目负责人：</w:t>
      </w:r>
      <w:r>
        <w:rPr>
          <w:rFonts w:hint="eastAsia" w:ascii="Times New Roman" w:hAnsi="Times New Roman" w:eastAsia="仿宋" w:cs="Times New Roman"/>
          <w:color w:val="auto"/>
          <w:kern w:val="0"/>
          <w:szCs w:val="21"/>
          <w:highlight w:val="none"/>
          <w:lang w:eastAsia="zh-CN"/>
        </w:rPr>
        <w:t>蒙明燕</w:t>
      </w:r>
    </w:p>
    <w:p w14:paraId="124BBFE5">
      <w:pPr>
        <w:spacing w:line="360" w:lineRule="exact"/>
        <w:ind w:firstLine="420" w:firstLineChars="200"/>
        <w:jc w:val="left"/>
        <w:rPr>
          <w:rFonts w:hint="eastAsia" w:ascii="Times New Roman" w:hAnsi="Times New Roman" w:eastAsia="仿宋" w:cs="Times New Roman"/>
          <w:bCs/>
          <w:color w:val="auto"/>
          <w:kern w:val="0"/>
          <w:szCs w:val="21"/>
          <w:highlight w:val="none"/>
          <w:lang w:eastAsia="zh-CN"/>
        </w:rPr>
      </w:pPr>
      <w:r>
        <w:rPr>
          <w:rFonts w:hint="default" w:ascii="Times New Roman" w:hAnsi="Times New Roman" w:eastAsia="仿宋" w:cs="Times New Roman"/>
          <w:bCs/>
          <w:color w:val="auto"/>
          <w:kern w:val="0"/>
          <w:szCs w:val="21"/>
          <w:highlight w:val="none"/>
        </w:rPr>
        <w:t>电  话：</w:t>
      </w:r>
      <w:r>
        <w:rPr>
          <w:rFonts w:hint="eastAsia" w:ascii="Times New Roman" w:hAnsi="Times New Roman" w:eastAsia="仿宋" w:cs="Times New Roman"/>
          <w:color w:val="auto"/>
          <w:kern w:val="0"/>
          <w:szCs w:val="21"/>
          <w:highlight w:val="none"/>
          <w:lang w:eastAsia="zh-CN"/>
        </w:rPr>
        <w:t>0774-5268003</w:t>
      </w:r>
    </w:p>
    <w:p w14:paraId="673763B2">
      <w:pPr>
        <w:spacing w:line="360" w:lineRule="exact"/>
        <w:jc w:val="right"/>
        <w:rPr>
          <w:rFonts w:hint="default" w:ascii="Times New Roman" w:hAnsi="Times New Roman" w:eastAsia="仿宋" w:cs="Times New Roman"/>
          <w:bCs/>
          <w:color w:val="auto"/>
          <w:kern w:val="0"/>
          <w:szCs w:val="21"/>
          <w:highlight w:val="none"/>
        </w:rPr>
      </w:pPr>
    </w:p>
    <w:p w14:paraId="7DE64BC0">
      <w:pPr>
        <w:pStyle w:val="10"/>
        <w:rPr>
          <w:rFonts w:hint="default" w:ascii="Times New Roman" w:hAnsi="Times New Roman" w:cs="Times New Roman"/>
          <w:color w:val="auto"/>
          <w:highlight w:val="none"/>
        </w:rPr>
      </w:pPr>
    </w:p>
    <w:p w14:paraId="2395FC98">
      <w:pPr>
        <w:pStyle w:val="10"/>
        <w:tabs>
          <w:tab w:val="right" w:leader="dot" w:pos="9628"/>
        </w:tabs>
        <w:spacing w:line="360" w:lineRule="exact"/>
        <w:jc w:val="right"/>
        <w:rPr>
          <w:rFonts w:hint="default" w:ascii="Times New Roman" w:hAnsi="Times New Roman" w:eastAsia="仿宋" w:cs="Times New Roman"/>
          <w:color w:val="auto"/>
          <w:highlight w:val="none"/>
        </w:rPr>
      </w:pPr>
      <w:r>
        <w:rPr>
          <w:rFonts w:hint="eastAsia" w:ascii="Times New Roman" w:hAnsi="Times New Roman" w:eastAsia="仿宋" w:cs="Times New Roman"/>
          <w:bCs/>
          <w:color w:val="auto"/>
          <w:kern w:val="0"/>
          <w:szCs w:val="21"/>
          <w:highlight w:val="none"/>
          <w:lang w:eastAsia="zh-CN"/>
        </w:rPr>
        <w:t>中国共产党贺州市委员会政法委员会</w:t>
      </w:r>
      <w:r>
        <w:rPr>
          <w:rFonts w:hint="default" w:ascii="Times New Roman" w:hAnsi="Times New Roman" w:eastAsia="仿宋" w:cs="Times New Roman"/>
          <w:bCs/>
          <w:color w:val="auto"/>
          <w:kern w:val="0"/>
          <w:szCs w:val="21"/>
          <w:highlight w:val="none"/>
        </w:rPr>
        <w:t xml:space="preserve">                          贺州市政府采购中心</w:t>
      </w:r>
    </w:p>
    <w:p w14:paraId="31FCA2E0">
      <w:pPr>
        <w:spacing w:line="360" w:lineRule="exact"/>
        <w:jc w:val="right"/>
        <w:rPr>
          <w:rFonts w:hint="default" w:ascii="Times New Roman" w:hAnsi="Times New Roman" w:eastAsia="仿宋" w:cs="Times New Roman"/>
          <w:bCs/>
          <w:color w:val="auto"/>
          <w:kern w:val="0"/>
          <w:szCs w:val="21"/>
          <w:highlight w:val="none"/>
        </w:rPr>
      </w:pPr>
    </w:p>
    <w:p w14:paraId="56E87ED8">
      <w:pPr>
        <w:spacing w:line="360" w:lineRule="exact"/>
        <w:jc w:val="right"/>
        <w:rPr>
          <w:rFonts w:hint="default" w:ascii="Times New Roman" w:hAnsi="Times New Roman" w:eastAsia="仿宋" w:cs="Times New Roman"/>
          <w:color w:val="auto"/>
          <w:sz w:val="28"/>
          <w:highlight w:val="none"/>
        </w:rPr>
      </w:pPr>
      <w:r>
        <w:rPr>
          <w:rFonts w:hint="default" w:ascii="Times New Roman" w:hAnsi="Times New Roman" w:eastAsia="仿宋" w:cs="Times New Roman"/>
          <w:bCs/>
          <w:color w:val="auto"/>
          <w:kern w:val="0"/>
          <w:szCs w:val="21"/>
          <w:highlight w:val="none"/>
          <w:lang w:eastAsia="zh-CN"/>
        </w:rPr>
        <w:t>202</w:t>
      </w:r>
      <w:r>
        <w:rPr>
          <w:rFonts w:hint="eastAsia" w:ascii="Times New Roman" w:hAnsi="Times New Roman" w:eastAsia="仿宋" w:cs="Times New Roman"/>
          <w:bCs/>
          <w:color w:val="auto"/>
          <w:kern w:val="0"/>
          <w:szCs w:val="21"/>
          <w:highlight w:val="none"/>
          <w:lang w:val="en-US" w:eastAsia="zh-CN"/>
        </w:rPr>
        <w:t>5</w:t>
      </w:r>
      <w:r>
        <w:rPr>
          <w:rFonts w:hint="default" w:ascii="Times New Roman" w:hAnsi="Times New Roman" w:eastAsia="仿宋" w:cs="Times New Roman"/>
          <w:bCs/>
          <w:color w:val="auto"/>
          <w:kern w:val="0"/>
          <w:szCs w:val="21"/>
          <w:highlight w:val="none"/>
          <w:lang w:eastAsia="zh-CN"/>
        </w:rPr>
        <w:t>年</w:t>
      </w:r>
      <w:r>
        <w:rPr>
          <w:rFonts w:hint="eastAsia" w:ascii="Times New Roman" w:hAnsi="Times New Roman" w:eastAsia="仿宋" w:cs="Times New Roman"/>
          <w:bCs/>
          <w:color w:val="auto"/>
          <w:kern w:val="0"/>
          <w:szCs w:val="21"/>
          <w:highlight w:val="none"/>
          <w:lang w:val="en-US" w:eastAsia="zh-CN"/>
        </w:rPr>
        <w:t>7</w:t>
      </w:r>
      <w:r>
        <w:rPr>
          <w:rFonts w:hint="default" w:ascii="Times New Roman" w:hAnsi="Times New Roman" w:eastAsia="仿宋" w:cs="Times New Roman"/>
          <w:bCs/>
          <w:color w:val="auto"/>
          <w:kern w:val="0"/>
          <w:szCs w:val="21"/>
          <w:highlight w:val="none"/>
        </w:rPr>
        <w:t>月</w:t>
      </w:r>
      <w:r>
        <w:rPr>
          <w:rFonts w:hint="eastAsia" w:eastAsia="仿宋" w:cs="Times New Roman"/>
          <w:bCs/>
          <w:color w:val="auto"/>
          <w:kern w:val="0"/>
          <w:szCs w:val="21"/>
          <w:highlight w:val="none"/>
          <w:lang w:val="en-US" w:eastAsia="zh-CN"/>
        </w:rPr>
        <w:t>31</w:t>
      </w:r>
      <w:r>
        <w:rPr>
          <w:rFonts w:hint="default" w:ascii="Times New Roman" w:hAnsi="Times New Roman" w:eastAsia="仿宋" w:cs="Times New Roman"/>
          <w:bCs/>
          <w:color w:val="auto"/>
          <w:kern w:val="0"/>
          <w:szCs w:val="21"/>
          <w:highlight w:val="none"/>
        </w:rPr>
        <w:t>日</w:t>
      </w:r>
    </w:p>
    <w:p w14:paraId="253F42CA">
      <w:pPr>
        <w:spacing w:line="4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br w:type="page"/>
      </w:r>
    </w:p>
    <w:p w14:paraId="6498B55D">
      <w:pPr>
        <w:pStyle w:val="7"/>
        <w:spacing w:line="360" w:lineRule="exact"/>
        <w:rPr>
          <w:rFonts w:hint="default" w:ascii="Times New Roman" w:hAnsi="Times New Roman" w:eastAsia="仿宋" w:cs="Times New Roman"/>
          <w:color w:val="auto"/>
          <w:highlight w:val="none"/>
        </w:rPr>
      </w:pPr>
    </w:p>
    <w:p w14:paraId="0A92B722">
      <w:pPr>
        <w:pStyle w:val="7"/>
        <w:spacing w:line="360" w:lineRule="exact"/>
        <w:rPr>
          <w:rFonts w:hint="default" w:ascii="Times New Roman" w:hAnsi="Times New Roman" w:eastAsia="仿宋" w:cs="Times New Roman"/>
          <w:color w:val="auto"/>
          <w:highlight w:val="none"/>
        </w:rPr>
      </w:pPr>
    </w:p>
    <w:p w14:paraId="0A8F1B52">
      <w:pPr>
        <w:pStyle w:val="7"/>
        <w:spacing w:line="360" w:lineRule="exact"/>
        <w:rPr>
          <w:rFonts w:hint="default" w:ascii="Times New Roman" w:hAnsi="Times New Roman" w:eastAsia="仿宋" w:cs="Times New Roman"/>
          <w:color w:val="auto"/>
          <w:highlight w:val="none"/>
        </w:rPr>
      </w:pPr>
    </w:p>
    <w:p w14:paraId="55C33B73">
      <w:pPr>
        <w:pStyle w:val="7"/>
        <w:spacing w:line="360" w:lineRule="exact"/>
        <w:rPr>
          <w:rFonts w:hint="default" w:ascii="Times New Roman" w:hAnsi="Times New Roman" w:eastAsia="仿宋" w:cs="Times New Roman"/>
          <w:color w:val="auto"/>
          <w:highlight w:val="none"/>
        </w:rPr>
      </w:pPr>
    </w:p>
    <w:p w14:paraId="1DEAC9C3">
      <w:pPr>
        <w:pStyle w:val="7"/>
        <w:spacing w:line="360" w:lineRule="exact"/>
        <w:rPr>
          <w:rFonts w:hint="default" w:ascii="Times New Roman" w:hAnsi="Times New Roman" w:eastAsia="仿宋" w:cs="Times New Roman"/>
          <w:color w:val="auto"/>
          <w:highlight w:val="none"/>
        </w:rPr>
      </w:pPr>
    </w:p>
    <w:p w14:paraId="164237D8">
      <w:pPr>
        <w:pStyle w:val="7"/>
        <w:spacing w:line="360" w:lineRule="exact"/>
        <w:rPr>
          <w:rFonts w:hint="default" w:ascii="Times New Roman" w:hAnsi="Times New Roman" w:eastAsia="仿宋" w:cs="Times New Roman"/>
          <w:color w:val="auto"/>
          <w:highlight w:val="none"/>
        </w:rPr>
      </w:pPr>
    </w:p>
    <w:p w14:paraId="78485F51">
      <w:pPr>
        <w:pStyle w:val="7"/>
        <w:spacing w:line="360" w:lineRule="exact"/>
        <w:rPr>
          <w:rFonts w:hint="default" w:ascii="Times New Roman" w:hAnsi="Times New Roman" w:eastAsia="仿宋" w:cs="Times New Roman"/>
          <w:color w:val="auto"/>
          <w:highlight w:val="none"/>
        </w:rPr>
      </w:pPr>
    </w:p>
    <w:p w14:paraId="4FCDD65F">
      <w:pPr>
        <w:pStyle w:val="7"/>
        <w:spacing w:line="360" w:lineRule="exact"/>
        <w:rPr>
          <w:rFonts w:hint="default" w:ascii="Times New Roman" w:hAnsi="Times New Roman" w:eastAsia="仿宋" w:cs="Times New Roman"/>
          <w:color w:val="auto"/>
          <w:highlight w:val="none"/>
        </w:rPr>
      </w:pPr>
    </w:p>
    <w:p w14:paraId="284FEDA5">
      <w:pPr>
        <w:pStyle w:val="7"/>
        <w:spacing w:line="360" w:lineRule="exact"/>
        <w:rPr>
          <w:rFonts w:hint="default" w:ascii="Times New Roman" w:hAnsi="Times New Roman" w:eastAsia="仿宋" w:cs="Times New Roman"/>
          <w:color w:val="auto"/>
          <w:highlight w:val="none"/>
        </w:rPr>
      </w:pPr>
    </w:p>
    <w:p w14:paraId="068896B0">
      <w:pPr>
        <w:pStyle w:val="7"/>
        <w:spacing w:line="360" w:lineRule="exact"/>
        <w:rPr>
          <w:rFonts w:hint="default" w:ascii="Times New Roman" w:hAnsi="Times New Roman" w:eastAsia="仿宋" w:cs="Times New Roman"/>
          <w:color w:val="auto"/>
          <w:highlight w:val="none"/>
        </w:rPr>
      </w:pPr>
    </w:p>
    <w:p w14:paraId="08CB1B2B">
      <w:pPr>
        <w:pStyle w:val="7"/>
        <w:spacing w:line="360" w:lineRule="exact"/>
        <w:rPr>
          <w:rFonts w:hint="default" w:ascii="Times New Roman" w:hAnsi="Times New Roman" w:eastAsia="仿宋" w:cs="Times New Roman"/>
          <w:color w:val="auto"/>
          <w:highlight w:val="none"/>
        </w:rPr>
      </w:pPr>
    </w:p>
    <w:p w14:paraId="0880340F">
      <w:pPr>
        <w:pStyle w:val="7"/>
        <w:spacing w:line="360" w:lineRule="exact"/>
        <w:rPr>
          <w:rFonts w:hint="default" w:ascii="Times New Roman" w:hAnsi="Times New Roman" w:eastAsia="仿宋" w:cs="Times New Roman"/>
          <w:color w:val="auto"/>
          <w:highlight w:val="none"/>
        </w:rPr>
      </w:pPr>
    </w:p>
    <w:p w14:paraId="7F7A0FEE">
      <w:pPr>
        <w:pStyle w:val="7"/>
        <w:spacing w:line="360" w:lineRule="exact"/>
        <w:rPr>
          <w:rFonts w:hint="default" w:ascii="Times New Roman" w:hAnsi="Times New Roman" w:eastAsia="仿宋" w:cs="Times New Roman"/>
          <w:b/>
          <w:color w:val="auto"/>
          <w:highlight w:val="none"/>
        </w:rPr>
      </w:pPr>
    </w:p>
    <w:p w14:paraId="797B6108">
      <w:pPr>
        <w:jc w:val="center"/>
        <w:outlineLvl w:val="0"/>
        <w:rPr>
          <w:rFonts w:hint="default" w:ascii="Times New Roman" w:hAnsi="Times New Roman" w:eastAsia="仿宋" w:cs="Times New Roman"/>
          <w:b/>
          <w:color w:val="auto"/>
          <w:sz w:val="44"/>
          <w:szCs w:val="44"/>
          <w:highlight w:val="none"/>
        </w:rPr>
      </w:pPr>
      <w:bookmarkStart w:id="2" w:name="_Toc27806"/>
      <w:r>
        <w:rPr>
          <w:rFonts w:hint="default" w:ascii="Times New Roman" w:hAnsi="Times New Roman" w:eastAsia="仿宋" w:cs="Times New Roman"/>
          <w:b/>
          <w:color w:val="auto"/>
          <w:sz w:val="44"/>
          <w:szCs w:val="44"/>
          <w:highlight w:val="none"/>
        </w:rPr>
        <w:t>第二章  磋商供应商须知</w:t>
      </w:r>
      <w:bookmarkEnd w:id="2"/>
    </w:p>
    <w:p w14:paraId="1424A776">
      <w:pPr>
        <w:pStyle w:val="7"/>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cr/>
      </w:r>
    </w:p>
    <w:p w14:paraId="09778442">
      <w:pPr>
        <w:pStyle w:val="21"/>
        <w:jc w:val="center"/>
        <w:outlineLvl w:val="1"/>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br w:type="page"/>
      </w:r>
      <w:bookmarkStart w:id="3" w:name="_Toc1567"/>
      <w:r>
        <w:rPr>
          <w:rFonts w:hint="default" w:ascii="Times New Roman" w:hAnsi="Times New Roman" w:eastAsia="仿宋" w:cs="Times New Roman"/>
          <w:b/>
          <w:color w:val="auto"/>
          <w:sz w:val="32"/>
          <w:highlight w:val="none"/>
        </w:rPr>
        <w:t>磋商供应商须知前附表</w:t>
      </w:r>
      <w:bookmarkEnd w:id="3"/>
    </w:p>
    <w:p w14:paraId="0B63F446">
      <w:pPr>
        <w:pStyle w:val="7"/>
        <w:rPr>
          <w:rFonts w:hint="default" w:ascii="Times New Roman" w:hAnsi="Times New Roman" w:eastAsia="仿宋" w:cs="Times New Roman"/>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299"/>
      </w:tblGrid>
      <w:tr w14:paraId="7D1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70E520A4">
            <w:pPr>
              <w:pStyle w:val="21"/>
              <w:spacing w:line="360" w:lineRule="exact"/>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序号</w:t>
            </w:r>
          </w:p>
        </w:tc>
        <w:tc>
          <w:tcPr>
            <w:tcW w:w="9299" w:type="dxa"/>
            <w:noWrap w:val="0"/>
            <w:vAlign w:val="center"/>
          </w:tcPr>
          <w:p w14:paraId="3174A7D4">
            <w:pPr>
              <w:pStyle w:val="21"/>
              <w:spacing w:line="360" w:lineRule="exact"/>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内   容</w:t>
            </w:r>
          </w:p>
        </w:tc>
      </w:tr>
      <w:tr w14:paraId="6434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5A99837A">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w:t>
            </w:r>
          </w:p>
        </w:tc>
        <w:tc>
          <w:tcPr>
            <w:tcW w:w="9299" w:type="dxa"/>
            <w:noWrap w:val="0"/>
            <w:vAlign w:val="center"/>
          </w:tcPr>
          <w:p w14:paraId="72B5E47C">
            <w:pPr>
              <w:pStyle w:val="21"/>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供应商应按竞争性磋商文件第五章《响应文件（格式）》要求自编目录及标注页码。</w:t>
            </w:r>
          </w:p>
        </w:tc>
      </w:tr>
      <w:tr w14:paraId="320D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382BB0C3">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w:t>
            </w:r>
          </w:p>
        </w:tc>
        <w:tc>
          <w:tcPr>
            <w:tcW w:w="9299" w:type="dxa"/>
            <w:noWrap w:val="0"/>
            <w:vAlign w:val="center"/>
          </w:tcPr>
          <w:p w14:paraId="366BCD19">
            <w:pPr>
              <w:pStyle w:val="7"/>
              <w:spacing w:line="360" w:lineRule="exact"/>
              <w:rPr>
                <w:rFonts w:hint="default"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响应文件：本项目通过</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4"/>
                <w:highlight w:val="none"/>
              </w:rPr>
              <w:t>实行在线磋商响应（电子标），磋商供应商应当在上传响应文件截止时间前，将生成的“电子加密响应文件”上传提交至</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szCs w:val="24"/>
                <w:highlight w:val="none"/>
              </w:rPr>
              <w:t>。</w:t>
            </w:r>
          </w:p>
        </w:tc>
      </w:tr>
      <w:tr w14:paraId="5B12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2ACD8129">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w:t>
            </w:r>
          </w:p>
        </w:tc>
        <w:tc>
          <w:tcPr>
            <w:tcW w:w="9299" w:type="dxa"/>
            <w:noWrap w:val="0"/>
            <w:vAlign w:val="center"/>
          </w:tcPr>
          <w:p w14:paraId="4A5981BA">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lang w:val="zh-CN"/>
              </w:rPr>
              <w:t>响应报价：供应商应就第三章《采购需求和说明》中的所有服务及其他全部内容作完整唯一报价。</w:t>
            </w:r>
            <w:r>
              <w:rPr>
                <w:rFonts w:hint="default" w:ascii="Times New Roman" w:hAnsi="Times New Roman" w:eastAsia="仿宋" w:cs="Times New Roman"/>
                <w:b/>
                <w:color w:val="auto"/>
                <w:highlight w:val="none"/>
                <w:lang w:val="zh-CN"/>
              </w:rPr>
              <w:t>（响应文件有效报价不得高于采购预算价，否则响应文件无效。响应文件有效报价为首轮报价，若磋商文件在磋商时没有实质性变动，磋商供应商的每一轮报价均不得高于上一轮报价，否则响应文件无效。）</w:t>
            </w:r>
          </w:p>
        </w:tc>
      </w:tr>
      <w:tr w14:paraId="0EB6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4CFE865D">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w:t>
            </w:r>
          </w:p>
        </w:tc>
        <w:tc>
          <w:tcPr>
            <w:tcW w:w="9299" w:type="dxa"/>
            <w:noWrap w:val="0"/>
            <w:vAlign w:val="center"/>
          </w:tcPr>
          <w:p w14:paraId="3EA58A5A">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本项目采购预算价为：</w:t>
            </w:r>
            <w:r>
              <w:rPr>
                <w:rFonts w:hint="default" w:ascii="Times New Roman" w:hAnsi="Times New Roman" w:eastAsia="仿宋" w:cs="Times New Roman"/>
                <w:b/>
                <w:bCs/>
                <w:color w:val="auto"/>
                <w:highlight w:val="none"/>
                <w:u w:val="none"/>
                <w:lang w:val="en-US" w:eastAsia="zh-CN"/>
              </w:rPr>
              <w:t>贰佰零玖万肆仟壹佰</w:t>
            </w:r>
            <w:r>
              <w:rPr>
                <w:rFonts w:hint="default" w:ascii="Times New Roman" w:hAnsi="Times New Roman" w:eastAsia="仿宋" w:cs="Times New Roman"/>
                <w:b/>
                <w:bCs/>
                <w:color w:val="auto"/>
                <w:highlight w:val="none"/>
                <w:u w:val="none"/>
                <w:lang w:eastAsia="zh-CN"/>
              </w:rPr>
              <w:t>元整(¥2094100.00)</w:t>
            </w:r>
            <w:r>
              <w:rPr>
                <w:rFonts w:hint="default" w:ascii="Times New Roman" w:hAnsi="Times New Roman" w:eastAsia="仿宋" w:cs="Times New Roman"/>
                <w:b/>
                <w:color w:val="auto"/>
                <w:szCs w:val="21"/>
                <w:highlight w:val="none"/>
                <w:u w:val="none"/>
              </w:rPr>
              <w:t>，</w:t>
            </w:r>
            <w:r>
              <w:rPr>
                <w:rFonts w:hint="default" w:ascii="Times New Roman" w:hAnsi="Times New Roman" w:eastAsia="仿宋" w:cs="Times New Roman"/>
                <w:b/>
                <w:bCs/>
                <w:color w:val="auto"/>
                <w:highlight w:val="none"/>
              </w:rPr>
              <w:t>本项目以预算金额为最高限价</w:t>
            </w:r>
          </w:p>
        </w:tc>
      </w:tr>
      <w:tr w14:paraId="34BF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1E4E50D4">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w:t>
            </w:r>
          </w:p>
        </w:tc>
        <w:tc>
          <w:tcPr>
            <w:tcW w:w="9299" w:type="dxa"/>
            <w:noWrap w:val="0"/>
            <w:vAlign w:val="center"/>
          </w:tcPr>
          <w:p w14:paraId="00308D4F">
            <w:pPr>
              <w:tabs>
                <w:tab w:val="left" w:pos="0"/>
              </w:tabs>
              <w:spacing w:line="40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磋商保证金：</w:t>
            </w:r>
            <w:r>
              <w:rPr>
                <w:rFonts w:hint="eastAsia" w:ascii="仿宋" w:hAnsi="仿宋" w:eastAsia="仿宋" w:cs="仿宋"/>
                <w:b/>
                <w:bCs w:val="0"/>
                <w:color w:val="auto"/>
                <w:kern w:val="0"/>
                <w:szCs w:val="21"/>
                <w:highlight w:val="none"/>
                <w:lang w:eastAsia="zh-CN"/>
              </w:rPr>
              <w:t>贰万元整（¥20000.00）</w:t>
            </w:r>
            <w:r>
              <w:rPr>
                <w:rFonts w:hint="default" w:ascii="Times New Roman" w:hAnsi="Times New Roman" w:eastAsia="仿宋" w:cs="Times New Roman"/>
                <w:b/>
                <w:bCs/>
                <w:color w:val="auto"/>
                <w:highlight w:val="none"/>
              </w:rPr>
              <w:t>。</w:t>
            </w:r>
          </w:p>
          <w:p w14:paraId="0F571CCB">
            <w:pPr>
              <w:tabs>
                <w:tab w:val="left" w:pos="0"/>
              </w:tabs>
              <w:spacing w:line="400" w:lineRule="exact"/>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highlight w:val="none"/>
              </w:rPr>
              <w:t>供应商应将磋商保证金以</w:t>
            </w:r>
            <w:r>
              <w:rPr>
                <w:rFonts w:hint="default" w:ascii="Times New Roman" w:hAnsi="Times New Roman" w:eastAsia="仿宋" w:cs="Times New Roman"/>
                <w:b/>
                <w:bCs w:val="0"/>
                <w:color w:val="auto"/>
                <w:highlight w:val="none"/>
              </w:rPr>
              <w:t>支票、汇票、本票、转账、电汇或者银行、保险机构出具的保函等形式</w:t>
            </w:r>
            <w:r>
              <w:rPr>
                <w:rFonts w:hint="default" w:ascii="Times New Roman" w:hAnsi="Times New Roman" w:eastAsia="仿宋" w:cs="Times New Roman"/>
                <w:bCs/>
                <w:color w:val="auto"/>
                <w:highlight w:val="none"/>
              </w:rPr>
              <w:t>提交至以下账户，并于响应文件提交截止时间前到账，到账时间以银行确认的到账时间为准</w:t>
            </w:r>
            <w:r>
              <w:rPr>
                <w:rFonts w:hint="default" w:ascii="Times New Roman" w:hAnsi="Times New Roman" w:eastAsia="仿宋" w:cs="Times New Roman"/>
                <w:b/>
                <w:color w:val="auto"/>
                <w:highlight w:val="none"/>
              </w:rPr>
              <w:t>(注：若以支票、汇票、本票方式提交的，交款人必须是供应商；若以转账、电汇方式提交的，必须从供应商银行账户转出；若以现金方式交纳或者没有足额交纳的视为无效</w:t>
            </w:r>
            <w:r>
              <w:rPr>
                <w:rFonts w:hint="default" w:ascii="Times New Roman" w:hAnsi="Times New Roman" w:eastAsia="仿宋" w:cs="Times New Roman"/>
                <w:b/>
                <w:color w:val="auto"/>
                <w:sz w:val="20"/>
                <w:szCs w:val="22"/>
                <w:highlight w:val="none"/>
              </w:rPr>
              <w:t>竞标</w:t>
            </w:r>
            <w:r>
              <w:rPr>
                <w:rFonts w:hint="default" w:ascii="Times New Roman" w:hAnsi="Times New Roman" w:eastAsia="仿宋" w:cs="Times New Roman"/>
                <w:b/>
                <w:color w:val="auto"/>
                <w:highlight w:val="none"/>
              </w:rPr>
              <w:t>。办理磋商保证金手续时，需在交纳凭据上注明项目名称或项目编号)。</w:t>
            </w:r>
          </w:p>
          <w:p w14:paraId="348C287C">
            <w:pPr>
              <w:pStyle w:val="7"/>
              <w:spacing w:line="400" w:lineRule="exact"/>
              <w:rPr>
                <w:rFonts w:hint="default" w:ascii="Times New Roman" w:hAnsi="Times New Roman" w:eastAsia="仿宋" w:cs="Times New Roman"/>
                <w:color w:val="auto"/>
                <w:szCs w:val="24"/>
                <w:highlight w:val="none"/>
              </w:rPr>
            </w:pPr>
            <w:r>
              <w:rPr>
                <w:rFonts w:hint="default" w:ascii="Times New Roman" w:hAnsi="Times New Roman" w:eastAsia="仿宋" w:cs="Times New Roman"/>
                <w:color w:val="auto"/>
                <w:szCs w:val="24"/>
                <w:highlight w:val="none"/>
              </w:rPr>
              <w:t>磋商保证金交纳账户：</w:t>
            </w:r>
          </w:p>
          <w:p w14:paraId="7404F574">
            <w:pPr>
              <w:spacing w:line="340" w:lineRule="exact"/>
              <w:ind w:firstLine="420" w:firstLineChars="200"/>
              <w:rPr>
                <w:rFonts w:eastAsia="仿宋"/>
                <w:color w:val="auto"/>
                <w:highlight w:val="none"/>
              </w:rPr>
            </w:pPr>
            <w:r>
              <w:rPr>
                <w:rFonts w:eastAsia="仿宋"/>
                <w:color w:val="auto"/>
                <w:highlight w:val="none"/>
              </w:rPr>
              <w:t>开户名称：贺州市公共资源交易中心</w:t>
            </w:r>
          </w:p>
          <w:p w14:paraId="78CF20D1">
            <w:pPr>
              <w:spacing w:line="340" w:lineRule="exact"/>
              <w:ind w:firstLine="420" w:firstLineChars="200"/>
              <w:rPr>
                <w:rFonts w:hint="eastAsia" w:eastAsia="仿宋"/>
                <w:color w:val="auto"/>
                <w:highlight w:val="none"/>
                <w:lang w:eastAsia="zh-CN"/>
              </w:rPr>
            </w:pPr>
            <w:r>
              <w:rPr>
                <w:rFonts w:eastAsia="仿宋"/>
                <w:color w:val="auto"/>
                <w:highlight w:val="none"/>
              </w:rPr>
              <w:t>开户银行：</w:t>
            </w:r>
            <w:r>
              <w:rPr>
                <w:rFonts w:hint="eastAsia" w:eastAsia="仿宋"/>
                <w:color w:val="auto"/>
                <w:highlight w:val="none"/>
                <w:lang w:eastAsia="zh-CN"/>
              </w:rPr>
              <w:t>广西北部湾银行股份有限公司贺州分行</w:t>
            </w:r>
          </w:p>
          <w:p w14:paraId="1084FB33">
            <w:pPr>
              <w:tabs>
                <w:tab w:val="left" w:pos="412"/>
              </w:tabs>
              <w:spacing w:line="340" w:lineRule="exact"/>
              <w:ind w:firstLine="420" w:firstLineChars="200"/>
              <w:rPr>
                <w:rFonts w:hint="eastAsia" w:eastAsia="仿宋"/>
                <w:color w:val="auto"/>
                <w:szCs w:val="21"/>
                <w:highlight w:val="none"/>
                <w:lang w:eastAsia="zh-CN"/>
              </w:rPr>
            </w:pPr>
            <w:r>
              <w:rPr>
                <w:rFonts w:eastAsia="仿宋"/>
                <w:color w:val="auto"/>
                <w:highlight w:val="none"/>
              </w:rPr>
              <w:t>账</w:t>
            </w:r>
            <w:r>
              <w:rPr>
                <w:rFonts w:hint="eastAsia" w:eastAsia="仿宋"/>
                <w:color w:val="auto"/>
                <w:highlight w:val="none"/>
                <w:lang w:eastAsia="zh-CN"/>
              </w:rPr>
              <w:t>　　</w:t>
            </w:r>
            <w:r>
              <w:rPr>
                <w:rFonts w:eastAsia="仿宋"/>
                <w:color w:val="auto"/>
                <w:highlight w:val="none"/>
              </w:rPr>
              <w:t>号：8053171907000014572014</w:t>
            </w:r>
          </w:p>
          <w:p w14:paraId="535B631D">
            <w:pPr>
              <w:tabs>
                <w:tab w:val="left" w:pos="412"/>
              </w:tabs>
              <w:spacing w:line="400" w:lineRule="exact"/>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szCs w:val="21"/>
                <w:highlight w:val="none"/>
              </w:rPr>
              <w:t>已交纳磋商保证金未提交响应文件的供应商须自行联系贺州市政府采购中心项目联系人</w:t>
            </w:r>
            <w:r>
              <w:rPr>
                <w:rFonts w:hint="default" w:ascii="Times New Roman" w:hAnsi="Times New Roman" w:eastAsia="仿宋" w:cs="Times New Roman"/>
                <w:bCs/>
                <w:color w:val="auto"/>
                <w:highlight w:val="none"/>
              </w:rPr>
              <w:t>（</w:t>
            </w:r>
            <w:r>
              <w:rPr>
                <w:rFonts w:hint="eastAsia" w:ascii="Times New Roman" w:hAnsi="Times New Roman" w:eastAsia="仿宋" w:cs="Times New Roman"/>
                <w:bCs/>
                <w:color w:val="auto"/>
                <w:szCs w:val="21"/>
                <w:highlight w:val="none"/>
                <w:lang w:eastAsia="zh-CN"/>
              </w:rPr>
              <w:t>蒙明燕</w:t>
            </w:r>
            <w:r>
              <w:rPr>
                <w:rFonts w:hint="default"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lang w:eastAsia="zh-CN"/>
              </w:rPr>
              <w:t>0774-5268003</w:t>
            </w:r>
            <w:r>
              <w:rPr>
                <w:rFonts w:hint="default" w:ascii="Times New Roman" w:hAnsi="Times New Roman" w:eastAsia="仿宋" w:cs="Times New Roman"/>
                <w:bCs/>
                <w:color w:val="auto"/>
                <w:highlight w:val="none"/>
              </w:rPr>
              <w:t>）办理</w:t>
            </w:r>
            <w:r>
              <w:rPr>
                <w:rFonts w:hint="default" w:ascii="Times New Roman" w:hAnsi="Times New Roman" w:eastAsia="仿宋" w:cs="Times New Roman"/>
                <w:bCs/>
                <w:color w:val="auto"/>
                <w:szCs w:val="21"/>
                <w:highlight w:val="none"/>
              </w:rPr>
              <w:t>退还保证金手续</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b/>
                <w:color w:val="auto"/>
                <w:szCs w:val="21"/>
                <w:highlight w:val="none"/>
                <w:lang w:eastAsia="zh-CN"/>
              </w:rPr>
              <w:t>若成交供应商以电子保函形式提交投标保证金的，</w:t>
            </w:r>
            <w:r>
              <w:rPr>
                <w:rFonts w:hint="eastAsia" w:ascii="Times New Roman" w:hAnsi="Times New Roman" w:eastAsia="仿宋" w:cs="Times New Roman"/>
                <w:b/>
                <w:color w:val="auto"/>
                <w:szCs w:val="21"/>
                <w:highlight w:val="none"/>
                <w:lang w:eastAsia="zh-CN"/>
              </w:rPr>
              <w:t>推广使用</w:t>
            </w:r>
            <w:r>
              <w:rPr>
                <w:rFonts w:hint="default" w:ascii="Times New Roman" w:hAnsi="Times New Roman" w:eastAsia="仿宋" w:cs="Times New Roman"/>
                <w:b/>
                <w:color w:val="auto"/>
                <w:szCs w:val="21"/>
                <w:highlight w:val="none"/>
                <w:lang w:eastAsia="zh-CN"/>
              </w:rPr>
              <w:t>在“广西政府采购金融服务平台”通过在线方式完成保函申请、递交等全流程电子化操作。</w:t>
            </w:r>
          </w:p>
        </w:tc>
      </w:tr>
      <w:tr w14:paraId="0A1C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06A822C4">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6</w:t>
            </w:r>
          </w:p>
        </w:tc>
        <w:tc>
          <w:tcPr>
            <w:tcW w:w="9299" w:type="dxa"/>
            <w:noWrap w:val="0"/>
            <w:vAlign w:val="center"/>
          </w:tcPr>
          <w:p w14:paraId="70D1C6A0">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响应文件提交截止时间：</w:t>
            </w:r>
            <w:r>
              <w:rPr>
                <w:rFonts w:hint="default" w:ascii="Times New Roman" w:hAnsi="Times New Roman" w:eastAsia="仿宋" w:cs="Times New Roman"/>
                <w:b/>
                <w:bCs/>
                <w:color w:val="auto"/>
                <w:highlight w:val="none"/>
                <w:lang w:eastAsia="zh-CN"/>
              </w:rPr>
              <w:t>202</w:t>
            </w:r>
            <w:r>
              <w:rPr>
                <w:rFonts w:hint="eastAsia" w:ascii="Times New Roman" w:hAnsi="Times New Roman" w:eastAsia="仿宋" w:cs="Times New Roman"/>
                <w:b/>
                <w:bCs/>
                <w:color w:val="auto"/>
                <w:highlight w:val="none"/>
                <w:lang w:val="en-US" w:eastAsia="zh-CN"/>
              </w:rPr>
              <w:t>5</w:t>
            </w:r>
            <w:r>
              <w:rPr>
                <w:rFonts w:hint="default" w:ascii="Times New Roman" w:hAnsi="Times New Roman" w:eastAsia="仿宋" w:cs="Times New Roman"/>
                <w:b/>
                <w:bCs/>
                <w:color w:val="auto"/>
                <w:highlight w:val="none"/>
                <w:lang w:eastAsia="zh-CN"/>
              </w:rPr>
              <w:t>年</w:t>
            </w:r>
            <w:r>
              <w:rPr>
                <w:rFonts w:hint="eastAsia" w:ascii="Times New Roman" w:hAnsi="Times New Roman" w:eastAsia="仿宋" w:cs="Times New Roman"/>
                <w:b/>
                <w:bCs/>
                <w:color w:val="auto"/>
                <w:highlight w:val="none"/>
                <w:lang w:val="en-US" w:eastAsia="zh-CN"/>
              </w:rPr>
              <w:t>8</w:t>
            </w:r>
            <w:r>
              <w:rPr>
                <w:rFonts w:hint="default" w:ascii="Times New Roman" w:hAnsi="Times New Roman" w:eastAsia="仿宋" w:cs="Times New Roman"/>
                <w:b/>
                <w:bCs/>
                <w:color w:val="auto"/>
                <w:highlight w:val="none"/>
                <w:lang w:eastAsia="zh-CN"/>
              </w:rPr>
              <w:t>月</w:t>
            </w:r>
            <w:r>
              <w:rPr>
                <w:rFonts w:hint="eastAsia" w:ascii="Times New Roman" w:hAnsi="Times New Roman" w:eastAsia="仿宋" w:cs="Times New Roman"/>
                <w:b/>
                <w:bCs/>
                <w:color w:val="auto"/>
                <w:highlight w:val="none"/>
                <w:lang w:val="en-US" w:eastAsia="zh-CN"/>
              </w:rPr>
              <w:t>15</w:t>
            </w:r>
            <w:r>
              <w:rPr>
                <w:rFonts w:hint="default" w:ascii="Times New Roman" w:hAnsi="Times New Roman" w:eastAsia="仿宋" w:cs="Times New Roman"/>
                <w:b/>
                <w:bCs/>
                <w:color w:val="auto"/>
                <w:highlight w:val="none"/>
                <w:lang w:eastAsia="zh-CN"/>
              </w:rPr>
              <w:t>日9时</w:t>
            </w:r>
            <w:r>
              <w:rPr>
                <w:rFonts w:hint="default" w:ascii="Times New Roman" w:hAnsi="Times New Roman" w:eastAsia="仿宋" w:cs="Times New Roman"/>
                <w:b/>
                <w:bCs/>
                <w:color w:val="auto"/>
                <w:highlight w:val="none"/>
              </w:rPr>
              <w:t xml:space="preserve"> </w:t>
            </w:r>
            <w:r>
              <w:rPr>
                <w:rFonts w:hint="default" w:ascii="Times New Roman" w:hAnsi="Times New Roman" w:eastAsia="仿宋" w:cs="Times New Roman"/>
                <w:color w:val="auto"/>
                <w:highlight w:val="none"/>
              </w:rPr>
              <w:t>。</w:t>
            </w:r>
          </w:p>
          <w:p w14:paraId="6C15209D">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响应文件以加密形式提交至：</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p>
          <w:p w14:paraId="7D984CAC">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地址：</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p>
          <w:p w14:paraId="2D033D50">
            <w:pPr>
              <w:pStyle w:val="7"/>
              <w:rPr>
                <w:rFonts w:hint="default" w:ascii="Times New Roman" w:hAnsi="Times New Roman" w:cs="Times New Roman"/>
                <w:color w:val="auto"/>
                <w:highlight w:val="none"/>
              </w:rPr>
            </w:pPr>
            <w:r>
              <w:rPr>
                <w:rFonts w:hint="default" w:ascii="Times New Roman" w:hAnsi="Times New Roman" w:eastAsia="仿宋" w:cs="Times New Roman"/>
                <w:b/>
                <w:bCs/>
                <w:color w:val="auto"/>
                <w:highlight w:val="none"/>
              </w:rPr>
              <w:t>响应文件的</w:t>
            </w:r>
            <w:r>
              <w:rPr>
                <w:rFonts w:hint="default" w:ascii="Times New Roman" w:hAnsi="Times New Roman" w:eastAsia="仿宋" w:cs="Times New Roman"/>
                <w:b/>
                <w:color w:val="auto"/>
                <w:highlight w:val="none"/>
              </w:rPr>
              <w:t>解密截止时间：</w:t>
            </w:r>
            <w:r>
              <w:rPr>
                <w:rFonts w:hint="default" w:ascii="Times New Roman" w:hAnsi="Times New Roman" w:eastAsia="仿宋" w:cs="Times New Roman"/>
                <w:b/>
                <w:color w:val="auto"/>
                <w:highlight w:val="none"/>
                <w:lang w:eastAsia="zh-CN"/>
              </w:rPr>
              <w:t>202</w:t>
            </w:r>
            <w:r>
              <w:rPr>
                <w:rFonts w:hint="eastAsia" w:ascii="Times New Roman" w:hAnsi="Times New Roman" w:eastAsia="仿宋" w:cs="Times New Roman"/>
                <w:b/>
                <w:color w:val="auto"/>
                <w:highlight w:val="none"/>
                <w:lang w:val="en-US" w:eastAsia="zh-CN"/>
              </w:rPr>
              <w:t>5</w:t>
            </w:r>
            <w:r>
              <w:rPr>
                <w:rFonts w:hint="default" w:ascii="Times New Roman" w:hAnsi="Times New Roman" w:eastAsia="仿宋" w:cs="Times New Roman"/>
                <w:b/>
                <w:color w:val="auto"/>
                <w:highlight w:val="none"/>
                <w:lang w:eastAsia="zh-CN"/>
              </w:rPr>
              <w:t>年</w:t>
            </w:r>
            <w:r>
              <w:rPr>
                <w:rFonts w:hint="eastAsia" w:ascii="Times New Roman" w:hAnsi="Times New Roman" w:eastAsia="仿宋" w:cs="Times New Roman"/>
                <w:b/>
                <w:color w:val="auto"/>
                <w:highlight w:val="none"/>
                <w:lang w:val="en-US" w:eastAsia="zh-CN"/>
              </w:rPr>
              <w:t>8</w:t>
            </w:r>
            <w:r>
              <w:rPr>
                <w:rFonts w:hint="default" w:ascii="Times New Roman" w:hAnsi="Times New Roman" w:eastAsia="仿宋" w:cs="Times New Roman"/>
                <w:b/>
                <w:color w:val="auto"/>
                <w:highlight w:val="none"/>
                <w:lang w:eastAsia="zh-CN"/>
              </w:rPr>
              <w:t>月</w:t>
            </w:r>
            <w:r>
              <w:rPr>
                <w:rFonts w:hint="eastAsia" w:ascii="Times New Roman" w:hAnsi="Times New Roman" w:eastAsia="仿宋" w:cs="Times New Roman"/>
                <w:b/>
                <w:color w:val="auto"/>
                <w:highlight w:val="none"/>
                <w:lang w:val="en-US" w:eastAsia="zh-CN"/>
              </w:rPr>
              <w:t>15</w:t>
            </w:r>
            <w:r>
              <w:rPr>
                <w:rFonts w:hint="default" w:ascii="Times New Roman" w:hAnsi="Times New Roman" w:eastAsia="仿宋" w:cs="Times New Roman"/>
                <w:b/>
                <w:color w:val="auto"/>
                <w:highlight w:val="none"/>
                <w:lang w:eastAsia="zh-CN"/>
              </w:rPr>
              <w:t>日9时</w:t>
            </w:r>
            <w:r>
              <w:rPr>
                <w:rFonts w:hint="default" w:ascii="Times New Roman" w:hAnsi="Times New Roman" w:eastAsia="仿宋" w:cs="Times New Roman"/>
                <w:b/>
                <w:color w:val="auto"/>
                <w:highlight w:val="none"/>
              </w:rPr>
              <w:t>至</w:t>
            </w:r>
            <w:r>
              <w:rPr>
                <w:rFonts w:hint="default" w:ascii="Times New Roman" w:hAnsi="Times New Roman" w:eastAsia="仿宋" w:cs="Times New Roman"/>
                <w:b/>
                <w:color w:val="auto"/>
                <w:highlight w:val="none"/>
                <w:lang w:eastAsia="zh-CN"/>
              </w:rPr>
              <w:t>202</w:t>
            </w:r>
            <w:r>
              <w:rPr>
                <w:rFonts w:hint="eastAsia" w:ascii="Times New Roman" w:hAnsi="Times New Roman" w:eastAsia="仿宋" w:cs="Times New Roman"/>
                <w:b/>
                <w:color w:val="auto"/>
                <w:highlight w:val="none"/>
                <w:lang w:val="en-US" w:eastAsia="zh-CN"/>
              </w:rPr>
              <w:t>5</w:t>
            </w:r>
            <w:r>
              <w:rPr>
                <w:rFonts w:hint="default" w:ascii="Times New Roman" w:hAnsi="Times New Roman" w:eastAsia="仿宋" w:cs="Times New Roman"/>
                <w:b/>
                <w:color w:val="auto"/>
                <w:highlight w:val="none"/>
                <w:lang w:eastAsia="zh-CN"/>
              </w:rPr>
              <w:t>年</w:t>
            </w:r>
            <w:r>
              <w:rPr>
                <w:rFonts w:hint="eastAsia" w:ascii="Times New Roman" w:hAnsi="Times New Roman" w:eastAsia="仿宋" w:cs="Times New Roman"/>
                <w:b/>
                <w:color w:val="auto"/>
                <w:highlight w:val="none"/>
                <w:lang w:val="en-US" w:eastAsia="zh-CN"/>
              </w:rPr>
              <w:t>8</w:t>
            </w:r>
            <w:r>
              <w:rPr>
                <w:rFonts w:hint="default" w:ascii="Times New Roman" w:hAnsi="Times New Roman" w:eastAsia="仿宋" w:cs="Times New Roman"/>
                <w:b/>
                <w:color w:val="auto"/>
                <w:highlight w:val="none"/>
                <w:lang w:eastAsia="zh-CN"/>
              </w:rPr>
              <w:t>月</w:t>
            </w:r>
            <w:r>
              <w:rPr>
                <w:rFonts w:hint="eastAsia" w:ascii="Times New Roman" w:hAnsi="Times New Roman" w:eastAsia="仿宋" w:cs="Times New Roman"/>
                <w:b/>
                <w:color w:val="auto"/>
                <w:highlight w:val="none"/>
                <w:lang w:val="en-US" w:eastAsia="zh-CN"/>
              </w:rPr>
              <w:t>15</w:t>
            </w:r>
            <w:r>
              <w:rPr>
                <w:rFonts w:hint="default" w:ascii="Times New Roman" w:hAnsi="Times New Roman" w:eastAsia="仿宋" w:cs="Times New Roman"/>
                <w:b/>
                <w:color w:val="auto"/>
                <w:highlight w:val="none"/>
                <w:lang w:eastAsia="zh-CN"/>
              </w:rPr>
              <w:t>日9时</w:t>
            </w:r>
            <w:r>
              <w:rPr>
                <w:rFonts w:hint="default" w:ascii="Times New Roman" w:hAnsi="Times New Roman" w:eastAsia="仿宋" w:cs="Times New Roman"/>
                <w:b/>
                <w:bCs/>
                <w:color w:val="auto"/>
                <w:highlight w:val="none"/>
              </w:rPr>
              <w:t>30分</w:t>
            </w:r>
          </w:p>
        </w:tc>
      </w:tr>
      <w:tr w14:paraId="34A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6E6E0468">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7</w:t>
            </w:r>
          </w:p>
        </w:tc>
        <w:tc>
          <w:tcPr>
            <w:tcW w:w="9299" w:type="dxa"/>
            <w:noWrap w:val="0"/>
            <w:vAlign w:val="center"/>
          </w:tcPr>
          <w:p w14:paraId="1DD1D3DA">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磋商有效期：磋商截止日期后</w:t>
            </w:r>
            <w:r>
              <w:rPr>
                <w:rFonts w:hint="default" w:ascii="Times New Roman" w:hAnsi="Times New Roman" w:eastAsia="仿宋" w:cs="Times New Roman"/>
                <w:color w:val="auto"/>
                <w:highlight w:val="none"/>
                <w:u w:val="single"/>
              </w:rPr>
              <w:t>45</w:t>
            </w:r>
            <w:r>
              <w:rPr>
                <w:rFonts w:hint="default" w:ascii="Times New Roman" w:hAnsi="Times New Roman" w:eastAsia="仿宋" w:cs="Times New Roman"/>
                <w:color w:val="auto"/>
                <w:highlight w:val="none"/>
              </w:rPr>
              <w:t>天内。</w:t>
            </w:r>
          </w:p>
        </w:tc>
      </w:tr>
      <w:tr w14:paraId="174C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6E6BC208">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8</w:t>
            </w:r>
          </w:p>
        </w:tc>
        <w:tc>
          <w:tcPr>
            <w:tcW w:w="9299" w:type="dxa"/>
            <w:noWrap w:val="0"/>
            <w:vAlign w:val="center"/>
          </w:tcPr>
          <w:p w14:paraId="2D805D0D">
            <w:pPr>
              <w:pStyle w:val="21"/>
              <w:spacing w:line="36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竞争性磋商时间：</w:t>
            </w:r>
            <w:r>
              <w:rPr>
                <w:rFonts w:hint="default" w:ascii="Times New Roman" w:hAnsi="Times New Roman" w:eastAsia="仿宋" w:cs="Times New Roman"/>
                <w:b/>
                <w:color w:val="auto"/>
                <w:highlight w:val="none"/>
                <w:u w:val="single"/>
                <w:lang w:eastAsia="zh-CN"/>
              </w:rPr>
              <w:t>202</w:t>
            </w:r>
            <w:r>
              <w:rPr>
                <w:rFonts w:hint="eastAsia" w:ascii="Times New Roman" w:hAnsi="Times New Roman" w:eastAsia="仿宋" w:cs="Times New Roman"/>
                <w:b/>
                <w:color w:val="auto"/>
                <w:highlight w:val="none"/>
                <w:u w:val="single"/>
                <w:lang w:val="en-US" w:eastAsia="zh-CN"/>
              </w:rPr>
              <w:t>5</w:t>
            </w:r>
            <w:r>
              <w:rPr>
                <w:rFonts w:hint="default" w:ascii="Times New Roman" w:hAnsi="Times New Roman" w:eastAsia="仿宋" w:cs="Times New Roman"/>
                <w:b/>
                <w:color w:val="auto"/>
                <w:highlight w:val="none"/>
                <w:u w:val="single"/>
                <w:lang w:eastAsia="zh-CN"/>
              </w:rPr>
              <w:t>年</w:t>
            </w:r>
            <w:r>
              <w:rPr>
                <w:rFonts w:hint="eastAsia" w:ascii="Times New Roman" w:hAnsi="Times New Roman" w:eastAsia="仿宋" w:cs="Times New Roman"/>
                <w:b/>
                <w:color w:val="auto"/>
                <w:highlight w:val="none"/>
                <w:u w:val="single"/>
                <w:lang w:val="en-US" w:eastAsia="zh-CN"/>
              </w:rPr>
              <w:t>8</w:t>
            </w:r>
            <w:r>
              <w:rPr>
                <w:rFonts w:hint="default" w:ascii="Times New Roman" w:hAnsi="Times New Roman" w:eastAsia="仿宋" w:cs="Times New Roman"/>
                <w:b/>
                <w:color w:val="auto"/>
                <w:highlight w:val="none"/>
                <w:u w:val="single"/>
                <w:lang w:eastAsia="zh-CN"/>
              </w:rPr>
              <w:t>月</w:t>
            </w:r>
            <w:r>
              <w:rPr>
                <w:rFonts w:hint="eastAsia" w:ascii="Times New Roman" w:hAnsi="Times New Roman" w:eastAsia="仿宋" w:cs="Times New Roman"/>
                <w:b/>
                <w:color w:val="auto"/>
                <w:highlight w:val="none"/>
                <w:u w:val="single"/>
                <w:lang w:val="en-US" w:eastAsia="zh-CN"/>
              </w:rPr>
              <w:t>15</w:t>
            </w:r>
            <w:r>
              <w:rPr>
                <w:rFonts w:hint="default" w:ascii="Times New Roman" w:hAnsi="Times New Roman" w:eastAsia="仿宋" w:cs="Times New Roman"/>
                <w:b/>
                <w:color w:val="auto"/>
                <w:highlight w:val="none"/>
                <w:u w:val="single"/>
                <w:lang w:eastAsia="zh-CN"/>
              </w:rPr>
              <w:t>日9时</w:t>
            </w:r>
            <w:r>
              <w:rPr>
                <w:rFonts w:hint="default" w:ascii="Times New Roman" w:hAnsi="Times New Roman" w:eastAsia="仿宋" w:cs="Times New Roman"/>
                <w:b/>
                <w:bCs/>
                <w:color w:val="auto"/>
                <w:highlight w:val="none"/>
              </w:rPr>
              <w:t>截标后。</w:t>
            </w:r>
          </w:p>
          <w:p w14:paraId="0C7F161C">
            <w:pPr>
              <w:pStyle w:val="10"/>
              <w:tabs>
                <w:tab w:val="right" w:leader="dot" w:pos="9628"/>
              </w:tabs>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highlight w:val="none"/>
              </w:rPr>
              <w:t>磋商地点：</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lang w:eastAsia="zh-CN"/>
              </w:rPr>
              <w:t>https://www.gcy.zfcg.gxzf.gov.cn/</w:t>
            </w:r>
            <w:r>
              <w:rPr>
                <w:rFonts w:hint="default" w:ascii="Times New Roman" w:hAnsi="Times New Roman" w:eastAsia="仿宋" w:cs="Times New Roman"/>
                <w:color w:val="auto"/>
                <w:highlight w:val="none"/>
              </w:rPr>
              <w:t>）。</w:t>
            </w:r>
          </w:p>
        </w:tc>
      </w:tr>
      <w:tr w14:paraId="6E0E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568A40C6">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9</w:t>
            </w:r>
          </w:p>
        </w:tc>
        <w:tc>
          <w:tcPr>
            <w:tcW w:w="9299" w:type="dxa"/>
            <w:noWrap w:val="0"/>
            <w:vAlign w:val="center"/>
          </w:tcPr>
          <w:p w14:paraId="27EEBD77">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r>
              <w:rPr>
                <w:rFonts w:hint="default" w:ascii="Times New Roman" w:hAnsi="Times New Roman" w:eastAsia="仿宋" w:cs="Times New Roman"/>
                <w:b/>
                <w:color w:val="auto"/>
                <w:szCs w:val="21"/>
                <w:highlight w:val="none"/>
              </w:rPr>
              <w:t>。</w:t>
            </w:r>
          </w:p>
        </w:tc>
      </w:tr>
      <w:tr w14:paraId="5755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74BE0A19">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10</w:t>
            </w:r>
          </w:p>
        </w:tc>
        <w:tc>
          <w:tcPr>
            <w:tcW w:w="9299" w:type="dxa"/>
            <w:noWrap w:val="0"/>
            <w:vAlign w:val="center"/>
          </w:tcPr>
          <w:p w14:paraId="040317CC">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评审方法：</w:t>
            </w:r>
            <w:r>
              <w:rPr>
                <w:rFonts w:hint="default" w:ascii="Times New Roman" w:hAnsi="Times New Roman" w:eastAsia="仿宋" w:cs="Times New Roman"/>
                <w:color w:val="auto"/>
                <w:highlight w:val="none"/>
                <w:u w:val="single"/>
              </w:rPr>
              <w:t>综合评分法</w:t>
            </w:r>
          </w:p>
        </w:tc>
      </w:tr>
      <w:tr w14:paraId="7548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174207D6">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11</w:t>
            </w:r>
          </w:p>
        </w:tc>
        <w:tc>
          <w:tcPr>
            <w:tcW w:w="9299" w:type="dxa"/>
            <w:noWrap w:val="0"/>
            <w:vAlign w:val="center"/>
          </w:tcPr>
          <w:p w14:paraId="1F416AF1">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授权磋商小组直接确定成交供应商。</w:t>
            </w:r>
          </w:p>
        </w:tc>
      </w:tr>
      <w:tr w14:paraId="200A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14:paraId="0435D0D6">
            <w:pPr>
              <w:pStyle w:val="21"/>
              <w:spacing w:line="36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12</w:t>
            </w:r>
          </w:p>
        </w:tc>
        <w:tc>
          <w:tcPr>
            <w:tcW w:w="9299" w:type="dxa"/>
            <w:noWrap w:val="0"/>
            <w:vAlign w:val="center"/>
          </w:tcPr>
          <w:p w14:paraId="09AB957B">
            <w:pPr>
              <w:autoSpaceDE w:val="0"/>
              <w:autoSpaceDN w:val="0"/>
              <w:snapToGrid w:val="0"/>
              <w:spacing w:line="400" w:lineRule="exact"/>
              <w:textAlignment w:val="bottom"/>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highlight w:val="none"/>
              </w:rPr>
              <w:t>履约保证金：</w:t>
            </w:r>
            <w:r>
              <w:rPr>
                <w:rFonts w:hint="eastAsia" w:ascii="仿宋" w:hAnsi="仿宋" w:eastAsia="仿宋" w:cs="仿宋"/>
                <w:b/>
                <w:bCs w:val="0"/>
                <w:color w:val="auto"/>
                <w:kern w:val="0"/>
                <w:szCs w:val="21"/>
                <w:highlight w:val="none"/>
                <w:lang w:eastAsia="zh-CN"/>
              </w:rPr>
              <w:t>本项目采购人不收取履约保证金</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szCs w:val="21"/>
                <w:highlight w:val="none"/>
              </w:rPr>
              <w:t>应由成交供应商在签订合同前缴入以下账户</w:t>
            </w:r>
            <w:r>
              <w:rPr>
                <w:rFonts w:hint="default" w:ascii="Times New Roman" w:hAnsi="Times New Roman" w:eastAsia="仿宋" w:cs="Times New Roman"/>
                <w:color w:val="auto"/>
                <w:szCs w:val="21"/>
                <w:highlight w:val="none"/>
                <w:lang w:eastAsia="zh-CN"/>
              </w:rPr>
              <w:t>：</w:t>
            </w:r>
          </w:p>
          <w:p w14:paraId="2D19C29D">
            <w:pPr>
              <w:autoSpaceDE w:val="0"/>
              <w:autoSpaceDN w:val="0"/>
              <w:snapToGrid w:val="0"/>
              <w:spacing w:line="400" w:lineRule="exact"/>
              <w:textAlignment w:val="bottom"/>
              <w:rPr>
                <w:rFonts w:hint="eastAsia" w:ascii="Times New Roman" w:hAnsi="Times New Roman" w:eastAsia="仿宋" w:cs="Times New Roman"/>
                <w:bCs/>
                <w:color w:val="auto"/>
                <w:kern w:val="0"/>
                <w:szCs w:val="21"/>
                <w:highlight w:val="none"/>
                <w:lang w:eastAsia="zh-CN"/>
              </w:rPr>
            </w:pPr>
            <w:r>
              <w:rPr>
                <w:rFonts w:hint="default" w:ascii="Times New Roman" w:hAnsi="Times New Roman" w:eastAsia="仿宋" w:cs="Times New Roman"/>
                <w:color w:val="auto"/>
                <w:szCs w:val="21"/>
                <w:highlight w:val="none"/>
              </w:rPr>
              <w:t>开户名称：</w:t>
            </w:r>
            <w:r>
              <w:rPr>
                <w:rFonts w:hint="eastAsia" w:ascii="Times New Roman" w:hAnsi="Times New Roman" w:eastAsia="仿宋" w:cs="Times New Roman"/>
                <w:bCs/>
                <w:color w:val="auto"/>
                <w:kern w:val="0"/>
                <w:szCs w:val="21"/>
                <w:highlight w:val="none"/>
                <w:lang w:eastAsia="zh-CN"/>
              </w:rPr>
              <w:t>　</w:t>
            </w:r>
          </w:p>
          <w:p w14:paraId="5EFB1DAB">
            <w:pPr>
              <w:autoSpaceDE w:val="0"/>
              <w:autoSpaceDN w:val="0"/>
              <w:snapToGrid w:val="0"/>
              <w:spacing w:line="400" w:lineRule="exact"/>
              <w:textAlignment w:val="bottom"/>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开户银行：</w:t>
            </w:r>
            <w:r>
              <w:rPr>
                <w:rFonts w:hint="eastAsia" w:ascii="Times New Roman" w:hAnsi="Times New Roman" w:eastAsia="仿宋" w:cs="Times New Roman"/>
                <w:color w:val="auto"/>
                <w:szCs w:val="21"/>
                <w:highlight w:val="none"/>
                <w:lang w:eastAsia="zh-CN"/>
              </w:rPr>
              <w:t>　</w:t>
            </w:r>
            <w:r>
              <w:rPr>
                <w:rFonts w:hint="default" w:ascii="Times New Roman" w:hAnsi="Times New Roman" w:eastAsia="仿宋" w:cs="Times New Roman"/>
                <w:color w:val="auto"/>
                <w:szCs w:val="21"/>
                <w:highlight w:val="none"/>
                <w:lang w:val="en-US" w:eastAsia="zh-CN"/>
              </w:rPr>
              <w:t xml:space="preserve"> </w:t>
            </w:r>
            <w:r>
              <w:rPr>
                <w:rFonts w:hint="default" w:ascii="Times New Roman" w:hAnsi="Times New Roman" w:eastAsia="仿宋" w:cs="Times New Roman"/>
                <w:color w:val="auto"/>
                <w:szCs w:val="21"/>
                <w:highlight w:val="none"/>
                <w:lang w:eastAsia="zh-CN"/>
              </w:rPr>
              <w:t>　</w:t>
            </w:r>
            <w:r>
              <w:rPr>
                <w:rFonts w:hint="default" w:ascii="Times New Roman" w:hAnsi="Times New Roman" w:eastAsia="仿宋" w:cs="Times New Roman"/>
                <w:color w:val="auto"/>
                <w:szCs w:val="21"/>
                <w:highlight w:val="none"/>
              </w:rPr>
              <w:t>　</w:t>
            </w:r>
          </w:p>
          <w:p w14:paraId="0C00106C">
            <w:pPr>
              <w:autoSpaceDE w:val="0"/>
              <w:autoSpaceDN w:val="0"/>
              <w:snapToGrid w:val="0"/>
              <w:spacing w:line="400" w:lineRule="exact"/>
              <w:textAlignment w:val="bottom"/>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账    号：</w:t>
            </w:r>
            <w:r>
              <w:rPr>
                <w:rFonts w:hint="eastAsia" w:ascii="Times New Roman" w:hAnsi="Times New Roman" w:eastAsia="仿宋" w:cs="Times New Roman"/>
                <w:color w:val="auto"/>
                <w:szCs w:val="21"/>
                <w:highlight w:val="none"/>
                <w:lang w:val="en-US" w:eastAsia="zh-CN"/>
              </w:rPr>
              <w:t>　</w:t>
            </w:r>
            <w:r>
              <w:rPr>
                <w:rFonts w:hint="default" w:ascii="Times New Roman" w:hAnsi="Times New Roman" w:eastAsia="仿宋" w:cs="Times New Roman"/>
                <w:color w:val="auto"/>
                <w:szCs w:val="21"/>
                <w:highlight w:val="none"/>
                <w:lang w:eastAsia="zh-CN"/>
              </w:rPr>
              <w:t>　</w:t>
            </w:r>
            <w:r>
              <w:rPr>
                <w:rFonts w:hint="default" w:ascii="Times New Roman" w:hAnsi="Times New Roman" w:eastAsia="仿宋" w:cs="Times New Roman"/>
                <w:color w:val="auto"/>
                <w:szCs w:val="21"/>
                <w:highlight w:val="none"/>
              </w:rPr>
              <w:t>　</w:t>
            </w:r>
          </w:p>
          <w:p w14:paraId="65BDECA6">
            <w:pPr>
              <w:autoSpaceDE w:val="0"/>
              <w:autoSpaceDN w:val="0"/>
              <w:snapToGrid w:val="0"/>
              <w:spacing w:line="400" w:lineRule="exact"/>
              <w:textAlignment w:val="bottom"/>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成交供应商按合同履约完毕的，履约保证金如数退还。如成交供应商不按双方签订的合同规定履约，则对其全部履约保证金不予退还，履约保证金不足以赔偿损失的，按实际损失赔偿。</w:t>
            </w:r>
          </w:p>
          <w:p w14:paraId="35E36FD7">
            <w:pPr>
              <w:pStyle w:val="21"/>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在履约保证金退还日期前，若成交供应商的开户名称、开户银行、账号有变动的，请以书面形式及时通知采购单位，否则由此产生的后果由成交供应商自负。</w:t>
            </w:r>
            <w:r>
              <w:rPr>
                <w:rFonts w:hint="default" w:ascii="Times New Roman" w:hAnsi="Times New Roman" w:eastAsia="仿宋" w:cs="Times New Roman"/>
                <w:color w:val="auto"/>
                <w:szCs w:val="21"/>
                <w:highlight w:val="none"/>
                <w:lang w:eastAsia="zh-CN"/>
              </w:rPr>
              <w:t>若成交供应商以电子保函形式提交履约保证金的，</w:t>
            </w:r>
            <w:r>
              <w:rPr>
                <w:rFonts w:hint="eastAsia" w:ascii="Times New Roman" w:hAnsi="Times New Roman" w:eastAsia="仿宋" w:cs="Times New Roman"/>
                <w:color w:val="auto"/>
                <w:szCs w:val="21"/>
                <w:highlight w:val="none"/>
                <w:lang w:eastAsia="zh-CN"/>
              </w:rPr>
              <w:t>推广使用</w:t>
            </w:r>
            <w:r>
              <w:rPr>
                <w:rFonts w:hint="default" w:ascii="Times New Roman" w:hAnsi="Times New Roman" w:eastAsia="仿宋" w:cs="Times New Roman"/>
                <w:color w:val="auto"/>
                <w:szCs w:val="21"/>
                <w:highlight w:val="none"/>
                <w:lang w:eastAsia="zh-CN"/>
              </w:rPr>
              <w:t>在“广西政府采购金融服务平台”通过在线方式完成保函申请、递交等全流程电子化操作。</w:t>
            </w:r>
          </w:p>
        </w:tc>
      </w:tr>
    </w:tbl>
    <w:p w14:paraId="3C3AD0DF">
      <w:pPr>
        <w:pStyle w:val="7"/>
        <w:spacing w:line="360" w:lineRule="exact"/>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文件的澄清和修改：磋商供应商应认真审核《采购需求和说明》中的服务、技术等采购要求，如发现采购要求不合理的，磋商供应商必须在规定的时间前要求澄清（时间要求见“磋商供应商须知”6.2款），否则，视为磋商供应商已经完全认可本次项目的磋商文件，产生的后果由磋商供应商负责。</w:t>
      </w:r>
    </w:p>
    <w:p w14:paraId="69398E9B">
      <w:pPr>
        <w:pStyle w:val="21"/>
        <w:spacing w:line="360" w:lineRule="exact"/>
        <w:rPr>
          <w:rFonts w:hint="default" w:ascii="Times New Roman" w:hAnsi="Times New Roman" w:eastAsia="仿宋" w:cs="Times New Roman"/>
          <w:b/>
          <w:color w:val="auto"/>
          <w:highlight w:val="none"/>
        </w:rPr>
      </w:pPr>
    </w:p>
    <w:p w14:paraId="05F0AE30">
      <w:pPr>
        <w:pStyle w:val="7"/>
        <w:spacing w:line="360" w:lineRule="exact"/>
        <w:jc w:val="center"/>
        <w:outlineLvl w:val="1"/>
        <w:rPr>
          <w:rFonts w:hint="default" w:ascii="Times New Roman" w:hAnsi="Times New Roman" w:eastAsia="仿宋" w:cs="Times New Roman"/>
          <w:b/>
          <w:bCs/>
          <w:color w:val="auto"/>
          <w:sz w:val="32"/>
          <w:highlight w:val="none"/>
        </w:rPr>
      </w:pPr>
      <w:r>
        <w:rPr>
          <w:rFonts w:hint="default" w:ascii="Times New Roman" w:hAnsi="Times New Roman" w:eastAsia="仿宋" w:cs="Times New Roman"/>
          <w:b/>
          <w:bCs/>
          <w:color w:val="auto"/>
          <w:sz w:val="32"/>
          <w:highlight w:val="none"/>
        </w:rPr>
        <w:br w:type="page"/>
      </w:r>
      <w:bookmarkStart w:id="4" w:name="_Toc26925"/>
      <w:r>
        <w:rPr>
          <w:rFonts w:hint="default" w:ascii="Times New Roman" w:hAnsi="Times New Roman" w:eastAsia="仿宋" w:cs="Times New Roman"/>
          <w:b/>
          <w:bCs/>
          <w:color w:val="auto"/>
          <w:sz w:val="32"/>
          <w:highlight w:val="none"/>
        </w:rPr>
        <w:t>磋商供应商须知</w:t>
      </w:r>
      <w:bookmarkEnd w:id="4"/>
    </w:p>
    <w:p w14:paraId="6B1C75C6">
      <w:pPr>
        <w:pStyle w:val="7"/>
        <w:spacing w:line="360" w:lineRule="exact"/>
        <w:jc w:val="center"/>
        <w:rPr>
          <w:rFonts w:hint="default" w:ascii="Times New Roman" w:hAnsi="Times New Roman" w:eastAsia="仿宋" w:cs="Times New Roman"/>
          <w:b/>
          <w:bCs/>
          <w:color w:val="auto"/>
          <w:sz w:val="32"/>
          <w:highlight w:val="none"/>
        </w:rPr>
      </w:pPr>
    </w:p>
    <w:p w14:paraId="14EB3C08">
      <w:pPr>
        <w:pStyle w:val="7"/>
        <w:spacing w:line="360" w:lineRule="auto"/>
        <w:jc w:val="center"/>
        <w:outlineLvl w:val="2"/>
        <w:rPr>
          <w:rFonts w:hint="default" w:ascii="Times New Roman" w:hAnsi="Times New Roman" w:eastAsia="仿宋" w:cs="Times New Roman"/>
          <w:b/>
          <w:bCs/>
          <w:color w:val="auto"/>
          <w:sz w:val="24"/>
          <w:highlight w:val="none"/>
        </w:rPr>
      </w:pPr>
      <w:bookmarkStart w:id="5" w:name="_Toc22981"/>
      <w:r>
        <w:rPr>
          <w:rFonts w:hint="default" w:ascii="Times New Roman" w:hAnsi="Times New Roman" w:eastAsia="仿宋" w:cs="Times New Roman"/>
          <w:b/>
          <w:bCs/>
          <w:color w:val="auto"/>
          <w:sz w:val="24"/>
          <w:highlight w:val="none"/>
        </w:rPr>
        <w:t>（一）总则</w:t>
      </w:r>
      <w:bookmarkEnd w:id="5"/>
    </w:p>
    <w:p w14:paraId="46535142">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定义</w:t>
      </w:r>
    </w:p>
    <w:p w14:paraId="5750DC95">
      <w:pPr>
        <w:snapToGrid w:val="0"/>
        <w:spacing w:line="400" w:lineRule="exact"/>
        <w:ind w:firstLine="420" w:firstLineChars="200"/>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1.1.</w:t>
      </w:r>
      <w:r>
        <w:rPr>
          <w:rFonts w:hint="default" w:ascii="Times New Roman" w:hAnsi="Times New Roman" w:eastAsia="仿宋" w:cs="Times New Roman"/>
          <w:color w:val="auto"/>
          <w:highlight w:val="none"/>
        </w:rPr>
        <w:t xml:space="preserve"> “采购人”系指组织本次磋商的采购单位。</w:t>
      </w:r>
    </w:p>
    <w:p w14:paraId="37D1F7A1">
      <w:pPr>
        <w:snapToGrid w:val="0"/>
        <w:spacing w:line="400" w:lineRule="exact"/>
        <w:ind w:firstLine="420" w:firstLineChars="200"/>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1.2</w:t>
      </w:r>
      <w:r>
        <w:rPr>
          <w:rFonts w:hint="default" w:ascii="Times New Roman" w:hAnsi="Times New Roman" w:eastAsia="仿宋" w:cs="Times New Roman"/>
          <w:color w:val="auto"/>
          <w:highlight w:val="none"/>
        </w:rPr>
        <w:t xml:space="preserve"> .“集中采购机构”、“采购代理机构”、“本中心”均系指贺州市政府采购中心。</w:t>
      </w:r>
    </w:p>
    <w:p w14:paraId="4CB52BC9">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1.3.</w:t>
      </w:r>
      <w:r>
        <w:rPr>
          <w:rFonts w:hint="default" w:ascii="Times New Roman" w:hAnsi="Times New Roman" w:eastAsia="仿宋" w:cs="Times New Roman"/>
          <w:color w:val="auto"/>
          <w:highlight w:val="none"/>
        </w:rPr>
        <w:t>“竞标人”、“供应商”系指响应磋商、参加竞标的法人、其他组织或者自然人。</w:t>
      </w:r>
    </w:p>
    <w:p w14:paraId="7C683288">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磋商供应商资格要求</w:t>
      </w:r>
    </w:p>
    <w:p w14:paraId="1F84D703">
      <w:pPr>
        <w:tabs>
          <w:tab w:val="left" w:pos="0"/>
        </w:tabs>
        <w:spacing w:line="400" w:lineRule="exact"/>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kern w:val="0"/>
          <w:szCs w:val="21"/>
          <w:highlight w:val="none"/>
        </w:rPr>
        <w:t>2.1满足本磋商采购文件中第一章《竞争性磋商公告》中资格要求</w:t>
      </w:r>
      <w:r>
        <w:rPr>
          <w:rFonts w:hint="default" w:ascii="Times New Roman" w:hAnsi="Times New Roman" w:eastAsia="仿宋" w:cs="Times New Roman"/>
          <w:color w:val="auto"/>
          <w:szCs w:val="21"/>
          <w:highlight w:val="none"/>
        </w:rPr>
        <w:t>。</w:t>
      </w:r>
    </w:p>
    <w:p w14:paraId="7C45D850">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磋商费用</w:t>
      </w:r>
    </w:p>
    <w:p w14:paraId="576E78A4">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供应商应自行承担所有与本次磋商有关的全部费用。</w:t>
      </w:r>
    </w:p>
    <w:p w14:paraId="23946538">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竞争性磋商公告</w:t>
      </w:r>
    </w:p>
    <w:p w14:paraId="526AF7DF">
      <w:pPr>
        <w:pStyle w:val="7"/>
        <w:numPr>
          <w:ilvl w:val="1"/>
          <w:numId w:val="1"/>
        </w:numPr>
        <w:wordWrap w:val="0"/>
        <w:spacing w:line="360" w:lineRule="exact"/>
        <w:ind w:left="777" w:hanging="363"/>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竞争性磋商公告见</w:t>
      </w:r>
      <w:r>
        <w:rPr>
          <w:rFonts w:hint="default" w:ascii="Times New Roman" w:hAnsi="Times New Roman" w:eastAsia="仿宋" w:cs="Times New Roman"/>
          <w:color w:val="auto"/>
          <w:szCs w:val="21"/>
          <w:highlight w:val="none"/>
        </w:rPr>
        <w:t>（中国政府采购网）www.ccgp.gov.cn、</w:t>
      </w:r>
      <w:r>
        <w:rPr>
          <w:rFonts w:hint="default" w:ascii="Times New Roman" w:hAnsi="Times New Roman" w:eastAsia="仿宋" w:cs="Times New Roman"/>
          <w:bCs/>
          <w:color w:val="auto"/>
          <w:szCs w:val="21"/>
          <w:highlight w:val="none"/>
        </w:rPr>
        <w:t>（广西政府采购网）http://zfcg.gxzf.gov.cn/</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highlight w:val="none"/>
        </w:rPr>
        <w:t>全国公共资源交易平台(广西˙贺州)</w:t>
      </w:r>
      <w:r>
        <w:rPr>
          <w:rFonts w:hint="default" w:ascii="Times New Roman" w:hAnsi="Times New Roman" w:eastAsia="仿宋" w:cs="Times New Roman"/>
          <w:color w:val="auto"/>
          <w:kern w:val="0"/>
          <w:szCs w:val="21"/>
          <w:highlight w:val="none"/>
        </w:rPr>
        <w:t>）http://ggzy.jgswj.gxzf.gov.cn/hzggzy/</w:t>
      </w:r>
      <w:r>
        <w:rPr>
          <w:rFonts w:hint="default" w:ascii="Times New Roman" w:hAnsi="Times New Roman" w:eastAsia="仿宋" w:cs="Times New Roman"/>
          <w:color w:val="auto"/>
          <w:highlight w:val="none"/>
        </w:rPr>
        <w:t>。</w:t>
      </w:r>
    </w:p>
    <w:p w14:paraId="3B8EA2F4">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询问、质疑及投诉</w:t>
      </w:r>
    </w:p>
    <w:p w14:paraId="2D8CC664">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供应商对政府采购活动事项有疑问的，可以向采购人、采购代理机构提出询问。</w:t>
      </w:r>
    </w:p>
    <w:p w14:paraId="67F0260F">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供应商认为磋商文件、磋商过程或成交结果使自己的合法权益受到损害的，应当在知道或者应知其权益受到损害之日起七个工作日内，以书面形式向采购人、采购代理机构提出质疑。具体计算时间如下：</w:t>
      </w:r>
    </w:p>
    <w:p w14:paraId="291FE910">
      <w:pPr>
        <w:pStyle w:val="7"/>
        <w:snapToGrid w:val="0"/>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（1）对可以质疑的磋商文件提出质疑的，为收到磋商文件之日；</w:t>
      </w:r>
    </w:p>
    <w:p w14:paraId="232A572D">
      <w:pPr>
        <w:widowControl/>
        <w:spacing w:line="400" w:lineRule="exact"/>
        <w:ind w:firstLine="420" w:firstLineChars="200"/>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（2）对磋商过程提出质疑的，为各磋商程序环节结束之日；</w:t>
      </w:r>
    </w:p>
    <w:p w14:paraId="2E1C1319">
      <w:pPr>
        <w:widowControl/>
        <w:spacing w:line="400" w:lineRule="exact"/>
        <w:ind w:firstLine="420" w:firstLineChars="200"/>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（3）对</w:t>
      </w:r>
      <w:r>
        <w:rPr>
          <w:rFonts w:hint="default" w:ascii="Times New Roman" w:hAnsi="Times New Roman" w:eastAsia="仿宋" w:cs="Times New Roman"/>
          <w:bCs/>
          <w:color w:val="auto"/>
          <w:szCs w:val="20"/>
          <w:highlight w:val="none"/>
        </w:rPr>
        <w:t>成交</w:t>
      </w:r>
      <w:r>
        <w:rPr>
          <w:rFonts w:hint="default" w:ascii="Times New Roman" w:hAnsi="Times New Roman" w:eastAsia="仿宋" w:cs="Times New Roman"/>
          <w:color w:val="auto"/>
          <w:szCs w:val="21"/>
          <w:highlight w:val="none"/>
        </w:rPr>
        <w:t>结果提出质疑的，为</w:t>
      </w:r>
      <w:r>
        <w:rPr>
          <w:rFonts w:hint="default" w:ascii="Times New Roman" w:hAnsi="Times New Roman" w:eastAsia="仿宋" w:cs="Times New Roman"/>
          <w:bCs/>
          <w:color w:val="auto"/>
          <w:szCs w:val="20"/>
          <w:highlight w:val="none"/>
        </w:rPr>
        <w:t>成交</w:t>
      </w:r>
      <w:r>
        <w:rPr>
          <w:rFonts w:hint="default" w:ascii="Times New Roman" w:hAnsi="Times New Roman" w:eastAsia="仿宋" w:cs="Times New Roman"/>
          <w:color w:val="auto"/>
          <w:szCs w:val="21"/>
          <w:highlight w:val="none"/>
        </w:rPr>
        <w:t>结果公告期限届满之日。</w:t>
      </w:r>
    </w:p>
    <w:p w14:paraId="60704ABB">
      <w:pPr>
        <w:pStyle w:val="7"/>
        <w:numPr>
          <w:ilvl w:val="1"/>
          <w:numId w:val="1"/>
        </w:numPr>
        <w:spacing w:line="360" w:lineRule="exact"/>
        <w:ind w:hanging="361"/>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质疑应当采用书面形式，质疑书应明确阐述磋商文件、磋商过程、成交结果中使自己合法权益受到损害的实质性内容，提供相关事实、明确的请求、必要的证明材料，便于有关单位调查、答复和处理。</w:t>
      </w:r>
      <w:r>
        <w:rPr>
          <w:rFonts w:hint="default" w:ascii="Times New Roman" w:hAnsi="Times New Roman" w:eastAsia="仿宋" w:cs="Times New Roman"/>
          <w:bCs/>
          <w:color w:val="auto"/>
          <w:highlight w:val="none"/>
        </w:rPr>
        <w:t xml:space="preserve">质疑联系部门及电话：贺州市政府采购中心政府采购科， </w:t>
      </w:r>
      <w:r>
        <w:rPr>
          <w:rFonts w:hint="eastAsia" w:ascii="Times New Roman" w:hAnsi="Times New Roman" w:eastAsia="仿宋" w:cs="Times New Roman"/>
          <w:bCs/>
          <w:color w:val="auto"/>
          <w:highlight w:val="none"/>
          <w:lang w:eastAsia="zh-CN"/>
        </w:rPr>
        <w:t>0774-5268003</w:t>
      </w:r>
      <w:r>
        <w:rPr>
          <w:rFonts w:hint="default" w:ascii="Times New Roman" w:hAnsi="Times New Roman" w:eastAsia="仿宋" w:cs="Times New Roman"/>
          <w:bCs/>
          <w:color w:val="auto"/>
          <w:highlight w:val="none"/>
        </w:rPr>
        <w:t>。</w:t>
      </w:r>
    </w:p>
    <w:p w14:paraId="18C5DB98">
      <w:pPr>
        <w:pStyle w:val="7"/>
        <w:numPr>
          <w:ilvl w:val="1"/>
          <w:numId w:val="1"/>
        </w:numPr>
        <w:spacing w:line="360" w:lineRule="exact"/>
        <w:ind w:hanging="361"/>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质疑供应商必须首先经过质疑程序，对采购人的质疑答复不满意或者采购人未在规定时间内作出答复的，可以在答复期满后十五个工作日内向同级采购监管部门投诉。</w:t>
      </w:r>
    </w:p>
    <w:p w14:paraId="212DD8F3">
      <w:pPr>
        <w:pStyle w:val="7"/>
        <w:spacing w:line="360" w:lineRule="exact"/>
        <w:rPr>
          <w:rFonts w:hint="default" w:ascii="Times New Roman" w:hAnsi="Times New Roman" w:eastAsia="仿宋" w:cs="Times New Roman"/>
          <w:b/>
          <w:bCs/>
          <w:color w:val="auto"/>
          <w:highlight w:val="none"/>
        </w:rPr>
      </w:pPr>
    </w:p>
    <w:p w14:paraId="1CEB56D9">
      <w:pPr>
        <w:pStyle w:val="7"/>
        <w:spacing w:line="360" w:lineRule="auto"/>
        <w:jc w:val="center"/>
        <w:outlineLvl w:val="2"/>
        <w:rPr>
          <w:rFonts w:hint="default" w:ascii="Times New Roman" w:hAnsi="Times New Roman" w:eastAsia="仿宋" w:cs="Times New Roman"/>
          <w:b/>
          <w:bCs/>
          <w:color w:val="auto"/>
          <w:sz w:val="24"/>
          <w:highlight w:val="none"/>
        </w:rPr>
      </w:pPr>
      <w:bookmarkStart w:id="6" w:name="_Toc358"/>
      <w:r>
        <w:rPr>
          <w:rFonts w:hint="default" w:ascii="Times New Roman" w:hAnsi="Times New Roman" w:eastAsia="仿宋" w:cs="Times New Roman"/>
          <w:b/>
          <w:bCs/>
          <w:color w:val="auto"/>
          <w:sz w:val="24"/>
          <w:highlight w:val="none"/>
        </w:rPr>
        <w:t>（二）磋商文件的澄清和修改</w:t>
      </w:r>
      <w:bookmarkEnd w:id="6"/>
    </w:p>
    <w:p w14:paraId="3C0A0DFE">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磋商文件的澄清和修改</w:t>
      </w:r>
    </w:p>
    <w:p w14:paraId="572CD18B">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供应商应认真审核《采购需求和说明》中的服务要求，如发现表中服务要求不合理的，供应商必须在规定的时间前要求澄清，否则，视为供应商已经完全认可本次项目的磋商文件，产生的后果由供应商负责。</w:t>
      </w:r>
    </w:p>
    <w:p w14:paraId="510FA786">
      <w:pPr>
        <w:pStyle w:val="7"/>
        <w:numPr>
          <w:ilvl w:val="1"/>
          <w:numId w:val="1"/>
        </w:numPr>
        <w:spacing w:line="360" w:lineRule="exact"/>
        <w:ind w:hanging="361"/>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任何要求澄清竞争性磋商文件的供应商，均应在竞争性磋商文件截止日期3天前的正常工作时间以书面形式（包括信函、传真等可以有形地表现所载内容的形式，下同）通知本中心，本中心将以书面形式予以答复。</w:t>
      </w:r>
    </w:p>
    <w:p w14:paraId="2BD66D28">
      <w:pPr>
        <w:pStyle w:val="7"/>
        <w:keepNext w:val="0"/>
        <w:keepLines w:val="0"/>
        <w:pageBreakBefore w:val="0"/>
        <w:widowControl w:val="0"/>
        <w:numPr>
          <w:ilvl w:val="1"/>
          <w:numId w:val="1"/>
        </w:numPr>
        <w:kinsoku/>
        <w:wordWrap w:val="0"/>
        <w:overflowPunct/>
        <w:topLinePunct w:val="0"/>
        <w:autoSpaceDE/>
        <w:autoSpaceDN/>
        <w:bidi w:val="0"/>
        <w:adjustRightInd/>
        <w:snapToGrid/>
        <w:spacing w:line="360" w:lineRule="exact"/>
        <w:ind w:left="777" w:hanging="363"/>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本中心对已发出的竞争性磋商文件进行必要澄清或者修改的，在竞争性磋商文件要求提交响应文件截止时间5天前，在（中国政府采购网</w:t>
      </w:r>
      <w:r>
        <w:rPr>
          <w:rFonts w:hint="default" w:ascii="Times New Roman" w:hAnsi="Times New Roman" w:eastAsia="仿宋" w:cs="Times New Roman"/>
          <w:color w:val="auto"/>
          <w:szCs w:val="21"/>
          <w:highlight w:val="none"/>
        </w:rPr>
        <w:t>）www.ccgp.gov.cn</w:t>
      </w:r>
      <w:r>
        <w:rPr>
          <w:rFonts w:hint="default" w:ascii="Times New Roman" w:hAnsi="Times New Roman" w:eastAsia="仿宋" w:cs="Times New Roman"/>
          <w:color w:val="auto"/>
          <w:highlight w:val="none"/>
        </w:rPr>
        <w:t>、（</w:t>
      </w:r>
      <w:r>
        <w:rPr>
          <w:rFonts w:hint="default" w:ascii="Times New Roman" w:hAnsi="Times New Roman" w:eastAsia="仿宋" w:cs="Times New Roman"/>
          <w:bCs/>
          <w:color w:val="auto"/>
          <w:szCs w:val="21"/>
          <w:highlight w:val="none"/>
        </w:rPr>
        <w:t>广西政府采购网）http://zfcg.gxzf.gov.cn/、</w:t>
      </w: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highlight w:val="none"/>
        </w:rPr>
        <w:t>全国公共资源交易平台(广西˙贺州)</w:t>
      </w:r>
      <w:r>
        <w:rPr>
          <w:rFonts w:hint="default" w:ascii="Times New Roman" w:hAnsi="Times New Roman" w:eastAsia="仿宋" w:cs="Times New Roman"/>
          <w:color w:val="auto"/>
          <w:kern w:val="0"/>
          <w:szCs w:val="21"/>
          <w:highlight w:val="none"/>
        </w:rPr>
        <w:t>）http://ggzy.jgswj.gxzf.gov.cn/hzggzy/</w:t>
      </w:r>
      <w:r>
        <w:rPr>
          <w:rFonts w:hint="default" w:ascii="Times New Roman" w:hAnsi="Times New Roman" w:eastAsia="仿宋" w:cs="Times New Roman"/>
          <w:color w:val="auto"/>
          <w:highlight w:val="none"/>
        </w:rPr>
        <w:t>上发布更正公告。该澄清或者修改的内容为竞争性磋商文件的组成部分。澄清或者修改的内容可能影响响应文件编制的，本中心在提交首次响应文件截止时间至少5日前，以书面形式通知所有按规定获取磋商文件的供应商；不足5日的，本中心相应顺延提交首次响应文件截止时间。</w:t>
      </w:r>
    </w:p>
    <w:p w14:paraId="7504DC05">
      <w:pPr>
        <w:pStyle w:val="7"/>
        <w:spacing w:line="360" w:lineRule="exact"/>
        <w:ind w:left="412"/>
        <w:rPr>
          <w:rFonts w:hint="default" w:ascii="Times New Roman" w:hAnsi="Times New Roman" w:eastAsia="仿宋" w:cs="Times New Roman"/>
          <w:b/>
          <w:bCs/>
          <w:color w:val="auto"/>
          <w:sz w:val="24"/>
          <w:highlight w:val="none"/>
        </w:rPr>
      </w:pPr>
    </w:p>
    <w:p w14:paraId="2CC44A63">
      <w:pPr>
        <w:pStyle w:val="7"/>
        <w:spacing w:line="360" w:lineRule="auto"/>
        <w:jc w:val="center"/>
        <w:outlineLvl w:val="2"/>
        <w:rPr>
          <w:rFonts w:hint="default" w:ascii="Times New Roman" w:hAnsi="Times New Roman" w:eastAsia="仿宋" w:cs="Times New Roman"/>
          <w:b/>
          <w:bCs/>
          <w:color w:val="auto"/>
          <w:sz w:val="24"/>
          <w:highlight w:val="none"/>
        </w:rPr>
      </w:pPr>
      <w:bookmarkStart w:id="7" w:name="_Toc2613"/>
      <w:r>
        <w:rPr>
          <w:rFonts w:hint="default" w:ascii="Times New Roman" w:hAnsi="Times New Roman" w:eastAsia="仿宋" w:cs="Times New Roman"/>
          <w:b/>
          <w:bCs/>
          <w:color w:val="auto"/>
          <w:sz w:val="24"/>
          <w:highlight w:val="none"/>
        </w:rPr>
        <w:t>（三）响应文件的编制</w:t>
      </w:r>
      <w:bookmarkEnd w:id="7"/>
    </w:p>
    <w:p w14:paraId="4CDDB4EA">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响应文件编写的注意事项</w:t>
      </w:r>
    </w:p>
    <w:p w14:paraId="37DA30DD">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供应商应认真阅读竞争性磋商文件，按照竞争性磋商文件的要求编制响应文件。响应文件应对竞争性磋商文件提出要求和条件作出实质性响应。</w:t>
      </w:r>
    </w:p>
    <w:p w14:paraId="1299230C">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对竞争性磋商文件提出的实质性要求和条件作出响应是指供应商必须对竞争性磋商文件中涉及项目的价格服务内容、服务时间、技术及其它要求、合同主要条款等内容作出响应。</w:t>
      </w:r>
    </w:p>
    <w:p w14:paraId="32D977C3">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响应文件的文字及计量单位</w:t>
      </w:r>
    </w:p>
    <w:p w14:paraId="1ECAB29E">
      <w:pPr>
        <w:pStyle w:val="7"/>
        <w:numPr>
          <w:ilvl w:val="1"/>
          <w:numId w:val="1"/>
        </w:numPr>
        <w:spacing w:line="360" w:lineRule="exact"/>
        <w:ind w:hanging="361"/>
        <w:rPr>
          <w:rFonts w:hint="default" w:ascii="Times New Roman" w:hAnsi="Times New Roman" w:eastAsia="仿宋" w:cs="Times New Roman"/>
          <w:color w:val="auto"/>
          <w:spacing w:val="-4"/>
          <w:highlight w:val="none"/>
        </w:rPr>
      </w:pPr>
      <w:r>
        <w:rPr>
          <w:rFonts w:hint="default" w:ascii="Times New Roman" w:hAnsi="Times New Roman" w:eastAsia="仿宋" w:cs="Times New Roman"/>
          <w:color w:val="auto"/>
          <w:spacing w:val="-4"/>
          <w:highlight w:val="none"/>
        </w:rPr>
        <w:t>供应商的响应文件以及供应商与本中心的所有来往的函件统一使用中文（另有规定的除外）。</w:t>
      </w:r>
    </w:p>
    <w:p w14:paraId="6755D9F5">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磋商文件中使用的计量单位除竞争性磋商文件中有特殊规定外，一律使用法定计量单位。</w:t>
      </w:r>
    </w:p>
    <w:p w14:paraId="13CEF916">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响应文件书写及签名、盖章要求</w:t>
      </w:r>
    </w:p>
    <w:p w14:paraId="5D0047E2">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供应商应先安装“</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电子投标客户端”，并按照本竞争性磋商文件和</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的要求，通过“</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电子投标客户端”编制并加密响应文件。</w:t>
      </w:r>
    </w:p>
    <w:p w14:paraId="3A21C428">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修改处应由法定代表人（负责人）或委托代理人签字或加盖公章。本竞争性磋商文件所涉及的法定代表人（负责人）或其授权代表签字或盖章的内容，如果磋商单位没有法定代表人（负责人）电子签章，涉及到法定代表人（负责人）或其授权代表签字或盖章的内容，磋商单位可以线下签字或盖章后扫描上传。</w:t>
      </w:r>
    </w:p>
    <w:p w14:paraId="7DC9264B">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字迹潦草、未按要求填写或表达不清可能导致非唯一理解的响应文件可能将被认定为无效的响应文件。</w:t>
      </w:r>
    </w:p>
    <w:p w14:paraId="0D5B0170">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响应文件应由法定代表人（负责人）或委托代理人在凡规定签字、盖章处逐一签名、加盖公章，否则其响应无效。</w:t>
      </w:r>
    </w:p>
    <w:p w14:paraId="667C2950">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响应文件的构成</w:t>
      </w:r>
    </w:p>
    <w:p w14:paraId="4CB8D8FE">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供应商编写的且在响应文件提交截止时间前提交的响应文件必须包括下列内容：（</w:t>
      </w:r>
      <w:r>
        <w:rPr>
          <w:rFonts w:hint="default" w:ascii="Times New Roman" w:hAnsi="Times New Roman" w:eastAsia="仿宋" w:cs="Times New Roman"/>
          <w:b/>
          <w:bCs/>
          <w:color w:val="auto"/>
          <w:highlight w:val="none"/>
        </w:rPr>
        <w:t>磋商供应商应按竞争性磋商文件第五章《响应文件（格式）》要求自编目录及标注页码</w:t>
      </w:r>
      <w:r>
        <w:rPr>
          <w:rFonts w:hint="default" w:ascii="Times New Roman" w:hAnsi="Times New Roman" w:eastAsia="仿宋" w:cs="Times New Roman"/>
          <w:color w:val="auto"/>
          <w:highlight w:val="none"/>
        </w:rPr>
        <w:t>）</w:t>
      </w:r>
    </w:p>
    <w:p w14:paraId="70DE6701">
      <w:pPr>
        <w:pStyle w:val="7"/>
        <w:spacing w:line="360" w:lineRule="exact"/>
        <w:ind w:left="420" w:leftChars="196" w:hanging="8" w:hangingChars="4"/>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lang w:eastAsia="zh-CN"/>
        </w:rPr>
        <w:t>第一部分</w:t>
      </w:r>
      <w:r>
        <w:rPr>
          <w:rFonts w:hint="default" w:ascii="Times New Roman" w:hAnsi="Times New Roman" w:eastAsia="仿宋" w:cs="Times New Roman"/>
          <w:b/>
          <w:color w:val="auto"/>
          <w:highlight w:val="none"/>
          <w:lang w:val="en-US" w:eastAsia="zh-CN"/>
        </w:rPr>
        <w:t xml:space="preserve"> </w:t>
      </w:r>
      <w:r>
        <w:rPr>
          <w:rFonts w:hint="default" w:ascii="Times New Roman" w:hAnsi="Times New Roman" w:eastAsia="仿宋" w:cs="Times New Roman"/>
          <w:b/>
          <w:color w:val="auto"/>
          <w:highlight w:val="none"/>
        </w:rPr>
        <w:t>商务部分</w:t>
      </w:r>
    </w:p>
    <w:p w14:paraId="08550DBD">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(1)竞标函； </w:t>
      </w:r>
    </w:p>
    <w:p w14:paraId="6D9FBC73">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(2)竞标报价表； </w:t>
      </w:r>
    </w:p>
    <w:p w14:paraId="4A12F684">
      <w:pPr>
        <w:pStyle w:val="7"/>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(3)磋商保证金交纳证明； </w:t>
      </w:r>
    </w:p>
    <w:p w14:paraId="1A9D3FAB">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(4)服务承诺书；</w:t>
      </w:r>
    </w:p>
    <w:p w14:paraId="225BB5FF">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(5)拟投入本项目人员一览表；</w:t>
      </w:r>
    </w:p>
    <w:p w14:paraId="240238D9">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(6)拟投入本项目人员的主要负责人简历表；</w:t>
      </w:r>
    </w:p>
    <w:p w14:paraId="342D2B94">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(7)资格、资信证明文件；</w:t>
      </w:r>
    </w:p>
    <w:p w14:paraId="1630362A">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(8)供应商基本情况登记表；</w:t>
      </w:r>
    </w:p>
    <w:p w14:paraId="66E0AED4">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9</w:t>
      </w:r>
      <w:r>
        <w:rPr>
          <w:rFonts w:hint="default" w:ascii="Times New Roman" w:hAnsi="Times New Roman" w:eastAsia="仿宋" w:cs="Times New Roman"/>
          <w:color w:val="auto"/>
          <w:highlight w:val="none"/>
        </w:rPr>
        <w:t>)供应商类似业绩证明材料复印件；</w:t>
      </w:r>
    </w:p>
    <w:p w14:paraId="7510C808">
      <w:pPr>
        <w:pStyle w:val="7"/>
        <w:spacing w:line="240" w:lineRule="auto"/>
        <w:ind w:left="0" w:firstLine="210" w:firstLineChars="100"/>
        <w:rPr>
          <w:rFonts w:hint="eastAsia" w:ascii="Times New Roman" w:hAnsi="Times New Roman" w:eastAsia="仿宋" w:cs="Times New Roman"/>
          <w:color w:val="auto"/>
          <w:highlight w:val="none"/>
          <w:lang w:eastAsia="zh-CN"/>
        </w:rPr>
      </w:pPr>
      <w:r>
        <w:rPr>
          <w:rFonts w:hint="eastAsia"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val="en-US" w:eastAsia="zh-CN"/>
        </w:rPr>
        <w:t>10</w:t>
      </w:r>
      <w:r>
        <w:rPr>
          <w:rFonts w:hint="eastAsia" w:ascii="Times New Roman" w:hAnsi="Times New Roman" w:eastAsia="仿宋" w:cs="Times New Roman"/>
          <w:color w:val="auto"/>
          <w:highlight w:val="none"/>
          <w:lang w:eastAsia="zh-CN"/>
        </w:rPr>
        <w:t>）商务条款偏离情况说明表</w:t>
      </w:r>
    </w:p>
    <w:p w14:paraId="6303E628">
      <w:pPr>
        <w:pStyle w:val="7"/>
        <w:spacing w:line="360" w:lineRule="exact"/>
        <w:ind w:left="420" w:leftChars="196" w:hanging="8" w:hangingChars="4"/>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lang w:eastAsia="zh-CN"/>
        </w:rPr>
        <w:t>第二部分</w:t>
      </w:r>
      <w:r>
        <w:rPr>
          <w:rFonts w:hint="default" w:ascii="Times New Roman" w:hAnsi="Times New Roman" w:eastAsia="仿宋" w:cs="Times New Roman"/>
          <w:b/>
          <w:color w:val="auto"/>
          <w:highlight w:val="none"/>
          <w:lang w:val="en-US" w:eastAsia="zh-CN"/>
        </w:rPr>
        <w:t xml:space="preserve"> </w:t>
      </w:r>
      <w:r>
        <w:rPr>
          <w:rFonts w:hint="default" w:ascii="Times New Roman" w:hAnsi="Times New Roman" w:eastAsia="仿宋" w:cs="Times New Roman"/>
          <w:b/>
          <w:color w:val="auto"/>
          <w:highlight w:val="none"/>
        </w:rPr>
        <w:t>技术部分</w:t>
      </w:r>
    </w:p>
    <w:p w14:paraId="16FC831B">
      <w:pPr>
        <w:pStyle w:val="7"/>
        <w:spacing w:line="360" w:lineRule="exact"/>
        <w:ind w:left="412"/>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val="en-US" w:eastAsia="zh-CN"/>
        </w:rPr>
        <w:t>1</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项目实施方案（按</w:t>
      </w:r>
      <w:r>
        <w:rPr>
          <w:rFonts w:hint="default" w:ascii="Times New Roman" w:hAnsi="Times New Roman" w:eastAsia="仿宋" w:cs="Times New Roman"/>
          <w:color w:val="auto"/>
          <w:highlight w:val="none"/>
          <w:lang w:eastAsia="zh-CN"/>
        </w:rPr>
        <w:t>磋商</w:t>
      </w:r>
      <w:r>
        <w:rPr>
          <w:rFonts w:hint="default" w:ascii="Times New Roman" w:hAnsi="Times New Roman" w:eastAsia="仿宋" w:cs="Times New Roman"/>
          <w:color w:val="auto"/>
          <w:highlight w:val="none"/>
        </w:rPr>
        <w:t>文件第五章</w:t>
      </w:r>
      <w:r>
        <w:rPr>
          <w:rFonts w:hint="default" w:ascii="Times New Roman" w:hAnsi="Times New Roman" w:eastAsia="仿宋" w:cs="Times New Roman"/>
          <w:color w:val="auto"/>
          <w:highlight w:val="none"/>
          <w:lang w:eastAsia="zh-CN"/>
        </w:rPr>
        <w:t>要求提交</w:t>
      </w:r>
      <w:r>
        <w:rPr>
          <w:rFonts w:hint="default" w:ascii="Times New Roman" w:hAnsi="Times New Roman" w:eastAsia="仿宋" w:cs="Times New Roman"/>
          <w:color w:val="auto"/>
          <w:highlight w:val="none"/>
        </w:rPr>
        <w:t>）;</w:t>
      </w:r>
    </w:p>
    <w:p w14:paraId="3175FD99">
      <w:pPr>
        <w:ind w:firstLine="420" w:firstLineChars="200"/>
        <w:rPr>
          <w:rFonts w:hint="default"/>
          <w:color w:val="auto"/>
          <w:highlight w:val="none"/>
        </w:rPr>
      </w:pPr>
      <w:r>
        <w:rPr>
          <w:rFonts w:hint="eastAsia" w:ascii="Times New Roman" w:hAnsi="Times New Roman" w:eastAsia="仿宋" w:cs="Times New Roman"/>
          <w:color w:val="auto"/>
          <w:highlight w:val="none"/>
          <w:lang w:val="en-US" w:eastAsia="zh-CN"/>
        </w:rPr>
        <w:t>（2）售后服务</w:t>
      </w:r>
      <w:r>
        <w:rPr>
          <w:rFonts w:hint="default" w:ascii="Times New Roman" w:hAnsi="Times New Roman" w:eastAsia="仿宋" w:cs="Times New Roman"/>
          <w:color w:val="auto"/>
          <w:highlight w:val="none"/>
        </w:rPr>
        <w:t>方案（按</w:t>
      </w:r>
      <w:r>
        <w:rPr>
          <w:rFonts w:hint="default" w:ascii="Times New Roman" w:hAnsi="Times New Roman" w:eastAsia="仿宋" w:cs="Times New Roman"/>
          <w:color w:val="auto"/>
          <w:highlight w:val="none"/>
          <w:lang w:eastAsia="zh-CN"/>
        </w:rPr>
        <w:t>磋商</w:t>
      </w:r>
      <w:r>
        <w:rPr>
          <w:rFonts w:hint="default" w:ascii="Times New Roman" w:hAnsi="Times New Roman" w:eastAsia="仿宋" w:cs="Times New Roman"/>
          <w:color w:val="auto"/>
          <w:highlight w:val="none"/>
        </w:rPr>
        <w:t>文件第五章</w:t>
      </w:r>
      <w:r>
        <w:rPr>
          <w:rFonts w:hint="default" w:ascii="Times New Roman" w:hAnsi="Times New Roman" w:eastAsia="仿宋" w:cs="Times New Roman"/>
          <w:color w:val="auto"/>
          <w:highlight w:val="none"/>
          <w:lang w:eastAsia="zh-CN"/>
        </w:rPr>
        <w:t>要求提交</w:t>
      </w:r>
      <w:r>
        <w:rPr>
          <w:rFonts w:hint="default" w:ascii="Times New Roman" w:hAnsi="Times New Roman" w:eastAsia="仿宋" w:cs="Times New Roman"/>
          <w:color w:val="auto"/>
          <w:highlight w:val="none"/>
        </w:rPr>
        <w:t>）;</w:t>
      </w:r>
    </w:p>
    <w:p w14:paraId="7042D520">
      <w:pPr>
        <w:rPr>
          <w:rFonts w:hint="default" w:ascii="Times New Roman" w:hAnsi="Times New Roman" w:cs="Times New Roman"/>
          <w:color w:val="auto"/>
          <w:highlight w:val="none"/>
        </w:rPr>
      </w:pPr>
      <w:r>
        <w:rPr>
          <w:rFonts w:hint="default" w:ascii="Times New Roman" w:hAnsi="Times New Roman" w:eastAsia="仿宋" w:cs="Times New Roman"/>
          <w:b/>
          <w:color w:val="auto"/>
          <w:highlight w:val="none"/>
          <w:lang w:eastAsia="zh-CN"/>
        </w:rPr>
        <w:t>　　第三部分</w:t>
      </w:r>
      <w:r>
        <w:rPr>
          <w:rFonts w:hint="default" w:ascii="Times New Roman" w:hAnsi="Times New Roman" w:eastAsia="仿宋" w:cs="Times New Roman"/>
          <w:b/>
          <w:color w:val="auto"/>
          <w:highlight w:val="none"/>
          <w:lang w:val="en-US" w:eastAsia="zh-CN"/>
        </w:rPr>
        <w:t xml:space="preserve"> </w:t>
      </w:r>
      <w:r>
        <w:rPr>
          <w:rFonts w:hint="default" w:ascii="Times New Roman" w:hAnsi="Times New Roman" w:eastAsia="仿宋" w:cs="Times New Roman"/>
          <w:b/>
          <w:color w:val="auto"/>
          <w:highlight w:val="none"/>
        </w:rPr>
        <w:t>其他材料</w:t>
      </w:r>
    </w:p>
    <w:p w14:paraId="1A2E6577">
      <w:pPr>
        <w:pStyle w:val="7"/>
        <w:spacing w:line="360" w:lineRule="exact"/>
        <w:ind w:left="412"/>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供应商</w:t>
      </w:r>
      <w:r>
        <w:rPr>
          <w:rFonts w:hint="default" w:ascii="Times New Roman" w:hAnsi="Times New Roman" w:eastAsia="仿宋" w:cs="Times New Roman"/>
          <w:color w:val="auto"/>
          <w:highlight w:val="none"/>
        </w:rPr>
        <w:t>认为有必要提供的其</w:t>
      </w:r>
      <w:r>
        <w:rPr>
          <w:rFonts w:hint="default" w:ascii="Times New Roman" w:hAnsi="Times New Roman" w:eastAsia="仿宋" w:cs="Times New Roman"/>
          <w:color w:val="auto"/>
          <w:highlight w:val="none"/>
          <w:lang w:eastAsia="zh-CN"/>
        </w:rPr>
        <w:t>他</w:t>
      </w:r>
      <w:r>
        <w:rPr>
          <w:rFonts w:hint="default" w:ascii="Times New Roman" w:hAnsi="Times New Roman" w:eastAsia="仿宋" w:cs="Times New Roman"/>
          <w:color w:val="auto"/>
          <w:highlight w:val="none"/>
        </w:rPr>
        <w:t>材料</w:t>
      </w:r>
      <w:r>
        <w:rPr>
          <w:rFonts w:hint="default" w:ascii="Times New Roman" w:hAnsi="Times New Roman" w:eastAsia="仿宋" w:cs="Times New Roman"/>
          <w:color w:val="auto"/>
          <w:highlight w:val="none"/>
          <w:lang w:val="en-US" w:eastAsia="zh-CN"/>
        </w:rPr>
        <w:t>(如有，请提供)</w:t>
      </w:r>
      <w:r>
        <w:rPr>
          <w:rFonts w:hint="default" w:ascii="Times New Roman" w:hAnsi="Times New Roman" w:eastAsia="仿宋" w:cs="Times New Roman"/>
          <w:color w:val="auto"/>
          <w:highlight w:val="none"/>
        </w:rPr>
        <w:t>。</w:t>
      </w:r>
    </w:p>
    <w:p w14:paraId="25DD7382">
      <w:pPr>
        <w:pStyle w:val="7"/>
        <w:numPr>
          <w:ilvl w:val="1"/>
          <w:numId w:val="1"/>
        </w:numPr>
        <w:spacing w:line="360" w:lineRule="exact"/>
        <w:ind w:hanging="361"/>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rPr>
        <w:t>响应文件应按如下份数提交，否则视为无效响应文件：</w:t>
      </w:r>
      <w:r>
        <w:rPr>
          <w:rFonts w:hint="default" w:ascii="Times New Roman" w:hAnsi="Times New Roman" w:eastAsia="仿宋" w:cs="Times New Roman"/>
          <w:color w:val="auto"/>
          <w:highlight w:val="none"/>
        </w:rPr>
        <w:t>通过“</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电子投标客户端”编制1份。</w:t>
      </w:r>
    </w:p>
    <w:p w14:paraId="5B508236">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响应文件格式</w:t>
      </w:r>
    </w:p>
    <w:p w14:paraId="6054EBAB">
      <w:pPr>
        <w:pStyle w:val="7"/>
        <w:numPr>
          <w:ilvl w:val="1"/>
          <w:numId w:val="1"/>
        </w:numPr>
        <w:spacing w:line="360" w:lineRule="exact"/>
        <w:ind w:hanging="464"/>
        <w:rPr>
          <w:rFonts w:hint="default" w:ascii="Times New Roman" w:hAnsi="Times New Roman" w:eastAsia="仿宋" w:cs="Times New Roman"/>
          <w:b/>
          <w:color w:val="auto"/>
          <w:highlight w:val="none"/>
        </w:rPr>
      </w:pPr>
      <w:r>
        <w:rPr>
          <w:rFonts w:hint="default" w:ascii="Times New Roman" w:hAnsi="Times New Roman" w:eastAsia="仿宋" w:cs="Times New Roman"/>
          <w:bCs/>
          <w:color w:val="auto"/>
          <w:highlight w:val="none"/>
        </w:rPr>
        <w:t>供应商应按竞争性磋商文件提供的竞标函、竞标报价表、拟投入本项目人员一览表等格式详细完整地填写各项内容。</w:t>
      </w:r>
    </w:p>
    <w:p w14:paraId="230DE579">
      <w:pPr>
        <w:pStyle w:val="7"/>
        <w:spacing w:line="360" w:lineRule="exact"/>
        <w:rPr>
          <w:rFonts w:hint="default" w:ascii="Times New Roman" w:hAnsi="Times New Roman" w:eastAsia="仿宋" w:cs="Times New Roman"/>
          <w:b/>
          <w:color w:val="auto"/>
          <w:highlight w:val="none"/>
        </w:rPr>
      </w:pPr>
    </w:p>
    <w:p w14:paraId="7AE0F658">
      <w:pPr>
        <w:pStyle w:val="7"/>
        <w:spacing w:line="360" w:lineRule="auto"/>
        <w:jc w:val="center"/>
        <w:outlineLvl w:val="2"/>
        <w:rPr>
          <w:rFonts w:hint="default" w:ascii="Times New Roman" w:hAnsi="Times New Roman" w:eastAsia="仿宋" w:cs="Times New Roman"/>
          <w:b/>
          <w:bCs/>
          <w:color w:val="auto"/>
          <w:sz w:val="24"/>
          <w:highlight w:val="none"/>
        </w:rPr>
      </w:pPr>
      <w:bookmarkStart w:id="8" w:name="_Toc27876"/>
      <w:r>
        <w:rPr>
          <w:rFonts w:hint="default" w:ascii="Times New Roman" w:hAnsi="Times New Roman" w:eastAsia="仿宋" w:cs="Times New Roman"/>
          <w:b/>
          <w:bCs/>
          <w:color w:val="auto"/>
          <w:sz w:val="24"/>
          <w:highlight w:val="none"/>
        </w:rPr>
        <w:t>（四）响应报价</w:t>
      </w:r>
      <w:bookmarkEnd w:id="8"/>
    </w:p>
    <w:p w14:paraId="6BC574B5">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响应报价</w:t>
      </w:r>
    </w:p>
    <w:p w14:paraId="377BF934">
      <w:pPr>
        <w:pStyle w:val="7"/>
        <w:numPr>
          <w:ilvl w:val="1"/>
          <w:numId w:val="1"/>
        </w:numPr>
        <w:spacing w:line="360" w:lineRule="exact"/>
        <w:ind w:hanging="464"/>
        <w:rPr>
          <w:rFonts w:hint="default" w:ascii="Times New Roman" w:hAnsi="Times New Roman" w:eastAsia="仿宋" w:cs="Times New Roman"/>
          <w:bCs/>
          <w:color w:val="auto"/>
          <w:szCs w:val="24"/>
          <w:highlight w:val="none"/>
        </w:rPr>
      </w:pPr>
      <w:r>
        <w:rPr>
          <w:rFonts w:hint="default" w:ascii="Times New Roman" w:hAnsi="Times New Roman" w:eastAsia="仿宋" w:cs="Times New Roman"/>
          <w:color w:val="auto"/>
          <w:highlight w:val="none"/>
        </w:rPr>
        <w:t>磋商供应商应在竞标报价表上标明单价和总价。响应文件中竞标报价表内容与响应文件中相应内容不一致的，以竞标报价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磋商供应商原因引起的报价失误，并在磋商时被接受，其后果由磋商供应商自负</w:t>
      </w:r>
      <w:r>
        <w:rPr>
          <w:rFonts w:hint="default" w:ascii="Times New Roman" w:hAnsi="Times New Roman" w:eastAsia="仿宋" w:cs="Times New Roman"/>
          <w:bCs/>
          <w:color w:val="auto"/>
          <w:szCs w:val="24"/>
          <w:highlight w:val="none"/>
        </w:rPr>
        <w:t>。</w:t>
      </w:r>
    </w:p>
    <w:p w14:paraId="1EE7D787">
      <w:pPr>
        <w:pStyle w:val="7"/>
        <w:numPr>
          <w:ilvl w:val="1"/>
          <w:numId w:val="1"/>
        </w:numPr>
        <w:spacing w:line="360" w:lineRule="exact"/>
        <w:ind w:hanging="464"/>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供应商就《采购需求和说明》中所有的服务内容作完整唯一报价。</w:t>
      </w:r>
      <w:r>
        <w:rPr>
          <w:rFonts w:hint="default" w:ascii="Times New Roman" w:hAnsi="Times New Roman" w:eastAsia="仿宋" w:cs="Times New Roman"/>
          <w:b/>
          <w:bCs/>
          <w:color w:val="auto"/>
          <w:highlight w:val="none"/>
        </w:rPr>
        <w:t>（响应文件有效报价不得高于采购预算价，否则响应无效。响应文件有效报价为首轮报价，若磋商时磋商文件没有实质性变动，磋商供应商的每一轮报价均不得高于上一轮报价，否则响应无效。）</w:t>
      </w:r>
    </w:p>
    <w:p w14:paraId="5243AFFC">
      <w:pPr>
        <w:pStyle w:val="7"/>
        <w:numPr>
          <w:ilvl w:val="1"/>
          <w:numId w:val="1"/>
        </w:numPr>
        <w:spacing w:line="360" w:lineRule="exact"/>
        <w:ind w:hanging="464"/>
        <w:rPr>
          <w:rFonts w:hint="default" w:ascii="Times New Roman" w:hAnsi="Times New Roman" w:eastAsia="仿宋" w:cs="Times New Roman"/>
          <w:bCs/>
          <w:color w:val="auto"/>
          <w:szCs w:val="24"/>
          <w:highlight w:val="none"/>
        </w:rPr>
      </w:pPr>
      <w:r>
        <w:rPr>
          <w:rFonts w:hint="default" w:ascii="Times New Roman" w:hAnsi="Times New Roman" w:eastAsia="仿宋" w:cs="Times New Roman"/>
          <w:bCs/>
          <w:color w:val="auto"/>
          <w:szCs w:val="24"/>
          <w:highlight w:val="none"/>
        </w:rPr>
        <w:t>供应商的报价已包括了实施和完成服务所需的各种费用及合同包含的所有风险、责任等各项应有的费用，除非上述费用在合同中另有说明。合同期内，价格不再调整。</w:t>
      </w:r>
    </w:p>
    <w:p w14:paraId="375B1491">
      <w:pPr>
        <w:pStyle w:val="7"/>
        <w:numPr>
          <w:ilvl w:val="1"/>
          <w:numId w:val="1"/>
        </w:numPr>
        <w:spacing w:line="360" w:lineRule="exact"/>
        <w:ind w:hanging="464"/>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本项目采购预算价为：</w:t>
      </w:r>
      <w:r>
        <w:rPr>
          <w:rFonts w:hint="default" w:ascii="Times New Roman" w:hAnsi="Times New Roman" w:eastAsia="仿宋" w:cs="Times New Roman"/>
          <w:b/>
          <w:bCs/>
          <w:color w:val="auto"/>
          <w:highlight w:val="none"/>
          <w:u w:val="none"/>
          <w:lang w:val="en-US" w:eastAsia="zh-CN"/>
        </w:rPr>
        <w:t>贰佰零玖万肆仟壹佰</w:t>
      </w:r>
      <w:r>
        <w:rPr>
          <w:rFonts w:hint="default" w:ascii="Times New Roman" w:hAnsi="Times New Roman" w:eastAsia="仿宋" w:cs="Times New Roman"/>
          <w:b/>
          <w:bCs/>
          <w:color w:val="auto"/>
          <w:highlight w:val="none"/>
          <w:u w:val="none"/>
          <w:lang w:eastAsia="zh-CN"/>
        </w:rPr>
        <w:t>元整(¥2094100.00)</w:t>
      </w:r>
      <w:r>
        <w:rPr>
          <w:rFonts w:hint="default" w:ascii="Times New Roman" w:hAnsi="Times New Roman" w:eastAsia="仿宋" w:cs="Times New Roman"/>
          <w:b/>
          <w:color w:val="auto"/>
          <w:szCs w:val="21"/>
          <w:highlight w:val="none"/>
        </w:rPr>
        <w:t>，</w:t>
      </w:r>
      <w:r>
        <w:rPr>
          <w:rFonts w:hint="default" w:ascii="Times New Roman" w:hAnsi="Times New Roman" w:eastAsia="仿宋" w:cs="Times New Roman"/>
          <w:bCs/>
          <w:color w:val="auto"/>
          <w:highlight w:val="none"/>
        </w:rPr>
        <w:t>本项目以预算金额为最高限价。</w:t>
      </w:r>
    </w:p>
    <w:p w14:paraId="230ED5EF">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竞标货币</w:t>
      </w:r>
    </w:p>
    <w:p w14:paraId="3A0B335A">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竞标应以人民币报价。</w:t>
      </w:r>
    </w:p>
    <w:p w14:paraId="1A3782BB">
      <w:pPr>
        <w:pStyle w:val="7"/>
        <w:spacing w:line="360" w:lineRule="exact"/>
        <w:rPr>
          <w:rFonts w:hint="default" w:ascii="Times New Roman" w:hAnsi="Times New Roman" w:eastAsia="仿宋" w:cs="Times New Roman"/>
          <w:b/>
          <w:color w:val="auto"/>
          <w:highlight w:val="none"/>
        </w:rPr>
      </w:pPr>
    </w:p>
    <w:p w14:paraId="57640F79">
      <w:pPr>
        <w:pStyle w:val="7"/>
        <w:spacing w:line="360" w:lineRule="auto"/>
        <w:jc w:val="center"/>
        <w:outlineLvl w:val="2"/>
        <w:rPr>
          <w:rFonts w:hint="default" w:ascii="Times New Roman" w:hAnsi="Times New Roman" w:eastAsia="仿宋" w:cs="Times New Roman"/>
          <w:b/>
          <w:bCs/>
          <w:color w:val="auto"/>
          <w:sz w:val="24"/>
          <w:highlight w:val="none"/>
        </w:rPr>
      </w:pPr>
      <w:bookmarkStart w:id="9" w:name="_Toc6386"/>
      <w:r>
        <w:rPr>
          <w:rFonts w:hint="default" w:ascii="Times New Roman" w:hAnsi="Times New Roman" w:eastAsia="仿宋" w:cs="Times New Roman"/>
          <w:b/>
          <w:bCs/>
          <w:color w:val="auto"/>
          <w:sz w:val="24"/>
          <w:highlight w:val="none"/>
        </w:rPr>
        <w:t>（五）供应商资格、资信证明文件</w:t>
      </w:r>
      <w:bookmarkEnd w:id="9"/>
    </w:p>
    <w:p w14:paraId="0510F64A">
      <w:pPr>
        <w:pStyle w:val="7"/>
        <w:numPr>
          <w:ilvl w:val="0"/>
          <w:numId w:val="1"/>
        </w:numPr>
        <w:spacing w:line="360" w:lineRule="exact"/>
        <w:outlineLvl w:val="3"/>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供应商资格资信证明文件</w:t>
      </w:r>
    </w:p>
    <w:p w14:paraId="1AC2F996">
      <w:pPr>
        <w:pStyle w:val="7"/>
        <w:numPr>
          <w:ilvl w:val="1"/>
          <w:numId w:val="1"/>
        </w:numPr>
        <w:spacing w:line="360" w:lineRule="exact"/>
        <w:ind w:hanging="464"/>
        <w:rPr>
          <w:rFonts w:hint="default" w:ascii="Times New Roman" w:hAnsi="Times New Roman" w:eastAsia="仿宋" w:cs="Times New Roman"/>
          <w:b/>
          <w:color w:val="auto"/>
          <w:szCs w:val="21"/>
          <w:highlight w:val="none"/>
        </w:rPr>
      </w:pPr>
      <w:r>
        <w:rPr>
          <w:rFonts w:hint="default" w:ascii="Times New Roman" w:hAnsi="Times New Roman" w:eastAsia="仿宋" w:cs="Times New Roman"/>
          <w:bCs/>
          <w:color w:val="auto"/>
          <w:szCs w:val="21"/>
          <w:highlight w:val="none"/>
        </w:rPr>
        <w:t>供应商资格资信证明文件应包含</w:t>
      </w:r>
      <w:r>
        <w:rPr>
          <w:rFonts w:hint="default" w:ascii="Times New Roman" w:hAnsi="Times New Roman" w:eastAsia="仿宋" w:cs="Times New Roman"/>
          <w:color w:val="auto"/>
          <w:szCs w:val="21"/>
          <w:highlight w:val="none"/>
        </w:rPr>
        <w:t>：</w:t>
      </w:r>
    </w:p>
    <w:p w14:paraId="2C29B66C">
      <w:pPr>
        <w:snapToGrid w:val="0"/>
        <w:spacing w:line="400" w:lineRule="exact"/>
        <w:ind w:firstLine="420" w:firstLineChars="200"/>
        <w:jc w:val="left"/>
        <w:rPr>
          <w:rFonts w:hint="default" w:ascii="Times New Roman" w:hAnsi="Times New Roman" w:eastAsia="仿宋" w:cs="Times New Roman"/>
          <w:color w:val="auto"/>
          <w:highlight w:val="none"/>
        </w:rPr>
      </w:pPr>
      <w:r>
        <w:rPr>
          <w:rFonts w:hint="default" w:ascii="Times New Roman" w:hAnsi="Times New Roman" w:eastAsia="仿宋" w:cs="Times New Roman"/>
          <w:bCs/>
          <w:color w:val="auto"/>
          <w:highlight w:val="none"/>
        </w:rPr>
        <w:t>（1）</w:t>
      </w:r>
      <w:r>
        <w:rPr>
          <w:rFonts w:hint="default" w:ascii="Times New Roman" w:hAnsi="Times New Roman" w:eastAsia="仿宋" w:cs="Times New Roman"/>
          <w:bCs/>
          <w:color w:val="auto"/>
          <w:szCs w:val="21"/>
          <w:highlight w:val="none"/>
          <w:lang w:eastAsia="zh-CN"/>
        </w:rPr>
        <w:t>贺州市政府采购供应商信用承诺函</w:t>
      </w:r>
      <w:r>
        <w:rPr>
          <w:rFonts w:hint="default" w:ascii="Times New Roman" w:hAnsi="Times New Roman" w:eastAsia="仿宋" w:cs="Times New Roman"/>
          <w:b/>
          <w:color w:val="auto"/>
          <w:highlight w:val="none"/>
        </w:rPr>
        <w:t>（</w:t>
      </w:r>
      <w:r>
        <w:rPr>
          <w:rFonts w:hint="default" w:ascii="Times New Roman" w:hAnsi="Times New Roman" w:eastAsia="仿宋" w:cs="Times New Roman"/>
          <w:b/>
          <w:bCs/>
          <w:color w:val="auto"/>
          <w:highlight w:val="none"/>
        </w:rPr>
        <w:t>必须提供</w:t>
      </w:r>
      <w:r>
        <w:rPr>
          <w:rFonts w:hint="default" w:ascii="Times New Roman" w:hAnsi="Times New Roman" w:eastAsia="仿宋" w:cs="Times New Roman"/>
          <w:b/>
          <w:color w:val="auto"/>
          <w:highlight w:val="none"/>
        </w:rPr>
        <w:t>，加盖供应商公章</w:t>
      </w:r>
      <w:r>
        <w:rPr>
          <w:rFonts w:hint="default" w:ascii="Times New Roman" w:hAnsi="Times New Roman" w:eastAsia="仿宋" w:cs="Times New Roman"/>
          <w:color w:val="auto"/>
          <w:highlight w:val="none"/>
        </w:rPr>
        <w:t>）</w:t>
      </w:r>
    </w:p>
    <w:p w14:paraId="111542F1">
      <w:pPr>
        <w:snapToGrid w:val="0"/>
        <w:spacing w:line="400" w:lineRule="exact"/>
        <w:ind w:firstLine="420" w:firstLineChars="200"/>
        <w:jc w:val="left"/>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lang w:val="en-US" w:eastAsia="zh-CN"/>
        </w:rPr>
        <w:t>2</w:t>
      </w:r>
      <w:r>
        <w:rPr>
          <w:rFonts w:hint="default" w:ascii="Times New Roman" w:hAnsi="Times New Roman" w:eastAsia="仿宋" w:cs="Times New Roman"/>
          <w:bCs/>
          <w:color w:val="auto"/>
          <w:szCs w:val="21"/>
          <w:highlight w:val="none"/>
        </w:rPr>
        <w:t>）法定代表人（负责人）身份证明书原件和</w:t>
      </w:r>
      <w:r>
        <w:rPr>
          <w:rFonts w:hint="default" w:ascii="Times New Roman" w:hAnsi="Times New Roman" w:eastAsia="仿宋" w:cs="Times New Roman"/>
          <w:bCs/>
          <w:color w:val="auto"/>
          <w:highlight w:val="none"/>
        </w:rPr>
        <w:t>第二代身份证正反面复印件</w:t>
      </w:r>
      <w:r>
        <w:rPr>
          <w:rFonts w:hint="default" w:ascii="Times New Roman" w:hAnsi="Times New Roman" w:eastAsia="仿宋" w:cs="Times New Roman"/>
          <w:b/>
          <w:color w:val="auto"/>
          <w:szCs w:val="21"/>
          <w:highlight w:val="none"/>
        </w:rPr>
        <w:t>（必须提供，加盖供应商公章）；</w:t>
      </w:r>
    </w:p>
    <w:p w14:paraId="63F93EB5">
      <w:pPr>
        <w:snapToGrid w:val="0"/>
        <w:spacing w:line="400" w:lineRule="exact"/>
        <w:ind w:firstLine="420" w:firstLineChars="200"/>
        <w:jc w:val="left"/>
        <w:rPr>
          <w:rFonts w:hint="default" w:ascii="Times New Roman" w:hAnsi="Times New Roman" w:eastAsia="仿宋" w:cs="Times New Roman"/>
          <w:b/>
          <w:color w:val="auto"/>
          <w:szCs w:val="21"/>
          <w:highlight w:val="none"/>
        </w:rPr>
      </w:pPr>
      <w:r>
        <w:rPr>
          <w:rFonts w:hint="default"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lang w:val="en-US" w:eastAsia="zh-CN"/>
        </w:rPr>
        <w:t>3</w:t>
      </w:r>
      <w:r>
        <w:rPr>
          <w:rFonts w:hint="default" w:ascii="Times New Roman" w:hAnsi="Times New Roman" w:eastAsia="仿宋" w:cs="Times New Roman"/>
          <w:bCs/>
          <w:color w:val="auto"/>
          <w:szCs w:val="21"/>
          <w:highlight w:val="none"/>
        </w:rPr>
        <w:t>）法定代表人（负责人）授权委托书原件和委托代理人第二代身份证正反面复印件</w:t>
      </w:r>
      <w:r>
        <w:rPr>
          <w:rFonts w:hint="default" w:ascii="Times New Roman" w:hAnsi="Times New Roman" w:eastAsia="仿宋" w:cs="Times New Roman"/>
          <w:b/>
          <w:color w:val="auto"/>
          <w:szCs w:val="21"/>
          <w:highlight w:val="none"/>
        </w:rPr>
        <w:t>（委托代理时必须提供，加盖供应商公章）；</w:t>
      </w:r>
    </w:p>
    <w:p w14:paraId="1D26D840">
      <w:pPr>
        <w:pStyle w:val="7"/>
        <w:spacing w:line="360" w:lineRule="exact"/>
        <w:ind w:left="420"/>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lang w:val="en-US" w:eastAsia="zh-CN"/>
        </w:rPr>
        <w:t>4</w:t>
      </w:r>
      <w:r>
        <w:rPr>
          <w:rFonts w:hint="default" w:ascii="Times New Roman" w:hAnsi="Times New Roman" w:eastAsia="仿宋" w:cs="Times New Roman"/>
          <w:bCs/>
          <w:color w:val="auto"/>
          <w:szCs w:val="21"/>
          <w:highlight w:val="none"/>
        </w:rPr>
        <w:t>）</w:t>
      </w:r>
      <w:r>
        <w:rPr>
          <w:rFonts w:hint="default" w:ascii="Times New Roman" w:hAnsi="Times New Roman" w:eastAsia="仿宋" w:cs="Times New Roman"/>
          <w:color w:val="auto"/>
          <w:szCs w:val="21"/>
          <w:highlight w:val="none"/>
        </w:rPr>
        <w:t>第三章《采购需求和说明》中明确要求的其他文件</w:t>
      </w:r>
      <w:r>
        <w:rPr>
          <w:rFonts w:hint="default" w:ascii="Times New Roman" w:hAnsi="Times New Roman" w:eastAsia="仿宋" w:cs="Times New Roman"/>
          <w:b/>
          <w:color w:val="auto"/>
          <w:szCs w:val="21"/>
          <w:highlight w:val="none"/>
        </w:rPr>
        <w:t>（如有要求则必须提供</w:t>
      </w:r>
      <w:r>
        <w:rPr>
          <w:rFonts w:hint="default" w:ascii="Times New Roman" w:hAnsi="Times New Roman" w:eastAsia="仿宋" w:cs="Times New Roman"/>
          <w:bCs/>
          <w:color w:val="auto"/>
          <w:highlight w:val="none"/>
        </w:rPr>
        <w:t>，</w:t>
      </w:r>
      <w:r>
        <w:rPr>
          <w:rFonts w:hint="default" w:ascii="Times New Roman" w:hAnsi="Times New Roman" w:eastAsia="仿宋" w:cs="Times New Roman"/>
          <w:b/>
          <w:color w:val="auto"/>
          <w:highlight w:val="none"/>
        </w:rPr>
        <w:t>加盖供应商公章</w:t>
      </w:r>
      <w:r>
        <w:rPr>
          <w:rFonts w:hint="default" w:ascii="Times New Roman" w:hAnsi="Times New Roman" w:eastAsia="仿宋" w:cs="Times New Roman"/>
          <w:b/>
          <w:color w:val="auto"/>
          <w:szCs w:val="21"/>
          <w:highlight w:val="none"/>
        </w:rPr>
        <w:t>）；</w:t>
      </w:r>
    </w:p>
    <w:p w14:paraId="343C7F8D">
      <w:pPr>
        <w:snapToGrid w:val="0"/>
        <w:spacing w:line="400" w:lineRule="exact"/>
        <w:ind w:left="420"/>
        <w:jc w:val="left"/>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供应商必须按以上要求提供相关材料，否则响应无效。</w:t>
      </w:r>
    </w:p>
    <w:p w14:paraId="5323E5D7">
      <w:pPr>
        <w:pStyle w:val="7"/>
        <w:spacing w:line="360" w:lineRule="exact"/>
        <w:ind w:left="42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w:t>
      </w:r>
      <w:r>
        <w:rPr>
          <w:rFonts w:hint="eastAsia" w:ascii="Times New Roman" w:hAnsi="Times New Roman" w:eastAsia="仿宋" w:cs="Times New Roman"/>
          <w:bCs/>
          <w:color w:val="auto"/>
          <w:highlight w:val="none"/>
          <w:lang w:val="en-US" w:eastAsia="zh-CN"/>
        </w:rPr>
        <w:t>5</w:t>
      </w:r>
      <w:r>
        <w:rPr>
          <w:rFonts w:hint="default" w:ascii="Times New Roman" w:hAnsi="Times New Roman" w:eastAsia="仿宋" w:cs="Times New Roman"/>
          <w:bCs/>
          <w:color w:val="auto"/>
          <w:highlight w:val="none"/>
        </w:rPr>
        <w:t>）磋商供应商同类业绩证明材料（</w:t>
      </w:r>
      <w:r>
        <w:rPr>
          <w:rFonts w:hint="default" w:ascii="Times New Roman" w:hAnsi="Times New Roman" w:eastAsia="仿宋" w:cs="Times New Roman"/>
          <w:color w:val="auto"/>
          <w:highlight w:val="none"/>
        </w:rPr>
        <w:t>如有，请提供复印件</w:t>
      </w:r>
      <w:r>
        <w:rPr>
          <w:rFonts w:hint="default" w:ascii="Times New Roman" w:hAnsi="Times New Roman" w:eastAsia="仿宋" w:cs="Times New Roman"/>
          <w:bCs/>
          <w:color w:val="auto"/>
          <w:highlight w:val="none"/>
        </w:rPr>
        <w:t>）；</w:t>
      </w:r>
    </w:p>
    <w:p w14:paraId="18D088E9">
      <w:pPr>
        <w:pStyle w:val="7"/>
        <w:spacing w:line="360" w:lineRule="exact"/>
        <w:ind w:left="42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w:t>
      </w:r>
      <w:r>
        <w:rPr>
          <w:rFonts w:hint="eastAsia" w:ascii="Times New Roman" w:hAnsi="Times New Roman" w:eastAsia="仿宋" w:cs="Times New Roman"/>
          <w:bCs/>
          <w:color w:val="auto"/>
          <w:highlight w:val="none"/>
          <w:lang w:val="en-US" w:eastAsia="zh-CN"/>
        </w:rPr>
        <w:t>6</w:t>
      </w:r>
      <w:r>
        <w:rPr>
          <w:rFonts w:hint="default" w:ascii="Times New Roman" w:hAnsi="Times New Roman" w:eastAsia="仿宋" w:cs="Times New Roman"/>
          <w:bCs/>
          <w:color w:val="auto"/>
          <w:highlight w:val="none"/>
        </w:rPr>
        <w:t>）磋商供应商履约能力证明材料（</w:t>
      </w:r>
      <w:r>
        <w:rPr>
          <w:rFonts w:hint="default" w:ascii="Times New Roman" w:hAnsi="Times New Roman" w:eastAsia="仿宋" w:cs="Times New Roman"/>
          <w:color w:val="auto"/>
          <w:highlight w:val="none"/>
        </w:rPr>
        <w:t>如有，请提供复印件</w:t>
      </w:r>
      <w:r>
        <w:rPr>
          <w:rFonts w:hint="default" w:ascii="Times New Roman" w:hAnsi="Times New Roman" w:eastAsia="仿宋" w:cs="Times New Roman"/>
          <w:bCs/>
          <w:color w:val="auto"/>
          <w:highlight w:val="none"/>
        </w:rPr>
        <w:t>）；</w:t>
      </w:r>
    </w:p>
    <w:p w14:paraId="501365B7">
      <w:pPr>
        <w:pStyle w:val="7"/>
        <w:spacing w:line="360" w:lineRule="exact"/>
        <w:ind w:left="420"/>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w:t>
      </w:r>
      <w:r>
        <w:rPr>
          <w:rFonts w:hint="eastAsia" w:ascii="Times New Roman" w:hAnsi="Times New Roman" w:eastAsia="仿宋" w:cs="Times New Roman"/>
          <w:color w:val="auto"/>
          <w:highlight w:val="none"/>
          <w:lang w:val="en-US" w:eastAsia="zh-CN"/>
        </w:rPr>
        <w:t>7</w:t>
      </w:r>
      <w:r>
        <w:rPr>
          <w:rFonts w:hint="default" w:ascii="Times New Roman" w:hAnsi="Times New Roman" w:eastAsia="仿宋" w:cs="Times New Roman"/>
          <w:color w:val="auto"/>
          <w:highlight w:val="none"/>
        </w:rPr>
        <w:t>）磋商供应商获得的省、市级及以上有关部门颁发的与生产经营相关的各种荣（信）誉奖项证书（如有，请提供复印件）</w:t>
      </w:r>
      <w:r>
        <w:rPr>
          <w:rFonts w:hint="default" w:ascii="Times New Roman" w:hAnsi="Times New Roman" w:eastAsia="仿宋" w:cs="Times New Roman"/>
          <w:b/>
          <w:color w:val="auto"/>
          <w:highlight w:val="none"/>
        </w:rPr>
        <w:t>；</w:t>
      </w:r>
    </w:p>
    <w:p w14:paraId="1ADBC3F8">
      <w:pPr>
        <w:pStyle w:val="7"/>
        <w:spacing w:line="360" w:lineRule="exact"/>
        <w:ind w:left="420"/>
        <w:rPr>
          <w:rFonts w:hint="default" w:ascii="Times New Roman" w:hAnsi="Times New Roman" w:cs="Times New Roman"/>
          <w:color w:val="auto"/>
          <w:highlight w:val="none"/>
        </w:rPr>
      </w:pPr>
      <w:r>
        <w:rPr>
          <w:rFonts w:hint="default" w:ascii="Times New Roman" w:hAnsi="Times New Roman" w:eastAsia="仿宋" w:cs="Times New Roman"/>
          <w:color w:val="auto"/>
          <w:highlight w:val="none"/>
        </w:rPr>
        <w:t>（</w:t>
      </w:r>
      <w:r>
        <w:rPr>
          <w:rFonts w:hint="eastAsia" w:ascii="Times New Roman" w:hAnsi="Times New Roman" w:eastAsia="仿宋" w:cs="Times New Roman"/>
          <w:color w:val="auto"/>
          <w:highlight w:val="none"/>
          <w:lang w:val="en-US" w:eastAsia="zh-CN"/>
        </w:rPr>
        <w:t>8</w:t>
      </w:r>
      <w:r>
        <w:rPr>
          <w:rFonts w:hint="default" w:ascii="Times New Roman" w:hAnsi="Times New Roman" w:eastAsia="仿宋" w:cs="Times New Roman"/>
          <w:color w:val="auto"/>
          <w:highlight w:val="none"/>
        </w:rPr>
        <w:t>）磋商供应商认为必要提供的资格声明及文件资料。</w:t>
      </w:r>
    </w:p>
    <w:p w14:paraId="30DEB447">
      <w:pPr>
        <w:pStyle w:val="7"/>
        <w:numPr>
          <w:ilvl w:val="1"/>
          <w:numId w:val="1"/>
        </w:numPr>
        <w:spacing w:line="360" w:lineRule="exact"/>
        <w:ind w:hanging="464"/>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本次采购不接受联合体竞标。</w:t>
      </w:r>
    </w:p>
    <w:p w14:paraId="3A63B280">
      <w:pPr>
        <w:pStyle w:val="7"/>
        <w:spacing w:line="360" w:lineRule="exact"/>
        <w:ind w:left="780"/>
        <w:rPr>
          <w:rFonts w:hint="default" w:ascii="Times New Roman" w:hAnsi="Times New Roman" w:eastAsia="仿宋" w:cs="Times New Roman"/>
          <w:bCs/>
          <w:color w:val="auto"/>
          <w:szCs w:val="21"/>
          <w:highlight w:val="none"/>
        </w:rPr>
      </w:pPr>
    </w:p>
    <w:p w14:paraId="4067E63B">
      <w:pPr>
        <w:pStyle w:val="7"/>
        <w:spacing w:line="360" w:lineRule="auto"/>
        <w:jc w:val="center"/>
        <w:outlineLvl w:val="2"/>
        <w:rPr>
          <w:rFonts w:hint="default" w:ascii="Times New Roman" w:hAnsi="Times New Roman" w:eastAsia="仿宋" w:cs="Times New Roman"/>
          <w:b/>
          <w:bCs/>
          <w:color w:val="auto"/>
          <w:sz w:val="24"/>
          <w:highlight w:val="none"/>
        </w:rPr>
      </w:pPr>
      <w:bookmarkStart w:id="10" w:name="_Toc30244"/>
      <w:r>
        <w:rPr>
          <w:rFonts w:hint="default" w:ascii="Times New Roman" w:hAnsi="Times New Roman" w:eastAsia="仿宋" w:cs="Times New Roman"/>
          <w:b/>
          <w:bCs/>
          <w:color w:val="auto"/>
          <w:sz w:val="24"/>
          <w:highlight w:val="none"/>
        </w:rPr>
        <w:t>（六）磋商保证金</w:t>
      </w:r>
      <w:bookmarkEnd w:id="10"/>
    </w:p>
    <w:p w14:paraId="6050B918">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磋商保证金</w:t>
      </w:r>
    </w:p>
    <w:p w14:paraId="033406F1">
      <w:pPr>
        <w:pStyle w:val="7"/>
        <w:numPr>
          <w:ilvl w:val="1"/>
          <w:numId w:val="1"/>
        </w:numPr>
        <w:spacing w:line="360" w:lineRule="exact"/>
        <w:ind w:hanging="464"/>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磋商保证金应用人民币，</w:t>
      </w:r>
      <w:r>
        <w:rPr>
          <w:rFonts w:hint="eastAsia" w:ascii="Times New Roman" w:hAnsi="Times New Roman" w:eastAsia="仿宋" w:cs="Times New Roman"/>
          <w:color w:val="auto"/>
          <w:szCs w:val="21"/>
          <w:highlight w:val="none"/>
          <w:lang w:eastAsia="zh-CN"/>
        </w:rPr>
        <w:t>金额按《磋商供应商须知前附表》中要求提供</w:t>
      </w:r>
      <w:r>
        <w:rPr>
          <w:rFonts w:hint="default" w:ascii="Times New Roman" w:hAnsi="Times New Roman" w:eastAsia="仿宋" w:cs="Times New Roman"/>
          <w:color w:val="auto"/>
          <w:szCs w:val="21"/>
          <w:highlight w:val="none"/>
        </w:rPr>
        <w:t>。</w:t>
      </w:r>
    </w:p>
    <w:p w14:paraId="290948A9">
      <w:pPr>
        <w:pStyle w:val="7"/>
        <w:numPr>
          <w:ilvl w:val="1"/>
          <w:numId w:val="1"/>
        </w:numPr>
        <w:spacing w:line="360" w:lineRule="exact"/>
        <w:ind w:hanging="464"/>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highlight w:val="none"/>
        </w:rPr>
        <w:t>供应商应将磋商保证金</w:t>
      </w:r>
      <w:r>
        <w:rPr>
          <w:rFonts w:hint="default" w:ascii="Times New Roman" w:hAnsi="Times New Roman" w:eastAsia="仿宋" w:cs="Times New Roman"/>
          <w:b/>
          <w:bCs w:val="0"/>
          <w:color w:val="auto"/>
          <w:highlight w:val="none"/>
        </w:rPr>
        <w:t>以支票、汇票、本票、转账、电汇或者银行、保险机构出具的保函</w:t>
      </w:r>
      <w:r>
        <w:rPr>
          <w:rFonts w:hint="default" w:ascii="Times New Roman" w:hAnsi="Times New Roman" w:eastAsia="仿宋" w:cs="Times New Roman"/>
          <w:bCs/>
          <w:color w:val="auto"/>
          <w:highlight w:val="none"/>
        </w:rPr>
        <w:t>等形式提交至以下账户，并于响应文件提交截止时间前到账，到账时间以银行确认的到账时间为准</w:t>
      </w:r>
      <w:r>
        <w:rPr>
          <w:rFonts w:hint="default" w:ascii="Times New Roman" w:hAnsi="Times New Roman" w:eastAsia="仿宋" w:cs="Times New Roman"/>
          <w:b/>
          <w:color w:val="auto"/>
          <w:highlight w:val="none"/>
        </w:rPr>
        <w:t>(注：若以支票、汇票、本票方式提交的，交款人必须是供应商；若以转账、电汇方式提交的，必须从供应商银行账户转出；若以现金方式交纳或者没有足额交纳的视为无效</w:t>
      </w:r>
      <w:r>
        <w:rPr>
          <w:rFonts w:hint="default" w:ascii="Times New Roman" w:hAnsi="Times New Roman" w:eastAsia="仿宋" w:cs="Times New Roman"/>
          <w:b/>
          <w:color w:val="auto"/>
          <w:sz w:val="20"/>
          <w:szCs w:val="22"/>
          <w:highlight w:val="none"/>
        </w:rPr>
        <w:t>竞标</w:t>
      </w:r>
      <w:r>
        <w:rPr>
          <w:rFonts w:hint="default" w:ascii="Times New Roman" w:hAnsi="Times New Roman" w:eastAsia="仿宋" w:cs="Times New Roman"/>
          <w:b/>
          <w:color w:val="auto"/>
          <w:highlight w:val="none"/>
        </w:rPr>
        <w:t>。办理磋商保证金手续时，需在交纳凭据上注明项目名称或项目编号)。</w:t>
      </w:r>
      <w:r>
        <w:rPr>
          <w:rFonts w:hint="default" w:ascii="Times New Roman" w:hAnsi="Times New Roman" w:eastAsia="仿宋" w:cs="Times New Roman"/>
          <w:b/>
          <w:color w:val="auto"/>
          <w:szCs w:val="21"/>
          <w:highlight w:val="none"/>
          <w:lang w:eastAsia="zh-CN"/>
        </w:rPr>
        <w:t>若成交供应商以电子保函形式提交投标保证金的，</w:t>
      </w:r>
      <w:r>
        <w:rPr>
          <w:rFonts w:hint="eastAsia" w:ascii="Times New Roman" w:hAnsi="Times New Roman" w:eastAsia="仿宋" w:cs="Times New Roman"/>
          <w:b/>
          <w:color w:val="auto"/>
          <w:szCs w:val="21"/>
          <w:highlight w:val="none"/>
          <w:lang w:eastAsia="zh-CN"/>
        </w:rPr>
        <w:t>推广使用</w:t>
      </w:r>
      <w:r>
        <w:rPr>
          <w:rFonts w:hint="default" w:ascii="Times New Roman" w:hAnsi="Times New Roman" w:eastAsia="仿宋" w:cs="Times New Roman"/>
          <w:b/>
          <w:color w:val="auto"/>
          <w:szCs w:val="21"/>
          <w:highlight w:val="none"/>
          <w:lang w:eastAsia="zh-CN"/>
        </w:rPr>
        <w:t>在“广西政府采购金融服务平台”通过在线方式完成保函申请、递交等全流程电子化操作。</w:t>
      </w:r>
    </w:p>
    <w:p w14:paraId="6356BF14">
      <w:pPr>
        <w:pStyle w:val="7"/>
        <w:spacing w:line="400" w:lineRule="exact"/>
        <w:ind w:firstLine="840" w:firstLineChars="40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注：①办理磋商保证金手续时，需在交纳凭据上注明项目名称或项目编号，以免耽误投标和退还。</w:t>
      </w:r>
    </w:p>
    <w:p w14:paraId="07E285DE">
      <w:pPr>
        <w:snapToGrid w:val="0"/>
        <w:spacing w:line="400" w:lineRule="exact"/>
        <w:ind w:firstLine="840" w:firstLineChars="400"/>
        <w:jc w:val="left"/>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②未成交供应商的磋商保证金在中标通知书发出后五个工作日内退还。</w:t>
      </w:r>
    </w:p>
    <w:p w14:paraId="573CEDF6">
      <w:pPr>
        <w:snapToGrid w:val="0"/>
        <w:spacing w:line="400" w:lineRule="exact"/>
        <w:ind w:left="840" w:leftChars="400"/>
        <w:jc w:val="left"/>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③成交供应商的磋商保证金自政府采购合同签订之日起5个工作日内（合同签订后送达贺州市公共资源交易中心财务室)后退还。</w:t>
      </w:r>
    </w:p>
    <w:p w14:paraId="63FF94E4">
      <w:pPr>
        <w:pStyle w:val="7"/>
        <w:spacing w:line="360" w:lineRule="exact"/>
        <w:ind w:left="840" w:left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szCs w:val="21"/>
          <w:highlight w:val="none"/>
        </w:rPr>
        <w:t>④已交纳磋商保证金未提交响应文件的供应商须自行联系贺州市政府采购中心项目联系人</w:t>
      </w:r>
      <w:r>
        <w:rPr>
          <w:rFonts w:hint="default" w:ascii="Times New Roman" w:hAnsi="Times New Roman" w:eastAsia="仿宋" w:cs="Times New Roman"/>
          <w:bCs/>
          <w:color w:val="auto"/>
          <w:highlight w:val="none"/>
        </w:rPr>
        <w:t>（</w:t>
      </w:r>
      <w:r>
        <w:rPr>
          <w:rFonts w:hint="eastAsia" w:ascii="Times New Roman" w:hAnsi="Times New Roman" w:eastAsia="仿宋" w:cs="Times New Roman"/>
          <w:bCs/>
          <w:color w:val="auto"/>
          <w:szCs w:val="21"/>
          <w:highlight w:val="none"/>
          <w:lang w:eastAsia="zh-CN"/>
        </w:rPr>
        <w:t>蒙明燕</w:t>
      </w:r>
      <w:r>
        <w:rPr>
          <w:rFonts w:hint="default"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lang w:eastAsia="zh-CN"/>
        </w:rPr>
        <w:t>0774-5268003</w:t>
      </w:r>
      <w:r>
        <w:rPr>
          <w:rFonts w:hint="default" w:ascii="Times New Roman" w:hAnsi="Times New Roman" w:eastAsia="仿宋" w:cs="Times New Roman"/>
          <w:bCs/>
          <w:color w:val="auto"/>
          <w:highlight w:val="none"/>
        </w:rPr>
        <w:t>）办理</w:t>
      </w:r>
      <w:r>
        <w:rPr>
          <w:rFonts w:hint="default" w:ascii="Times New Roman" w:hAnsi="Times New Roman" w:eastAsia="仿宋" w:cs="Times New Roman"/>
          <w:bCs/>
          <w:color w:val="auto"/>
          <w:szCs w:val="21"/>
          <w:highlight w:val="none"/>
        </w:rPr>
        <w:t>退还保证金手续。</w:t>
      </w:r>
    </w:p>
    <w:p w14:paraId="4955C0ED">
      <w:pPr>
        <w:pStyle w:val="7"/>
        <w:numPr>
          <w:ilvl w:val="1"/>
          <w:numId w:val="1"/>
        </w:numPr>
        <w:spacing w:line="360" w:lineRule="exact"/>
        <w:ind w:hanging="464"/>
        <w:rPr>
          <w:rFonts w:hint="default" w:ascii="Times New Roman" w:hAnsi="Times New Roman" w:eastAsia="仿宋" w:cs="Times New Roman"/>
          <w:b/>
          <w:color w:val="auto"/>
          <w:szCs w:val="21"/>
          <w:highlight w:val="none"/>
          <w:u w:val="single"/>
        </w:rPr>
      </w:pPr>
      <w:r>
        <w:rPr>
          <w:rFonts w:hint="default" w:ascii="Times New Roman" w:hAnsi="Times New Roman" w:eastAsia="仿宋" w:cs="Times New Roman"/>
          <w:b/>
          <w:color w:val="auto"/>
          <w:szCs w:val="21"/>
          <w:highlight w:val="none"/>
        </w:rPr>
        <w:t>对未按本磋商文件要求交纳磋商保证金的响应文件，磋商小组评定为无效响应文件。</w:t>
      </w:r>
    </w:p>
    <w:p w14:paraId="452CA756">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未成交供应商的磋商保证金，将在成交通知书发出后5个工作日内予以退还（未成交人请及时联系本中心财务室，联系电话：0774-5268008，以便尽快办理退款）。</w:t>
      </w:r>
    </w:p>
    <w:p w14:paraId="41C9A8F8">
      <w:pPr>
        <w:pStyle w:val="7"/>
        <w:spacing w:line="360" w:lineRule="exact"/>
        <w:jc w:val="center"/>
        <w:rPr>
          <w:rFonts w:hint="default" w:ascii="Times New Roman" w:hAnsi="Times New Roman" w:eastAsia="仿宋" w:cs="Times New Roman"/>
          <w:b/>
          <w:color w:val="auto"/>
          <w:highlight w:val="none"/>
        </w:rPr>
      </w:pPr>
    </w:p>
    <w:p w14:paraId="2FB26544">
      <w:pPr>
        <w:pStyle w:val="7"/>
        <w:spacing w:line="360" w:lineRule="auto"/>
        <w:jc w:val="center"/>
        <w:outlineLvl w:val="2"/>
        <w:rPr>
          <w:rFonts w:hint="default" w:ascii="Times New Roman" w:hAnsi="Times New Roman" w:eastAsia="仿宋" w:cs="Times New Roman"/>
          <w:b/>
          <w:bCs/>
          <w:color w:val="auto"/>
          <w:sz w:val="24"/>
          <w:highlight w:val="none"/>
        </w:rPr>
      </w:pPr>
      <w:bookmarkStart w:id="11" w:name="_Toc24936"/>
      <w:r>
        <w:rPr>
          <w:rFonts w:hint="default" w:ascii="Times New Roman" w:hAnsi="Times New Roman" w:eastAsia="仿宋" w:cs="Times New Roman"/>
          <w:b/>
          <w:bCs/>
          <w:color w:val="auto"/>
          <w:sz w:val="24"/>
          <w:highlight w:val="none"/>
        </w:rPr>
        <w:t>（七）响应文件的提交、修改和撤回</w:t>
      </w:r>
      <w:bookmarkEnd w:id="11"/>
    </w:p>
    <w:p w14:paraId="21BD817F">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响应文件的提交</w:t>
      </w:r>
    </w:p>
    <w:p w14:paraId="2F0CEBD9">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磋商供应商应在上传响应文件截止时间前将“电子加密响应文件”成功上传提交至</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w:t>
      </w:r>
    </w:p>
    <w:p w14:paraId="00A8FD6A">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响应文件的修改及撤回</w:t>
      </w:r>
    </w:p>
    <w:p w14:paraId="0AD2391F">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将予以拒收。截止时间后，供应商不得撤回、修改响应文件。</w:t>
      </w:r>
    </w:p>
    <w:p w14:paraId="71207E38">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在磋商结束后的磋商有效期内，供应商不得撤回其响应文件，否则全部磋商保证金将不予退还。</w:t>
      </w:r>
    </w:p>
    <w:p w14:paraId="01731B7A">
      <w:pPr>
        <w:pStyle w:val="7"/>
        <w:spacing w:line="360" w:lineRule="exact"/>
        <w:ind w:left="309"/>
        <w:rPr>
          <w:rFonts w:hint="default" w:ascii="Times New Roman" w:hAnsi="Times New Roman" w:eastAsia="仿宋" w:cs="Times New Roman"/>
          <w:color w:val="auto"/>
          <w:highlight w:val="none"/>
        </w:rPr>
      </w:pPr>
    </w:p>
    <w:p w14:paraId="4B45DB39">
      <w:pPr>
        <w:pStyle w:val="7"/>
        <w:spacing w:line="360" w:lineRule="auto"/>
        <w:jc w:val="center"/>
        <w:outlineLvl w:val="2"/>
        <w:rPr>
          <w:rFonts w:hint="default" w:ascii="Times New Roman" w:hAnsi="Times New Roman" w:eastAsia="仿宋" w:cs="Times New Roman"/>
          <w:b/>
          <w:bCs/>
          <w:color w:val="auto"/>
          <w:sz w:val="24"/>
          <w:highlight w:val="none"/>
        </w:rPr>
      </w:pPr>
      <w:bookmarkStart w:id="12" w:name="_Toc25155"/>
      <w:r>
        <w:rPr>
          <w:rFonts w:hint="default" w:ascii="Times New Roman" w:hAnsi="Times New Roman" w:eastAsia="仿宋" w:cs="Times New Roman"/>
          <w:b/>
          <w:bCs/>
          <w:color w:val="auto"/>
          <w:sz w:val="24"/>
          <w:highlight w:val="none"/>
        </w:rPr>
        <w:t>（八）响应文件解密及有效期</w:t>
      </w:r>
      <w:bookmarkEnd w:id="12"/>
    </w:p>
    <w:p w14:paraId="424F3CB1">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解密时间</w:t>
      </w:r>
    </w:p>
    <w:p w14:paraId="1C162AAC">
      <w:pPr>
        <w:pStyle w:val="7"/>
        <w:numPr>
          <w:ilvl w:val="1"/>
          <w:numId w:val="1"/>
        </w:numPr>
        <w:spacing w:line="360" w:lineRule="exact"/>
        <w:ind w:hanging="464"/>
        <w:rPr>
          <w:rFonts w:hint="default" w:ascii="Times New Roman" w:hAnsi="Times New Roman" w:eastAsia="仿宋" w:cs="Times New Roman"/>
          <w:b/>
          <w:bCs/>
          <w:color w:val="auto"/>
          <w:highlight w:val="none"/>
          <w:u w:val="single"/>
        </w:rPr>
      </w:pPr>
      <w:r>
        <w:rPr>
          <w:rFonts w:hint="default" w:ascii="Times New Roman" w:hAnsi="Times New Roman" w:eastAsia="仿宋" w:cs="Times New Roman"/>
          <w:color w:val="auto"/>
          <w:highlight w:val="none"/>
        </w:rPr>
        <w:t>响应文件的</w:t>
      </w:r>
      <w:r>
        <w:rPr>
          <w:rFonts w:hint="default" w:ascii="Times New Roman" w:hAnsi="Times New Roman" w:eastAsia="仿宋" w:cs="Times New Roman"/>
          <w:b/>
          <w:color w:val="auto"/>
          <w:highlight w:val="none"/>
        </w:rPr>
        <w:t>解密截止时间：</w:t>
      </w:r>
      <w:r>
        <w:rPr>
          <w:rFonts w:hint="default" w:ascii="Times New Roman" w:hAnsi="Times New Roman" w:eastAsia="仿宋" w:cs="Times New Roman"/>
          <w:b/>
          <w:color w:val="auto"/>
          <w:highlight w:val="none"/>
          <w:u w:val="single"/>
          <w:lang w:eastAsia="zh-CN"/>
        </w:rPr>
        <w:t>202</w:t>
      </w:r>
      <w:r>
        <w:rPr>
          <w:rFonts w:hint="eastAsia" w:ascii="Times New Roman" w:hAnsi="Times New Roman" w:eastAsia="仿宋" w:cs="Times New Roman"/>
          <w:b/>
          <w:color w:val="auto"/>
          <w:highlight w:val="none"/>
          <w:u w:val="single"/>
          <w:lang w:val="en-US" w:eastAsia="zh-CN"/>
        </w:rPr>
        <w:t>5</w:t>
      </w:r>
      <w:r>
        <w:rPr>
          <w:rFonts w:hint="default" w:ascii="Times New Roman" w:hAnsi="Times New Roman" w:eastAsia="仿宋" w:cs="Times New Roman"/>
          <w:b/>
          <w:color w:val="auto"/>
          <w:highlight w:val="none"/>
          <w:u w:val="single"/>
          <w:lang w:eastAsia="zh-CN"/>
        </w:rPr>
        <w:t>年</w:t>
      </w:r>
      <w:r>
        <w:rPr>
          <w:rFonts w:hint="eastAsia" w:ascii="Times New Roman" w:hAnsi="Times New Roman" w:eastAsia="仿宋" w:cs="Times New Roman"/>
          <w:b/>
          <w:color w:val="auto"/>
          <w:highlight w:val="none"/>
          <w:u w:val="single"/>
          <w:lang w:val="en-US" w:eastAsia="zh-CN"/>
        </w:rPr>
        <w:t>8</w:t>
      </w:r>
      <w:r>
        <w:rPr>
          <w:rFonts w:hint="default" w:ascii="Times New Roman" w:hAnsi="Times New Roman" w:eastAsia="仿宋" w:cs="Times New Roman"/>
          <w:b/>
          <w:color w:val="auto"/>
          <w:highlight w:val="none"/>
          <w:u w:val="single"/>
          <w:lang w:eastAsia="zh-CN"/>
        </w:rPr>
        <w:t>月</w:t>
      </w:r>
      <w:r>
        <w:rPr>
          <w:rFonts w:hint="eastAsia" w:ascii="Times New Roman" w:hAnsi="Times New Roman" w:eastAsia="仿宋" w:cs="Times New Roman"/>
          <w:b/>
          <w:color w:val="auto"/>
          <w:highlight w:val="none"/>
          <w:u w:val="single"/>
          <w:lang w:val="en-US" w:eastAsia="zh-CN"/>
        </w:rPr>
        <w:t>15</w:t>
      </w:r>
      <w:r>
        <w:rPr>
          <w:rFonts w:hint="default" w:ascii="Times New Roman" w:hAnsi="Times New Roman" w:eastAsia="仿宋" w:cs="Times New Roman"/>
          <w:b/>
          <w:color w:val="auto"/>
          <w:highlight w:val="none"/>
          <w:u w:val="single"/>
          <w:lang w:eastAsia="zh-CN"/>
        </w:rPr>
        <w:t>日9时</w:t>
      </w:r>
      <w:r>
        <w:rPr>
          <w:rFonts w:hint="default" w:ascii="Times New Roman" w:hAnsi="Times New Roman" w:eastAsia="仿宋" w:cs="Times New Roman"/>
          <w:b/>
          <w:color w:val="auto"/>
          <w:highlight w:val="none"/>
          <w:u w:val="single"/>
        </w:rPr>
        <w:t>至</w:t>
      </w:r>
      <w:r>
        <w:rPr>
          <w:rFonts w:hint="default" w:ascii="Times New Roman" w:hAnsi="Times New Roman" w:eastAsia="仿宋" w:cs="Times New Roman"/>
          <w:b/>
          <w:color w:val="auto"/>
          <w:highlight w:val="none"/>
          <w:u w:val="single"/>
          <w:lang w:eastAsia="zh-CN"/>
        </w:rPr>
        <w:t>202</w:t>
      </w:r>
      <w:r>
        <w:rPr>
          <w:rFonts w:hint="eastAsia" w:ascii="Times New Roman" w:hAnsi="Times New Roman" w:eastAsia="仿宋" w:cs="Times New Roman"/>
          <w:b/>
          <w:color w:val="auto"/>
          <w:highlight w:val="none"/>
          <w:u w:val="single"/>
          <w:lang w:val="en-US" w:eastAsia="zh-CN"/>
        </w:rPr>
        <w:t>5</w:t>
      </w:r>
      <w:r>
        <w:rPr>
          <w:rFonts w:hint="default" w:ascii="Times New Roman" w:hAnsi="Times New Roman" w:eastAsia="仿宋" w:cs="Times New Roman"/>
          <w:b/>
          <w:color w:val="auto"/>
          <w:highlight w:val="none"/>
          <w:u w:val="single"/>
          <w:lang w:eastAsia="zh-CN"/>
        </w:rPr>
        <w:t>年</w:t>
      </w:r>
      <w:r>
        <w:rPr>
          <w:rFonts w:hint="eastAsia" w:ascii="Times New Roman" w:hAnsi="Times New Roman" w:eastAsia="仿宋" w:cs="Times New Roman"/>
          <w:b/>
          <w:color w:val="auto"/>
          <w:highlight w:val="none"/>
          <w:u w:val="single"/>
          <w:lang w:val="en-US" w:eastAsia="zh-CN"/>
        </w:rPr>
        <w:t>8</w:t>
      </w:r>
      <w:r>
        <w:rPr>
          <w:rFonts w:hint="default" w:ascii="Times New Roman" w:hAnsi="Times New Roman" w:eastAsia="仿宋" w:cs="Times New Roman"/>
          <w:b/>
          <w:color w:val="auto"/>
          <w:highlight w:val="none"/>
          <w:u w:val="single"/>
          <w:lang w:eastAsia="zh-CN"/>
        </w:rPr>
        <w:t>月</w:t>
      </w:r>
      <w:r>
        <w:rPr>
          <w:rFonts w:hint="eastAsia" w:ascii="Times New Roman" w:hAnsi="Times New Roman" w:eastAsia="仿宋" w:cs="Times New Roman"/>
          <w:b/>
          <w:color w:val="auto"/>
          <w:highlight w:val="none"/>
          <w:u w:val="single"/>
          <w:lang w:val="en-US" w:eastAsia="zh-CN"/>
        </w:rPr>
        <w:t>15</w:t>
      </w:r>
      <w:r>
        <w:rPr>
          <w:rFonts w:hint="default" w:ascii="Times New Roman" w:hAnsi="Times New Roman" w:eastAsia="仿宋" w:cs="Times New Roman"/>
          <w:b/>
          <w:color w:val="auto"/>
          <w:highlight w:val="none"/>
          <w:u w:val="single"/>
          <w:lang w:eastAsia="zh-CN"/>
        </w:rPr>
        <w:t>日9时</w:t>
      </w:r>
      <w:r>
        <w:rPr>
          <w:rFonts w:hint="default" w:ascii="Times New Roman" w:hAnsi="Times New Roman" w:eastAsia="仿宋" w:cs="Times New Roman"/>
          <w:b/>
          <w:color w:val="auto"/>
          <w:highlight w:val="none"/>
          <w:u w:val="single"/>
        </w:rPr>
        <w:t>30分</w:t>
      </w:r>
      <w:r>
        <w:rPr>
          <w:rFonts w:hint="default" w:ascii="Times New Roman" w:hAnsi="Times New Roman" w:eastAsia="仿宋" w:cs="Times New Roman"/>
          <w:b/>
          <w:bCs/>
          <w:color w:val="auto"/>
          <w:highlight w:val="none"/>
        </w:rPr>
        <w:t>。</w:t>
      </w:r>
    </w:p>
    <w:p w14:paraId="38D1CF14">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供应商必须在规定时间内自行完成“电子加密响应文件”的在线解密，超过</w:t>
      </w:r>
      <w:r>
        <w:rPr>
          <w:rFonts w:hint="default" w:ascii="Times New Roman" w:hAnsi="Times New Roman" w:eastAsia="仿宋" w:cs="Times New Roman"/>
          <w:b/>
          <w:color w:val="auto"/>
          <w:highlight w:val="none"/>
        </w:rPr>
        <w:t>解密截止时间</w:t>
      </w:r>
      <w:r>
        <w:rPr>
          <w:rFonts w:hint="default" w:ascii="Times New Roman" w:hAnsi="Times New Roman" w:eastAsia="仿宋" w:cs="Times New Roman"/>
          <w:color w:val="auto"/>
          <w:highlight w:val="none"/>
        </w:rPr>
        <w:t>的响应文件为无效响应文件，本中心将拒收。</w:t>
      </w:r>
    </w:p>
    <w:p w14:paraId="72D8D38A">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响应文件的有效期</w:t>
      </w:r>
    </w:p>
    <w:p w14:paraId="0F4395E0">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响应文件从磋商截止日期后45天内有效。</w:t>
      </w:r>
    </w:p>
    <w:p w14:paraId="53F8C171">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在特殊情况下，本中心可与供应商协商延长响应文件的有效期。</w:t>
      </w:r>
    </w:p>
    <w:p w14:paraId="29372B5D">
      <w:pPr>
        <w:pStyle w:val="7"/>
        <w:spacing w:line="360" w:lineRule="exact"/>
        <w:jc w:val="center"/>
        <w:rPr>
          <w:rFonts w:hint="default" w:ascii="Times New Roman" w:hAnsi="Times New Roman" w:eastAsia="仿宋" w:cs="Times New Roman"/>
          <w:b/>
          <w:bCs/>
          <w:color w:val="auto"/>
          <w:highlight w:val="none"/>
        </w:rPr>
      </w:pPr>
    </w:p>
    <w:p w14:paraId="1CE7D293">
      <w:pPr>
        <w:pStyle w:val="7"/>
        <w:spacing w:line="360" w:lineRule="auto"/>
        <w:jc w:val="center"/>
        <w:outlineLvl w:val="2"/>
        <w:rPr>
          <w:rFonts w:hint="default" w:ascii="Times New Roman" w:hAnsi="Times New Roman" w:eastAsia="仿宋" w:cs="Times New Roman"/>
          <w:b/>
          <w:bCs/>
          <w:color w:val="auto"/>
          <w:sz w:val="24"/>
          <w:highlight w:val="none"/>
        </w:rPr>
      </w:pPr>
      <w:bookmarkStart w:id="13" w:name="_Toc30259"/>
      <w:r>
        <w:rPr>
          <w:rFonts w:hint="default" w:ascii="Times New Roman" w:hAnsi="Times New Roman" w:eastAsia="仿宋" w:cs="Times New Roman"/>
          <w:b/>
          <w:bCs/>
          <w:color w:val="auto"/>
          <w:sz w:val="24"/>
          <w:highlight w:val="none"/>
        </w:rPr>
        <w:t>（九）竞争性磋商（简称磋商）与评审</w:t>
      </w:r>
      <w:bookmarkEnd w:id="13"/>
    </w:p>
    <w:p w14:paraId="45EA5731">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磋商</w:t>
      </w:r>
    </w:p>
    <w:p w14:paraId="2A345CD2">
      <w:pPr>
        <w:pStyle w:val="7"/>
        <w:numPr>
          <w:ilvl w:val="1"/>
          <w:numId w:val="1"/>
        </w:numPr>
        <w:tabs>
          <w:tab w:val="left" w:pos="412"/>
        </w:tabs>
        <w:spacing w:line="360" w:lineRule="exact"/>
        <w:ind w:left="412" w:hanging="103"/>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highlight w:val="none"/>
        </w:rPr>
        <w:t>磋商时间及地点：于</w:t>
      </w:r>
      <w:r>
        <w:rPr>
          <w:rFonts w:hint="default" w:ascii="Times New Roman" w:hAnsi="Times New Roman" w:eastAsia="仿宋" w:cs="Times New Roman"/>
          <w:b/>
          <w:color w:val="auto"/>
          <w:highlight w:val="none"/>
          <w:u w:val="single"/>
          <w:lang w:eastAsia="zh-CN"/>
        </w:rPr>
        <w:t>202</w:t>
      </w:r>
      <w:r>
        <w:rPr>
          <w:rFonts w:hint="eastAsia" w:ascii="Times New Roman" w:hAnsi="Times New Roman" w:eastAsia="仿宋" w:cs="Times New Roman"/>
          <w:b/>
          <w:color w:val="auto"/>
          <w:highlight w:val="none"/>
          <w:u w:val="single"/>
          <w:lang w:val="en-US" w:eastAsia="zh-CN"/>
        </w:rPr>
        <w:t>5</w:t>
      </w:r>
      <w:r>
        <w:rPr>
          <w:rFonts w:hint="default" w:ascii="Times New Roman" w:hAnsi="Times New Roman" w:eastAsia="仿宋" w:cs="Times New Roman"/>
          <w:b/>
          <w:color w:val="auto"/>
          <w:highlight w:val="none"/>
          <w:u w:val="single"/>
          <w:lang w:eastAsia="zh-CN"/>
        </w:rPr>
        <w:t>年</w:t>
      </w:r>
      <w:r>
        <w:rPr>
          <w:rFonts w:hint="eastAsia" w:ascii="Times New Roman" w:hAnsi="Times New Roman" w:eastAsia="仿宋" w:cs="Times New Roman"/>
          <w:b/>
          <w:color w:val="auto"/>
          <w:highlight w:val="none"/>
          <w:u w:val="single"/>
          <w:lang w:val="en-US" w:eastAsia="zh-CN"/>
        </w:rPr>
        <w:t>8</w:t>
      </w:r>
      <w:r>
        <w:rPr>
          <w:rFonts w:hint="default" w:ascii="Times New Roman" w:hAnsi="Times New Roman" w:eastAsia="仿宋" w:cs="Times New Roman"/>
          <w:b/>
          <w:color w:val="auto"/>
          <w:highlight w:val="none"/>
          <w:u w:val="single"/>
          <w:lang w:eastAsia="zh-CN"/>
        </w:rPr>
        <w:t>月</w:t>
      </w:r>
      <w:r>
        <w:rPr>
          <w:rFonts w:hint="eastAsia" w:ascii="Times New Roman" w:hAnsi="Times New Roman" w:eastAsia="仿宋" w:cs="Times New Roman"/>
          <w:b/>
          <w:color w:val="auto"/>
          <w:highlight w:val="none"/>
          <w:u w:val="single"/>
          <w:lang w:val="en-US" w:eastAsia="zh-CN"/>
        </w:rPr>
        <w:t>15</w:t>
      </w:r>
      <w:bookmarkStart w:id="75" w:name="_GoBack"/>
      <w:bookmarkEnd w:id="75"/>
      <w:r>
        <w:rPr>
          <w:rFonts w:hint="default" w:ascii="Times New Roman" w:hAnsi="Times New Roman" w:eastAsia="仿宋" w:cs="Times New Roman"/>
          <w:b/>
          <w:color w:val="auto"/>
          <w:highlight w:val="none"/>
          <w:u w:val="single"/>
          <w:lang w:eastAsia="zh-CN"/>
        </w:rPr>
        <w:t>日9时</w:t>
      </w:r>
      <w:r>
        <w:rPr>
          <w:rFonts w:hint="default" w:ascii="Times New Roman" w:hAnsi="Times New Roman" w:eastAsia="仿宋" w:cs="Times New Roman"/>
          <w:color w:val="auto"/>
          <w:highlight w:val="none"/>
        </w:rPr>
        <w:t>截标后为与磋商供应商磋商时间。地点：</w:t>
      </w:r>
      <w:r>
        <w:rPr>
          <w:rFonts w:hint="default" w:ascii="Times New Roman" w:hAnsi="Times New Roman" w:eastAsia="仿宋" w:cs="Times New Roman"/>
          <w:color w:val="auto"/>
          <w:szCs w:val="21"/>
          <w:highlight w:val="none"/>
        </w:rPr>
        <w:t>广西政府采购云平台</w:t>
      </w:r>
      <w:r>
        <w:rPr>
          <w:rFonts w:hint="default" w:ascii="Times New Roman" w:hAnsi="Times New Roman" w:eastAsia="仿宋" w:cs="Times New Roman"/>
          <w:color w:val="auto"/>
          <w:highlight w:val="none"/>
        </w:rPr>
        <w:t>。</w:t>
      </w:r>
    </w:p>
    <w:p w14:paraId="0BEAF6A7">
      <w:pPr>
        <w:pStyle w:val="7"/>
        <w:spacing w:line="360" w:lineRule="exact"/>
        <w:ind w:left="412" w:firstLine="411" w:firstLineChars="196"/>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highlight w:val="none"/>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r>
        <w:rPr>
          <w:rFonts w:hint="default" w:ascii="Times New Roman" w:hAnsi="Times New Roman" w:eastAsia="仿宋" w:cs="Times New Roman"/>
          <w:b/>
          <w:color w:val="auto"/>
          <w:szCs w:val="21"/>
          <w:highlight w:val="none"/>
        </w:rPr>
        <w:t>。</w:t>
      </w:r>
    </w:p>
    <w:p w14:paraId="639AF0C2">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本中心根据竞标项目的特点组建磋商小组，磋商小组成员将由</w:t>
      </w:r>
      <w:r>
        <w:rPr>
          <w:rFonts w:hint="eastAsia" w:ascii="Times New Roman" w:hAnsi="Times New Roman" w:eastAsia="仿宋" w:cs="Times New Roman"/>
          <w:color w:val="auto"/>
          <w:highlight w:val="none"/>
          <w:lang w:eastAsia="zh-CN"/>
        </w:rPr>
        <w:t>抽取</w:t>
      </w:r>
      <w:r>
        <w:rPr>
          <w:rFonts w:hint="default" w:ascii="Times New Roman" w:hAnsi="Times New Roman" w:eastAsia="仿宋" w:cs="Times New Roman"/>
          <w:color w:val="auto"/>
          <w:highlight w:val="none"/>
        </w:rPr>
        <w:t>的专家、采购单位评审代表共3人以上单数组成，其中专家人数不少于成员总数的三分之二。在整个磋商过程中，磋商小组负责对磋商供应商资格审查及对有效响应文件进行审查、磋商及评定工作。</w:t>
      </w:r>
    </w:p>
    <w:p w14:paraId="6A402F55">
      <w:pPr>
        <w:pStyle w:val="7"/>
        <w:numPr>
          <w:ilvl w:val="1"/>
          <w:numId w:val="1"/>
        </w:numPr>
        <w:spacing w:line="360" w:lineRule="exact"/>
        <w:ind w:hanging="464"/>
        <w:rPr>
          <w:rStyle w:val="22"/>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磋商程序如</w:t>
      </w:r>
      <w:r>
        <w:rPr>
          <w:rStyle w:val="22"/>
          <w:rFonts w:hint="default" w:ascii="Times New Roman" w:hAnsi="Times New Roman" w:eastAsia="仿宋" w:cs="Times New Roman"/>
          <w:color w:val="auto"/>
          <w:highlight w:val="none"/>
        </w:rPr>
        <w:t>下：</w:t>
      </w:r>
    </w:p>
    <w:p w14:paraId="1686133A">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本中心按磋商文件规定的时间、地点组织磋商。供应商应派法定代表人（负责人）或委托代理人准时在线出席电子开评标会议，随时关注开评标进度，如在开评标过程中有电子询标，应在规定的时间内对电子询标函进行澄清回复。</w:t>
      </w:r>
    </w:p>
    <w:p w14:paraId="6116E2B0">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(2)磋商的内容包括技术性条件、商务性条件以及谈判小组认为需要磋商判的内容。</w:t>
      </w:r>
    </w:p>
    <w:p w14:paraId="4EDBE6CF">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(3)由磋商小组组长在</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系统发起磋商，若各供应商没有回复意见的，直接进行最终报价。</w:t>
      </w:r>
    </w:p>
    <w:p w14:paraId="6E4F0BBB">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(4)各供应商应在</w:t>
      </w:r>
      <w:r>
        <w:rPr>
          <w:rFonts w:hint="default" w:ascii="Times New Roman" w:hAnsi="Times New Roman" w:eastAsia="仿宋" w:cs="Times New Roman"/>
          <w:color w:val="auto"/>
          <w:highlight w:val="none"/>
          <w:lang w:eastAsia="zh-CN"/>
        </w:rPr>
        <w:t>广西政府采购云平台</w:t>
      </w:r>
      <w:r>
        <w:rPr>
          <w:rFonts w:hint="default" w:ascii="Times New Roman" w:hAnsi="Times New Roman" w:eastAsia="仿宋" w:cs="Times New Roman"/>
          <w:color w:val="auto"/>
          <w:highlight w:val="none"/>
        </w:rPr>
        <w:t>系统规定的时间上传最终的应答文件。</w:t>
      </w:r>
    </w:p>
    <w:p w14:paraId="6B462B31">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(5)磋商小组只认可通过资格性和符合性审查的供应商在规定时间内提交的最终报价。</w:t>
      </w:r>
    </w:p>
    <w:p w14:paraId="12B85564">
      <w:pPr>
        <w:pStyle w:val="7"/>
        <w:spacing w:line="360" w:lineRule="exact"/>
        <w:ind w:left="412" w:firstLine="411" w:firstLineChars="196"/>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(6)磋商小组根据磋商文件规定的评审方法和最终的磋商结果进行详评并确定成交供应商。</w:t>
      </w:r>
    </w:p>
    <w:p w14:paraId="11C8E2FE">
      <w:pPr>
        <w:pStyle w:val="7"/>
        <w:numPr>
          <w:ilvl w:val="1"/>
          <w:numId w:val="1"/>
        </w:numPr>
        <w:spacing w:line="360" w:lineRule="exact"/>
        <w:ind w:hanging="464"/>
        <w:rPr>
          <w:rFonts w:hint="default" w:ascii="Times New Roman" w:hAnsi="Times New Roman" w:eastAsia="仿宋" w:cs="Times New Roman"/>
          <w:color w:val="auto"/>
          <w:highlight w:val="none"/>
        </w:rPr>
      </w:pPr>
      <w:r>
        <w:rPr>
          <w:rStyle w:val="22"/>
          <w:rFonts w:hint="default" w:ascii="Times New Roman" w:hAnsi="Times New Roman" w:eastAsia="仿宋" w:cs="Times New Roman"/>
          <w:color w:val="auto"/>
          <w:highlight w:val="none"/>
        </w:rPr>
        <w:t>最终磋商结束后</w:t>
      </w:r>
      <w:r>
        <w:rPr>
          <w:rFonts w:hint="default" w:ascii="Times New Roman" w:hAnsi="Times New Roman" w:eastAsia="仿宋" w:cs="Times New Roman"/>
          <w:color w:val="auto"/>
          <w:spacing w:val="-4"/>
          <w:highlight w:val="none"/>
        </w:rPr>
        <w:t>，磋商小组</w:t>
      </w:r>
      <w:r>
        <w:rPr>
          <w:rFonts w:hint="default" w:ascii="Times New Roman" w:hAnsi="Times New Roman" w:eastAsia="仿宋" w:cs="Times New Roman"/>
          <w:color w:val="auto"/>
          <w:highlight w:val="none"/>
        </w:rPr>
        <w:t>不得再与供应商进行任何形式的商谈。</w:t>
      </w:r>
    </w:p>
    <w:p w14:paraId="1122686A">
      <w:pPr>
        <w:pStyle w:val="7"/>
        <w:numPr>
          <w:ilvl w:val="1"/>
          <w:numId w:val="1"/>
        </w:numPr>
        <w:spacing w:line="360" w:lineRule="exact"/>
        <w:ind w:hanging="464"/>
        <w:rPr>
          <w:rFonts w:hint="default" w:ascii="Times New Roman" w:hAnsi="Times New Roman" w:eastAsia="仿宋" w:cs="Times New Roman"/>
          <w:color w:val="auto"/>
          <w:highlight w:val="none"/>
        </w:rPr>
      </w:pPr>
      <w:r>
        <w:rPr>
          <w:rStyle w:val="22"/>
          <w:rFonts w:hint="default" w:ascii="Times New Roman" w:hAnsi="Times New Roman" w:eastAsia="仿宋" w:cs="Times New Roman"/>
          <w:color w:val="auto"/>
          <w:highlight w:val="none"/>
        </w:rPr>
        <w:t>磋商的任何一方不得透露与磋商有关的其他供应商的技术资料</w:t>
      </w:r>
      <w:r>
        <w:rPr>
          <w:rFonts w:hint="default" w:ascii="Times New Roman" w:hAnsi="Times New Roman" w:eastAsia="仿宋" w:cs="Times New Roman"/>
          <w:color w:val="auto"/>
          <w:highlight w:val="none"/>
        </w:rPr>
        <w:t>、价格和其他信息。</w:t>
      </w:r>
    </w:p>
    <w:p w14:paraId="7D758098">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 xml:space="preserve">评审 </w:t>
      </w:r>
    </w:p>
    <w:p w14:paraId="54327FAB">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本采购项目的评审依据为磋商文件和响应文件。</w:t>
      </w:r>
    </w:p>
    <w:p w14:paraId="1B7897F1">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本项目采用的评审方法：</w:t>
      </w:r>
      <w:r>
        <w:rPr>
          <w:rFonts w:hint="default" w:ascii="Times New Roman" w:hAnsi="Times New Roman" w:eastAsia="仿宋" w:cs="Times New Roman"/>
          <w:color w:val="auto"/>
          <w:highlight w:val="none"/>
          <w:u w:val="single"/>
        </w:rPr>
        <w:t>综合评分法</w:t>
      </w:r>
      <w:r>
        <w:rPr>
          <w:rFonts w:hint="default" w:ascii="Times New Roman" w:hAnsi="Times New Roman" w:eastAsia="仿宋" w:cs="Times New Roman"/>
          <w:color w:val="auto"/>
          <w:highlight w:val="none"/>
        </w:rPr>
        <w:t>。磋商小组成员、有关工作人员及其他知情人不得透露对响应文件的评审、比较和成交候选人的推荐情况以及与评审有关的其他情况。</w:t>
      </w:r>
    </w:p>
    <w:p w14:paraId="6F12108A">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供应商在评审过程中，所进行的力图影响评定公正性的活动，将可能导致其成交资格被取消。</w:t>
      </w:r>
    </w:p>
    <w:p w14:paraId="57092FAC">
      <w:pPr>
        <w:pStyle w:val="7"/>
        <w:numPr>
          <w:ilvl w:val="0"/>
          <w:numId w:val="1"/>
        </w:numPr>
        <w:spacing w:line="360" w:lineRule="exact"/>
        <w:outlineLvl w:val="3"/>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rPr>
        <w:t>无效的响应文件</w:t>
      </w:r>
    </w:p>
    <w:p w14:paraId="7CA488DC">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响应文件如有下列情况之一，将会在评审中按照无效响应文件处理：</w:t>
      </w:r>
    </w:p>
    <w:p w14:paraId="4455AC72">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未按照磋商文件规定要求上传、解密、CA电子签章的；</w:t>
      </w:r>
    </w:p>
    <w:p w14:paraId="1FE1E4BC">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超越行政许可或者行政审批的经营范围的；</w:t>
      </w:r>
    </w:p>
    <w:p w14:paraId="16ED2503">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不具备磋商文件中规定资格要求的；</w:t>
      </w:r>
    </w:p>
    <w:p w14:paraId="2780094E">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未按磋商文件要求交纳磋商保证金的；</w:t>
      </w:r>
    </w:p>
    <w:p w14:paraId="67FE57A7">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不符合本须知第7.2条规定的实质性要求并且在磋商规定的时间内无法说明和补充的；</w:t>
      </w:r>
    </w:p>
    <w:p w14:paraId="5E7A3D8E">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bCs/>
          <w:color w:val="auto"/>
          <w:highlight w:val="none"/>
        </w:rPr>
        <w:t>响应文件有效报价超出采购预算价的；</w:t>
      </w:r>
    </w:p>
    <w:p w14:paraId="3B4879BF">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无最终报价或最终报价超出采购预算价的；</w:t>
      </w:r>
    </w:p>
    <w:p w14:paraId="2E6CDBCB">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响应文件含有采购人不能接受的附加条件的;</w:t>
      </w:r>
    </w:p>
    <w:p w14:paraId="280C6200">
      <w:pPr>
        <w:widowControl/>
        <w:numPr>
          <w:ilvl w:val="0"/>
          <w:numId w:val="2"/>
        </w:numPr>
        <w:spacing w:line="360" w:lineRule="exact"/>
        <w:jc w:val="left"/>
        <w:rPr>
          <w:rFonts w:eastAsia="仿宋"/>
          <w:b/>
          <w:color w:val="auto"/>
          <w:highlight w:val="none"/>
        </w:rPr>
      </w:pPr>
      <w:r>
        <w:rPr>
          <w:rFonts w:hint="eastAsia" w:eastAsia="仿宋"/>
          <w:b/>
          <w:color w:val="auto"/>
          <w:highlight w:val="none"/>
        </w:rPr>
        <w:t>不同</w:t>
      </w:r>
      <w:r>
        <w:rPr>
          <w:rFonts w:hint="eastAsia" w:eastAsia="仿宋"/>
          <w:b/>
          <w:color w:val="auto"/>
          <w:highlight w:val="none"/>
          <w:lang w:eastAsia="zh-CN"/>
        </w:rPr>
        <w:t>供应商</w:t>
      </w:r>
      <w:r>
        <w:rPr>
          <w:rFonts w:hint="eastAsia" w:eastAsia="仿宋"/>
          <w:b/>
          <w:color w:val="auto"/>
          <w:highlight w:val="none"/>
        </w:rPr>
        <w:t>的投标文件由同一单位或者个人编制或不同</w:t>
      </w:r>
      <w:r>
        <w:rPr>
          <w:rFonts w:hint="eastAsia" w:eastAsia="仿宋"/>
          <w:b/>
          <w:color w:val="auto"/>
          <w:highlight w:val="none"/>
          <w:lang w:eastAsia="zh-CN"/>
        </w:rPr>
        <w:t>供应商</w:t>
      </w:r>
      <w:r>
        <w:rPr>
          <w:rFonts w:hint="eastAsia" w:eastAsia="仿宋"/>
          <w:b/>
          <w:color w:val="auto"/>
          <w:highlight w:val="none"/>
        </w:rPr>
        <w:t>报名的IP地址一致的</w:t>
      </w:r>
      <w:r>
        <w:rPr>
          <w:rFonts w:hint="eastAsia" w:eastAsia="仿宋"/>
          <w:b/>
          <w:color w:val="auto"/>
          <w:highlight w:val="none"/>
          <w:lang w:eastAsia="zh-CN"/>
        </w:rPr>
        <w:t>；</w:t>
      </w:r>
    </w:p>
    <w:p w14:paraId="527F6438">
      <w:pPr>
        <w:widowControl/>
        <w:numPr>
          <w:ilvl w:val="0"/>
          <w:numId w:val="2"/>
        </w:numPr>
        <w:spacing w:line="360" w:lineRule="exact"/>
        <w:jc w:val="lef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不符合法律、法规的或未符合磋商文件规定的其他实质性要求的。</w:t>
      </w:r>
    </w:p>
    <w:p w14:paraId="21622495">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废标</w:t>
      </w:r>
    </w:p>
    <w:p w14:paraId="0206E737">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磋商采购项目出现下列情形之一的，将予以废标：</w:t>
      </w:r>
    </w:p>
    <w:p w14:paraId="36939D12">
      <w:pPr>
        <w:pStyle w:val="7"/>
        <w:numPr>
          <w:ilvl w:val="0"/>
          <w:numId w:val="3"/>
        </w:numPr>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出现影响采购公正的违法、违规行为的；</w:t>
      </w:r>
    </w:p>
    <w:p w14:paraId="43781770">
      <w:pPr>
        <w:pStyle w:val="7"/>
        <w:numPr>
          <w:ilvl w:val="0"/>
          <w:numId w:val="3"/>
        </w:numPr>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符合专业条件的供应商或对磋商文件实质性响应的供应商不足三家的；</w:t>
      </w:r>
    </w:p>
    <w:p w14:paraId="03CF1A8F">
      <w:pPr>
        <w:pStyle w:val="7"/>
        <w:numPr>
          <w:ilvl w:val="0"/>
          <w:numId w:val="3"/>
        </w:numPr>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所有供应商的最终报价均超过了采购预算，采购单位不能支付的；</w:t>
      </w:r>
    </w:p>
    <w:p w14:paraId="76676B21">
      <w:pPr>
        <w:pStyle w:val="7"/>
        <w:numPr>
          <w:ilvl w:val="0"/>
          <w:numId w:val="3"/>
        </w:numPr>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采购任务取消的。</w:t>
      </w:r>
    </w:p>
    <w:p w14:paraId="6818A8EA">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废标后，本中心将把废标理由通知所有供应商。</w:t>
      </w:r>
    </w:p>
    <w:p w14:paraId="31ADA1BB">
      <w:pPr>
        <w:widowControl/>
        <w:spacing w:line="400" w:lineRule="exact"/>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 xml:space="preserve">   23.3可中止电子交易活动的情形</w:t>
      </w:r>
    </w:p>
    <w:p w14:paraId="470A95B6">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采购过程中出现以下情形，导致电子交易平台无法正常运行，或者无法保证电子交易的公平、公正和安全时，本中心可中止电子交易活动：</w:t>
      </w:r>
    </w:p>
    <w:p w14:paraId="08209C73">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(1)电子交易平台发生故障而无法登录访问的；</w:t>
      </w:r>
    </w:p>
    <w:p w14:paraId="06546501">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(2)电子交易平台应用或数据库出现错误，不能进行正常操作的；</w:t>
      </w:r>
    </w:p>
    <w:p w14:paraId="5A29EF71">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(3)电子交易平台发现严重安全漏洞，有潜在泄密危险的；</w:t>
      </w:r>
    </w:p>
    <w:p w14:paraId="7BE7138D">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(4)病毒发作导致不能进行正常操作的；</w:t>
      </w:r>
    </w:p>
    <w:p w14:paraId="55CCE182">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(5)其他无法保证电子交易的公平、公正和安全的情况。</w:t>
      </w:r>
    </w:p>
    <w:p w14:paraId="2DCF189C">
      <w:pPr>
        <w:widowControl/>
        <w:spacing w:line="400" w:lineRule="exact"/>
        <w:ind w:firstLine="420" w:firstLineChars="200"/>
        <w:jc w:val="left"/>
        <w:rPr>
          <w:rFonts w:hint="default" w:ascii="Times New Roman" w:hAnsi="Times New Roman" w:eastAsia="仿宋" w:cs="Times New Roman"/>
          <w:color w:val="auto"/>
          <w:szCs w:val="20"/>
          <w:highlight w:val="none"/>
        </w:rPr>
      </w:pPr>
      <w:r>
        <w:rPr>
          <w:rFonts w:hint="default" w:ascii="Times New Roman" w:hAnsi="Times New Roman" w:eastAsia="仿宋" w:cs="Times New Roman"/>
          <w:color w:val="auto"/>
          <w:szCs w:val="20"/>
          <w:highlight w:val="none"/>
        </w:rPr>
        <w:t>出现前款规定情形，不影响采购公平、公正性的，本中心待上述情形消除后继续组织电子交易活动；影响或可能影响采购公平、公正性的，重新组织采购活动。</w:t>
      </w:r>
    </w:p>
    <w:p w14:paraId="28974D23">
      <w:pPr>
        <w:rPr>
          <w:rFonts w:hint="default" w:ascii="Times New Roman" w:hAnsi="Times New Roman" w:cs="Times New Roman"/>
          <w:color w:val="auto"/>
          <w:highlight w:val="none"/>
        </w:rPr>
      </w:pPr>
    </w:p>
    <w:p w14:paraId="39F74D49">
      <w:pPr>
        <w:pStyle w:val="7"/>
        <w:spacing w:line="360" w:lineRule="exact"/>
        <w:jc w:val="center"/>
        <w:rPr>
          <w:rFonts w:hint="default" w:ascii="Times New Roman" w:hAnsi="Times New Roman" w:eastAsia="仿宋" w:cs="Times New Roman"/>
          <w:color w:val="auto"/>
          <w:sz w:val="24"/>
          <w:highlight w:val="none"/>
        </w:rPr>
      </w:pPr>
    </w:p>
    <w:p w14:paraId="795675E6">
      <w:pPr>
        <w:pStyle w:val="7"/>
        <w:spacing w:line="360" w:lineRule="auto"/>
        <w:jc w:val="center"/>
        <w:outlineLvl w:val="2"/>
        <w:rPr>
          <w:rFonts w:hint="default" w:ascii="Times New Roman" w:hAnsi="Times New Roman" w:eastAsia="仿宋" w:cs="Times New Roman"/>
          <w:b/>
          <w:bCs/>
          <w:color w:val="auto"/>
          <w:sz w:val="24"/>
          <w:highlight w:val="none"/>
        </w:rPr>
      </w:pPr>
      <w:bookmarkStart w:id="14" w:name="_Toc7053"/>
      <w:r>
        <w:rPr>
          <w:rFonts w:hint="default" w:ascii="Times New Roman" w:hAnsi="Times New Roman" w:eastAsia="仿宋" w:cs="Times New Roman"/>
          <w:b/>
          <w:bCs/>
          <w:color w:val="auto"/>
          <w:sz w:val="24"/>
          <w:highlight w:val="none"/>
        </w:rPr>
        <w:t>（十）磋商结果</w:t>
      </w:r>
      <w:bookmarkEnd w:id="14"/>
    </w:p>
    <w:p w14:paraId="0E44643A">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成交公告</w:t>
      </w:r>
    </w:p>
    <w:p w14:paraId="10F37C47">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采购人应按照评审报告中推荐的成交候选供应商顺序确定成交供应商，也可授权磋商小组直接确定成交供应商。（本项目授权磋商小组直接确定成交供应商。）</w:t>
      </w:r>
    </w:p>
    <w:p w14:paraId="2C0BE90D">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1"/>
          <w:highlight w:val="none"/>
        </w:rPr>
        <w:t>磋商小组确定成交供应商后，本中心在2个工作日内发布成交结果。</w:t>
      </w:r>
      <w:r>
        <w:rPr>
          <w:rFonts w:hint="default" w:ascii="Times New Roman" w:hAnsi="Times New Roman" w:eastAsia="仿宋" w:cs="Times New Roman"/>
          <w:color w:val="auto"/>
          <w:highlight w:val="none"/>
        </w:rPr>
        <w:t>成交结果将在中国政府采购网、广西政府采购网、全国公共资源交易平台(广西˙贺州)上发布，公告期：1个工作日。</w:t>
      </w:r>
    </w:p>
    <w:p w14:paraId="2F48CE87">
      <w:pPr>
        <w:pStyle w:val="7"/>
        <w:numPr>
          <w:ilvl w:val="0"/>
          <w:numId w:val="1"/>
        </w:numPr>
        <w:spacing w:line="360" w:lineRule="exact"/>
        <w:outlineLvl w:val="3"/>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rPr>
        <w:t>成交通知</w:t>
      </w:r>
    </w:p>
    <w:p w14:paraId="0FD72D7A">
      <w:pPr>
        <w:pStyle w:val="7"/>
        <w:numPr>
          <w:ilvl w:val="1"/>
          <w:numId w:val="1"/>
        </w:numPr>
        <w:spacing w:line="360" w:lineRule="exact"/>
        <w:ind w:hanging="464"/>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成交公告期满</w:t>
      </w:r>
      <w:r>
        <w:rPr>
          <w:rFonts w:hint="default" w:ascii="Times New Roman" w:hAnsi="Times New Roman" w:eastAsia="仿宋" w:cs="Times New Roman"/>
          <w:bCs/>
          <w:color w:val="auto"/>
          <w:highlight w:val="none"/>
        </w:rPr>
        <w:t>，本中心将向成交供应商发出成交通知书</w:t>
      </w:r>
      <w:r>
        <w:rPr>
          <w:rFonts w:hint="default" w:ascii="Times New Roman" w:hAnsi="Times New Roman" w:eastAsia="仿宋" w:cs="Times New Roman"/>
          <w:color w:val="auto"/>
          <w:highlight w:val="none"/>
        </w:rPr>
        <w:t>。</w:t>
      </w:r>
    </w:p>
    <w:p w14:paraId="7963D645">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本中心无义务向落标的磋商供应商解释落标原因和退还响应文件。</w:t>
      </w:r>
    </w:p>
    <w:p w14:paraId="54945E56">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合同授予标准</w:t>
      </w:r>
    </w:p>
    <w:p w14:paraId="68C6AFFD">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合同将授予被确定为实质上响应磋商文件要求，具备履行合同能力，综合得分最高的供应商。</w:t>
      </w:r>
    </w:p>
    <w:p w14:paraId="4151F510">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签订合同</w:t>
      </w:r>
    </w:p>
    <w:p w14:paraId="2C6B7DD7">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成交供应商收到成交通知书后，按成交通知书中规定的时间、地点与采购人签订合同。成交供应商无正当理由不得放弃中标。</w:t>
      </w:r>
    </w:p>
    <w:p w14:paraId="1B579880">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成交供应商拒绝与采购人签订合同的，采购人可以按照评审报告推荐的成交候选人名单排序，确定下一候选人为成交供应商，也可以重新开展政府采购活动。</w:t>
      </w:r>
    </w:p>
    <w:p w14:paraId="5E29DCF0">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成交供应商拒绝与采购人签订合同的，其磋商保证金将不予退还，并上缴国库，给采购人造成损失的，还应当赔偿损失，并作为不良行为记录在案。</w:t>
      </w:r>
    </w:p>
    <w:p w14:paraId="601D6623">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采购合同由采购人与成交供应商在规定的时间内签订并签字盖章后送</w:t>
      </w:r>
      <w:r>
        <w:rPr>
          <w:rFonts w:hint="eastAsia" w:ascii="Times New Roman" w:hAnsi="Times New Roman" w:eastAsia="仿宋" w:cs="Times New Roman"/>
          <w:color w:val="auto"/>
          <w:highlight w:val="none"/>
          <w:lang w:eastAsia="zh-CN"/>
        </w:rPr>
        <w:t>贺州市财政局政府采购监督管理科</w:t>
      </w:r>
      <w:r>
        <w:rPr>
          <w:rFonts w:hint="default" w:ascii="Times New Roman" w:hAnsi="Times New Roman" w:eastAsia="仿宋" w:cs="Times New Roman"/>
          <w:color w:val="auto"/>
          <w:highlight w:val="none"/>
        </w:rPr>
        <w:t>备案。</w:t>
      </w:r>
    </w:p>
    <w:p w14:paraId="2FD1DDB4">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合同履行中的追加</w:t>
      </w:r>
    </w:p>
    <w:p w14:paraId="58817988">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政府采购合同履行中，采购单位如需追加与合同标的相同的</w:t>
      </w:r>
      <w:r>
        <w:rPr>
          <w:rFonts w:hint="default" w:ascii="Times New Roman" w:hAnsi="Times New Roman" w:eastAsia="仿宋" w:cs="Times New Roman"/>
          <w:color w:val="auto"/>
          <w:highlight w:val="none"/>
          <w:lang w:eastAsia="zh-CN"/>
        </w:rPr>
        <w:t>货物</w:t>
      </w:r>
      <w:r>
        <w:rPr>
          <w:rFonts w:hint="default" w:ascii="Times New Roman" w:hAnsi="Times New Roman" w:eastAsia="仿宋" w:cs="Times New Roman"/>
          <w:color w:val="auto"/>
          <w:highlight w:val="none"/>
        </w:rPr>
        <w:t>、工程和服务的，经</w:t>
      </w:r>
      <w:r>
        <w:rPr>
          <w:rFonts w:hint="eastAsia" w:ascii="Times New Roman" w:hAnsi="Times New Roman" w:eastAsia="仿宋" w:cs="Times New Roman"/>
          <w:color w:val="auto"/>
          <w:highlight w:val="none"/>
          <w:lang w:eastAsia="zh-CN"/>
        </w:rPr>
        <w:t>贺州市财政局政府采购监督管理科</w:t>
      </w:r>
      <w:r>
        <w:rPr>
          <w:rFonts w:hint="default" w:ascii="Times New Roman" w:hAnsi="Times New Roman" w:eastAsia="仿宋" w:cs="Times New Roman"/>
          <w:color w:val="auto"/>
          <w:highlight w:val="none"/>
        </w:rPr>
        <w:t>同意，在不改变合同其他条款的前提下，可以与成交供应商协商签订补充的合同。但补充的合同涉及的采购金额不得超过原合同采购金额的10%。</w:t>
      </w:r>
    </w:p>
    <w:p w14:paraId="3C4839CC">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履约保证金</w:t>
      </w:r>
    </w:p>
    <w:p w14:paraId="2DEBC61A">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履约保证金：</w:t>
      </w:r>
      <w:r>
        <w:rPr>
          <w:rFonts w:hint="eastAsia" w:ascii="仿宋" w:hAnsi="仿宋" w:eastAsia="仿宋" w:cs="仿宋"/>
          <w:b/>
          <w:bCs w:val="0"/>
          <w:color w:val="auto"/>
          <w:kern w:val="0"/>
          <w:szCs w:val="21"/>
          <w:highlight w:val="none"/>
          <w:lang w:eastAsia="zh-CN"/>
        </w:rPr>
        <w:t>本项目采购人不收取履约保证金</w:t>
      </w:r>
      <w:r>
        <w:rPr>
          <w:rFonts w:hint="default" w:ascii="Times New Roman" w:hAnsi="Times New Roman" w:eastAsia="仿宋" w:cs="Times New Roman"/>
          <w:color w:val="auto"/>
          <w:highlight w:val="none"/>
        </w:rPr>
        <w:t>。履约保证金应由成交供应商在签订合同前转入以下账户。</w:t>
      </w:r>
    </w:p>
    <w:p w14:paraId="175530D7">
      <w:pPr>
        <w:spacing w:line="400" w:lineRule="exact"/>
        <w:ind w:left="1680" w:leftChars="400" w:right="-153" w:rightChars="-73" w:hanging="840" w:hanging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开户名称：</w:t>
      </w:r>
    </w:p>
    <w:p w14:paraId="526C0B20">
      <w:pPr>
        <w:spacing w:line="400" w:lineRule="exact"/>
        <w:ind w:left="1680" w:leftChars="400" w:right="-153" w:rightChars="-73" w:hanging="840" w:hangingChars="400"/>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lang w:eastAsia="zh-CN"/>
        </w:rPr>
        <w:t>开户银行：</w:t>
      </w:r>
      <w:r>
        <w:rPr>
          <w:rFonts w:hint="eastAsia" w:ascii="Times New Roman" w:hAnsi="Times New Roman" w:eastAsia="仿宋" w:cs="Times New Roman"/>
          <w:color w:val="auto"/>
          <w:szCs w:val="21"/>
          <w:highlight w:val="none"/>
          <w:lang w:eastAsia="zh-CN"/>
        </w:rPr>
        <w:t>　</w:t>
      </w:r>
      <w:r>
        <w:rPr>
          <w:rFonts w:hint="default" w:ascii="Times New Roman" w:hAnsi="Times New Roman" w:eastAsia="仿宋" w:cs="Times New Roman"/>
          <w:color w:val="auto"/>
          <w:szCs w:val="21"/>
          <w:highlight w:val="none"/>
          <w:lang w:eastAsia="zh-CN"/>
        </w:rPr>
        <w:t>　</w:t>
      </w:r>
    </w:p>
    <w:p w14:paraId="69016B1C">
      <w:pPr>
        <w:spacing w:line="400" w:lineRule="exact"/>
        <w:ind w:left="1680" w:leftChars="400" w:right="-153" w:rightChars="-73" w:hanging="840" w:hangingChars="400"/>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lang w:eastAsia="zh-CN"/>
        </w:rPr>
        <w:t>账    号：</w:t>
      </w:r>
      <w:r>
        <w:rPr>
          <w:rFonts w:hint="eastAsia" w:ascii="Times New Roman" w:hAnsi="Times New Roman" w:eastAsia="仿宋" w:cs="Times New Roman"/>
          <w:color w:val="auto"/>
          <w:szCs w:val="21"/>
          <w:highlight w:val="none"/>
          <w:lang w:val="en-US" w:eastAsia="zh-CN"/>
        </w:rPr>
        <w:t>　</w:t>
      </w:r>
      <w:r>
        <w:rPr>
          <w:rFonts w:hint="default" w:ascii="Times New Roman" w:hAnsi="Times New Roman" w:eastAsia="仿宋" w:cs="Times New Roman"/>
          <w:color w:val="auto"/>
          <w:szCs w:val="21"/>
          <w:highlight w:val="none"/>
          <w:lang w:eastAsia="zh-CN"/>
        </w:rPr>
        <w:t>　</w:t>
      </w:r>
    </w:p>
    <w:p w14:paraId="1386C8EB">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签订合同后，服务期限满，成交人按合同履约完毕的，履约保证金如数退还。如成交供应商不按双方签订的合同规定履约，则对其全部履约保证金不予退还，履约保证金不足以赔偿损失的，按实际损失赔偿。</w:t>
      </w:r>
    </w:p>
    <w:p w14:paraId="2EBE6E79">
      <w:pPr>
        <w:pStyle w:val="7"/>
        <w:numPr>
          <w:ilvl w:val="1"/>
          <w:numId w:val="1"/>
        </w:numPr>
        <w:spacing w:line="360" w:lineRule="exact"/>
        <w:ind w:hanging="46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在履约保证金退还日期前，若成交供应商的开户名称、开户银行、账号有变动的，请以书面形式及时通知</w:t>
      </w:r>
      <w:r>
        <w:rPr>
          <w:rFonts w:hint="default" w:ascii="Times New Roman" w:hAnsi="Times New Roman" w:eastAsia="仿宋" w:cs="Times New Roman"/>
          <w:color w:val="auto"/>
          <w:highlight w:val="none"/>
          <w:lang w:eastAsia="zh-CN"/>
        </w:rPr>
        <w:t>采购人</w:t>
      </w:r>
      <w:r>
        <w:rPr>
          <w:rFonts w:hint="default" w:ascii="Times New Roman" w:hAnsi="Times New Roman" w:eastAsia="仿宋" w:cs="Times New Roman"/>
          <w:color w:val="auto"/>
          <w:highlight w:val="none"/>
        </w:rPr>
        <w:t>，否则由此产生的后果由成交供应商自负。</w:t>
      </w:r>
    </w:p>
    <w:p w14:paraId="7046903D">
      <w:pPr>
        <w:rPr>
          <w:rFonts w:hint="default" w:ascii="Times New Roman" w:hAnsi="Times New Roman" w:cs="Times New Roman"/>
          <w:color w:val="auto"/>
          <w:highlight w:val="none"/>
        </w:rPr>
      </w:pPr>
    </w:p>
    <w:p w14:paraId="2BDE8F30">
      <w:pPr>
        <w:pStyle w:val="7"/>
        <w:spacing w:line="360" w:lineRule="auto"/>
        <w:jc w:val="center"/>
        <w:outlineLvl w:val="2"/>
        <w:rPr>
          <w:rFonts w:hint="default" w:ascii="Times New Roman" w:hAnsi="Times New Roman" w:eastAsia="仿宋" w:cs="Times New Roman"/>
          <w:b/>
          <w:bCs/>
          <w:color w:val="auto"/>
          <w:sz w:val="24"/>
          <w:highlight w:val="none"/>
        </w:rPr>
      </w:pPr>
      <w:bookmarkStart w:id="15" w:name="_Toc23019"/>
      <w:r>
        <w:rPr>
          <w:rFonts w:hint="default" w:ascii="Times New Roman" w:hAnsi="Times New Roman" w:eastAsia="仿宋" w:cs="Times New Roman"/>
          <w:b/>
          <w:bCs/>
          <w:color w:val="auto"/>
          <w:sz w:val="24"/>
          <w:highlight w:val="none"/>
        </w:rPr>
        <w:t>（十一）其他事项</w:t>
      </w:r>
      <w:bookmarkEnd w:id="15"/>
    </w:p>
    <w:p w14:paraId="09358DDB">
      <w:pPr>
        <w:pStyle w:val="7"/>
        <w:numPr>
          <w:ilvl w:val="0"/>
          <w:numId w:val="1"/>
        </w:numPr>
        <w:spacing w:line="36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解释权</w:t>
      </w:r>
    </w:p>
    <w:p w14:paraId="4A7F0453">
      <w:pPr>
        <w:pStyle w:val="7"/>
        <w:spacing w:line="360" w:lineRule="exact"/>
        <w:ind w:left="773"/>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本磋商文件是根据国家有关法律、法规以及政府采购管理有关规定和参照国际惯例编制，解释权属本中心。</w:t>
      </w:r>
    </w:p>
    <w:p w14:paraId="6EA2DD73">
      <w:pPr>
        <w:pStyle w:val="7"/>
        <w:numPr>
          <w:ilvl w:val="0"/>
          <w:numId w:val="1"/>
        </w:numPr>
        <w:spacing w:line="360" w:lineRule="exact"/>
        <w:outlineLvl w:val="3"/>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rPr>
        <w:t>政府集中采购机构</w:t>
      </w:r>
    </w:p>
    <w:p w14:paraId="73DD2C23">
      <w:pPr>
        <w:pStyle w:val="7"/>
        <w:spacing w:line="360" w:lineRule="exact"/>
        <w:ind w:left="309" w:leftChars="147" w:firstLine="512" w:firstLineChars="24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单位名称：贺州市政府采购中心　</w:t>
      </w:r>
    </w:p>
    <w:p w14:paraId="152678F7">
      <w:pPr>
        <w:pStyle w:val="7"/>
        <w:spacing w:line="360" w:lineRule="exact"/>
        <w:ind w:left="309" w:leftChars="147" w:firstLine="512" w:firstLineChars="24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通讯地址：</w:t>
      </w:r>
      <w:r>
        <w:rPr>
          <w:rFonts w:hint="default" w:ascii="Times New Roman" w:hAnsi="Times New Roman" w:eastAsia="仿宋" w:cs="Times New Roman"/>
          <w:bCs/>
          <w:color w:val="auto"/>
          <w:kern w:val="0"/>
          <w:szCs w:val="21"/>
          <w:highlight w:val="none"/>
          <w:lang w:eastAsia="zh-CN"/>
        </w:rPr>
        <w:t>贺州市太白西路161号（贺州市政务服务中心C区四楼政府采购科）</w:t>
      </w:r>
    </w:p>
    <w:p w14:paraId="7DAA80EF">
      <w:pPr>
        <w:pStyle w:val="7"/>
        <w:spacing w:line="360" w:lineRule="exact"/>
        <w:ind w:left="309" w:leftChars="147" w:firstLine="512" w:firstLineChars="24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邮政编码：542899</w:t>
      </w:r>
    </w:p>
    <w:p w14:paraId="250092EC">
      <w:pPr>
        <w:pStyle w:val="7"/>
        <w:spacing w:line="360" w:lineRule="exact"/>
        <w:ind w:left="309" w:leftChars="147" w:firstLine="512" w:firstLineChars="244"/>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电    话：</w:t>
      </w:r>
      <w:r>
        <w:rPr>
          <w:rFonts w:hint="eastAsia" w:ascii="Times New Roman" w:hAnsi="Times New Roman" w:eastAsia="仿宋" w:cs="Times New Roman"/>
          <w:color w:val="auto"/>
          <w:highlight w:val="none"/>
          <w:lang w:eastAsia="zh-CN"/>
        </w:rPr>
        <w:t>0774-5268003</w:t>
      </w:r>
      <w:r>
        <w:rPr>
          <w:rFonts w:hint="default" w:ascii="Times New Roman" w:hAnsi="Times New Roman" w:eastAsia="仿宋" w:cs="Times New Roman"/>
          <w:color w:val="auto"/>
          <w:highlight w:val="none"/>
        </w:rPr>
        <w:t xml:space="preserve">    </w:t>
      </w:r>
    </w:p>
    <w:p w14:paraId="75EB5A61">
      <w:pPr>
        <w:pStyle w:val="7"/>
        <w:numPr>
          <w:ilvl w:val="0"/>
          <w:numId w:val="1"/>
        </w:numPr>
        <w:spacing w:line="360" w:lineRule="exact"/>
        <w:outlineLvl w:val="3"/>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highlight w:val="none"/>
        </w:rPr>
        <w:t>监督机构</w:t>
      </w:r>
    </w:p>
    <w:p w14:paraId="69648CA0">
      <w:pPr>
        <w:pStyle w:val="7"/>
        <w:spacing w:line="360" w:lineRule="exact"/>
        <w:ind w:left="309" w:leftChars="147" w:firstLine="512" w:firstLineChars="244"/>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rPr>
        <w:t>单位名称：</w:t>
      </w:r>
      <w:r>
        <w:rPr>
          <w:rFonts w:hint="eastAsia" w:ascii="Times New Roman" w:hAnsi="Times New Roman" w:eastAsia="仿宋" w:cs="Times New Roman"/>
          <w:color w:val="auto"/>
          <w:highlight w:val="none"/>
          <w:lang w:eastAsia="zh-CN"/>
        </w:rPr>
        <w:t>贺州市财政局政府采购监督管理科</w:t>
      </w:r>
    </w:p>
    <w:p w14:paraId="1C803F99">
      <w:pPr>
        <w:pStyle w:val="7"/>
        <w:spacing w:line="360" w:lineRule="exact"/>
        <w:ind w:firstLine="840" w:firstLineChars="4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电话传真：</w:t>
      </w:r>
      <w:r>
        <w:rPr>
          <w:rFonts w:hint="eastAsia" w:ascii="Times New Roman" w:hAnsi="Times New Roman" w:eastAsia="仿宋" w:cs="Times New Roman"/>
          <w:color w:val="auto"/>
          <w:highlight w:val="none"/>
          <w:lang w:eastAsia="zh-CN"/>
        </w:rPr>
        <w:t>0774-5135553</w:t>
      </w:r>
    </w:p>
    <w:p w14:paraId="54CB8906">
      <w:pPr>
        <w:spacing w:line="36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sz w:val="24"/>
          <w:highlight w:val="none"/>
        </w:rPr>
        <w:br w:type="page"/>
      </w:r>
    </w:p>
    <w:p w14:paraId="69B70C35">
      <w:pPr>
        <w:pStyle w:val="7"/>
        <w:spacing w:line="360" w:lineRule="exact"/>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4"/>
          <w:highlight w:val="none"/>
        </w:rPr>
        <w:t>附件</w:t>
      </w:r>
      <w:r>
        <w:rPr>
          <w:rFonts w:hint="default"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4"/>
          <w:highlight w:val="none"/>
        </w:rPr>
        <w:t>有关法律法规对政府采购当事人应承担法律责任的规定</w:t>
      </w:r>
    </w:p>
    <w:p w14:paraId="22CC1802">
      <w:pPr>
        <w:spacing w:line="360" w:lineRule="exact"/>
        <w:rPr>
          <w:rFonts w:hint="default" w:ascii="Times New Roman" w:hAnsi="Times New Roman" w:eastAsia="仿宋" w:cs="Times New Roman"/>
          <w:b/>
          <w:bCs/>
          <w:color w:val="auto"/>
          <w:highlight w:val="none"/>
        </w:rPr>
      </w:pPr>
    </w:p>
    <w:p w14:paraId="72032EEA">
      <w:pPr>
        <w:spacing w:line="36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《中华人民共和国政府采购法》有关规定：</w:t>
      </w:r>
    </w:p>
    <w:p w14:paraId="1E531317">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第三条 政府采购应当遵循公开透明原则、公平竞争原则、公正原则和诚实信用原则。 </w:t>
      </w:r>
    </w:p>
    <w:p w14:paraId="4BE0D1AB">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第二十二条 供应商参加政府采购活动应当具备下列条件：</w:t>
      </w:r>
    </w:p>
    <w:p w14:paraId="6B9D37B5">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具有独立承担民事责任的能力；</w:t>
      </w:r>
    </w:p>
    <w:p w14:paraId="6CC5DE9C">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具有良好的商业信誉和健全的财务会计制度；</w:t>
      </w:r>
    </w:p>
    <w:p w14:paraId="01EF3BF8">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具有履行所必需的设备和专业技术能力；</w:t>
      </w:r>
    </w:p>
    <w:p w14:paraId="37F33216">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有依法缴纳税收和社会保障资金的良好记录；</w:t>
      </w:r>
    </w:p>
    <w:p w14:paraId="31AE6E56">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参加政府采购活动前三年内，在经营活动中没有重大违法记录；</w:t>
      </w:r>
    </w:p>
    <w:p w14:paraId="4BD106B6">
      <w:pPr>
        <w:numPr>
          <w:ilvl w:val="0"/>
          <w:numId w:val="4"/>
        </w:numPr>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法律、行政法规规定的其他条件。</w:t>
      </w:r>
    </w:p>
    <w:p w14:paraId="388A7201">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第四十六条 采购人与中标、成交供应商应当在中标、成交通知书发出之日起三十日内，按照采购文件确定的事项签订政府采购合同。 </w:t>
      </w:r>
    </w:p>
    <w:p w14:paraId="03A241C2">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成交、成交通知书对采购人和中标、成交供应商均具有法律效力。中标、成交通知书发出后，采购人改变中标、成交结果的，或者中标、成交供应商放弃中标、成交项目的，应当依法承担法律责任。 </w:t>
      </w:r>
    </w:p>
    <w:p w14:paraId="27661760">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成交、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14:paraId="0684895B">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供应商有前款第（一）至（五）项情形之一的，成交、成交无效。 </w:t>
      </w:r>
    </w:p>
    <w:p w14:paraId="1C1C2813">
      <w:pPr>
        <w:spacing w:line="360" w:lineRule="exact"/>
        <w:ind w:firstLine="420" w:firstLineChars="200"/>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 xml:space="preserve">第七十九条  政府采购当事人有本法第七十一条、第七十二条、第七十七条违法行为之一，给他人造成损失的，并应依照有关民事法律规定承担民事责任。 </w:t>
      </w:r>
    </w:p>
    <w:p w14:paraId="18A194EC">
      <w:pPr>
        <w:spacing w:line="360" w:lineRule="exact"/>
        <w:rPr>
          <w:rFonts w:hint="default" w:ascii="Times New Roman" w:hAnsi="Times New Roman" w:eastAsia="仿宋" w:cs="Times New Roman"/>
          <w:b/>
          <w:bCs/>
          <w:color w:val="auto"/>
          <w:highlight w:val="none"/>
        </w:rPr>
      </w:pPr>
    </w:p>
    <w:p w14:paraId="36C5DC38">
      <w:pPr>
        <w:spacing w:line="36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《中华人民共和国民法典》有关规定：</w:t>
      </w:r>
    </w:p>
    <w:p w14:paraId="760048FE">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第五百条　当事人在订立合同过程中有下列情形之一，造成对方损失的，应当承担赔偿责任：</w:t>
      </w:r>
    </w:p>
    <w:p w14:paraId="197A0AEA">
      <w:pPr>
        <w:spacing w:line="36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（一）假借订立合同，恶意进行磋商；</w:t>
      </w:r>
    </w:p>
    <w:p w14:paraId="5735550F">
      <w:pPr>
        <w:pStyle w:val="13"/>
        <w:spacing w:line="360" w:lineRule="exact"/>
        <w:rPr>
          <w:rFonts w:hint="default" w:ascii="Times New Roman" w:hAnsi="Times New Roman" w:eastAsia="仿宋" w:cs="Times New Roman"/>
          <w:bCs w:val="0"/>
          <w:color w:val="auto"/>
          <w:szCs w:val="24"/>
          <w:highlight w:val="none"/>
        </w:rPr>
      </w:pPr>
      <w:r>
        <w:rPr>
          <w:rFonts w:hint="default" w:ascii="Times New Roman" w:hAnsi="Times New Roman" w:eastAsia="仿宋" w:cs="Times New Roman"/>
          <w:bCs w:val="0"/>
          <w:color w:val="auto"/>
          <w:szCs w:val="24"/>
          <w:highlight w:val="none"/>
        </w:rPr>
        <w:t>（二）故意隐瞒与订立合同有关的重要事实或者提供虚假情况；</w:t>
      </w:r>
    </w:p>
    <w:p w14:paraId="72567439">
      <w:pPr>
        <w:pStyle w:val="7"/>
        <w:spacing w:line="360" w:lineRule="exact"/>
        <w:ind w:firstLine="420" w:firstLineChars="200"/>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（三）有其他违背诚信原则的行为。</w:t>
      </w:r>
    </w:p>
    <w:p w14:paraId="52DE2C84">
      <w:pPr>
        <w:pStyle w:val="7"/>
        <w:spacing w:line="360" w:lineRule="exact"/>
        <w:ind w:firstLine="840"/>
        <w:rPr>
          <w:rFonts w:hint="default" w:ascii="Times New Roman" w:hAnsi="Times New Roman" w:eastAsia="仿宋" w:cs="Times New Roman"/>
          <w:color w:val="auto"/>
          <w:highlight w:val="none"/>
          <w:u w:val="single"/>
        </w:rPr>
      </w:pPr>
    </w:p>
    <w:p w14:paraId="4ED604EC">
      <w:pPr>
        <w:pStyle w:val="7"/>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br w:type="page"/>
      </w:r>
    </w:p>
    <w:p w14:paraId="0D189AC9">
      <w:pPr>
        <w:pStyle w:val="7"/>
        <w:spacing w:line="360" w:lineRule="exact"/>
        <w:rPr>
          <w:rFonts w:hint="default" w:ascii="Times New Roman" w:hAnsi="Times New Roman" w:eastAsia="仿宋" w:cs="Times New Roman"/>
          <w:color w:val="auto"/>
          <w:highlight w:val="none"/>
        </w:rPr>
      </w:pPr>
    </w:p>
    <w:p w14:paraId="10B7863E">
      <w:pPr>
        <w:pStyle w:val="7"/>
        <w:spacing w:line="360" w:lineRule="exact"/>
        <w:rPr>
          <w:rFonts w:hint="default" w:ascii="Times New Roman" w:hAnsi="Times New Roman" w:eastAsia="仿宋" w:cs="Times New Roman"/>
          <w:color w:val="auto"/>
          <w:highlight w:val="none"/>
        </w:rPr>
      </w:pPr>
    </w:p>
    <w:p w14:paraId="33A9E0AC">
      <w:pPr>
        <w:pStyle w:val="7"/>
        <w:spacing w:line="360" w:lineRule="exact"/>
        <w:rPr>
          <w:rFonts w:hint="default" w:ascii="Times New Roman" w:hAnsi="Times New Roman" w:eastAsia="仿宋" w:cs="Times New Roman"/>
          <w:color w:val="auto"/>
          <w:highlight w:val="none"/>
        </w:rPr>
      </w:pPr>
    </w:p>
    <w:p w14:paraId="43D472B0">
      <w:pPr>
        <w:pStyle w:val="7"/>
        <w:spacing w:line="360" w:lineRule="exact"/>
        <w:rPr>
          <w:rFonts w:hint="default" w:ascii="Times New Roman" w:hAnsi="Times New Roman" w:eastAsia="仿宋" w:cs="Times New Roman"/>
          <w:color w:val="auto"/>
          <w:highlight w:val="none"/>
        </w:rPr>
      </w:pPr>
    </w:p>
    <w:p w14:paraId="153F7F6E">
      <w:pPr>
        <w:pStyle w:val="7"/>
        <w:spacing w:line="360" w:lineRule="exact"/>
        <w:rPr>
          <w:rFonts w:hint="default" w:ascii="Times New Roman" w:hAnsi="Times New Roman" w:eastAsia="仿宋" w:cs="Times New Roman"/>
          <w:color w:val="auto"/>
          <w:highlight w:val="none"/>
        </w:rPr>
      </w:pPr>
    </w:p>
    <w:p w14:paraId="0D3FB935">
      <w:pPr>
        <w:pStyle w:val="7"/>
        <w:spacing w:line="360" w:lineRule="exact"/>
        <w:rPr>
          <w:rFonts w:hint="default" w:ascii="Times New Roman" w:hAnsi="Times New Roman" w:eastAsia="仿宋" w:cs="Times New Roman"/>
          <w:color w:val="auto"/>
          <w:highlight w:val="none"/>
        </w:rPr>
      </w:pPr>
    </w:p>
    <w:p w14:paraId="12F402A2">
      <w:pPr>
        <w:pStyle w:val="7"/>
        <w:spacing w:line="360" w:lineRule="exact"/>
        <w:rPr>
          <w:rFonts w:hint="default" w:ascii="Times New Roman" w:hAnsi="Times New Roman" w:eastAsia="仿宋" w:cs="Times New Roman"/>
          <w:color w:val="auto"/>
          <w:highlight w:val="none"/>
        </w:rPr>
      </w:pPr>
    </w:p>
    <w:p w14:paraId="1B0A79F2">
      <w:pPr>
        <w:pStyle w:val="7"/>
        <w:spacing w:line="360" w:lineRule="exact"/>
        <w:rPr>
          <w:rFonts w:hint="default" w:ascii="Times New Roman" w:hAnsi="Times New Roman" w:eastAsia="仿宋" w:cs="Times New Roman"/>
          <w:color w:val="auto"/>
          <w:highlight w:val="none"/>
        </w:rPr>
      </w:pPr>
    </w:p>
    <w:p w14:paraId="10A5E357">
      <w:pPr>
        <w:pStyle w:val="7"/>
        <w:spacing w:line="360" w:lineRule="exact"/>
        <w:rPr>
          <w:rFonts w:hint="default" w:ascii="Times New Roman" w:hAnsi="Times New Roman" w:eastAsia="仿宋" w:cs="Times New Roman"/>
          <w:color w:val="auto"/>
          <w:highlight w:val="none"/>
        </w:rPr>
      </w:pPr>
    </w:p>
    <w:p w14:paraId="6562ED4D">
      <w:pPr>
        <w:pStyle w:val="7"/>
        <w:spacing w:line="360" w:lineRule="exact"/>
        <w:rPr>
          <w:rFonts w:hint="default" w:ascii="Times New Roman" w:hAnsi="Times New Roman" w:eastAsia="仿宋" w:cs="Times New Roman"/>
          <w:color w:val="auto"/>
          <w:highlight w:val="none"/>
        </w:rPr>
      </w:pPr>
    </w:p>
    <w:p w14:paraId="313875FC">
      <w:pPr>
        <w:pStyle w:val="7"/>
        <w:spacing w:line="360" w:lineRule="exact"/>
        <w:rPr>
          <w:rFonts w:hint="default" w:ascii="Times New Roman" w:hAnsi="Times New Roman" w:eastAsia="仿宋" w:cs="Times New Roman"/>
          <w:color w:val="auto"/>
          <w:highlight w:val="none"/>
        </w:rPr>
      </w:pPr>
    </w:p>
    <w:p w14:paraId="06475B83">
      <w:pPr>
        <w:pStyle w:val="7"/>
        <w:spacing w:line="360" w:lineRule="exact"/>
        <w:rPr>
          <w:rFonts w:hint="default" w:ascii="Times New Roman" w:hAnsi="Times New Roman" w:eastAsia="仿宋" w:cs="Times New Roman"/>
          <w:color w:val="auto"/>
          <w:highlight w:val="none"/>
        </w:rPr>
      </w:pPr>
    </w:p>
    <w:p w14:paraId="6239D957">
      <w:pPr>
        <w:pStyle w:val="7"/>
        <w:spacing w:line="360" w:lineRule="exact"/>
        <w:rPr>
          <w:rFonts w:hint="default" w:ascii="Times New Roman" w:hAnsi="Times New Roman" w:eastAsia="仿宋" w:cs="Times New Roman"/>
          <w:color w:val="auto"/>
          <w:highlight w:val="none"/>
        </w:rPr>
      </w:pPr>
    </w:p>
    <w:p w14:paraId="0B67D04E">
      <w:pPr>
        <w:pStyle w:val="7"/>
        <w:spacing w:line="360" w:lineRule="exact"/>
        <w:rPr>
          <w:rFonts w:hint="default" w:ascii="Times New Roman" w:hAnsi="Times New Roman" w:eastAsia="仿宋" w:cs="Times New Roman"/>
          <w:color w:val="auto"/>
          <w:highlight w:val="none"/>
        </w:rPr>
      </w:pPr>
    </w:p>
    <w:p w14:paraId="42727C88">
      <w:pPr>
        <w:jc w:val="center"/>
        <w:outlineLvl w:val="0"/>
        <w:rPr>
          <w:rFonts w:hint="default" w:ascii="Times New Roman" w:hAnsi="Times New Roman" w:eastAsia="仿宋" w:cs="Times New Roman"/>
          <w:b/>
          <w:color w:val="auto"/>
          <w:sz w:val="44"/>
          <w:szCs w:val="44"/>
          <w:highlight w:val="none"/>
        </w:rPr>
      </w:pPr>
      <w:bookmarkStart w:id="16" w:name="_Toc23995"/>
      <w:r>
        <w:rPr>
          <w:rFonts w:hint="default" w:ascii="Times New Roman" w:hAnsi="Times New Roman" w:eastAsia="仿宋" w:cs="Times New Roman"/>
          <w:b/>
          <w:color w:val="auto"/>
          <w:sz w:val="44"/>
          <w:szCs w:val="44"/>
          <w:highlight w:val="none"/>
        </w:rPr>
        <w:t>第三章  采购需求和说明</w:t>
      </w:r>
      <w:bookmarkEnd w:id="16"/>
    </w:p>
    <w:p w14:paraId="23DA79E5">
      <w:pPr>
        <w:pStyle w:val="7"/>
        <w:spacing w:line="360" w:lineRule="exact"/>
        <w:jc w:val="center"/>
        <w:rPr>
          <w:rFonts w:hint="default" w:ascii="Times New Roman" w:hAnsi="Times New Roman" w:eastAsia="仿宋" w:cs="Times New Roman"/>
          <w:b/>
          <w:color w:val="auto"/>
          <w:sz w:val="32"/>
          <w:highlight w:val="none"/>
        </w:rPr>
      </w:pPr>
    </w:p>
    <w:p w14:paraId="5F233C8D">
      <w:pPr>
        <w:spacing w:line="360" w:lineRule="exact"/>
        <w:ind w:firstLine="643" w:firstLineChars="200"/>
        <w:jc w:val="center"/>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b/>
          <w:color w:val="auto"/>
          <w:sz w:val="32"/>
          <w:highlight w:val="none"/>
        </w:rPr>
        <w:br w:type="page"/>
      </w:r>
      <w:r>
        <w:rPr>
          <w:rFonts w:hint="default" w:ascii="Times New Roman" w:hAnsi="Times New Roman" w:eastAsia="仿宋" w:cs="Times New Roman"/>
          <w:b/>
          <w:color w:val="auto"/>
          <w:kern w:val="0"/>
          <w:sz w:val="32"/>
          <w:szCs w:val="32"/>
          <w:highlight w:val="none"/>
        </w:rPr>
        <w:t>采购需求和说明</w:t>
      </w:r>
    </w:p>
    <w:p w14:paraId="1F6322A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p w14:paraId="65117B7E">
      <w:pPr>
        <w:pStyle w:val="10"/>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1.本需求的设备品牌型号、技术参数及其性能（配置）仅起参考作用，供应商可选用其他品牌型号替代，但这些替代的产品要实质上相当于或优于参考品牌型号及其技术参数性能（配置）要求。</w:t>
      </w:r>
    </w:p>
    <w:p w14:paraId="3E302DDF">
      <w:pPr>
        <w:pStyle w:val="10"/>
        <w:keepNext w:val="0"/>
        <w:keepLines w:val="0"/>
        <w:pageBreakBefore w:val="0"/>
        <w:kinsoku/>
        <w:wordWrap/>
        <w:overflowPunct/>
        <w:topLinePunct w:val="0"/>
        <w:autoSpaceDE/>
        <w:autoSpaceDN/>
        <w:bidi w:val="0"/>
        <w:adjustRightInd/>
        <w:snapToGrid/>
        <w:spacing w:line="320" w:lineRule="exact"/>
        <w:ind w:firstLine="422" w:firstLineChars="200"/>
        <w:textAlignment w:val="auto"/>
        <w:rPr>
          <w:color w:val="auto"/>
          <w:highlight w:val="none"/>
        </w:rPr>
      </w:pPr>
      <w:r>
        <w:rPr>
          <w:rFonts w:hint="eastAsia" w:ascii="仿宋" w:hAnsi="仿宋" w:eastAsia="仿宋" w:cs="仿宋"/>
          <w:b/>
          <w:bCs/>
          <w:color w:val="auto"/>
          <w:sz w:val="21"/>
          <w:szCs w:val="21"/>
          <w:highlight w:val="none"/>
          <w:lang w:eastAsia="zh-CN"/>
        </w:rPr>
        <w:t>2.评标时，若评标委员会认为招标产品某个技术参数为某唯一品牌所特有，则该参数将不作为实质性响应条件。</w:t>
      </w:r>
    </w:p>
    <w:p w14:paraId="5F705FEF">
      <w:pPr>
        <w:pStyle w:val="10"/>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lang w:eastAsia="zh-CN"/>
        </w:rPr>
        <w:t>.本项目所属行业：</w:t>
      </w:r>
      <w:r>
        <w:rPr>
          <w:rFonts w:hint="eastAsia" w:ascii="仿宋" w:hAnsi="仿宋" w:eastAsia="仿宋" w:cs="仿宋"/>
          <w:b/>
          <w:bCs/>
          <w:color w:val="auto"/>
          <w:sz w:val="21"/>
          <w:szCs w:val="21"/>
          <w:highlight w:val="none"/>
          <w:lang w:val="en-US" w:eastAsia="zh-CN"/>
        </w:rPr>
        <w:t>软件和信息技术服务业</w:t>
      </w:r>
      <w:r>
        <w:rPr>
          <w:rFonts w:hint="eastAsia" w:ascii="仿宋" w:hAnsi="仿宋" w:eastAsia="仿宋" w:cs="仿宋"/>
          <w:b/>
          <w:bCs/>
          <w:color w:val="auto"/>
          <w:sz w:val="21"/>
          <w:szCs w:val="21"/>
          <w:highlight w:val="none"/>
          <w:lang w:eastAsia="zh-CN"/>
        </w:rPr>
        <w:t>。　</w:t>
      </w:r>
    </w:p>
    <w:p w14:paraId="1F91CBD4">
      <w:pPr>
        <w:rPr>
          <w:rFonts w:hint="eastAsia"/>
          <w:color w:val="auto"/>
          <w:highlight w:val="none"/>
          <w:lang w:eastAsia="zh-CN"/>
        </w:rPr>
      </w:pPr>
    </w:p>
    <w:p w14:paraId="0A546C9A">
      <w:pPr>
        <w:pStyle w:val="10"/>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　　</w:t>
      </w:r>
    </w:p>
    <w:p w14:paraId="07CED0B2">
      <w:pPr>
        <w:keepNext w:val="0"/>
        <w:keepLines w:val="0"/>
        <w:pageBreakBefore w:val="0"/>
        <w:widowControl/>
        <w:kinsoku/>
        <w:wordWrap/>
        <w:overflowPunct/>
        <w:topLinePunct w:val="0"/>
        <w:bidi w:val="0"/>
        <w:spacing w:line="400" w:lineRule="exact"/>
        <w:jc w:val="left"/>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一、</w:t>
      </w:r>
      <w:r>
        <w:rPr>
          <w:rFonts w:hint="eastAsia" w:ascii="仿宋" w:hAnsi="仿宋" w:eastAsia="仿宋" w:cs="仿宋"/>
          <w:b/>
          <w:bCs/>
          <w:color w:val="auto"/>
          <w:kern w:val="0"/>
          <w:sz w:val="21"/>
          <w:szCs w:val="21"/>
          <w:highlight w:val="none"/>
        </w:rPr>
        <w:t>项目概况</w:t>
      </w:r>
    </w:p>
    <w:p w14:paraId="0F75E1F7">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贺州市公共安全视频监控建设联网应用项目一应用平台及前端监控系统工程项目自2021 年10 月竣工验收投入使用以来，大大提升了全市综合治理水平和治安防控能力。为了更好地发挥贺州市公共安全视频监控建设联网应用项目一应用平台及前端监控系统工程项目的作用，需要对本项目进行管理维护服务采购。</w:t>
      </w:r>
    </w:p>
    <w:p w14:paraId="1ECB0FA3">
      <w:pPr>
        <w:keepNext w:val="0"/>
        <w:keepLines w:val="0"/>
        <w:pageBreakBefore w:val="0"/>
        <w:widowControl/>
        <w:kinsoku/>
        <w:wordWrap/>
        <w:overflowPunct/>
        <w:topLinePunct w:val="0"/>
        <w:bidi w:val="0"/>
        <w:spacing w:line="400" w:lineRule="exact"/>
        <w:jc w:val="left"/>
        <w:textAlignment w:val="auto"/>
        <w:rPr>
          <w:rFonts w:hint="eastAsia" w:ascii="仿宋" w:hAnsi="仿宋" w:eastAsia="仿宋" w:cs="仿宋"/>
          <w:b/>
          <w:bCs/>
          <w:color w:val="auto"/>
          <w:kern w:val="0"/>
          <w:sz w:val="21"/>
          <w:szCs w:val="21"/>
          <w:highlight w:val="none"/>
        </w:rPr>
      </w:pPr>
    </w:p>
    <w:p w14:paraId="6E2E31C8">
      <w:pPr>
        <w:keepNext w:val="0"/>
        <w:keepLines w:val="0"/>
        <w:pageBreakBefore w:val="0"/>
        <w:widowControl/>
        <w:kinsoku/>
        <w:wordWrap/>
        <w:overflowPunct/>
        <w:topLinePunct w:val="0"/>
        <w:bidi w:val="0"/>
        <w:spacing w:line="400" w:lineRule="exact"/>
        <w:ind w:firstLine="210" w:firstLineChars="1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（一）采购范围：本次运维服务主要内容包括以下2个平台（贺州市公共安全视频图像信息交换共享平台、贺州市综治分平台）及4套系统（数据处理和存储系统、网络系统、安全系统、前端监控系统）：</w:t>
      </w:r>
    </w:p>
    <w:p w14:paraId="5C7B63F2">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1、贺州市公共安全视频图像信息交换共享平台：</w:t>
      </w:r>
    </w:p>
    <w:p w14:paraId="26214C11">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（1）市、县（区）两级公共安全视频图像信息交换共享平台：主要有市级共享平台1套，配置视频监控共享平台1套、人像分析平台1套和视频融合调度平台1套。</w:t>
      </w:r>
    </w:p>
    <w:p w14:paraId="24D91FD9">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（2）县（区）级共享平台配置视频监控共享平台：共1套。</w:t>
      </w:r>
    </w:p>
    <w:p w14:paraId="1FB3AC70">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2、贺州市综治分平台：</w:t>
      </w:r>
    </w:p>
    <w:p w14:paraId="5A2B794D">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有综治基础平台1套、打击传销应用系统1套、铁路护路系统1套、综合治理信息系统平台数据库1套、视频监控分平台1套、视联网系统1套、LED显示系统1套等，实现视频资源调度、特殊人群监控、研判分析及业务协同。</w:t>
      </w:r>
    </w:p>
    <w:p w14:paraId="236EB3BD">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3、数据处理和存储系统：</w:t>
      </w:r>
    </w:p>
    <w:p w14:paraId="1412F388">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主要配置共享平台1套、综治分平台1套。以及所需的各类应用服务器51台，控制电脑61台、NVR硬盘录像机61台以及4T 监控硬盘427块。</w:t>
      </w:r>
    </w:p>
    <w:p w14:paraId="19EB82CA">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4、网络系统：</w:t>
      </w:r>
    </w:p>
    <w:p w14:paraId="374CB8A7">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视频专网传输网络配置核心交换机7台、汇聚及接入交换机共62台、万兆光模块4块、千兆光模块52块；租用相关链路共167条。以实现市级共享平台与综治分平台、公安分平台、县（区）级共享平台、人像卡口前端监控及铁路派出所之间的网络互联以及县（区）级共享平台与全市乡镇综治中心网络的连接。 </w:t>
      </w:r>
    </w:p>
    <w:p w14:paraId="0990215D">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5、安全系统：</w:t>
      </w:r>
    </w:p>
    <w:p w14:paraId="31E0DBC6">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信息安全等级保护为三级，主要有安全准入系统多级管理中心1套、视频网安全准入系统6套、设备有防火墙6套、视频网数据保护系统2套、日志审计系统1套、运维审计系统1套、数据库审计系统1套、漏洞扫描系统1套，以及其它的防火墙等安全设备，实现平台终端接入、平台互联与平台应用的安全。</w:t>
      </w:r>
    </w:p>
    <w:p w14:paraId="30513703">
      <w:pPr>
        <w:keepNext w:val="0"/>
        <w:keepLines w:val="0"/>
        <w:pageBreakBefore w:val="0"/>
        <w:kinsoku/>
        <w:wordWrap/>
        <w:overflowPunct/>
        <w:topLinePunct w:val="0"/>
        <w:bidi w:val="0"/>
        <w:spacing w:before="240" w:after="240" w:line="400" w:lineRule="exact"/>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6、前端监控系统：</w:t>
      </w:r>
    </w:p>
    <w:p w14:paraId="435D90A8">
      <w:pPr>
        <w:keepNext w:val="0"/>
        <w:keepLines w:val="0"/>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视频前端监控共计1216个，其中乡镇/街道综治中心前端监控包含400万像素高清红外枪机1068台、铁路护路前端监控包含200万像素4G高清红外枪机98台、人像卡口前端监控包含400万像素高清红外枪机5台、800万像素人脸抓拍摄像机45台、无人机2套。</w:t>
      </w:r>
    </w:p>
    <w:p w14:paraId="5008E8F0">
      <w:pPr>
        <w:keepNext w:val="0"/>
        <w:keepLines w:val="0"/>
        <w:pageBreakBefore w:val="0"/>
        <w:widowControl/>
        <w:kinsoku/>
        <w:wordWrap/>
        <w:overflowPunct/>
        <w:topLinePunct w:val="0"/>
        <w:bidi w:val="0"/>
        <w:spacing w:line="400" w:lineRule="exact"/>
        <w:jc w:val="left"/>
        <w:textAlignment w:val="auto"/>
        <w:rPr>
          <w:rFonts w:hint="eastAsia" w:ascii="仿宋" w:hAnsi="仿宋" w:eastAsia="仿宋" w:cs="仿宋"/>
          <w:b/>
          <w:bCs/>
          <w:color w:val="auto"/>
          <w:kern w:val="0"/>
          <w:sz w:val="21"/>
          <w:szCs w:val="21"/>
          <w:highlight w:val="none"/>
        </w:rPr>
      </w:pPr>
    </w:p>
    <w:p w14:paraId="066F71A0">
      <w:pPr>
        <w:keepNext w:val="0"/>
        <w:keepLines w:val="0"/>
        <w:pageBreakBefore w:val="0"/>
        <w:widowControl/>
        <w:kinsoku/>
        <w:wordWrap/>
        <w:overflowPunct/>
        <w:topLinePunct w:val="0"/>
        <w:bidi w:val="0"/>
        <w:spacing w:line="400" w:lineRule="exact"/>
        <w:ind w:firstLine="211" w:firstLineChars="1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（二）项目覆盖地点：</w:t>
      </w:r>
      <w:r>
        <w:rPr>
          <w:rFonts w:hint="eastAsia" w:ascii="仿宋" w:hAnsi="仿宋" w:eastAsia="仿宋" w:cs="仿宋"/>
          <w:color w:val="auto"/>
          <w:kern w:val="0"/>
          <w:sz w:val="21"/>
          <w:szCs w:val="21"/>
          <w:highlight w:val="none"/>
        </w:rPr>
        <w:t>本项目运维覆盖贺州市、八步区、平桂区、钟山县、富川县、昭平县等5个县（区）及61个乡镇/街道。</w:t>
      </w:r>
    </w:p>
    <w:p w14:paraId="354DAC66">
      <w:pPr>
        <w:keepNext w:val="0"/>
        <w:keepLines w:val="0"/>
        <w:pageBreakBefore w:val="0"/>
        <w:widowControl/>
        <w:kinsoku/>
        <w:wordWrap/>
        <w:overflowPunct/>
        <w:topLinePunct w:val="0"/>
        <w:bidi w:val="0"/>
        <w:spacing w:line="400" w:lineRule="exact"/>
        <w:jc w:val="left"/>
        <w:textAlignment w:val="auto"/>
        <w:rPr>
          <w:rFonts w:hint="eastAsia" w:ascii="仿宋" w:hAnsi="仿宋" w:eastAsia="仿宋" w:cs="仿宋"/>
          <w:color w:val="auto"/>
          <w:kern w:val="0"/>
          <w:sz w:val="21"/>
          <w:szCs w:val="21"/>
          <w:highlight w:val="none"/>
        </w:rPr>
      </w:pPr>
    </w:p>
    <w:p w14:paraId="11AE7D00">
      <w:pPr>
        <w:keepNext w:val="0"/>
        <w:keepLines w:val="0"/>
        <w:pageBreakBefore w:val="0"/>
        <w:numPr>
          <w:ilvl w:val="0"/>
          <w:numId w:val="5"/>
        </w:numPr>
        <w:kinsoku/>
        <w:wordWrap/>
        <w:overflowPunct/>
        <w:topLinePunct w:val="0"/>
        <w:bidi w:val="0"/>
        <w:spacing w:line="400" w:lineRule="exact"/>
        <w:ind w:left="510" w:hanging="51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运维服务要求说明</w:t>
      </w:r>
    </w:p>
    <w:p w14:paraId="149324BC">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0"/>
          <w:sz w:val="21"/>
          <w:szCs w:val="21"/>
          <w:highlight w:val="none"/>
        </w:rPr>
      </w:pP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86"/>
        <w:gridCol w:w="816"/>
        <w:gridCol w:w="813"/>
        <w:gridCol w:w="6257"/>
      </w:tblGrid>
      <w:tr w14:paraId="3DB2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24C18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483B8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采购内容</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70647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254C7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3F7245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项目内容及技术参数要求</w:t>
            </w:r>
          </w:p>
        </w:tc>
      </w:tr>
      <w:tr w14:paraId="5DAB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7CF79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50E24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后端设备运维服务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BAFBD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AEE59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5FA586F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一、后端业务应用</w:t>
            </w:r>
          </w:p>
          <w:p w14:paraId="629BB08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（1）市级公共安全视频图像信息交换共享平台维护、定期巡检，软件故障处理及运行隐患排查，保障平台正常运行。</w:t>
            </w:r>
          </w:p>
          <w:p w14:paraId="124B9E9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（2）视频监控共享平台、人像分析平台、视频融合调度平台运行维护、定期巡检，软件故障处理及运行隐患排查，保障系统正常运行。</w:t>
            </w:r>
          </w:p>
          <w:p w14:paraId="509703B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（3）县(区)级公共安全视频图像信息交换共享平台运行维护、定期巡检，软件故障处理及运行隐患排查，保障分平台正常运行。</w:t>
            </w:r>
          </w:p>
          <w:p w14:paraId="13B69B6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（4）贺州市综治分平台运行维护、定期巡检，软件故障处理及运行隐患排查，保障平台正常运行。</w:t>
            </w:r>
          </w:p>
          <w:p w14:paraId="6EA7CC4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（5）综治基础平台运行维护、定期巡检，软件故障处理及运行隐患排查，保障分平台正常运行。</w:t>
            </w:r>
          </w:p>
          <w:p w14:paraId="2675990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（6）打击传销应用系统运行维护、定期巡检，软件故障处理及运行隐患排查，保障系统正常运行。</w:t>
            </w:r>
          </w:p>
          <w:p w14:paraId="51D890E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（7）铁路护路系统运行维护、定期巡检，软件故障处理及运行隐患排查，保障系统正常运行。</w:t>
            </w:r>
          </w:p>
          <w:p w14:paraId="6559246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（8）综合治理信息系统平台数据库运行维护、定期巡检，软件故障处理及运行隐患排查，保障系统正常运行。</w:t>
            </w:r>
          </w:p>
          <w:p w14:paraId="68F6CE8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（9）视频监控分平台运行维护、定期巡检，软件故障处理及运行隐患排查，保障系统正常运行。</w:t>
            </w:r>
          </w:p>
          <w:p w14:paraId="3AF0020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（10）按照业主单位需求，配置各业务应用权限、资源分配及推送。</w:t>
            </w:r>
          </w:p>
          <w:p w14:paraId="79E706A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二、服务器运维服务</w:t>
            </w:r>
          </w:p>
          <w:p w14:paraId="56FABF5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（1）服务器故障处理，进行现场维护及保障贺州市公共安全视频监控建设联网应用项目一应用平台及前端监控系统工程的各项应用正常运行。</w:t>
            </w:r>
          </w:p>
          <w:p w14:paraId="7431D77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（2）服务器定期巡检:对设备清洁除尘，运行隐患排查。</w:t>
            </w:r>
          </w:p>
          <w:p w14:paraId="70C2016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）数据汇聚存储设备运行维护、定期巡检、故障处理及运行隐患排查，保障设备正常运行。</w:t>
            </w:r>
          </w:p>
          <w:p w14:paraId="48FEC7D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三、网络交换机设备运维服务</w:t>
            </w:r>
          </w:p>
          <w:p w14:paraId="1EE8906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（1）网络交换机设备故障处理，进行现场维护及保障网络交换机设备正常运行。</w:t>
            </w:r>
          </w:p>
          <w:p w14:paraId="6BE1BBE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（2）定期巡检:对网络交换机设备清洁除尘，排除运行隐患。</w:t>
            </w:r>
          </w:p>
          <w:p w14:paraId="09B5BA8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（3）按照业主要求对设备进行数据配置、网络规划，确保上下联资源共享，满足自治区对贺州市“雪亮工程”在线率、出图率的考核要求。</w:t>
            </w:r>
          </w:p>
          <w:p w14:paraId="78BA71E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四、网络安全设备运维服务</w:t>
            </w:r>
          </w:p>
          <w:p w14:paraId="6400EA8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（1）网络安全设备故障处理，进行现场维护及保障网络安全设备正常运行。</w:t>
            </w:r>
          </w:p>
          <w:p w14:paraId="752D8DC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（2）定期巡检:对网络安全设备清洁除尘，排除运行隐患。</w:t>
            </w:r>
          </w:p>
          <w:p w14:paraId="2205C82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）定期使用网络安全设备对本项目设备进行网络安全扫描及漏洞修补，配合业主单位网络安全等级保护测评工作。</w:t>
            </w:r>
          </w:p>
        </w:tc>
      </w:tr>
      <w:tr w14:paraId="0240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BF173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61A15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前端设备运维服务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2A6D0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0B144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3457AFA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主要</w:t>
            </w:r>
            <w:r>
              <w:rPr>
                <w:rFonts w:hint="eastAsia" w:ascii="仿宋" w:hAnsi="仿宋" w:eastAsia="仿宋" w:cs="仿宋"/>
                <w:b w:val="0"/>
                <w:bCs/>
                <w:color w:val="auto"/>
                <w:kern w:val="0"/>
                <w:sz w:val="21"/>
                <w:szCs w:val="21"/>
                <w:highlight w:val="none"/>
                <w:lang w:val="en-US" w:eastAsia="zh-CN"/>
              </w:rPr>
              <w:t>包含</w:t>
            </w:r>
            <w:r>
              <w:rPr>
                <w:rFonts w:hint="eastAsia" w:ascii="仿宋" w:hAnsi="仿宋" w:eastAsia="仿宋" w:cs="仿宋"/>
                <w:b w:val="0"/>
                <w:bCs/>
                <w:color w:val="auto"/>
                <w:kern w:val="0"/>
                <w:sz w:val="21"/>
                <w:szCs w:val="21"/>
                <w:highlight w:val="none"/>
              </w:rPr>
              <w:t>摄像机、人像卡口摄像机、铁路护路摄像机运维服务：</w:t>
            </w:r>
          </w:p>
          <w:p w14:paraId="4C62C9F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（1）摄像机维护服务(和故障处理，进行现场维护及保证前端摄像机正常运行。</w:t>
            </w:r>
          </w:p>
          <w:p w14:paraId="3DBB261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（2）摄像机定期巡检服务:对摄像机镜头清洁除尘、摄像机画面角度校正、定期巡检摄像机图像质量、修建遮挡摄像机画面的树枝。</w:t>
            </w:r>
          </w:p>
          <w:p w14:paraId="027A261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网络线路、电源线路及配套辅助设备材料维护服务，对室外防水电源、光纤收发器、光纤跳线、防雷器、前端接入交换机、光纤、网线、电源线、水晶头、单晶太阳能板、胶体蓄电池、电池地埋箱进行巡检和故障处理服务及保证前端其他辅助设备材料正常运行。</w:t>
            </w:r>
          </w:p>
          <w:p w14:paraId="5F6DC5F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（4）存储设备运维服务，对NVR硬盘录像机、4T监控硬盘、128G监控存储卡巡检，检查存储设备运行状态，确保视频录像正常，设备回传数据正常。</w:t>
            </w:r>
          </w:p>
          <w:p w14:paraId="0DD4EF8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（5）监控杆件运维服务，对壁装支架、横杆万向节支架、立杆、室外防水箱巡检，检查立杆基础(包含壁装横杆)的牢固情况，杆件(支架、防水箱)的使用状态，对存在安全隐患的进行整改修复。</w:t>
            </w:r>
          </w:p>
          <w:p w14:paraId="415637D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（6）供电接入运维服务，对前端摄像机及配套辅助设备材料供电巡检，检查供电接入的安全性、稳定性、可靠性，针对存在供电安全隐患或影响设备正常运行的进行整改。</w:t>
            </w:r>
          </w:p>
          <w:p w14:paraId="562F2F1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7）前端设备更换及升级，对前端摄像机、网络线路电源线路及配套辅助设备材料、存储设备、监控杆件、供电接入免费提供软件升级，若硬件或线路出现老化、损坏等不可修复的情况，及时采用备品备件设备更换，备品备件参数规格不低于原项目合同约定的规格参数，并更新平台资料(填报自治区设备信息资源目录表)。</w:t>
            </w:r>
          </w:p>
        </w:tc>
      </w:tr>
      <w:tr w14:paraId="703B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0F738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F5058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智联终端综合分配单元</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49D09A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AEB6A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33BD72A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（1）支持标准及频段：LTE FDD、LTE TDD、WCDMA、GSM。</w:t>
            </w:r>
          </w:p>
          <w:p w14:paraId="435915F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（2）智联终端综合分配单元设备上电后，支持通过参数配置自动驻留 2G/3G/4G 网络，并自动完成网络注册过程。（供货时须提供第三方机构出具的有效检测报告并加盖供应商公章）</w:t>
            </w:r>
          </w:p>
          <w:p w14:paraId="43DCD0A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（3）三大主要运营商中任一家的网络质量被模拟下降后，智联终端综合分配单元设备能自动切到其他运营商网络。（供货时须提供的第三方机构出具的有效检测报告并加盖供应商公章）</w:t>
            </w:r>
          </w:p>
          <w:p w14:paraId="6C81B2F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（4）设备支持1 个 AC220V 输入，1 个 DC-48V 输入，2 个 AC220V 输出，2 个 DC-48V 输出，1 个 DC12V/2A 输出，5 个 10/100/1000Mbps 自适应网口（带 LED 指示灯），固定配备一个专用本地配置的 console 网口。2 个 RS485 和 1 个 RS232 串口，2 个无源继电器控制输出，2 个外置天线接口，2个DI接口，1个TF卡接口。其中DC12V输出带控制输出；网口工作模式可配置，支持1WAN+4LAN、2WAN+3LAN、5LAN（默认）工作模式；支持硬路由。</w:t>
            </w:r>
          </w:p>
          <w:p w14:paraId="3BA39B3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（5）设备支持VPN 功能：①支持 L2TP 协议的基础上，支持IPsec、PPTP、GRE、OpenVPN、VxLAN、GRETAP 协议；②多 VPN 隧道功能不少于 3 条，并发5 条；（供货时须提供第三方机构出具的有效检测报告并加盖供应商公章）</w:t>
            </w:r>
          </w:p>
          <w:p w14:paraId="6977AB9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（6）设备支持断电告警。</w:t>
            </w:r>
          </w:p>
          <w:p w14:paraId="3F9B740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（7）设备支持1个10/100/1000Mbps LAN口支持POE供电，并符合IEEE 802.3at标准</w:t>
            </w:r>
          </w:p>
          <w:p w14:paraId="2736ED0C">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（8）采用工业级ARM处理器，主频2GHz以上SOC芯片。</w:t>
            </w:r>
          </w:p>
          <w:p w14:paraId="23495CAD">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p>
        </w:tc>
      </w:tr>
      <w:tr w14:paraId="0304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DCE9F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1D8BA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机房运维服务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C95F8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F1F59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2868699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贺州市公共安全视频监控建设联网应用项目-应用平台及前端监控系统工程涉及机房数量如下:贺州市大数据发展局中心机房、贺州市综治中心机房、县（区）综治中心机房、乡镇（街道）综治中心机房。</w:t>
            </w:r>
          </w:p>
          <w:p w14:paraId="460D708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（1）提供日常检查、监控、定期维保，提供各类相关技术支持服务等，保证服务对象安全稳定持续运行；</w:t>
            </w:r>
          </w:p>
          <w:p w14:paraId="355601A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要求每季度完成一次全系统巡检工作。巡检内容主要为系统硬件运行情况，并根据运行情况提交系统详细报告，对系统硬件存在的缺陷以及各类即将发生的故障有提前预判方案以及预防措施，对非硬件突发的故障能够提前做好各类挽救措施以及准备预防工作，发现异常状况，必须在2小时内予以解决；</w:t>
            </w:r>
          </w:p>
          <w:p w14:paraId="05391A4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（3）合同维护期到期一周内提交整个服务的维保工作总结，全面总结维保期间的各项工作情况；同时，对主要设备系统进行全面性能测试，并对结果负责。以上作为服务合同履约验收的重要依据。</w:t>
            </w:r>
          </w:p>
        </w:tc>
      </w:tr>
      <w:tr w14:paraId="207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396A1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36BBF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bookmarkStart w:id="17" w:name="_Toc157164675"/>
            <w:r>
              <w:rPr>
                <w:rFonts w:hint="eastAsia" w:ascii="仿宋" w:hAnsi="仿宋" w:eastAsia="仿宋" w:cs="仿宋"/>
                <w:color w:val="auto"/>
                <w:kern w:val="0"/>
                <w:sz w:val="21"/>
                <w:szCs w:val="21"/>
                <w:highlight w:val="none"/>
              </w:rPr>
              <w:t>显示终端、会议会商系统</w:t>
            </w:r>
            <w:bookmarkEnd w:id="17"/>
          </w:p>
        </w:tc>
        <w:tc>
          <w:tcPr>
            <w:tcW w:w="816" w:type="dxa"/>
            <w:tcBorders>
              <w:top w:val="single" w:color="auto" w:sz="4" w:space="0"/>
              <w:left w:val="single" w:color="auto" w:sz="4" w:space="0"/>
              <w:bottom w:val="single" w:color="auto" w:sz="4" w:space="0"/>
              <w:right w:val="single" w:color="auto" w:sz="4" w:space="0"/>
            </w:tcBorders>
            <w:noWrap w:val="0"/>
            <w:vAlign w:val="center"/>
          </w:tcPr>
          <w:p w14:paraId="3A393B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2AE05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7090CE7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对机房各类线路故障处理，进行现场维护或者更换新线路，定期巡检、排除运行安全隐患。管理电脑运行维护，定期巡检，进行现场维护及保证管理电脑主机正常运行。</w:t>
            </w:r>
          </w:p>
        </w:tc>
      </w:tr>
      <w:tr w14:paraId="2332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1932A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3FE83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网络线路租用</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6C200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BD59B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0A468F4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1G 链路6条、10G链路1条、100M链路106条、20M链路54条、4G卡98张。</w:t>
            </w:r>
          </w:p>
          <w:p w14:paraId="2DED34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租用的光纤线路为光纤接入，并按采购人要求提供相对应的接口。要求提供的光纤线路具有自愈环，传输接入层至骨干层均为自愈环保护，具有故障自动倒换功能，能保证各线路不会因光缆的意外阻断和部分设备的故障而中断；</w:t>
            </w:r>
          </w:p>
          <w:p w14:paraId="6078B5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2、光纤线路要求全网端到端必须采用光传输通信系统或裸光纤进行组网，提供端对端透明传输电路，为了确保采购方的网络安全、易维护性，</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应保证采购人的数字光纤线路与互联网物理隔离；</w:t>
            </w:r>
          </w:p>
          <w:p w14:paraId="61A9F46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3、供应商应保障网络的畅通，做好通信专线传输保障工作；采购人在使用过程中，对通信专线传输网络有疑问的，供应商应在 8 小时内及时给予处理和答复；</w:t>
            </w:r>
          </w:p>
          <w:p w14:paraId="01CD7F3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4、供应商因施工、网络割接等原因影响通信专线传输的，应提前 24 小时通知用户，并尽快恢复通信线路</w:t>
            </w:r>
          </w:p>
        </w:tc>
      </w:tr>
      <w:tr w14:paraId="300B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BCCD5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4F99B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其他要求</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0948F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49F7A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446AE5D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（1）维护要求：为了满足本项目的运营服务要求，供应商中标后须承诺拟投入本项目运维服务人员不少于5人，服务车辆不少于</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辆。在运维服务期内，提供技术支持、故障处理、硬件维修、软件服务等维修维护服务。具体服务要求如下</w:t>
            </w:r>
            <w:r>
              <w:rPr>
                <w:rFonts w:hint="eastAsia" w:ascii="仿宋" w:hAnsi="仿宋" w:eastAsia="仿宋" w:cs="仿宋"/>
                <w:b/>
                <w:bCs/>
                <w:color w:val="auto"/>
                <w:kern w:val="0"/>
                <w:sz w:val="21"/>
                <w:szCs w:val="21"/>
                <w:highlight w:val="none"/>
              </w:rPr>
              <w:t>（为保证本项目实施可行性，供应商必须在投标文件内提供运维服务方案，内容应包含实施能力配备、运维服务承诺及人员车辆配置等，否则投标无效。）</w:t>
            </w:r>
            <w:r>
              <w:rPr>
                <w:rFonts w:hint="eastAsia" w:ascii="仿宋" w:hAnsi="仿宋" w:eastAsia="仿宋" w:cs="仿宋"/>
                <w:color w:val="auto"/>
                <w:kern w:val="0"/>
                <w:sz w:val="21"/>
                <w:szCs w:val="21"/>
                <w:highlight w:val="none"/>
              </w:rPr>
              <w:t>：</w:t>
            </w:r>
          </w:p>
          <w:p w14:paraId="0D622CD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（2）技术支持：供应商须提供针对本项目有效的干系人列表（包括：</w:t>
            </w:r>
            <w:r>
              <w:rPr>
                <w:rFonts w:hint="eastAsia" w:ascii="仿宋" w:hAnsi="仿宋" w:eastAsia="仿宋" w:cs="仿宋"/>
                <w:color w:val="auto"/>
                <w:kern w:val="0"/>
                <w:sz w:val="21"/>
                <w:szCs w:val="21"/>
                <w:highlight w:val="none"/>
                <w:lang w:val="en-US" w:eastAsia="zh-CN"/>
              </w:rPr>
              <w:t>运维服务商</w:t>
            </w:r>
            <w:r>
              <w:rPr>
                <w:rFonts w:hint="eastAsia" w:ascii="仿宋" w:hAnsi="仿宋" w:eastAsia="仿宋" w:cs="仿宋"/>
                <w:color w:val="auto"/>
                <w:kern w:val="0"/>
                <w:sz w:val="21"/>
                <w:szCs w:val="21"/>
                <w:highlight w:val="none"/>
              </w:rPr>
              <w:t>客户经理和运维技术负责人及联系电话清单、全天候服务时间及服务联系人联系电话清单）。提供7*24小时的响应支持服务，以远程技术支持为主、现场技术支持为辅，在远程技术支持不能解决问题或故障的情况下，提供现场技术支持服务。</w:t>
            </w:r>
          </w:p>
          <w:p w14:paraId="678DC88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（3）故障处理：通过远程或现场方式对设备故障进行处理，并在24小时内恢复业务的正常运行。</w:t>
            </w:r>
          </w:p>
          <w:p w14:paraId="07D36C9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硬件维修及更换：针对人为因素或不可抗力以外（不可抗力的因素定义：（a）自然灾害、如台风、洪水、冰雹、地震等；（b）政府行为，如征收、征用等；（c）社会异常事件，如罢工、骚乱等。）设备维修期间，需要提供同类设备暂时替换使用，以保障系统正常不间断运行。需要更换设备时，所更换的硬件参数不低于原有硬件参数的要求，并免费更换。</w:t>
            </w:r>
          </w:p>
          <w:p w14:paraId="2482F64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运维服务商需与本工程建设的总包方、供应商、原厂等干系单位积极对接，对业主上报的或通过日常监控及巡检发现的系统或设备故障，由运维服务供应商进行排查分析，定位故障原因，研判故障的责任主体。对于处于质保期内的，协调上述相应的干系单位进行处理；超过质保期的，由运维服务商提供维修。</w:t>
            </w:r>
          </w:p>
          <w:p w14:paraId="29283DC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在维修及维护工作中，若遇到特殊情况（如线路损坏、缺少备件等），无法立即修复的情况，必须首先提出维修方案并采取有效措施(如使用同类型备件暂时替换使用)，尽量使故障减少到中最小，以保证系统在最大限度内正常工作。</w:t>
            </w:r>
          </w:p>
          <w:p w14:paraId="79BCACA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重大活动保障：在每年的国家法定节日、重大赛事安保和重要的勤务活动等重大活动期间，运维服务商需提供全天候驻场值守保障服务，所派出的驻场技术人员，必须遵守政府的各项法规和客户的各项规章制度，服从客户的领导，听从客户的工作安排。在重大活动期间驻场值守保障服务的具体要求如下：</w:t>
            </w:r>
          </w:p>
          <w:p w14:paraId="4593A9E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1）在重大活动前两周，逐一检查涉及的摄像头的录像及存储计划是否正常，针对在检查中发现的诸如录像丢失、录像跳帧问题，组织相关人员及时加以处理，确保在重大活动时录像正常，录像按计划保存。</w:t>
            </w:r>
          </w:p>
          <w:p w14:paraId="03D54A1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2）在重大活动前2天，对系统工程IT基础架构设备运行状态进行检查，对视频应用平台运行状况进行检查，核查各功能运行是否正常，确保系统的正常运行。</w:t>
            </w:r>
          </w:p>
          <w:p w14:paraId="0B102FF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3）在重大活动前2天，对视频应用平台运行状况进行检查，核查各功能运行是否正常，确保系统的正常运行。</w:t>
            </w:r>
          </w:p>
          <w:p w14:paraId="6EF1AAC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4）在重大活动前2天，提供涉及的系统工程巡检及维护报告给采购人，便于采购人核查和抽检。</w:t>
            </w:r>
          </w:p>
          <w:p w14:paraId="51A41F1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5）在重大活动期间，需安排不少于1名工程师到中心机房进行驻场服务，协同采购人代表保障整个重大活动期间的系统工程的正常运行，对于可能出现的问题及时响应解决。</w:t>
            </w:r>
          </w:p>
        </w:tc>
      </w:tr>
    </w:tbl>
    <w:p w14:paraId="0AA4BE65">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w:t>
      </w:r>
    </w:p>
    <w:p w14:paraId="1C4C6776">
      <w:pPr>
        <w:rPr>
          <w:rFonts w:hint="eastAsia" w:ascii="仿宋" w:hAnsi="仿宋" w:eastAsia="仿宋" w:cs="仿宋"/>
          <w:b/>
          <w:bCs/>
          <w:color w:val="auto"/>
          <w:sz w:val="21"/>
          <w:szCs w:val="21"/>
          <w:highlight w:val="none"/>
          <w:lang w:val="en-US" w:eastAsia="zh-CN"/>
        </w:rPr>
      </w:pPr>
    </w:p>
    <w:p w14:paraId="0D6F130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商务条款：</w:t>
      </w:r>
    </w:p>
    <w:p w14:paraId="22F57B8E">
      <w:pPr>
        <w:pStyle w:val="7"/>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投标要求</w:t>
      </w:r>
      <w:r>
        <w:rPr>
          <w:rFonts w:hint="eastAsia" w:ascii="仿宋" w:hAnsi="仿宋" w:eastAsia="仿宋" w:cs="仿宋"/>
          <w:b/>
          <w:bCs/>
          <w:color w:val="auto"/>
          <w:sz w:val="21"/>
          <w:szCs w:val="21"/>
          <w:highlight w:val="none"/>
          <w:lang w:eastAsia="zh-CN"/>
        </w:rPr>
        <w:t>：</w:t>
      </w:r>
    </w:p>
    <w:p w14:paraId="0E3AACF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现有网络及运维服务提供单位仅对自有传输设备拥有产权，其他设备及现有服务成果均为采购人拥有，不仅限于系统软件平台、监控系统，前端监控设备等。</w:t>
      </w:r>
    </w:p>
    <w:p w14:paraId="6525E60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如本项目中标人为现网络及运维服务单位，则相应服务可在现有基础上顺接。</w:t>
      </w:r>
    </w:p>
    <w:p w14:paraId="39DE69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如本项目中标人不是现有网络及运维服务单位，则需与现网络及运维服务单位无缝配合交接工作。</w:t>
      </w:r>
    </w:p>
    <w:p w14:paraId="309E1DF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TW"/>
        </w:rPr>
        <w:t>服务地点：广西贺州市内采购人指定地点；</w:t>
      </w:r>
    </w:p>
    <w:p w14:paraId="4B7EB8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TW"/>
        </w:rPr>
        <w:t>合同履行期限：具体时限以签订合同之日起计</w:t>
      </w:r>
      <w:r>
        <w:rPr>
          <w:rFonts w:hint="eastAsia" w:ascii="仿宋" w:hAnsi="仿宋" w:eastAsia="仿宋" w:cs="仿宋"/>
          <w:color w:val="auto"/>
          <w:kern w:val="0"/>
          <w:sz w:val="21"/>
          <w:szCs w:val="21"/>
          <w:highlight w:val="none"/>
        </w:rPr>
        <w:t>12个月。</w:t>
      </w:r>
    </w:p>
    <w:p w14:paraId="4BE9D30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付款方式：</w:t>
      </w:r>
    </w:p>
    <w:p w14:paraId="01D836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1、预付款</w:t>
      </w:r>
    </w:p>
    <w:p w14:paraId="2E6C803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预付款金额为合同总价的30%。</w:t>
      </w:r>
    </w:p>
    <w:p w14:paraId="3BB00B3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乙方在签定合同后，有权向甲方提交预付款申请。甲方在收到乙方的预付款申请后，原则上应当自收到发票后10个工作日内将资金支付到合同约定的供应商账户。</w:t>
      </w:r>
    </w:p>
    <w:p w14:paraId="6A803D0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 预付款将从第一期服务费开始起扣，直至预付款全额扣除完毕。</w:t>
      </w:r>
    </w:p>
    <w:p w14:paraId="49B706B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2、运维服务费</w:t>
      </w:r>
    </w:p>
    <w:p w14:paraId="68C74F4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运维服务费分为四个周期支付，每3个月为一个付款周期，每个周期支付一次。</w:t>
      </w:r>
    </w:p>
    <w:p w14:paraId="33117C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从合同约定的开始服务之日起算，每个周期结束后的1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日内，乙方可向甲方提交支付季度运维服务费的申请。</w:t>
      </w:r>
    </w:p>
    <w:p w14:paraId="1B9396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甲方在收到乙方的支付申请后，原则上应当自收到发票后10个工作日内完成审核并支付相应款项。</w:t>
      </w:r>
    </w:p>
    <w:p w14:paraId="4FF499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2.4 当视频监控资源在每个付款周期的平均在线率达到95%及以上时，甲方按该周期应支付比例的100%支付运维服务费；</w:t>
      </w:r>
    </w:p>
    <w:p w14:paraId="08F9B0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若视频监控资源在每个付款周期的平均在线率达到90%未达95%时，甲方按该周期应支付比例的95%付运维服务费；</w:t>
      </w:r>
    </w:p>
    <w:p w14:paraId="173018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若视频监控资源在每个付款周期的平均在线率达到80%未达90%时，甲方按该周期应支付比例的90%支付运维服务费；</w:t>
      </w:r>
    </w:p>
    <w:p w14:paraId="66C0DE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若视频监控资源在每个付款周期的平均在线率未达到80%时，甲方按该周期应支付比例的80%支付运维服务费；</w:t>
      </w:r>
    </w:p>
    <w:p w14:paraId="2FF6A365">
      <w:pPr>
        <w:pStyle w:val="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若视频监控资源连续7天均低于70%或在每个付款周期累计10天低于70%时（除自然灾害、市政停电等不可抗力原因外），甲方有权立即解除合同，运维费用也即时止付。</w:t>
      </w:r>
    </w:p>
    <w:p w14:paraId="520C1F24">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其他要求</w:t>
      </w:r>
      <w:r>
        <w:rPr>
          <w:rFonts w:hint="eastAsia" w:ascii="仿宋" w:hAnsi="仿宋" w:eastAsia="仿宋" w:cs="仿宋"/>
          <w:b/>
          <w:bCs/>
          <w:color w:val="auto"/>
          <w:sz w:val="21"/>
          <w:szCs w:val="21"/>
          <w:highlight w:val="none"/>
          <w:lang w:eastAsia="zh-CN"/>
        </w:rPr>
        <w:t>：</w:t>
      </w:r>
    </w:p>
    <w:p w14:paraId="7E340E9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b/>
          <w:bCs/>
          <w:color w:val="auto"/>
          <w:kern w:val="0"/>
          <w:szCs w:val="21"/>
          <w:highlight w:val="none"/>
        </w:rPr>
        <w:t>、报价要求：</w:t>
      </w:r>
    </w:p>
    <w:p w14:paraId="7D8D6E0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（1）供应商应按服务内容要求逐项报价；</w:t>
      </w:r>
    </w:p>
    <w:p w14:paraId="09FAF74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（2）必要的保险费用和各项税金；</w:t>
      </w:r>
    </w:p>
    <w:p w14:paraId="4BEC6A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（3）运输、装卸、安装、调试、培训、技术支持、售后服务、更新升级等费用。</w:t>
      </w:r>
    </w:p>
    <w:p w14:paraId="4A1C26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2、验收要求：</w:t>
      </w:r>
    </w:p>
    <w:p w14:paraId="02AD9D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lang w:val="en-US" w:eastAsia="zh-CN"/>
        </w:rPr>
        <w:t>采购方与中标供应商应按季度核对确认设备在线率，并签订在线率确认表，在线率确认表将应用在当季度费用结算中</w:t>
      </w:r>
      <w:r>
        <w:rPr>
          <w:rFonts w:hint="eastAsia" w:ascii="仿宋" w:hAnsi="仿宋" w:eastAsia="仿宋" w:cs="仿宋"/>
          <w:color w:val="auto"/>
          <w:kern w:val="0"/>
          <w:highlight w:val="none"/>
        </w:rPr>
        <w:t>；</w:t>
      </w:r>
    </w:p>
    <w:p w14:paraId="074047A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中标供应商提交服务成果前应对提交的服务成果做出全面检查和对验收文件进行整理，包括但不限于每月平均在线率、运维报告、重大活动和节假日重点保障等综合保障服务，并列出完成清单，并经采购人确认；</w:t>
      </w:r>
    </w:p>
    <w:p w14:paraId="42FB5DAA">
      <w:pPr>
        <w:pStyle w:val="3"/>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color w:val="auto"/>
          <w:spacing w:val="0"/>
          <w:kern w:val="0"/>
          <w:sz w:val="21"/>
          <w:szCs w:val="24"/>
          <w:highlight w:val="none"/>
          <w:lang w:val="en-US" w:eastAsia="zh-CN" w:bidi="ar-SA"/>
        </w:rPr>
      </w:pPr>
      <w:r>
        <w:rPr>
          <w:rFonts w:hint="eastAsia" w:ascii="仿宋" w:hAnsi="仿宋" w:eastAsia="仿宋" w:cs="仿宋"/>
          <w:b w:val="0"/>
          <w:color w:val="auto"/>
          <w:spacing w:val="0"/>
          <w:kern w:val="0"/>
          <w:sz w:val="21"/>
          <w:szCs w:val="24"/>
          <w:highlight w:val="none"/>
          <w:lang w:val="en-US" w:eastAsia="zh-CN" w:bidi="ar-SA"/>
        </w:rPr>
        <w:t>（3）根据法律法规规定提供相关产品实行强制标准认证的需提供相关证书复印件；根据国家节能产品相关规定提供属于节能产品政府采购品目清单强制采购的品目的，须提供相关认证证书复印件；</w:t>
      </w:r>
    </w:p>
    <w:p w14:paraId="17B831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3、其它：</w:t>
      </w:r>
    </w:p>
    <w:p w14:paraId="3B5D5C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（一）以上内容为实施本次采购服务必须满足的条款，不允许负偏离，</w:t>
      </w:r>
      <w:r>
        <w:rPr>
          <w:rFonts w:hint="eastAsia" w:ascii="仿宋" w:hAnsi="仿宋" w:eastAsia="仿宋" w:cs="仿宋"/>
          <w:color w:val="auto"/>
          <w:kern w:val="0"/>
          <w:highlight w:val="none"/>
          <w:lang w:eastAsia="zh-CN"/>
        </w:rPr>
        <w:t>供应商</w:t>
      </w:r>
      <w:r>
        <w:rPr>
          <w:rFonts w:hint="eastAsia" w:ascii="仿宋" w:hAnsi="仿宋" w:eastAsia="仿宋" w:cs="仿宋"/>
          <w:color w:val="auto"/>
          <w:kern w:val="0"/>
          <w:highlight w:val="none"/>
        </w:rPr>
        <w:t>必须在偏离表中如实填写，否则投标无效。</w:t>
      </w:r>
    </w:p>
    <w:p w14:paraId="3E1678B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（二）保密要求</w:t>
      </w:r>
    </w:p>
    <w:p w14:paraId="06963C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所有涉及网络流量、个人隐私等敏感数据，要求各接入单位存储在本地，如云端需要分析敏感数据，必须对敏感数据进行脱敏化处理，只上传数据样本和用于数据防护的数据。</w:t>
      </w:r>
    </w:p>
    <w:p w14:paraId="73DFFE74">
      <w:pPr>
        <w:pStyle w:val="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highlight w:val="none"/>
        </w:rPr>
        <w:t>本项目产生的数据和信息，仅限于在采购人允许的范围内使用，中标人不得擅自复制、转让或者转借接触到的信息和数据，未经采购人的书面许可，不得以任何形式向第三方（包括所属系统和上级、下级或者同级其他单位）提供信息和数据。若需委托第三方开发，应与第三方签订相应的数据安全保密责任书（承诺书），在实施过程和项目完成后进行有效监督和销毁相关的数据。第三方为外国组织和个人以及在我国注册的外商独资企业和中外合资、合作企业的，应当履行对外提供数据的审批程序，须依法经国务院相关行政主管部门或者自治区相关行政主管部门批准。中标人资格发生变化时，必须向采购人重新提出使用申请，并重新签订相关许可协议。</w:t>
      </w:r>
    </w:p>
    <w:p w14:paraId="1C53D285">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　　</w:t>
      </w:r>
    </w:p>
    <w:p w14:paraId="1EA2C176">
      <w:pPr>
        <w:widowControl/>
        <w:ind w:firstLine="422" w:firstLineChars="200"/>
        <w:jc w:val="left"/>
        <w:rPr>
          <w:rFonts w:hint="eastAsia" w:ascii="宋体" w:hAnsi="宋体" w:eastAsia="宋体" w:cs="Times New Roman"/>
          <w:b/>
          <w:bCs/>
          <w:color w:val="auto"/>
          <w:sz w:val="24"/>
          <w:highlight w:val="none"/>
        </w:rPr>
      </w:pPr>
      <w:r>
        <w:rPr>
          <w:rFonts w:hint="eastAsia" w:ascii="仿宋" w:hAnsi="仿宋" w:eastAsia="仿宋" w:cs="仿宋"/>
          <w:b/>
          <w:bCs/>
          <w:color w:val="auto"/>
          <w:sz w:val="21"/>
          <w:szCs w:val="21"/>
          <w:highlight w:val="none"/>
        </w:rPr>
        <w:t>三、所有设备清单（含软件）：</w:t>
      </w:r>
    </w:p>
    <w:tbl>
      <w:tblPr>
        <w:tblStyle w:val="16"/>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2051"/>
        <w:gridCol w:w="1320"/>
        <w:gridCol w:w="2040"/>
        <w:gridCol w:w="825"/>
        <w:gridCol w:w="930"/>
        <w:gridCol w:w="1143"/>
      </w:tblGrid>
      <w:tr w14:paraId="2E1BB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blHeader/>
        </w:trPr>
        <w:tc>
          <w:tcPr>
            <w:tcW w:w="769" w:type="dxa"/>
            <w:noWrap/>
            <w:vAlign w:val="center"/>
          </w:tcPr>
          <w:p w14:paraId="495C58C7">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2051" w:type="dxa"/>
            <w:noWrap w:val="0"/>
            <w:vAlign w:val="center"/>
          </w:tcPr>
          <w:p w14:paraId="567440F7">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1320" w:type="dxa"/>
            <w:noWrap w:val="0"/>
            <w:vAlign w:val="center"/>
          </w:tcPr>
          <w:p w14:paraId="0ED59DEB">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品牌或厂家或产地</w:t>
            </w:r>
          </w:p>
        </w:tc>
        <w:tc>
          <w:tcPr>
            <w:tcW w:w="2040" w:type="dxa"/>
            <w:noWrap/>
            <w:vAlign w:val="center"/>
          </w:tcPr>
          <w:p w14:paraId="191CACBA">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规格型号或技术参数</w:t>
            </w:r>
          </w:p>
        </w:tc>
        <w:tc>
          <w:tcPr>
            <w:tcW w:w="825" w:type="dxa"/>
            <w:noWrap/>
            <w:vAlign w:val="center"/>
          </w:tcPr>
          <w:p w14:paraId="15FF1747">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930" w:type="dxa"/>
            <w:noWrap/>
            <w:vAlign w:val="center"/>
          </w:tcPr>
          <w:p w14:paraId="25D9D3A4">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143" w:type="dxa"/>
            <w:noWrap/>
            <w:vAlign w:val="center"/>
          </w:tcPr>
          <w:p w14:paraId="7398F5E4">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2B021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F652E9D">
            <w:pPr>
              <w:widowControl/>
              <w:adjustRightInd w:val="0"/>
              <w:snapToGrid w:val="0"/>
              <w:ind w:firstLine="211" w:firstLineChars="1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2051" w:type="dxa"/>
            <w:noWrap/>
            <w:vAlign w:val="center"/>
          </w:tcPr>
          <w:p w14:paraId="0C437DDA">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贺州市公共安全视频图像信息交换共享平台</w:t>
            </w:r>
          </w:p>
        </w:tc>
        <w:tc>
          <w:tcPr>
            <w:tcW w:w="1320" w:type="dxa"/>
            <w:noWrap/>
            <w:vAlign w:val="center"/>
          </w:tcPr>
          <w:p w14:paraId="3B2888E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40" w:type="dxa"/>
            <w:noWrap/>
            <w:vAlign w:val="center"/>
          </w:tcPr>
          <w:p w14:paraId="45F8B53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00707093">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7CD0CA19">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6960B7E3">
            <w:pPr>
              <w:widowControl/>
              <w:adjustRightInd w:val="0"/>
              <w:snapToGrid w:val="0"/>
              <w:jc w:val="center"/>
              <w:rPr>
                <w:rFonts w:hint="eastAsia" w:ascii="仿宋" w:hAnsi="仿宋" w:eastAsia="仿宋" w:cs="仿宋"/>
                <w:b/>
                <w:bCs/>
                <w:color w:val="auto"/>
                <w:kern w:val="0"/>
                <w:sz w:val="21"/>
                <w:szCs w:val="21"/>
                <w:highlight w:val="none"/>
              </w:rPr>
            </w:pPr>
          </w:p>
        </w:tc>
      </w:tr>
      <w:tr w14:paraId="3D89B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07478F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w:t>
            </w:r>
          </w:p>
        </w:tc>
        <w:tc>
          <w:tcPr>
            <w:tcW w:w="2051" w:type="dxa"/>
            <w:noWrap/>
            <w:vAlign w:val="center"/>
          </w:tcPr>
          <w:p w14:paraId="3D1B692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市级公共安全视频图像信息交换共享平台</w:t>
            </w:r>
          </w:p>
        </w:tc>
        <w:tc>
          <w:tcPr>
            <w:tcW w:w="1320" w:type="dxa"/>
            <w:noWrap w:val="0"/>
            <w:vAlign w:val="center"/>
          </w:tcPr>
          <w:p w14:paraId="3F1AE37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40" w:type="dxa"/>
            <w:noWrap w:val="0"/>
            <w:vAlign w:val="center"/>
          </w:tcPr>
          <w:p w14:paraId="36BC755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7F18C83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3B1D5D49">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19C8DE3D">
            <w:pPr>
              <w:widowControl/>
              <w:adjustRightInd w:val="0"/>
              <w:snapToGrid w:val="0"/>
              <w:jc w:val="center"/>
              <w:rPr>
                <w:rFonts w:hint="eastAsia" w:ascii="仿宋" w:hAnsi="仿宋" w:eastAsia="仿宋" w:cs="仿宋"/>
                <w:b/>
                <w:bCs/>
                <w:color w:val="auto"/>
                <w:kern w:val="0"/>
                <w:sz w:val="21"/>
                <w:szCs w:val="21"/>
                <w:highlight w:val="none"/>
              </w:rPr>
            </w:pPr>
          </w:p>
        </w:tc>
      </w:tr>
      <w:tr w14:paraId="29035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21EAEBA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7F879BB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视频监控共享平台</w:t>
            </w:r>
          </w:p>
        </w:tc>
        <w:tc>
          <w:tcPr>
            <w:tcW w:w="1320" w:type="dxa"/>
            <w:noWrap w:val="0"/>
            <w:vAlign w:val="center"/>
          </w:tcPr>
          <w:p w14:paraId="77758A28">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314B47D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0260EF2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2983014E">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67CFAD5F">
            <w:pPr>
              <w:widowControl/>
              <w:adjustRightInd w:val="0"/>
              <w:snapToGrid w:val="0"/>
              <w:jc w:val="center"/>
              <w:rPr>
                <w:rFonts w:hint="eastAsia" w:ascii="仿宋" w:hAnsi="仿宋" w:eastAsia="仿宋" w:cs="仿宋"/>
                <w:color w:val="auto"/>
                <w:kern w:val="0"/>
                <w:sz w:val="21"/>
                <w:szCs w:val="21"/>
                <w:highlight w:val="none"/>
              </w:rPr>
            </w:pPr>
          </w:p>
        </w:tc>
      </w:tr>
      <w:tr w14:paraId="46DC5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8137C2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10C7DC4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公共安全视频</w:t>
            </w:r>
          </w:p>
        </w:tc>
        <w:tc>
          <w:tcPr>
            <w:tcW w:w="1320" w:type="dxa"/>
            <w:noWrap w:val="0"/>
            <w:vAlign w:val="center"/>
          </w:tcPr>
          <w:p w14:paraId="44E6EC3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69426EA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Infovision PVIA</w:t>
            </w:r>
          </w:p>
        </w:tc>
        <w:tc>
          <w:tcPr>
            <w:tcW w:w="825" w:type="dxa"/>
            <w:noWrap/>
            <w:vAlign w:val="center"/>
          </w:tcPr>
          <w:p w14:paraId="6C69E82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E6A19D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F4E4C54">
            <w:pPr>
              <w:widowControl/>
              <w:adjustRightInd w:val="0"/>
              <w:snapToGrid w:val="0"/>
              <w:jc w:val="center"/>
              <w:rPr>
                <w:rFonts w:hint="eastAsia" w:ascii="仿宋" w:hAnsi="仿宋" w:eastAsia="仿宋" w:cs="仿宋"/>
                <w:color w:val="auto"/>
                <w:kern w:val="0"/>
                <w:sz w:val="21"/>
                <w:szCs w:val="21"/>
                <w:highlight w:val="none"/>
              </w:rPr>
            </w:pPr>
          </w:p>
        </w:tc>
      </w:tr>
      <w:tr w14:paraId="589D9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322A50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714B00F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共享平台大数据设备</w:t>
            </w:r>
          </w:p>
        </w:tc>
        <w:tc>
          <w:tcPr>
            <w:tcW w:w="1320" w:type="dxa"/>
            <w:noWrap w:val="0"/>
            <w:vAlign w:val="center"/>
          </w:tcPr>
          <w:p w14:paraId="268E49C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270BCCF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DS-VBD0AH-3DU/4S</w:t>
            </w:r>
          </w:p>
        </w:tc>
        <w:tc>
          <w:tcPr>
            <w:tcW w:w="825" w:type="dxa"/>
            <w:noWrap/>
            <w:vAlign w:val="center"/>
          </w:tcPr>
          <w:p w14:paraId="55951B8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6CE07E8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00130B75">
            <w:pPr>
              <w:widowControl/>
              <w:adjustRightInd w:val="0"/>
              <w:snapToGrid w:val="0"/>
              <w:jc w:val="center"/>
              <w:rPr>
                <w:rFonts w:hint="eastAsia" w:ascii="仿宋" w:hAnsi="仿宋" w:eastAsia="仿宋" w:cs="仿宋"/>
                <w:color w:val="auto"/>
                <w:kern w:val="0"/>
                <w:sz w:val="21"/>
                <w:szCs w:val="21"/>
                <w:highlight w:val="none"/>
              </w:rPr>
            </w:pPr>
          </w:p>
        </w:tc>
      </w:tr>
      <w:tr w14:paraId="1DCCC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BFC769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0"/>
            <w:vAlign w:val="center"/>
          </w:tcPr>
          <w:p w14:paraId="498A134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高精度卫星授时服务器</w:t>
            </w:r>
          </w:p>
        </w:tc>
        <w:tc>
          <w:tcPr>
            <w:tcW w:w="1320" w:type="dxa"/>
            <w:noWrap w:val="0"/>
            <w:vAlign w:val="center"/>
          </w:tcPr>
          <w:p w14:paraId="6267BFF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4B9639B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DS-VEARM-NTP</w:t>
            </w:r>
          </w:p>
        </w:tc>
        <w:tc>
          <w:tcPr>
            <w:tcW w:w="825" w:type="dxa"/>
            <w:noWrap/>
            <w:vAlign w:val="center"/>
          </w:tcPr>
          <w:p w14:paraId="4F55551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8B3CBE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3D0739DC">
            <w:pPr>
              <w:widowControl/>
              <w:adjustRightInd w:val="0"/>
              <w:snapToGrid w:val="0"/>
              <w:jc w:val="center"/>
              <w:rPr>
                <w:rFonts w:hint="eastAsia" w:ascii="仿宋" w:hAnsi="仿宋" w:eastAsia="仿宋" w:cs="仿宋"/>
                <w:color w:val="auto"/>
                <w:kern w:val="0"/>
                <w:sz w:val="21"/>
                <w:szCs w:val="21"/>
                <w:highlight w:val="none"/>
              </w:rPr>
            </w:pPr>
          </w:p>
        </w:tc>
      </w:tr>
      <w:tr w14:paraId="7BF05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E34678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051" w:type="dxa"/>
            <w:noWrap w:val="0"/>
            <w:vAlign w:val="center"/>
          </w:tcPr>
          <w:p w14:paraId="53DF8FF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授时专用天线</w:t>
            </w:r>
          </w:p>
        </w:tc>
        <w:tc>
          <w:tcPr>
            <w:tcW w:w="1320" w:type="dxa"/>
            <w:noWrap w:val="0"/>
            <w:vAlign w:val="center"/>
          </w:tcPr>
          <w:p w14:paraId="7304620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132674C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ARM-NTP(60m)</w:t>
            </w:r>
          </w:p>
        </w:tc>
        <w:tc>
          <w:tcPr>
            <w:tcW w:w="825" w:type="dxa"/>
            <w:noWrap/>
            <w:vAlign w:val="center"/>
          </w:tcPr>
          <w:p w14:paraId="026336E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w:t>
            </w:r>
          </w:p>
        </w:tc>
        <w:tc>
          <w:tcPr>
            <w:tcW w:w="930" w:type="dxa"/>
            <w:noWrap/>
            <w:vAlign w:val="center"/>
          </w:tcPr>
          <w:p w14:paraId="2CEFA29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6889C3F">
            <w:pPr>
              <w:widowControl/>
              <w:adjustRightInd w:val="0"/>
              <w:snapToGrid w:val="0"/>
              <w:jc w:val="center"/>
              <w:rPr>
                <w:rFonts w:hint="eastAsia" w:ascii="仿宋" w:hAnsi="仿宋" w:eastAsia="仿宋" w:cs="仿宋"/>
                <w:color w:val="auto"/>
                <w:kern w:val="0"/>
                <w:sz w:val="21"/>
                <w:szCs w:val="21"/>
                <w:highlight w:val="none"/>
              </w:rPr>
            </w:pPr>
          </w:p>
        </w:tc>
      </w:tr>
      <w:tr w14:paraId="64E8C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65C5356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793E923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人像分析平台</w:t>
            </w:r>
          </w:p>
        </w:tc>
        <w:tc>
          <w:tcPr>
            <w:tcW w:w="1320" w:type="dxa"/>
            <w:noWrap w:val="0"/>
            <w:vAlign w:val="center"/>
          </w:tcPr>
          <w:p w14:paraId="2C66A972">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4EA9FF6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0F4EFDF6">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0F1CD208">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41E5E38F">
            <w:pPr>
              <w:widowControl/>
              <w:adjustRightInd w:val="0"/>
              <w:snapToGrid w:val="0"/>
              <w:jc w:val="center"/>
              <w:rPr>
                <w:rFonts w:hint="eastAsia" w:ascii="仿宋" w:hAnsi="仿宋" w:eastAsia="仿宋" w:cs="仿宋"/>
                <w:color w:val="auto"/>
                <w:kern w:val="0"/>
                <w:sz w:val="21"/>
                <w:szCs w:val="21"/>
                <w:highlight w:val="none"/>
              </w:rPr>
            </w:pPr>
          </w:p>
        </w:tc>
      </w:tr>
      <w:tr w14:paraId="53A04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6971755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2051" w:type="dxa"/>
            <w:noWrap w:val="0"/>
            <w:vAlign w:val="center"/>
          </w:tcPr>
          <w:p w14:paraId="18E7122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GPU 智能分析设备</w:t>
            </w:r>
          </w:p>
        </w:tc>
        <w:tc>
          <w:tcPr>
            <w:tcW w:w="1320" w:type="dxa"/>
            <w:noWrap w:val="0"/>
            <w:vAlign w:val="center"/>
          </w:tcPr>
          <w:p w14:paraId="595BB9D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29C27AB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DS-IF2006-A3H/NF</w:t>
            </w:r>
          </w:p>
        </w:tc>
        <w:tc>
          <w:tcPr>
            <w:tcW w:w="825" w:type="dxa"/>
            <w:noWrap/>
            <w:vAlign w:val="center"/>
          </w:tcPr>
          <w:p w14:paraId="227DD39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243C61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25AA1CD6">
            <w:pPr>
              <w:widowControl/>
              <w:adjustRightInd w:val="0"/>
              <w:snapToGrid w:val="0"/>
              <w:jc w:val="center"/>
              <w:rPr>
                <w:rFonts w:hint="eastAsia" w:ascii="仿宋" w:hAnsi="仿宋" w:eastAsia="仿宋" w:cs="仿宋"/>
                <w:color w:val="auto"/>
                <w:kern w:val="0"/>
                <w:sz w:val="21"/>
                <w:szCs w:val="21"/>
                <w:highlight w:val="none"/>
              </w:rPr>
            </w:pPr>
          </w:p>
        </w:tc>
      </w:tr>
      <w:tr w14:paraId="552A6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B4DEB3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2051" w:type="dxa"/>
            <w:noWrap/>
            <w:vAlign w:val="center"/>
          </w:tcPr>
          <w:p w14:paraId="1A9346A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视频全分析算法仓库</w:t>
            </w:r>
          </w:p>
        </w:tc>
        <w:tc>
          <w:tcPr>
            <w:tcW w:w="1320" w:type="dxa"/>
            <w:noWrap w:val="0"/>
            <w:vAlign w:val="center"/>
          </w:tcPr>
          <w:p w14:paraId="31144E4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647A723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DS-IF0100-AI</w:t>
            </w:r>
          </w:p>
        </w:tc>
        <w:tc>
          <w:tcPr>
            <w:tcW w:w="825" w:type="dxa"/>
            <w:noWrap/>
            <w:vAlign w:val="center"/>
          </w:tcPr>
          <w:p w14:paraId="626C429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F788BA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C9BA55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0149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458D13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2051" w:type="dxa"/>
            <w:noWrap/>
            <w:vAlign w:val="center"/>
          </w:tcPr>
          <w:p w14:paraId="54FE781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人脸智能分析软件</w:t>
            </w:r>
          </w:p>
        </w:tc>
        <w:tc>
          <w:tcPr>
            <w:tcW w:w="1320" w:type="dxa"/>
            <w:noWrap w:val="0"/>
            <w:vAlign w:val="center"/>
          </w:tcPr>
          <w:p w14:paraId="7D2E6AD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26ECAFF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DS-IF0100-AI</w:t>
            </w:r>
          </w:p>
        </w:tc>
        <w:tc>
          <w:tcPr>
            <w:tcW w:w="825" w:type="dxa"/>
            <w:noWrap/>
            <w:vAlign w:val="center"/>
          </w:tcPr>
          <w:p w14:paraId="3FE878C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路</w:t>
            </w:r>
          </w:p>
        </w:tc>
        <w:tc>
          <w:tcPr>
            <w:tcW w:w="930" w:type="dxa"/>
            <w:noWrap/>
            <w:vAlign w:val="center"/>
          </w:tcPr>
          <w:p w14:paraId="06C5186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1143" w:type="dxa"/>
            <w:noWrap/>
            <w:vAlign w:val="center"/>
          </w:tcPr>
          <w:p w14:paraId="7B09009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5ECE4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62D9E44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2FF1EF5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视频融合调度平台</w:t>
            </w:r>
          </w:p>
        </w:tc>
        <w:tc>
          <w:tcPr>
            <w:tcW w:w="1320" w:type="dxa"/>
            <w:noWrap w:val="0"/>
            <w:vAlign w:val="center"/>
          </w:tcPr>
          <w:p w14:paraId="2A937277">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03CA298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746DB45A">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1E907B43">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180F9688">
            <w:pPr>
              <w:widowControl/>
              <w:adjustRightInd w:val="0"/>
              <w:snapToGrid w:val="0"/>
              <w:jc w:val="center"/>
              <w:rPr>
                <w:rFonts w:hint="eastAsia" w:ascii="仿宋" w:hAnsi="仿宋" w:eastAsia="仿宋" w:cs="仿宋"/>
                <w:color w:val="auto"/>
                <w:kern w:val="0"/>
                <w:sz w:val="21"/>
                <w:szCs w:val="21"/>
                <w:highlight w:val="none"/>
              </w:rPr>
            </w:pPr>
          </w:p>
        </w:tc>
      </w:tr>
      <w:tr w14:paraId="68B08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9F067C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2051" w:type="dxa"/>
            <w:noWrap w:val="0"/>
            <w:vAlign w:val="center"/>
          </w:tcPr>
          <w:p w14:paraId="33C8A84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监控联网管理调度系统</w:t>
            </w:r>
          </w:p>
        </w:tc>
        <w:tc>
          <w:tcPr>
            <w:tcW w:w="1320" w:type="dxa"/>
            <w:noWrap w:val="0"/>
            <w:vAlign w:val="center"/>
          </w:tcPr>
          <w:p w14:paraId="17A6C6D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0EA52BB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VS-0JKDD01-00003M</w:t>
            </w:r>
          </w:p>
        </w:tc>
        <w:tc>
          <w:tcPr>
            <w:tcW w:w="825" w:type="dxa"/>
            <w:noWrap/>
            <w:vAlign w:val="center"/>
          </w:tcPr>
          <w:p w14:paraId="2356E44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020B9EA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4DBC1B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2B43B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3E76519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w:t>
            </w:r>
          </w:p>
        </w:tc>
        <w:tc>
          <w:tcPr>
            <w:tcW w:w="2051" w:type="dxa"/>
            <w:noWrap w:val="0"/>
            <w:vAlign w:val="center"/>
          </w:tcPr>
          <w:p w14:paraId="7A2A10D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监控共享服务系统</w:t>
            </w:r>
          </w:p>
        </w:tc>
        <w:tc>
          <w:tcPr>
            <w:tcW w:w="1320" w:type="dxa"/>
            <w:noWrap w:val="0"/>
            <w:vAlign w:val="center"/>
          </w:tcPr>
          <w:p w14:paraId="095AA6D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3D56C57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VS-0JKGX02-00002M</w:t>
            </w:r>
          </w:p>
        </w:tc>
        <w:tc>
          <w:tcPr>
            <w:tcW w:w="825" w:type="dxa"/>
            <w:noWrap/>
            <w:vAlign w:val="center"/>
          </w:tcPr>
          <w:p w14:paraId="41D72B5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6CA503C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5E75581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4F44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45B805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w:t>
            </w:r>
          </w:p>
        </w:tc>
        <w:tc>
          <w:tcPr>
            <w:tcW w:w="2051" w:type="dxa"/>
            <w:noWrap w:val="0"/>
            <w:vAlign w:val="center"/>
          </w:tcPr>
          <w:p w14:paraId="49D9D78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监控接入服务系统</w:t>
            </w:r>
          </w:p>
        </w:tc>
        <w:tc>
          <w:tcPr>
            <w:tcW w:w="1320" w:type="dxa"/>
            <w:noWrap w:val="0"/>
            <w:vAlign w:val="center"/>
          </w:tcPr>
          <w:p w14:paraId="5643236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5BD3C5C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VS-0JKJR04-00000M</w:t>
            </w:r>
          </w:p>
        </w:tc>
        <w:tc>
          <w:tcPr>
            <w:tcW w:w="825" w:type="dxa"/>
            <w:noWrap/>
            <w:vAlign w:val="center"/>
          </w:tcPr>
          <w:p w14:paraId="1DC9025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16DEA6A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F2A99F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69ADF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4226DE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w:t>
            </w:r>
          </w:p>
        </w:tc>
        <w:tc>
          <w:tcPr>
            <w:tcW w:w="2051" w:type="dxa"/>
            <w:noWrap w:val="0"/>
            <w:vAlign w:val="center"/>
          </w:tcPr>
          <w:p w14:paraId="384B8D9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流媒体服务平台系统</w:t>
            </w:r>
          </w:p>
        </w:tc>
        <w:tc>
          <w:tcPr>
            <w:tcW w:w="1320" w:type="dxa"/>
            <w:noWrap w:val="0"/>
            <w:vAlign w:val="center"/>
          </w:tcPr>
          <w:p w14:paraId="507F59B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1D274B9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VS-LMTXT01-00000A</w:t>
            </w:r>
          </w:p>
        </w:tc>
        <w:tc>
          <w:tcPr>
            <w:tcW w:w="825" w:type="dxa"/>
            <w:noWrap/>
            <w:vAlign w:val="center"/>
          </w:tcPr>
          <w:p w14:paraId="7C3EAD3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0A47296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3349BCB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59088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35347F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w:t>
            </w:r>
          </w:p>
        </w:tc>
        <w:tc>
          <w:tcPr>
            <w:tcW w:w="2051" w:type="dxa"/>
            <w:noWrap w:val="0"/>
            <w:vAlign w:val="center"/>
          </w:tcPr>
          <w:p w14:paraId="78FF17C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掌上通 APP</w:t>
            </w:r>
          </w:p>
        </w:tc>
        <w:tc>
          <w:tcPr>
            <w:tcW w:w="1320" w:type="dxa"/>
            <w:noWrap w:val="0"/>
            <w:vAlign w:val="center"/>
          </w:tcPr>
          <w:p w14:paraId="1B0E447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7FBE646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VM-SLZST01-00000M</w:t>
            </w:r>
          </w:p>
        </w:tc>
        <w:tc>
          <w:tcPr>
            <w:tcW w:w="825" w:type="dxa"/>
            <w:noWrap/>
            <w:vAlign w:val="center"/>
          </w:tcPr>
          <w:p w14:paraId="66600F9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1B658C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143" w:type="dxa"/>
            <w:noWrap/>
            <w:vAlign w:val="center"/>
          </w:tcPr>
          <w:p w14:paraId="348DF45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2BD67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C6DF7A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w:t>
            </w:r>
          </w:p>
        </w:tc>
        <w:tc>
          <w:tcPr>
            <w:tcW w:w="2051" w:type="dxa"/>
            <w:noWrap/>
            <w:vAlign w:val="center"/>
          </w:tcPr>
          <w:p w14:paraId="30195AC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县(区)级公共安全视频图像信息交换共享平台</w:t>
            </w:r>
          </w:p>
        </w:tc>
        <w:tc>
          <w:tcPr>
            <w:tcW w:w="1320" w:type="dxa"/>
            <w:noWrap w:val="0"/>
            <w:vAlign w:val="center"/>
          </w:tcPr>
          <w:p w14:paraId="35575248">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69C6C78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691B2446">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63FD1C51">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40CB3FEF">
            <w:pPr>
              <w:widowControl/>
              <w:adjustRightInd w:val="0"/>
              <w:snapToGrid w:val="0"/>
              <w:jc w:val="center"/>
              <w:rPr>
                <w:rFonts w:hint="eastAsia" w:ascii="仿宋" w:hAnsi="仿宋" w:eastAsia="仿宋" w:cs="仿宋"/>
                <w:color w:val="auto"/>
                <w:kern w:val="0"/>
                <w:sz w:val="21"/>
                <w:szCs w:val="21"/>
                <w:highlight w:val="none"/>
              </w:rPr>
            </w:pPr>
          </w:p>
        </w:tc>
      </w:tr>
      <w:tr w14:paraId="47788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354B8B2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682A9D0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县(区)共享平台</w:t>
            </w:r>
          </w:p>
        </w:tc>
        <w:tc>
          <w:tcPr>
            <w:tcW w:w="1320" w:type="dxa"/>
            <w:noWrap w:val="0"/>
            <w:vAlign w:val="center"/>
          </w:tcPr>
          <w:p w14:paraId="27E2DC1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6BDB151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Infovision PVIA</w:t>
            </w:r>
          </w:p>
        </w:tc>
        <w:tc>
          <w:tcPr>
            <w:tcW w:w="825" w:type="dxa"/>
            <w:noWrap/>
            <w:vAlign w:val="center"/>
          </w:tcPr>
          <w:p w14:paraId="7D7AD98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7BA393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72B648F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E9D4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90EE8FB">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w:t>
            </w:r>
          </w:p>
        </w:tc>
        <w:tc>
          <w:tcPr>
            <w:tcW w:w="2051" w:type="dxa"/>
            <w:noWrap w:val="0"/>
            <w:vAlign w:val="center"/>
          </w:tcPr>
          <w:p w14:paraId="4D47836B">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小计一</w:t>
            </w:r>
          </w:p>
        </w:tc>
        <w:tc>
          <w:tcPr>
            <w:tcW w:w="1320" w:type="dxa"/>
            <w:noWrap w:val="0"/>
            <w:vAlign w:val="center"/>
          </w:tcPr>
          <w:p w14:paraId="04BD14B1">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0"/>
            <w:vAlign w:val="center"/>
          </w:tcPr>
          <w:p w14:paraId="73F72802">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0"/>
            <w:vAlign w:val="center"/>
          </w:tcPr>
          <w:p w14:paraId="2A15B224">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0"/>
            <w:vAlign w:val="center"/>
          </w:tcPr>
          <w:p w14:paraId="74E8C20D">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725758AF">
            <w:pPr>
              <w:widowControl/>
              <w:adjustRightInd w:val="0"/>
              <w:snapToGrid w:val="0"/>
              <w:jc w:val="center"/>
              <w:rPr>
                <w:rFonts w:hint="eastAsia" w:ascii="仿宋" w:hAnsi="仿宋" w:eastAsia="仿宋" w:cs="仿宋"/>
                <w:color w:val="auto"/>
                <w:kern w:val="0"/>
                <w:sz w:val="21"/>
                <w:szCs w:val="21"/>
                <w:highlight w:val="none"/>
              </w:rPr>
            </w:pPr>
          </w:p>
        </w:tc>
      </w:tr>
      <w:tr w14:paraId="3D2C0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FA9A61D">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2051" w:type="dxa"/>
            <w:noWrap w:val="0"/>
            <w:vAlign w:val="center"/>
          </w:tcPr>
          <w:p w14:paraId="31D5A9F5">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贺州市综治分平台</w:t>
            </w:r>
          </w:p>
        </w:tc>
        <w:tc>
          <w:tcPr>
            <w:tcW w:w="1320" w:type="dxa"/>
            <w:noWrap w:val="0"/>
            <w:vAlign w:val="center"/>
          </w:tcPr>
          <w:p w14:paraId="673DB0FB">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44EAFDE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0CBE1B74">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015FA3BC">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2D1AA3EB">
            <w:pPr>
              <w:widowControl/>
              <w:adjustRightInd w:val="0"/>
              <w:snapToGrid w:val="0"/>
              <w:jc w:val="center"/>
              <w:rPr>
                <w:rFonts w:hint="eastAsia" w:ascii="仿宋" w:hAnsi="仿宋" w:eastAsia="仿宋" w:cs="仿宋"/>
                <w:color w:val="auto"/>
                <w:kern w:val="0"/>
                <w:sz w:val="21"/>
                <w:szCs w:val="21"/>
                <w:highlight w:val="none"/>
              </w:rPr>
            </w:pPr>
          </w:p>
        </w:tc>
      </w:tr>
      <w:tr w14:paraId="4ECA3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C9C919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76E2248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综治基础平台</w:t>
            </w:r>
          </w:p>
        </w:tc>
        <w:tc>
          <w:tcPr>
            <w:tcW w:w="1320" w:type="dxa"/>
            <w:noWrap w:val="0"/>
            <w:vAlign w:val="center"/>
          </w:tcPr>
          <w:p w14:paraId="3C56C42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天阙</w:t>
            </w:r>
          </w:p>
        </w:tc>
        <w:tc>
          <w:tcPr>
            <w:tcW w:w="2040" w:type="dxa"/>
            <w:noWrap w:val="0"/>
            <w:vAlign w:val="center"/>
          </w:tcPr>
          <w:p w14:paraId="234FA00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定制开发</w:t>
            </w:r>
          </w:p>
        </w:tc>
        <w:tc>
          <w:tcPr>
            <w:tcW w:w="825" w:type="dxa"/>
            <w:noWrap/>
            <w:vAlign w:val="center"/>
          </w:tcPr>
          <w:p w14:paraId="7105AD4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930" w:type="dxa"/>
            <w:noWrap/>
            <w:vAlign w:val="center"/>
          </w:tcPr>
          <w:p w14:paraId="1E2B47E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2FD5277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E3A9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5F00494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0E86DB0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打击传销应用系统</w:t>
            </w:r>
          </w:p>
        </w:tc>
        <w:tc>
          <w:tcPr>
            <w:tcW w:w="1320" w:type="dxa"/>
            <w:noWrap w:val="0"/>
            <w:vAlign w:val="center"/>
          </w:tcPr>
          <w:p w14:paraId="62F12D9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天阙</w:t>
            </w:r>
          </w:p>
        </w:tc>
        <w:tc>
          <w:tcPr>
            <w:tcW w:w="2040" w:type="dxa"/>
            <w:noWrap w:val="0"/>
            <w:vAlign w:val="center"/>
          </w:tcPr>
          <w:p w14:paraId="549DDFA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定制开发</w:t>
            </w:r>
          </w:p>
        </w:tc>
        <w:tc>
          <w:tcPr>
            <w:tcW w:w="825" w:type="dxa"/>
            <w:noWrap/>
            <w:vAlign w:val="center"/>
          </w:tcPr>
          <w:p w14:paraId="2204E95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930" w:type="dxa"/>
            <w:noWrap/>
            <w:vAlign w:val="center"/>
          </w:tcPr>
          <w:p w14:paraId="638FBEA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E0F7D9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C41E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184521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5507E2C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铁路护路系统</w:t>
            </w:r>
          </w:p>
        </w:tc>
        <w:tc>
          <w:tcPr>
            <w:tcW w:w="1320" w:type="dxa"/>
            <w:noWrap w:val="0"/>
            <w:vAlign w:val="center"/>
          </w:tcPr>
          <w:p w14:paraId="53C9CF1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天阙</w:t>
            </w:r>
          </w:p>
        </w:tc>
        <w:tc>
          <w:tcPr>
            <w:tcW w:w="2040" w:type="dxa"/>
            <w:noWrap w:val="0"/>
            <w:vAlign w:val="center"/>
          </w:tcPr>
          <w:p w14:paraId="14905E9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定制开发</w:t>
            </w:r>
          </w:p>
        </w:tc>
        <w:tc>
          <w:tcPr>
            <w:tcW w:w="825" w:type="dxa"/>
            <w:noWrap/>
            <w:vAlign w:val="center"/>
          </w:tcPr>
          <w:p w14:paraId="4B9DE75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930" w:type="dxa"/>
            <w:noWrap/>
            <w:vAlign w:val="center"/>
          </w:tcPr>
          <w:p w14:paraId="44200A8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7403DD8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8C46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2E912E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36EACED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综合治理信息系统平台数据库</w:t>
            </w:r>
          </w:p>
        </w:tc>
        <w:tc>
          <w:tcPr>
            <w:tcW w:w="1320" w:type="dxa"/>
            <w:noWrap w:val="0"/>
            <w:vAlign w:val="center"/>
          </w:tcPr>
          <w:p w14:paraId="5B4C23B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2C1A821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综合治理信息系统平台数据库</w:t>
            </w:r>
          </w:p>
        </w:tc>
        <w:tc>
          <w:tcPr>
            <w:tcW w:w="825" w:type="dxa"/>
            <w:noWrap/>
            <w:vAlign w:val="center"/>
          </w:tcPr>
          <w:p w14:paraId="5D8BB07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930" w:type="dxa"/>
            <w:noWrap/>
            <w:vAlign w:val="center"/>
          </w:tcPr>
          <w:p w14:paraId="2F2B419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7A079F8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4468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35F67D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100B9DE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综治视频监控分平台</w:t>
            </w:r>
          </w:p>
        </w:tc>
        <w:tc>
          <w:tcPr>
            <w:tcW w:w="1320" w:type="dxa"/>
            <w:noWrap w:val="0"/>
            <w:vAlign w:val="center"/>
          </w:tcPr>
          <w:p w14:paraId="6BC4B45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0E9CA44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Infovision PVIA</w:t>
            </w:r>
          </w:p>
        </w:tc>
        <w:tc>
          <w:tcPr>
            <w:tcW w:w="825" w:type="dxa"/>
            <w:noWrap w:val="0"/>
            <w:vAlign w:val="center"/>
          </w:tcPr>
          <w:p w14:paraId="6C116B9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17848BA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05791B9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620B5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91E05A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2ED8306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视联网系统升级</w:t>
            </w:r>
          </w:p>
        </w:tc>
        <w:tc>
          <w:tcPr>
            <w:tcW w:w="1320" w:type="dxa"/>
            <w:noWrap w:val="0"/>
            <w:vAlign w:val="center"/>
          </w:tcPr>
          <w:p w14:paraId="1A8E7D11">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5112D83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461A91E4">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534EBE4C">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583FA715">
            <w:pPr>
              <w:widowControl/>
              <w:adjustRightInd w:val="0"/>
              <w:snapToGrid w:val="0"/>
              <w:jc w:val="center"/>
              <w:rPr>
                <w:rFonts w:hint="eastAsia" w:ascii="仿宋" w:hAnsi="仿宋" w:eastAsia="仿宋" w:cs="仿宋"/>
                <w:color w:val="auto"/>
                <w:kern w:val="0"/>
                <w:sz w:val="21"/>
                <w:szCs w:val="21"/>
                <w:highlight w:val="none"/>
              </w:rPr>
            </w:pPr>
          </w:p>
        </w:tc>
      </w:tr>
      <w:tr w14:paraId="7F13D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1D804A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w:t>
            </w:r>
          </w:p>
        </w:tc>
        <w:tc>
          <w:tcPr>
            <w:tcW w:w="2051" w:type="dxa"/>
            <w:noWrap/>
            <w:vAlign w:val="center"/>
          </w:tcPr>
          <w:p w14:paraId="3529576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视频会议系统</w:t>
            </w:r>
          </w:p>
        </w:tc>
        <w:tc>
          <w:tcPr>
            <w:tcW w:w="1320" w:type="dxa"/>
            <w:noWrap/>
            <w:vAlign w:val="center"/>
          </w:tcPr>
          <w:p w14:paraId="5D0D270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ign w:val="center"/>
          </w:tcPr>
          <w:p w14:paraId="0DA2A55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VA-PAMIR01-00000M</w:t>
            </w:r>
          </w:p>
        </w:tc>
        <w:tc>
          <w:tcPr>
            <w:tcW w:w="825" w:type="dxa"/>
            <w:noWrap/>
            <w:vAlign w:val="center"/>
          </w:tcPr>
          <w:p w14:paraId="0A9987E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D86763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02ADB037">
            <w:pPr>
              <w:widowControl/>
              <w:adjustRightInd w:val="0"/>
              <w:snapToGrid w:val="0"/>
              <w:jc w:val="center"/>
              <w:rPr>
                <w:rFonts w:hint="eastAsia" w:ascii="仿宋" w:hAnsi="仿宋" w:eastAsia="仿宋" w:cs="仿宋"/>
                <w:color w:val="auto"/>
                <w:kern w:val="0"/>
                <w:sz w:val="21"/>
                <w:szCs w:val="21"/>
                <w:highlight w:val="none"/>
              </w:rPr>
            </w:pPr>
          </w:p>
        </w:tc>
      </w:tr>
      <w:tr w14:paraId="4C6DE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3D2928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6.2</w:t>
            </w:r>
          </w:p>
        </w:tc>
        <w:tc>
          <w:tcPr>
            <w:tcW w:w="2051" w:type="dxa"/>
            <w:noWrap w:val="0"/>
            <w:vAlign w:val="center"/>
          </w:tcPr>
          <w:p w14:paraId="403CEFE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极光视联网终端</w:t>
            </w:r>
          </w:p>
        </w:tc>
        <w:tc>
          <w:tcPr>
            <w:tcW w:w="1320" w:type="dxa"/>
            <w:noWrap/>
            <w:vAlign w:val="center"/>
          </w:tcPr>
          <w:p w14:paraId="4BD5F11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376A9E0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Aurora</w:t>
            </w:r>
          </w:p>
        </w:tc>
        <w:tc>
          <w:tcPr>
            <w:tcW w:w="825" w:type="dxa"/>
            <w:noWrap/>
            <w:vAlign w:val="center"/>
          </w:tcPr>
          <w:p w14:paraId="375F7CF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69B6653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79AB4769">
            <w:pPr>
              <w:widowControl/>
              <w:adjustRightInd w:val="0"/>
              <w:snapToGrid w:val="0"/>
              <w:jc w:val="center"/>
              <w:rPr>
                <w:rFonts w:hint="eastAsia" w:ascii="仿宋" w:hAnsi="仿宋" w:eastAsia="仿宋" w:cs="仿宋"/>
                <w:color w:val="auto"/>
                <w:kern w:val="0"/>
                <w:sz w:val="21"/>
                <w:szCs w:val="21"/>
                <w:highlight w:val="none"/>
              </w:rPr>
            </w:pPr>
          </w:p>
        </w:tc>
      </w:tr>
      <w:tr w14:paraId="7A6B2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A2E9F5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6.3</w:t>
            </w:r>
          </w:p>
        </w:tc>
        <w:tc>
          <w:tcPr>
            <w:tcW w:w="2051" w:type="dxa"/>
            <w:noWrap w:val="0"/>
            <w:vAlign w:val="center"/>
          </w:tcPr>
          <w:p w14:paraId="4AAA540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八路解码电视墙服务器</w:t>
            </w:r>
          </w:p>
        </w:tc>
        <w:tc>
          <w:tcPr>
            <w:tcW w:w="1320" w:type="dxa"/>
            <w:noWrap/>
            <w:vAlign w:val="center"/>
          </w:tcPr>
          <w:p w14:paraId="593BB1C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视联动力</w:t>
            </w:r>
          </w:p>
        </w:tc>
        <w:tc>
          <w:tcPr>
            <w:tcW w:w="2040" w:type="dxa"/>
            <w:noWrap w:val="0"/>
            <w:vAlign w:val="center"/>
          </w:tcPr>
          <w:p w14:paraId="1C2FCEF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VT-0BLJM01-00000M</w:t>
            </w:r>
          </w:p>
        </w:tc>
        <w:tc>
          <w:tcPr>
            <w:tcW w:w="825" w:type="dxa"/>
            <w:noWrap w:val="0"/>
            <w:vAlign w:val="center"/>
          </w:tcPr>
          <w:p w14:paraId="4A8528A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58C088C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13A52D2C">
            <w:pPr>
              <w:widowControl/>
              <w:adjustRightInd w:val="0"/>
              <w:snapToGrid w:val="0"/>
              <w:jc w:val="center"/>
              <w:rPr>
                <w:rFonts w:hint="eastAsia" w:ascii="仿宋" w:hAnsi="仿宋" w:eastAsia="仿宋" w:cs="仿宋"/>
                <w:color w:val="auto"/>
                <w:kern w:val="0"/>
                <w:sz w:val="21"/>
                <w:szCs w:val="21"/>
                <w:highlight w:val="none"/>
              </w:rPr>
            </w:pPr>
          </w:p>
        </w:tc>
      </w:tr>
      <w:tr w14:paraId="02052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5E634F2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6EA53AA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LED显示系统</w:t>
            </w:r>
          </w:p>
        </w:tc>
        <w:tc>
          <w:tcPr>
            <w:tcW w:w="1320" w:type="dxa"/>
            <w:noWrap w:val="0"/>
            <w:vAlign w:val="center"/>
          </w:tcPr>
          <w:p w14:paraId="44EF5B67">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4ADB0A4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5BD8DC33">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278FEAF0">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58DD3864">
            <w:pPr>
              <w:widowControl/>
              <w:adjustRightInd w:val="0"/>
              <w:snapToGrid w:val="0"/>
              <w:jc w:val="center"/>
              <w:rPr>
                <w:rFonts w:hint="eastAsia" w:ascii="仿宋" w:hAnsi="仿宋" w:eastAsia="仿宋" w:cs="仿宋"/>
                <w:color w:val="auto"/>
                <w:kern w:val="0"/>
                <w:sz w:val="21"/>
                <w:szCs w:val="21"/>
                <w:highlight w:val="none"/>
              </w:rPr>
            </w:pPr>
          </w:p>
        </w:tc>
      </w:tr>
      <w:tr w14:paraId="35E59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51EAEB3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7.1</w:t>
            </w:r>
          </w:p>
        </w:tc>
        <w:tc>
          <w:tcPr>
            <w:tcW w:w="2051" w:type="dxa"/>
            <w:noWrap w:val="0"/>
            <w:vAlign w:val="center"/>
          </w:tcPr>
          <w:p w14:paraId="18CFCF1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 显示屏</w:t>
            </w:r>
          </w:p>
        </w:tc>
        <w:tc>
          <w:tcPr>
            <w:tcW w:w="1320" w:type="dxa"/>
            <w:noWrap w:val="0"/>
            <w:vAlign w:val="center"/>
          </w:tcPr>
          <w:p w14:paraId="7B6E9FD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软视</w:t>
            </w:r>
          </w:p>
        </w:tc>
        <w:tc>
          <w:tcPr>
            <w:tcW w:w="2040" w:type="dxa"/>
            <w:noWrap w:val="0"/>
            <w:vAlign w:val="center"/>
          </w:tcPr>
          <w:p w14:paraId="49C450D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0"/>
            <w:vAlign w:val="center"/>
          </w:tcPr>
          <w:p w14:paraId="751BB09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m2</w:t>
            </w:r>
          </w:p>
        </w:tc>
        <w:tc>
          <w:tcPr>
            <w:tcW w:w="930" w:type="dxa"/>
            <w:noWrap w:val="0"/>
            <w:vAlign w:val="center"/>
          </w:tcPr>
          <w:p w14:paraId="0584859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10.8</w:t>
            </w:r>
          </w:p>
        </w:tc>
        <w:tc>
          <w:tcPr>
            <w:tcW w:w="1143" w:type="dxa"/>
            <w:noWrap/>
            <w:vAlign w:val="center"/>
          </w:tcPr>
          <w:p w14:paraId="49B8537D">
            <w:pPr>
              <w:widowControl/>
              <w:adjustRightInd w:val="0"/>
              <w:snapToGrid w:val="0"/>
              <w:jc w:val="center"/>
              <w:rPr>
                <w:rFonts w:hint="eastAsia" w:ascii="仿宋" w:hAnsi="仿宋" w:eastAsia="仿宋" w:cs="仿宋"/>
                <w:color w:val="auto"/>
                <w:kern w:val="0"/>
                <w:sz w:val="21"/>
                <w:szCs w:val="21"/>
                <w:highlight w:val="none"/>
              </w:rPr>
            </w:pPr>
          </w:p>
        </w:tc>
      </w:tr>
      <w:tr w14:paraId="24A21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F9C910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7.2</w:t>
            </w:r>
          </w:p>
        </w:tc>
        <w:tc>
          <w:tcPr>
            <w:tcW w:w="2051" w:type="dxa"/>
            <w:noWrap w:val="0"/>
            <w:vAlign w:val="center"/>
          </w:tcPr>
          <w:p w14:paraId="6CACE53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控制器</w:t>
            </w:r>
          </w:p>
        </w:tc>
        <w:tc>
          <w:tcPr>
            <w:tcW w:w="1320" w:type="dxa"/>
            <w:noWrap w:val="0"/>
            <w:vAlign w:val="center"/>
          </w:tcPr>
          <w:p w14:paraId="207E91D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灵星雨</w:t>
            </w:r>
          </w:p>
        </w:tc>
        <w:tc>
          <w:tcPr>
            <w:tcW w:w="2040" w:type="dxa"/>
            <w:noWrap/>
            <w:vAlign w:val="center"/>
          </w:tcPr>
          <w:p w14:paraId="5EAD65A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X8212</w:t>
            </w:r>
          </w:p>
        </w:tc>
        <w:tc>
          <w:tcPr>
            <w:tcW w:w="825" w:type="dxa"/>
            <w:noWrap/>
            <w:vAlign w:val="center"/>
          </w:tcPr>
          <w:p w14:paraId="31194CF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97B550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CD2995C">
            <w:pPr>
              <w:widowControl/>
              <w:adjustRightInd w:val="0"/>
              <w:snapToGrid w:val="0"/>
              <w:jc w:val="center"/>
              <w:rPr>
                <w:rFonts w:hint="eastAsia" w:ascii="仿宋" w:hAnsi="仿宋" w:eastAsia="仿宋" w:cs="仿宋"/>
                <w:color w:val="auto"/>
                <w:kern w:val="0"/>
                <w:sz w:val="21"/>
                <w:szCs w:val="21"/>
                <w:highlight w:val="none"/>
              </w:rPr>
            </w:pPr>
          </w:p>
        </w:tc>
      </w:tr>
      <w:tr w14:paraId="682A1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769" w:type="dxa"/>
            <w:noWrap w:val="0"/>
            <w:vAlign w:val="center"/>
          </w:tcPr>
          <w:p w14:paraId="3DB67C3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7.3</w:t>
            </w:r>
          </w:p>
        </w:tc>
        <w:tc>
          <w:tcPr>
            <w:tcW w:w="2051" w:type="dxa"/>
            <w:noWrap/>
            <w:vAlign w:val="center"/>
          </w:tcPr>
          <w:p w14:paraId="47A0BD8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同屏器</w:t>
            </w:r>
          </w:p>
        </w:tc>
        <w:tc>
          <w:tcPr>
            <w:tcW w:w="1320" w:type="dxa"/>
            <w:noWrap/>
            <w:vAlign w:val="center"/>
          </w:tcPr>
          <w:p w14:paraId="617B8D3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黑联</w:t>
            </w:r>
          </w:p>
        </w:tc>
        <w:tc>
          <w:tcPr>
            <w:tcW w:w="2040" w:type="dxa"/>
            <w:noWrap/>
            <w:vAlign w:val="center"/>
          </w:tcPr>
          <w:p w14:paraId="4180446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PTV6</w:t>
            </w:r>
          </w:p>
        </w:tc>
        <w:tc>
          <w:tcPr>
            <w:tcW w:w="825" w:type="dxa"/>
            <w:noWrap/>
            <w:vAlign w:val="center"/>
          </w:tcPr>
          <w:p w14:paraId="7DE4EFB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2C8F33B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C5F17B3">
            <w:pPr>
              <w:widowControl/>
              <w:adjustRightInd w:val="0"/>
              <w:snapToGrid w:val="0"/>
              <w:jc w:val="center"/>
              <w:rPr>
                <w:rFonts w:hint="eastAsia" w:ascii="仿宋" w:hAnsi="仿宋" w:eastAsia="仿宋" w:cs="仿宋"/>
                <w:color w:val="auto"/>
                <w:kern w:val="0"/>
                <w:sz w:val="21"/>
                <w:szCs w:val="21"/>
                <w:highlight w:val="none"/>
              </w:rPr>
            </w:pPr>
          </w:p>
        </w:tc>
      </w:tr>
      <w:tr w14:paraId="6514B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FB72C2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7.4</w:t>
            </w:r>
          </w:p>
        </w:tc>
        <w:tc>
          <w:tcPr>
            <w:tcW w:w="2051" w:type="dxa"/>
            <w:noWrap w:val="0"/>
            <w:vAlign w:val="center"/>
          </w:tcPr>
          <w:p w14:paraId="103180E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电脑</w:t>
            </w:r>
          </w:p>
        </w:tc>
        <w:tc>
          <w:tcPr>
            <w:tcW w:w="1320" w:type="dxa"/>
            <w:noWrap w:val="0"/>
            <w:vAlign w:val="center"/>
          </w:tcPr>
          <w:p w14:paraId="4C5DE3C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联想</w:t>
            </w:r>
          </w:p>
        </w:tc>
        <w:tc>
          <w:tcPr>
            <w:tcW w:w="2040" w:type="dxa"/>
            <w:noWrap/>
            <w:vAlign w:val="center"/>
          </w:tcPr>
          <w:p w14:paraId="40E2165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启天M428-A320</w:t>
            </w:r>
          </w:p>
        </w:tc>
        <w:tc>
          <w:tcPr>
            <w:tcW w:w="825" w:type="dxa"/>
            <w:noWrap/>
            <w:vAlign w:val="center"/>
          </w:tcPr>
          <w:p w14:paraId="38AB4AD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1914C0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7FCD90D1">
            <w:pPr>
              <w:widowControl/>
              <w:adjustRightInd w:val="0"/>
              <w:snapToGrid w:val="0"/>
              <w:jc w:val="center"/>
              <w:rPr>
                <w:rFonts w:hint="eastAsia" w:ascii="仿宋" w:hAnsi="仿宋" w:eastAsia="仿宋" w:cs="仿宋"/>
                <w:color w:val="auto"/>
                <w:kern w:val="0"/>
                <w:sz w:val="21"/>
                <w:szCs w:val="21"/>
                <w:highlight w:val="none"/>
              </w:rPr>
            </w:pPr>
          </w:p>
        </w:tc>
      </w:tr>
      <w:tr w14:paraId="4A6F1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3AFAE00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w:t>
            </w:r>
          </w:p>
        </w:tc>
        <w:tc>
          <w:tcPr>
            <w:tcW w:w="2051" w:type="dxa"/>
            <w:noWrap w:val="0"/>
            <w:vAlign w:val="center"/>
          </w:tcPr>
          <w:p w14:paraId="600FDCA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智能配电箱</w:t>
            </w:r>
          </w:p>
        </w:tc>
        <w:tc>
          <w:tcPr>
            <w:tcW w:w="1320" w:type="dxa"/>
            <w:noWrap w:val="0"/>
            <w:vAlign w:val="center"/>
          </w:tcPr>
          <w:p w14:paraId="20EA18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4CF1B62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04AE9A2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1CCDFEB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7B150A5">
            <w:pPr>
              <w:widowControl/>
              <w:adjustRightInd w:val="0"/>
              <w:snapToGrid w:val="0"/>
              <w:jc w:val="center"/>
              <w:rPr>
                <w:rFonts w:hint="eastAsia" w:ascii="仿宋" w:hAnsi="仿宋" w:eastAsia="仿宋" w:cs="仿宋"/>
                <w:color w:val="auto"/>
                <w:kern w:val="0"/>
                <w:sz w:val="21"/>
                <w:szCs w:val="21"/>
                <w:highlight w:val="none"/>
              </w:rPr>
            </w:pPr>
          </w:p>
        </w:tc>
      </w:tr>
      <w:tr w14:paraId="2E573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59E131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7.6</w:t>
            </w:r>
          </w:p>
        </w:tc>
        <w:tc>
          <w:tcPr>
            <w:tcW w:w="2051" w:type="dxa"/>
            <w:noWrap w:val="0"/>
            <w:vAlign w:val="center"/>
          </w:tcPr>
          <w:p w14:paraId="5EBD90A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钢架结构及包边</w:t>
            </w:r>
          </w:p>
        </w:tc>
        <w:tc>
          <w:tcPr>
            <w:tcW w:w="1320" w:type="dxa"/>
            <w:noWrap w:val="0"/>
            <w:vAlign w:val="center"/>
          </w:tcPr>
          <w:p w14:paraId="6764101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0141C24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p w14:paraId="71C6170B">
            <w:pPr>
              <w:ind w:firstLine="360"/>
              <w:jc w:val="right"/>
              <w:rPr>
                <w:rFonts w:hint="eastAsia" w:ascii="仿宋" w:hAnsi="仿宋" w:eastAsia="仿宋" w:cs="仿宋"/>
                <w:color w:val="auto"/>
                <w:sz w:val="21"/>
                <w:szCs w:val="21"/>
                <w:highlight w:val="none"/>
              </w:rPr>
            </w:pPr>
          </w:p>
          <w:p w14:paraId="6593B715">
            <w:pPr>
              <w:ind w:firstLine="360"/>
              <w:jc w:val="right"/>
              <w:rPr>
                <w:rFonts w:hint="eastAsia" w:ascii="仿宋" w:hAnsi="仿宋" w:eastAsia="仿宋" w:cs="仿宋"/>
                <w:color w:val="auto"/>
                <w:sz w:val="21"/>
                <w:szCs w:val="21"/>
                <w:highlight w:val="none"/>
              </w:rPr>
            </w:pPr>
          </w:p>
        </w:tc>
        <w:tc>
          <w:tcPr>
            <w:tcW w:w="825" w:type="dxa"/>
            <w:noWrap w:val="0"/>
            <w:vAlign w:val="center"/>
          </w:tcPr>
          <w:p w14:paraId="16627BB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m2</w:t>
            </w:r>
          </w:p>
        </w:tc>
        <w:tc>
          <w:tcPr>
            <w:tcW w:w="930" w:type="dxa"/>
            <w:noWrap w:val="0"/>
            <w:vAlign w:val="center"/>
          </w:tcPr>
          <w:p w14:paraId="771E4B6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10.8</w:t>
            </w:r>
          </w:p>
        </w:tc>
        <w:tc>
          <w:tcPr>
            <w:tcW w:w="1143" w:type="dxa"/>
            <w:noWrap/>
            <w:vAlign w:val="center"/>
          </w:tcPr>
          <w:p w14:paraId="08FFB9C0">
            <w:pPr>
              <w:widowControl/>
              <w:adjustRightInd w:val="0"/>
              <w:snapToGrid w:val="0"/>
              <w:jc w:val="center"/>
              <w:rPr>
                <w:rFonts w:hint="eastAsia" w:ascii="仿宋" w:hAnsi="仿宋" w:eastAsia="仿宋" w:cs="仿宋"/>
                <w:color w:val="auto"/>
                <w:kern w:val="0"/>
                <w:sz w:val="21"/>
                <w:szCs w:val="21"/>
                <w:highlight w:val="none"/>
              </w:rPr>
            </w:pPr>
          </w:p>
        </w:tc>
      </w:tr>
      <w:tr w14:paraId="60406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C5F39A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7.7</w:t>
            </w:r>
          </w:p>
        </w:tc>
        <w:tc>
          <w:tcPr>
            <w:tcW w:w="2051" w:type="dxa"/>
            <w:noWrap w:val="0"/>
            <w:vAlign w:val="center"/>
          </w:tcPr>
          <w:p w14:paraId="283A74C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专业音箱</w:t>
            </w:r>
          </w:p>
        </w:tc>
        <w:tc>
          <w:tcPr>
            <w:tcW w:w="1320" w:type="dxa"/>
            <w:noWrap w:val="0"/>
            <w:vAlign w:val="center"/>
          </w:tcPr>
          <w:p w14:paraId="149FE6F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724B73B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TS-608H</w:t>
            </w:r>
          </w:p>
        </w:tc>
        <w:tc>
          <w:tcPr>
            <w:tcW w:w="825" w:type="dxa"/>
            <w:noWrap/>
            <w:vAlign w:val="center"/>
          </w:tcPr>
          <w:p w14:paraId="559D1C5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5CCDC30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61A56DB8">
            <w:pPr>
              <w:widowControl/>
              <w:adjustRightInd w:val="0"/>
              <w:snapToGrid w:val="0"/>
              <w:jc w:val="center"/>
              <w:rPr>
                <w:rFonts w:hint="eastAsia" w:ascii="仿宋" w:hAnsi="仿宋" w:eastAsia="仿宋" w:cs="仿宋"/>
                <w:color w:val="auto"/>
                <w:kern w:val="0"/>
                <w:sz w:val="21"/>
                <w:szCs w:val="21"/>
                <w:highlight w:val="none"/>
              </w:rPr>
            </w:pPr>
          </w:p>
        </w:tc>
      </w:tr>
      <w:tr w14:paraId="60508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E5EB69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w:t>
            </w:r>
          </w:p>
        </w:tc>
        <w:tc>
          <w:tcPr>
            <w:tcW w:w="2051" w:type="dxa"/>
            <w:noWrap w:val="0"/>
            <w:vAlign w:val="center"/>
          </w:tcPr>
          <w:p w14:paraId="08C974D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支架</w:t>
            </w:r>
          </w:p>
        </w:tc>
        <w:tc>
          <w:tcPr>
            <w:tcW w:w="1320" w:type="dxa"/>
            <w:noWrap w:val="0"/>
            <w:vAlign w:val="center"/>
          </w:tcPr>
          <w:p w14:paraId="032E3A8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2D7D3AD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MY-02B</w:t>
            </w:r>
          </w:p>
        </w:tc>
        <w:tc>
          <w:tcPr>
            <w:tcW w:w="825" w:type="dxa"/>
            <w:noWrap/>
            <w:vAlign w:val="center"/>
          </w:tcPr>
          <w:p w14:paraId="1B4D8A2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930" w:type="dxa"/>
            <w:noWrap/>
            <w:vAlign w:val="center"/>
          </w:tcPr>
          <w:p w14:paraId="6DBD4B1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7B56CE95">
            <w:pPr>
              <w:widowControl/>
              <w:adjustRightInd w:val="0"/>
              <w:snapToGrid w:val="0"/>
              <w:jc w:val="center"/>
              <w:rPr>
                <w:rFonts w:hint="eastAsia" w:ascii="仿宋" w:hAnsi="仿宋" w:eastAsia="仿宋" w:cs="仿宋"/>
                <w:color w:val="auto"/>
                <w:kern w:val="0"/>
                <w:sz w:val="21"/>
                <w:szCs w:val="21"/>
                <w:highlight w:val="none"/>
              </w:rPr>
            </w:pPr>
          </w:p>
        </w:tc>
      </w:tr>
      <w:tr w14:paraId="50DFC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9DFD01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7.9</w:t>
            </w:r>
          </w:p>
        </w:tc>
        <w:tc>
          <w:tcPr>
            <w:tcW w:w="2051" w:type="dxa"/>
            <w:noWrap w:val="0"/>
            <w:vAlign w:val="center"/>
          </w:tcPr>
          <w:p w14:paraId="4513568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专业功放</w:t>
            </w:r>
          </w:p>
        </w:tc>
        <w:tc>
          <w:tcPr>
            <w:tcW w:w="1320" w:type="dxa"/>
            <w:noWrap w:val="0"/>
            <w:vAlign w:val="center"/>
          </w:tcPr>
          <w:p w14:paraId="50AA80A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0CE6D23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TS-350PI</w:t>
            </w:r>
          </w:p>
        </w:tc>
        <w:tc>
          <w:tcPr>
            <w:tcW w:w="825" w:type="dxa"/>
            <w:noWrap/>
            <w:vAlign w:val="center"/>
          </w:tcPr>
          <w:p w14:paraId="795314A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6ADF28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60A9916F">
            <w:pPr>
              <w:widowControl/>
              <w:adjustRightInd w:val="0"/>
              <w:snapToGrid w:val="0"/>
              <w:jc w:val="center"/>
              <w:rPr>
                <w:rFonts w:hint="eastAsia" w:ascii="仿宋" w:hAnsi="仿宋" w:eastAsia="仿宋" w:cs="仿宋"/>
                <w:color w:val="auto"/>
                <w:kern w:val="0"/>
                <w:sz w:val="21"/>
                <w:szCs w:val="21"/>
                <w:highlight w:val="none"/>
              </w:rPr>
            </w:pPr>
          </w:p>
        </w:tc>
      </w:tr>
      <w:tr w14:paraId="0274C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629147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7.10</w:t>
            </w:r>
          </w:p>
        </w:tc>
        <w:tc>
          <w:tcPr>
            <w:tcW w:w="2051" w:type="dxa"/>
            <w:noWrap w:val="0"/>
            <w:vAlign w:val="center"/>
          </w:tcPr>
          <w:p w14:paraId="281F540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调音台</w:t>
            </w:r>
          </w:p>
        </w:tc>
        <w:tc>
          <w:tcPr>
            <w:tcW w:w="1320" w:type="dxa"/>
            <w:noWrap w:val="0"/>
            <w:vAlign w:val="center"/>
          </w:tcPr>
          <w:p w14:paraId="37A9C7C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6819444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TS-14PFX-4</w:t>
            </w:r>
          </w:p>
        </w:tc>
        <w:tc>
          <w:tcPr>
            <w:tcW w:w="825" w:type="dxa"/>
            <w:noWrap/>
            <w:vAlign w:val="center"/>
          </w:tcPr>
          <w:p w14:paraId="256655D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0EEB98A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EB45D18">
            <w:pPr>
              <w:widowControl/>
              <w:adjustRightInd w:val="0"/>
              <w:snapToGrid w:val="0"/>
              <w:jc w:val="center"/>
              <w:rPr>
                <w:rFonts w:hint="eastAsia" w:ascii="仿宋" w:hAnsi="仿宋" w:eastAsia="仿宋" w:cs="仿宋"/>
                <w:color w:val="auto"/>
                <w:kern w:val="0"/>
                <w:sz w:val="21"/>
                <w:szCs w:val="21"/>
                <w:highlight w:val="none"/>
              </w:rPr>
            </w:pPr>
          </w:p>
        </w:tc>
      </w:tr>
      <w:tr w14:paraId="3B74D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5F4822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7.11</w:t>
            </w:r>
          </w:p>
        </w:tc>
        <w:tc>
          <w:tcPr>
            <w:tcW w:w="2051" w:type="dxa"/>
            <w:noWrap/>
            <w:vAlign w:val="center"/>
          </w:tcPr>
          <w:p w14:paraId="617CEBD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1320" w:type="dxa"/>
            <w:noWrap w:val="0"/>
            <w:vAlign w:val="center"/>
          </w:tcPr>
          <w:p w14:paraId="096C09B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53F9ED8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TS-P440</w:t>
            </w:r>
          </w:p>
        </w:tc>
        <w:tc>
          <w:tcPr>
            <w:tcW w:w="825" w:type="dxa"/>
            <w:noWrap/>
            <w:vAlign w:val="center"/>
          </w:tcPr>
          <w:p w14:paraId="1B318EA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53B2965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7385FF37">
            <w:pPr>
              <w:widowControl/>
              <w:adjustRightInd w:val="0"/>
              <w:snapToGrid w:val="0"/>
              <w:jc w:val="center"/>
              <w:rPr>
                <w:rFonts w:hint="eastAsia" w:ascii="仿宋" w:hAnsi="仿宋" w:eastAsia="仿宋" w:cs="仿宋"/>
                <w:color w:val="auto"/>
                <w:kern w:val="0"/>
                <w:sz w:val="21"/>
                <w:szCs w:val="21"/>
                <w:highlight w:val="none"/>
              </w:rPr>
            </w:pPr>
          </w:p>
        </w:tc>
      </w:tr>
      <w:tr w14:paraId="1D3C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4E6955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7.12</w:t>
            </w:r>
          </w:p>
        </w:tc>
        <w:tc>
          <w:tcPr>
            <w:tcW w:w="2051" w:type="dxa"/>
            <w:noWrap w:val="0"/>
            <w:vAlign w:val="center"/>
          </w:tcPr>
          <w:p w14:paraId="0F97523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抑制器</w:t>
            </w:r>
          </w:p>
        </w:tc>
        <w:tc>
          <w:tcPr>
            <w:tcW w:w="1320" w:type="dxa"/>
            <w:noWrap w:val="0"/>
            <w:vAlign w:val="center"/>
          </w:tcPr>
          <w:p w14:paraId="071C929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191914E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TS-224</w:t>
            </w:r>
          </w:p>
        </w:tc>
        <w:tc>
          <w:tcPr>
            <w:tcW w:w="825" w:type="dxa"/>
            <w:noWrap/>
            <w:vAlign w:val="center"/>
          </w:tcPr>
          <w:p w14:paraId="70B0A02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0054B9F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F72D6BB">
            <w:pPr>
              <w:widowControl/>
              <w:adjustRightInd w:val="0"/>
              <w:snapToGrid w:val="0"/>
              <w:jc w:val="center"/>
              <w:rPr>
                <w:rFonts w:hint="eastAsia" w:ascii="仿宋" w:hAnsi="仿宋" w:eastAsia="仿宋" w:cs="仿宋"/>
                <w:color w:val="auto"/>
                <w:kern w:val="0"/>
                <w:sz w:val="21"/>
                <w:szCs w:val="21"/>
                <w:highlight w:val="none"/>
              </w:rPr>
            </w:pPr>
          </w:p>
        </w:tc>
      </w:tr>
      <w:tr w14:paraId="7EC87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6BDDC03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7.13</w:t>
            </w:r>
          </w:p>
        </w:tc>
        <w:tc>
          <w:tcPr>
            <w:tcW w:w="2051" w:type="dxa"/>
            <w:noWrap w:val="0"/>
            <w:vAlign w:val="center"/>
          </w:tcPr>
          <w:p w14:paraId="7B2245C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电源时序器</w:t>
            </w:r>
          </w:p>
        </w:tc>
        <w:tc>
          <w:tcPr>
            <w:tcW w:w="1320" w:type="dxa"/>
            <w:noWrap w:val="0"/>
            <w:vAlign w:val="center"/>
          </w:tcPr>
          <w:p w14:paraId="202296B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0"/>
            <w:vAlign w:val="center"/>
          </w:tcPr>
          <w:p w14:paraId="2FC09F5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MY-820</w:t>
            </w:r>
          </w:p>
        </w:tc>
        <w:tc>
          <w:tcPr>
            <w:tcW w:w="825" w:type="dxa"/>
            <w:noWrap/>
            <w:vAlign w:val="center"/>
          </w:tcPr>
          <w:p w14:paraId="7FFB279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3F13306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9DA6886">
            <w:pPr>
              <w:widowControl/>
              <w:adjustRightInd w:val="0"/>
              <w:snapToGrid w:val="0"/>
              <w:jc w:val="center"/>
              <w:rPr>
                <w:rFonts w:hint="eastAsia" w:ascii="仿宋" w:hAnsi="仿宋" w:eastAsia="仿宋" w:cs="仿宋"/>
                <w:color w:val="auto"/>
                <w:kern w:val="0"/>
                <w:sz w:val="21"/>
                <w:szCs w:val="21"/>
                <w:highlight w:val="none"/>
              </w:rPr>
            </w:pPr>
          </w:p>
        </w:tc>
      </w:tr>
      <w:tr w14:paraId="6BA43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D3EE80C">
            <w:pPr>
              <w:widowControl/>
              <w:adjustRightInd w:val="0"/>
              <w:snapToGrid w:val="0"/>
              <w:jc w:val="left"/>
              <w:rPr>
                <w:rFonts w:hint="eastAsia" w:ascii="仿宋" w:hAnsi="仿宋" w:eastAsia="仿宋" w:cs="仿宋"/>
                <w:color w:val="auto"/>
                <w:kern w:val="0"/>
                <w:sz w:val="21"/>
                <w:szCs w:val="21"/>
                <w:highlight w:val="none"/>
              </w:rPr>
            </w:pPr>
          </w:p>
        </w:tc>
        <w:tc>
          <w:tcPr>
            <w:tcW w:w="2051" w:type="dxa"/>
            <w:noWrap w:val="0"/>
            <w:vAlign w:val="center"/>
          </w:tcPr>
          <w:p w14:paraId="1A17AB77">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小计二</w:t>
            </w:r>
          </w:p>
        </w:tc>
        <w:tc>
          <w:tcPr>
            <w:tcW w:w="1320" w:type="dxa"/>
            <w:noWrap w:val="0"/>
            <w:vAlign w:val="center"/>
          </w:tcPr>
          <w:p w14:paraId="661852E4">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0"/>
            <w:vAlign w:val="center"/>
          </w:tcPr>
          <w:p w14:paraId="3DD715FF">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0"/>
            <w:vAlign w:val="center"/>
          </w:tcPr>
          <w:p w14:paraId="29713F9A">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0"/>
            <w:vAlign w:val="center"/>
          </w:tcPr>
          <w:p w14:paraId="77268562">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5829601F">
            <w:pPr>
              <w:widowControl/>
              <w:adjustRightInd w:val="0"/>
              <w:snapToGrid w:val="0"/>
              <w:jc w:val="center"/>
              <w:rPr>
                <w:rFonts w:hint="eastAsia" w:ascii="仿宋" w:hAnsi="仿宋" w:eastAsia="仿宋" w:cs="仿宋"/>
                <w:color w:val="auto"/>
                <w:kern w:val="0"/>
                <w:sz w:val="21"/>
                <w:szCs w:val="21"/>
                <w:highlight w:val="none"/>
              </w:rPr>
            </w:pPr>
          </w:p>
        </w:tc>
      </w:tr>
      <w:tr w14:paraId="49F0B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3669E6C6">
            <w:pPr>
              <w:widowControl/>
              <w:adjustRightInd w:val="0"/>
              <w:snapToGrid w:val="0"/>
              <w:ind w:firstLine="211" w:firstLineChars="1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2051" w:type="dxa"/>
            <w:noWrap w:val="0"/>
            <w:vAlign w:val="center"/>
          </w:tcPr>
          <w:p w14:paraId="570B9774">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数据处理和存储系统</w:t>
            </w:r>
          </w:p>
        </w:tc>
        <w:tc>
          <w:tcPr>
            <w:tcW w:w="1320" w:type="dxa"/>
            <w:noWrap w:val="0"/>
            <w:vAlign w:val="center"/>
          </w:tcPr>
          <w:p w14:paraId="71077F52">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4739162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601B7C3C">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37265F30">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02A81192">
            <w:pPr>
              <w:widowControl/>
              <w:adjustRightInd w:val="0"/>
              <w:snapToGrid w:val="0"/>
              <w:jc w:val="center"/>
              <w:rPr>
                <w:rFonts w:hint="eastAsia" w:ascii="仿宋" w:hAnsi="仿宋" w:eastAsia="仿宋" w:cs="仿宋"/>
                <w:color w:val="auto"/>
                <w:kern w:val="0"/>
                <w:sz w:val="21"/>
                <w:szCs w:val="21"/>
                <w:highlight w:val="none"/>
              </w:rPr>
            </w:pPr>
          </w:p>
        </w:tc>
      </w:tr>
      <w:tr w14:paraId="1CAF7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2A0AF61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w:t>
            </w:r>
          </w:p>
        </w:tc>
        <w:tc>
          <w:tcPr>
            <w:tcW w:w="2051" w:type="dxa"/>
            <w:noWrap w:val="0"/>
            <w:vAlign w:val="center"/>
          </w:tcPr>
          <w:p w14:paraId="4385702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数据处理系统</w:t>
            </w:r>
          </w:p>
        </w:tc>
        <w:tc>
          <w:tcPr>
            <w:tcW w:w="1320" w:type="dxa"/>
            <w:noWrap w:val="0"/>
            <w:vAlign w:val="center"/>
          </w:tcPr>
          <w:p w14:paraId="32C7C8E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2C1800B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24989A3E">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3991C39B">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21A65F55">
            <w:pPr>
              <w:widowControl/>
              <w:adjustRightInd w:val="0"/>
              <w:snapToGrid w:val="0"/>
              <w:jc w:val="center"/>
              <w:rPr>
                <w:rFonts w:hint="eastAsia" w:ascii="仿宋" w:hAnsi="仿宋" w:eastAsia="仿宋" w:cs="仿宋"/>
                <w:color w:val="auto"/>
                <w:kern w:val="0"/>
                <w:sz w:val="21"/>
                <w:szCs w:val="21"/>
                <w:highlight w:val="none"/>
              </w:rPr>
            </w:pPr>
          </w:p>
        </w:tc>
      </w:tr>
      <w:tr w14:paraId="74304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C9399C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2051" w:type="dxa"/>
            <w:noWrap w:val="0"/>
            <w:vAlign w:val="center"/>
          </w:tcPr>
          <w:p w14:paraId="0D72BDC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共享平台数据处理系统</w:t>
            </w:r>
          </w:p>
        </w:tc>
        <w:tc>
          <w:tcPr>
            <w:tcW w:w="1320" w:type="dxa"/>
            <w:noWrap w:val="0"/>
            <w:vAlign w:val="center"/>
          </w:tcPr>
          <w:p w14:paraId="0F6F83CE">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4FACE30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1E7160D2">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5B3B208D">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6F43B4E0">
            <w:pPr>
              <w:widowControl/>
              <w:adjustRightInd w:val="0"/>
              <w:snapToGrid w:val="0"/>
              <w:jc w:val="center"/>
              <w:rPr>
                <w:rFonts w:hint="eastAsia" w:ascii="仿宋" w:hAnsi="仿宋" w:eastAsia="仿宋" w:cs="仿宋"/>
                <w:color w:val="auto"/>
                <w:kern w:val="0"/>
                <w:sz w:val="21"/>
                <w:szCs w:val="21"/>
                <w:highlight w:val="none"/>
              </w:rPr>
            </w:pPr>
          </w:p>
        </w:tc>
      </w:tr>
      <w:tr w14:paraId="474FC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57FEB46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2A7999E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市级共享平台数据处理系统</w:t>
            </w:r>
          </w:p>
        </w:tc>
        <w:tc>
          <w:tcPr>
            <w:tcW w:w="1320" w:type="dxa"/>
            <w:noWrap w:val="0"/>
            <w:vAlign w:val="center"/>
          </w:tcPr>
          <w:p w14:paraId="679FE9A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60CF531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0"/>
            <w:vAlign w:val="center"/>
          </w:tcPr>
          <w:p w14:paraId="77E6A62B">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0"/>
            <w:vAlign w:val="center"/>
          </w:tcPr>
          <w:p w14:paraId="14AF2987">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73349472">
            <w:pPr>
              <w:widowControl/>
              <w:adjustRightInd w:val="0"/>
              <w:snapToGrid w:val="0"/>
              <w:jc w:val="center"/>
              <w:rPr>
                <w:rFonts w:hint="eastAsia" w:ascii="仿宋" w:hAnsi="仿宋" w:eastAsia="仿宋" w:cs="仿宋"/>
                <w:color w:val="auto"/>
                <w:kern w:val="0"/>
                <w:sz w:val="21"/>
                <w:szCs w:val="21"/>
                <w:highlight w:val="none"/>
              </w:rPr>
            </w:pPr>
          </w:p>
        </w:tc>
      </w:tr>
      <w:tr w14:paraId="1B25E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30118A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1892DF7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中心管理服务器</w:t>
            </w:r>
          </w:p>
        </w:tc>
        <w:tc>
          <w:tcPr>
            <w:tcW w:w="1320" w:type="dxa"/>
            <w:noWrap w:val="0"/>
            <w:vAlign w:val="center"/>
          </w:tcPr>
          <w:p w14:paraId="0EC32E5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2821F72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DS-VH222S-B</w:t>
            </w:r>
          </w:p>
        </w:tc>
        <w:tc>
          <w:tcPr>
            <w:tcW w:w="825" w:type="dxa"/>
            <w:noWrap w:val="0"/>
            <w:vAlign w:val="center"/>
          </w:tcPr>
          <w:p w14:paraId="6679EAA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4855AAF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75AFF900">
            <w:pPr>
              <w:widowControl/>
              <w:adjustRightInd w:val="0"/>
              <w:snapToGrid w:val="0"/>
              <w:jc w:val="center"/>
              <w:rPr>
                <w:rFonts w:hint="eastAsia" w:ascii="仿宋" w:hAnsi="仿宋" w:eastAsia="仿宋" w:cs="仿宋"/>
                <w:color w:val="auto"/>
                <w:kern w:val="0"/>
                <w:sz w:val="21"/>
                <w:szCs w:val="21"/>
                <w:highlight w:val="none"/>
              </w:rPr>
            </w:pPr>
          </w:p>
        </w:tc>
      </w:tr>
      <w:tr w14:paraId="05D1D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A9DAD2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5C087FB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设备接入服务设备</w:t>
            </w:r>
          </w:p>
        </w:tc>
        <w:tc>
          <w:tcPr>
            <w:tcW w:w="1320" w:type="dxa"/>
            <w:noWrap w:val="0"/>
            <w:vAlign w:val="center"/>
          </w:tcPr>
          <w:p w14:paraId="2249741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0304CD6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0"/>
            <w:vAlign w:val="center"/>
          </w:tcPr>
          <w:p w14:paraId="25C8FB5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2CE721E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72414371">
            <w:pPr>
              <w:widowControl/>
              <w:adjustRightInd w:val="0"/>
              <w:snapToGrid w:val="0"/>
              <w:jc w:val="center"/>
              <w:rPr>
                <w:rFonts w:hint="eastAsia" w:ascii="仿宋" w:hAnsi="仿宋" w:eastAsia="仿宋" w:cs="仿宋"/>
                <w:color w:val="auto"/>
                <w:kern w:val="0"/>
                <w:sz w:val="21"/>
                <w:szCs w:val="21"/>
                <w:highlight w:val="none"/>
              </w:rPr>
            </w:pPr>
          </w:p>
        </w:tc>
      </w:tr>
      <w:tr w14:paraId="0A09D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5ED9F8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0"/>
            <w:vAlign w:val="center"/>
          </w:tcPr>
          <w:p w14:paraId="6FE61C3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流媒体转发服务设备</w:t>
            </w:r>
          </w:p>
        </w:tc>
        <w:tc>
          <w:tcPr>
            <w:tcW w:w="1320" w:type="dxa"/>
            <w:noWrap w:val="0"/>
            <w:vAlign w:val="center"/>
          </w:tcPr>
          <w:p w14:paraId="383F2B7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19112AF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0"/>
            <w:vAlign w:val="center"/>
          </w:tcPr>
          <w:p w14:paraId="0E471D4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FD41C8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46B5DEEC">
            <w:pPr>
              <w:widowControl/>
              <w:adjustRightInd w:val="0"/>
              <w:snapToGrid w:val="0"/>
              <w:jc w:val="center"/>
              <w:rPr>
                <w:rFonts w:hint="eastAsia" w:ascii="仿宋" w:hAnsi="仿宋" w:eastAsia="仿宋" w:cs="仿宋"/>
                <w:color w:val="auto"/>
                <w:kern w:val="0"/>
                <w:sz w:val="21"/>
                <w:szCs w:val="21"/>
                <w:highlight w:val="none"/>
              </w:rPr>
            </w:pPr>
          </w:p>
        </w:tc>
      </w:tr>
      <w:tr w14:paraId="0222D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155361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051" w:type="dxa"/>
            <w:noWrap w:val="0"/>
            <w:vAlign w:val="center"/>
          </w:tcPr>
          <w:p w14:paraId="2589D7A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平台级联设备</w:t>
            </w:r>
          </w:p>
        </w:tc>
        <w:tc>
          <w:tcPr>
            <w:tcW w:w="1320" w:type="dxa"/>
            <w:noWrap w:val="0"/>
            <w:vAlign w:val="center"/>
          </w:tcPr>
          <w:p w14:paraId="7DE8D65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2C3B54A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0"/>
            <w:vAlign w:val="center"/>
          </w:tcPr>
          <w:p w14:paraId="1516583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EDE1AC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326C3A56">
            <w:pPr>
              <w:widowControl/>
              <w:adjustRightInd w:val="0"/>
              <w:snapToGrid w:val="0"/>
              <w:jc w:val="center"/>
              <w:rPr>
                <w:rFonts w:hint="eastAsia" w:ascii="仿宋" w:hAnsi="仿宋" w:eastAsia="仿宋" w:cs="仿宋"/>
                <w:color w:val="auto"/>
                <w:kern w:val="0"/>
                <w:sz w:val="21"/>
                <w:szCs w:val="21"/>
                <w:highlight w:val="none"/>
              </w:rPr>
            </w:pPr>
          </w:p>
        </w:tc>
      </w:tr>
      <w:tr w14:paraId="0560B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F201FF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051" w:type="dxa"/>
            <w:noWrap w:val="0"/>
            <w:vAlign w:val="center"/>
          </w:tcPr>
          <w:p w14:paraId="4F9CE19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公安系统对接设备</w:t>
            </w:r>
          </w:p>
        </w:tc>
        <w:tc>
          <w:tcPr>
            <w:tcW w:w="1320" w:type="dxa"/>
            <w:noWrap w:val="0"/>
            <w:vAlign w:val="center"/>
          </w:tcPr>
          <w:p w14:paraId="12AE52B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5D16A8B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0"/>
            <w:vAlign w:val="center"/>
          </w:tcPr>
          <w:p w14:paraId="5E44DE1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F03471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155C9D3">
            <w:pPr>
              <w:widowControl/>
              <w:adjustRightInd w:val="0"/>
              <w:snapToGrid w:val="0"/>
              <w:jc w:val="center"/>
              <w:rPr>
                <w:rFonts w:hint="eastAsia" w:ascii="仿宋" w:hAnsi="仿宋" w:eastAsia="仿宋" w:cs="仿宋"/>
                <w:color w:val="auto"/>
                <w:kern w:val="0"/>
                <w:sz w:val="21"/>
                <w:szCs w:val="21"/>
                <w:highlight w:val="none"/>
              </w:rPr>
            </w:pPr>
          </w:p>
        </w:tc>
      </w:tr>
      <w:tr w14:paraId="6456D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9595CF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ign w:val="center"/>
          </w:tcPr>
          <w:p w14:paraId="54AE573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县(区)级共享平台数据处理系统</w:t>
            </w:r>
          </w:p>
        </w:tc>
        <w:tc>
          <w:tcPr>
            <w:tcW w:w="1320" w:type="dxa"/>
            <w:noWrap/>
            <w:vAlign w:val="center"/>
          </w:tcPr>
          <w:p w14:paraId="0E1524F5">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06AEE69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4A60618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76211D14">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6321AF68">
            <w:pPr>
              <w:widowControl/>
              <w:adjustRightInd w:val="0"/>
              <w:snapToGrid w:val="0"/>
              <w:jc w:val="center"/>
              <w:rPr>
                <w:rFonts w:hint="eastAsia" w:ascii="仿宋" w:hAnsi="仿宋" w:eastAsia="仿宋" w:cs="仿宋"/>
                <w:color w:val="auto"/>
                <w:kern w:val="0"/>
                <w:sz w:val="21"/>
                <w:szCs w:val="21"/>
                <w:highlight w:val="none"/>
              </w:rPr>
            </w:pPr>
          </w:p>
        </w:tc>
      </w:tr>
      <w:tr w14:paraId="68E48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22E232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2051" w:type="dxa"/>
            <w:noWrap w:val="0"/>
            <w:vAlign w:val="center"/>
          </w:tcPr>
          <w:p w14:paraId="0A2FF36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县(区)平台管理设备</w:t>
            </w:r>
          </w:p>
        </w:tc>
        <w:tc>
          <w:tcPr>
            <w:tcW w:w="1320" w:type="dxa"/>
            <w:noWrap w:val="0"/>
            <w:vAlign w:val="center"/>
          </w:tcPr>
          <w:p w14:paraId="04CDC55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4B4C9BC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DS-VH222S-B</w:t>
            </w:r>
          </w:p>
        </w:tc>
        <w:tc>
          <w:tcPr>
            <w:tcW w:w="825" w:type="dxa"/>
            <w:noWrap/>
            <w:vAlign w:val="center"/>
          </w:tcPr>
          <w:p w14:paraId="21D5121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F8F71B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5253E287">
            <w:pPr>
              <w:widowControl/>
              <w:adjustRightInd w:val="0"/>
              <w:snapToGrid w:val="0"/>
              <w:jc w:val="center"/>
              <w:rPr>
                <w:rFonts w:hint="eastAsia" w:ascii="仿宋" w:hAnsi="仿宋" w:eastAsia="仿宋" w:cs="仿宋"/>
                <w:color w:val="auto"/>
                <w:kern w:val="0"/>
                <w:sz w:val="21"/>
                <w:szCs w:val="21"/>
                <w:highlight w:val="none"/>
              </w:rPr>
            </w:pPr>
          </w:p>
        </w:tc>
      </w:tr>
      <w:tr w14:paraId="1EE57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D5A942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2051" w:type="dxa"/>
            <w:noWrap w:val="0"/>
            <w:vAlign w:val="center"/>
          </w:tcPr>
          <w:p w14:paraId="4613EDF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县(区)平台流媒体设备</w:t>
            </w:r>
          </w:p>
        </w:tc>
        <w:tc>
          <w:tcPr>
            <w:tcW w:w="1320" w:type="dxa"/>
            <w:noWrap w:val="0"/>
            <w:vAlign w:val="center"/>
          </w:tcPr>
          <w:p w14:paraId="28F079E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288A1F5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ign w:val="center"/>
          </w:tcPr>
          <w:p w14:paraId="259C40B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E4F028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283CBC97">
            <w:pPr>
              <w:widowControl/>
              <w:adjustRightInd w:val="0"/>
              <w:snapToGrid w:val="0"/>
              <w:jc w:val="center"/>
              <w:rPr>
                <w:rFonts w:hint="eastAsia" w:ascii="仿宋" w:hAnsi="仿宋" w:eastAsia="仿宋" w:cs="仿宋"/>
                <w:color w:val="auto"/>
                <w:kern w:val="0"/>
                <w:sz w:val="21"/>
                <w:szCs w:val="21"/>
                <w:highlight w:val="none"/>
              </w:rPr>
            </w:pPr>
          </w:p>
        </w:tc>
      </w:tr>
      <w:tr w14:paraId="28E2D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354DDE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2051" w:type="dxa"/>
            <w:noWrap w:val="0"/>
            <w:vAlign w:val="center"/>
          </w:tcPr>
          <w:p w14:paraId="1BCC360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县(区)级联服务器</w:t>
            </w:r>
          </w:p>
        </w:tc>
        <w:tc>
          <w:tcPr>
            <w:tcW w:w="1320" w:type="dxa"/>
            <w:noWrap w:val="0"/>
            <w:vAlign w:val="center"/>
          </w:tcPr>
          <w:p w14:paraId="2B1CEC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C4A321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ign w:val="center"/>
          </w:tcPr>
          <w:p w14:paraId="637DC9A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41D376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3BA0D9A2">
            <w:pPr>
              <w:widowControl/>
              <w:adjustRightInd w:val="0"/>
              <w:snapToGrid w:val="0"/>
              <w:jc w:val="center"/>
              <w:rPr>
                <w:rFonts w:hint="eastAsia" w:ascii="仿宋" w:hAnsi="仿宋" w:eastAsia="仿宋" w:cs="仿宋"/>
                <w:color w:val="auto"/>
                <w:kern w:val="0"/>
                <w:sz w:val="21"/>
                <w:szCs w:val="21"/>
                <w:highlight w:val="none"/>
              </w:rPr>
            </w:pPr>
          </w:p>
        </w:tc>
      </w:tr>
      <w:tr w14:paraId="254C1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332007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2051" w:type="dxa"/>
            <w:noWrap w:val="0"/>
            <w:vAlign w:val="center"/>
          </w:tcPr>
          <w:p w14:paraId="0361278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控制电脑</w:t>
            </w:r>
          </w:p>
        </w:tc>
        <w:tc>
          <w:tcPr>
            <w:tcW w:w="1320" w:type="dxa"/>
            <w:noWrap w:val="0"/>
            <w:vAlign w:val="center"/>
          </w:tcPr>
          <w:p w14:paraId="6A3402E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联想</w:t>
            </w:r>
          </w:p>
        </w:tc>
        <w:tc>
          <w:tcPr>
            <w:tcW w:w="2040" w:type="dxa"/>
            <w:noWrap/>
            <w:vAlign w:val="center"/>
          </w:tcPr>
          <w:p w14:paraId="38D42D6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启天 M428-A320</w:t>
            </w:r>
          </w:p>
        </w:tc>
        <w:tc>
          <w:tcPr>
            <w:tcW w:w="825" w:type="dxa"/>
            <w:noWrap/>
            <w:vAlign w:val="center"/>
          </w:tcPr>
          <w:p w14:paraId="40A0D98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2DC0B09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143" w:type="dxa"/>
            <w:noWrap/>
            <w:vAlign w:val="center"/>
          </w:tcPr>
          <w:p w14:paraId="5227C739">
            <w:pPr>
              <w:widowControl/>
              <w:adjustRightInd w:val="0"/>
              <w:snapToGrid w:val="0"/>
              <w:jc w:val="center"/>
              <w:rPr>
                <w:rFonts w:hint="eastAsia" w:ascii="仿宋" w:hAnsi="仿宋" w:eastAsia="仿宋" w:cs="仿宋"/>
                <w:color w:val="auto"/>
                <w:kern w:val="0"/>
                <w:sz w:val="21"/>
                <w:szCs w:val="21"/>
                <w:highlight w:val="none"/>
              </w:rPr>
            </w:pPr>
          </w:p>
        </w:tc>
      </w:tr>
      <w:tr w14:paraId="4ECA7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6FAD5C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ign w:val="center"/>
          </w:tcPr>
          <w:p w14:paraId="3576C0D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乡镇视频监控数据处理系统</w:t>
            </w:r>
          </w:p>
        </w:tc>
        <w:tc>
          <w:tcPr>
            <w:tcW w:w="1320" w:type="dxa"/>
            <w:noWrap/>
            <w:vAlign w:val="center"/>
          </w:tcPr>
          <w:p w14:paraId="1E3D34F6">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096570D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47CA4BB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66236326">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74974653">
            <w:pPr>
              <w:widowControl/>
              <w:adjustRightInd w:val="0"/>
              <w:snapToGrid w:val="0"/>
              <w:jc w:val="center"/>
              <w:rPr>
                <w:rFonts w:hint="eastAsia" w:ascii="仿宋" w:hAnsi="仿宋" w:eastAsia="仿宋" w:cs="仿宋"/>
                <w:color w:val="auto"/>
                <w:kern w:val="0"/>
                <w:sz w:val="21"/>
                <w:szCs w:val="21"/>
                <w:highlight w:val="none"/>
              </w:rPr>
            </w:pPr>
          </w:p>
        </w:tc>
      </w:tr>
      <w:tr w14:paraId="2ADC8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BCFA3B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2051" w:type="dxa"/>
            <w:noWrap w:val="0"/>
            <w:vAlign w:val="center"/>
          </w:tcPr>
          <w:p w14:paraId="3F48C9F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管理服务器</w:t>
            </w:r>
          </w:p>
        </w:tc>
        <w:tc>
          <w:tcPr>
            <w:tcW w:w="1320" w:type="dxa"/>
            <w:noWrap w:val="0"/>
            <w:vAlign w:val="center"/>
          </w:tcPr>
          <w:p w14:paraId="528CBD4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0EC0E1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DS-VM11S-B</w:t>
            </w:r>
          </w:p>
        </w:tc>
        <w:tc>
          <w:tcPr>
            <w:tcW w:w="825" w:type="dxa"/>
            <w:noWrap/>
            <w:vAlign w:val="center"/>
          </w:tcPr>
          <w:p w14:paraId="77FF456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75FAD2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w:t>
            </w:r>
          </w:p>
        </w:tc>
        <w:tc>
          <w:tcPr>
            <w:tcW w:w="1143" w:type="dxa"/>
            <w:noWrap/>
            <w:vAlign w:val="center"/>
          </w:tcPr>
          <w:p w14:paraId="6F804514">
            <w:pPr>
              <w:widowControl/>
              <w:adjustRightInd w:val="0"/>
              <w:snapToGrid w:val="0"/>
              <w:jc w:val="center"/>
              <w:rPr>
                <w:rFonts w:hint="eastAsia" w:ascii="仿宋" w:hAnsi="仿宋" w:eastAsia="仿宋" w:cs="仿宋"/>
                <w:color w:val="auto"/>
                <w:kern w:val="0"/>
                <w:sz w:val="21"/>
                <w:szCs w:val="21"/>
                <w:highlight w:val="none"/>
              </w:rPr>
            </w:pPr>
          </w:p>
        </w:tc>
      </w:tr>
      <w:tr w14:paraId="4C893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7F0B53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2051" w:type="dxa"/>
            <w:noWrap/>
            <w:vAlign w:val="center"/>
          </w:tcPr>
          <w:p w14:paraId="2F1CDAA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综治分平台数据处理系统</w:t>
            </w:r>
          </w:p>
        </w:tc>
        <w:tc>
          <w:tcPr>
            <w:tcW w:w="1320" w:type="dxa"/>
            <w:noWrap/>
            <w:vAlign w:val="center"/>
          </w:tcPr>
          <w:p w14:paraId="3100E5E2">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2BD58DC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7AA59A2B">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12FFEFB0">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05DECBA1">
            <w:pPr>
              <w:widowControl/>
              <w:adjustRightInd w:val="0"/>
              <w:snapToGrid w:val="0"/>
              <w:jc w:val="center"/>
              <w:rPr>
                <w:rFonts w:hint="eastAsia" w:ascii="仿宋" w:hAnsi="仿宋" w:eastAsia="仿宋" w:cs="仿宋"/>
                <w:color w:val="auto"/>
                <w:kern w:val="0"/>
                <w:sz w:val="21"/>
                <w:szCs w:val="21"/>
                <w:highlight w:val="none"/>
              </w:rPr>
            </w:pPr>
          </w:p>
        </w:tc>
      </w:tr>
      <w:tr w14:paraId="67DB0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4D2B76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5383165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应用服务器</w:t>
            </w:r>
          </w:p>
        </w:tc>
        <w:tc>
          <w:tcPr>
            <w:tcW w:w="1320" w:type="dxa"/>
            <w:noWrap w:val="0"/>
            <w:vAlign w:val="center"/>
          </w:tcPr>
          <w:p w14:paraId="6259996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华三</w:t>
            </w:r>
          </w:p>
        </w:tc>
        <w:tc>
          <w:tcPr>
            <w:tcW w:w="2040" w:type="dxa"/>
            <w:noWrap/>
            <w:vAlign w:val="center"/>
          </w:tcPr>
          <w:p w14:paraId="1B39C50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H3C R4900 G3</w:t>
            </w:r>
          </w:p>
        </w:tc>
        <w:tc>
          <w:tcPr>
            <w:tcW w:w="825" w:type="dxa"/>
            <w:noWrap/>
            <w:vAlign w:val="center"/>
          </w:tcPr>
          <w:p w14:paraId="2E0E78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158594A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143" w:type="dxa"/>
            <w:noWrap/>
            <w:vAlign w:val="center"/>
          </w:tcPr>
          <w:p w14:paraId="5EB3EB75">
            <w:pPr>
              <w:widowControl/>
              <w:adjustRightInd w:val="0"/>
              <w:snapToGrid w:val="0"/>
              <w:jc w:val="center"/>
              <w:rPr>
                <w:rFonts w:hint="eastAsia" w:ascii="仿宋" w:hAnsi="仿宋" w:eastAsia="仿宋" w:cs="仿宋"/>
                <w:color w:val="auto"/>
                <w:kern w:val="0"/>
                <w:sz w:val="21"/>
                <w:szCs w:val="21"/>
                <w:highlight w:val="none"/>
              </w:rPr>
            </w:pPr>
          </w:p>
        </w:tc>
      </w:tr>
      <w:tr w14:paraId="05FDD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6514A0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6CF824E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中心管理服务器</w:t>
            </w:r>
          </w:p>
        </w:tc>
        <w:tc>
          <w:tcPr>
            <w:tcW w:w="1320" w:type="dxa"/>
            <w:noWrap w:val="0"/>
            <w:vAlign w:val="center"/>
          </w:tcPr>
          <w:p w14:paraId="6B4CCB9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C3570D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DS-VH222S-B</w:t>
            </w:r>
          </w:p>
        </w:tc>
        <w:tc>
          <w:tcPr>
            <w:tcW w:w="825" w:type="dxa"/>
            <w:noWrap/>
            <w:vAlign w:val="center"/>
          </w:tcPr>
          <w:p w14:paraId="0B10139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2EBB8B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75EC26F">
            <w:pPr>
              <w:widowControl/>
              <w:adjustRightInd w:val="0"/>
              <w:snapToGrid w:val="0"/>
              <w:jc w:val="center"/>
              <w:rPr>
                <w:rFonts w:hint="eastAsia" w:ascii="仿宋" w:hAnsi="仿宋" w:eastAsia="仿宋" w:cs="仿宋"/>
                <w:color w:val="auto"/>
                <w:kern w:val="0"/>
                <w:sz w:val="21"/>
                <w:szCs w:val="21"/>
                <w:highlight w:val="none"/>
              </w:rPr>
            </w:pPr>
          </w:p>
        </w:tc>
      </w:tr>
      <w:tr w14:paraId="50F5C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6624C3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1034286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流媒体转发服务设备</w:t>
            </w:r>
          </w:p>
        </w:tc>
        <w:tc>
          <w:tcPr>
            <w:tcW w:w="1320" w:type="dxa"/>
            <w:noWrap w:val="0"/>
            <w:vAlign w:val="center"/>
          </w:tcPr>
          <w:p w14:paraId="43C0FA2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50682BF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ign w:val="center"/>
          </w:tcPr>
          <w:p w14:paraId="4A602CD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046956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03D94808">
            <w:pPr>
              <w:widowControl/>
              <w:adjustRightInd w:val="0"/>
              <w:snapToGrid w:val="0"/>
              <w:jc w:val="center"/>
              <w:rPr>
                <w:rFonts w:hint="eastAsia" w:ascii="仿宋" w:hAnsi="仿宋" w:eastAsia="仿宋" w:cs="仿宋"/>
                <w:color w:val="auto"/>
                <w:kern w:val="0"/>
                <w:sz w:val="21"/>
                <w:szCs w:val="21"/>
                <w:highlight w:val="none"/>
              </w:rPr>
            </w:pPr>
          </w:p>
        </w:tc>
      </w:tr>
      <w:tr w14:paraId="4E994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8BF590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7426BAB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平台级联设备</w:t>
            </w:r>
          </w:p>
        </w:tc>
        <w:tc>
          <w:tcPr>
            <w:tcW w:w="1320" w:type="dxa"/>
            <w:noWrap w:val="0"/>
            <w:vAlign w:val="center"/>
          </w:tcPr>
          <w:p w14:paraId="1775B3D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14DF80D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DS-VM21S-B</w:t>
            </w:r>
          </w:p>
        </w:tc>
        <w:tc>
          <w:tcPr>
            <w:tcW w:w="825" w:type="dxa"/>
            <w:noWrap/>
            <w:vAlign w:val="center"/>
          </w:tcPr>
          <w:p w14:paraId="2A59EF6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3FB371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0699675F">
            <w:pPr>
              <w:widowControl/>
              <w:adjustRightInd w:val="0"/>
              <w:snapToGrid w:val="0"/>
              <w:jc w:val="center"/>
              <w:rPr>
                <w:rFonts w:hint="eastAsia" w:ascii="仿宋" w:hAnsi="仿宋" w:eastAsia="仿宋" w:cs="仿宋"/>
                <w:color w:val="auto"/>
                <w:kern w:val="0"/>
                <w:sz w:val="21"/>
                <w:szCs w:val="21"/>
                <w:highlight w:val="none"/>
              </w:rPr>
            </w:pPr>
          </w:p>
        </w:tc>
      </w:tr>
      <w:tr w14:paraId="5B4A2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2D54FD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w:t>
            </w:r>
          </w:p>
        </w:tc>
        <w:tc>
          <w:tcPr>
            <w:tcW w:w="2051" w:type="dxa"/>
            <w:noWrap/>
            <w:vAlign w:val="center"/>
          </w:tcPr>
          <w:p w14:paraId="39CAE54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存储系统</w:t>
            </w:r>
          </w:p>
        </w:tc>
        <w:tc>
          <w:tcPr>
            <w:tcW w:w="1320" w:type="dxa"/>
            <w:noWrap/>
            <w:vAlign w:val="center"/>
          </w:tcPr>
          <w:p w14:paraId="1B53C3C7">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37FAAD7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3B8313B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644D9D11">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10587078">
            <w:pPr>
              <w:widowControl/>
              <w:adjustRightInd w:val="0"/>
              <w:snapToGrid w:val="0"/>
              <w:jc w:val="center"/>
              <w:rPr>
                <w:rFonts w:hint="eastAsia" w:ascii="仿宋" w:hAnsi="仿宋" w:eastAsia="仿宋" w:cs="仿宋"/>
                <w:color w:val="auto"/>
                <w:kern w:val="0"/>
                <w:sz w:val="21"/>
                <w:szCs w:val="21"/>
                <w:highlight w:val="none"/>
              </w:rPr>
            </w:pPr>
          </w:p>
        </w:tc>
      </w:tr>
      <w:tr w14:paraId="3D691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2F55CE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ign w:val="center"/>
          </w:tcPr>
          <w:p w14:paraId="0605E91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共享平台重点视频存储</w:t>
            </w:r>
          </w:p>
        </w:tc>
        <w:tc>
          <w:tcPr>
            <w:tcW w:w="1320" w:type="dxa"/>
            <w:noWrap/>
            <w:vAlign w:val="center"/>
          </w:tcPr>
          <w:p w14:paraId="652DB91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64737E8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63F9A7F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6E0D6A70">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5249FC29">
            <w:pPr>
              <w:widowControl/>
              <w:adjustRightInd w:val="0"/>
              <w:snapToGrid w:val="0"/>
              <w:jc w:val="center"/>
              <w:rPr>
                <w:rFonts w:hint="eastAsia" w:ascii="仿宋" w:hAnsi="仿宋" w:eastAsia="仿宋" w:cs="仿宋"/>
                <w:color w:val="auto"/>
                <w:kern w:val="0"/>
                <w:sz w:val="21"/>
                <w:szCs w:val="21"/>
                <w:highlight w:val="none"/>
              </w:rPr>
            </w:pPr>
          </w:p>
        </w:tc>
      </w:tr>
      <w:tr w14:paraId="3E9ED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01A4A1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5312FBE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数据汇聚存储设备</w:t>
            </w:r>
          </w:p>
        </w:tc>
        <w:tc>
          <w:tcPr>
            <w:tcW w:w="1320" w:type="dxa"/>
            <w:noWrap w:val="0"/>
            <w:vAlign w:val="center"/>
          </w:tcPr>
          <w:p w14:paraId="7DDAD00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46B6D1F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DS-A71048R</w:t>
            </w:r>
          </w:p>
        </w:tc>
        <w:tc>
          <w:tcPr>
            <w:tcW w:w="825" w:type="dxa"/>
            <w:noWrap/>
            <w:vAlign w:val="center"/>
          </w:tcPr>
          <w:p w14:paraId="2410F6A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25FBE2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2F8DF216">
            <w:pPr>
              <w:widowControl/>
              <w:adjustRightInd w:val="0"/>
              <w:snapToGrid w:val="0"/>
              <w:jc w:val="center"/>
              <w:rPr>
                <w:rFonts w:hint="eastAsia" w:ascii="仿宋" w:hAnsi="仿宋" w:eastAsia="仿宋" w:cs="仿宋"/>
                <w:color w:val="auto"/>
                <w:kern w:val="0"/>
                <w:sz w:val="21"/>
                <w:szCs w:val="21"/>
                <w:highlight w:val="none"/>
              </w:rPr>
            </w:pPr>
          </w:p>
        </w:tc>
      </w:tr>
      <w:tr w14:paraId="2716A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E2FD73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048D92A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云存储管理软件</w:t>
            </w:r>
          </w:p>
        </w:tc>
        <w:tc>
          <w:tcPr>
            <w:tcW w:w="1320" w:type="dxa"/>
            <w:noWrap w:val="0"/>
            <w:vAlign w:val="center"/>
          </w:tcPr>
          <w:p w14:paraId="0622C4C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4B82784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iVMS-5120</w:t>
            </w:r>
          </w:p>
        </w:tc>
        <w:tc>
          <w:tcPr>
            <w:tcW w:w="825" w:type="dxa"/>
            <w:noWrap/>
            <w:vAlign w:val="center"/>
          </w:tcPr>
          <w:p w14:paraId="6B94467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48BF102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2A9D99F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1603A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47842D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ign w:val="center"/>
          </w:tcPr>
          <w:p w14:paraId="1CE55FE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乡镇前端视频监控存储</w:t>
            </w:r>
          </w:p>
        </w:tc>
        <w:tc>
          <w:tcPr>
            <w:tcW w:w="1320" w:type="dxa"/>
            <w:noWrap/>
            <w:vAlign w:val="center"/>
          </w:tcPr>
          <w:p w14:paraId="561AC120">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3D87319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19DBF380">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41FB26E1">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53637F6A">
            <w:pPr>
              <w:widowControl/>
              <w:adjustRightInd w:val="0"/>
              <w:snapToGrid w:val="0"/>
              <w:jc w:val="center"/>
              <w:rPr>
                <w:rFonts w:hint="eastAsia" w:ascii="仿宋" w:hAnsi="仿宋" w:eastAsia="仿宋" w:cs="仿宋"/>
                <w:color w:val="auto"/>
                <w:kern w:val="0"/>
                <w:sz w:val="21"/>
                <w:szCs w:val="21"/>
                <w:highlight w:val="none"/>
              </w:rPr>
            </w:pPr>
          </w:p>
        </w:tc>
      </w:tr>
      <w:tr w14:paraId="5AFF2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8D1E3D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1C082ED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NVR硬盘录像机</w:t>
            </w:r>
          </w:p>
        </w:tc>
        <w:tc>
          <w:tcPr>
            <w:tcW w:w="1320" w:type="dxa"/>
            <w:noWrap w:val="0"/>
            <w:vAlign w:val="center"/>
          </w:tcPr>
          <w:p w14:paraId="4B07774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AB9BB3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DS-8664N-I16</w:t>
            </w:r>
          </w:p>
        </w:tc>
        <w:tc>
          <w:tcPr>
            <w:tcW w:w="825" w:type="dxa"/>
            <w:noWrap/>
            <w:vAlign w:val="center"/>
          </w:tcPr>
          <w:p w14:paraId="163A768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420F36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67</w:t>
            </w:r>
          </w:p>
        </w:tc>
        <w:tc>
          <w:tcPr>
            <w:tcW w:w="1143" w:type="dxa"/>
            <w:noWrap/>
            <w:vAlign w:val="center"/>
          </w:tcPr>
          <w:p w14:paraId="41875E30">
            <w:pPr>
              <w:widowControl/>
              <w:adjustRightInd w:val="0"/>
              <w:snapToGrid w:val="0"/>
              <w:jc w:val="center"/>
              <w:rPr>
                <w:rFonts w:hint="eastAsia" w:ascii="仿宋" w:hAnsi="仿宋" w:eastAsia="仿宋" w:cs="仿宋"/>
                <w:color w:val="auto"/>
                <w:kern w:val="0"/>
                <w:sz w:val="21"/>
                <w:szCs w:val="21"/>
                <w:highlight w:val="none"/>
              </w:rPr>
            </w:pPr>
          </w:p>
        </w:tc>
      </w:tr>
      <w:tr w14:paraId="729E0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69" w:type="dxa"/>
            <w:noWrap/>
            <w:vAlign w:val="center"/>
          </w:tcPr>
          <w:p w14:paraId="0D26771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36EBA71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4T 监控硬盘</w:t>
            </w:r>
          </w:p>
        </w:tc>
        <w:tc>
          <w:tcPr>
            <w:tcW w:w="1320" w:type="dxa"/>
            <w:noWrap w:val="0"/>
            <w:vAlign w:val="center"/>
          </w:tcPr>
          <w:p w14:paraId="4604B2F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6538F70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WD40PURX,4T,Intelli</w:t>
            </w:r>
          </w:p>
          <w:p w14:paraId="020E84E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Power,3.5"</w:t>
            </w:r>
          </w:p>
        </w:tc>
        <w:tc>
          <w:tcPr>
            <w:tcW w:w="825" w:type="dxa"/>
            <w:noWrap/>
            <w:vAlign w:val="center"/>
          </w:tcPr>
          <w:p w14:paraId="0EA7052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930" w:type="dxa"/>
            <w:noWrap/>
            <w:vAlign w:val="center"/>
          </w:tcPr>
          <w:p w14:paraId="46BF990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w:t>
            </w:r>
          </w:p>
        </w:tc>
        <w:tc>
          <w:tcPr>
            <w:tcW w:w="1143" w:type="dxa"/>
            <w:noWrap/>
            <w:vAlign w:val="center"/>
          </w:tcPr>
          <w:p w14:paraId="44FB603F">
            <w:pPr>
              <w:widowControl/>
              <w:adjustRightInd w:val="0"/>
              <w:snapToGrid w:val="0"/>
              <w:jc w:val="center"/>
              <w:rPr>
                <w:rFonts w:hint="eastAsia" w:ascii="仿宋" w:hAnsi="仿宋" w:eastAsia="仿宋" w:cs="仿宋"/>
                <w:color w:val="auto"/>
                <w:kern w:val="0"/>
                <w:sz w:val="21"/>
                <w:szCs w:val="21"/>
                <w:highlight w:val="none"/>
              </w:rPr>
            </w:pPr>
          </w:p>
        </w:tc>
      </w:tr>
      <w:tr w14:paraId="4AA22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DE959E4">
            <w:pPr>
              <w:widowControl/>
              <w:adjustRightInd w:val="0"/>
              <w:snapToGrid w:val="0"/>
              <w:jc w:val="left"/>
              <w:rPr>
                <w:rFonts w:hint="eastAsia" w:ascii="仿宋" w:hAnsi="仿宋" w:eastAsia="仿宋" w:cs="仿宋"/>
                <w:color w:val="auto"/>
                <w:kern w:val="0"/>
                <w:sz w:val="21"/>
                <w:szCs w:val="21"/>
                <w:highlight w:val="none"/>
              </w:rPr>
            </w:pPr>
          </w:p>
        </w:tc>
        <w:tc>
          <w:tcPr>
            <w:tcW w:w="2051" w:type="dxa"/>
            <w:noWrap w:val="0"/>
            <w:vAlign w:val="center"/>
          </w:tcPr>
          <w:p w14:paraId="44B6910C">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小计三</w:t>
            </w:r>
          </w:p>
        </w:tc>
        <w:tc>
          <w:tcPr>
            <w:tcW w:w="1320" w:type="dxa"/>
            <w:noWrap w:val="0"/>
            <w:vAlign w:val="center"/>
          </w:tcPr>
          <w:p w14:paraId="0B40FF14">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0"/>
            <w:vAlign w:val="center"/>
          </w:tcPr>
          <w:p w14:paraId="4AF8E211">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0"/>
            <w:vAlign w:val="center"/>
          </w:tcPr>
          <w:p w14:paraId="51B52B31">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0"/>
            <w:vAlign w:val="center"/>
          </w:tcPr>
          <w:p w14:paraId="2C06FCD2">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6026E06C">
            <w:pPr>
              <w:widowControl/>
              <w:adjustRightInd w:val="0"/>
              <w:snapToGrid w:val="0"/>
              <w:jc w:val="center"/>
              <w:rPr>
                <w:rFonts w:hint="eastAsia" w:ascii="仿宋" w:hAnsi="仿宋" w:eastAsia="仿宋" w:cs="仿宋"/>
                <w:color w:val="auto"/>
                <w:kern w:val="0"/>
                <w:sz w:val="21"/>
                <w:szCs w:val="21"/>
                <w:highlight w:val="none"/>
              </w:rPr>
            </w:pPr>
          </w:p>
        </w:tc>
      </w:tr>
      <w:tr w14:paraId="0A125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D6E2AE8">
            <w:pPr>
              <w:widowControl/>
              <w:adjustRightInd w:val="0"/>
              <w:snapToGrid w:val="0"/>
              <w:ind w:firstLine="211" w:firstLineChars="1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2051" w:type="dxa"/>
            <w:noWrap/>
            <w:vAlign w:val="center"/>
          </w:tcPr>
          <w:p w14:paraId="5687AA82">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网络系统</w:t>
            </w:r>
          </w:p>
        </w:tc>
        <w:tc>
          <w:tcPr>
            <w:tcW w:w="1320" w:type="dxa"/>
            <w:noWrap/>
            <w:vAlign w:val="center"/>
          </w:tcPr>
          <w:p w14:paraId="074F97E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77CC8BE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50AB439A">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5840CCE1">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3C3710FA">
            <w:pPr>
              <w:widowControl/>
              <w:adjustRightInd w:val="0"/>
              <w:snapToGrid w:val="0"/>
              <w:jc w:val="center"/>
              <w:rPr>
                <w:rFonts w:hint="eastAsia" w:ascii="仿宋" w:hAnsi="仿宋" w:eastAsia="仿宋" w:cs="仿宋"/>
                <w:color w:val="auto"/>
                <w:kern w:val="0"/>
                <w:sz w:val="21"/>
                <w:szCs w:val="21"/>
                <w:highlight w:val="none"/>
              </w:rPr>
            </w:pPr>
          </w:p>
        </w:tc>
      </w:tr>
      <w:tr w14:paraId="6009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75E8E3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w:t>
            </w:r>
          </w:p>
        </w:tc>
        <w:tc>
          <w:tcPr>
            <w:tcW w:w="2051" w:type="dxa"/>
            <w:noWrap/>
            <w:vAlign w:val="center"/>
          </w:tcPr>
          <w:p w14:paraId="751FB7F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网络设备</w:t>
            </w:r>
          </w:p>
        </w:tc>
        <w:tc>
          <w:tcPr>
            <w:tcW w:w="1320" w:type="dxa"/>
            <w:noWrap/>
            <w:vAlign w:val="center"/>
          </w:tcPr>
          <w:p w14:paraId="5D0E32E7">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7F966F3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420240C8">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29A6C281">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35879AC2">
            <w:pPr>
              <w:widowControl/>
              <w:adjustRightInd w:val="0"/>
              <w:snapToGrid w:val="0"/>
              <w:jc w:val="center"/>
              <w:rPr>
                <w:rFonts w:hint="eastAsia" w:ascii="仿宋" w:hAnsi="仿宋" w:eastAsia="仿宋" w:cs="仿宋"/>
                <w:color w:val="auto"/>
                <w:kern w:val="0"/>
                <w:sz w:val="21"/>
                <w:szCs w:val="21"/>
                <w:highlight w:val="none"/>
              </w:rPr>
            </w:pPr>
          </w:p>
        </w:tc>
      </w:tr>
      <w:tr w14:paraId="753D6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FD755F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07EC5C6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市级共享平台核心交换机</w:t>
            </w:r>
          </w:p>
        </w:tc>
        <w:tc>
          <w:tcPr>
            <w:tcW w:w="1320" w:type="dxa"/>
            <w:noWrap w:val="0"/>
            <w:vAlign w:val="center"/>
          </w:tcPr>
          <w:p w14:paraId="788B536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17EEACE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DPX17000-A12</w:t>
            </w:r>
          </w:p>
        </w:tc>
        <w:tc>
          <w:tcPr>
            <w:tcW w:w="825" w:type="dxa"/>
            <w:noWrap/>
            <w:vAlign w:val="center"/>
          </w:tcPr>
          <w:p w14:paraId="589FA6F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D9906A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788AE32B">
            <w:pPr>
              <w:widowControl/>
              <w:adjustRightInd w:val="0"/>
              <w:snapToGrid w:val="0"/>
              <w:jc w:val="center"/>
              <w:rPr>
                <w:rFonts w:hint="eastAsia" w:ascii="仿宋" w:hAnsi="仿宋" w:eastAsia="仿宋" w:cs="仿宋"/>
                <w:color w:val="auto"/>
                <w:kern w:val="0"/>
                <w:sz w:val="21"/>
                <w:szCs w:val="21"/>
                <w:highlight w:val="none"/>
              </w:rPr>
            </w:pPr>
          </w:p>
        </w:tc>
      </w:tr>
      <w:tr w14:paraId="28E3E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0EAE8C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65AE188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台核心交换机台核心交换机</w:t>
            </w:r>
          </w:p>
        </w:tc>
        <w:tc>
          <w:tcPr>
            <w:tcW w:w="1320" w:type="dxa"/>
            <w:noWrap w:val="0"/>
            <w:vAlign w:val="center"/>
          </w:tcPr>
          <w:p w14:paraId="078D416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2399579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DPX8000-A12</w:t>
            </w:r>
          </w:p>
        </w:tc>
        <w:tc>
          <w:tcPr>
            <w:tcW w:w="825" w:type="dxa"/>
            <w:noWrap/>
            <w:vAlign w:val="center"/>
          </w:tcPr>
          <w:p w14:paraId="5668FAA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56D174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7232A2F7">
            <w:pPr>
              <w:widowControl/>
              <w:adjustRightInd w:val="0"/>
              <w:snapToGrid w:val="0"/>
              <w:jc w:val="center"/>
              <w:rPr>
                <w:rFonts w:hint="eastAsia" w:ascii="仿宋" w:hAnsi="仿宋" w:eastAsia="仿宋" w:cs="仿宋"/>
                <w:color w:val="auto"/>
                <w:kern w:val="0"/>
                <w:sz w:val="21"/>
                <w:szCs w:val="21"/>
                <w:highlight w:val="none"/>
              </w:rPr>
            </w:pPr>
          </w:p>
        </w:tc>
      </w:tr>
      <w:tr w14:paraId="42B11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9D260A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6352CD9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综治分平台核心交换机</w:t>
            </w:r>
          </w:p>
        </w:tc>
        <w:tc>
          <w:tcPr>
            <w:tcW w:w="1320" w:type="dxa"/>
            <w:noWrap w:val="0"/>
            <w:vAlign w:val="center"/>
          </w:tcPr>
          <w:p w14:paraId="1892F71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764952E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DPX8000-A12</w:t>
            </w:r>
          </w:p>
        </w:tc>
        <w:tc>
          <w:tcPr>
            <w:tcW w:w="825" w:type="dxa"/>
            <w:noWrap/>
            <w:vAlign w:val="center"/>
          </w:tcPr>
          <w:p w14:paraId="559EC3F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2169D3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FB0B7F6">
            <w:pPr>
              <w:widowControl/>
              <w:adjustRightInd w:val="0"/>
              <w:snapToGrid w:val="0"/>
              <w:jc w:val="center"/>
              <w:rPr>
                <w:rFonts w:hint="eastAsia" w:ascii="仿宋" w:hAnsi="仿宋" w:eastAsia="仿宋" w:cs="仿宋"/>
                <w:color w:val="auto"/>
                <w:kern w:val="0"/>
                <w:sz w:val="21"/>
                <w:szCs w:val="21"/>
                <w:highlight w:val="none"/>
              </w:rPr>
            </w:pPr>
          </w:p>
        </w:tc>
      </w:tr>
      <w:tr w14:paraId="027BA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DE8BC2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3F7A2C9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乡镇监控分平台汇聚交换机</w:t>
            </w:r>
          </w:p>
        </w:tc>
        <w:tc>
          <w:tcPr>
            <w:tcW w:w="1320" w:type="dxa"/>
            <w:noWrap w:val="0"/>
            <w:vAlign w:val="center"/>
          </w:tcPr>
          <w:p w14:paraId="4DC0A86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66F588B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LSW3600-24GT4GP</w:t>
            </w:r>
          </w:p>
        </w:tc>
        <w:tc>
          <w:tcPr>
            <w:tcW w:w="825" w:type="dxa"/>
            <w:noWrap/>
            <w:vAlign w:val="center"/>
          </w:tcPr>
          <w:p w14:paraId="44F0FC7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5559A2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62</w:t>
            </w:r>
          </w:p>
        </w:tc>
        <w:tc>
          <w:tcPr>
            <w:tcW w:w="1143" w:type="dxa"/>
            <w:noWrap/>
            <w:vAlign w:val="center"/>
          </w:tcPr>
          <w:p w14:paraId="7A48A86D">
            <w:pPr>
              <w:widowControl/>
              <w:adjustRightInd w:val="0"/>
              <w:snapToGrid w:val="0"/>
              <w:jc w:val="center"/>
              <w:rPr>
                <w:rFonts w:hint="eastAsia" w:ascii="仿宋" w:hAnsi="仿宋" w:eastAsia="仿宋" w:cs="仿宋"/>
                <w:color w:val="auto"/>
                <w:kern w:val="0"/>
                <w:sz w:val="21"/>
                <w:szCs w:val="21"/>
                <w:highlight w:val="none"/>
              </w:rPr>
            </w:pPr>
          </w:p>
        </w:tc>
      </w:tr>
      <w:tr w14:paraId="3979E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871A93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49AC907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综合网管系统</w:t>
            </w:r>
          </w:p>
        </w:tc>
        <w:tc>
          <w:tcPr>
            <w:tcW w:w="1320" w:type="dxa"/>
            <w:noWrap w:val="0"/>
            <w:vAlign w:val="center"/>
          </w:tcPr>
          <w:p w14:paraId="3BB66A1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29FD81C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SW-UMC-PLAT</w:t>
            </w:r>
          </w:p>
        </w:tc>
        <w:tc>
          <w:tcPr>
            <w:tcW w:w="825" w:type="dxa"/>
            <w:noWrap/>
            <w:vAlign w:val="center"/>
          </w:tcPr>
          <w:p w14:paraId="71F9C1A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45BE68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23974033">
            <w:pPr>
              <w:widowControl/>
              <w:adjustRightInd w:val="0"/>
              <w:snapToGrid w:val="0"/>
              <w:jc w:val="center"/>
              <w:rPr>
                <w:rFonts w:hint="eastAsia" w:ascii="仿宋" w:hAnsi="仿宋" w:eastAsia="仿宋" w:cs="仿宋"/>
                <w:color w:val="auto"/>
                <w:kern w:val="0"/>
                <w:sz w:val="21"/>
                <w:szCs w:val="21"/>
                <w:highlight w:val="none"/>
              </w:rPr>
            </w:pPr>
          </w:p>
        </w:tc>
      </w:tr>
      <w:tr w14:paraId="3B058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1B21BD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6BC3D84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万兆光模块</w:t>
            </w:r>
          </w:p>
        </w:tc>
        <w:tc>
          <w:tcPr>
            <w:tcW w:w="1320" w:type="dxa"/>
            <w:noWrap w:val="0"/>
            <w:vAlign w:val="center"/>
          </w:tcPr>
          <w:p w14:paraId="56A99D5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0A655A9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SFPP-LX10-SM1310</w:t>
            </w:r>
          </w:p>
        </w:tc>
        <w:tc>
          <w:tcPr>
            <w:tcW w:w="825" w:type="dxa"/>
            <w:noWrap/>
            <w:vAlign w:val="center"/>
          </w:tcPr>
          <w:p w14:paraId="63C4461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700DC95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4AA1D5BC">
            <w:pPr>
              <w:widowControl/>
              <w:adjustRightInd w:val="0"/>
              <w:snapToGrid w:val="0"/>
              <w:jc w:val="center"/>
              <w:rPr>
                <w:rFonts w:hint="eastAsia" w:ascii="仿宋" w:hAnsi="仿宋" w:eastAsia="仿宋" w:cs="仿宋"/>
                <w:color w:val="auto"/>
                <w:kern w:val="0"/>
                <w:sz w:val="21"/>
                <w:szCs w:val="21"/>
                <w:highlight w:val="none"/>
              </w:rPr>
            </w:pPr>
          </w:p>
        </w:tc>
      </w:tr>
      <w:tr w14:paraId="3B215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26249F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0A778AA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千兆光模块</w:t>
            </w:r>
          </w:p>
        </w:tc>
        <w:tc>
          <w:tcPr>
            <w:tcW w:w="1320" w:type="dxa"/>
            <w:noWrap w:val="0"/>
            <w:vAlign w:val="center"/>
          </w:tcPr>
          <w:p w14:paraId="7D355F9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0B38208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SFP-G-LX15-SM1310</w:t>
            </w:r>
          </w:p>
        </w:tc>
        <w:tc>
          <w:tcPr>
            <w:tcW w:w="825" w:type="dxa"/>
            <w:noWrap/>
            <w:vAlign w:val="center"/>
          </w:tcPr>
          <w:p w14:paraId="6E0609F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11A65FD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52</w:t>
            </w:r>
          </w:p>
        </w:tc>
        <w:tc>
          <w:tcPr>
            <w:tcW w:w="1143" w:type="dxa"/>
            <w:noWrap/>
            <w:vAlign w:val="center"/>
          </w:tcPr>
          <w:p w14:paraId="203F6464">
            <w:pPr>
              <w:widowControl/>
              <w:adjustRightInd w:val="0"/>
              <w:snapToGrid w:val="0"/>
              <w:jc w:val="center"/>
              <w:rPr>
                <w:rFonts w:hint="eastAsia" w:ascii="仿宋" w:hAnsi="仿宋" w:eastAsia="仿宋" w:cs="仿宋"/>
                <w:color w:val="auto"/>
                <w:kern w:val="0"/>
                <w:sz w:val="21"/>
                <w:szCs w:val="21"/>
                <w:highlight w:val="none"/>
              </w:rPr>
            </w:pPr>
          </w:p>
        </w:tc>
      </w:tr>
      <w:tr w14:paraId="7E7A9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6B7039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0"/>
            <w:vAlign w:val="center"/>
          </w:tcPr>
          <w:p w14:paraId="1D13F8B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光纤跳线</w:t>
            </w:r>
          </w:p>
        </w:tc>
        <w:tc>
          <w:tcPr>
            <w:tcW w:w="1320" w:type="dxa"/>
            <w:noWrap w:val="0"/>
            <w:vAlign w:val="center"/>
          </w:tcPr>
          <w:p w14:paraId="395AFEF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234062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7FFB7BC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930" w:type="dxa"/>
            <w:noWrap/>
            <w:vAlign w:val="center"/>
          </w:tcPr>
          <w:p w14:paraId="1A62E37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w:t>
            </w:r>
          </w:p>
        </w:tc>
        <w:tc>
          <w:tcPr>
            <w:tcW w:w="1143" w:type="dxa"/>
            <w:noWrap/>
            <w:vAlign w:val="center"/>
          </w:tcPr>
          <w:p w14:paraId="79304B08">
            <w:pPr>
              <w:widowControl/>
              <w:adjustRightInd w:val="0"/>
              <w:snapToGrid w:val="0"/>
              <w:jc w:val="center"/>
              <w:rPr>
                <w:rFonts w:hint="eastAsia" w:ascii="仿宋" w:hAnsi="仿宋" w:eastAsia="仿宋" w:cs="仿宋"/>
                <w:color w:val="auto"/>
                <w:kern w:val="0"/>
                <w:sz w:val="21"/>
                <w:szCs w:val="21"/>
                <w:highlight w:val="none"/>
              </w:rPr>
            </w:pPr>
          </w:p>
        </w:tc>
      </w:tr>
      <w:tr w14:paraId="6E7E7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E1D032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0"/>
            <w:vAlign w:val="center"/>
          </w:tcPr>
          <w:p w14:paraId="1941DFD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网络跳线</w:t>
            </w:r>
          </w:p>
        </w:tc>
        <w:tc>
          <w:tcPr>
            <w:tcW w:w="1320" w:type="dxa"/>
            <w:noWrap w:val="0"/>
            <w:vAlign w:val="center"/>
          </w:tcPr>
          <w:p w14:paraId="247D1FA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2A71E5F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7F16B87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930" w:type="dxa"/>
            <w:noWrap/>
            <w:vAlign w:val="center"/>
          </w:tcPr>
          <w:p w14:paraId="06C0921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1143" w:type="dxa"/>
            <w:noWrap/>
            <w:vAlign w:val="center"/>
          </w:tcPr>
          <w:p w14:paraId="3671ADB7">
            <w:pPr>
              <w:widowControl/>
              <w:adjustRightInd w:val="0"/>
              <w:snapToGrid w:val="0"/>
              <w:jc w:val="center"/>
              <w:rPr>
                <w:rFonts w:hint="eastAsia" w:ascii="仿宋" w:hAnsi="仿宋" w:eastAsia="仿宋" w:cs="仿宋"/>
                <w:color w:val="auto"/>
                <w:kern w:val="0"/>
                <w:sz w:val="21"/>
                <w:szCs w:val="21"/>
                <w:highlight w:val="none"/>
              </w:rPr>
            </w:pPr>
          </w:p>
        </w:tc>
      </w:tr>
      <w:tr w14:paraId="341E4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A133AE6">
            <w:pPr>
              <w:widowControl/>
              <w:adjustRightInd w:val="0"/>
              <w:snapToGrid w:val="0"/>
              <w:jc w:val="left"/>
              <w:rPr>
                <w:rFonts w:hint="eastAsia" w:ascii="仿宋" w:hAnsi="仿宋" w:eastAsia="仿宋" w:cs="仿宋"/>
                <w:color w:val="auto"/>
                <w:kern w:val="0"/>
                <w:sz w:val="21"/>
                <w:szCs w:val="21"/>
                <w:highlight w:val="none"/>
              </w:rPr>
            </w:pPr>
          </w:p>
        </w:tc>
        <w:tc>
          <w:tcPr>
            <w:tcW w:w="2051" w:type="dxa"/>
            <w:noWrap w:val="0"/>
            <w:vAlign w:val="center"/>
          </w:tcPr>
          <w:p w14:paraId="71063E2C">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小计四</w:t>
            </w:r>
          </w:p>
        </w:tc>
        <w:tc>
          <w:tcPr>
            <w:tcW w:w="1320" w:type="dxa"/>
            <w:noWrap w:val="0"/>
            <w:vAlign w:val="center"/>
          </w:tcPr>
          <w:p w14:paraId="77F291F9">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0"/>
            <w:vAlign w:val="center"/>
          </w:tcPr>
          <w:p w14:paraId="3A96ABE5">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0"/>
            <w:vAlign w:val="center"/>
          </w:tcPr>
          <w:p w14:paraId="3771B5B1">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0"/>
            <w:vAlign w:val="center"/>
          </w:tcPr>
          <w:p w14:paraId="096835D0">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73DE139A">
            <w:pPr>
              <w:widowControl/>
              <w:adjustRightInd w:val="0"/>
              <w:snapToGrid w:val="0"/>
              <w:jc w:val="center"/>
              <w:rPr>
                <w:rFonts w:hint="eastAsia" w:ascii="仿宋" w:hAnsi="仿宋" w:eastAsia="仿宋" w:cs="仿宋"/>
                <w:color w:val="auto"/>
                <w:kern w:val="0"/>
                <w:sz w:val="21"/>
                <w:szCs w:val="21"/>
                <w:highlight w:val="none"/>
              </w:rPr>
            </w:pPr>
          </w:p>
        </w:tc>
      </w:tr>
      <w:tr w14:paraId="09D71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36CB897">
            <w:pPr>
              <w:widowControl/>
              <w:adjustRightInd w:val="0"/>
              <w:snapToGrid w:val="0"/>
              <w:ind w:firstLine="211" w:firstLineChars="10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2051" w:type="dxa"/>
            <w:noWrap/>
            <w:vAlign w:val="center"/>
          </w:tcPr>
          <w:p w14:paraId="306BBD63">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安全系统</w:t>
            </w:r>
          </w:p>
        </w:tc>
        <w:tc>
          <w:tcPr>
            <w:tcW w:w="1320" w:type="dxa"/>
            <w:noWrap/>
            <w:vAlign w:val="center"/>
          </w:tcPr>
          <w:p w14:paraId="626CC02C">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4C33612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6E96F527">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486B3147">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32D053F8">
            <w:pPr>
              <w:widowControl/>
              <w:adjustRightInd w:val="0"/>
              <w:snapToGrid w:val="0"/>
              <w:jc w:val="center"/>
              <w:rPr>
                <w:rFonts w:hint="eastAsia" w:ascii="仿宋" w:hAnsi="仿宋" w:eastAsia="仿宋" w:cs="仿宋"/>
                <w:color w:val="auto"/>
                <w:kern w:val="0"/>
                <w:sz w:val="21"/>
                <w:szCs w:val="21"/>
                <w:highlight w:val="none"/>
              </w:rPr>
            </w:pPr>
          </w:p>
        </w:tc>
      </w:tr>
      <w:tr w14:paraId="08AE5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1D006C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ign w:val="center"/>
          </w:tcPr>
          <w:p w14:paraId="2BEB5D8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视频网安全准入系统多级管理中心</w:t>
            </w:r>
          </w:p>
        </w:tc>
        <w:tc>
          <w:tcPr>
            <w:tcW w:w="1320" w:type="dxa"/>
            <w:noWrap w:val="0"/>
            <w:vAlign w:val="center"/>
          </w:tcPr>
          <w:p w14:paraId="3E9B48C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442A307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SW-UMC-PLAT</w:t>
            </w:r>
          </w:p>
        </w:tc>
        <w:tc>
          <w:tcPr>
            <w:tcW w:w="825" w:type="dxa"/>
            <w:noWrap/>
            <w:vAlign w:val="center"/>
          </w:tcPr>
          <w:p w14:paraId="3B92CB2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AC8967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30E90C9C">
            <w:pPr>
              <w:widowControl/>
              <w:adjustRightInd w:val="0"/>
              <w:snapToGrid w:val="0"/>
              <w:jc w:val="center"/>
              <w:rPr>
                <w:rFonts w:hint="eastAsia" w:ascii="仿宋" w:hAnsi="仿宋" w:eastAsia="仿宋" w:cs="仿宋"/>
                <w:color w:val="auto"/>
                <w:kern w:val="0"/>
                <w:sz w:val="21"/>
                <w:szCs w:val="21"/>
                <w:highlight w:val="none"/>
              </w:rPr>
            </w:pPr>
          </w:p>
        </w:tc>
      </w:tr>
      <w:tr w14:paraId="36048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B07633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7904007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视频网安全准入系统</w:t>
            </w:r>
          </w:p>
        </w:tc>
        <w:tc>
          <w:tcPr>
            <w:tcW w:w="1320" w:type="dxa"/>
            <w:noWrap w:val="0"/>
            <w:vAlign w:val="center"/>
          </w:tcPr>
          <w:p w14:paraId="43AE2A7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527F2A4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DAC-S</w:t>
            </w:r>
          </w:p>
        </w:tc>
        <w:tc>
          <w:tcPr>
            <w:tcW w:w="825" w:type="dxa"/>
            <w:noWrap/>
            <w:vAlign w:val="center"/>
          </w:tcPr>
          <w:p w14:paraId="6F98263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05B266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143" w:type="dxa"/>
            <w:noWrap/>
            <w:vAlign w:val="center"/>
          </w:tcPr>
          <w:p w14:paraId="535FDAE3">
            <w:pPr>
              <w:widowControl/>
              <w:adjustRightInd w:val="0"/>
              <w:snapToGrid w:val="0"/>
              <w:jc w:val="center"/>
              <w:rPr>
                <w:rFonts w:hint="eastAsia" w:ascii="仿宋" w:hAnsi="仿宋" w:eastAsia="仿宋" w:cs="仿宋"/>
                <w:color w:val="auto"/>
                <w:kern w:val="0"/>
                <w:sz w:val="21"/>
                <w:szCs w:val="21"/>
                <w:highlight w:val="none"/>
              </w:rPr>
            </w:pPr>
          </w:p>
        </w:tc>
      </w:tr>
      <w:tr w14:paraId="330FA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E93AD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6FB76AB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视频网数据保护系统</w:t>
            </w:r>
          </w:p>
        </w:tc>
        <w:tc>
          <w:tcPr>
            <w:tcW w:w="1320" w:type="dxa"/>
            <w:noWrap w:val="0"/>
            <w:vAlign w:val="center"/>
          </w:tcPr>
          <w:p w14:paraId="50C05B4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太行</w:t>
            </w:r>
          </w:p>
        </w:tc>
        <w:tc>
          <w:tcPr>
            <w:tcW w:w="2040" w:type="dxa"/>
            <w:noWrap/>
            <w:vAlign w:val="center"/>
          </w:tcPr>
          <w:p w14:paraId="4B73350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太行 VDPS-MNG</w:t>
            </w:r>
          </w:p>
        </w:tc>
        <w:tc>
          <w:tcPr>
            <w:tcW w:w="825" w:type="dxa"/>
            <w:noWrap/>
            <w:vAlign w:val="center"/>
          </w:tcPr>
          <w:p w14:paraId="5570E8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E3EFFA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00FA65C6">
            <w:pPr>
              <w:widowControl/>
              <w:adjustRightInd w:val="0"/>
              <w:snapToGrid w:val="0"/>
              <w:jc w:val="center"/>
              <w:rPr>
                <w:rFonts w:hint="eastAsia" w:ascii="仿宋" w:hAnsi="仿宋" w:eastAsia="仿宋" w:cs="仿宋"/>
                <w:color w:val="auto"/>
                <w:kern w:val="0"/>
                <w:sz w:val="21"/>
                <w:szCs w:val="21"/>
                <w:highlight w:val="none"/>
              </w:rPr>
            </w:pPr>
          </w:p>
        </w:tc>
      </w:tr>
      <w:tr w14:paraId="062F9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D58A5B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0D09352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日志审计系统</w:t>
            </w:r>
          </w:p>
        </w:tc>
        <w:tc>
          <w:tcPr>
            <w:tcW w:w="1320" w:type="dxa"/>
            <w:noWrap w:val="0"/>
            <w:vAlign w:val="center"/>
          </w:tcPr>
          <w:p w14:paraId="5F4640F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安恒</w:t>
            </w:r>
          </w:p>
        </w:tc>
        <w:tc>
          <w:tcPr>
            <w:tcW w:w="2040" w:type="dxa"/>
            <w:noWrap w:val="0"/>
            <w:vAlign w:val="center"/>
          </w:tcPr>
          <w:p w14:paraId="485FCEA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明御综合日志审计平台</w:t>
            </w:r>
          </w:p>
          <w:p w14:paraId="72925E9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DAS-logger/V3.0(DAS-LOG-1000)</w:t>
            </w:r>
          </w:p>
        </w:tc>
        <w:tc>
          <w:tcPr>
            <w:tcW w:w="825" w:type="dxa"/>
            <w:noWrap/>
            <w:vAlign w:val="center"/>
          </w:tcPr>
          <w:p w14:paraId="2010749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51309D7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C4247AC">
            <w:pPr>
              <w:widowControl/>
              <w:adjustRightInd w:val="0"/>
              <w:snapToGrid w:val="0"/>
              <w:jc w:val="center"/>
              <w:rPr>
                <w:rFonts w:hint="eastAsia" w:ascii="仿宋" w:hAnsi="仿宋" w:eastAsia="仿宋" w:cs="仿宋"/>
                <w:color w:val="auto"/>
                <w:kern w:val="0"/>
                <w:sz w:val="21"/>
                <w:szCs w:val="21"/>
                <w:highlight w:val="none"/>
              </w:rPr>
            </w:pPr>
          </w:p>
        </w:tc>
      </w:tr>
      <w:tr w14:paraId="28F39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5678F8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3E9BC2B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运维审计系统</w:t>
            </w:r>
          </w:p>
        </w:tc>
        <w:tc>
          <w:tcPr>
            <w:tcW w:w="1320" w:type="dxa"/>
            <w:noWrap w:val="0"/>
            <w:vAlign w:val="center"/>
          </w:tcPr>
          <w:p w14:paraId="1AF869A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安恒</w:t>
            </w:r>
          </w:p>
        </w:tc>
        <w:tc>
          <w:tcPr>
            <w:tcW w:w="2040" w:type="dxa"/>
            <w:noWrap w:val="0"/>
            <w:vAlign w:val="center"/>
          </w:tcPr>
          <w:p w14:paraId="50D2717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明御运维审计与风险控制系统</w:t>
            </w:r>
          </w:p>
          <w:p w14:paraId="5BB9897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DAS-USM/V2.0(DAS-USM200)</w:t>
            </w:r>
          </w:p>
        </w:tc>
        <w:tc>
          <w:tcPr>
            <w:tcW w:w="825" w:type="dxa"/>
            <w:noWrap/>
            <w:vAlign w:val="center"/>
          </w:tcPr>
          <w:p w14:paraId="36EF036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959BEB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5115C9C8">
            <w:pPr>
              <w:widowControl/>
              <w:adjustRightInd w:val="0"/>
              <w:snapToGrid w:val="0"/>
              <w:jc w:val="center"/>
              <w:rPr>
                <w:rFonts w:hint="eastAsia" w:ascii="仿宋" w:hAnsi="仿宋" w:eastAsia="仿宋" w:cs="仿宋"/>
                <w:color w:val="auto"/>
                <w:kern w:val="0"/>
                <w:sz w:val="21"/>
                <w:szCs w:val="21"/>
                <w:highlight w:val="none"/>
              </w:rPr>
            </w:pPr>
          </w:p>
        </w:tc>
      </w:tr>
      <w:tr w14:paraId="7DC8F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3AC518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6636A2B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数据库审计系统</w:t>
            </w:r>
          </w:p>
        </w:tc>
        <w:tc>
          <w:tcPr>
            <w:tcW w:w="1320" w:type="dxa"/>
            <w:noWrap w:val="0"/>
            <w:vAlign w:val="center"/>
          </w:tcPr>
          <w:p w14:paraId="47CB5AC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安恒</w:t>
            </w:r>
          </w:p>
        </w:tc>
        <w:tc>
          <w:tcPr>
            <w:tcW w:w="2040" w:type="dxa"/>
            <w:noWrap w:val="0"/>
            <w:vAlign w:val="center"/>
          </w:tcPr>
          <w:p w14:paraId="348AF4E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明御数据库审计与风险控制系统DAS-DBAuditor/V4.0(DAS-A1000)</w:t>
            </w:r>
          </w:p>
        </w:tc>
        <w:tc>
          <w:tcPr>
            <w:tcW w:w="825" w:type="dxa"/>
            <w:noWrap/>
            <w:vAlign w:val="center"/>
          </w:tcPr>
          <w:p w14:paraId="316F809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75E479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3F003292">
            <w:pPr>
              <w:widowControl/>
              <w:adjustRightInd w:val="0"/>
              <w:snapToGrid w:val="0"/>
              <w:jc w:val="center"/>
              <w:rPr>
                <w:rFonts w:hint="eastAsia" w:ascii="仿宋" w:hAnsi="仿宋" w:eastAsia="仿宋" w:cs="仿宋"/>
                <w:color w:val="auto"/>
                <w:kern w:val="0"/>
                <w:sz w:val="21"/>
                <w:szCs w:val="21"/>
                <w:highlight w:val="none"/>
              </w:rPr>
            </w:pPr>
          </w:p>
        </w:tc>
      </w:tr>
      <w:tr w14:paraId="39FB8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769" w:type="dxa"/>
            <w:noWrap/>
            <w:vAlign w:val="center"/>
          </w:tcPr>
          <w:p w14:paraId="14000C3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5242B13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漏洞扫描系统</w:t>
            </w:r>
          </w:p>
        </w:tc>
        <w:tc>
          <w:tcPr>
            <w:tcW w:w="1320" w:type="dxa"/>
            <w:noWrap w:val="0"/>
            <w:vAlign w:val="center"/>
          </w:tcPr>
          <w:p w14:paraId="1AE8B68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安恒</w:t>
            </w:r>
          </w:p>
        </w:tc>
        <w:tc>
          <w:tcPr>
            <w:tcW w:w="2040" w:type="dxa"/>
            <w:noWrap w:val="0"/>
            <w:vAlign w:val="center"/>
          </w:tcPr>
          <w:p w14:paraId="4762F50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明鉴远程安全评估系统</w:t>
            </w:r>
          </w:p>
          <w:p w14:paraId="71F9BB3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DAS-RAS/V3.0(DAS-RAS-H1000)</w:t>
            </w:r>
          </w:p>
        </w:tc>
        <w:tc>
          <w:tcPr>
            <w:tcW w:w="825" w:type="dxa"/>
            <w:noWrap/>
            <w:vAlign w:val="center"/>
          </w:tcPr>
          <w:p w14:paraId="407575A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3FA201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F117CAD">
            <w:pPr>
              <w:widowControl/>
              <w:adjustRightInd w:val="0"/>
              <w:snapToGrid w:val="0"/>
              <w:jc w:val="center"/>
              <w:rPr>
                <w:rFonts w:hint="eastAsia" w:ascii="仿宋" w:hAnsi="仿宋" w:eastAsia="仿宋" w:cs="仿宋"/>
                <w:color w:val="auto"/>
                <w:kern w:val="0"/>
                <w:sz w:val="21"/>
                <w:szCs w:val="21"/>
                <w:highlight w:val="none"/>
              </w:rPr>
            </w:pPr>
          </w:p>
        </w:tc>
      </w:tr>
      <w:tr w14:paraId="70775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2AFAAD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0"/>
            <w:vAlign w:val="center"/>
          </w:tcPr>
          <w:p w14:paraId="410E960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视频网闸</w:t>
            </w:r>
          </w:p>
        </w:tc>
        <w:tc>
          <w:tcPr>
            <w:tcW w:w="1320" w:type="dxa"/>
            <w:noWrap w:val="0"/>
            <w:vAlign w:val="center"/>
          </w:tcPr>
          <w:p w14:paraId="01441A0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网神</w:t>
            </w:r>
          </w:p>
        </w:tc>
        <w:tc>
          <w:tcPr>
            <w:tcW w:w="2040" w:type="dxa"/>
            <w:noWrap w:val="0"/>
            <w:vAlign w:val="center"/>
          </w:tcPr>
          <w:p w14:paraId="51A949B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SecSIS 3600安全隔离与信息交换系统V2.0(G1500-TY20M)</w:t>
            </w:r>
          </w:p>
        </w:tc>
        <w:tc>
          <w:tcPr>
            <w:tcW w:w="825" w:type="dxa"/>
            <w:noWrap/>
            <w:vAlign w:val="center"/>
          </w:tcPr>
          <w:p w14:paraId="5C1A845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88F8B1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143" w:type="dxa"/>
            <w:noWrap/>
            <w:vAlign w:val="center"/>
          </w:tcPr>
          <w:p w14:paraId="0980DC4A">
            <w:pPr>
              <w:widowControl/>
              <w:adjustRightInd w:val="0"/>
              <w:snapToGrid w:val="0"/>
              <w:jc w:val="center"/>
              <w:rPr>
                <w:rFonts w:hint="eastAsia" w:ascii="仿宋" w:hAnsi="仿宋" w:eastAsia="仿宋" w:cs="仿宋"/>
                <w:color w:val="auto"/>
                <w:kern w:val="0"/>
                <w:sz w:val="21"/>
                <w:szCs w:val="21"/>
                <w:highlight w:val="none"/>
              </w:rPr>
            </w:pPr>
          </w:p>
        </w:tc>
      </w:tr>
      <w:tr w14:paraId="5A768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220ADB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0"/>
            <w:vAlign w:val="center"/>
          </w:tcPr>
          <w:p w14:paraId="48062A7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业务中心防火</w:t>
            </w:r>
          </w:p>
        </w:tc>
        <w:tc>
          <w:tcPr>
            <w:tcW w:w="1320" w:type="dxa"/>
            <w:noWrap w:val="0"/>
            <w:vAlign w:val="center"/>
          </w:tcPr>
          <w:p w14:paraId="456BE4C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深信服</w:t>
            </w:r>
          </w:p>
        </w:tc>
        <w:tc>
          <w:tcPr>
            <w:tcW w:w="2040" w:type="dxa"/>
            <w:noWrap w:val="0"/>
            <w:vAlign w:val="center"/>
          </w:tcPr>
          <w:p w14:paraId="0CA257D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AF-2000</w:t>
            </w:r>
          </w:p>
          <w:p w14:paraId="2FD5F7E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V8.0(AF-2000-J444)</w:t>
            </w:r>
          </w:p>
        </w:tc>
        <w:tc>
          <w:tcPr>
            <w:tcW w:w="825" w:type="dxa"/>
            <w:noWrap/>
            <w:vAlign w:val="center"/>
          </w:tcPr>
          <w:p w14:paraId="4588054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30712B3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614DF76C">
            <w:pPr>
              <w:widowControl/>
              <w:adjustRightInd w:val="0"/>
              <w:snapToGrid w:val="0"/>
              <w:jc w:val="center"/>
              <w:rPr>
                <w:rFonts w:hint="eastAsia" w:ascii="仿宋" w:hAnsi="仿宋" w:eastAsia="仿宋" w:cs="仿宋"/>
                <w:color w:val="auto"/>
                <w:kern w:val="0"/>
                <w:sz w:val="21"/>
                <w:szCs w:val="21"/>
                <w:highlight w:val="none"/>
              </w:rPr>
            </w:pPr>
          </w:p>
        </w:tc>
      </w:tr>
      <w:tr w14:paraId="6A674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8B6574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051" w:type="dxa"/>
            <w:noWrap w:val="0"/>
            <w:vAlign w:val="center"/>
          </w:tcPr>
          <w:p w14:paraId="377789C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分区防火墙</w:t>
            </w:r>
          </w:p>
        </w:tc>
        <w:tc>
          <w:tcPr>
            <w:tcW w:w="1320" w:type="dxa"/>
            <w:noWrap w:val="0"/>
            <w:vAlign w:val="center"/>
          </w:tcPr>
          <w:p w14:paraId="165424B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深信服</w:t>
            </w:r>
          </w:p>
        </w:tc>
        <w:tc>
          <w:tcPr>
            <w:tcW w:w="2040" w:type="dxa"/>
            <w:noWrap w:val="0"/>
            <w:vAlign w:val="center"/>
          </w:tcPr>
          <w:p w14:paraId="4AD26FD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AF-1000</w:t>
            </w:r>
          </w:p>
          <w:p w14:paraId="46EDA40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V8.0(AF-1000-G640)</w:t>
            </w:r>
          </w:p>
        </w:tc>
        <w:tc>
          <w:tcPr>
            <w:tcW w:w="825" w:type="dxa"/>
            <w:noWrap/>
            <w:vAlign w:val="center"/>
          </w:tcPr>
          <w:p w14:paraId="47ADC10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D53A90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6708F9A5">
            <w:pPr>
              <w:widowControl/>
              <w:adjustRightInd w:val="0"/>
              <w:snapToGrid w:val="0"/>
              <w:jc w:val="center"/>
              <w:rPr>
                <w:rFonts w:hint="eastAsia" w:ascii="仿宋" w:hAnsi="仿宋" w:eastAsia="仿宋" w:cs="仿宋"/>
                <w:color w:val="auto"/>
                <w:kern w:val="0"/>
                <w:sz w:val="21"/>
                <w:szCs w:val="21"/>
                <w:highlight w:val="none"/>
              </w:rPr>
            </w:pPr>
          </w:p>
        </w:tc>
      </w:tr>
      <w:tr w14:paraId="548B3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82E918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37D3750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防火墙(万兆)</w:t>
            </w:r>
          </w:p>
        </w:tc>
        <w:tc>
          <w:tcPr>
            <w:tcW w:w="1320" w:type="dxa"/>
            <w:noWrap w:val="0"/>
            <w:vAlign w:val="center"/>
          </w:tcPr>
          <w:p w14:paraId="2914DE7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深信服</w:t>
            </w:r>
          </w:p>
        </w:tc>
        <w:tc>
          <w:tcPr>
            <w:tcW w:w="2040" w:type="dxa"/>
            <w:noWrap/>
            <w:vAlign w:val="center"/>
          </w:tcPr>
          <w:p w14:paraId="1AC6114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AF-2000-H642-A4</w:t>
            </w:r>
          </w:p>
        </w:tc>
        <w:tc>
          <w:tcPr>
            <w:tcW w:w="825" w:type="dxa"/>
            <w:noWrap/>
            <w:vAlign w:val="center"/>
          </w:tcPr>
          <w:p w14:paraId="35CBB15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A1C0CD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CD74F1C">
            <w:pPr>
              <w:widowControl/>
              <w:adjustRightInd w:val="0"/>
              <w:snapToGrid w:val="0"/>
              <w:jc w:val="center"/>
              <w:rPr>
                <w:rFonts w:hint="eastAsia" w:ascii="仿宋" w:hAnsi="仿宋" w:eastAsia="仿宋" w:cs="仿宋"/>
                <w:color w:val="auto"/>
                <w:kern w:val="0"/>
                <w:sz w:val="21"/>
                <w:szCs w:val="21"/>
                <w:highlight w:val="none"/>
              </w:rPr>
            </w:pPr>
          </w:p>
        </w:tc>
      </w:tr>
      <w:tr w14:paraId="223BB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273D1D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1FC9BC1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入侵防御系统(万兆)</w:t>
            </w:r>
          </w:p>
        </w:tc>
        <w:tc>
          <w:tcPr>
            <w:tcW w:w="1320" w:type="dxa"/>
            <w:noWrap w:val="0"/>
            <w:vAlign w:val="center"/>
          </w:tcPr>
          <w:p w14:paraId="3AF8AE9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深信服</w:t>
            </w:r>
          </w:p>
        </w:tc>
        <w:tc>
          <w:tcPr>
            <w:tcW w:w="2040" w:type="dxa"/>
            <w:noWrap/>
            <w:vAlign w:val="center"/>
          </w:tcPr>
          <w:p w14:paraId="246008E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NIPS-2000-H642-F5</w:t>
            </w:r>
          </w:p>
        </w:tc>
        <w:tc>
          <w:tcPr>
            <w:tcW w:w="825" w:type="dxa"/>
            <w:noWrap/>
            <w:vAlign w:val="center"/>
          </w:tcPr>
          <w:p w14:paraId="617E6A2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89E67D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7EA3F08">
            <w:pPr>
              <w:widowControl/>
              <w:adjustRightInd w:val="0"/>
              <w:snapToGrid w:val="0"/>
              <w:jc w:val="center"/>
              <w:rPr>
                <w:rFonts w:hint="eastAsia" w:ascii="仿宋" w:hAnsi="仿宋" w:eastAsia="仿宋" w:cs="仿宋"/>
                <w:color w:val="auto"/>
                <w:kern w:val="0"/>
                <w:sz w:val="21"/>
                <w:szCs w:val="21"/>
                <w:highlight w:val="none"/>
              </w:rPr>
            </w:pPr>
          </w:p>
        </w:tc>
      </w:tr>
      <w:tr w14:paraId="51409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048B21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0"/>
            <w:vAlign w:val="center"/>
          </w:tcPr>
          <w:p w14:paraId="7160445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视频安全接入系统(万兆)</w:t>
            </w:r>
          </w:p>
        </w:tc>
        <w:tc>
          <w:tcPr>
            <w:tcW w:w="1320" w:type="dxa"/>
            <w:noWrap w:val="0"/>
            <w:vAlign w:val="center"/>
          </w:tcPr>
          <w:p w14:paraId="79416FD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上海辰锐</w:t>
            </w:r>
          </w:p>
        </w:tc>
        <w:tc>
          <w:tcPr>
            <w:tcW w:w="2040" w:type="dxa"/>
            <w:noWrap/>
            <w:vAlign w:val="center"/>
          </w:tcPr>
          <w:p w14:paraId="184D92C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VSAS-20000</w:t>
            </w:r>
          </w:p>
        </w:tc>
        <w:tc>
          <w:tcPr>
            <w:tcW w:w="825" w:type="dxa"/>
            <w:noWrap/>
            <w:vAlign w:val="center"/>
          </w:tcPr>
          <w:p w14:paraId="43A7236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80B6E1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43" w:type="dxa"/>
            <w:noWrap/>
            <w:vAlign w:val="center"/>
          </w:tcPr>
          <w:p w14:paraId="133B98E4">
            <w:pPr>
              <w:widowControl/>
              <w:adjustRightInd w:val="0"/>
              <w:snapToGrid w:val="0"/>
              <w:jc w:val="center"/>
              <w:rPr>
                <w:rFonts w:hint="eastAsia" w:ascii="仿宋" w:hAnsi="仿宋" w:eastAsia="仿宋" w:cs="仿宋"/>
                <w:color w:val="auto"/>
                <w:kern w:val="0"/>
                <w:sz w:val="21"/>
                <w:szCs w:val="21"/>
                <w:highlight w:val="none"/>
              </w:rPr>
            </w:pPr>
          </w:p>
        </w:tc>
      </w:tr>
      <w:tr w14:paraId="2BCB1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F11793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051" w:type="dxa"/>
            <w:noWrap w:val="0"/>
            <w:vAlign w:val="center"/>
          </w:tcPr>
          <w:p w14:paraId="371C82F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边界安全访问控制网关</w:t>
            </w:r>
          </w:p>
        </w:tc>
        <w:tc>
          <w:tcPr>
            <w:tcW w:w="1320" w:type="dxa"/>
            <w:noWrap w:val="0"/>
            <w:vAlign w:val="center"/>
          </w:tcPr>
          <w:p w14:paraId="7D26DE9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上海辰锐</w:t>
            </w:r>
          </w:p>
        </w:tc>
        <w:tc>
          <w:tcPr>
            <w:tcW w:w="2040" w:type="dxa"/>
            <w:noWrap/>
            <w:vAlign w:val="center"/>
          </w:tcPr>
          <w:p w14:paraId="2034118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TBSG-G4040-GA</w:t>
            </w:r>
          </w:p>
        </w:tc>
        <w:tc>
          <w:tcPr>
            <w:tcW w:w="825" w:type="dxa"/>
            <w:noWrap/>
            <w:vAlign w:val="center"/>
          </w:tcPr>
          <w:p w14:paraId="5A9A3C1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19E4571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2D05404C">
            <w:pPr>
              <w:widowControl/>
              <w:adjustRightInd w:val="0"/>
              <w:snapToGrid w:val="0"/>
              <w:jc w:val="center"/>
              <w:rPr>
                <w:rFonts w:hint="eastAsia" w:ascii="仿宋" w:hAnsi="仿宋" w:eastAsia="仿宋" w:cs="仿宋"/>
                <w:color w:val="auto"/>
                <w:kern w:val="0"/>
                <w:sz w:val="21"/>
                <w:szCs w:val="21"/>
                <w:highlight w:val="none"/>
              </w:rPr>
            </w:pPr>
          </w:p>
        </w:tc>
      </w:tr>
      <w:tr w14:paraId="7A1DE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662E92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051" w:type="dxa"/>
            <w:noWrap w:val="0"/>
            <w:vAlign w:val="center"/>
          </w:tcPr>
          <w:p w14:paraId="4476FC3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数据安全对接系统</w:t>
            </w:r>
          </w:p>
        </w:tc>
        <w:tc>
          <w:tcPr>
            <w:tcW w:w="1320" w:type="dxa"/>
            <w:noWrap w:val="0"/>
            <w:vAlign w:val="center"/>
          </w:tcPr>
          <w:p w14:paraId="3E600C2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上海辰锐</w:t>
            </w:r>
          </w:p>
        </w:tc>
        <w:tc>
          <w:tcPr>
            <w:tcW w:w="2040" w:type="dxa"/>
            <w:noWrap/>
            <w:vAlign w:val="center"/>
          </w:tcPr>
          <w:p w14:paraId="27FD56E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DSCS-1000</w:t>
            </w:r>
          </w:p>
        </w:tc>
        <w:tc>
          <w:tcPr>
            <w:tcW w:w="825" w:type="dxa"/>
            <w:noWrap/>
            <w:vAlign w:val="center"/>
          </w:tcPr>
          <w:p w14:paraId="4EB019F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1C5F53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56681DE1">
            <w:pPr>
              <w:widowControl/>
              <w:adjustRightInd w:val="0"/>
              <w:snapToGrid w:val="0"/>
              <w:jc w:val="center"/>
              <w:rPr>
                <w:rFonts w:hint="eastAsia" w:ascii="仿宋" w:hAnsi="仿宋" w:eastAsia="仿宋" w:cs="仿宋"/>
                <w:color w:val="auto"/>
                <w:kern w:val="0"/>
                <w:sz w:val="21"/>
                <w:szCs w:val="21"/>
                <w:highlight w:val="none"/>
              </w:rPr>
            </w:pPr>
          </w:p>
        </w:tc>
      </w:tr>
      <w:tr w14:paraId="061E0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912E501">
            <w:pPr>
              <w:widowControl/>
              <w:adjustRightInd w:val="0"/>
              <w:snapToGrid w:val="0"/>
              <w:jc w:val="center"/>
              <w:rPr>
                <w:rFonts w:hint="eastAsia" w:ascii="仿宋" w:hAnsi="仿宋" w:eastAsia="仿宋" w:cs="仿宋"/>
                <w:b/>
                <w:bCs/>
                <w:color w:val="auto"/>
                <w:kern w:val="0"/>
                <w:sz w:val="21"/>
                <w:szCs w:val="21"/>
                <w:highlight w:val="none"/>
              </w:rPr>
            </w:pPr>
          </w:p>
        </w:tc>
        <w:tc>
          <w:tcPr>
            <w:tcW w:w="2051" w:type="dxa"/>
            <w:noWrap w:val="0"/>
            <w:vAlign w:val="center"/>
          </w:tcPr>
          <w:p w14:paraId="193AB140">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小计五</w:t>
            </w:r>
          </w:p>
        </w:tc>
        <w:tc>
          <w:tcPr>
            <w:tcW w:w="1320" w:type="dxa"/>
            <w:noWrap w:val="0"/>
            <w:vAlign w:val="center"/>
          </w:tcPr>
          <w:p w14:paraId="701C1F5B">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0"/>
            <w:vAlign w:val="center"/>
          </w:tcPr>
          <w:p w14:paraId="04A28B29">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0"/>
            <w:vAlign w:val="center"/>
          </w:tcPr>
          <w:p w14:paraId="061B41B7">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0"/>
            <w:vAlign w:val="center"/>
          </w:tcPr>
          <w:p w14:paraId="046891E7">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7A5E22AF">
            <w:pPr>
              <w:widowControl/>
              <w:adjustRightInd w:val="0"/>
              <w:snapToGrid w:val="0"/>
              <w:jc w:val="center"/>
              <w:rPr>
                <w:rFonts w:hint="eastAsia" w:ascii="仿宋" w:hAnsi="仿宋" w:eastAsia="仿宋" w:cs="仿宋"/>
                <w:color w:val="auto"/>
                <w:kern w:val="0"/>
                <w:sz w:val="21"/>
                <w:szCs w:val="21"/>
                <w:highlight w:val="none"/>
              </w:rPr>
            </w:pPr>
          </w:p>
        </w:tc>
      </w:tr>
      <w:tr w14:paraId="4A4E8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F61B6CE">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六</w:t>
            </w:r>
          </w:p>
        </w:tc>
        <w:tc>
          <w:tcPr>
            <w:tcW w:w="2051" w:type="dxa"/>
            <w:noWrap/>
            <w:vAlign w:val="center"/>
          </w:tcPr>
          <w:p w14:paraId="15CE74BD">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前端监控系统</w:t>
            </w:r>
          </w:p>
        </w:tc>
        <w:tc>
          <w:tcPr>
            <w:tcW w:w="1320" w:type="dxa"/>
            <w:noWrap/>
            <w:vAlign w:val="center"/>
          </w:tcPr>
          <w:p w14:paraId="1331CBA9">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333864F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255DC772">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471C59DD">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3CF84E71">
            <w:pPr>
              <w:widowControl/>
              <w:adjustRightInd w:val="0"/>
              <w:snapToGrid w:val="0"/>
              <w:jc w:val="center"/>
              <w:rPr>
                <w:rFonts w:hint="eastAsia" w:ascii="仿宋" w:hAnsi="仿宋" w:eastAsia="仿宋" w:cs="仿宋"/>
                <w:color w:val="auto"/>
                <w:kern w:val="0"/>
                <w:sz w:val="21"/>
                <w:szCs w:val="21"/>
                <w:highlight w:val="none"/>
              </w:rPr>
            </w:pPr>
          </w:p>
        </w:tc>
      </w:tr>
      <w:tr w14:paraId="33277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740FF5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w:t>
            </w:r>
          </w:p>
        </w:tc>
        <w:tc>
          <w:tcPr>
            <w:tcW w:w="2051" w:type="dxa"/>
            <w:noWrap/>
            <w:vAlign w:val="center"/>
          </w:tcPr>
          <w:p w14:paraId="59DF291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乡镇视频监控系统</w:t>
            </w:r>
          </w:p>
        </w:tc>
        <w:tc>
          <w:tcPr>
            <w:tcW w:w="1320" w:type="dxa"/>
            <w:noWrap/>
            <w:vAlign w:val="center"/>
          </w:tcPr>
          <w:p w14:paraId="543A92F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2A48485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0691BC5B">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684A18DD">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3B04AA70">
            <w:pPr>
              <w:widowControl/>
              <w:adjustRightInd w:val="0"/>
              <w:snapToGrid w:val="0"/>
              <w:jc w:val="center"/>
              <w:rPr>
                <w:rFonts w:hint="eastAsia" w:ascii="仿宋" w:hAnsi="仿宋" w:eastAsia="仿宋" w:cs="仿宋"/>
                <w:color w:val="auto"/>
                <w:kern w:val="0"/>
                <w:sz w:val="21"/>
                <w:szCs w:val="21"/>
                <w:highlight w:val="none"/>
              </w:rPr>
            </w:pPr>
          </w:p>
        </w:tc>
      </w:tr>
      <w:tr w14:paraId="4CADD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D37D03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0832C78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乡镇视频监控联网平台</w:t>
            </w:r>
          </w:p>
        </w:tc>
        <w:tc>
          <w:tcPr>
            <w:tcW w:w="1320" w:type="dxa"/>
            <w:noWrap w:val="0"/>
            <w:vAlign w:val="center"/>
          </w:tcPr>
          <w:p w14:paraId="22A1BEB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445CCFF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iSecure Center</w:t>
            </w:r>
          </w:p>
        </w:tc>
        <w:tc>
          <w:tcPr>
            <w:tcW w:w="825" w:type="dxa"/>
            <w:noWrap/>
            <w:vAlign w:val="center"/>
          </w:tcPr>
          <w:p w14:paraId="75E981B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1C449D7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w:t>
            </w:r>
          </w:p>
        </w:tc>
        <w:tc>
          <w:tcPr>
            <w:tcW w:w="1143" w:type="dxa"/>
            <w:noWrap/>
            <w:vAlign w:val="center"/>
          </w:tcPr>
          <w:p w14:paraId="288B21D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7B725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F72434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38D402D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400万像素高清红外枪机</w:t>
            </w:r>
          </w:p>
        </w:tc>
        <w:tc>
          <w:tcPr>
            <w:tcW w:w="1320" w:type="dxa"/>
            <w:noWrap w:val="0"/>
            <w:vAlign w:val="center"/>
          </w:tcPr>
          <w:p w14:paraId="4BDEFAC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38B553A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DS-2CD2T46FHB-I5S</w:t>
            </w:r>
          </w:p>
        </w:tc>
        <w:tc>
          <w:tcPr>
            <w:tcW w:w="825" w:type="dxa"/>
            <w:noWrap/>
            <w:vAlign w:val="center"/>
          </w:tcPr>
          <w:p w14:paraId="6BC9F70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DA1494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1068</w:t>
            </w:r>
          </w:p>
        </w:tc>
        <w:tc>
          <w:tcPr>
            <w:tcW w:w="1143" w:type="dxa"/>
            <w:noWrap/>
            <w:vAlign w:val="center"/>
          </w:tcPr>
          <w:p w14:paraId="0BAD55E8">
            <w:pPr>
              <w:widowControl/>
              <w:adjustRightInd w:val="0"/>
              <w:snapToGrid w:val="0"/>
              <w:jc w:val="center"/>
              <w:rPr>
                <w:rFonts w:hint="eastAsia" w:ascii="仿宋" w:hAnsi="仿宋" w:eastAsia="仿宋" w:cs="仿宋"/>
                <w:color w:val="auto"/>
                <w:kern w:val="0"/>
                <w:sz w:val="21"/>
                <w:szCs w:val="21"/>
                <w:highlight w:val="none"/>
              </w:rPr>
            </w:pPr>
          </w:p>
        </w:tc>
      </w:tr>
      <w:tr w14:paraId="5A595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D282D5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35FABC9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室外防水电源</w:t>
            </w:r>
          </w:p>
        </w:tc>
        <w:tc>
          <w:tcPr>
            <w:tcW w:w="1320" w:type="dxa"/>
            <w:noWrap w:val="0"/>
            <w:vAlign w:val="center"/>
          </w:tcPr>
          <w:p w14:paraId="138A2D8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0006C9C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DS-2FA1210-DC-CH</w:t>
            </w:r>
          </w:p>
        </w:tc>
        <w:tc>
          <w:tcPr>
            <w:tcW w:w="825" w:type="dxa"/>
            <w:noWrap/>
            <w:vAlign w:val="center"/>
          </w:tcPr>
          <w:p w14:paraId="35E64E6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05C8B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1068</w:t>
            </w:r>
          </w:p>
        </w:tc>
        <w:tc>
          <w:tcPr>
            <w:tcW w:w="1143" w:type="dxa"/>
            <w:noWrap/>
            <w:vAlign w:val="center"/>
          </w:tcPr>
          <w:p w14:paraId="499B6A93">
            <w:pPr>
              <w:widowControl/>
              <w:adjustRightInd w:val="0"/>
              <w:snapToGrid w:val="0"/>
              <w:jc w:val="center"/>
              <w:rPr>
                <w:rFonts w:hint="eastAsia" w:ascii="仿宋" w:hAnsi="仿宋" w:eastAsia="仿宋" w:cs="仿宋"/>
                <w:color w:val="auto"/>
                <w:kern w:val="0"/>
                <w:sz w:val="21"/>
                <w:szCs w:val="21"/>
                <w:highlight w:val="none"/>
              </w:rPr>
            </w:pPr>
          </w:p>
        </w:tc>
      </w:tr>
      <w:tr w14:paraId="48D98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910583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5D9AA9B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壁装</w:t>
            </w:r>
          </w:p>
        </w:tc>
        <w:tc>
          <w:tcPr>
            <w:tcW w:w="1320" w:type="dxa"/>
            <w:noWrap w:val="0"/>
            <w:vAlign w:val="center"/>
          </w:tcPr>
          <w:p w14:paraId="5DC5F8D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66E0B73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69CF27E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69A1B05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644</w:t>
            </w:r>
          </w:p>
        </w:tc>
        <w:tc>
          <w:tcPr>
            <w:tcW w:w="1143" w:type="dxa"/>
            <w:noWrap/>
            <w:vAlign w:val="center"/>
          </w:tcPr>
          <w:p w14:paraId="579291D0">
            <w:pPr>
              <w:widowControl/>
              <w:adjustRightInd w:val="0"/>
              <w:snapToGrid w:val="0"/>
              <w:jc w:val="center"/>
              <w:rPr>
                <w:rFonts w:hint="eastAsia" w:ascii="仿宋" w:hAnsi="仿宋" w:eastAsia="仿宋" w:cs="仿宋"/>
                <w:color w:val="auto"/>
                <w:kern w:val="0"/>
                <w:sz w:val="21"/>
                <w:szCs w:val="21"/>
                <w:highlight w:val="none"/>
              </w:rPr>
            </w:pPr>
          </w:p>
        </w:tc>
      </w:tr>
      <w:tr w14:paraId="477F7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C830E7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0176EC9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横杆万向节支架</w:t>
            </w:r>
          </w:p>
        </w:tc>
        <w:tc>
          <w:tcPr>
            <w:tcW w:w="1320" w:type="dxa"/>
            <w:noWrap w:val="0"/>
            <w:vAlign w:val="center"/>
          </w:tcPr>
          <w:p w14:paraId="7A2857D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3816F82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10AF039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331DFD4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w:t>
            </w:r>
          </w:p>
        </w:tc>
        <w:tc>
          <w:tcPr>
            <w:tcW w:w="1143" w:type="dxa"/>
            <w:noWrap/>
            <w:vAlign w:val="center"/>
          </w:tcPr>
          <w:p w14:paraId="50D6B477">
            <w:pPr>
              <w:widowControl/>
              <w:adjustRightInd w:val="0"/>
              <w:snapToGrid w:val="0"/>
              <w:jc w:val="center"/>
              <w:rPr>
                <w:rFonts w:hint="eastAsia" w:ascii="仿宋" w:hAnsi="仿宋" w:eastAsia="仿宋" w:cs="仿宋"/>
                <w:color w:val="auto"/>
                <w:kern w:val="0"/>
                <w:sz w:val="21"/>
                <w:szCs w:val="21"/>
                <w:highlight w:val="none"/>
              </w:rPr>
            </w:pPr>
          </w:p>
        </w:tc>
      </w:tr>
      <w:tr w14:paraId="3F7FE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0F9C8E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1D850EA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立杆</w:t>
            </w:r>
          </w:p>
        </w:tc>
        <w:tc>
          <w:tcPr>
            <w:tcW w:w="1320" w:type="dxa"/>
            <w:noWrap w:val="0"/>
            <w:vAlign w:val="center"/>
          </w:tcPr>
          <w:p w14:paraId="2749F04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0E23629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5346BDF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5F9C5E3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w:t>
            </w:r>
          </w:p>
        </w:tc>
        <w:tc>
          <w:tcPr>
            <w:tcW w:w="1143" w:type="dxa"/>
            <w:noWrap/>
            <w:vAlign w:val="center"/>
          </w:tcPr>
          <w:p w14:paraId="6B8BCBF5">
            <w:pPr>
              <w:widowControl/>
              <w:adjustRightInd w:val="0"/>
              <w:snapToGrid w:val="0"/>
              <w:jc w:val="center"/>
              <w:rPr>
                <w:rFonts w:hint="eastAsia" w:ascii="仿宋" w:hAnsi="仿宋" w:eastAsia="仿宋" w:cs="仿宋"/>
                <w:color w:val="auto"/>
                <w:kern w:val="0"/>
                <w:sz w:val="21"/>
                <w:szCs w:val="21"/>
                <w:highlight w:val="none"/>
              </w:rPr>
            </w:pPr>
          </w:p>
        </w:tc>
      </w:tr>
      <w:tr w14:paraId="74C61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E49D62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53369BE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光纤收发器</w:t>
            </w:r>
          </w:p>
        </w:tc>
        <w:tc>
          <w:tcPr>
            <w:tcW w:w="1320" w:type="dxa"/>
            <w:noWrap w:val="0"/>
            <w:vAlign w:val="center"/>
          </w:tcPr>
          <w:p w14:paraId="7A5C844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Netlink</w:t>
            </w:r>
          </w:p>
        </w:tc>
        <w:tc>
          <w:tcPr>
            <w:tcW w:w="2040" w:type="dxa"/>
            <w:noWrap/>
            <w:vAlign w:val="center"/>
          </w:tcPr>
          <w:p w14:paraId="5DA06DB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HTB-3100A/B</w:t>
            </w:r>
          </w:p>
        </w:tc>
        <w:tc>
          <w:tcPr>
            <w:tcW w:w="825" w:type="dxa"/>
            <w:noWrap/>
            <w:vAlign w:val="center"/>
          </w:tcPr>
          <w:p w14:paraId="093B359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w:t>
            </w:r>
          </w:p>
        </w:tc>
        <w:tc>
          <w:tcPr>
            <w:tcW w:w="930" w:type="dxa"/>
            <w:noWrap/>
            <w:vAlign w:val="center"/>
          </w:tcPr>
          <w:p w14:paraId="6DED137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742</w:t>
            </w:r>
          </w:p>
        </w:tc>
        <w:tc>
          <w:tcPr>
            <w:tcW w:w="1143" w:type="dxa"/>
            <w:noWrap/>
            <w:vAlign w:val="center"/>
          </w:tcPr>
          <w:p w14:paraId="4BEDAF45">
            <w:pPr>
              <w:widowControl/>
              <w:adjustRightInd w:val="0"/>
              <w:snapToGrid w:val="0"/>
              <w:jc w:val="center"/>
              <w:rPr>
                <w:rFonts w:hint="eastAsia" w:ascii="仿宋" w:hAnsi="仿宋" w:eastAsia="仿宋" w:cs="仿宋"/>
                <w:color w:val="auto"/>
                <w:kern w:val="0"/>
                <w:sz w:val="21"/>
                <w:szCs w:val="21"/>
                <w:highlight w:val="none"/>
              </w:rPr>
            </w:pPr>
          </w:p>
        </w:tc>
      </w:tr>
      <w:tr w14:paraId="6EFD8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676853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0"/>
            <w:vAlign w:val="center"/>
          </w:tcPr>
          <w:p w14:paraId="7079C9B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光纤终端盒</w:t>
            </w:r>
          </w:p>
        </w:tc>
        <w:tc>
          <w:tcPr>
            <w:tcW w:w="1320" w:type="dxa"/>
            <w:noWrap w:val="0"/>
            <w:vAlign w:val="center"/>
          </w:tcPr>
          <w:p w14:paraId="2CF44EA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5772F14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46C36E3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7488745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1485</w:t>
            </w:r>
          </w:p>
        </w:tc>
        <w:tc>
          <w:tcPr>
            <w:tcW w:w="1143" w:type="dxa"/>
            <w:noWrap/>
            <w:vAlign w:val="center"/>
          </w:tcPr>
          <w:p w14:paraId="05C8B81E">
            <w:pPr>
              <w:widowControl/>
              <w:adjustRightInd w:val="0"/>
              <w:snapToGrid w:val="0"/>
              <w:jc w:val="center"/>
              <w:rPr>
                <w:rFonts w:hint="eastAsia" w:ascii="仿宋" w:hAnsi="仿宋" w:eastAsia="仿宋" w:cs="仿宋"/>
                <w:color w:val="auto"/>
                <w:kern w:val="0"/>
                <w:sz w:val="21"/>
                <w:szCs w:val="21"/>
                <w:highlight w:val="none"/>
              </w:rPr>
            </w:pPr>
          </w:p>
        </w:tc>
      </w:tr>
      <w:tr w14:paraId="0D0BD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8B1C85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0"/>
            <w:vAlign w:val="center"/>
          </w:tcPr>
          <w:p w14:paraId="2B7A3F3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光纤跳线</w:t>
            </w:r>
          </w:p>
        </w:tc>
        <w:tc>
          <w:tcPr>
            <w:tcW w:w="1320" w:type="dxa"/>
            <w:noWrap w:val="0"/>
            <w:vAlign w:val="center"/>
          </w:tcPr>
          <w:p w14:paraId="4557AB5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6AB48F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4375988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930" w:type="dxa"/>
            <w:noWrap/>
            <w:vAlign w:val="center"/>
          </w:tcPr>
          <w:p w14:paraId="44BA7DF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2958</w:t>
            </w:r>
          </w:p>
        </w:tc>
        <w:tc>
          <w:tcPr>
            <w:tcW w:w="1143" w:type="dxa"/>
            <w:noWrap/>
            <w:vAlign w:val="center"/>
          </w:tcPr>
          <w:p w14:paraId="1FB45161">
            <w:pPr>
              <w:widowControl/>
              <w:adjustRightInd w:val="0"/>
              <w:snapToGrid w:val="0"/>
              <w:jc w:val="center"/>
              <w:rPr>
                <w:rFonts w:hint="eastAsia" w:ascii="仿宋" w:hAnsi="仿宋" w:eastAsia="仿宋" w:cs="仿宋"/>
                <w:color w:val="auto"/>
                <w:kern w:val="0"/>
                <w:sz w:val="21"/>
                <w:szCs w:val="21"/>
                <w:highlight w:val="none"/>
              </w:rPr>
            </w:pPr>
          </w:p>
        </w:tc>
      </w:tr>
      <w:tr w14:paraId="1E176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A0B919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2C9F5CA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室外防水箱</w:t>
            </w:r>
          </w:p>
        </w:tc>
        <w:tc>
          <w:tcPr>
            <w:tcW w:w="1320" w:type="dxa"/>
            <w:noWrap w:val="0"/>
            <w:vAlign w:val="center"/>
          </w:tcPr>
          <w:p w14:paraId="64CFD39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B64997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4876276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29868F9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752</w:t>
            </w:r>
          </w:p>
        </w:tc>
        <w:tc>
          <w:tcPr>
            <w:tcW w:w="1143" w:type="dxa"/>
            <w:noWrap/>
            <w:vAlign w:val="center"/>
          </w:tcPr>
          <w:p w14:paraId="7ADC9712">
            <w:pPr>
              <w:widowControl/>
              <w:adjustRightInd w:val="0"/>
              <w:snapToGrid w:val="0"/>
              <w:jc w:val="center"/>
              <w:rPr>
                <w:rFonts w:hint="eastAsia" w:ascii="仿宋" w:hAnsi="仿宋" w:eastAsia="仿宋" w:cs="仿宋"/>
                <w:color w:val="auto"/>
                <w:kern w:val="0"/>
                <w:sz w:val="21"/>
                <w:szCs w:val="21"/>
                <w:highlight w:val="none"/>
              </w:rPr>
            </w:pPr>
          </w:p>
        </w:tc>
      </w:tr>
      <w:tr w14:paraId="129D2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CF2300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711788F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防雷器</w:t>
            </w:r>
          </w:p>
        </w:tc>
        <w:tc>
          <w:tcPr>
            <w:tcW w:w="1320" w:type="dxa"/>
            <w:noWrap w:val="0"/>
            <w:vAlign w:val="center"/>
          </w:tcPr>
          <w:p w14:paraId="46B779C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2335CCA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4E149DF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7D59E1E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1063</w:t>
            </w:r>
          </w:p>
        </w:tc>
        <w:tc>
          <w:tcPr>
            <w:tcW w:w="1143" w:type="dxa"/>
            <w:noWrap/>
            <w:vAlign w:val="center"/>
          </w:tcPr>
          <w:p w14:paraId="2D0DFF60">
            <w:pPr>
              <w:widowControl/>
              <w:adjustRightInd w:val="0"/>
              <w:snapToGrid w:val="0"/>
              <w:jc w:val="center"/>
              <w:rPr>
                <w:rFonts w:hint="eastAsia" w:ascii="仿宋" w:hAnsi="仿宋" w:eastAsia="仿宋" w:cs="仿宋"/>
                <w:color w:val="auto"/>
                <w:kern w:val="0"/>
                <w:sz w:val="21"/>
                <w:szCs w:val="21"/>
                <w:highlight w:val="none"/>
              </w:rPr>
            </w:pPr>
          </w:p>
        </w:tc>
      </w:tr>
      <w:tr w14:paraId="2E5B8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E8504B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0"/>
            <w:vAlign w:val="center"/>
          </w:tcPr>
          <w:p w14:paraId="35FAB51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前端接入交换机</w:t>
            </w:r>
          </w:p>
        </w:tc>
        <w:tc>
          <w:tcPr>
            <w:tcW w:w="1320" w:type="dxa"/>
            <w:noWrap w:val="0"/>
            <w:vAlign w:val="center"/>
          </w:tcPr>
          <w:p w14:paraId="75B84F2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TP-LINK</w:t>
            </w:r>
          </w:p>
        </w:tc>
        <w:tc>
          <w:tcPr>
            <w:tcW w:w="2040" w:type="dxa"/>
            <w:noWrap/>
            <w:vAlign w:val="center"/>
          </w:tcPr>
          <w:p w14:paraId="07DA593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GS1008M</w:t>
            </w:r>
          </w:p>
        </w:tc>
        <w:tc>
          <w:tcPr>
            <w:tcW w:w="825" w:type="dxa"/>
            <w:noWrap/>
            <w:vAlign w:val="center"/>
          </w:tcPr>
          <w:p w14:paraId="71E2397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E4B131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749</w:t>
            </w:r>
          </w:p>
        </w:tc>
        <w:tc>
          <w:tcPr>
            <w:tcW w:w="1143" w:type="dxa"/>
            <w:noWrap/>
            <w:vAlign w:val="center"/>
          </w:tcPr>
          <w:p w14:paraId="5B3A1807">
            <w:pPr>
              <w:widowControl/>
              <w:adjustRightInd w:val="0"/>
              <w:snapToGrid w:val="0"/>
              <w:jc w:val="center"/>
              <w:rPr>
                <w:rFonts w:hint="eastAsia" w:ascii="仿宋" w:hAnsi="仿宋" w:eastAsia="仿宋" w:cs="仿宋"/>
                <w:color w:val="auto"/>
                <w:kern w:val="0"/>
                <w:sz w:val="21"/>
                <w:szCs w:val="21"/>
                <w:highlight w:val="none"/>
              </w:rPr>
            </w:pPr>
          </w:p>
        </w:tc>
      </w:tr>
      <w:tr w14:paraId="20095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BBBBF4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051" w:type="dxa"/>
            <w:noWrap w:val="0"/>
            <w:vAlign w:val="center"/>
          </w:tcPr>
          <w:p w14:paraId="32B0E618">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w:t>
            </w:r>
          </w:p>
        </w:tc>
        <w:tc>
          <w:tcPr>
            <w:tcW w:w="1320" w:type="dxa"/>
            <w:noWrap w:val="0"/>
            <w:vAlign w:val="center"/>
          </w:tcPr>
          <w:p w14:paraId="2509782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宇洪</w:t>
            </w:r>
          </w:p>
        </w:tc>
        <w:tc>
          <w:tcPr>
            <w:tcW w:w="2040" w:type="dxa"/>
            <w:noWrap/>
            <w:vAlign w:val="center"/>
          </w:tcPr>
          <w:p w14:paraId="02C2BA89">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GYXTW</w:t>
            </w:r>
          </w:p>
        </w:tc>
        <w:tc>
          <w:tcPr>
            <w:tcW w:w="825" w:type="dxa"/>
            <w:noWrap/>
            <w:vAlign w:val="center"/>
          </w:tcPr>
          <w:p w14:paraId="6B7E17C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卷</w:t>
            </w:r>
          </w:p>
        </w:tc>
        <w:tc>
          <w:tcPr>
            <w:tcW w:w="930" w:type="dxa"/>
            <w:noWrap/>
            <w:vAlign w:val="center"/>
          </w:tcPr>
          <w:p w14:paraId="6A22135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109</w:t>
            </w:r>
          </w:p>
        </w:tc>
        <w:tc>
          <w:tcPr>
            <w:tcW w:w="1143" w:type="dxa"/>
            <w:noWrap/>
            <w:vAlign w:val="center"/>
          </w:tcPr>
          <w:p w14:paraId="23A2CDBF">
            <w:pPr>
              <w:widowControl/>
              <w:adjustRightInd w:val="0"/>
              <w:snapToGrid w:val="0"/>
              <w:jc w:val="center"/>
              <w:rPr>
                <w:rFonts w:hint="eastAsia" w:ascii="仿宋" w:hAnsi="仿宋" w:eastAsia="仿宋" w:cs="仿宋"/>
                <w:color w:val="auto"/>
                <w:kern w:val="0"/>
                <w:sz w:val="21"/>
                <w:szCs w:val="21"/>
                <w:highlight w:val="none"/>
              </w:rPr>
            </w:pPr>
          </w:p>
        </w:tc>
      </w:tr>
      <w:tr w14:paraId="2DFB0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B66413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051" w:type="dxa"/>
            <w:noWrap w:val="0"/>
            <w:vAlign w:val="center"/>
          </w:tcPr>
          <w:p w14:paraId="5F2A75F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网线</w:t>
            </w:r>
          </w:p>
        </w:tc>
        <w:tc>
          <w:tcPr>
            <w:tcW w:w="1320" w:type="dxa"/>
            <w:noWrap w:val="0"/>
            <w:vAlign w:val="center"/>
          </w:tcPr>
          <w:p w14:paraId="44A093F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中兴</w:t>
            </w:r>
          </w:p>
        </w:tc>
        <w:tc>
          <w:tcPr>
            <w:tcW w:w="2040" w:type="dxa"/>
            <w:noWrap/>
            <w:vAlign w:val="center"/>
          </w:tcPr>
          <w:p w14:paraId="332FC7F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FS-HSYV-5e 4*2*0.5</w:t>
            </w:r>
          </w:p>
        </w:tc>
        <w:tc>
          <w:tcPr>
            <w:tcW w:w="825" w:type="dxa"/>
            <w:noWrap/>
            <w:vAlign w:val="center"/>
          </w:tcPr>
          <w:p w14:paraId="19E3786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w:t>
            </w:r>
          </w:p>
        </w:tc>
        <w:tc>
          <w:tcPr>
            <w:tcW w:w="930" w:type="dxa"/>
            <w:noWrap/>
            <w:vAlign w:val="center"/>
          </w:tcPr>
          <w:p w14:paraId="383A425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86925</w:t>
            </w:r>
          </w:p>
        </w:tc>
        <w:tc>
          <w:tcPr>
            <w:tcW w:w="1143" w:type="dxa"/>
            <w:noWrap/>
            <w:vAlign w:val="center"/>
          </w:tcPr>
          <w:p w14:paraId="3642B62F">
            <w:pPr>
              <w:widowControl/>
              <w:adjustRightInd w:val="0"/>
              <w:snapToGrid w:val="0"/>
              <w:jc w:val="center"/>
              <w:rPr>
                <w:rFonts w:hint="eastAsia" w:ascii="仿宋" w:hAnsi="仿宋" w:eastAsia="仿宋" w:cs="仿宋"/>
                <w:color w:val="auto"/>
                <w:kern w:val="0"/>
                <w:sz w:val="21"/>
                <w:szCs w:val="21"/>
                <w:highlight w:val="none"/>
              </w:rPr>
            </w:pPr>
          </w:p>
        </w:tc>
      </w:tr>
      <w:tr w14:paraId="18176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769E02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051" w:type="dxa"/>
            <w:noWrap w:val="0"/>
            <w:vAlign w:val="center"/>
          </w:tcPr>
          <w:p w14:paraId="5FB408F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电源线</w:t>
            </w:r>
          </w:p>
        </w:tc>
        <w:tc>
          <w:tcPr>
            <w:tcW w:w="1320" w:type="dxa"/>
            <w:noWrap w:val="0"/>
            <w:vAlign w:val="center"/>
          </w:tcPr>
          <w:p w14:paraId="205B048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宇洪</w:t>
            </w:r>
          </w:p>
        </w:tc>
        <w:tc>
          <w:tcPr>
            <w:tcW w:w="2040" w:type="dxa"/>
            <w:noWrap/>
            <w:vAlign w:val="center"/>
          </w:tcPr>
          <w:p w14:paraId="0E7071D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RVV2*1.0</w:t>
            </w:r>
          </w:p>
        </w:tc>
        <w:tc>
          <w:tcPr>
            <w:tcW w:w="825" w:type="dxa"/>
            <w:noWrap/>
            <w:vAlign w:val="center"/>
          </w:tcPr>
          <w:p w14:paraId="032A0F3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w:t>
            </w:r>
          </w:p>
        </w:tc>
        <w:tc>
          <w:tcPr>
            <w:tcW w:w="930" w:type="dxa"/>
            <w:noWrap/>
            <w:vAlign w:val="center"/>
          </w:tcPr>
          <w:p w14:paraId="569631D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43200</w:t>
            </w:r>
          </w:p>
        </w:tc>
        <w:tc>
          <w:tcPr>
            <w:tcW w:w="1143" w:type="dxa"/>
            <w:noWrap/>
            <w:vAlign w:val="center"/>
          </w:tcPr>
          <w:p w14:paraId="5B55406A">
            <w:pPr>
              <w:widowControl/>
              <w:adjustRightInd w:val="0"/>
              <w:snapToGrid w:val="0"/>
              <w:jc w:val="center"/>
              <w:rPr>
                <w:rFonts w:hint="eastAsia" w:ascii="仿宋" w:hAnsi="仿宋" w:eastAsia="仿宋" w:cs="仿宋"/>
                <w:color w:val="auto"/>
                <w:kern w:val="0"/>
                <w:sz w:val="21"/>
                <w:szCs w:val="21"/>
                <w:highlight w:val="none"/>
              </w:rPr>
            </w:pPr>
          </w:p>
        </w:tc>
      </w:tr>
      <w:tr w14:paraId="65B3D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3487C2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w:t>
            </w:r>
          </w:p>
        </w:tc>
        <w:tc>
          <w:tcPr>
            <w:tcW w:w="2051" w:type="dxa"/>
            <w:noWrap/>
            <w:vAlign w:val="center"/>
          </w:tcPr>
          <w:p w14:paraId="108E564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铁路护路监控系统</w:t>
            </w:r>
          </w:p>
        </w:tc>
        <w:tc>
          <w:tcPr>
            <w:tcW w:w="1320" w:type="dxa"/>
            <w:noWrap/>
            <w:vAlign w:val="center"/>
          </w:tcPr>
          <w:p w14:paraId="4811D24C">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0A0E9B2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18ED659A">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5A7F4E30">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154AFEAD">
            <w:pPr>
              <w:widowControl/>
              <w:adjustRightInd w:val="0"/>
              <w:snapToGrid w:val="0"/>
              <w:jc w:val="center"/>
              <w:rPr>
                <w:rFonts w:hint="eastAsia" w:ascii="仿宋" w:hAnsi="仿宋" w:eastAsia="仿宋" w:cs="仿宋"/>
                <w:color w:val="auto"/>
                <w:kern w:val="0"/>
                <w:sz w:val="21"/>
                <w:szCs w:val="21"/>
                <w:highlight w:val="none"/>
              </w:rPr>
            </w:pPr>
          </w:p>
        </w:tc>
      </w:tr>
      <w:tr w14:paraId="5223F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093520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1A05124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 万像素4G高清红外枪机</w:t>
            </w:r>
          </w:p>
        </w:tc>
        <w:tc>
          <w:tcPr>
            <w:tcW w:w="1320" w:type="dxa"/>
            <w:noWrap w:val="0"/>
            <w:vAlign w:val="center"/>
          </w:tcPr>
          <w:p w14:paraId="68AE4AF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34EB489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DS-2CD2T27FDHB-LS32</w:t>
            </w:r>
          </w:p>
        </w:tc>
        <w:tc>
          <w:tcPr>
            <w:tcW w:w="825" w:type="dxa"/>
            <w:noWrap/>
            <w:vAlign w:val="center"/>
          </w:tcPr>
          <w:p w14:paraId="7165191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BA0CC3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98</w:t>
            </w:r>
          </w:p>
        </w:tc>
        <w:tc>
          <w:tcPr>
            <w:tcW w:w="1143" w:type="dxa"/>
            <w:noWrap/>
            <w:vAlign w:val="center"/>
          </w:tcPr>
          <w:p w14:paraId="562FEEB9">
            <w:pPr>
              <w:widowControl/>
              <w:adjustRightInd w:val="0"/>
              <w:snapToGrid w:val="0"/>
              <w:jc w:val="center"/>
              <w:rPr>
                <w:rFonts w:hint="eastAsia" w:ascii="仿宋" w:hAnsi="仿宋" w:eastAsia="仿宋" w:cs="仿宋"/>
                <w:color w:val="auto"/>
                <w:kern w:val="0"/>
                <w:sz w:val="21"/>
                <w:szCs w:val="21"/>
                <w:highlight w:val="none"/>
              </w:rPr>
            </w:pPr>
          </w:p>
        </w:tc>
      </w:tr>
      <w:tr w14:paraId="121F5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318AF5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377CC27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室外防水电源</w:t>
            </w:r>
          </w:p>
        </w:tc>
        <w:tc>
          <w:tcPr>
            <w:tcW w:w="1320" w:type="dxa"/>
            <w:noWrap w:val="0"/>
            <w:vAlign w:val="center"/>
          </w:tcPr>
          <w:p w14:paraId="00670A3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80FD19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DC12V2A</w:t>
            </w:r>
          </w:p>
        </w:tc>
        <w:tc>
          <w:tcPr>
            <w:tcW w:w="825" w:type="dxa"/>
            <w:noWrap/>
            <w:vAlign w:val="center"/>
          </w:tcPr>
          <w:p w14:paraId="5804421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197483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98</w:t>
            </w:r>
          </w:p>
        </w:tc>
        <w:tc>
          <w:tcPr>
            <w:tcW w:w="1143" w:type="dxa"/>
            <w:noWrap/>
            <w:vAlign w:val="center"/>
          </w:tcPr>
          <w:p w14:paraId="0CF65983">
            <w:pPr>
              <w:widowControl/>
              <w:adjustRightInd w:val="0"/>
              <w:snapToGrid w:val="0"/>
              <w:jc w:val="center"/>
              <w:rPr>
                <w:rFonts w:hint="eastAsia" w:ascii="仿宋" w:hAnsi="仿宋" w:eastAsia="仿宋" w:cs="仿宋"/>
                <w:color w:val="auto"/>
                <w:kern w:val="0"/>
                <w:sz w:val="21"/>
                <w:szCs w:val="21"/>
                <w:highlight w:val="none"/>
              </w:rPr>
            </w:pPr>
          </w:p>
        </w:tc>
      </w:tr>
      <w:tr w14:paraId="39D20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7D67B1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43B435C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横杆万向节支架</w:t>
            </w:r>
          </w:p>
        </w:tc>
        <w:tc>
          <w:tcPr>
            <w:tcW w:w="1320" w:type="dxa"/>
            <w:noWrap w:val="0"/>
            <w:vAlign w:val="center"/>
          </w:tcPr>
          <w:p w14:paraId="42C1C5A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38D5B8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5CC6F4C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ign w:val="center"/>
          </w:tcPr>
          <w:p w14:paraId="5BE744C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98</w:t>
            </w:r>
          </w:p>
        </w:tc>
        <w:tc>
          <w:tcPr>
            <w:tcW w:w="1143" w:type="dxa"/>
            <w:noWrap/>
            <w:vAlign w:val="center"/>
          </w:tcPr>
          <w:p w14:paraId="50FC5C84">
            <w:pPr>
              <w:widowControl/>
              <w:adjustRightInd w:val="0"/>
              <w:snapToGrid w:val="0"/>
              <w:jc w:val="center"/>
              <w:rPr>
                <w:rFonts w:hint="eastAsia" w:ascii="仿宋" w:hAnsi="仿宋" w:eastAsia="仿宋" w:cs="仿宋"/>
                <w:color w:val="auto"/>
                <w:kern w:val="0"/>
                <w:sz w:val="21"/>
                <w:szCs w:val="21"/>
                <w:highlight w:val="none"/>
              </w:rPr>
            </w:pPr>
          </w:p>
        </w:tc>
      </w:tr>
      <w:tr w14:paraId="0E691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87A65C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0095A32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128G 监控存储卡</w:t>
            </w:r>
          </w:p>
        </w:tc>
        <w:tc>
          <w:tcPr>
            <w:tcW w:w="1320" w:type="dxa"/>
            <w:noWrap w:val="0"/>
            <w:vAlign w:val="center"/>
          </w:tcPr>
          <w:p w14:paraId="402BD72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1B2CA5E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HS-TF-P1/128G</w:t>
            </w:r>
          </w:p>
        </w:tc>
        <w:tc>
          <w:tcPr>
            <w:tcW w:w="825" w:type="dxa"/>
            <w:noWrap/>
            <w:vAlign w:val="center"/>
          </w:tcPr>
          <w:p w14:paraId="25560B3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张</w:t>
            </w:r>
          </w:p>
        </w:tc>
        <w:tc>
          <w:tcPr>
            <w:tcW w:w="930" w:type="dxa"/>
            <w:noWrap/>
            <w:vAlign w:val="center"/>
          </w:tcPr>
          <w:p w14:paraId="6458FBA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98</w:t>
            </w:r>
          </w:p>
        </w:tc>
        <w:tc>
          <w:tcPr>
            <w:tcW w:w="1143" w:type="dxa"/>
            <w:noWrap/>
            <w:vAlign w:val="center"/>
          </w:tcPr>
          <w:p w14:paraId="2322D9DB">
            <w:pPr>
              <w:widowControl/>
              <w:adjustRightInd w:val="0"/>
              <w:snapToGrid w:val="0"/>
              <w:jc w:val="center"/>
              <w:rPr>
                <w:rFonts w:hint="eastAsia" w:ascii="仿宋" w:hAnsi="仿宋" w:eastAsia="仿宋" w:cs="仿宋"/>
                <w:color w:val="auto"/>
                <w:kern w:val="0"/>
                <w:sz w:val="21"/>
                <w:szCs w:val="21"/>
                <w:highlight w:val="none"/>
              </w:rPr>
            </w:pPr>
          </w:p>
        </w:tc>
      </w:tr>
      <w:tr w14:paraId="64CF4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B6BF05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05CE40B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单晶太阳能板</w:t>
            </w:r>
          </w:p>
        </w:tc>
        <w:tc>
          <w:tcPr>
            <w:tcW w:w="1320" w:type="dxa"/>
            <w:noWrap w:val="0"/>
            <w:vAlign w:val="center"/>
          </w:tcPr>
          <w:p w14:paraId="4CCAA35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3D3EBAD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DS-2WL-S20(含主副板)</w:t>
            </w:r>
          </w:p>
        </w:tc>
        <w:tc>
          <w:tcPr>
            <w:tcW w:w="825" w:type="dxa"/>
            <w:noWrap/>
            <w:vAlign w:val="center"/>
          </w:tcPr>
          <w:p w14:paraId="7D3F225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930" w:type="dxa"/>
            <w:noWrap/>
            <w:vAlign w:val="center"/>
          </w:tcPr>
          <w:p w14:paraId="22376D3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6D35C8F0">
            <w:pPr>
              <w:widowControl/>
              <w:adjustRightInd w:val="0"/>
              <w:snapToGrid w:val="0"/>
              <w:jc w:val="center"/>
              <w:rPr>
                <w:rFonts w:hint="eastAsia" w:ascii="仿宋" w:hAnsi="仿宋" w:eastAsia="仿宋" w:cs="仿宋"/>
                <w:color w:val="auto"/>
                <w:kern w:val="0"/>
                <w:sz w:val="21"/>
                <w:szCs w:val="21"/>
                <w:highlight w:val="none"/>
              </w:rPr>
            </w:pPr>
          </w:p>
        </w:tc>
      </w:tr>
      <w:tr w14:paraId="6136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F15242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603D518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太阳能控制器</w:t>
            </w:r>
          </w:p>
        </w:tc>
        <w:tc>
          <w:tcPr>
            <w:tcW w:w="1320" w:type="dxa"/>
            <w:noWrap w:val="0"/>
            <w:vAlign w:val="center"/>
          </w:tcPr>
          <w:p w14:paraId="654E0D6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D270C4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DS-2WL-SC30</w:t>
            </w:r>
          </w:p>
        </w:tc>
        <w:tc>
          <w:tcPr>
            <w:tcW w:w="825" w:type="dxa"/>
            <w:noWrap/>
            <w:vAlign w:val="center"/>
          </w:tcPr>
          <w:p w14:paraId="01C246C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FF115F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6431ECFA">
            <w:pPr>
              <w:widowControl/>
              <w:adjustRightInd w:val="0"/>
              <w:snapToGrid w:val="0"/>
              <w:jc w:val="center"/>
              <w:rPr>
                <w:rFonts w:hint="eastAsia" w:ascii="仿宋" w:hAnsi="仿宋" w:eastAsia="仿宋" w:cs="仿宋"/>
                <w:color w:val="auto"/>
                <w:kern w:val="0"/>
                <w:sz w:val="21"/>
                <w:szCs w:val="21"/>
                <w:highlight w:val="none"/>
              </w:rPr>
            </w:pPr>
          </w:p>
        </w:tc>
      </w:tr>
      <w:tr w14:paraId="44DD2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D3EAFF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5ED4BCE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胶体蓄电池</w:t>
            </w:r>
          </w:p>
        </w:tc>
        <w:tc>
          <w:tcPr>
            <w:tcW w:w="1320" w:type="dxa"/>
            <w:noWrap w:val="0"/>
            <w:vAlign w:val="center"/>
          </w:tcPr>
          <w:p w14:paraId="30C0B82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1A5E0FE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(DS-2WL-J15) X2</w:t>
            </w:r>
          </w:p>
        </w:tc>
        <w:tc>
          <w:tcPr>
            <w:tcW w:w="825" w:type="dxa"/>
            <w:noWrap/>
            <w:vAlign w:val="center"/>
          </w:tcPr>
          <w:p w14:paraId="283F4D7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节</w:t>
            </w:r>
          </w:p>
        </w:tc>
        <w:tc>
          <w:tcPr>
            <w:tcW w:w="930" w:type="dxa"/>
            <w:noWrap/>
            <w:vAlign w:val="center"/>
          </w:tcPr>
          <w:p w14:paraId="271983D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0B908F3D">
            <w:pPr>
              <w:widowControl/>
              <w:adjustRightInd w:val="0"/>
              <w:snapToGrid w:val="0"/>
              <w:jc w:val="center"/>
              <w:rPr>
                <w:rFonts w:hint="eastAsia" w:ascii="仿宋" w:hAnsi="仿宋" w:eastAsia="仿宋" w:cs="仿宋"/>
                <w:color w:val="auto"/>
                <w:kern w:val="0"/>
                <w:sz w:val="21"/>
                <w:szCs w:val="21"/>
                <w:highlight w:val="none"/>
              </w:rPr>
            </w:pPr>
          </w:p>
        </w:tc>
      </w:tr>
      <w:tr w14:paraId="5E5F5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2045B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0"/>
            <w:vAlign w:val="center"/>
          </w:tcPr>
          <w:p w14:paraId="2922267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电池地埋箱</w:t>
            </w:r>
          </w:p>
        </w:tc>
        <w:tc>
          <w:tcPr>
            <w:tcW w:w="1320" w:type="dxa"/>
            <w:noWrap w:val="0"/>
            <w:vAlign w:val="center"/>
          </w:tcPr>
          <w:p w14:paraId="67CAE8A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051B7CF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DS-2WL-SJ40</w:t>
            </w:r>
          </w:p>
        </w:tc>
        <w:tc>
          <w:tcPr>
            <w:tcW w:w="825" w:type="dxa"/>
            <w:noWrap/>
            <w:vAlign w:val="center"/>
          </w:tcPr>
          <w:p w14:paraId="4D05887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1E8BFDA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6CCC6D4F">
            <w:pPr>
              <w:widowControl/>
              <w:adjustRightInd w:val="0"/>
              <w:snapToGrid w:val="0"/>
              <w:jc w:val="center"/>
              <w:rPr>
                <w:rFonts w:hint="eastAsia" w:ascii="仿宋" w:hAnsi="仿宋" w:eastAsia="仿宋" w:cs="仿宋"/>
                <w:color w:val="auto"/>
                <w:kern w:val="0"/>
                <w:sz w:val="21"/>
                <w:szCs w:val="21"/>
                <w:highlight w:val="none"/>
              </w:rPr>
            </w:pPr>
          </w:p>
        </w:tc>
      </w:tr>
      <w:tr w14:paraId="5E1DA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84AB44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0"/>
            <w:vAlign w:val="center"/>
          </w:tcPr>
          <w:p w14:paraId="2FE5829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系统设备箱</w:t>
            </w:r>
          </w:p>
        </w:tc>
        <w:tc>
          <w:tcPr>
            <w:tcW w:w="1320" w:type="dxa"/>
            <w:noWrap w:val="0"/>
            <w:vAlign w:val="center"/>
          </w:tcPr>
          <w:p w14:paraId="036A659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ign w:val="center"/>
          </w:tcPr>
          <w:p w14:paraId="1D3F1A6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DS-2WL-SP24</w:t>
            </w:r>
          </w:p>
        </w:tc>
        <w:tc>
          <w:tcPr>
            <w:tcW w:w="825" w:type="dxa"/>
            <w:noWrap/>
            <w:vAlign w:val="center"/>
          </w:tcPr>
          <w:p w14:paraId="7C36507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6858A5C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5165D338">
            <w:pPr>
              <w:widowControl/>
              <w:adjustRightInd w:val="0"/>
              <w:snapToGrid w:val="0"/>
              <w:jc w:val="center"/>
              <w:rPr>
                <w:rFonts w:hint="eastAsia" w:ascii="仿宋" w:hAnsi="仿宋" w:eastAsia="仿宋" w:cs="仿宋"/>
                <w:color w:val="auto"/>
                <w:kern w:val="0"/>
                <w:sz w:val="21"/>
                <w:szCs w:val="21"/>
                <w:highlight w:val="none"/>
              </w:rPr>
            </w:pPr>
          </w:p>
        </w:tc>
      </w:tr>
      <w:tr w14:paraId="2950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478ABBE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0"/>
            <w:vAlign w:val="center"/>
          </w:tcPr>
          <w:p w14:paraId="06CDD99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立杆</w:t>
            </w:r>
          </w:p>
        </w:tc>
        <w:tc>
          <w:tcPr>
            <w:tcW w:w="1320" w:type="dxa"/>
            <w:noWrap w:val="0"/>
            <w:vAlign w:val="center"/>
          </w:tcPr>
          <w:p w14:paraId="2855794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687888AE">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0"/>
            <w:vAlign w:val="center"/>
          </w:tcPr>
          <w:p w14:paraId="69CF0B1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3BF47BE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49</w:t>
            </w:r>
          </w:p>
        </w:tc>
        <w:tc>
          <w:tcPr>
            <w:tcW w:w="1143" w:type="dxa"/>
            <w:noWrap/>
            <w:vAlign w:val="center"/>
          </w:tcPr>
          <w:p w14:paraId="14468AE5">
            <w:pPr>
              <w:widowControl/>
              <w:adjustRightInd w:val="0"/>
              <w:snapToGrid w:val="0"/>
              <w:jc w:val="center"/>
              <w:rPr>
                <w:rFonts w:hint="eastAsia" w:ascii="仿宋" w:hAnsi="仿宋" w:eastAsia="仿宋" w:cs="仿宋"/>
                <w:color w:val="auto"/>
                <w:kern w:val="0"/>
                <w:sz w:val="21"/>
                <w:szCs w:val="21"/>
                <w:highlight w:val="none"/>
              </w:rPr>
            </w:pPr>
          </w:p>
        </w:tc>
      </w:tr>
      <w:tr w14:paraId="601F2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4E6D722">
            <w:pPr>
              <w:widowControl/>
              <w:adjustRightInd w:val="0"/>
              <w:snapToGrid w:val="0"/>
              <w:jc w:val="both"/>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（三）</w:t>
            </w:r>
          </w:p>
        </w:tc>
        <w:tc>
          <w:tcPr>
            <w:tcW w:w="2051" w:type="dxa"/>
            <w:noWrap/>
            <w:vAlign w:val="center"/>
          </w:tcPr>
          <w:p w14:paraId="3A8C50D6">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人像卡口系统</w:t>
            </w:r>
          </w:p>
        </w:tc>
        <w:tc>
          <w:tcPr>
            <w:tcW w:w="1320" w:type="dxa"/>
            <w:noWrap/>
            <w:vAlign w:val="center"/>
          </w:tcPr>
          <w:p w14:paraId="2F6196D8">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ign w:val="center"/>
          </w:tcPr>
          <w:p w14:paraId="53AD924E">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ign w:val="center"/>
          </w:tcPr>
          <w:p w14:paraId="1D0E77E0">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ign w:val="center"/>
          </w:tcPr>
          <w:p w14:paraId="76634F7F">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4A505AF8">
            <w:pPr>
              <w:widowControl/>
              <w:adjustRightInd w:val="0"/>
              <w:snapToGrid w:val="0"/>
              <w:jc w:val="center"/>
              <w:rPr>
                <w:rFonts w:hint="eastAsia" w:ascii="仿宋" w:hAnsi="仿宋" w:eastAsia="仿宋" w:cs="仿宋"/>
                <w:color w:val="auto"/>
                <w:kern w:val="0"/>
                <w:sz w:val="21"/>
                <w:szCs w:val="21"/>
                <w:highlight w:val="none"/>
              </w:rPr>
            </w:pPr>
          </w:p>
        </w:tc>
      </w:tr>
      <w:tr w14:paraId="4E6C6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43DFF4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61E476A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400万像素高清红哮拨外枪机</w:t>
            </w:r>
          </w:p>
        </w:tc>
        <w:tc>
          <w:tcPr>
            <w:tcW w:w="1320" w:type="dxa"/>
            <w:noWrap w:val="0"/>
            <w:vAlign w:val="center"/>
          </w:tcPr>
          <w:p w14:paraId="6D97B28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04EBEED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iDS-2PT9A144MX-DFHB/T2</w:t>
            </w:r>
          </w:p>
        </w:tc>
        <w:tc>
          <w:tcPr>
            <w:tcW w:w="825" w:type="dxa"/>
            <w:noWrap w:val="0"/>
            <w:vAlign w:val="center"/>
          </w:tcPr>
          <w:p w14:paraId="4CDC7E3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536F619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10D36D91">
            <w:pPr>
              <w:widowControl/>
              <w:adjustRightInd w:val="0"/>
              <w:snapToGrid w:val="0"/>
              <w:jc w:val="center"/>
              <w:rPr>
                <w:rFonts w:hint="eastAsia" w:ascii="仿宋" w:hAnsi="仿宋" w:eastAsia="仿宋" w:cs="仿宋"/>
                <w:color w:val="auto"/>
                <w:kern w:val="0"/>
                <w:sz w:val="21"/>
                <w:szCs w:val="21"/>
                <w:highlight w:val="none"/>
              </w:rPr>
            </w:pPr>
          </w:p>
        </w:tc>
      </w:tr>
      <w:tr w14:paraId="57E0C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62F63B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6D0EE656">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全局摄像机支架</w:t>
            </w:r>
          </w:p>
        </w:tc>
        <w:tc>
          <w:tcPr>
            <w:tcW w:w="1320" w:type="dxa"/>
            <w:noWrap w:val="0"/>
            <w:vAlign w:val="center"/>
          </w:tcPr>
          <w:p w14:paraId="6411C02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1277099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DS-2601zJ</w:t>
            </w:r>
          </w:p>
        </w:tc>
        <w:tc>
          <w:tcPr>
            <w:tcW w:w="825" w:type="dxa"/>
            <w:noWrap w:val="0"/>
            <w:vAlign w:val="center"/>
          </w:tcPr>
          <w:p w14:paraId="0F99FD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0"/>
            <w:vAlign w:val="center"/>
          </w:tcPr>
          <w:p w14:paraId="526ECEA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2C58CB2F">
            <w:pPr>
              <w:widowControl/>
              <w:adjustRightInd w:val="0"/>
              <w:snapToGrid w:val="0"/>
              <w:jc w:val="center"/>
              <w:rPr>
                <w:rFonts w:hint="eastAsia" w:ascii="仿宋" w:hAnsi="仿宋" w:eastAsia="仿宋" w:cs="仿宋"/>
                <w:color w:val="auto"/>
                <w:kern w:val="0"/>
                <w:sz w:val="21"/>
                <w:szCs w:val="21"/>
                <w:highlight w:val="none"/>
              </w:rPr>
            </w:pPr>
          </w:p>
        </w:tc>
      </w:tr>
      <w:tr w14:paraId="2393A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39C9898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0"/>
            <w:vAlign w:val="center"/>
          </w:tcPr>
          <w:p w14:paraId="249EDDEE">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 万像素人脸抓拍摄像机</w:t>
            </w:r>
          </w:p>
        </w:tc>
        <w:tc>
          <w:tcPr>
            <w:tcW w:w="1320" w:type="dxa"/>
            <w:noWrap w:val="0"/>
            <w:vAlign w:val="center"/>
          </w:tcPr>
          <w:p w14:paraId="0E11166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4DD0774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DS-2CD7A87FHB-XZS</w:t>
            </w:r>
          </w:p>
        </w:tc>
        <w:tc>
          <w:tcPr>
            <w:tcW w:w="825" w:type="dxa"/>
            <w:noWrap w:val="0"/>
            <w:vAlign w:val="center"/>
          </w:tcPr>
          <w:p w14:paraId="743828D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600D762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w:t>
            </w:r>
          </w:p>
        </w:tc>
        <w:tc>
          <w:tcPr>
            <w:tcW w:w="1143" w:type="dxa"/>
            <w:noWrap/>
            <w:vAlign w:val="center"/>
          </w:tcPr>
          <w:p w14:paraId="1D8226A7">
            <w:pPr>
              <w:widowControl/>
              <w:adjustRightInd w:val="0"/>
              <w:snapToGrid w:val="0"/>
              <w:jc w:val="center"/>
              <w:rPr>
                <w:rFonts w:hint="eastAsia" w:ascii="仿宋" w:hAnsi="仿宋" w:eastAsia="仿宋" w:cs="仿宋"/>
                <w:color w:val="auto"/>
                <w:kern w:val="0"/>
                <w:sz w:val="21"/>
                <w:szCs w:val="21"/>
                <w:highlight w:val="none"/>
              </w:rPr>
            </w:pPr>
          </w:p>
        </w:tc>
      </w:tr>
      <w:tr w14:paraId="5BF6F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24D3267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0"/>
            <w:vAlign w:val="center"/>
          </w:tcPr>
          <w:p w14:paraId="4753D770">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枪机室外防水电源</w:t>
            </w:r>
          </w:p>
        </w:tc>
        <w:tc>
          <w:tcPr>
            <w:tcW w:w="1320" w:type="dxa"/>
            <w:noWrap w:val="0"/>
            <w:vAlign w:val="center"/>
          </w:tcPr>
          <w:p w14:paraId="26878F5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2F1692D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DS-2FA1220-DW-CH</w:t>
            </w:r>
          </w:p>
        </w:tc>
        <w:tc>
          <w:tcPr>
            <w:tcW w:w="825" w:type="dxa"/>
            <w:noWrap w:val="0"/>
            <w:vAlign w:val="center"/>
          </w:tcPr>
          <w:p w14:paraId="1682881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0"/>
            <w:vAlign w:val="center"/>
          </w:tcPr>
          <w:p w14:paraId="64A178D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w:t>
            </w:r>
          </w:p>
        </w:tc>
        <w:tc>
          <w:tcPr>
            <w:tcW w:w="1143" w:type="dxa"/>
            <w:noWrap/>
            <w:vAlign w:val="center"/>
          </w:tcPr>
          <w:p w14:paraId="387D3D12">
            <w:pPr>
              <w:widowControl/>
              <w:adjustRightInd w:val="0"/>
              <w:snapToGrid w:val="0"/>
              <w:jc w:val="center"/>
              <w:rPr>
                <w:rFonts w:hint="eastAsia" w:ascii="仿宋" w:hAnsi="仿宋" w:eastAsia="仿宋" w:cs="仿宋"/>
                <w:color w:val="auto"/>
                <w:kern w:val="0"/>
                <w:sz w:val="21"/>
                <w:szCs w:val="21"/>
                <w:highlight w:val="none"/>
              </w:rPr>
            </w:pPr>
          </w:p>
        </w:tc>
      </w:tr>
      <w:tr w14:paraId="57C97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1C4571D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0"/>
            <w:vAlign w:val="center"/>
          </w:tcPr>
          <w:p w14:paraId="0AAFE30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枪机壁装</w:t>
            </w:r>
          </w:p>
        </w:tc>
        <w:tc>
          <w:tcPr>
            <w:tcW w:w="1320" w:type="dxa"/>
            <w:noWrap w:val="0"/>
            <w:vAlign w:val="center"/>
          </w:tcPr>
          <w:p w14:paraId="48BAE38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4BBE543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DS-1292ZJ-P</w:t>
            </w:r>
          </w:p>
        </w:tc>
        <w:tc>
          <w:tcPr>
            <w:tcW w:w="825" w:type="dxa"/>
            <w:noWrap w:val="0"/>
            <w:vAlign w:val="center"/>
          </w:tcPr>
          <w:p w14:paraId="2AA802D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0"/>
            <w:vAlign w:val="center"/>
          </w:tcPr>
          <w:p w14:paraId="6DF8232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1143" w:type="dxa"/>
            <w:noWrap/>
            <w:vAlign w:val="center"/>
          </w:tcPr>
          <w:p w14:paraId="393810A9">
            <w:pPr>
              <w:widowControl/>
              <w:adjustRightInd w:val="0"/>
              <w:snapToGrid w:val="0"/>
              <w:jc w:val="center"/>
              <w:rPr>
                <w:rFonts w:hint="eastAsia" w:ascii="仿宋" w:hAnsi="仿宋" w:eastAsia="仿宋" w:cs="仿宋"/>
                <w:color w:val="auto"/>
                <w:kern w:val="0"/>
                <w:sz w:val="21"/>
                <w:szCs w:val="21"/>
                <w:highlight w:val="none"/>
              </w:rPr>
            </w:pPr>
          </w:p>
        </w:tc>
      </w:tr>
      <w:tr w14:paraId="04BE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2CB219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0"/>
            <w:vAlign w:val="center"/>
          </w:tcPr>
          <w:p w14:paraId="08F911E4">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横杆万向节支架</w:t>
            </w:r>
          </w:p>
        </w:tc>
        <w:tc>
          <w:tcPr>
            <w:tcW w:w="1320" w:type="dxa"/>
            <w:noWrap w:val="0"/>
            <w:vAlign w:val="center"/>
          </w:tcPr>
          <w:p w14:paraId="075BDEB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3F64EBD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DS-1214ZJ-P</w:t>
            </w:r>
          </w:p>
        </w:tc>
        <w:tc>
          <w:tcPr>
            <w:tcW w:w="825" w:type="dxa"/>
            <w:noWrap w:val="0"/>
            <w:vAlign w:val="center"/>
          </w:tcPr>
          <w:p w14:paraId="48AC512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930" w:type="dxa"/>
            <w:noWrap w:val="0"/>
            <w:vAlign w:val="center"/>
          </w:tcPr>
          <w:p w14:paraId="3924711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1143" w:type="dxa"/>
            <w:noWrap/>
            <w:vAlign w:val="center"/>
          </w:tcPr>
          <w:p w14:paraId="130D82D3">
            <w:pPr>
              <w:widowControl/>
              <w:adjustRightInd w:val="0"/>
              <w:snapToGrid w:val="0"/>
              <w:jc w:val="center"/>
              <w:rPr>
                <w:rFonts w:hint="eastAsia" w:ascii="仿宋" w:hAnsi="仿宋" w:eastAsia="仿宋" w:cs="仿宋"/>
                <w:color w:val="auto"/>
                <w:kern w:val="0"/>
                <w:sz w:val="21"/>
                <w:szCs w:val="21"/>
                <w:highlight w:val="none"/>
              </w:rPr>
            </w:pPr>
          </w:p>
        </w:tc>
      </w:tr>
      <w:tr w14:paraId="2555A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473373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0"/>
            <w:vAlign w:val="center"/>
          </w:tcPr>
          <w:p w14:paraId="2976005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抓拍图片缓存TF卡</w:t>
            </w:r>
          </w:p>
        </w:tc>
        <w:tc>
          <w:tcPr>
            <w:tcW w:w="1320" w:type="dxa"/>
            <w:noWrap w:val="0"/>
            <w:vAlign w:val="center"/>
          </w:tcPr>
          <w:p w14:paraId="0CB8DCE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3A8838B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HS-TF-L2/64G</w:t>
            </w:r>
          </w:p>
        </w:tc>
        <w:tc>
          <w:tcPr>
            <w:tcW w:w="825" w:type="dxa"/>
            <w:noWrap w:val="0"/>
            <w:vAlign w:val="center"/>
          </w:tcPr>
          <w:p w14:paraId="1AA3D83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张</w:t>
            </w:r>
          </w:p>
        </w:tc>
        <w:tc>
          <w:tcPr>
            <w:tcW w:w="930" w:type="dxa"/>
            <w:noWrap w:val="0"/>
            <w:vAlign w:val="center"/>
          </w:tcPr>
          <w:p w14:paraId="7A116D5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c>
          <w:tcPr>
            <w:tcW w:w="1143" w:type="dxa"/>
            <w:noWrap/>
            <w:vAlign w:val="center"/>
          </w:tcPr>
          <w:p w14:paraId="7A32A5FB">
            <w:pPr>
              <w:widowControl/>
              <w:adjustRightInd w:val="0"/>
              <w:snapToGrid w:val="0"/>
              <w:jc w:val="center"/>
              <w:rPr>
                <w:rFonts w:hint="eastAsia" w:ascii="仿宋" w:hAnsi="仿宋" w:eastAsia="仿宋" w:cs="仿宋"/>
                <w:color w:val="auto"/>
                <w:kern w:val="0"/>
                <w:sz w:val="21"/>
                <w:szCs w:val="21"/>
                <w:highlight w:val="none"/>
              </w:rPr>
            </w:pPr>
          </w:p>
        </w:tc>
      </w:tr>
      <w:tr w14:paraId="78630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0C1545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0"/>
            <w:vAlign w:val="center"/>
          </w:tcPr>
          <w:p w14:paraId="433CAA4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设备箱</w:t>
            </w:r>
          </w:p>
        </w:tc>
        <w:tc>
          <w:tcPr>
            <w:tcW w:w="1320" w:type="dxa"/>
            <w:noWrap w:val="0"/>
            <w:vAlign w:val="center"/>
          </w:tcPr>
          <w:p w14:paraId="398073F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04FBA49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0"/>
            <w:vAlign w:val="center"/>
          </w:tcPr>
          <w:p w14:paraId="38A12B4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0"/>
            <w:vAlign w:val="center"/>
          </w:tcPr>
          <w:p w14:paraId="19909CF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c>
          <w:tcPr>
            <w:tcW w:w="1143" w:type="dxa"/>
            <w:noWrap/>
            <w:vAlign w:val="center"/>
          </w:tcPr>
          <w:p w14:paraId="3A814CC0">
            <w:pPr>
              <w:widowControl/>
              <w:adjustRightInd w:val="0"/>
              <w:snapToGrid w:val="0"/>
              <w:jc w:val="center"/>
              <w:rPr>
                <w:rFonts w:hint="eastAsia" w:ascii="仿宋" w:hAnsi="仿宋" w:eastAsia="仿宋" w:cs="仿宋"/>
                <w:color w:val="auto"/>
                <w:kern w:val="0"/>
                <w:sz w:val="21"/>
                <w:szCs w:val="21"/>
                <w:highlight w:val="none"/>
              </w:rPr>
            </w:pPr>
          </w:p>
        </w:tc>
      </w:tr>
      <w:tr w14:paraId="0D5CC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EC7FE2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0"/>
            <w:vAlign w:val="center"/>
          </w:tcPr>
          <w:p w14:paraId="2DD049A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立杆</w:t>
            </w:r>
          </w:p>
        </w:tc>
        <w:tc>
          <w:tcPr>
            <w:tcW w:w="1320" w:type="dxa"/>
            <w:noWrap w:val="0"/>
            <w:vAlign w:val="center"/>
          </w:tcPr>
          <w:p w14:paraId="6B59EBE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2323A42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0"/>
            <w:vAlign w:val="center"/>
          </w:tcPr>
          <w:p w14:paraId="42C19DE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930" w:type="dxa"/>
            <w:noWrap w:val="0"/>
            <w:vAlign w:val="center"/>
          </w:tcPr>
          <w:p w14:paraId="5960BF9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c>
          <w:tcPr>
            <w:tcW w:w="1143" w:type="dxa"/>
            <w:noWrap/>
            <w:vAlign w:val="center"/>
          </w:tcPr>
          <w:p w14:paraId="6453181B">
            <w:pPr>
              <w:widowControl/>
              <w:adjustRightInd w:val="0"/>
              <w:snapToGrid w:val="0"/>
              <w:jc w:val="center"/>
              <w:rPr>
                <w:rFonts w:hint="eastAsia" w:ascii="仿宋" w:hAnsi="仿宋" w:eastAsia="仿宋" w:cs="仿宋"/>
                <w:color w:val="auto"/>
                <w:kern w:val="0"/>
                <w:sz w:val="21"/>
                <w:szCs w:val="21"/>
                <w:highlight w:val="none"/>
              </w:rPr>
            </w:pPr>
          </w:p>
        </w:tc>
      </w:tr>
      <w:tr w14:paraId="3A537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072A42E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051" w:type="dxa"/>
            <w:noWrap w:val="0"/>
            <w:vAlign w:val="center"/>
          </w:tcPr>
          <w:p w14:paraId="1045465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光纤跳线</w:t>
            </w:r>
          </w:p>
        </w:tc>
        <w:tc>
          <w:tcPr>
            <w:tcW w:w="1320" w:type="dxa"/>
            <w:noWrap w:val="0"/>
            <w:vAlign w:val="center"/>
          </w:tcPr>
          <w:p w14:paraId="2BADAA8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0"/>
            <w:vAlign w:val="center"/>
          </w:tcPr>
          <w:p w14:paraId="602C368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0"/>
            <w:vAlign w:val="center"/>
          </w:tcPr>
          <w:p w14:paraId="3E7D846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点</w:t>
            </w:r>
          </w:p>
        </w:tc>
        <w:tc>
          <w:tcPr>
            <w:tcW w:w="930" w:type="dxa"/>
            <w:noWrap w:val="0"/>
            <w:vAlign w:val="center"/>
          </w:tcPr>
          <w:p w14:paraId="46B7CAF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1143" w:type="dxa"/>
            <w:noWrap/>
            <w:vAlign w:val="center"/>
          </w:tcPr>
          <w:p w14:paraId="712A3A02">
            <w:pPr>
              <w:widowControl/>
              <w:adjustRightInd w:val="0"/>
              <w:snapToGrid w:val="0"/>
              <w:jc w:val="center"/>
              <w:rPr>
                <w:rFonts w:hint="eastAsia" w:ascii="仿宋" w:hAnsi="仿宋" w:eastAsia="仿宋" w:cs="仿宋"/>
                <w:color w:val="auto"/>
                <w:kern w:val="0"/>
                <w:sz w:val="21"/>
                <w:szCs w:val="21"/>
                <w:highlight w:val="none"/>
              </w:rPr>
            </w:pPr>
          </w:p>
        </w:tc>
      </w:tr>
      <w:tr w14:paraId="6F682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41E1D28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0"/>
            <w:vAlign w:val="center"/>
          </w:tcPr>
          <w:p w14:paraId="155CBAF7">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网线</w:t>
            </w:r>
          </w:p>
        </w:tc>
        <w:tc>
          <w:tcPr>
            <w:tcW w:w="1320" w:type="dxa"/>
            <w:noWrap w:val="0"/>
            <w:vAlign w:val="center"/>
          </w:tcPr>
          <w:p w14:paraId="258C299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中兴</w:t>
            </w:r>
          </w:p>
        </w:tc>
        <w:tc>
          <w:tcPr>
            <w:tcW w:w="2040" w:type="dxa"/>
            <w:noWrap w:val="0"/>
            <w:vAlign w:val="center"/>
          </w:tcPr>
          <w:p w14:paraId="66E1FF9A">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FS-HSYV-5e 4*2*0.5</w:t>
            </w:r>
          </w:p>
        </w:tc>
        <w:tc>
          <w:tcPr>
            <w:tcW w:w="825" w:type="dxa"/>
            <w:noWrap w:val="0"/>
            <w:vAlign w:val="center"/>
          </w:tcPr>
          <w:p w14:paraId="50171AF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w:t>
            </w:r>
          </w:p>
        </w:tc>
        <w:tc>
          <w:tcPr>
            <w:tcW w:w="930" w:type="dxa"/>
            <w:noWrap w:val="0"/>
            <w:vAlign w:val="center"/>
          </w:tcPr>
          <w:p w14:paraId="025A7F6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3050</w:t>
            </w:r>
          </w:p>
        </w:tc>
        <w:tc>
          <w:tcPr>
            <w:tcW w:w="1143" w:type="dxa"/>
            <w:noWrap/>
            <w:vAlign w:val="center"/>
          </w:tcPr>
          <w:p w14:paraId="76875922">
            <w:pPr>
              <w:widowControl/>
              <w:adjustRightInd w:val="0"/>
              <w:snapToGrid w:val="0"/>
              <w:jc w:val="center"/>
              <w:rPr>
                <w:rFonts w:hint="eastAsia" w:ascii="仿宋" w:hAnsi="仿宋" w:eastAsia="仿宋" w:cs="仿宋"/>
                <w:color w:val="auto"/>
                <w:kern w:val="0"/>
                <w:sz w:val="21"/>
                <w:szCs w:val="21"/>
                <w:highlight w:val="none"/>
              </w:rPr>
            </w:pPr>
          </w:p>
        </w:tc>
      </w:tr>
      <w:tr w14:paraId="359D1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0"/>
            <w:vAlign w:val="center"/>
          </w:tcPr>
          <w:p w14:paraId="7C566E3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0"/>
            <w:vAlign w:val="center"/>
          </w:tcPr>
          <w:p w14:paraId="7434CA7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电源线</w:t>
            </w:r>
          </w:p>
        </w:tc>
        <w:tc>
          <w:tcPr>
            <w:tcW w:w="1320" w:type="dxa"/>
            <w:noWrap w:val="0"/>
            <w:vAlign w:val="center"/>
          </w:tcPr>
          <w:p w14:paraId="69E293D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宇洪</w:t>
            </w:r>
          </w:p>
        </w:tc>
        <w:tc>
          <w:tcPr>
            <w:tcW w:w="2040" w:type="dxa"/>
            <w:noWrap w:val="0"/>
            <w:vAlign w:val="center"/>
          </w:tcPr>
          <w:p w14:paraId="037FB26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RVV 2xl.0</w:t>
            </w:r>
          </w:p>
        </w:tc>
        <w:tc>
          <w:tcPr>
            <w:tcW w:w="825" w:type="dxa"/>
            <w:noWrap w:val="0"/>
            <w:vAlign w:val="center"/>
          </w:tcPr>
          <w:p w14:paraId="3900CFA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w:t>
            </w:r>
          </w:p>
        </w:tc>
        <w:tc>
          <w:tcPr>
            <w:tcW w:w="930" w:type="dxa"/>
            <w:noWrap w:val="0"/>
            <w:vAlign w:val="center"/>
          </w:tcPr>
          <w:p w14:paraId="63636F0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20000</w:t>
            </w:r>
          </w:p>
        </w:tc>
        <w:tc>
          <w:tcPr>
            <w:tcW w:w="1143" w:type="dxa"/>
            <w:noWrap/>
            <w:vAlign w:val="center"/>
          </w:tcPr>
          <w:p w14:paraId="41006BEE">
            <w:pPr>
              <w:widowControl/>
              <w:adjustRightInd w:val="0"/>
              <w:snapToGrid w:val="0"/>
              <w:jc w:val="center"/>
              <w:rPr>
                <w:rFonts w:hint="eastAsia" w:ascii="仿宋" w:hAnsi="仿宋" w:eastAsia="仿宋" w:cs="仿宋"/>
                <w:color w:val="auto"/>
                <w:kern w:val="0"/>
                <w:sz w:val="21"/>
                <w:szCs w:val="21"/>
                <w:highlight w:val="none"/>
              </w:rPr>
            </w:pPr>
          </w:p>
        </w:tc>
      </w:tr>
      <w:tr w14:paraId="2867F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C6863D3">
            <w:pPr>
              <w:widowControl/>
              <w:adjustRightInd w:val="0"/>
              <w:snapToGrid w:val="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2051" w:type="dxa"/>
            <w:noWrap/>
            <w:vAlign w:val="center"/>
          </w:tcPr>
          <w:p w14:paraId="14690348">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无人机系统</w:t>
            </w:r>
          </w:p>
        </w:tc>
        <w:tc>
          <w:tcPr>
            <w:tcW w:w="1320" w:type="dxa"/>
            <w:noWrap/>
            <w:vAlign w:val="center"/>
          </w:tcPr>
          <w:p w14:paraId="22ABDC81">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ign w:val="center"/>
          </w:tcPr>
          <w:p w14:paraId="55170FA0">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ign w:val="center"/>
          </w:tcPr>
          <w:p w14:paraId="5E4EE86B">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ign w:val="center"/>
          </w:tcPr>
          <w:p w14:paraId="183EEE40">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7B08C7F6">
            <w:pPr>
              <w:widowControl/>
              <w:adjustRightInd w:val="0"/>
              <w:snapToGrid w:val="0"/>
              <w:jc w:val="center"/>
              <w:rPr>
                <w:rFonts w:hint="eastAsia" w:ascii="仿宋" w:hAnsi="仿宋" w:eastAsia="仿宋" w:cs="仿宋"/>
                <w:color w:val="auto"/>
                <w:kern w:val="0"/>
                <w:sz w:val="21"/>
                <w:szCs w:val="21"/>
                <w:highlight w:val="none"/>
              </w:rPr>
            </w:pPr>
          </w:p>
        </w:tc>
      </w:tr>
      <w:tr w14:paraId="7542E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30D3B1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0"/>
            <w:vAlign w:val="center"/>
          </w:tcPr>
          <w:p w14:paraId="134C82B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工业级四旋翼无人机</w:t>
            </w:r>
          </w:p>
        </w:tc>
        <w:tc>
          <w:tcPr>
            <w:tcW w:w="1320" w:type="dxa"/>
            <w:noWrap w:val="0"/>
            <w:vAlign w:val="center"/>
          </w:tcPr>
          <w:p w14:paraId="323A04E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海康威视</w:t>
            </w:r>
          </w:p>
        </w:tc>
        <w:tc>
          <w:tcPr>
            <w:tcW w:w="2040" w:type="dxa"/>
            <w:noWrap w:val="0"/>
            <w:vAlign w:val="center"/>
          </w:tcPr>
          <w:p w14:paraId="178A54A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UAV-MX4060B 套装(含UAV-G3V1203C、UAV-S12HA)</w:t>
            </w:r>
          </w:p>
        </w:tc>
        <w:tc>
          <w:tcPr>
            <w:tcW w:w="825" w:type="dxa"/>
            <w:noWrap w:val="0"/>
            <w:vAlign w:val="center"/>
          </w:tcPr>
          <w:p w14:paraId="68EBB01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75E821B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5CB1D3B8">
            <w:pPr>
              <w:widowControl/>
              <w:adjustRightInd w:val="0"/>
              <w:snapToGrid w:val="0"/>
              <w:jc w:val="center"/>
              <w:rPr>
                <w:rFonts w:hint="eastAsia" w:ascii="仿宋" w:hAnsi="仿宋" w:eastAsia="仿宋" w:cs="仿宋"/>
                <w:color w:val="auto"/>
                <w:kern w:val="0"/>
                <w:sz w:val="21"/>
                <w:szCs w:val="21"/>
                <w:highlight w:val="none"/>
              </w:rPr>
            </w:pPr>
          </w:p>
        </w:tc>
      </w:tr>
      <w:tr w14:paraId="6F5AC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B2F835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0"/>
            <w:vAlign w:val="center"/>
          </w:tcPr>
          <w:p w14:paraId="5340E04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工业级小四旋翼无人机</w:t>
            </w:r>
          </w:p>
        </w:tc>
        <w:tc>
          <w:tcPr>
            <w:tcW w:w="1320" w:type="dxa"/>
            <w:noWrap w:val="0"/>
            <w:vAlign w:val="center"/>
          </w:tcPr>
          <w:p w14:paraId="217142F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0"/>
            <w:vAlign w:val="center"/>
          </w:tcPr>
          <w:p w14:paraId="7254E4B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UAV-MX4060B 套装(含UAV-G3V1203C、UAV-S12HA)</w:t>
            </w:r>
          </w:p>
        </w:tc>
        <w:tc>
          <w:tcPr>
            <w:tcW w:w="825" w:type="dxa"/>
            <w:noWrap w:val="0"/>
            <w:vAlign w:val="center"/>
          </w:tcPr>
          <w:p w14:paraId="3BE5D94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4790A97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116ABD6D">
            <w:pPr>
              <w:widowControl/>
              <w:adjustRightInd w:val="0"/>
              <w:snapToGrid w:val="0"/>
              <w:jc w:val="center"/>
              <w:rPr>
                <w:rFonts w:hint="eastAsia" w:ascii="仿宋" w:hAnsi="仿宋" w:eastAsia="仿宋" w:cs="仿宋"/>
                <w:color w:val="auto"/>
                <w:kern w:val="0"/>
                <w:sz w:val="21"/>
                <w:szCs w:val="21"/>
                <w:highlight w:val="none"/>
              </w:rPr>
            </w:pPr>
          </w:p>
        </w:tc>
      </w:tr>
      <w:tr w14:paraId="127DA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D646C7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ign w:val="center"/>
          </w:tcPr>
          <w:p w14:paraId="499DDB41">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小计六</w:t>
            </w:r>
          </w:p>
        </w:tc>
        <w:tc>
          <w:tcPr>
            <w:tcW w:w="1320" w:type="dxa"/>
            <w:noWrap/>
            <w:vAlign w:val="center"/>
          </w:tcPr>
          <w:p w14:paraId="237336EF">
            <w:pPr>
              <w:widowControl/>
              <w:adjustRightInd w:val="0"/>
              <w:snapToGrid w:val="0"/>
              <w:jc w:val="center"/>
              <w:rPr>
                <w:rFonts w:hint="eastAsia" w:ascii="仿宋" w:hAnsi="仿宋" w:eastAsia="仿宋" w:cs="仿宋"/>
                <w:color w:val="auto"/>
                <w:kern w:val="0"/>
                <w:sz w:val="21"/>
                <w:szCs w:val="21"/>
                <w:highlight w:val="none"/>
              </w:rPr>
            </w:pPr>
          </w:p>
        </w:tc>
        <w:tc>
          <w:tcPr>
            <w:tcW w:w="2040" w:type="dxa"/>
            <w:noWrap/>
            <w:vAlign w:val="center"/>
          </w:tcPr>
          <w:p w14:paraId="16B73BB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25" w:type="dxa"/>
            <w:noWrap/>
            <w:vAlign w:val="center"/>
          </w:tcPr>
          <w:p w14:paraId="2C752B29">
            <w:pPr>
              <w:widowControl/>
              <w:adjustRightInd w:val="0"/>
              <w:snapToGrid w:val="0"/>
              <w:jc w:val="center"/>
              <w:rPr>
                <w:rFonts w:hint="eastAsia" w:ascii="仿宋" w:hAnsi="仿宋" w:eastAsia="仿宋" w:cs="仿宋"/>
                <w:color w:val="auto"/>
                <w:kern w:val="0"/>
                <w:sz w:val="21"/>
                <w:szCs w:val="21"/>
                <w:highlight w:val="none"/>
              </w:rPr>
            </w:pPr>
          </w:p>
        </w:tc>
        <w:tc>
          <w:tcPr>
            <w:tcW w:w="930" w:type="dxa"/>
            <w:noWrap/>
            <w:vAlign w:val="center"/>
          </w:tcPr>
          <w:p w14:paraId="027D3E33">
            <w:pPr>
              <w:widowControl/>
              <w:adjustRightInd w:val="0"/>
              <w:snapToGrid w:val="0"/>
              <w:jc w:val="center"/>
              <w:rPr>
                <w:rFonts w:hint="eastAsia" w:ascii="仿宋" w:hAnsi="仿宋" w:eastAsia="仿宋" w:cs="仿宋"/>
                <w:color w:val="auto"/>
                <w:kern w:val="0"/>
                <w:sz w:val="21"/>
                <w:szCs w:val="21"/>
                <w:highlight w:val="none"/>
              </w:rPr>
            </w:pPr>
          </w:p>
        </w:tc>
        <w:tc>
          <w:tcPr>
            <w:tcW w:w="1143" w:type="dxa"/>
            <w:noWrap/>
            <w:vAlign w:val="center"/>
          </w:tcPr>
          <w:p w14:paraId="56E711A5">
            <w:pPr>
              <w:widowControl/>
              <w:adjustRightInd w:val="0"/>
              <w:snapToGrid w:val="0"/>
              <w:jc w:val="center"/>
              <w:rPr>
                <w:rFonts w:hint="eastAsia" w:ascii="仿宋" w:hAnsi="仿宋" w:eastAsia="仿宋" w:cs="仿宋"/>
                <w:color w:val="auto"/>
                <w:kern w:val="0"/>
                <w:sz w:val="21"/>
                <w:szCs w:val="21"/>
                <w:highlight w:val="none"/>
              </w:rPr>
            </w:pPr>
          </w:p>
        </w:tc>
      </w:tr>
      <w:tr w14:paraId="008A3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88A29D8">
            <w:pPr>
              <w:widowControl/>
              <w:adjustRightInd w:val="0"/>
              <w:snapToGrid w:val="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2051" w:type="dxa"/>
            <w:noWrap/>
            <w:vAlign w:val="center"/>
          </w:tcPr>
          <w:p w14:paraId="24531991">
            <w:pPr>
              <w:widowControl/>
              <w:adjustRightInd w:val="0"/>
              <w:snapToGrid w:val="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w:t>
            </w:r>
          </w:p>
        </w:tc>
        <w:tc>
          <w:tcPr>
            <w:tcW w:w="1320" w:type="dxa"/>
            <w:noWrap/>
            <w:vAlign w:val="center"/>
          </w:tcPr>
          <w:p w14:paraId="6763C31A">
            <w:pPr>
              <w:widowControl/>
              <w:adjustRightInd w:val="0"/>
              <w:snapToGrid w:val="0"/>
              <w:jc w:val="center"/>
              <w:rPr>
                <w:rFonts w:hint="eastAsia" w:ascii="仿宋" w:hAnsi="仿宋" w:eastAsia="仿宋" w:cs="仿宋"/>
                <w:b/>
                <w:bCs/>
                <w:color w:val="auto"/>
                <w:kern w:val="0"/>
                <w:sz w:val="21"/>
                <w:szCs w:val="21"/>
                <w:highlight w:val="none"/>
              </w:rPr>
            </w:pPr>
          </w:p>
        </w:tc>
        <w:tc>
          <w:tcPr>
            <w:tcW w:w="2040" w:type="dxa"/>
            <w:noWrap/>
            <w:vAlign w:val="center"/>
          </w:tcPr>
          <w:p w14:paraId="6F6D07CC">
            <w:pPr>
              <w:widowControl/>
              <w:adjustRightInd w:val="0"/>
              <w:snapToGrid w:val="0"/>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825" w:type="dxa"/>
            <w:noWrap/>
            <w:vAlign w:val="center"/>
          </w:tcPr>
          <w:p w14:paraId="715D1D83">
            <w:pPr>
              <w:widowControl/>
              <w:adjustRightInd w:val="0"/>
              <w:snapToGrid w:val="0"/>
              <w:jc w:val="center"/>
              <w:rPr>
                <w:rFonts w:hint="eastAsia" w:ascii="仿宋" w:hAnsi="仿宋" w:eastAsia="仿宋" w:cs="仿宋"/>
                <w:b/>
                <w:bCs/>
                <w:color w:val="auto"/>
                <w:kern w:val="0"/>
                <w:sz w:val="21"/>
                <w:szCs w:val="21"/>
                <w:highlight w:val="none"/>
              </w:rPr>
            </w:pPr>
          </w:p>
        </w:tc>
        <w:tc>
          <w:tcPr>
            <w:tcW w:w="930" w:type="dxa"/>
            <w:noWrap/>
            <w:vAlign w:val="center"/>
          </w:tcPr>
          <w:p w14:paraId="0169100A">
            <w:pPr>
              <w:widowControl/>
              <w:adjustRightInd w:val="0"/>
              <w:snapToGrid w:val="0"/>
              <w:jc w:val="center"/>
              <w:rPr>
                <w:rFonts w:hint="eastAsia" w:ascii="仿宋" w:hAnsi="仿宋" w:eastAsia="仿宋" w:cs="仿宋"/>
                <w:b/>
                <w:bCs/>
                <w:color w:val="auto"/>
                <w:kern w:val="0"/>
                <w:sz w:val="21"/>
                <w:szCs w:val="21"/>
                <w:highlight w:val="none"/>
              </w:rPr>
            </w:pPr>
          </w:p>
        </w:tc>
        <w:tc>
          <w:tcPr>
            <w:tcW w:w="1143" w:type="dxa"/>
            <w:noWrap/>
            <w:vAlign w:val="center"/>
          </w:tcPr>
          <w:p w14:paraId="12763B50">
            <w:pPr>
              <w:widowControl/>
              <w:adjustRightInd w:val="0"/>
              <w:snapToGrid w:val="0"/>
              <w:jc w:val="center"/>
              <w:rPr>
                <w:rFonts w:hint="eastAsia" w:ascii="仿宋" w:hAnsi="仿宋" w:eastAsia="仿宋" w:cs="仿宋"/>
                <w:color w:val="auto"/>
                <w:kern w:val="0"/>
                <w:sz w:val="21"/>
                <w:szCs w:val="21"/>
                <w:highlight w:val="none"/>
              </w:rPr>
            </w:pPr>
          </w:p>
        </w:tc>
      </w:tr>
      <w:tr w14:paraId="3EDF4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4C8EA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051" w:type="dxa"/>
            <w:noWrap/>
            <w:vAlign w:val="center"/>
          </w:tcPr>
          <w:p w14:paraId="5C629FE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会议软件</w:t>
            </w:r>
          </w:p>
        </w:tc>
        <w:tc>
          <w:tcPr>
            <w:tcW w:w="1320" w:type="dxa"/>
            <w:noWrap/>
            <w:vAlign w:val="center"/>
          </w:tcPr>
          <w:p w14:paraId="2011741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0AFD0497">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18BC504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2B18A4C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3B18A1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w:t>
            </w:r>
          </w:p>
        </w:tc>
      </w:tr>
      <w:tr w14:paraId="0E403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6B590A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051" w:type="dxa"/>
            <w:noWrap/>
            <w:vAlign w:val="center"/>
          </w:tcPr>
          <w:p w14:paraId="368F003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有线会议话筒</w:t>
            </w:r>
          </w:p>
        </w:tc>
        <w:tc>
          <w:tcPr>
            <w:tcW w:w="1320" w:type="dxa"/>
            <w:noWrap/>
            <w:vAlign w:val="center"/>
          </w:tcPr>
          <w:p w14:paraId="6F147A6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3163F04F">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Ms200-4</w:t>
            </w:r>
          </w:p>
        </w:tc>
        <w:tc>
          <w:tcPr>
            <w:tcW w:w="825" w:type="dxa"/>
            <w:noWrap/>
            <w:vAlign w:val="center"/>
          </w:tcPr>
          <w:p w14:paraId="5E76E6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72D34C9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1143" w:type="dxa"/>
            <w:noWrap/>
            <w:vAlign w:val="center"/>
          </w:tcPr>
          <w:p w14:paraId="50457074">
            <w:pPr>
              <w:widowControl/>
              <w:adjustRightInd w:val="0"/>
              <w:snapToGrid w:val="0"/>
              <w:jc w:val="center"/>
              <w:rPr>
                <w:rFonts w:hint="eastAsia" w:ascii="仿宋" w:hAnsi="仿宋" w:eastAsia="仿宋" w:cs="仿宋"/>
                <w:color w:val="auto"/>
                <w:kern w:val="0"/>
                <w:sz w:val="21"/>
                <w:szCs w:val="21"/>
                <w:highlight w:val="none"/>
              </w:rPr>
            </w:pPr>
          </w:p>
        </w:tc>
      </w:tr>
      <w:tr w14:paraId="42BC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6FA680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051" w:type="dxa"/>
            <w:noWrap/>
            <w:vAlign w:val="center"/>
          </w:tcPr>
          <w:p w14:paraId="0ACC774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无线一拖四会议话筒</w:t>
            </w:r>
          </w:p>
        </w:tc>
        <w:tc>
          <w:tcPr>
            <w:tcW w:w="1320" w:type="dxa"/>
            <w:noWrap/>
            <w:vAlign w:val="center"/>
          </w:tcPr>
          <w:p w14:paraId="53E5EC3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0ACC2DA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TC-4R</w:t>
            </w:r>
          </w:p>
        </w:tc>
        <w:tc>
          <w:tcPr>
            <w:tcW w:w="825" w:type="dxa"/>
            <w:noWrap/>
            <w:vAlign w:val="center"/>
          </w:tcPr>
          <w:p w14:paraId="2165A06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FA617D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037E7ED7">
            <w:pPr>
              <w:widowControl/>
              <w:adjustRightInd w:val="0"/>
              <w:snapToGrid w:val="0"/>
              <w:jc w:val="center"/>
              <w:rPr>
                <w:rFonts w:hint="eastAsia" w:ascii="仿宋" w:hAnsi="仿宋" w:eastAsia="仿宋" w:cs="仿宋"/>
                <w:color w:val="auto"/>
                <w:kern w:val="0"/>
                <w:sz w:val="21"/>
                <w:szCs w:val="21"/>
                <w:highlight w:val="none"/>
              </w:rPr>
            </w:pPr>
          </w:p>
        </w:tc>
      </w:tr>
      <w:tr w14:paraId="426AD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E4463B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051" w:type="dxa"/>
            <w:noWrap/>
            <w:vAlign w:val="center"/>
          </w:tcPr>
          <w:p w14:paraId="08ADD30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十二路混音器</w:t>
            </w:r>
          </w:p>
        </w:tc>
        <w:tc>
          <w:tcPr>
            <w:tcW w:w="1320" w:type="dxa"/>
            <w:noWrap/>
            <w:vAlign w:val="center"/>
          </w:tcPr>
          <w:p w14:paraId="6E6DFD1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570925DD">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TH-1200</w:t>
            </w:r>
          </w:p>
        </w:tc>
        <w:tc>
          <w:tcPr>
            <w:tcW w:w="825" w:type="dxa"/>
            <w:noWrap/>
            <w:vAlign w:val="center"/>
          </w:tcPr>
          <w:p w14:paraId="7446706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0B4329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2820BCBF">
            <w:pPr>
              <w:widowControl/>
              <w:adjustRightInd w:val="0"/>
              <w:snapToGrid w:val="0"/>
              <w:jc w:val="center"/>
              <w:rPr>
                <w:rFonts w:hint="eastAsia" w:ascii="仿宋" w:hAnsi="仿宋" w:eastAsia="仿宋" w:cs="仿宋"/>
                <w:color w:val="auto"/>
                <w:kern w:val="0"/>
                <w:sz w:val="21"/>
                <w:szCs w:val="21"/>
                <w:highlight w:val="none"/>
              </w:rPr>
            </w:pPr>
          </w:p>
        </w:tc>
      </w:tr>
      <w:tr w14:paraId="7213D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7A52C31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051" w:type="dxa"/>
            <w:noWrap/>
            <w:vAlign w:val="center"/>
          </w:tcPr>
          <w:p w14:paraId="26DD4CF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信号线</w:t>
            </w:r>
          </w:p>
        </w:tc>
        <w:tc>
          <w:tcPr>
            <w:tcW w:w="1320" w:type="dxa"/>
            <w:noWrap/>
            <w:vAlign w:val="center"/>
          </w:tcPr>
          <w:p w14:paraId="0531BCA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itc</w:t>
            </w:r>
          </w:p>
        </w:tc>
        <w:tc>
          <w:tcPr>
            <w:tcW w:w="2040" w:type="dxa"/>
            <w:noWrap/>
            <w:vAlign w:val="center"/>
          </w:tcPr>
          <w:p w14:paraId="36ED28F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w:t>
            </w:r>
          </w:p>
        </w:tc>
        <w:tc>
          <w:tcPr>
            <w:tcW w:w="825" w:type="dxa"/>
            <w:noWrap/>
            <w:vAlign w:val="center"/>
          </w:tcPr>
          <w:p w14:paraId="2192A17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930" w:type="dxa"/>
            <w:noWrap/>
            <w:vAlign w:val="center"/>
          </w:tcPr>
          <w:p w14:paraId="3E18F5E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3857A4A7">
            <w:pPr>
              <w:widowControl/>
              <w:adjustRightInd w:val="0"/>
              <w:snapToGrid w:val="0"/>
              <w:jc w:val="center"/>
              <w:rPr>
                <w:rFonts w:hint="eastAsia" w:ascii="仿宋" w:hAnsi="仿宋" w:eastAsia="仿宋" w:cs="仿宋"/>
                <w:color w:val="auto"/>
                <w:kern w:val="0"/>
                <w:sz w:val="21"/>
                <w:szCs w:val="21"/>
                <w:highlight w:val="none"/>
              </w:rPr>
            </w:pPr>
          </w:p>
        </w:tc>
      </w:tr>
      <w:tr w14:paraId="2044F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C6933C4">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051" w:type="dxa"/>
            <w:noWrap/>
            <w:vAlign w:val="center"/>
          </w:tcPr>
          <w:p w14:paraId="42942933">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横臂</w:t>
            </w:r>
          </w:p>
        </w:tc>
        <w:tc>
          <w:tcPr>
            <w:tcW w:w="1320" w:type="dxa"/>
            <w:noWrap/>
            <w:vAlign w:val="center"/>
          </w:tcPr>
          <w:p w14:paraId="2AAB8DA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34E9C7C6">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3029723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w:t>
            </w:r>
          </w:p>
        </w:tc>
        <w:tc>
          <w:tcPr>
            <w:tcW w:w="930" w:type="dxa"/>
            <w:noWrap/>
            <w:vAlign w:val="center"/>
          </w:tcPr>
          <w:p w14:paraId="24BCDF0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143" w:type="dxa"/>
            <w:noWrap/>
            <w:vAlign w:val="center"/>
          </w:tcPr>
          <w:p w14:paraId="57C9D881">
            <w:pPr>
              <w:widowControl/>
              <w:adjustRightInd w:val="0"/>
              <w:snapToGrid w:val="0"/>
              <w:jc w:val="center"/>
              <w:rPr>
                <w:rFonts w:hint="eastAsia" w:ascii="仿宋" w:hAnsi="仿宋" w:eastAsia="仿宋" w:cs="仿宋"/>
                <w:color w:val="auto"/>
                <w:kern w:val="0"/>
                <w:sz w:val="21"/>
                <w:szCs w:val="21"/>
                <w:highlight w:val="none"/>
              </w:rPr>
            </w:pPr>
          </w:p>
        </w:tc>
      </w:tr>
      <w:tr w14:paraId="6D456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9C0C15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051" w:type="dxa"/>
            <w:noWrap/>
            <w:vAlign w:val="center"/>
          </w:tcPr>
          <w:p w14:paraId="04BF20AA">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地埋线缆</w:t>
            </w:r>
          </w:p>
        </w:tc>
        <w:tc>
          <w:tcPr>
            <w:tcW w:w="1320" w:type="dxa"/>
            <w:noWrap/>
            <w:vAlign w:val="center"/>
          </w:tcPr>
          <w:p w14:paraId="182428E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5C9FF731">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0AEE872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w:t>
            </w:r>
          </w:p>
        </w:tc>
        <w:tc>
          <w:tcPr>
            <w:tcW w:w="930" w:type="dxa"/>
            <w:noWrap/>
            <w:vAlign w:val="center"/>
          </w:tcPr>
          <w:p w14:paraId="475D5E2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900</w:t>
            </w:r>
          </w:p>
        </w:tc>
        <w:tc>
          <w:tcPr>
            <w:tcW w:w="1143" w:type="dxa"/>
            <w:noWrap/>
            <w:vAlign w:val="center"/>
          </w:tcPr>
          <w:p w14:paraId="255CAE94">
            <w:pPr>
              <w:widowControl/>
              <w:adjustRightInd w:val="0"/>
              <w:snapToGrid w:val="0"/>
              <w:jc w:val="center"/>
              <w:rPr>
                <w:rFonts w:hint="eastAsia" w:ascii="仿宋" w:hAnsi="仿宋" w:eastAsia="仿宋" w:cs="仿宋"/>
                <w:color w:val="auto"/>
                <w:kern w:val="0"/>
                <w:sz w:val="21"/>
                <w:szCs w:val="21"/>
                <w:highlight w:val="none"/>
              </w:rPr>
            </w:pPr>
          </w:p>
        </w:tc>
      </w:tr>
      <w:tr w14:paraId="294D8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2F67A15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051" w:type="dxa"/>
            <w:noWrap/>
            <w:vAlign w:val="center"/>
          </w:tcPr>
          <w:p w14:paraId="2EE38D7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显示器</w:t>
            </w:r>
          </w:p>
        </w:tc>
        <w:tc>
          <w:tcPr>
            <w:tcW w:w="1320" w:type="dxa"/>
            <w:noWrap/>
            <w:vAlign w:val="center"/>
          </w:tcPr>
          <w:p w14:paraId="60B2905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AOC</w:t>
            </w:r>
          </w:p>
        </w:tc>
        <w:tc>
          <w:tcPr>
            <w:tcW w:w="2040" w:type="dxa"/>
            <w:noWrap/>
            <w:vAlign w:val="center"/>
          </w:tcPr>
          <w:p w14:paraId="7A7FEBB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Q3279VWQ</w:t>
            </w:r>
          </w:p>
        </w:tc>
        <w:tc>
          <w:tcPr>
            <w:tcW w:w="825" w:type="dxa"/>
            <w:noWrap/>
            <w:vAlign w:val="center"/>
          </w:tcPr>
          <w:p w14:paraId="139B59B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A34D31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533AC022">
            <w:pPr>
              <w:widowControl/>
              <w:adjustRightInd w:val="0"/>
              <w:snapToGrid w:val="0"/>
              <w:jc w:val="center"/>
              <w:rPr>
                <w:rFonts w:hint="eastAsia" w:ascii="仿宋" w:hAnsi="仿宋" w:eastAsia="仿宋" w:cs="仿宋"/>
                <w:color w:val="auto"/>
                <w:kern w:val="0"/>
                <w:sz w:val="21"/>
                <w:szCs w:val="21"/>
                <w:highlight w:val="none"/>
              </w:rPr>
            </w:pPr>
          </w:p>
        </w:tc>
      </w:tr>
      <w:tr w14:paraId="77874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1C86D1C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051" w:type="dxa"/>
            <w:noWrap/>
            <w:vAlign w:val="center"/>
          </w:tcPr>
          <w:p w14:paraId="64F3BA6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6U机柜</w:t>
            </w:r>
          </w:p>
        </w:tc>
        <w:tc>
          <w:tcPr>
            <w:tcW w:w="1320" w:type="dxa"/>
            <w:noWrap/>
            <w:vAlign w:val="center"/>
          </w:tcPr>
          <w:p w14:paraId="16B7EDB3">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101AFAB5">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1646E38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2BF929E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43" w:type="dxa"/>
            <w:noWrap/>
            <w:vAlign w:val="center"/>
          </w:tcPr>
          <w:p w14:paraId="647705AF">
            <w:pPr>
              <w:widowControl/>
              <w:adjustRightInd w:val="0"/>
              <w:snapToGrid w:val="0"/>
              <w:jc w:val="center"/>
              <w:rPr>
                <w:rFonts w:hint="eastAsia" w:ascii="仿宋" w:hAnsi="仿宋" w:eastAsia="仿宋" w:cs="仿宋"/>
                <w:color w:val="auto"/>
                <w:kern w:val="0"/>
                <w:sz w:val="21"/>
                <w:szCs w:val="21"/>
                <w:highlight w:val="none"/>
              </w:rPr>
            </w:pPr>
          </w:p>
        </w:tc>
      </w:tr>
      <w:tr w14:paraId="3B4CE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522B942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051" w:type="dxa"/>
            <w:noWrap/>
            <w:vAlign w:val="center"/>
          </w:tcPr>
          <w:p w14:paraId="55C530FF">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42U机柜</w:t>
            </w:r>
          </w:p>
        </w:tc>
        <w:tc>
          <w:tcPr>
            <w:tcW w:w="1320" w:type="dxa"/>
            <w:noWrap/>
            <w:vAlign w:val="center"/>
          </w:tcPr>
          <w:p w14:paraId="4B5E1AF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60BECF62">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417DC3D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2E917DD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6EA337F7">
            <w:pPr>
              <w:widowControl/>
              <w:adjustRightInd w:val="0"/>
              <w:snapToGrid w:val="0"/>
              <w:jc w:val="center"/>
              <w:rPr>
                <w:rFonts w:hint="eastAsia" w:ascii="仿宋" w:hAnsi="仿宋" w:eastAsia="仿宋" w:cs="仿宋"/>
                <w:color w:val="auto"/>
                <w:kern w:val="0"/>
                <w:sz w:val="21"/>
                <w:szCs w:val="21"/>
                <w:highlight w:val="none"/>
              </w:rPr>
            </w:pPr>
          </w:p>
        </w:tc>
      </w:tr>
      <w:tr w14:paraId="124A7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EE8EE9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051" w:type="dxa"/>
            <w:noWrap/>
            <w:vAlign w:val="center"/>
          </w:tcPr>
          <w:p w14:paraId="4CE5CDEC">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32U机柜</w:t>
            </w:r>
          </w:p>
        </w:tc>
        <w:tc>
          <w:tcPr>
            <w:tcW w:w="1320" w:type="dxa"/>
            <w:noWrap/>
            <w:vAlign w:val="center"/>
          </w:tcPr>
          <w:p w14:paraId="2622C9C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6943EAE4">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3A4BDD5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386BD64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6ED5A9BD">
            <w:pPr>
              <w:widowControl/>
              <w:adjustRightInd w:val="0"/>
              <w:snapToGrid w:val="0"/>
              <w:jc w:val="center"/>
              <w:rPr>
                <w:rFonts w:hint="eastAsia" w:ascii="仿宋" w:hAnsi="仿宋" w:eastAsia="仿宋" w:cs="仿宋"/>
                <w:color w:val="auto"/>
                <w:kern w:val="0"/>
                <w:sz w:val="21"/>
                <w:szCs w:val="21"/>
                <w:highlight w:val="none"/>
              </w:rPr>
            </w:pPr>
          </w:p>
        </w:tc>
      </w:tr>
      <w:tr w14:paraId="75106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6CAD23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051" w:type="dxa"/>
            <w:noWrap/>
            <w:vAlign w:val="center"/>
          </w:tcPr>
          <w:p w14:paraId="1620B7FB">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22U普通型机柜</w:t>
            </w:r>
          </w:p>
        </w:tc>
        <w:tc>
          <w:tcPr>
            <w:tcW w:w="1320" w:type="dxa"/>
            <w:noWrap/>
            <w:vAlign w:val="center"/>
          </w:tcPr>
          <w:p w14:paraId="4D93FD8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78921D73">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77E8750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452DAA7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1143" w:type="dxa"/>
            <w:noWrap/>
            <w:vAlign w:val="center"/>
          </w:tcPr>
          <w:p w14:paraId="0E0EFE35">
            <w:pPr>
              <w:widowControl/>
              <w:adjustRightInd w:val="0"/>
              <w:snapToGrid w:val="0"/>
              <w:jc w:val="center"/>
              <w:rPr>
                <w:rFonts w:hint="eastAsia" w:ascii="仿宋" w:hAnsi="仿宋" w:eastAsia="仿宋" w:cs="仿宋"/>
                <w:color w:val="auto"/>
                <w:kern w:val="0"/>
                <w:sz w:val="21"/>
                <w:szCs w:val="21"/>
                <w:highlight w:val="none"/>
              </w:rPr>
            </w:pPr>
          </w:p>
        </w:tc>
      </w:tr>
      <w:tr w14:paraId="20786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93BAAD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051" w:type="dxa"/>
            <w:noWrap/>
            <w:vAlign w:val="center"/>
          </w:tcPr>
          <w:p w14:paraId="4D55C5B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22U服务器机柜</w:t>
            </w:r>
          </w:p>
        </w:tc>
        <w:tc>
          <w:tcPr>
            <w:tcW w:w="1320" w:type="dxa"/>
            <w:noWrap/>
            <w:vAlign w:val="center"/>
          </w:tcPr>
          <w:p w14:paraId="3F17604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国产</w:t>
            </w:r>
          </w:p>
        </w:tc>
        <w:tc>
          <w:tcPr>
            <w:tcW w:w="2040" w:type="dxa"/>
            <w:noWrap/>
            <w:vAlign w:val="center"/>
          </w:tcPr>
          <w:p w14:paraId="43AE4A68">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w:t>
            </w:r>
          </w:p>
        </w:tc>
        <w:tc>
          <w:tcPr>
            <w:tcW w:w="825" w:type="dxa"/>
            <w:noWrap/>
            <w:vAlign w:val="center"/>
          </w:tcPr>
          <w:p w14:paraId="392A5CAD">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1BD947F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1143" w:type="dxa"/>
            <w:noWrap/>
            <w:vAlign w:val="center"/>
          </w:tcPr>
          <w:p w14:paraId="2FA6458B">
            <w:pPr>
              <w:widowControl/>
              <w:adjustRightInd w:val="0"/>
              <w:snapToGrid w:val="0"/>
              <w:jc w:val="center"/>
              <w:rPr>
                <w:rFonts w:hint="eastAsia" w:ascii="仿宋" w:hAnsi="仿宋" w:eastAsia="仿宋" w:cs="仿宋"/>
                <w:color w:val="auto"/>
                <w:kern w:val="0"/>
                <w:sz w:val="21"/>
                <w:szCs w:val="21"/>
                <w:highlight w:val="none"/>
              </w:rPr>
            </w:pPr>
          </w:p>
        </w:tc>
      </w:tr>
      <w:tr w14:paraId="43C2D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3034CAD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051" w:type="dxa"/>
            <w:noWrap/>
            <w:vAlign w:val="center"/>
          </w:tcPr>
          <w:p w14:paraId="38430E59">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服务器区汇聚交换机</w:t>
            </w:r>
          </w:p>
        </w:tc>
        <w:tc>
          <w:tcPr>
            <w:tcW w:w="1320" w:type="dxa"/>
            <w:noWrap/>
            <w:vAlign w:val="center"/>
          </w:tcPr>
          <w:p w14:paraId="7C193EF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1998EBD0">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LSW5662-48GT4XGS</w:t>
            </w:r>
          </w:p>
        </w:tc>
        <w:tc>
          <w:tcPr>
            <w:tcW w:w="825" w:type="dxa"/>
            <w:noWrap/>
            <w:vAlign w:val="center"/>
          </w:tcPr>
          <w:p w14:paraId="773E6E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6CD4D21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452CBDF8">
            <w:pPr>
              <w:widowControl/>
              <w:adjustRightInd w:val="0"/>
              <w:snapToGrid w:val="0"/>
              <w:jc w:val="center"/>
              <w:rPr>
                <w:rFonts w:hint="eastAsia" w:ascii="仿宋" w:hAnsi="仿宋" w:eastAsia="仿宋" w:cs="仿宋"/>
                <w:color w:val="auto"/>
                <w:kern w:val="0"/>
                <w:sz w:val="21"/>
                <w:szCs w:val="21"/>
                <w:highlight w:val="none"/>
              </w:rPr>
            </w:pPr>
          </w:p>
        </w:tc>
      </w:tr>
      <w:tr w14:paraId="238BE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E15F10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051" w:type="dxa"/>
            <w:noWrap/>
            <w:vAlign w:val="center"/>
          </w:tcPr>
          <w:p w14:paraId="0FF07995">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三层接入交换机</w:t>
            </w:r>
          </w:p>
        </w:tc>
        <w:tc>
          <w:tcPr>
            <w:tcW w:w="1320" w:type="dxa"/>
            <w:noWrap/>
            <w:vAlign w:val="center"/>
          </w:tcPr>
          <w:p w14:paraId="123304F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69A2F16C">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LSW3620-24GT4XGS</w:t>
            </w:r>
          </w:p>
        </w:tc>
        <w:tc>
          <w:tcPr>
            <w:tcW w:w="825" w:type="dxa"/>
            <w:noWrap/>
            <w:vAlign w:val="center"/>
          </w:tcPr>
          <w:p w14:paraId="3E1FF44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015C1BC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43" w:type="dxa"/>
            <w:noWrap/>
            <w:vAlign w:val="center"/>
          </w:tcPr>
          <w:p w14:paraId="73558631">
            <w:pPr>
              <w:widowControl/>
              <w:adjustRightInd w:val="0"/>
              <w:snapToGrid w:val="0"/>
              <w:jc w:val="center"/>
              <w:rPr>
                <w:rFonts w:hint="eastAsia" w:ascii="仿宋" w:hAnsi="仿宋" w:eastAsia="仿宋" w:cs="仿宋"/>
                <w:color w:val="auto"/>
                <w:kern w:val="0"/>
                <w:sz w:val="21"/>
                <w:szCs w:val="21"/>
                <w:highlight w:val="none"/>
              </w:rPr>
            </w:pPr>
          </w:p>
        </w:tc>
      </w:tr>
      <w:tr w14:paraId="4CE99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87D4358">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051" w:type="dxa"/>
            <w:noWrap/>
            <w:vAlign w:val="center"/>
          </w:tcPr>
          <w:p w14:paraId="3472318D">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接口板卡</w:t>
            </w:r>
          </w:p>
        </w:tc>
        <w:tc>
          <w:tcPr>
            <w:tcW w:w="1320" w:type="dxa"/>
            <w:noWrap/>
            <w:vAlign w:val="center"/>
          </w:tcPr>
          <w:p w14:paraId="411B8F9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迪普</w:t>
            </w:r>
          </w:p>
        </w:tc>
        <w:tc>
          <w:tcPr>
            <w:tcW w:w="2040" w:type="dxa"/>
            <w:noWrap/>
            <w:vAlign w:val="center"/>
          </w:tcPr>
          <w:p w14:paraId="24F542A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48GT-S</w:t>
            </w:r>
          </w:p>
        </w:tc>
        <w:tc>
          <w:tcPr>
            <w:tcW w:w="825" w:type="dxa"/>
            <w:noWrap/>
            <w:vAlign w:val="center"/>
          </w:tcPr>
          <w:p w14:paraId="7AD62CB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930" w:type="dxa"/>
            <w:noWrap/>
            <w:vAlign w:val="center"/>
          </w:tcPr>
          <w:p w14:paraId="352FF91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43" w:type="dxa"/>
            <w:noWrap/>
            <w:vAlign w:val="center"/>
          </w:tcPr>
          <w:p w14:paraId="4983EF15">
            <w:pPr>
              <w:widowControl/>
              <w:adjustRightInd w:val="0"/>
              <w:snapToGrid w:val="0"/>
              <w:jc w:val="center"/>
              <w:rPr>
                <w:rFonts w:hint="eastAsia" w:ascii="仿宋" w:hAnsi="仿宋" w:eastAsia="仿宋" w:cs="仿宋"/>
                <w:color w:val="auto"/>
                <w:kern w:val="0"/>
                <w:sz w:val="21"/>
                <w:szCs w:val="21"/>
                <w:highlight w:val="none"/>
              </w:rPr>
            </w:pPr>
          </w:p>
        </w:tc>
      </w:tr>
      <w:tr w14:paraId="5D441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0B52B3C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051" w:type="dxa"/>
            <w:noWrap/>
            <w:vAlign w:val="center"/>
          </w:tcPr>
          <w:p w14:paraId="348632F1">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专线摄像机</w:t>
            </w:r>
          </w:p>
        </w:tc>
        <w:tc>
          <w:tcPr>
            <w:tcW w:w="1320" w:type="dxa"/>
            <w:noWrap/>
            <w:vAlign w:val="center"/>
          </w:tcPr>
          <w:p w14:paraId="0546820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科达</w:t>
            </w:r>
          </w:p>
        </w:tc>
        <w:tc>
          <w:tcPr>
            <w:tcW w:w="2040" w:type="dxa"/>
            <w:noWrap/>
            <w:vAlign w:val="center"/>
          </w:tcPr>
          <w:p w14:paraId="4F08CF3B">
            <w:pPr>
              <w:widowControl/>
              <w:adjustRightInd w:val="0"/>
              <w:snapToGrid w:val="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MOON50-1080P</w:t>
            </w:r>
          </w:p>
        </w:tc>
        <w:tc>
          <w:tcPr>
            <w:tcW w:w="825" w:type="dxa"/>
            <w:noWrap/>
            <w:vAlign w:val="center"/>
          </w:tcPr>
          <w:p w14:paraId="379C4FE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5B2DE12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43" w:type="dxa"/>
            <w:noWrap/>
            <w:vAlign w:val="center"/>
          </w:tcPr>
          <w:p w14:paraId="1DE9DDBD">
            <w:pPr>
              <w:widowControl/>
              <w:adjustRightInd w:val="0"/>
              <w:snapToGrid w:val="0"/>
              <w:jc w:val="center"/>
              <w:rPr>
                <w:rFonts w:hint="eastAsia" w:ascii="仿宋" w:hAnsi="仿宋" w:eastAsia="仿宋" w:cs="仿宋"/>
                <w:color w:val="auto"/>
                <w:kern w:val="0"/>
                <w:sz w:val="21"/>
                <w:szCs w:val="21"/>
                <w:highlight w:val="none"/>
              </w:rPr>
            </w:pPr>
          </w:p>
        </w:tc>
      </w:tr>
      <w:tr w14:paraId="7E15F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69" w:type="dxa"/>
            <w:noWrap/>
            <w:vAlign w:val="center"/>
          </w:tcPr>
          <w:p w14:paraId="6110BD7D">
            <w:pPr>
              <w:widowControl/>
              <w:adjustRightInd w:val="0"/>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18</w:t>
            </w:r>
          </w:p>
        </w:tc>
        <w:tc>
          <w:tcPr>
            <w:tcW w:w="2051" w:type="dxa"/>
            <w:noWrap/>
            <w:vAlign w:val="center"/>
          </w:tcPr>
          <w:p w14:paraId="2241E982">
            <w:pPr>
              <w:widowControl/>
              <w:adjustRightInd w:val="0"/>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智联终端综合分配单元</w:t>
            </w:r>
          </w:p>
        </w:tc>
        <w:tc>
          <w:tcPr>
            <w:tcW w:w="1320" w:type="dxa"/>
            <w:noWrap/>
            <w:vAlign w:val="center"/>
          </w:tcPr>
          <w:p w14:paraId="3EFBA112">
            <w:pPr>
              <w:widowControl/>
              <w:adjustRightInd w:val="0"/>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四信</w:t>
            </w:r>
          </w:p>
        </w:tc>
        <w:tc>
          <w:tcPr>
            <w:tcW w:w="2040" w:type="dxa"/>
            <w:noWrap/>
            <w:vAlign w:val="center"/>
          </w:tcPr>
          <w:p w14:paraId="78C61445">
            <w:pPr>
              <w:widowControl/>
              <w:adjustRightInd w:val="0"/>
              <w:snapToGrid w:val="0"/>
              <w:jc w:val="right"/>
              <w:rPr>
                <w:rFonts w:hint="eastAsia" w:ascii="仿宋" w:hAnsi="仿宋" w:eastAsia="仿宋" w:cs="仿宋"/>
                <w:color w:val="auto"/>
                <w:kern w:val="0"/>
                <w:sz w:val="21"/>
                <w:szCs w:val="21"/>
                <w:highlight w:val="none"/>
              </w:rPr>
            </w:pPr>
            <w:r>
              <w:rPr>
                <w:rFonts w:hint="eastAsia"/>
                <w:color w:val="auto"/>
                <w:sz w:val="21"/>
                <w:szCs w:val="21"/>
                <w:highlight w:val="none"/>
                <w:lang w:val="en-US" w:eastAsia="zh-CN"/>
              </w:rPr>
              <w:t>FGV120</w:t>
            </w:r>
          </w:p>
        </w:tc>
        <w:tc>
          <w:tcPr>
            <w:tcW w:w="825" w:type="dxa"/>
            <w:noWrap/>
            <w:vAlign w:val="center"/>
          </w:tcPr>
          <w:p w14:paraId="0AB53EE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930" w:type="dxa"/>
            <w:noWrap/>
            <w:vAlign w:val="center"/>
          </w:tcPr>
          <w:p w14:paraId="259E363F">
            <w:pPr>
              <w:widowControl/>
              <w:adjustRightInd w:val="0"/>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1143" w:type="dxa"/>
            <w:noWrap/>
            <w:vAlign w:val="center"/>
          </w:tcPr>
          <w:p w14:paraId="6231E344">
            <w:pPr>
              <w:widowControl/>
              <w:adjustRightInd w:val="0"/>
              <w:snapToGrid w:val="0"/>
              <w:jc w:val="center"/>
              <w:rPr>
                <w:rFonts w:hint="eastAsia" w:ascii="仿宋" w:hAnsi="仿宋" w:eastAsia="仿宋" w:cs="仿宋"/>
                <w:color w:val="auto"/>
                <w:kern w:val="0"/>
                <w:sz w:val="21"/>
                <w:szCs w:val="21"/>
                <w:highlight w:val="none"/>
              </w:rPr>
            </w:pPr>
          </w:p>
        </w:tc>
      </w:tr>
    </w:tbl>
    <w:p w14:paraId="6BBAD47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所需维护（租用）的链路清单如下：</w:t>
      </w:r>
    </w:p>
    <w:tbl>
      <w:tblPr>
        <w:tblStyle w:val="16"/>
        <w:tblW w:w="503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472"/>
        <w:gridCol w:w="1479"/>
        <w:gridCol w:w="1464"/>
        <w:gridCol w:w="1248"/>
        <w:gridCol w:w="1604"/>
        <w:gridCol w:w="1434"/>
      </w:tblGrid>
      <w:tr w14:paraId="4D2AE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47" w:type="pct"/>
            <w:noWrap/>
            <w:vAlign w:val="center"/>
          </w:tcPr>
          <w:p w14:paraId="79BBBD53">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787" w:type="pct"/>
            <w:noWrap w:val="0"/>
            <w:vAlign w:val="center"/>
          </w:tcPr>
          <w:p w14:paraId="5BE017B2">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91" w:type="pct"/>
            <w:noWrap w:val="0"/>
            <w:vAlign w:val="center"/>
          </w:tcPr>
          <w:p w14:paraId="28202A79">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品牌或厂家或产地</w:t>
            </w:r>
          </w:p>
        </w:tc>
        <w:tc>
          <w:tcPr>
            <w:tcW w:w="782" w:type="pct"/>
            <w:noWrap w:val="0"/>
            <w:vAlign w:val="center"/>
          </w:tcPr>
          <w:p w14:paraId="3B9B3B5D">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规格型号或技术参数</w:t>
            </w:r>
          </w:p>
        </w:tc>
        <w:tc>
          <w:tcPr>
            <w:tcW w:w="666" w:type="pct"/>
            <w:noWrap/>
            <w:vAlign w:val="center"/>
          </w:tcPr>
          <w:p w14:paraId="60043EDA">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857" w:type="pct"/>
            <w:noWrap/>
            <w:vAlign w:val="center"/>
          </w:tcPr>
          <w:p w14:paraId="45C187DE">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766" w:type="pct"/>
            <w:noWrap/>
            <w:vAlign w:val="center"/>
          </w:tcPr>
          <w:p w14:paraId="40D61E6B">
            <w:pPr>
              <w:widowControl/>
              <w:adjustRightInd w:val="0"/>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975B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7" w:type="pct"/>
            <w:noWrap/>
            <w:vAlign w:val="center"/>
          </w:tcPr>
          <w:p w14:paraId="4857DB6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787" w:type="pct"/>
            <w:noWrap w:val="0"/>
            <w:vAlign w:val="center"/>
          </w:tcPr>
          <w:p w14:paraId="3B5DB72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1G 链路</w:t>
            </w:r>
          </w:p>
        </w:tc>
        <w:tc>
          <w:tcPr>
            <w:tcW w:w="791" w:type="pct"/>
            <w:noWrap w:val="0"/>
            <w:vAlign w:val="bottom"/>
          </w:tcPr>
          <w:p w14:paraId="4D0703C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w:t>
            </w:r>
          </w:p>
        </w:tc>
        <w:tc>
          <w:tcPr>
            <w:tcW w:w="782" w:type="pct"/>
            <w:noWrap/>
            <w:vAlign w:val="center"/>
          </w:tcPr>
          <w:p w14:paraId="7BCD936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1G</w:t>
            </w:r>
          </w:p>
        </w:tc>
        <w:tc>
          <w:tcPr>
            <w:tcW w:w="666" w:type="pct"/>
            <w:noWrap/>
            <w:vAlign w:val="center"/>
          </w:tcPr>
          <w:p w14:paraId="660B128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857" w:type="pct"/>
            <w:noWrap/>
            <w:vAlign w:val="center"/>
          </w:tcPr>
          <w:p w14:paraId="109174B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766" w:type="pct"/>
            <w:noWrap/>
            <w:vAlign w:val="bottom"/>
          </w:tcPr>
          <w:p w14:paraId="234C0C7A">
            <w:pPr>
              <w:widowControl/>
              <w:adjustRightInd w:val="0"/>
              <w:snapToGrid w:val="0"/>
              <w:jc w:val="center"/>
              <w:rPr>
                <w:rFonts w:hint="eastAsia" w:ascii="仿宋" w:hAnsi="仿宋" w:eastAsia="仿宋" w:cs="仿宋"/>
                <w:color w:val="auto"/>
                <w:kern w:val="0"/>
                <w:sz w:val="21"/>
                <w:szCs w:val="21"/>
                <w:highlight w:val="none"/>
              </w:rPr>
            </w:pPr>
          </w:p>
        </w:tc>
      </w:tr>
      <w:tr w14:paraId="7597A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7" w:type="pct"/>
            <w:noWrap/>
            <w:vAlign w:val="center"/>
          </w:tcPr>
          <w:p w14:paraId="02BA064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787" w:type="pct"/>
            <w:noWrap w:val="0"/>
            <w:vAlign w:val="center"/>
          </w:tcPr>
          <w:p w14:paraId="7BDDFE0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10G 链路</w:t>
            </w:r>
          </w:p>
        </w:tc>
        <w:tc>
          <w:tcPr>
            <w:tcW w:w="791" w:type="pct"/>
            <w:noWrap w:val="0"/>
            <w:vAlign w:val="bottom"/>
          </w:tcPr>
          <w:p w14:paraId="204E42D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w:t>
            </w:r>
          </w:p>
        </w:tc>
        <w:tc>
          <w:tcPr>
            <w:tcW w:w="782" w:type="pct"/>
            <w:noWrap/>
            <w:vAlign w:val="center"/>
          </w:tcPr>
          <w:p w14:paraId="7F0A85A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10G</w:t>
            </w:r>
          </w:p>
        </w:tc>
        <w:tc>
          <w:tcPr>
            <w:tcW w:w="666" w:type="pct"/>
            <w:noWrap/>
            <w:vAlign w:val="center"/>
          </w:tcPr>
          <w:p w14:paraId="49A2397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857" w:type="pct"/>
            <w:noWrap/>
            <w:vAlign w:val="center"/>
          </w:tcPr>
          <w:p w14:paraId="4E5F1B9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766" w:type="pct"/>
            <w:noWrap/>
            <w:vAlign w:val="bottom"/>
          </w:tcPr>
          <w:p w14:paraId="7EA34961">
            <w:pPr>
              <w:widowControl/>
              <w:adjustRightInd w:val="0"/>
              <w:snapToGrid w:val="0"/>
              <w:jc w:val="center"/>
              <w:rPr>
                <w:rFonts w:hint="eastAsia" w:ascii="仿宋" w:hAnsi="仿宋" w:eastAsia="仿宋" w:cs="仿宋"/>
                <w:color w:val="auto"/>
                <w:kern w:val="0"/>
                <w:sz w:val="21"/>
                <w:szCs w:val="21"/>
                <w:highlight w:val="none"/>
              </w:rPr>
            </w:pPr>
          </w:p>
        </w:tc>
      </w:tr>
      <w:tr w14:paraId="21E8F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7" w:type="pct"/>
            <w:noWrap/>
            <w:vAlign w:val="center"/>
          </w:tcPr>
          <w:p w14:paraId="0B17353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787" w:type="pct"/>
            <w:noWrap w:val="0"/>
            <w:vAlign w:val="center"/>
          </w:tcPr>
          <w:p w14:paraId="56F1C55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100M链路</w:t>
            </w:r>
          </w:p>
        </w:tc>
        <w:tc>
          <w:tcPr>
            <w:tcW w:w="791" w:type="pct"/>
            <w:noWrap w:val="0"/>
            <w:vAlign w:val="bottom"/>
          </w:tcPr>
          <w:p w14:paraId="7EFC4FF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w:t>
            </w:r>
          </w:p>
        </w:tc>
        <w:tc>
          <w:tcPr>
            <w:tcW w:w="782" w:type="pct"/>
            <w:noWrap/>
            <w:vAlign w:val="center"/>
          </w:tcPr>
          <w:p w14:paraId="053E3E1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100M</w:t>
            </w:r>
          </w:p>
        </w:tc>
        <w:tc>
          <w:tcPr>
            <w:tcW w:w="666" w:type="pct"/>
            <w:noWrap/>
            <w:vAlign w:val="center"/>
          </w:tcPr>
          <w:p w14:paraId="4906DC7E">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857" w:type="pct"/>
            <w:noWrap/>
            <w:vAlign w:val="center"/>
          </w:tcPr>
          <w:p w14:paraId="679E6AC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106</w:t>
            </w:r>
          </w:p>
        </w:tc>
        <w:tc>
          <w:tcPr>
            <w:tcW w:w="766" w:type="pct"/>
            <w:noWrap/>
            <w:vAlign w:val="bottom"/>
          </w:tcPr>
          <w:p w14:paraId="1E47F581">
            <w:pPr>
              <w:widowControl/>
              <w:adjustRightInd w:val="0"/>
              <w:snapToGrid w:val="0"/>
              <w:jc w:val="center"/>
              <w:rPr>
                <w:rFonts w:hint="eastAsia" w:ascii="仿宋" w:hAnsi="仿宋" w:eastAsia="仿宋" w:cs="仿宋"/>
                <w:color w:val="auto"/>
                <w:kern w:val="0"/>
                <w:sz w:val="21"/>
                <w:szCs w:val="21"/>
                <w:highlight w:val="none"/>
              </w:rPr>
            </w:pPr>
          </w:p>
        </w:tc>
      </w:tr>
      <w:tr w14:paraId="7BDEB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7" w:type="pct"/>
            <w:noWrap/>
            <w:vAlign w:val="center"/>
          </w:tcPr>
          <w:p w14:paraId="12CBBBFA">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787" w:type="pct"/>
            <w:noWrap w:val="0"/>
            <w:vAlign w:val="center"/>
          </w:tcPr>
          <w:p w14:paraId="1697C84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20M链路</w:t>
            </w:r>
          </w:p>
        </w:tc>
        <w:tc>
          <w:tcPr>
            <w:tcW w:w="791" w:type="pct"/>
            <w:noWrap w:val="0"/>
            <w:vAlign w:val="bottom"/>
          </w:tcPr>
          <w:p w14:paraId="5CFBAF9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w:t>
            </w:r>
          </w:p>
        </w:tc>
        <w:tc>
          <w:tcPr>
            <w:tcW w:w="782" w:type="pct"/>
            <w:noWrap/>
            <w:vAlign w:val="center"/>
          </w:tcPr>
          <w:p w14:paraId="7975512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20M</w:t>
            </w:r>
          </w:p>
        </w:tc>
        <w:tc>
          <w:tcPr>
            <w:tcW w:w="666" w:type="pct"/>
            <w:noWrap/>
            <w:vAlign w:val="center"/>
          </w:tcPr>
          <w:p w14:paraId="614867D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w:t>
            </w:r>
          </w:p>
        </w:tc>
        <w:tc>
          <w:tcPr>
            <w:tcW w:w="857" w:type="pct"/>
            <w:noWrap/>
            <w:vAlign w:val="center"/>
          </w:tcPr>
          <w:p w14:paraId="5AA34812">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54</w:t>
            </w:r>
          </w:p>
        </w:tc>
        <w:tc>
          <w:tcPr>
            <w:tcW w:w="766" w:type="pct"/>
            <w:noWrap/>
            <w:vAlign w:val="bottom"/>
          </w:tcPr>
          <w:p w14:paraId="618206BC">
            <w:pPr>
              <w:widowControl/>
              <w:adjustRightInd w:val="0"/>
              <w:snapToGrid w:val="0"/>
              <w:jc w:val="center"/>
              <w:rPr>
                <w:rFonts w:hint="eastAsia" w:ascii="仿宋" w:hAnsi="仿宋" w:eastAsia="仿宋" w:cs="仿宋"/>
                <w:color w:val="auto"/>
                <w:kern w:val="0"/>
                <w:sz w:val="21"/>
                <w:szCs w:val="21"/>
                <w:highlight w:val="none"/>
              </w:rPr>
            </w:pPr>
          </w:p>
        </w:tc>
      </w:tr>
      <w:tr w14:paraId="28F40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7" w:type="pct"/>
            <w:noWrap/>
            <w:vAlign w:val="center"/>
          </w:tcPr>
          <w:p w14:paraId="16C7EE35">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787" w:type="pct"/>
            <w:noWrap w:val="0"/>
            <w:vAlign w:val="center"/>
          </w:tcPr>
          <w:p w14:paraId="033BAFC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4G卡</w:t>
            </w:r>
          </w:p>
        </w:tc>
        <w:tc>
          <w:tcPr>
            <w:tcW w:w="791" w:type="pct"/>
            <w:noWrap w:val="0"/>
            <w:vAlign w:val="bottom"/>
          </w:tcPr>
          <w:p w14:paraId="2C4421B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w:t>
            </w:r>
          </w:p>
        </w:tc>
        <w:tc>
          <w:tcPr>
            <w:tcW w:w="782" w:type="pct"/>
            <w:noWrap/>
            <w:vAlign w:val="center"/>
          </w:tcPr>
          <w:p w14:paraId="3806876D">
            <w:pPr>
              <w:widowControl/>
              <w:adjustRightInd w:val="0"/>
              <w:snapToGrid w:val="0"/>
              <w:jc w:val="center"/>
              <w:rPr>
                <w:rFonts w:hint="eastAsia" w:ascii="仿宋" w:hAnsi="仿宋" w:eastAsia="仿宋" w:cs="仿宋"/>
                <w:color w:val="auto"/>
                <w:kern w:val="0"/>
                <w:sz w:val="21"/>
                <w:szCs w:val="21"/>
                <w:highlight w:val="none"/>
              </w:rPr>
            </w:pPr>
          </w:p>
        </w:tc>
        <w:tc>
          <w:tcPr>
            <w:tcW w:w="666" w:type="pct"/>
            <w:noWrap/>
            <w:vAlign w:val="center"/>
          </w:tcPr>
          <w:p w14:paraId="0BF219C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张</w:t>
            </w:r>
          </w:p>
        </w:tc>
        <w:tc>
          <w:tcPr>
            <w:tcW w:w="857" w:type="pct"/>
            <w:noWrap/>
            <w:vAlign w:val="center"/>
          </w:tcPr>
          <w:p w14:paraId="75BF9B41">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98</w:t>
            </w:r>
          </w:p>
        </w:tc>
        <w:tc>
          <w:tcPr>
            <w:tcW w:w="766" w:type="pct"/>
            <w:noWrap/>
            <w:vAlign w:val="bottom"/>
          </w:tcPr>
          <w:p w14:paraId="7E8536EC">
            <w:pPr>
              <w:widowControl/>
              <w:adjustRightInd w:val="0"/>
              <w:snapToGrid w:val="0"/>
              <w:jc w:val="center"/>
              <w:rPr>
                <w:rFonts w:hint="eastAsia" w:ascii="仿宋" w:hAnsi="仿宋" w:eastAsia="仿宋" w:cs="仿宋"/>
                <w:color w:val="auto"/>
                <w:kern w:val="0"/>
                <w:sz w:val="21"/>
                <w:szCs w:val="21"/>
                <w:highlight w:val="none"/>
              </w:rPr>
            </w:pPr>
          </w:p>
        </w:tc>
      </w:tr>
    </w:tbl>
    <w:p w14:paraId="51353350">
      <w:pPr>
        <w:rPr>
          <w:rFonts w:hint="default" w:ascii="Times New Roman" w:hAnsi="Times New Roman" w:eastAsia="仿宋" w:cs="Times New Roman"/>
          <w:b/>
          <w:color w:val="auto"/>
          <w:sz w:val="44"/>
          <w:szCs w:val="44"/>
          <w:highlight w:val="none"/>
        </w:rPr>
      </w:pPr>
    </w:p>
    <w:p w14:paraId="281CDF53">
      <w:pPr>
        <w:pStyle w:val="10"/>
        <w:rPr>
          <w:rFonts w:hint="default" w:ascii="Times New Roman" w:hAnsi="Times New Roman" w:eastAsia="仿宋" w:cs="Times New Roman"/>
          <w:b/>
          <w:color w:val="auto"/>
          <w:sz w:val="44"/>
          <w:szCs w:val="44"/>
          <w:highlight w:val="none"/>
        </w:rPr>
      </w:pPr>
    </w:p>
    <w:p w14:paraId="4CB37C77">
      <w:pPr>
        <w:rPr>
          <w:rFonts w:hint="default" w:ascii="Times New Roman" w:hAnsi="Times New Roman" w:cs="Times New Roman"/>
          <w:color w:val="auto"/>
          <w:highlight w:val="none"/>
        </w:rPr>
      </w:pPr>
    </w:p>
    <w:p w14:paraId="2D9E8D26">
      <w:pPr>
        <w:jc w:val="center"/>
        <w:rPr>
          <w:rFonts w:hint="default" w:ascii="Times New Roman" w:hAnsi="Times New Roman" w:eastAsia="仿宋" w:cs="Times New Roman"/>
          <w:b/>
          <w:color w:val="auto"/>
          <w:sz w:val="44"/>
          <w:szCs w:val="44"/>
          <w:highlight w:val="none"/>
        </w:rPr>
      </w:pPr>
    </w:p>
    <w:p w14:paraId="3966E7D4">
      <w:pPr>
        <w:jc w:val="center"/>
        <w:rPr>
          <w:rFonts w:hint="default" w:ascii="Times New Roman" w:hAnsi="Times New Roman" w:eastAsia="仿宋" w:cs="Times New Roman"/>
          <w:b/>
          <w:color w:val="auto"/>
          <w:sz w:val="44"/>
          <w:szCs w:val="44"/>
          <w:highlight w:val="none"/>
        </w:rPr>
      </w:pPr>
    </w:p>
    <w:p w14:paraId="2C476B43">
      <w:pPr>
        <w:jc w:val="center"/>
        <w:rPr>
          <w:rFonts w:hint="default" w:ascii="Times New Roman" w:hAnsi="Times New Roman" w:eastAsia="仿宋" w:cs="Times New Roman"/>
          <w:b/>
          <w:color w:val="auto"/>
          <w:sz w:val="44"/>
          <w:szCs w:val="44"/>
          <w:highlight w:val="none"/>
        </w:rPr>
      </w:pPr>
    </w:p>
    <w:p w14:paraId="720A1818">
      <w:pPr>
        <w:pStyle w:val="10"/>
        <w:rPr>
          <w:rFonts w:hint="default" w:ascii="Times New Roman" w:hAnsi="Times New Roman" w:eastAsia="仿宋" w:cs="Times New Roman"/>
          <w:b/>
          <w:color w:val="auto"/>
          <w:sz w:val="44"/>
          <w:szCs w:val="44"/>
          <w:highlight w:val="none"/>
        </w:rPr>
      </w:pPr>
    </w:p>
    <w:p w14:paraId="1BA9765F">
      <w:pPr>
        <w:rPr>
          <w:rFonts w:hint="default" w:ascii="Times New Roman" w:hAnsi="Times New Roman" w:eastAsia="仿宋" w:cs="Times New Roman"/>
          <w:b/>
          <w:color w:val="auto"/>
          <w:sz w:val="44"/>
          <w:szCs w:val="44"/>
          <w:highlight w:val="none"/>
        </w:rPr>
      </w:pPr>
    </w:p>
    <w:p w14:paraId="5B9B36EE">
      <w:pPr>
        <w:pStyle w:val="10"/>
        <w:rPr>
          <w:rFonts w:hint="default"/>
          <w:color w:val="auto"/>
          <w:highlight w:val="none"/>
        </w:rPr>
      </w:pPr>
    </w:p>
    <w:p w14:paraId="3813F173">
      <w:pPr>
        <w:rPr>
          <w:rFonts w:hint="default"/>
          <w:color w:val="auto"/>
          <w:highlight w:val="none"/>
        </w:rPr>
      </w:pPr>
    </w:p>
    <w:p w14:paraId="3C5166AF">
      <w:pPr>
        <w:pStyle w:val="10"/>
        <w:rPr>
          <w:rFonts w:hint="default"/>
          <w:color w:val="auto"/>
          <w:highlight w:val="none"/>
        </w:rPr>
      </w:pPr>
    </w:p>
    <w:p w14:paraId="7951917A">
      <w:pPr>
        <w:rPr>
          <w:rFonts w:hint="default"/>
          <w:color w:val="auto"/>
          <w:highlight w:val="none"/>
        </w:rPr>
      </w:pPr>
    </w:p>
    <w:p w14:paraId="359F79B5">
      <w:pPr>
        <w:pStyle w:val="10"/>
        <w:rPr>
          <w:rFonts w:hint="default"/>
          <w:color w:val="auto"/>
          <w:highlight w:val="none"/>
        </w:rPr>
      </w:pPr>
    </w:p>
    <w:p w14:paraId="64D044C8">
      <w:pPr>
        <w:jc w:val="center"/>
        <w:rPr>
          <w:rFonts w:hint="default" w:ascii="Times New Roman" w:hAnsi="Times New Roman" w:eastAsia="仿宋" w:cs="Times New Roman"/>
          <w:b/>
          <w:color w:val="auto"/>
          <w:sz w:val="44"/>
          <w:szCs w:val="44"/>
          <w:highlight w:val="none"/>
        </w:rPr>
      </w:pPr>
    </w:p>
    <w:p w14:paraId="2D3CC695">
      <w:pPr>
        <w:pStyle w:val="3"/>
        <w:rPr>
          <w:rFonts w:hint="default" w:ascii="Times New Roman" w:hAnsi="Times New Roman" w:eastAsia="仿宋" w:cs="Times New Roman"/>
          <w:b w:val="0"/>
          <w:color w:val="auto"/>
          <w:sz w:val="44"/>
          <w:szCs w:val="44"/>
          <w:highlight w:val="none"/>
        </w:rPr>
      </w:pPr>
    </w:p>
    <w:p w14:paraId="1FA10866">
      <w:pPr>
        <w:rPr>
          <w:rFonts w:hint="default" w:ascii="Times New Roman" w:hAnsi="Times New Roman" w:eastAsia="仿宋" w:cs="Times New Roman"/>
          <w:b/>
          <w:color w:val="auto"/>
          <w:sz w:val="44"/>
          <w:szCs w:val="44"/>
          <w:highlight w:val="none"/>
        </w:rPr>
      </w:pPr>
    </w:p>
    <w:p w14:paraId="64864AFA">
      <w:pPr>
        <w:pStyle w:val="3"/>
        <w:rPr>
          <w:rFonts w:hint="default" w:ascii="Times New Roman" w:hAnsi="Times New Roman" w:eastAsia="仿宋" w:cs="Times New Roman"/>
          <w:b w:val="0"/>
          <w:color w:val="auto"/>
          <w:sz w:val="44"/>
          <w:szCs w:val="44"/>
          <w:highlight w:val="none"/>
        </w:rPr>
      </w:pPr>
    </w:p>
    <w:p w14:paraId="50DDEFA3">
      <w:pPr>
        <w:rPr>
          <w:rFonts w:hint="default" w:ascii="Times New Roman" w:hAnsi="Times New Roman" w:eastAsia="仿宋" w:cs="Times New Roman"/>
          <w:b/>
          <w:color w:val="auto"/>
          <w:sz w:val="44"/>
          <w:szCs w:val="44"/>
          <w:highlight w:val="none"/>
        </w:rPr>
      </w:pPr>
    </w:p>
    <w:p w14:paraId="235119A5">
      <w:pPr>
        <w:pStyle w:val="3"/>
        <w:rPr>
          <w:rFonts w:hint="default"/>
          <w:color w:val="auto"/>
          <w:highlight w:val="none"/>
        </w:rPr>
      </w:pPr>
    </w:p>
    <w:p w14:paraId="48AE190C">
      <w:pPr>
        <w:jc w:val="center"/>
        <w:outlineLvl w:val="0"/>
        <w:rPr>
          <w:rFonts w:hint="default" w:ascii="Times New Roman" w:hAnsi="Times New Roman" w:eastAsia="仿宋" w:cs="Times New Roman"/>
          <w:b/>
          <w:color w:val="auto"/>
          <w:sz w:val="44"/>
          <w:szCs w:val="44"/>
          <w:highlight w:val="none"/>
        </w:rPr>
      </w:pPr>
      <w:bookmarkStart w:id="18" w:name="_Toc30464"/>
      <w:r>
        <w:rPr>
          <w:rFonts w:hint="default" w:ascii="Times New Roman" w:hAnsi="Times New Roman" w:eastAsia="仿宋" w:cs="Times New Roman"/>
          <w:b/>
          <w:color w:val="auto"/>
          <w:sz w:val="44"/>
          <w:szCs w:val="44"/>
          <w:highlight w:val="none"/>
        </w:rPr>
        <w:t>第四章  政府采购合同书（格式）</w:t>
      </w:r>
      <w:bookmarkEnd w:id="18"/>
    </w:p>
    <w:p w14:paraId="4DB93F67">
      <w:pPr>
        <w:spacing w:line="360" w:lineRule="exact"/>
        <w:jc w:val="center"/>
        <w:rPr>
          <w:rFonts w:hint="default" w:ascii="Times New Roman" w:hAnsi="Times New Roman" w:eastAsia="仿宋" w:cs="Times New Roman"/>
          <w:b/>
          <w:color w:val="auto"/>
          <w:sz w:val="32"/>
          <w:highlight w:val="none"/>
        </w:rPr>
      </w:pPr>
    </w:p>
    <w:p w14:paraId="223C2301">
      <w:pPr>
        <w:spacing w:line="360" w:lineRule="exact"/>
        <w:jc w:val="center"/>
        <w:rPr>
          <w:rFonts w:hint="default" w:ascii="Times New Roman" w:hAnsi="Times New Roman" w:eastAsia="仿宋" w:cs="Times New Roman"/>
          <w:b/>
          <w:color w:val="auto"/>
          <w:sz w:val="32"/>
          <w:highlight w:val="none"/>
        </w:rPr>
      </w:pPr>
    </w:p>
    <w:p w14:paraId="01B0C33D">
      <w:pPr>
        <w:spacing w:line="360" w:lineRule="exact"/>
        <w:jc w:val="center"/>
        <w:rPr>
          <w:rFonts w:hint="default" w:ascii="Times New Roman" w:hAnsi="Times New Roman" w:eastAsia="仿宋" w:cs="Times New Roman"/>
          <w:b/>
          <w:color w:val="auto"/>
          <w:sz w:val="32"/>
          <w:highlight w:val="none"/>
        </w:rPr>
      </w:pPr>
    </w:p>
    <w:p w14:paraId="4D1460B3">
      <w:pPr>
        <w:spacing w:line="360" w:lineRule="exact"/>
        <w:jc w:val="center"/>
        <w:rPr>
          <w:rFonts w:hint="default" w:ascii="Times New Roman" w:hAnsi="Times New Roman" w:eastAsia="仿宋" w:cs="Times New Roman"/>
          <w:b/>
          <w:color w:val="auto"/>
          <w:sz w:val="32"/>
          <w:highlight w:val="none"/>
        </w:rPr>
      </w:pPr>
    </w:p>
    <w:p w14:paraId="0D2441B7">
      <w:pPr>
        <w:spacing w:line="360" w:lineRule="exact"/>
        <w:jc w:val="center"/>
        <w:rPr>
          <w:rFonts w:hint="default" w:ascii="Times New Roman" w:hAnsi="Times New Roman" w:eastAsia="仿宋" w:cs="Times New Roman"/>
          <w:b/>
          <w:color w:val="auto"/>
          <w:sz w:val="32"/>
          <w:highlight w:val="none"/>
        </w:rPr>
      </w:pPr>
    </w:p>
    <w:p w14:paraId="4F4243B0">
      <w:pPr>
        <w:pStyle w:val="7"/>
        <w:jc w:val="center"/>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br w:type="page"/>
      </w:r>
    </w:p>
    <w:p w14:paraId="7E435704">
      <w:pPr>
        <w:rPr>
          <w:rFonts w:hint="default" w:ascii="Times New Roman" w:hAnsi="Times New Roman" w:cs="Times New Roman"/>
          <w:color w:val="auto"/>
          <w:highlight w:val="none"/>
        </w:rPr>
      </w:pPr>
    </w:p>
    <w:p w14:paraId="4C5515DF">
      <w:pPr>
        <w:jc w:val="center"/>
        <w:rPr>
          <w:rFonts w:hint="default" w:ascii="Times New Roman" w:hAnsi="Times New Roman" w:eastAsia="仿宋" w:cs="Times New Roman"/>
          <w:color w:val="auto"/>
          <w:sz w:val="52"/>
          <w:szCs w:val="22"/>
          <w:highlight w:val="none"/>
        </w:rPr>
      </w:pPr>
      <w:r>
        <w:rPr>
          <w:rFonts w:hint="default" w:ascii="Times New Roman" w:hAnsi="Times New Roman" w:eastAsia="仿宋" w:cs="Times New Roman"/>
          <w:color w:val="auto"/>
          <w:sz w:val="52"/>
          <w:szCs w:val="22"/>
          <w:highlight w:val="none"/>
        </w:rPr>
        <w:t>贺州市政府采购中心</w:t>
      </w:r>
    </w:p>
    <w:p w14:paraId="37AD4212">
      <w:pPr>
        <w:jc w:val="center"/>
        <w:rPr>
          <w:rFonts w:hint="default" w:ascii="Times New Roman" w:hAnsi="Times New Roman" w:eastAsia="仿宋" w:cs="Times New Roman"/>
          <w:color w:val="auto"/>
          <w:sz w:val="32"/>
          <w:szCs w:val="22"/>
          <w:highlight w:val="none"/>
        </w:rPr>
      </w:pPr>
    </w:p>
    <w:p w14:paraId="1647C2D4">
      <w:pPr>
        <w:jc w:val="center"/>
        <w:rPr>
          <w:rFonts w:hint="default" w:ascii="Times New Roman" w:hAnsi="Times New Roman" w:eastAsia="仿宋" w:cs="Times New Roman"/>
          <w:color w:val="auto"/>
          <w:sz w:val="32"/>
          <w:szCs w:val="22"/>
          <w:highlight w:val="none"/>
        </w:rPr>
      </w:pPr>
    </w:p>
    <w:p w14:paraId="4EE62C89">
      <w:pPr>
        <w:jc w:val="center"/>
        <w:rPr>
          <w:rFonts w:hint="default" w:ascii="Times New Roman" w:hAnsi="Times New Roman" w:eastAsia="仿宋" w:cs="Times New Roman"/>
          <w:color w:val="auto"/>
          <w:sz w:val="72"/>
          <w:szCs w:val="22"/>
          <w:highlight w:val="none"/>
        </w:rPr>
      </w:pPr>
    </w:p>
    <w:p w14:paraId="6D96211A">
      <w:pPr>
        <w:jc w:val="center"/>
        <w:rPr>
          <w:rFonts w:hint="default" w:ascii="Times New Roman" w:hAnsi="Times New Roman" w:eastAsia="仿宋" w:cs="Times New Roman"/>
          <w:color w:val="auto"/>
          <w:sz w:val="72"/>
          <w:szCs w:val="22"/>
          <w:highlight w:val="none"/>
        </w:rPr>
      </w:pPr>
      <w:r>
        <w:rPr>
          <w:rFonts w:hint="default" w:ascii="Times New Roman" w:hAnsi="Times New Roman" w:eastAsia="仿宋" w:cs="Times New Roman"/>
          <w:color w:val="auto"/>
          <w:sz w:val="72"/>
          <w:szCs w:val="22"/>
          <w:highlight w:val="none"/>
        </w:rPr>
        <w:t>政府采购合同</w:t>
      </w:r>
    </w:p>
    <w:p w14:paraId="31E07888">
      <w:pPr>
        <w:jc w:val="center"/>
        <w:rPr>
          <w:rFonts w:hint="default" w:ascii="Times New Roman" w:hAnsi="Times New Roman" w:eastAsia="仿宋" w:cs="Times New Roman"/>
          <w:color w:val="auto"/>
          <w:sz w:val="32"/>
          <w:szCs w:val="22"/>
          <w:highlight w:val="none"/>
        </w:rPr>
      </w:pPr>
    </w:p>
    <w:p w14:paraId="7C161423">
      <w:pPr>
        <w:jc w:val="center"/>
        <w:rPr>
          <w:rFonts w:hint="default" w:ascii="Times New Roman" w:hAnsi="Times New Roman" w:eastAsia="仿宋" w:cs="Times New Roman"/>
          <w:color w:val="auto"/>
          <w:sz w:val="32"/>
          <w:szCs w:val="22"/>
          <w:highlight w:val="none"/>
        </w:rPr>
      </w:pPr>
    </w:p>
    <w:p w14:paraId="2D063556">
      <w:pPr>
        <w:jc w:val="center"/>
        <w:rPr>
          <w:rFonts w:hint="default" w:ascii="Times New Roman" w:hAnsi="Times New Roman" w:eastAsia="仿宋" w:cs="Times New Roman"/>
          <w:color w:val="auto"/>
          <w:sz w:val="32"/>
          <w:szCs w:val="22"/>
          <w:highlight w:val="none"/>
        </w:rPr>
      </w:pPr>
    </w:p>
    <w:p w14:paraId="212BC700">
      <w:pPr>
        <w:ind w:firstLine="3200" w:firstLineChars="1000"/>
        <w:rPr>
          <w:rFonts w:hint="default" w:ascii="Times New Roman" w:hAnsi="Times New Roman" w:eastAsia="仿宋" w:cs="Times New Roman"/>
          <w:color w:val="auto"/>
          <w:sz w:val="32"/>
          <w:szCs w:val="22"/>
          <w:highlight w:val="none"/>
        </w:rPr>
      </w:pPr>
      <w:r>
        <w:rPr>
          <w:rFonts w:hint="default" w:ascii="Times New Roman" w:hAnsi="Times New Roman" w:eastAsia="仿宋" w:cs="Times New Roman"/>
          <w:color w:val="auto"/>
          <w:sz w:val="32"/>
          <w:szCs w:val="22"/>
          <w:highlight w:val="none"/>
        </w:rPr>
        <w:t>合同名称：</w:t>
      </w:r>
      <w:r>
        <w:rPr>
          <w:rFonts w:hint="default" w:ascii="Times New Roman" w:hAnsi="Times New Roman" w:eastAsia="仿宋" w:cs="Times New Roman"/>
          <w:color w:val="auto"/>
          <w:sz w:val="32"/>
          <w:szCs w:val="22"/>
          <w:highlight w:val="none"/>
          <w:u w:val="single"/>
        </w:rPr>
        <w:t>　　　　　　　　　</w:t>
      </w:r>
    </w:p>
    <w:p w14:paraId="43691F67">
      <w:pPr>
        <w:ind w:firstLine="3200" w:firstLineChars="1000"/>
        <w:rPr>
          <w:rFonts w:hint="default" w:ascii="Times New Roman" w:hAnsi="Times New Roman" w:eastAsia="仿宋" w:cs="Times New Roman"/>
          <w:color w:val="auto"/>
          <w:sz w:val="32"/>
          <w:szCs w:val="22"/>
          <w:highlight w:val="none"/>
        </w:rPr>
      </w:pPr>
      <w:r>
        <w:rPr>
          <w:rFonts w:hint="default" w:ascii="Times New Roman" w:hAnsi="Times New Roman" w:eastAsia="仿宋" w:cs="Times New Roman"/>
          <w:color w:val="auto"/>
          <w:sz w:val="32"/>
          <w:szCs w:val="22"/>
          <w:highlight w:val="none"/>
        </w:rPr>
        <w:t>项目编号：</w:t>
      </w:r>
      <w:r>
        <w:rPr>
          <w:rFonts w:hint="default" w:ascii="Times New Roman" w:hAnsi="Times New Roman" w:eastAsia="仿宋" w:cs="Times New Roman"/>
          <w:color w:val="auto"/>
          <w:sz w:val="32"/>
          <w:szCs w:val="22"/>
          <w:highlight w:val="none"/>
          <w:u w:val="single"/>
        </w:rPr>
        <w:t>　　　　　　　　　</w:t>
      </w:r>
    </w:p>
    <w:p w14:paraId="795D0D0F">
      <w:pPr>
        <w:jc w:val="center"/>
        <w:rPr>
          <w:rFonts w:hint="default" w:ascii="Times New Roman" w:hAnsi="Times New Roman" w:eastAsia="仿宋" w:cs="Times New Roman"/>
          <w:color w:val="auto"/>
          <w:sz w:val="32"/>
          <w:szCs w:val="22"/>
          <w:highlight w:val="none"/>
        </w:rPr>
      </w:pPr>
    </w:p>
    <w:p w14:paraId="118ECDA5">
      <w:pPr>
        <w:jc w:val="center"/>
        <w:rPr>
          <w:rFonts w:hint="default" w:ascii="Times New Roman" w:hAnsi="Times New Roman" w:eastAsia="仿宋" w:cs="Times New Roman"/>
          <w:color w:val="auto"/>
          <w:sz w:val="32"/>
          <w:szCs w:val="22"/>
          <w:highlight w:val="none"/>
        </w:rPr>
      </w:pPr>
    </w:p>
    <w:p w14:paraId="40133C99">
      <w:pPr>
        <w:ind w:firstLine="3200" w:firstLineChars="1000"/>
        <w:rPr>
          <w:rFonts w:hint="default" w:ascii="Times New Roman" w:hAnsi="Times New Roman" w:eastAsia="仿宋" w:cs="Times New Roman"/>
          <w:color w:val="auto"/>
          <w:sz w:val="32"/>
          <w:szCs w:val="22"/>
          <w:highlight w:val="none"/>
        </w:rPr>
      </w:pPr>
      <w:r>
        <w:rPr>
          <w:rFonts w:hint="default" w:ascii="Times New Roman" w:hAnsi="Times New Roman" w:eastAsia="仿宋" w:cs="Times New Roman"/>
          <w:color w:val="auto"/>
          <w:sz w:val="32"/>
          <w:szCs w:val="22"/>
          <w:highlight w:val="none"/>
        </w:rPr>
        <w:t>签订合同地点：</w:t>
      </w:r>
      <w:r>
        <w:rPr>
          <w:rFonts w:hint="default" w:ascii="Times New Roman" w:hAnsi="Times New Roman" w:eastAsia="仿宋" w:cs="Times New Roman"/>
          <w:color w:val="auto"/>
          <w:sz w:val="32"/>
          <w:szCs w:val="22"/>
          <w:highlight w:val="none"/>
          <w:u w:val="single"/>
        </w:rPr>
        <w:t>　　　　　　　　</w:t>
      </w:r>
    </w:p>
    <w:p w14:paraId="29C34810">
      <w:pPr>
        <w:ind w:firstLine="3200" w:firstLineChars="1000"/>
        <w:rPr>
          <w:rFonts w:hint="default" w:ascii="Times New Roman" w:hAnsi="Times New Roman" w:eastAsia="仿宋" w:cs="Times New Roman"/>
          <w:color w:val="auto"/>
          <w:sz w:val="32"/>
          <w:szCs w:val="22"/>
          <w:highlight w:val="none"/>
        </w:rPr>
      </w:pPr>
      <w:r>
        <w:rPr>
          <w:rFonts w:hint="default" w:ascii="Times New Roman" w:hAnsi="Times New Roman" w:eastAsia="仿宋" w:cs="Times New Roman"/>
          <w:color w:val="auto"/>
          <w:sz w:val="32"/>
          <w:szCs w:val="22"/>
          <w:highlight w:val="none"/>
        </w:rPr>
        <w:t>签订合同时间：</w:t>
      </w:r>
      <w:r>
        <w:rPr>
          <w:rFonts w:hint="default" w:ascii="Times New Roman" w:hAnsi="Times New Roman" w:eastAsia="仿宋" w:cs="Times New Roman"/>
          <w:color w:val="auto"/>
          <w:sz w:val="32"/>
          <w:szCs w:val="22"/>
          <w:highlight w:val="none"/>
          <w:u w:val="single"/>
        </w:rPr>
        <w:t>　　　　　　　　</w:t>
      </w:r>
    </w:p>
    <w:p w14:paraId="602245CF">
      <w:pPr>
        <w:jc w:val="center"/>
        <w:rPr>
          <w:rFonts w:hint="default" w:ascii="Times New Roman" w:hAnsi="Times New Roman" w:eastAsia="仿宋" w:cs="Times New Roman"/>
          <w:color w:val="auto"/>
          <w:sz w:val="32"/>
          <w:szCs w:val="22"/>
          <w:highlight w:val="none"/>
        </w:rPr>
      </w:pPr>
    </w:p>
    <w:p w14:paraId="45D20AE3">
      <w:pPr>
        <w:jc w:val="center"/>
        <w:rPr>
          <w:rFonts w:hint="default" w:ascii="Times New Roman" w:hAnsi="Times New Roman" w:eastAsia="仿宋" w:cs="Times New Roman"/>
          <w:color w:val="auto"/>
          <w:sz w:val="32"/>
          <w:szCs w:val="22"/>
          <w:highlight w:val="none"/>
        </w:rPr>
      </w:pPr>
    </w:p>
    <w:p w14:paraId="4CDBB5CF">
      <w:pPr>
        <w:spacing w:line="360" w:lineRule="exac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合同使用说明：根据《中华人民共和国政府采购法》及其实施条例、《中华人民共和国民法典》等法律、法规规定，按照竞争性磋商文件规定条款和成交供应商响应文件及其承诺，甲乙双方签订本合同。</w:t>
      </w:r>
    </w:p>
    <w:p w14:paraId="5693EAAA">
      <w:pPr>
        <w:rPr>
          <w:rFonts w:hint="default" w:ascii="Times New Roman" w:hAnsi="Times New Roman" w:cs="Times New Roman"/>
          <w:color w:val="auto"/>
          <w:highlight w:val="none"/>
        </w:rPr>
      </w:pPr>
    </w:p>
    <w:p w14:paraId="4B49E238">
      <w:pPr>
        <w:pStyle w:val="7"/>
        <w:spacing w:line="360" w:lineRule="exact"/>
        <w:jc w:val="center"/>
        <w:rPr>
          <w:rFonts w:ascii="Times New Roman" w:hAnsi="Times New Roman" w:eastAsia="仿宋"/>
          <w:b/>
          <w:color w:val="auto"/>
          <w:sz w:val="36"/>
          <w:szCs w:val="36"/>
          <w:highlight w:val="none"/>
        </w:rPr>
      </w:pPr>
      <w:bookmarkStart w:id="19" w:name="OLE_LINK14"/>
      <w:bookmarkEnd w:id="19"/>
      <w:r>
        <w:rPr>
          <w:rFonts w:ascii="Times New Roman" w:hAnsi="Times New Roman" w:eastAsia="仿宋"/>
          <w:b/>
          <w:color w:val="auto"/>
          <w:sz w:val="36"/>
          <w:szCs w:val="36"/>
          <w:highlight w:val="none"/>
        </w:rPr>
        <w:t>合同书 （格式）</w:t>
      </w:r>
    </w:p>
    <w:p w14:paraId="42B97E3D">
      <w:pPr>
        <w:pStyle w:val="7"/>
        <w:spacing w:line="360" w:lineRule="exact"/>
        <w:ind w:firstLine="420"/>
        <w:rPr>
          <w:rFonts w:ascii="Times New Roman" w:hAnsi="Times New Roman" w:eastAsia="仿宋"/>
          <w:color w:val="auto"/>
          <w:highlight w:val="none"/>
        </w:rPr>
      </w:pPr>
    </w:p>
    <w:p w14:paraId="4492747B">
      <w:pPr>
        <w:pStyle w:val="7"/>
        <w:spacing w:line="360" w:lineRule="exact"/>
        <w:ind w:firstLine="420"/>
        <w:rPr>
          <w:rFonts w:hint="eastAsia" w:ascii="Times New Roman" w:hAnsi="Times New Roman" w:eastAsia="仿宋"/>
          <w:color w:val="auto"/>
          <w:highlight w:val="none"/>
          <w:u w:val="single"/>
          <w:lang w:eastAsia="zh-CN"/>
        </w:rPr>
      </w:pPr>
      <w:r>
        <w:rPr>
          <w:rFonts w:ascii="Times New Roman" w:hAnsi="Times New Roman" w:eastAsia="仿宋"/>
          <w:color w:val="auto"/>
          <w:highlight w:val="none"/>
        </w:rPr>
        <w:t>合同名称：</w:t>
      </w:r>
      <w:r>
        <w:rPr>
          <w:rFonts w:hint="eastAsia" w:ascii="Times New Roman" w:hAnsi="Times New Roman" w:eastAsia="仿宋"/>
          <w:color w:val="auto"/>
          <w:highlight w:val="none"/>
          <w:u w:val="single"/>
          <w:lang w:eastAsia="zh-CN"/>
        </w:rPr>
        <w:t>2025年贺州市公共安全视频监控建设联网应用项目-应用平台及前端监控系统工程运维服务</w:t>
      </w:r>
    </w:p>
    <w:p w14:paraId="5BB36E76">
      <w:pPr>
        <w:pStyle w:val="7"/>
        <w:spacing w:line="360" w:lineRule="exact"/>
        <w:ind w:firstLine="420"/>
        <w:rPr>
          <w:rFonts w:hint="eastAsia" w:ascii="Times New Roman" w:hAnsi="Times New Roman" w:eastAsia="仿宋"/>
          <w:color w:val="auto"/>
          <w:highlight w:val="none"/>
          <w:u w:val="single"/>
          <w:lang w:eastAsia="zh-CN"/>
        </w:rPr>
      </w:pPr>
      <w:r>
        <w:rPr>
          <w:rFonts w:ascii="Times New Roman" w:hAnsi="Times New Roman" w:eastAsia="仿宋"/>
          <w:color w:val="auto"/>
          <w:highlight w:val="none"/>
        </w:rPr>
        <w:t>合同编号：</w:t>
      </w:r>
      <w:r>
        <w:rPr>
          <w:rFonts w:hint="eastAsia" w:ascii="Times New Roman" w:hAnsi="Times New Roman" w:eastAsia="仿宋"/>
          <w:color w:val="auto"/>
          <w:highlight w:val="none"/>
          <w:u w:val="single"/>
          <w:lang w:eastAsia="zh-CN"/>
        </w:rPr>
        <w:t>HZZC2025-C3-990159-HZSG</w:t>
      </w:r>
    </w:p>
    <w:p w14:paraId="0765852D">
      <w:pPr>
        <w:pStyle w:val="7"/>
        <w:spacing w:line="360" w:lineRule="exact"/>
        <w:ind w:firstLine="420"/>
        <w:rPr>
          <w:rFonts w:ascii="Times New Roman" w:hAnsi="Times New Roman" w:eastAsia="仿宋"/>
          <w:color w:val="auto"/>
          <w:highlight w:val="none"/>
        </w:rPr>
      </w:pPr>
      <w:r>
        <w:rPr>
          <w:rFonts w:ascii="Times New Roman" w:hAnsi="Times New Roman" w:eastAsia="仿宋"/>
          <w:color w:val="auto"/>
          <w:highlight w:val="none"/>
        </w:rPr>
        <w:t>甲方：</w:t>
      </w:r>
      <w:r>
        <w:rPr>
          <w:rFonts w:hint="eastAsia" w:ascii="Times New Roman" w:hAnsi="Times New Roman" w:eastAsia="仿宋"/>
          <w:color w:val="auto"/>
          <w:highlight w:val="none"/>
          <w:u w:val="single"/>
          <w:lang w:eastAsia="zh-CN"/>
        </w:rPr>
        <w:t>中国共产党贺州市委员会政法委员会</w:t>
      </w:r>
      <w:r>
        <w:rPr>
          <w:rFonts w:ascii="Times New Roman" w:hAnsi="Times New Roman" w:eastAsia="仿宋"/>
          <w:color w:val="auto"/>
          <w:highlight w:val="none"/>
        </w:rPr>
        <w:t>（采购人）</w:t>
      </w:r>
    </w:p>
    <w:p w14:paraId="352A5098">
      <w:pPr>
        <w:pStyle w:val="7"/>
        <w:spacing w:line="360" w:lineRule="exact"/>
        <w:ind w:firstLine="420"/>
        <w:rPr>
          <w:rFonts w:ascii="Times New Roman" w:hAnsi="Times New Roman" w:eastAsia="仿宋"/>
          <w:color w:val="auto"/>
          <w:highlight w:val="none"/>
        </w:rPr>
      </w:pPr>
      <w:r>
        <w:rPr>
          <w:rFonts w:ascii="Times New Roman" w:hAnsi="Times New Roman" w:eastAsia="仿宋"/>
          <w:color w:val="auto"/>
          <w:highlight w:val="none"/>
        </w:rPr>
        <w:t>乙方：</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（成交供应商）</w:t>
      </w:r>
    </w:p>
    <w:p w14:paraId="202637CF">
      <w:pPr>
        <w:pStyle w:val="7"/>
        <w:spacing w:line="360" w:lineRule="exact"/>
        <w:ind w:firstLine="420"/>
        <w:rPr>
          <w:rFonts w:ascii="Times New Roman" w:hAnsi="Times New Roman" w:eastAsia="仿宋"/>
          <w:color w:val="auto"/>
          <w:highlight w:val="none"/>
        </w:rPr>
      </w:pPr>
    </w:p>
    <w:p w14:paraId="05871F57">
      <w:pPr>
        <w:pStyle w:val="7"/>
        <w:spacing w:line="360" w:lineRule="exact"/>
        <w:ind w:firstLine="420"/>
        <w:rPr>
          <w:rFonts w:ascii="Times New Roman" w:hAnsi="Times New Roman" w:eastAsia="仿宋"/>
          <w:color w:val="auto"/>
          <w:highlight w:val="none"/>
        </w:rPr>
      </w:pPr>
    </w:p>
    <w:p w14:paraId="1EFA2D7F">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甲乙双方同意按下述条款和条件签署本合同书（以下简称合同）：</w:t>
      </w:r>
    </w:p>
    <w:p w14:paraId="794AA440">
      <w:pPr>
        <w:pStyle w:val="7"/>
        <w:spacing w:line="400" w:lineRule="exact"/>
        <w:ind w:firstLine="420"/>
        <w:rPr>
          <w:rFonts w:ascii="Times New Roman" w:hAnsi="Times New Roman" w:eastAsia="仿宋"/>
          <w:b/>
          <w:bCs/>
          <w:color w:val="auto"/>
          <w:highlight w:val="none"/>
        </w:rPr>
      </w:pPr>
      <w:r>
        <w:rPr>
          <w:rFonts w:ascii="Times New Roman" w:hAnsi="Times New Roman" w:eastAsia="仿宋"/>
          <w:b/>
          <w:bCs/>
          <w:color w:val="auto"/>
          <w:highlight w:val="none"/>
        </w:rPr>
        <w:t>1、合同文件</w:t>
      </w:r>
    </w:p>
    <w:p w14:paraId="77C6C511">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本合同所附下列文件是构成本合同不可分割的部分：</w:t>
      </w:r>
    </w:p>
    <w:p w14:paraId="6CC28A8E">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⑴ 合同基本条款；</w:t>
      </w:r>
    </w:p>
    <w:p w14:paraId="12457080">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 xml:space="preserve">⑵ </w:t>
      </w:r>
      <w:r>
        <w:rPr>
          <w:rFonts w:hint="eastAsia" w:ascii="Times New Roman" w:hAnsi="Times New Roman" w:eastAsia="仿宋"/>
          <w:color w:val="auto"/>
          <w:highlight w:val="none"/>
        </w:rPr>
        <w:t>供应商</w:t>
      </w:r>
      <w:r>
        <w:rPr>
          <w:rFonts w:ascii="Times New Roman" w:hAnsi="Times New Roman" w:eastAsia="仿宋"/>
          <w:color w:val="auto"/>
          <w:highlight w:val="none"/>
        </w:rPr>
        <w:t>提交的竞标函、竞标报价表和售后服务承诺等全部</w:t>
      </w:r>
      <w:r>
        <w:rPr>
          <w:rFonts w:hint="eastAsia" w:ascii="Times New Roman" w:hAnsi="Times New Roman" w:eastAsia="仿宋"/>
          <w:color w:val="auto"/>
          <w:highlight w:val="none"/>
        </w:rPr>
        <w:t>响应文件</w:t>
      </w:r>
      <w:r>
        <w:rPr>
          <w:rFonts w:ascii="Times New Roman" w:hAnsi="Times New Roman" w:eastAsia="仿宋"/>
          <w:color w:val="auto"/>
          <w:highlight w:val="none"/>
        </w:rPr>
        <w:t>；</w:t>
      </w:r>
    </w:p>
    <w:p w14:paraId="6C8A7660">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⑶ 采购需求和说明；</w:t>
      </w:r>
    </w:p>
    <w:p w14:paraId="1A967821">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⑷ 成交通知书；</w:t>
      </w:r>
    </w:p>
    <w:p w14:paraId="714BDA92">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⑸ 甲、乙双方商定经</w:t>
      </w:r>
      <w:r>
        <w:rPr>
          <w:rFonts w:hint="eastAsia" w:ascii="Times New Roman" w:hAnsi="Times New Roman" w:eastAsia="仿宋"/>
          <w:color w:val="auto"/>
          <w:highlight w:val="none"/>
          <w:lang w:eastAsia="zh-CN"/>
        </w:rPr>
        <w:t>贺州市财政局政府采购监督管理科</w:t>
      </w:r>
      <w:r>
        <w:rPr>
          <w:rFonts w:ascii="Times New Roman" w:hAnsi="Times New Roman" w:eastAsia="仿宋"/>
          <w:color w:val="auto"/>
          <w:highlight w:val="none"/>
        </w:rPr>
        <w:t>确认后的补充协议。</w:t>
      </w:r>
    </w:p>
    <w:p w14:paraId="3E77A90F">
      <w:pPr>
        <w:pStyle w:val="7"/>
        <w:spacing w:line="400" w:lineRule="exact"/>
        <w:ind w:firstLine="420"/>
        <w:rPr>
          <w:rFonts w:ascii="Times New Roman" w:hAnsi="Times New Roman" w:eastAsia="仿宋"/>
          <w:b/>
          <w:bCs/>
          <w:color w:val="auto"/>
          <w:highlight w:val="none"/>
        </w:rPr>
      </w:pPr>
      <w:r>
        <w:rPr>
          <w:rFonts w:ascii="Times New Roman" w:hAnsi="Times New Roman" w:eastAsia="仿宋"/>
          <w:b/>
          <w:bCs/>
          <w:color w:val="auto"/>
          <w:highlight w:val="none"/>
        </w:rPr>
        <w:t>2、合同范围和条件</w:t>
      </w:r>
    </w:p>
    <w:p w14:paraId="2B92B547">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本合同的范围和条件应与上述合同文件的规定相一致。</w:t>
      </w:r>
    </w:p>
    <w:p w14:paraId="5FB7A489">
      <w:pPr>
        <w:pStyle w:val="7"/>
        <w:spacing w:line="400" w:lineRule="exact"/>
        <w:ind w:firstLine="420"/>
        <w:rPr>
          <w:rFonts w:ascii="Times New Roman" w:hAnsi="Times New Roman" w:eastAsia="仿宋"/>
          <w:b/>
          <w:bCs/>
          <w:color w:val="auto"/>
          <w:highlight w:val="none"/>
        </w:rPr>
      </w:pPr>
      <w:r>
        <w:rPr>
          <w:rFonts w:ascii="Times New Roman" w:hAnsi="Times New Roman" w:eastAsia="仿宋"/>
          <w:b/>
          <w:bCs/>
          <w:color w:val="auto"/>
          <w:highlight w:val="none"/>
        </w:rPr>
        <w:t>3、货物采购和服务内容</w:t>
      </w:r>
    </w:p>
    <w:p w14:paraId="353604CA">
      <w:pPr>
        <w:pStyle w:val="7"/>
        <w:spacing w:line="400" w:lineRule="exact"/>
        <w:ind w:firstLine="420"/>
        <w:jc w:val="left"/>
        <w:rPr>
          <w:rFonts w:ascii="Times New Roman" w:hAnsi="Times New Roman" w:eastAsia="仿宋"/>
          <w:color w:val="auto"/>
          <w:highlight w:val="none"/>
        </w:rPr>
      </w:pPr>
      <w:r>
        <w:rPr>
          <w:rFonts w:ascii="Times New Roman" w:hAnsi="Times New Roman" w:eastAsia="仿宋"/>
          <w:color w:val="auto"/>
          <w:highlight w:val="none"/>
        </w:rPr>
        <w:t>本合同所涉及的乙方应提供的货物和服务内容详见《采购需求和说明》中所列内容以及《合同基本条款》。</w:t>
      </w:r>
    </w:p>
    <w:p w14:paraId="123157BE">
      <w:pPr>
        <w:pStyle w:val="7"/>
        <w:spacing w:line="400" w:lineRule="exact"/>
        <w:ind w:firstLine="420"/>
        <w:rPr>
          <w:rFonts w:ascii="Times New Roman" w:hAnsi="Times New Roman" w:eastAsia="仿宋"/>
          <w:b/>
          <w:bCs/>
          <w:color w:val="auto"/>
          <w:highlight w:val="none"/>
        </w:rPr>
      </w:pPr>
      <w:r>
        <w:rPr>
          <w:rFonts w:ascii="Times New Roman" w:hAnsi="Times New Roman" w:eastAsia="仿宋"/>
          <w:b/>
          <w:bCs/>
          <w:color w:val="auto"/>
          <w:highlight w:val="none"/>
        </w:rPr>
        <w:t>4、合同金额</w:t>
      </w:r>
    </w:p>
    <w:p w14:paraId="365C368C">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根据成交通知书的成交内容，合同的总金额为（大写）：</w:t>
      </w:r>
      <w:r>
        <w:rPr>
          <w:rFonts w:ascii="Times New Roman" w:hAnsi="Times New Roman" w:eastAsia="仿宋"/>
          <w:color w:val="auto"/>
          <w:highlight w:val="none"/>
          <w:u w:val="single"/>
        </w:rPr>
        <w:t>　　　　　　 （¥　　　</w:t>
      </w:r>
      <w:r>
        <w:rPr>
          <w:rFonts w:ascii="Times New Roman" w:hAnsi="Times New Roman" w:eastAsia="仿宋"/>
          <w:color w:val="auto"/>
          <w:highlight w:val="none"/>
        </w:rPr>
        <w:t>）人民币。</w:t>
      </w:r>
    </w:p>
    <w:p w14:paraId="0D187DA6">
      <w:pPr>
        <w:pStyle w:val="7"/>
        <w:spacing w:line="380" w:lineRule="exact"/>
        <w:ind w:firstLine="422" w:firstLineChars="200"/>
        <w:rPr>
          <w:rFonts w:hint="eastAsia" w:eastAsia="仿宋"/>
          <w:b/>
          <w:bCs/>
          <w:color w:val="auto"/>
          <w:highlight w:val="none"/>
        </w:rPr>
      </w:pPr>
      <w:r>
        <w:rPr>
          <w:rFonts w:eastAsia="仿宋"/>
          <w:b/>
          <w:bCs/>
          <w:color w:val="auto"/>
          <w:highlight w:val="none"/>
        </w:rPr>
        <w:t>5、付款条件</w:t>
      </w:r>
    </w:p>
    <w:p w14:paraId="02A0453B">
      <w:pPr>
        <w:pStyle w:val="7"/>
        <w:spacing w:line="400" w:lineRule="exact"/>
        <w:ind w:firstLine="420"/>
        <w:rPr>
          <w:rFonts w:hint="eastAsia" w:ascii="Times New Roman" w:hAnsi="Times New Roman" w:eastAsia="仿宋" w:cs="Times New Roman"/>
          <w:color w:val="auto"/>
          <w:highlight w:val="none"/>
        </w:rPr>
      </w:pPr>
      <w:r>
        <w:rPr>
          <w:rFonts w:ascii="Times New Roman" w:hAnsi="Times New Roman" w:eastAsia="仿宋"/>
          <w:color w:val="auto"/>
          <w:highlight w:val="none"/>
        </w:rPr>
        <w:t>⑴</w:t>
      </w:r>
      <w:r>
        <w:rPr>
          <w:rFonts w:hint="eastAsia" w:ascii="Times New Roman" w:hAnsi="Times New Roman" w:eastAsia="仿宋" w:cs="Times New Roman"/>
          <w:color w:val="auto"/>
          <w:highlight w:val="none"/>
        </w:rPr>
        <w:t>预付款</w:t>
      </w:r>
    </w:p>
    <w:p w14:paraId="0B4AF9A4">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预付款金额为合同总价的30%。</w:t>
      </w:r>
    </w:p>
    <w:p w14:paraId="301528DB">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乙方在签定合同后，有权向甲方提交预付款申请。甲方在收到乙方的预付款申请后，应在30日内完成审核并支付。</w:t>
      </w:r>
    </w:p>
    <w:p w14:paraId="52CABE3A">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olor w:val="auto"/>
          <w:highlight w:val="none"/>
          <w:lang w:val="en-US" w:eastAsia="zh-CN"/>
        </w:rPr>
        <w:t>(2)</w:t>
      </w:r>
      <w:r>
        <w:rPr>
          <w:rFonts w:ascii="Times New Roman" w:hAnsi="Times New Roman" w:eastAsia="仿宋"/>
          <w:color w:val="auto"/>
          <w:highlight w:val="none"/>
        </w:rPr>
        <w:t xml:space="preserve"> </w:t>
      </w:r>
      <w:r>
        <w:rPr>
          <w:rFonts w:hint="eastAsia" w:ascii="Times New Roman" w:hAnsi="Times New Roman" w:eastAsia="仿宋" w:cs="Times New Roman"/>
          <w:color w:val="auto"/>
          <w:highlight w:val="none"/>
        </w:rPr>
        <w:t>预付款将从第一期服务费开始起扣，直至预付款全额扣除完毕。</w:t>
      </w:r>
    </w:p>
    <w:p w14:paraId="0AE7397C">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olor w:val="auto"/>
          <w:highlight w:val="none"/>
          <w:lang w:val="en-US" w:eastAsia="zh-CN"/>
        </w:rPr>
        <w:t>(3)</w:t>
      </w:r>
      <w:r>
        <w:rPr>
          <w:rFonts w:ascii="Times New Roman" w:hAnsi="Times New Roman" w:eastAsia="仿宋"/>
          <w:color w:val="auto"/>
          <w:highlight w:val="none"/>
        </w:rPr>
        <w:t xml:space="preserve"> </w:t>
      </w:r>
      <w:r>
        <w:rPr>
          <w:rFonts w:hint="eastAsia" w:ascii="Times New Roman" w:hAnsi="Times New Roman" w:eastAsia="仿宋" w:cs="Times New Roman"/>
          <w:color w:val="auto"/>
          <w:highlight w:val="none"/>
        </w:rPr>
        <w:t>运维服务费</w:t>
      </w:r>
    </w:p>
    <w:p w14:paraId="21E9F4F9">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运维服务费分为四个周期支付，每3个月为一个付款周期，每个周期支付一次。</w:t>
      </w:r>
    </w:p>
    <w:p w14:paraId="3AF62817">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从合同约定的开始服务之日起算，每个周期结束后的 15 日内，乙方可向甲方提交支付季度运维服务费的申请。</w:t>
      </w:r>
    </w:p>
    <w:p w14:paraId="1F51864B">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甲方在收到乙方的支付申请后，应在30日内完成审核并支付相应款项。</w:t>
      </w:r>
    </w:p>
    <w:p w14:paraId="04AB1E6E">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lang w:val="en-US" w:eastAsia="zh-CN"/>
        </w:rPr>
        <w:t>(4)</w:t>
      </w:r>
      <w:r>
        <w:rPr>
          <w:rFonts w:hint="eastAsia" w:ascii="Times New Roman" w:hAnsi="Times New Roman" w:eastAsia="仿宋" w:cs="Times New Roman"/>
          <w:color w:val="auto"/>
          <w:highlight w:val="none"/>
        </w:rPr>
        <w:t>当视频监控资源在每个付款周期的平均在线率达到 95%及以上时，甲方按该周期应支付比例的 100%支付运维服务费；</w:t>
      </w:r>
    </w:p>
    <w:p w14:paraId="4C7A120C">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若视频监控资源在每个付款周期的平均在线率为 90%至 95%时，甲方按该周期应支付比例的 95%付运维服务费；</w:t>
      </w:r>
    </w:p>
    <w:p w14:paraId="0659288E">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若视频监控资源在每个付款周期的平均在线率为8</w:t>
      </w:r>
      <w:r>
        <w:rPr>
          <w:rFonts w:hint="eastAsia" w:ascii="Times New Roman" w:hAnsi="Times New Roman" w:eastAsia="仿宋" w:cs="Times New Roman"/>
          <w:color w:val="auto"/>
          <w:highlight w:val="none"/>
          <w:lang w:val="en-US" w:eastAsia="zh-CN"/>
        </w:rPr>
        <w:t>6</w:t>
      </w:r>
      <w:r>
        <w:rPr>
          <w:rFonts w:hint="eastAsia" w:ascii="Times New Roman" w:hAnsi="Times New Roman" w:eastAsia="仿宋" w:cs="Times New Roman"/>
          <w:color w:val="auto"/>
          <w:highlight w:val="none"/>
        </w:rPr>
        <w:t>%至90%时，甲方按该周期应支付比例的的90%支付运维服务费；</w:t>
      </w:r>
    </w:p>
    <w:p w14:paraId="0E121EEB">
      <w:pPr>
        <w:pStyle w:val="7"/>
        <w:spacing w:line="400" w:lineRule="exact"/>
        <w:ind w:firstLine="42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若视频监控资源连续7 个工作日均低于</w:t>
      </w:r>
      <w:r>
        <w:rPr>
          <w:rFonts w:hint="eastAsia" w:ascii="Times New Roman" w:hAnsi="Times New Roman" w:eastAsia="仿宋" w:cs="Times New Roman"/>
          <w:color w:val="auto"/>
          <w:highlight w:val="none"/>
          <w:lang w:val="en-US" w:eastAsia="zh-CN"/>
        </w:rPr>
        <w:t>85</w:t>
      </w:r>
      <w:r>
        <w:rPr>
          <w:rFonts w:hint="eastAsia" w:ascii="Times New Roman" w:hAnsi="Times New Roman" w:eastAsia="仿宋" w:cs="Times New Roman"/>
          <w:color w:val="auto"/>
          <w:highlight w:val="none"/>
        </w:rPr>
        <w:t>%或在每个付款周期累计10天低于</w:t>
      </w:r>
      <w:r>
        <w:rPr>
          <w:rFonts w:hint="eastAsia" w:ascii="Times New Roman" w:hAnsi="Times New Roman" w:eastAsia="仿宋" w:cs="Times New Roman"/>
          <w:color w:val="auto"/>
          <w:highlight w:val="none"/>
          <w:lang w:val="en-US" w:eastAsia="zh-CN"/>
        </w:rPr>
        <w:t>85</w:t>
      </w:r>
      <w:r>
        <w:rPr>
          <w:rFonts w:hint="eastAsia" w:ascii="Times New Roman" w:hAnsi="Times New Roman" w:eastAsia="仿宋" w:cs="Times New Roman"/>
          <w:color w:val="auto"/>
          <w:highlight w:val="none"/>
        </w:rPr>
        <w:t>%时（除自然灾害、市政停电等不可抗力原因外），甲方有权立即解除合同，运维费用也即时止付。</w:t>
      </w:r>
    </w:p>
    <w:p w14:paraId="386CD348">
      <w:pPr>
        <w:pStyle w:val="7"/>
        <w:spacing w:line="400" w:lineRule="exact"/>
        <w:ind w:firstLine="420"/>
        <w:rPr>
          <w:rFonts w:hint="eastAsia" w:ascii="Times New Roman" w:hAnsi="Times New Roman" w:eastAsia="仿宋"/>
          <w:b/>
          <w:bCs/>
          <w:color w:val="auto"/>
          <w:highlight w:val="none"/>
        </w:rPr>
      </w:pPr>
      <w:r>
        <w:rPr>
          <w:rFonts w:ascii="Times New Roman" w:hAnsi="Times New Roman" w:eastAsia="仿宋"/>
          <w:b/>
          <w:bCs/>
          <w:color w:val="auto"/>
          <w:highlight w:val="none"/>
        </w:rPr>
        <w:t>6、</w:t>
      </w:r>
      <w:r>
        <w:rPr>
          <w:rFonts w:hint="eastAsia" w:ascii="Times New Roman" w:hAnsi="Times New Roman" w:eastAsia="仿宋"/>
          <w:b/>
          <w:bCs/>
          <w:color w:val="auto"/>
          <w:highlight w:val="none"/>
        </w:rPr>
        <w:t>服务期限</w:t>
      </w:r>
    </w:p>
    <w:p w14:paraId="2EE52BD6">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1.服务期限：  202</w:t>
      </w:r>
      <w:r>
        <w:rPr>
          <w:rFonts w:hint="eastAsia" w:ascii="Times New Roman" w:hAnsi="Times New Roman" w:eastAsia="仿宋" w:cs="Times New Roman"/>
          <w:bCs/>
          <w:color w:val="auto"/>
          <w:kern w:val="0"/>
          <w:szCs w:val="21"/>
          <w:highlight w:val="none"/>
          <w:lang w:val="en-US" w:eastAsia="zh-CN"/>
        </w:rPr>
        <w:t>5</w:t>
      </w:r>
      <w:r>
        <w:rPr>
          <w:rFonts w:hint="eastAsia" w:ascii="Times New Roman" w:hAnsi="Times New Roman" w:eastAsia="仿宋" w:cs="Times New Roman"/>
          <w:bCs/>
          <w:color w:val="auto"/>
          <w:kern w:val="0"/>
          <w:szCs w:val="21"/>
          <w:highlight w:val="none"/>
          <w:lang w:eastAsia="zh-CN"/>
        </w:rPr>
        <w:t>年</w:t>
      </w:r>
      <w:r>
        <w:rPr>
          <w:rFonts w:hint="eastAsia" w:ascii="Times New Roman" w:hAnsi="Times New Roman" w:eastAsia="仿宋" w:cs="Times New Roman"/>
          <w:bCs/>
          <w:color w:val="auto"/>
          <w:kern w:val="0"/>
          <w:szCs w:val="21"/>
          <w:highlight w:val="none"/>
          <w:lang w:val="en-US" w:eastAsia="zh-CN"/>
        </w:rPr>
        <w:t xml:space="preserve">  </w:t>
      </w:r>
      <w:r>
        <w:rPr>
          <w:rFonts w:hint="eastAsia" w:ascii="Times New Roman" w:hAnsi="Times New Roman" w:eastAsia="仿宋" w:cs="Times New Roman"/>
          <w:bCs/>
          <w:color w:val="auto"/>
          <w:kern w:val="0"/>
          <w:szCs w:val="21"/>
          <w:highlight w:val="none"/>
          <w:lang w:eastAsia="zh-CN"/>
        </w:rPr>
        <w:t>月</w:t>
      </w:r>
      <w:r>
        <w:rPr>
          <w:rFonts w:hint="eastAsia" w:ascii="Times New Roman" w:hAnsi="Times New Roman" w:eastAsia="仿宋" w:cs="Times New Roman"/>
          <w:bCs/>
          <w:color w:val="auto"/>
          <w:kern w:val="0"/>
          <w:szCs w:val="21"/>
          <w:highlight w:val="none"/>
          <w:lang w:val="en-US" w:eastAsia="zh-CN"/>
        </w:rPr>
        <w:t xml:space="preserve">  </w:t>
      </w:r>
      <w:r>
        <w:rPr>
          <w:rFonts w:hint="eastAsia" w:ascii="Times New Roman" w:hAnsi="Times New Roman" w:eastAsia="仿宋" w:cs="Times New Roman"/>
          <w:bCs/>
          <w:color w:val="auto"/>
          <w:kern w:val="0"/>
          <w:szCs w:val="21"/>
          <w:highlight w:val="none"/>
          <w:lang w:eastAsia="zh-CN"/>
        </w:rPr>
        <w:t>日 起至  202</w:t>
      </w:r>
      <w:r>
        <w:rPr>
          <w:rFonts w:hint="eastAsia" w:ascii="Times New Roman" w:hAnsi="Times New Roman" w:eastAsia="仿宋" w:cs="Times New Roman"/>
          <w:bCs/>
          <w:color w:val="auto"/>
          <w:kern w:val="0"/>
          <w:szCs w:val="21"/>
          <w:highlight w:val="none"/>
          <w:lang w:val="en-US" w:eastAsia="zh-CN"/>
        </w:rPr>
        <w:t>6</w:t>
      </w:r>
      <w:r>
        <w:rPr>
          <w:rFonts w:hint="eastAsia" w:ascii="Times New Roman" w:hAnsi="Times New Roman" w:eastAsia="仿宋" w:cs="Times New Roman"/>
          <w:bCs/>
          <w:color w:val="auto"/>
          <w:kern w:val="0"/>
          <w:szCs w:val="21"/>
          <w:highlight w:val="none"/>
          <w:lang w:eastAsia="zh-CN"/>
        </w:rPr>
        <w:t>年</w:t>
      </w:r>
      <w:r>
        <w:rPr>
          <w:rFonts w:hint="eastAsia" w:ascii="Times New Roman" w:hAnsi="Times New Roman" w:eastAsia="仿宋" w:cs="Times New Roman"/>
          <w:bCs/>
          <w:color w:val="auto"/>
          <w:kern w:val="0"/>
          <w:szCs w:val="21"/>
          <w:highlight w:val="none"/>
          <w:lang w:val="en-US" w:eastAsia="zh-CN"/>
        </w:rPr>
        <w:t xml:space="preserve">  月 </w:t>
      </w:r>
      <w:r>
        <w:rPr>
          <w:rFonts w:hint="eastAsia" w:ascii="Times New Roman" w:hAnsi="Times New Roman" w:eastAsia="仿宋" w:cs="Times New Roman"/>
          <w:bCs/>
          <w:color w:val="auto"/>
          <w:kern w:val="0"/>
          <w:szCs w:val="21"/>
          <w:highlight w:val="none"/>
          <w:lang w:eastAsia="zh-CN"/>
        </w:rPr>
        <w:t>日  ，服务地点：广西·贺州。</w:t>
      </w:r>
    </w:p>
    <w:p w14:paraId="327BEF35">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2.乙方应按投标文件的承诺向甲方提供相应的服务，并提供所服务内容的相关技术资料。</w:t>
      </w:r>
    </w:p>
    <w:p w14:paraId="7CC85BB9">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3.乙方提供不符合投标文件和本合同规定的服务成果，甲方有权拒绝接受。</w:t>
      </w:r>
    </w:p>
    <w:p w14:paraId="3061A758">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6692F00">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5.甲乙双方应按照《广西壮族自治区政府采购项目履约验收管理办法》、双方合同、招标文件《采购需求和说明》、响应文件验收。</w:t>
      </w:r>
    </w:p>
    <w:p w14:paraId="5F3E95EF">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6.甲方在初步验收或者最终验收过程中如发现乙方提供的服务成果不满足投标文件及本合同规定的，可暂缓向乙方付款，直到乙方及时完善并提交相应的服务成果且经甲方验收合格后，方可办理付款。</w:t>
      </w:r>
    </w:p>
    <w:p w14:paraId="36CEC0D0">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20" w:firstLineChars="200"/>
        <w:textAlignment w:val="auto"/>
        <w:rPr>
          <w:rFonts w:hint="eastAsia" w:ascii="Times New Roman" w:hAnsi="Times New Roman" w:eastAsia="仿宋" w:cs="Times New Roman"/>
          <w:bCs/>
          <w:color w:val="auto"/>
          <w:kern w:val="0"/>
          <w:szCs w:val="21"/>
          <w:highlight w:val="none"/>
          <w:lang w:eastAsia="zh-CN"/>
        </w:rPr>
      </w:pPr>
      <w:r>
        <w:rPr>
          <w:rFonts w:hint="eastAsia" w:ascii="Times New Roman" w:hAnsi="Times New Roman" w:eastAsia="仿宋" w:cs="Times New Roman"/>
          <w:bCs/>
          <w:color w:val="auto"/>
          <w:kern w:val="0"/>
          <w:szCs w:val="21"/>
          <w:highlight w:val="none"/>
          <w:lang w:eastAsia="zh-CN"/>
        </w:rPr>
        <w:t>7.甲方验收时以书面形式提出异议的，乙方应自收到甲方书面异议后五个工作日内及时予以解决，否则甲方有权不出具服务验收合格单。</w:t>
      </w:r>
    </w:p>
    <w:p w14:paraId="39DBA179">
      <w:pPr>
        <w:pStyle w:val="7"/>
        <w:spacing w:line="400" w:lineRule="exact"/>
        <w:ind w:firstLine="420"/>
        <w:rPr>
          <w:rFonts w:ascii="Times New Roman" w:hAnsi="Times New Roman" w:eastAsia="仿宋"/>
          <w:b/>
          <w:bCs/>
          <w:color w:val="auto"/>
          <w:highlight w:val="none"/>
        </w:rPr>
      </w:pPr>
      <w:r>
        <w:rPr>
          <w:rFonts w:hint="eastAsia" w:ascii="Times New Roman" w:hAnsi="Times New Roman" w:eastAsia="仿宋"/>
          <w:b/>
          <w:bCs/>
          <w:color w:val="auto"/>
          <w:highlight w:val="none"/>
        </w:rPr>
        <w:t>7、</w:t>
      </w:r>
      <w:r>
        <w:rPr>
          <w:rFonts w:ascii="Times New Roman" w:hAnsi="Times New Roman" w:eastAsia="仿宋"/>
          <w:b/>
          <w:bCs/>
          <w:color w:val="auto"/>
          <w:highlight w:val="none"/>
        </w:rPr>
        <w:t>交货时间</w:t>
      </w:r>
    </w:p>
    <w:p w14:paraId="030B58A3">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本合同货物的交货时间在合同的基本条款中有明确规定。即</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 xml:space="preserve"> 年 </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月</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日前交清。</w:t>
      </w:r>
    </w:p>
    <w:p w14:paraId="57772143">
      <w:pPr>
        <w:pStyle w:val="7"/>
        <w:spacing w:line="400" w:lineRule="exact"/>
        <w:ind w:firstLine="420"/>
        <w:rPr>
          <w:rFonts w:ascii="Times New Roman" w:hAnsi="Times New Roman" w:eastAsia="仿宋"/>
          <w:b/>
          <w:bCs/>
          <w:color w:val="auto"/>
          <w:highlight w:val="none"/>
        </w:rPr>
      </w:pPr>
      <w:r>
        <w:rPr>
          <w:rFonts w:hint="eastAsia" w:ascii="Times New Roman" w:hAnsi="Times New Roman" w:eastAsia="仿宋"/>
          <w:b/>
          <w:bCs/>
          <w:color w:val="auto"/>
          <w:highlight w:val="none"/>
        </w:rPr>
        <w:t>8</w:t>
      </w:r>
      <w:r>
        <w:rPr>
          <w:rFonts w:ascii="Times New Roman" w:hAnsi="Times New Roman" w:eastAsia="仿宋"/>
          <w:b/>
          <w:bCs/>
          <w:color w:val="auto"/>
          <w:highlight w:val="none"/>
        </w:rPr>
        <w:t>、验收办法</w:t>
      </w:r>
    </w:p>
    <w:p w14:paraId="79FD7710">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本合同验收办法在合同的基本条款中有明确规定。</w:t>
      </w:r>
    </w:p>
    <w:p w14:paraId="11F03F4A">
      <w:pPr>
        <w:pStyle w:val="7"/>
        <w:spacing w:line="400" w:lineRule="exact"/>
        <w:ind w:firstLine="420"/>
        <w:rPr>
          <w:rFonts w:ascii="Times New Roman" w:hAnsi="Times New Roman" w:eastAsia="仿宋"/>
          <w:b/>
          <w:bCs/>
          <w:color w:val="auto"/>
          <w:highlight w:val="none"/>
        </w:rPr>
      </w:pPr>
      <w:r>
        <w:rPr>
          <w:rFonts w:hint="eastAsia" w:ascii="Times New Roman" w:hAnsi="Times New Roman" w:eastAsia="仿宋"/>
          <w:b/>
          <w:bCs/>
          <w:color w:val="auto"/>
          <w:highlight w:val="none"/>
        </w:rPr>
        <w:t>9</w:t>
      </w:r>
      <w:r>
        <w:rPr>
          <w:rFonts w:ascii="Times New Roman" w:hAnsi="Times New Roman" w:eastAsia="仿宋"/>
          <w:b/>
          <w:bCs/>
          <w:color w:val="auto"/>
          <w:highlight w:val="none"/>
        </w:rPr>
        <w:t>、交货地点及数量</w:t>
      </w:r>
    </w:p>
    <w:p w14:paraId="0722D5B5">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在</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，分</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次，共</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台/套）交清。</w:t>
      </w:r>
    </w:p>
    <w:p w14:paraId="4C7A3D0C">
      <w:pPr>
        <w:pStyle w:val="7"/>
        <w:spacing w:line="400" w:lineRule="exact"/>
        <w:ind w:firstLine="422" w:firstLineChars="200"/>
        <w:rPr>
          <w:rFonts w:ascii="Times New Roman" w:hAnsi="Times New Roman" w:eastAsia="仿宋"/>
          <w:b/>
          <w:bCs/>
          <w:color w:val="auto"/>
          <w:highlight w:val="none"/>
        </w:rPr>
      </w:pPr>
      <w:r>
        <w:rPr>
          <w:rFonts w:hint="eastAsia" w:ascii="Times New Roman" w:hAnsi="Times New Roman" w:eastAsia="仿宋"/>
          <w:b/>
          <w:bCs/>
          <w:color w:val="auto"/>
          <w:highlight w:val="none"/>
        </w:rPr>
        <w:t>10</w:t>
      </w:r>
      <w:r>
        <w:rPr>
          <w:rFonts w:ascii="Times New Roman" w:hAnsi="Times New Roman" w:eastAsia="仿宋"/>
          <w:b/>
          <w:bCs/>
          <w:color w:val="auto"/>
          <w:highlight w:val="none"/>
        </w:rPr>
        <w:t>、合同生效及其它</w:t>
      </w:r>
    </w:p>
    <w:p w14:paraId="6D0ACB36">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本合同一式</w:t>
      </w:r>
      <w:r>
        <w:rPr>
          <w:rFonts w:hint="eastAsia" w:ascii="Times New Roman" w:hAnsi="Times New Roman" w:eastAsia="仿宋"/>
          <w:color w:val="auto"/>
          <w:highlight w:val="none"/>
          <w:lang w:eastAsia="zh-CN"/>
        </w:rPr>
        <w:t>四</w:t>
      </w:r>
      <w:r>
        <w:rPr>
          <w:rFonts w:ascii="Times New Roman" w:hAnsi="Times New Roman" w:eastAsia="仿宋"/>
          <w:color w:val="auto"/>
          <w:highlight w:val="none"/>
        </w:rPr>
        <w:t>份，经甲乙双方法</w:t>
      </w:r>
      <w:r>
        <w:rPr>
          <w:rFonts w:hint="eastAsia" w:ascii="Times New Roman" w:hAnsi="Times New Roman" w:eastAsia="仿宋"/>
          <w:color w:val="auto"/>
          <w:highlight w:val="none"/>
        </w:rPr>
        <w:t>定代表人（负责人）</w:t>
      </w:r>
      <w:r>
        <w:rPr>
          <w:rFonts w:ascii="Times New Roman" w:hAnsi="Times New Roman" w:eastAsia="仿宋"/>
          <w:color w:val="auto"/>
          <w:highlight w:val="none"/>
        </w:rPr>
        <w:t>或委托代理人签字并加盖公章后生效。甲乙双方各执</w:t>
      </w:r>
      <w:r>
        <w:rPr>
          <w:rFonts w:hint="eastAsia" w:ascii="Times New Roman" w:hAnsi="Times New Roman" w:eastAsia="仿宋"/>
          <w:color w:val="auto"/>
          <w:highlight w:val="none"/>
          <w:lang w:eastAsia="zh-CN"/>
        </w:rPr>
        <w:t>二</w:t>
      </w:r>
      <w:r>
        <w:rPr>
          <w:rFonts w:ascii="Times New Roman" w:hAnsi="Times New Roman" w:eastAsia="仿宋"/>
          <w:color w:val="auto"/>
          <w:highlight w:val="none"/>
        </w:rPr>
        <w:t>份。</w:t>
      </w:r>
    </w:p>
    <w:p w14:paraId="67EB034D">
      <w:pPr>
        <w:pStyle w:val="7"/>
        <w:spacing w:line="400" w:lineRule="exact"/>
        <w:ind w:firstLine="420"/>
        <w:rPr>
          <w:rFonts w:hint="eastAsia" w:ascii="Times New Roman" w:hAnsi="Times New Roman" w:eastAsia="仿宋"/>
          <w:color w:val="auto"/>
          <w:highlight w:val="none"/>
          <w:lang w:eastAsia="zh-CN"/>
        </w:rPr>
      </w:pPr>
      <w:r>
        <w:rPr>
          <w:rFonts w:hint="eastAsia" w:ascii="Times New Roman" w:hAnsi="Times New Roman" w:eastAsia="仿宋"/>
          <w:color w:val="auto"/>
          <w:highlight w:val="none"/>
          <w:lang w:eastAsia="zh-CN"/>
        </w:rPr>
        <w:t>采购人与中标供应商应当按采购文件确定的事项在“</w:t>
      </w:r>
      <w:r>
        <w:rPr>
          <w:rFonts w:hint="default" w:ascii="Times New Roman" w:hAnsi="Times New Roman" w:eastAsia="仿宋" w:cs="Times New Roman"/>
          <w:color w:val="auto"/>
          <w:szCs w:val="21"/>
          <w:highlight w:val="none"/>
        </w:rPr>
        <w:t>广西政府采购云</w:t>
      </w:r>
      <w:r>
        <w:rPr>
          <w:rFonts w:hint="eastAsia" w:ascii="Times New Roman" w:hAnsi="Times New Roman" w:eastAsia="仿宋"/>
          <w:color w:val="auto"/>
          <w:highlight w:val="none"/>
          <w:lang w:eastAsia="zh-CN"/>
        </w:rPr>
        <w:t>”平台进行线上签订政府采购合同，自合同签订之日起2个工作日内在“</w:t>
      </w:r>
      <w:r>
        <w:rPr>
          <w:rFonts w:hint="default" w:ascii="Times New Roman" w:hAnsi="Times New Roman" w:eastAsia="仿宋" w:cs="Times New Roman"/>
          <w:color w:val="auto"/>
          <w:szCs w:val="21"/>
          <w:highlight w:val="none"/>
        </w:rPr>
        <w:t>广西政府采购云</w:t>
      </w:r>
      <w:r>
        <w:rPr>
          <w:rFonts w:hint="eastAsia" w:ascii="Times New Roman" w:hAnsi="Times New Roman" w:eastAsia="仿宋"/>
          <w:color w:val="auto"/>
          <w:highlight w:val="none"/>
          <w:lang w:eastAsia="zh-CN"/>
        </w:rPr>
        <w:t>”平台完成公开备案。</w:t>
      </w:r>
    </w:p>
    <w:p w14:paraId="74443099">
      <w:pPr>
        <w:rPr>
          <w:color w:val="auto"/>
          <w:highlight w:val="none"/>
        </w:rPr>
      </w:pPr>
    </w:p>
    <w:p w14:paraId="5FB6DF5A">
      <w:pPr>
        <w:pStyle w:val="7"/>
        <w:spacing w:line="400" w:lineRule="exact"/>
        <w:ind w:firstLine="420"/>
        <w:rPr>
          <w:rFonts w:ascii="Times New Roman" w:hAnsi="Times New Roman" w:eastAsia="仿宋"/>
          <w:color w:val="auto"/>
          <w:highlight w:val="none"/>
        </w:rPr>
      </w:pPr>
    </w:p>
    <w:p w14:paraId="2FD63042">
      <w:pPr>
        <w:pStyle w:val="7"/>
        <w:spacing w:line="400" w:lineRule="exact"/>
        <w:ind w:firstLine="420"/>
        <w:rPr>
          <w:rFonts w:ascii="Times New Roman" w:hAnsi="Times New Roman" w:eastAsia="仿宋"/>
          <w:color w:val="auto"/>
          <w:highlight w:val="none"/>
        </w:rPr>
      </w:pPr>
    </w:p>
    <w:p w14:paraId="37C14935">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甲方名称及公章：                        乙方名称及公章：</w:t>
      </w:r>
    </w:p>
    <w:p w14:paraId="27E47650">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法</w:t>
      </w:r>
      <w:r>
        <w:rPr>
          <w:rFonts w:hint="eastAsia" w:ascii="Times New Roman" w:hAnsi="Times New Roman" w:eastAsia="仿宋"/>
          <w:color w:val="auto"/>
          <w:highlight w:val="none"/>
        </w:rPr>
        <w:t>定代表人（负责人）</w:t>
      </w:r>
      <w:r>
        <w:rPr>
          <w:rFonts w:ascii="Times New Roman" w:hAnsi="Times New Roman" w:eastAsia="仿宋"/>
          <w:color w:val="auto"/>
          <w:highlight w:val="none"/>
        </w:rPr>
        <w:t xml:space="preserve">                    法</w:t>
      </w:r>
      <w:r>
        <w:rPr>
          <w:rFonts w:hint="eastAsia" w:ascii="Times New Roman" w:hAnsi="Times New Roman" w:eastAsia="仿宋"/>
          <w:color w:val="auto"/>
          <w:highlight w:val="none"/>
        </w:rPr>
        <w:t>定代表人（负责人）</w:t>
      </w:r>
      <w:r>
        <w:rPr>
          <w:rFonts w:ascii="Times New Roman" w:hAnsi="Times New Roman" w:eastAsia="仿宋"/>
          <w:color w:val="auto"/>
          <w:highlight w:val="none"/>
        </w:rPr>
        <w:t>：</w:t>
      </w:r>
    </w:p>
    <w:p w14:paraId="5E88C716">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或委托代理人：                          或委托代理人：</w:t>
      </w:r>
    </w:p>
    <w:p w14:paraId="45DD071C">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邮政编码：                              邮政编码：</w:t>
      </w:r>
    </w:p>
    <w:p w14:paraId="2CE6A9FF">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地    址：                              地    址：</w:t>
      </w:r>
    </w:p>
    <w:p w14:paraId="518C3252">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联系电话：                              联系电话：</w:t>
      </w:r>
    </w:p>
    <w:p w14:paraId="0186C266">
      <w:pPr>
        <w:pStyle w:val="7"/>
        <w:spacing w:line="400" w:lineRule="exact"/>
        <w:ind w:firstLine="1470" w:firstLineChars="700"/>
        <w:rPr>
          <w:rFonts w:ascii="Times New Roman" w:hAnsi="Times New Roman" w:eastAsia="仿宋"/>
          <w:color w:val="auto"/>
          <w:highlight w:val="none"/>
        </w:rPr>
      </w:pPr>
      <w:r>
        <w:rPr>
          <w:rFonts w:ascii="Times New Roman" w:hAnsi="Times New Roman" w:eastAsia="仿宋"/>
          <w:color w:val="auto"/>
          <w:highlight w:val="none"/>
        </w:rPr>
        <w:t xml:space="preserve">                              开户名称：</w:t>
      </w:r>
    </w:p>
    <w:p w14:paraId="509D356C">
      <w:pPr>
        <w:pStyle w:val="7"/>
        <w:spacing w:line="400" w:lineRule="exact"/>
        <w:ind w:firstLine="1470" w:firstLineChars="700"/>
        <w:rPr>
          <w:rFonts w:ascii="Times New Roman" w:hAnsi="Times New Roman" w:eastAsia="仿宋"/>
          <w:color w:val="auto"/>
          <w:highlight w:val="none"/>
        </w:rPr>
      </w:pPr>
      <w:r>
        <w:rPr>
          <w:rFonts w:ascii="Times New Roman" w:hAnsi="Times New Roman" w:eastAsia="仿宋"/>
          <w:color w:val="auto"/>
          <w:highlight w:val="none"/>
        </w:rPr>
        <w:t xml:space="preserve">                              开户银行：</w:t>
      </w:r>
    </w:p>
    <w:p w14:paraId="2D70D593">
      <w:pPr>
        <w:pStyle w:val="7"/>
        <w:spacing w:line="400" w:lineRule="exact"/>
        <w:ind w:firstLine="1470" w:firstLineChars="700"/>
        <w:rPr>
          <w:rFonts w:ascii="Times New Roman" w:hAnsi="Times New Roman" w:eastAsia="仿宋"/>
          <w:color w:val="auto"/>
          <w:highlight w:val="none"/>
        </w:rPr>
      </w:pPr>
      <w:r>
        <w:rPr>
          <w:rFonts w:ascii="Times New Roman" w:hAnsi="Times New Roman" w:eastAsia="仿宋"/>
          <w:color w:val="auto"/>
          <w:highlight w:val="none"/>
        </w:rPr>
        <w:t xml:space="preserve">                              银行帐号：</w:t>
      </w:r>
    </w:p>
    <w:p w14:paraId="288F2477">
      <w:pPr>
        <w:pStyle w:val="7"/>
        <w:spacing w:line="400" w:lineRule="exact"/>
        <w:ind w:firstLine="420"/>
        <w:rPr>
          <w:rFonts w:ascii="Times New Roman" w:hAnsi="Times New Roman" w:eastAsia="仿宋"/>
          <w:color w:val="auto"/>
          <w:highlight w:val="none"/>
        </w:rPr>
      </w:pPr>
    </w:p>
    <w:p w14:paraId="7DC03B32">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合同签订时间：</w:t>
      </w:r>
    </w:p>
    <w:p w14:paraId="1307530B">
      <w:pPr>
        <w:pStyle w:val="7"/>
        <w:spacing w:line="400" w:lineRule="exact"/>
        <w:rPr>
          <w:rFonts w:ascii="Times New Roman" w:hAnsi="Times New Roman" w:eastAsia="仿宋"/>
          <w:color w:val="auto"/>
          <w:highlight w:val="none"/>
        </w:rPr>
      </w:pPr>
      <w:r>
        <w:rPr>
          <w:rFonts w:ascii="Times New Roman" w:hAnsi="Times New Roman" w:eastAsia="仿宋"/>
          <w:color w:val="auto"/>
          <w:highlight w:val="none"/>
        </w:rPr>
        <w:t xml:space="preserve">    合同签订地点：</w:t>
      </w:r>
    </w:p>
    <w:p w14:paraId="669A0F44">
      <w:pPr>
        <w:spacing w:line="360" w:lineRule="exact"/>
        <w:rPr>
          <w:rFonts w:eastAsia="仿宋"/>
          <w:color w:val="auto"/>
          <w:highlight w:val="none"/>
        </w:rPr>
      </w:pPr>
    </w:p>
    <w:p w14:paraId="4FC0E0DC">
      <w:pPr>
        <w:pStyle w:val="7"/>
        <w:spacing w:line="360" w:lineRule="exact"/>
        <w:ind w:firstLine="420"/>
        <w:rPr>
          <w:rFonts w:ascii="Times New Roman" w:hAnsi="Times New Roman" w:eastAsia="仿宋"/>
          <w:b/>
          <w:color w:val="auto"/>
          <w:highlight w:val="none"/>
        </w:rPr>
      </w:pPr>
    </w:p>
    <w:p w14:paraId="10E598FF">
      <w:pPr>
        <w:spacing w:line="360" w:lineRule="exact"/>
        <w:ind w:firstLine="420" w:firstLineChars="200"/>
        <w:rPr>
          <w:rFonts w:eastAsia="仿宋"/>
          <w:color w:val="auto"/>
          <w:szCs w:val="21"/>
          <w:highlight w:val="none"/>
        </w:rPr>
      </w:pPr>
    </w:p>
    <w:p w14:paraId="292D8109">
      <w:pPr>
        <w:spacing w:line="360" w:lineRule="exact"/>
        <w:ind w:firstLine="420" w:firstLineChars="200"/>
        <w:rPr>
          <w:rFonts w:eastAsia="仿宋"/>
          <w:color w:val="auto"/>
          <w:szCs w:val="21"/>
          <w:highlight w:val="none"/>
        </w:rPr>
      </w:pPr>
    </w:p>
    <w:p w14:paraId="25AA422E">
      <w:pPr>
        <w:spacing w:line="360" w:lineRule="exact"/>
        <w:ind w:firstLine="420" w:firstLineChars="200"/>
        <w:rPr>
          <w:rFonts w:eastAsia="仿宋"/>
          <w:color w:val="auto"/>
          <w:szCs w:val="21"/>
          <w:highlight w:val="none"/>
        </w:rPr>
      </w:pPr>
    </w:p>
    <w:p w14:paraId="7412C3F8">
      <w:pPr>
        <w:spacing w:line="360" w:lineRule="exact"/>
        <w:ind w:firstLine="643" w:firstLineChars="200"/>
        <w:rPr>
          <w:rFonts w:eastAsia="仿宋"/>
          <w:b/>
          <w:color w:val="auto"/>
          <w:sz w:val="32"/>
          <w:highlight w:val="none"/>
        </w:rPr>
      </w:pPr>
    </w:p>
    <w:p w14:paraId="0CA677F2">
      <w:pPr>
        <w:spacing w:line="360" w:lineRule="exact"/>
        <w:jc w:val="center"/>
        <w:rPr>
          <w:rFonts w:eastAsia="仿宋"/>
          <w:b/>
          <w:color w:val="auto"/>
          <w:highlight w:val="none"/>
        </w:rPr>
      </w:pPr>
      <w:r>
        <w:rPr>
          <w:rFonts w:eastAsia="仿宋"/>
          <w:b/>
          <w:color w:val="auto"/>
          <w:sz w:val="32"/>
          <w:highlight w:val="none"/>
        </w:rPr>
        <w:br w:type="page"/>
      </w:r>
      <w:r>
        <w:rPr>
          <w:rFonts w:eastAsia="仿宋"/>
          <w:b/>
          <w:color w:val="auto"/>
          <w:sz w:val="32"/>
          <w:highlight w:val="none"/>
        </w:rPr>
        <w:t>合同基本条款</w:t>
      </w:r>
    </w:p>
    <w:p w14:paraId="28AE264F">
      <w:pPr>
        <w:spacing w:line="360" w:lineRule="exact"/>
        <w:jc w:val="center"/>
        <w:rPr>
          <w:rFonts w:eastAsia="仿宋"/>
          <w:b/>
          <w:color w:val="auto"/>
          <w:highlight w:val="none"/>
        </w:rPr>
      </w:pPr>
    </w:p>
    <w:p w14:paraId="534D1322">
      <w:pPr>
        <w:spacing w:line="400" w:lineRule="exact"/>
        <w:jc w:val="center"/>
        <w:rPr>
          <w:rFonts w:eastAsia="仿宋"/>
          <w:b/>
          <w:color w:val="auto"/>
          <w:sz w:val="24"/>
          <w:highlight w:val="none"/>
        </w:rPr>
      </w:pPr>
      <w:r>
        <w:rPr>
          <w:rFonts w:eastAsia="仿宋"/>
          <w:b/>
          <w:color w:val="auto"/>
          <w:sz w:val="24"/>
          <w:highlight w:val="none"/>
        </w:rPr>
        <w:t>一、说明</w:t>
      </w:r>
    </w:p>
    <w:p w14:paraId="3A848420">
      <w:pPr>
        <w:spacing w:line="400" w:lineRule="exact"/>
        <w:ind w:firstLine="420"/>
        <w:rPr>
          <w:rFonts w:eastAsia="仿宋"/>
          <w:color w:val="auto"/>
          <w:highlight w:val="none"/>
        </w:rPr>
      </w:pPr>
      <w:r>
        <w:rPr>
          <w:rFonts w:eastAsia="仿宋"/>
          <w:color w:val="auto"/>
          <w:highlight w:val="none"/>
        </w:rPr>
        <w:t>1.1合同基本条款是指买方（以下简称甲方）和成交供应商人（以下简称乙方）应共同遵守的基本原则，并做为双方签约的依据。对于合同的其他条款，双方应本着互谅互让的精神，在谈判中协商解决。</w:t>
      </w:r>
    </w:p>
    <w:p w14:paraId="0D64EE56">
      <w:pPr>
        <w:spacing w:line="400" w:lineRule="exact"/>
        <w:ind w:firstLine="420"/>
        <w:rPr>
          <w:rFonts w:eastAsia="仿宋"/>
          <w:color w:val="auto"/>
          <w:highlight w:val="none"/>
        </w:rPr>
      </w:pPr>
      <w:r>
        <w:rPr>
          <w:rFonts w:eastAsia="仿宋"/>
          <w:color w:val="auto"/>
          <w:highlight w:val="none"/>
        </w:rPr>
        <w:t>1.2制订《合同基本条款》的依据是：《中华人民共和国</w:t>
      </w:r>
      <w:r>
        <w:rPr>
          <w:rFonts w:hint="eastAsia" w:eastAsia="仿宋"/>
          <w:color w:val="auto"/>
          <w:highlight w:val="none"/>
        </w:rPr>
        <w:t>民法典</w:t>
      </w:r>
      <w:r>
        <w:rPr>
          <w:rFonts w:eastAsia="仿宋"/>
          <w:color w:val="auto"/>
          <w:highlight w:val="none"/>
        </w:rPr>
        <w:t>》。</w:t>
      </w:r>
    </w:p>
    <w:p w14:paraId="7F53815C">
      <w:pPr>
        <w:spacing w:line="400" w:lineRule="exact"/>
        <w:ind w:firstLine="420"/>
        <w:rPr>
          <w:rFonts w:eastAsia="仿宋"/>
          <w:color w:val="auto"/>
          <w:highlight w:val="none"/>
        </w:rPr>
      </w:pPr>
      <w:r>
        <w:rPr>
          <w:rFonts w:eastAsia="仿宋"/>
          <w:color w:val="auto"/>
          <w:highlight w:val="none"/>
        </w:rPr>
        <w:t>1.3政府采购合同以书面方式签订。</w:t>
      </w:r>
    </w:p>
    <w:p w14:paraId="11307292">
      <w:pPr>
        <w:spacing w:line="400" w:lineRule="exact"/>
        <w:rPr>
          <w:rFonts w:eastAsia="仿宋"/>
          <w:color w:val="auto"/>
          <w:highlight w:val="none"/>
        </w:rPr>
      </w:pPr>
    </w:p>
    <w:p w14:paraId="75F5B9A6">
      <w:pPr>
        <w:spacing w:line="400" w:lineRule="exact"/>
        <w:jc w:val="center"/>
        <w:rPr>
          <w:rFonts w:eastAsia="仿宋"/>
          <w:b/>
          <w:color w:val="auto"/>
          <w:sz w:val="24"/>
          <w:highlight w:val="none"/>
        </w:rPr>
      </w:pPr>
      <w:r>
        <w:rPr>
          <w:rFonts w:eastAsia="仿宋"/>
          <w:b/>
          <w:color w:val="auto"/>
          <w:sz w:val="24"/>
          <w:highlight w:val="none"/>
        </w:rPr>
        <w:t>二、货物条款</w:t>
      </w:r>
    </w:p>
    <w:p w14:paraId="744734DB">
      <w:pPr>
        <w:spacing w:line="400" w:lineRule="exact"/>
        <w:ind w:firstLine="420"/>
        <w:rPr>
          <w:rFonts w:eastAsia="仿宋"/>
          <w:color w:val="auto"/>
          <w:highlight w:val="none"/>
        </w:rPr>
      </w:pPr>
      <w:r>
        <w:rPr>
          <w:rFonts w:eastAsia="仿宋"/>
          <w:color w:val="auto"/>
          <w:highlight w:val="none"/>
        </w:rPr>
        <w:t>2.1甲、乙双方应将谈判文件、</w:t>
      </w:r>
      <w:r>
        <w:rPr>
          <w:rFonts w:hint="eastAsia" w:eastAsia="仿宋"/>
          <w:color w:val="auto"/>
          <w:highlight w:val="none"/>
        </w:rPr>
        <w:t>响应文件</w:t>
      </w:r>
      <w:r>
        <w:rPr>
          <w:rFonts w:eastAsia="仿宋"/>
          <w:color w:val="auto"/>
          <w:highlight w:val="none"/>
        </w:rPr>
        <w:t>及谈判小组确认的货物名称、规格型号、技术要求、质量标准、数量、交货日期交货地点和售后服务内容等作为本条款的基础。</w:t>
      </w:r>
    </w:p>
    <w:p w14:paraId="77DD7B4B">
      <w:pPr>
        <w:spacing w:line="400" w:lineRule="exact"/>
        <w:rPr>
          <w:rFonts w:eastAsia="仿宋"/>
          <w:color w:val="auto"/>
          <w:highlight w:val="none"/>
        </w:rPr>
      </w:pPr>
    </w:p>
    <w:p w14:paraId="6A7B58CC">
      <w:pPr>
        <w:spacing w:line="400" w:lineRule="exact"/>
        <w:jc w:val="center"/>
        <w:rPr>
          <w:rFonts w:eastAsia="仿宋"/>
          <w:b/>
          <w:color w:val="auto"/>
          <w:sz w:val="24"/>
          <w:highlight w:val="none"/>
        </w:rPr>
      </w:pPr>
      <w:r>
        <w:rPr>
          <w:rFonts w:eastAsia="仿宋"/>
          <w:b/>
          <w:color w:val="auto"/>
          <w:sz w:val="24"/>
          <w:highlight w:val="none"/>
        </w:rPr>
        <w:t>三、货物质量要求及乙方对质量负责条件和期限</w:t>
      </w:r>
    </w:p>
    <w:p w14:paraId="52F20FB3">
      <w:pPr>
        <w:spacing w:line="400" w:lineRule="exact"/>
        <w:ind w:firstLine="420"/>
        <w:rPr>
          <w:rFonts w:eastAsia="仿宋"/>
          <w:color w:val="auto"/>
          <w:highlight w:val="none"/>
        </w:rPr>
      </w:pPr>
      <w:r>
        <w:rPr>
          <w:rFonts w:eastAsia="仿宋"/>
          <w:color w:val="auto"/>
          <w:highlight w:val="none"/>
        </w:rPr>
        <w:t>3.1乙方应按谈判文件规定的时间向甲方提供安装使用货物配套件所属装置等有关技术文件资料。</w:t>
      </w:r>
    </w:p>
    <w:p w14:paraId="56FAB258">
      <w:pPr>
        <w:spacing w:line="400" w:lineRule="exact"/>
        <w:ind w:firstLine="420"/>
        <w:rPr>
          <w:rFonts w:eastAsia="仿宋"/>
          <w:color w:val="auto"/>
          <w:highlight w:val="none"/>
        </w:rPr>
      </w:pPr>
      <w:r>
        <w:rPr>
          <w:rFonts w:eastAsia="仿宋"/>
          <w:color w:val="auto"/>
          <w:highlight w:val="none"/>
        </w:rPr>
        <w:t>3.2乙方提供的货物应有符合国家标准以及本产品的出厂标准的质量检验证明。</w:t>
      </w:r>
    </w:p>
    <w:p w14:paraId="0A89A252">
      <w:pPr>
        <w:spacing w:line="400" w:lineRule="exact"/>
        <w:rPr>
          <w:rFonts w:eastAsia="仿宋"/>
          <w:color w:val="auto"/>
          <w:highlight w:val="none"/>
        </w:rPr>
      </w:pPr>
    </w:p>
    <w:p w14:paraId="63EB1F42">
      <w:pPr>
        <w:spacing w:line="400" w:lineRule="exact"/>
        <w:jc w:val="center"/>
        <w:rPr>
          <w:rFonts w:eastAsia="仿宋"/>
          <w:b/>
          <w:color w:val="auto"/>
          <w:sz w:val="24"/>
          <w:highlight w:val="none"/>
        </w:rPr>
      </w:pPr>
      <w:r>
        <w:rPr>
          <w:rFonts w:eastAsia="仿宋"/>
          <w:b/>
          <w:color w:val="auto"/>
          <w:sz w:val="24"/>
          <w:highlight w:val="none"/>
        </w:rPr>
        <w:t>四、质量保证</w:t>
      </w:r>
    </w:p>
    <w:p w14:paraId="1F032ACF">
      <w:pPr>
        <w:spacing w:line="400" w:lineRule="exact"/>
        <w:ind w:firstLine="420"/>
        <w:rPr>
          <w:rFonts w:eastAsia="仿宋"/>
          <w:color w:val="auto"/>
          <w:highlight w:val="none"/>
        </w:rPr>
      </w:pPr>
      <w:r>
        <w:rPr>
          <w:rFonts w:eastAsia="仿宋"/>
          <w:color w:val="auto"/>
          <w:highlight w:val="none"/>
        </w:rPr>
        <w:t>4.1乙方应按谈判文件及</w:t>
      </w:r>
      <w:r>
        <w:rPr>
          <w:rFonts w:hint="eastAsia" w:eastAsia="仿宋"/>
          <w:color w:val="auto"/>
          <w:highlight w:val="none"/>
        </w:rPr>
        <w:t>响应文件</w:t>
      </w:r>
      <w:r>
        <w:rPr>
          <w:rFonts w:eastAsia="仿宋"/>
          <w:color w:val="auto"/>
          <w:highlight w:val="none"/>
        </w:rPr>
        <w:t>的货物性能、技术要求、质量标准向甲方提供未经使用的全新产品。</w:t>
      </w:r>
    </w:p>
    <w:p w14:paraId="0772CCE2">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4.2乙方提供货物的质量保证期按交货验收合格之日起计（期限见《采购需求和说明》中要求）。在保证期内因货物本身的质量问题发生故障，乙方应负责免费修理和更换零部件。对达不到技术要求者，根据实际情况，经双方协商，可按以下办法处理：</w:t>
      </w:r>
    </w:p>
    <w:p w14:paraId="3EB606BD">
      <w:pPr>
        <w:pStyle w:val="7"/>
        <w:numPr>
          <w:ilvl w:val="0"/>
          <w:numId w:val="6"/>
        </w:numPr>
        <w:tabs>
          <w:tab w:val="left" w:pos="426"/>
          <w:tab w:val="clear" w:pos="840"/>
        </w:tabs>
        <w:spacing w:line="400" w:lineRule="exact"/>
        <w:ind w:left="424" w:leftChars="202" w:firstLine="0"/>
        <w:rPr>
          <w:rFonts w:ascii="Times New Roman" w:hAnsi="Times New Roman" w:eastAsia="仿宋"/>
          <w:color w:val="auto"/>
          <w:highlight w:val="none"/>
        </w:rPr>
      </w:pPr>
      <w:r>
        <w:rPr>
          <w:rFonts w:ascii="Times New Roman" w:hAnsi="Times New Roman" w:eastAsia="仿宋"/>
          <w:color w:val="auto"/>
          <w:highlight w:val="none"/>
        </w:rPr>
        <w:t>更换：由乙方承担所发生的全部费用。</w:t>
      </w:r>
    </w:p>
    <w:p w14:paraId="1CA028F5">
      <w:pPr>
        <w:pStyle w:val="7"/>
        <w:numPr>
          <w:ilvl w:val="0"/>
          <w:numId w:val="6"/>
        </w:numPr>
        <w:tabs>
          <w:tab w:val="left" w:pos="426"/>
          <w:tab w:val="clear" w:pos="840"/>
        </w:tabs>
        <w:spacing w:line="400" w:lineRule="exact"/>
        <w:ind w:left="424" w:leftChars="202" w:firstLine="0"/>
        <w:rPr>
          <w:rFonts w:ascii="Times New Roman" w:hAnsi="Times New Roman" w:eastAsia="仿宋"/>
          <w:color w:val="auto"/>
          <w:highlight w:val="none"/>
        </w:rPr>
      </w:pPr>
      <w:r>
        <w:rPr>
          <w:rFonts w:ascii="Times New Roman" w:hAnsi="Times New Roman" w:eastAsia="仿宋"/>
          <w:color w:val="auto"/>
          <w:highlight w:val="none"/>
        </w:rPr>
        <w:t>贬值处理：由甲乙双方合议定价。</w:t>
      </w:r>
    </w:p>
    <w:p w14:paraId="146C4344">
      <w:pPr>
        <w:pStyle w:val="7"/>
        <w:numPr>
          <w:ilvl w:val="0"/>
          <w:numId w:val="6"/>
        </w:numPr>
        <w:tabs>
          <w:tab w:val="left" w:pos="426"/>
          <w:tab w:val="clear" w:pos="840"/>
        </w:tabs>
        <w:spacing w:line="400" w:lineRule="exact"/>
        <w:ind w:left="424" w:leftChars="202" w:firstLine="0"/>
        <w:rPr>
          <w:rFonts w:ascii="Times New Roman" w:hAnsi="Times New Roman" w:eastAsia="仿宋"/>
          <w:color w:val="auto"/>
          <w:highlight w:val="none"/>
        </w:rPr>
      </w:pPr>
      <w:r>
        <w:rPr>
          <w:rFonts w:ascii="Times New Roman" w:hAnsi="Times New Roman" w:eastAsia="仿宋"/>
          <w:color w:val="auto"/>
          <w:highlight w:val="none"/>
        </w:rPr>
        <w:t>退货处理：乙方应退还甲方支付的货物款，同时应承担该货物的直接费用(运输、保险、检验、货款利息及银行手续费等)。</w:t>
      </w:r>
    </w:p>
    <w:p w14:paraId="4D2ACE05">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4.3如在使用过程中发生质量问题，乙方在接到甲方通知后在《采购需求和说明》要求的时间内到达甲方现场。</w:t>
      </w:r>
    </w:p>
    <w:p w14:paraId="700E57EC">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4.4在质保期内，乙方应对货物出现的质量及安全问题负责处理解决。</w:t>
      </w:r>
    </w:p>
    <w:p w14:paraId="57B640A2">
      <w:pPr>
        <w:pStyle w:val="7"/>
        <w:spacing w:line="400" w:lineRule="exact"/>
        <w:ind w:firstLine="420"/>
        <w:rPr>
          <w:rFonts w:ascii="Times New Roman" w:hAnsi="Times New Roman" w:eastAsia="仿宋"/>
          <w:color w:val="auto"/>
          <w:highlight w:val="none"/>
        </w:rPr>
      </w:pPr>
    </w:p>
    <w:p w14:paraId="1F0D84CC">
      <w:pPr>
        <w:spacing w:line="400" w:lineRule="exact"/>
        <w:jc w:val="center"/>
        <w:rPr>
          <w:rFonts w:eastAsia="仿宋"/>
          <w:b/>
          <w:color w:val="auto"/>
          <w:sz w:val="24"/>
          <w:highlight w:val="none"/>
        </w:rPr>
      </w:pPr>
      <w:r>
        <w:rPr>
          <w:rFonts w:eastAsia="仿宋"/>
          <w:b/>
          <w:color w:val="auto"/>
          <w:sz w:val="24"/>
          <w:highlight w:val="none"/>
        </w:rPr>
        <w:t>五、验收</w:t>
      </w:r>
    </w:p>
    <w:p w14:paraId="624E5194">
      <w:pPr>
        <w:spacing w:line="400" w:lineRule="exact"/>
        <w:ind w:firstLine="420"/>
        <w:rPr>
          <w:rFonts w:eastAsia="仿宋"/>
          <w:color w:val="auto"/>
          <w:highlight w:val="none"/>
        </w:rPr>
      </w:pPr>
      <w:r>
        <w:rPr>
          <w:rFonts w:eastAsia="仿宋"/>
          <w:color w:val="auto"/>
          <w:highlight w:val="none"/>
        </w:rPr>
        <w:t>5.1乙方交货前应对产品作出全面检查和对验收文件进行整理列出清单，作为甲方收货验收和使用的技术条件依据，检验的结果应随货物交甲方。</w:t>
      </w:r>
    </w:p>
    <w:p w14:paraId="5BB08C33">
      <w:pPr>
        <w:spacing w:line="400" w:lineRule="exact"/>
        <w:ind w:firstLine="420"/>
        <w:rPr>
          <w:rFonts w:eastAsia="仿宋"/>
          <w:color w:val="auto"/>
          <w:szCs w:val="21"/>
          <w:highlight w:val="none"/>
        </w:rPr>
      </w:pPr>
      <w:r>
        <w:rPr>
          <w:rFonts w:eastAsia="仿宋"/>
          <w:color w:val="auto"/>
          <w:highlight w:val="none"/>
        </w:rPr>
        <w:t>5.2甲方对乙方所交货物依照招标文件上的技术规格要求和国家（设备制造国）有关标准进行现场验收，性能达到技术要求的，给予签收。验收不合格的不予签收，</w:t>
      </w:r>
      <w:r>
        <w:rPr>
          <w:rFonts w:eastAsia="仿宋"/>
          <w:color w:val="auto"/>
          <w:szCs w:val="21"/>
          <w:highlight w:val="none"/>
        </w:rPr>
        <w:t>造成的一切后果由乙方承担。</w:t>
      </w:r>
    </w:p>
    <w:p w14:paraId="628BD17F">
      <w:pPr>
        <w:spacing w:line="400" w:lineRule="exact"/>
        <w:ind w:firstLine="420"/>
        <w:rPr>
          <w:rFonts w:eastAsia="仿宋"/>
          <w:color w:val="auto"/>
          <w:highlight w:val="none"/>
        </w:rPr>
      </w:pPr>
      <w:r>
        <w:rPr>
          <w:rFonts w:eastAsia="仿宋"/>
          <w:color w:val="auto"/>
          <w:szCs w:val="21"/>
          <w:highlight w:val="none"/>
        </w:rPr>
        <w:t>5.3甲方发现货物有其他非故意的损坏或质量问题的乙方应立即予以更换，不得拒绝和延误</w:t>
      </w:r>
      <w:r>
        <w:rPr>
          <w:rFonts w:eastAsia="仿宋"/>
          <w:color w:val="auto"/>
          <w:highlight w:val="none"/>
        </w:rPr>
        <w:t>。</w:t>
      </w:r>
    </w:p>
    <w:p w14:paraId="197977AC">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szCs w:val="21"/>
          <w:highlight w:val="none"/>
        </w:rPr>
        <w:t>5.4</w:t>
      </w:r>
      <w:r>
        <w:rPr>
          <w:rFonts w:ascii="Times New Roman" w:hAnsi="Times New Roman" w:eastAsia="仿宋"/>
          <w:color w:val="auto"/>
          <w:highlight w:val="none"/>
        </w:rPr>
        <w:t>甲方应在货到指定地点之日起5个工作日内验收完毕，并出具验收结果报告。验收时乙方或乙方委托代理方必须在现场。</w:t>
      </w:r>
    </w:p>
    <w:p w14:paraId="268DA7F6">
      <w:pPr>
        <w:ind w:left="0" w:leftChars="0" w:firstLine="420" w:firstLineChars="200"/>
        <w:rPr>
          <w:rFonts w:hint="eastAsia" w:ascii="Times New Roman" w:hAnsi="Times New Roman" w:eastAsia="仿宋"/>
          <w:color w:val="auto"/>
          <w:highlight w:val="none"/>
          <w:lang w:val="en-US" w:eastAsia="zh-CN"/>
        </w:rPr>
      </w:pPr>
      <w:r>
        <w:rPr>
          <w:rFonts w:hint="eastAsia" w:ascii="Times New Roman" w:hAnsi="Times New Roman" w:eastAsia="仿宋"/>
          <w:color w:val="auto"/>
          <w:highlight w:val="none"/>
          <w:lang w:val="en-US" w:eastAsia="zh-CN"/>
        </w:rPr>
        <w:t>5.5 维护服务类项目按此条款执行</w:t>
      </w:r>
    </w:p>
    <w:p w14:paraId="6540D7BD">
      <w:pPr>
        <w:bidi w:val="0"/>
        <w:ind w:left="0" w:leftChars="0" w:firstLine="638" w:firstLineChars="304"/>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5.5.1 甲乙双方应按季度核对确认设备在线率，并签订在线率确认表，在线率确认表将应用在当季度费用结算中。</w:t>
      </w:r>
    </w:p>
    <w:p w14:paraId="20BF0B79">
      <w:pPr>
        <w:bidi w:val="0"/>
        <w:ind w:left="0" w:leftChars="0" w:firstLine="638" w:firstLineChars="304"/>
        <w:rPr>
          <w:rFonts w:hint="default"/>
          <w:color w:val="auto"/>
          <w:highlight w:val="none"/>
          <w:lang w:val="en-US" w:eastAsia="zh-CN"/>
        </w:rPr>
      </w:pPr>
      <w:r>
        <w:rPr>
          <w:rFonts w:hint="eastAsia" w:ascii="仿宋" w:hAnsi="仿宋" w:eastAsia="仿宋" w:cs="仿宋"/>
          <w:color w:val="auto"/>
          <w:highlight w:val="none"/>
          <w:lang w:val="en-US" w:eastAsia="zh-CN"/>
        </w:rPr>
        <w:t>5.5.2 根据在线率确认表，甲乙双方按季度核对费用结算确认书，双方签字、盖章。</w:t>
      </w:r>
    </w:p>
    <w:p w14:paraId="445670AC">
      <w:pPr>
        <w:pStyle w:val="7"/>
        <w:spacing w:line="400" w:lineRule="exact"/>
        <w:ind w:firstLine="420"/>
        <w:rPr>
          <w:rFonts w:ascii="Times New Roman" w:hAnsi="Times New Roman" w:eastAsia="仿宋"/>
          <w:color w:val="auto"/>
          <w:highlight w:val="none"/>
        </w:rPr>
      </w:pPr>
    </w:p>
    <w:p w14:paraId="75A6BD9A">
      <w:pPr>
        <w:spacing w:line="400" w:lineRule="exact"/>
        <w:jc w:val="center"/>
        <w:rPr>
          <w:rFonts w:eastAsia="仿宋"/>
          <w:b/>
          <w:color w:val="auto"/>
          <w:sz w:val="24"/>
          <w:highlight w:val="none"/>
        </w:rPr>
      </w:pPr>
      <w:r>
        <w:rPr>
          <w:rFonts w:eastAsia="仿宋"/>
          <w:b/>
          <w:color w:val="auto"/>
          <w:sz w:val="24"/>
          <w:highlight w:val="none"/>
        </w:rPr>
        <w:t>六、货物包装、发运及运输</w:t>
      </w:r>
    </w:p>
    <w:p w14:paraId="2C40B026">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6.1乙方应在货物发运前对其进行满足于运输距离、防潮、防震、防锈和防破损装卸要求的包装，以保证货物安全运输到达甲方指定地点。</w:t>
      </w:r>
    </w:p>
    <w:p w14:paraId="6C4BE9BD">
      <w:pPr>
        <w:pStyle w:val="7"/>
        <w:spacing w:line="400" w:lineRule="exact"/>
        <w:ind w:firstLine="420" w:firstLineChars="200"/>
        <w:rPr>
          <w:rFonts w:ascii="Times New Roman" w:hAnsi="Times New Roman" w:eastAsia="仿宋"/>
          <w:color w:val="auto"/>
          <w:highlight w:val="none"/>
        </w:rPr>
      </w:pPr>
      <w:r>
        <w:rPr>
          <w:rFonts w:ascii="Times New Roman" w:hAnsi="Times New Roman" w:eastAsia="仿宋"/>
          <w:color w:val="auto"/>
          <w:highlight w:val="none"/>
        </w:rPr>
        <w:t>6.2使用说明书、质量检验证明书、随配附件和工具以及清单等一并附于货物内。</w:t>
      </w:r>
    </w:p>
    <w:p w14:paraId="42D9A83A">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6.3乙方负责将货物安全运送到甲方指定地点，不另收任何费用。</w:t>
      </w:r>
    </w:p>
    <w:p w14:paraId="3F1E4509">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6.4货物在交货前发生的不可预见的风险均由乙方负责。</w:t>
      </w:r>
    </w:p>
    <w:p w14:paraId="4E179064">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6.5货物在发运手续办理完毕后24小时内或货到甲方前48小时通知甲方，以准备接货。</w:t>
      </w:r>
    </w:p>
    <w:p w14:paraId="4734B1F2">
      <w:pPr>
        <w:pStyle w:val="7"/>
        <w:spacing w:line="400" w:lineRule="exact"/>
        <w:rPr>
          <w:rFonts w:ascii="Times New Roman" w:hAnsi="Times New Roman" w:eastAsia="仿宋"/>
          <w:color w:val="auto"/>
          <w:highlight w:val="none"/>
        </w:rPr>
      </w:pPr>
    </w:p>
    <w:p w14:paraId="7390EDE4">
      <w:pPr>
        <w:spacing w:line="400" w:lineRule="exact"/>
        <w:jc w:val="center"/>
        <w:rPr>
          <w:rFonts w:eastAsia="仿宋"/>
          <w:b/>
          <w:color w:val="auto"/>
          <w:sz w:val="24"/>
          <w:highlight w:val="none"/>
        </w:rPr>
      </w:pPr>
      <w:r>
        <w:rPr>
          <w:rFonts w:eastAsia="仿宋"/>
          <w:b/>
          <w:color w:val="auto"/>
          <w:sz w:val="24"/>
          <w:highlight w:val="none"/>
        </w:rPr>
        <w:t>七、交货期及交货方式</w:t>
      </w:r>
    </w:p>
    <w:p w14:paraId="0EA915F4">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7.1交货时间：按合同约定时间。</w:t>
      </w:r>
    </w:p>
    <w:p w14:paraId="1AC38E76">
      <w:pPr>
        <w:pStyle w:val="7"/>
        <w:spacing w:line="400" w:lineRule="exact"/>
        <w:ind w:firstLine="420"/>
        <w:rPr>
          <w:rFonts w:ascii="Times New Roman" w:hAnsi="Times New Roman" w:eastAsia="仿宋"/>
          <w:color w:val="auto"/>
          <w:highlight w:val="none"/>
          <w:u w:val="single"/>
        </w:rPr>
      </w:pPr>
      <w:r>
        <w:rPr>
          <w:rFonts w:ascii="Times New Roman" w:hAnsi="Times New Roman" w:eastAsia="仿宋"/>
          <w:color w:val="auto"/>
          <w:highlight w:val="none"/>
        </w:rPr>
        <w:t>7.2交货方式：现场免费安装调试验收。</w:t>
      </w:r>
    </w:p>
    <w:p w14:paraId="399DC4E5">
      <w:pPr>
        <w:pStyle w:val="7"/>
        <w:spacing w:line="400" w:lineRule="exact"/>
        <w:ind w:firstLine="420"/>
        <w:rPr>
          <w:rFonts w:ascii="Times New Roman" w:hAnsi="Times New Roman" w:eastAsia="仿宋"/>
          <w:color w:val="auto"/>
          <w:highlight w:val="none"/>
          <w:u w:val="single"/>
        </w:rPr>
      </w:pPr>
      <w:r>
        <w:rPr>
          <w:rFonts w:ascii="Times New Roman" w:hAnsi="Times New Roman" w:eastAsia="仿宋"/>
          <w:color w:val="auto"/>
          <w:highlight w:val="none"/>
        </w:rPr>
        <w:t>7.3交货地点：采购人指定地点。</w:t>
      </w:r>
    </w:p>
    <w:p w14:paraId="72C18869">
      <w:pPr>
        <w:pStyle w:val="7"/>
        <w:spacing w:line="400" w:lineRule="exact"/>
        <w:rPr>
          <w:rFonts w:ascii="Times New Roman" w:hAnsi="Times New Roman" w:eastAsia="仿宋"/>
          <w:color w:val="auto"/>
          <w:highlight w:val="none"/>
        </w:rPr>
      </w:pPr>
    </w:p>
    <w:p w14:paraId="219C8EFF">
      <w:pPr>
        <w:spacing w:line="400" w:lineRule="exact"/>
        <w:jc w:val="center"/>
        <w:rPr>
          <w:rFonts w:eastAsia="仿宋"/>
          <w:b/>
          <w:color w:val="auto"/>
          <w:sz w:val="24"/>
          <w:highlight w:val="none"/>
        </w:rPr>
      </w:pPr>
      <w:r>
        <w:rPr>
          <w:rFonts w:eastAsia="仿宋"/>
          <w:b/>
          <w:color w:val="auto"/>
          <w:sz w:val="24"/>
          <w:highlight w:val="none"/>
        </w:rPr>
        <w:t>八、 付款方式</w:t>
      </w:r>
    </w:p>
    <w:p w14:paraId="774EFE3B">
      <w:pPr>
        <w:spacing w:line="400" w:lineRule="exact"/>
        <w:ind w:firstLine="420" w:firstLineChars="200"/>
        <w:rPr>
          <w:rFonts w:eastAsia="仿宋"/>
          <w:color w:val="auto"/>
          <w:highlight w:val="none"/>
        </w:rPr>
      </w:pPr>
      <w:r>
        <w:rPr>
          <w:rFonts w:eastAsia="仿宋"/>
          <w:color w:val="auto"/>
          <w:highlight w:val="none"/>
        </w:rPr>
        <w:t>8.1本合同以人民币付款。</w:t>
      </w:r>
    </w:p>
    <w:p w14:paraId="72520E02">
      <w:pPr>
        <w:pStyle w:val="7"/>
        <w:spacing w:line="400" w:lineRule="exact"/>
        <w:ind w:firstLine="420" w:firstLineChars="200"/>
        <w:rPr>
          <w:rFonts w:ascii="Times New Roman" w:hAnsi="Times New Roman" w:eastAsia="仿宋"/>
          <w:color w:val="auto"/>
          <w:highlight w:val="none"/>
        </w:rPr>
      </w:pPr>
      <w:r>
        <w:rPr>
          <w:rFonts w:ascii="Times New Roman" w:hAnsi="Times New Roman" w:eastAsia="仿宋"/>
          <w:color w:val="auto"/>
          <w:highlight w:val="none"/>
        </w:rPr>
        <w:t>8.2付款方式：见合同书。</w:t>
      </w:r>
    </w:p>
    <w:p w14:paraId="31F71AAE">
      <w:pPr>
        <w:spacing w:line="400" w:lineRule="exact"/>
        <w:ind w:firstLine="435"/>
        <w:rPr>
          <w:rFonts w:eastAsia="仿宋"/>
          <w:color w:val="auto"/>
          <w:szCs w:val="21"/>
          <w:highlight w:val="none"/>
        </w:rPr>
      </w:pPr>
    </w:p>
    <w:p w14:paraId="759C5DFC">
      <w:pPr>
        <w:spacing w:line="400" w:lineRule="exact"/>
        <w:jc w:val="center"/>
        <w:rPr>
          <w:rFonts w:eastAsia="仿宋"/>
          <w:b/>
          <w:color w:val="auto"/>
          <w:sz w:val="24"/>
          <w:highlight w:val="none"/>
        </w:rPr>
      </w:pPr>
      <w:r>
        <w:rPr>
          <w:rFonts w:eastAsia="仿宋"/>
          <w:b/>
          <w:color w:val="auto"/>
          <w:sz w:val="24"/>
          <w:highlight w:val="none"/>
        </w:rPr>
        <w:t>九、违约责任</w:t>
      </w:r>
    </w:p>
    <w:p w14:paraId="479AA1FD">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9.1逾期交货或无正当理由拒收的，每天按合同额的1‰支付违约金。</w:t>
      </w:r>
    </w:p>
    <w:p w14:paraId="08D347A8">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9.2逾期超过</w:t>
      </w:r>
      <w:r>
        <w:rPr>
          <w:rFonts w:ascii="Times New Roman" w:hAnsi="Times New Roman" w:eastAsia="仿宋"/>
          <w:color w:val="auto"/>
          <w:highlight w:val="none"/>
          <w:u w:val="single"/>
        </w:rPr>
        <w:t>10</w:t>
      </w:r>
      <w:r>
        <w:rPr>
          <w:rFonts w:ascii="Times New Roman" w:hAnsi="Times New Roman" w:eastAsia="仿宋"/>
          <w:color w:val="auto"/>
          <w:highlight w:val="none"/>
        </w:rPr>
        <w:t>天仍不能交货的，或货物经验收不合格的，甲方可解除双方的供货合同，造成甲方损失的，由乙方负责赔偿。</w:t>
      </w:r>
    </w:p>
    <w:p w14:paraId="41AAA438">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9.3其它未尽事宜，双方签订合同时按《中华人民共和国</w:t>
      </w:r>
      <w:r>
        <w:rPr>
          <w:rFonts w:hint="eastAsia" w:ascii="Times New Roman" w:hAnsi="Times New Roman" w:eastAsia="仿宋"/>
          <w:color w:val="auto"/>
          <w:highlight w:val="none"/>
        </w:rPr>
        <w:t>民法典</w:t>
      </w:r>
      <w:r>
        <w:rPr>
          <w:rFonts w:ascii="Times New Roman" w:hAnsi="Times New Roman" w:eastAsia="仿宋"/>
          <w:color w:val="auto"/>
          <w:highlight w:val="none"/>
        </w:rPr>
        <w:t>》议定。</w:t>
      </w:r>
    </w:p>
    <w:p w14:paraId="2BFB999D">
      <w:pPr>
        <w:pStyle w:val="7"/>
        <w:spacing w:line="400" w:lineRule="exact"/>
        <w:rPr>
          <w:rFonts w:ascii="Times New Roman" w:hAnsi="Times New Roman" w:eastAsia="仿宋"/>
          <w:bCs/>
          <w:color w:val="auto"/>
          <w:sz w:val="24"/>
          <w:highlight w:val="none"/>
        </w:rPr>
      </w:pPr>
    </w:p>
    <w:p w14:paraId="0D183231">
      <w:pPr>
        <w:spacing w:line="400" w:lineRule="exact"/>
        <w:jc w:val="center"/>
        <w:rPr>
          <w:rFonts w:eastAsia="仿宋"/>
          <w:b/>
          <w:color w:val="auto"/>
          <w:sz w:val="24"/>
          <w:highlight w:val="none"/>
        </w:rPr>
      </w:pPr>
      <w:r>
        <w:rPr>
          <w:rFonts w:eastAsia="仿宋"/>
          <w:b/>
          <w:color w:val="auto"/>
          <w:sz w:val="24"/>
          <w:highlight w:val="none"/>
        </w:rPr>
        <w:t>十、不可抗力事件处理</w:t>
      </w:r>
    </w:p>
    <w:p w14:paraId="0E38AE4B">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10.1在合同有效期限内，任何一方因不可抗力事件导致不能按时履行合同，则合同履行期可延长，其延长期与不可抗力影响期相同。由于不可抗力事件导致合同的根本目的不能实现时，一方可解除合同。</w:t>
      </w:r>
    </w:p>
    <w:p w14:paraId="226CFD3B">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10.2不可抗力事件发生后，应立即通知对方，并寄送有关权威机构出具的证明。</w:t>
      </w:r>
    </w:p>
    <w:p w14:paraId="5D89FE47">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10.3不可抗力事件延续120天以上，双方应通过友好协商，确定是否继续履行合同。</w:t>
      </w:r>
    </w:p>
    <w:p w14:paraId="1E8548DC">
      <w:pPr>
        <w:pStyle w:val="7"/>
        <w:spacing w:line="400" w:lineRule="exact"/>
        <w:rPr>
          <w:rFonts w:ascii="Times New Roman" w:hAnsi="Times New Roman" w:eastAsia="仿宋"/>
          <w:color w:val="auto"/>
          <w:highlight w:val="none"/>
        </w:rPr>
      </w:pPr>
    </w:p>
    <w:p w14:paraId="5E283709">
      <w:pPr>
        <w:spacing w:line="400" w:lineRule="exact"/>
        <w:jc w:val="center"/>
        <w:rPr>
          <w:rFonts w:eastAsia="仿宋"/>
          <w:b/>
          <w:color w:val="auto"/>
          <w:sz w:val="24"/>
          <w:highlight w:val="none"/>
        </w:rPr>
      </w:pPr>
      <w:r>
        <w:rPr>
          <w:rFonts w:eastAsia="仿宋"/>
          <w:b/>
          <w:color w:val="auto"/>
          <w:sz w:val="24"/>
          <w:highlight w:val="none"/>
        </w:rPr>
        <w:t>十一、仲裁或诉讼</w:t>
      </w:r>
    </w:p>
    <w:p w14:paraId="46F4E492">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11.1双方在履行合同中所发生的一切争议，应通过协商解决。如协商不成，按合同事先约定的条款，向有管辖权的人民法院提起诉讼。</w:t>
      </w:r>
    </w:p>
    <w:p w14:paraId="42B135D9">
      <w:pPr>
        <w:pStyle w:val="7"/>
        <w:spacing w:line="400" w:lineRule="exact"/>
        <w:rPr>
          <w:rFonts w:ascii="Times New Roman" w:hAnsi="Times New Roman" w:eastAsia="仿宋"/>
          <w:color w:val="auto"/>
          <w:highlight w:val="none"/>
        </w:rPr>
      </w:pPr>
    </w:p>
    <w:p w14:paraId="29D0105D">
      <w:pPr>
        <w:spacing w:line="400" w:lineRule="exact"/>
        <w:jc w:val="center"/>
        <w:rPr>
          <w:rFonts w:eastAsia="仿宋"/>
          <w:b/>
          <w:color w:val="auto"/>
          <w:sz w:val="24"/>
          <w:highlight w:val="none"/>
        </w:rPr>
      </w:pPr>
      <w:r>
        <w:rPr>
          <w:rFonts w:eastAsia="仿宋"/>
          <w:b/>
          <w:color w:val="auto"/>
          <w:sz w:val="24"/>
          <w:highlight w:val="none"/>
        </w:rPr>
        <w:t>十二、合同生效及其它</w:t>
      </w:r>
    </w:p>
    <w:p w14:paraId="5D7C3EFD">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12.1合同经双方法</w:t>
      </w:r>
      <w:r>
        <w:rPr>
          <w:rFonts w:hint="eastAsia" w:ascii="Times New Roman" w:hAnsi="Times New Roman" w:eastAsia="仿宋"/>
          <w:color w:val="auto"/>
          <w:highlight w:val="none"/>
        </w:rPr>
        <w:t>定代表人（负责人）</w:t>
      </w:r>
      <w:r>
        <w:rPr>
          <w:rFonts w:ascii="Times New Roman" w:hAnsi="Times New Roman" w:eastAsia="仿宋"/>
          <w:color w:val="auto"/>
          <w:highlight w:val="none"/>
        </w:rPr>
        <w:t>或委托代理人签字并加盖单位公章后生效。</w:t>
      </w:r>
    </w:p>
    <w:p w14:paraId="0B87BDB4">
      <w:pPr>
        <w:pStyle w:val="7"/>
        <w:spacing w:line="400" w:lineRule="exact"/>
        <w:ind w:firstLine="420"/>
        <w:rPr>
          <w:rFonts w:ascii="Times New Roman" w:hAnsi="Times New Roman" w:eastAsia="仿宋"/>
          <w:color w:val="auto"/>
          <w:highlight w:val="none"/>
        </w:rPr>
      </w:pPr>
      <w:r>
        <w:rPr>
          <w:rFonts w:ascii="Times New Roman" w:hAnsi="Times New Roman" w:eastAsia="仿宋"/>
          <w:color w:val="auto"/>
          <w:highlight w:val="none"/>
        </w:rPr>
        <w:t>12.2合同履行中，如需修改或补充合同内容，由双方协商另签署书面修改或补充协议并经</w:t>
      </w:r>
      <w:r>
        <w:rPr>
          <w:rFonts w:hint="eastAsia" w:ascii="Times New Roman" w:hAnsi="Times New Roman" w:eastAsia="仿宋"/>
          <w:color w:val="auto"/>
          <w:highlight w:val="none"/>
          <w:lang w:eastAsia="zh-CN"/>
        </w:rPr>
        <w:t>贺州市财政局政府采购监督管理科</w:t>
      </w:r>
      <w:r>
        <w:rPr>
          <w:rFonts w:ascii="Times New Roman" w:hAnsi="Times New Roman" w:eastAsia="仿宋"/>
          <w:color w:val="auto"/>
          <w:highlight w:val="none"/>
        </w:rPr>
        <w:t>确认后作为主合同不可分割的一部分。</w:t>
      </w:r>
    </w:p>
    <w:p w14:paraId="071484E8">
      <w:pPr>
        <w:spacing w:line="360" w:lineRule="exact"/>
        <w:ind w:firstLine="420" w:firstLineChars="200"/>
        <w:rPr>
          <w:rFonts w:hint="default" w:ascii="Times New Roman" w:hAnsi="Times New Roman" w:eastAsia="仿宋" w:cs="Times New Roman"/>
          <w:color w:val="auto"/>
          <w:szCs w:val="21"/>
          <w:highlight w:val="none"/>
        </w:rPr>
      </w:pPr>
    </w:p>
    <w:p w14:paraId="0DB0E4B5">
      <w:pPr>
        <w:pStyle w:val="7"/>
        <w:spacing w:line="360" w:lineRule="exact"/>
        <w:jc w:val="center"/>
        <w:rPr>
          <w:rFonts w:hint="default" w:ascii="Times New Roman" w:hAnsi="Times New Roman" w:eastAsia="仿宋" w:cs="Times New Roman"/>
          <w:color w:val="auto"/>
          <w:sz w:val="24"/>
          <w:szCs w:val="24"/>
          <w:highlight w:val="none"/>
        </w:rPr>
      </w:pPr>
    </w:p>
    <w:p w14:paraId="4C1FD046">
      <w:pPr>
        <w:pStyle w:val="7"/>
        <w:spacing w:line="360" w:lineRule="exact"/>
        <w:jc w:val="center"/>
        <w:rPr>
          <w:rFonts w:hint="default" w:ascii="Times New Roman" w:hAnsi="Times New Roman" w:eastAsia="仿宋" w:cs="Times New Roman"/>
          <w:color w:val="auto"/>
          <w:sz w:val="24"/>
          <w:szCs w:val="24"/>
          <w:highlight w:val="none"/>
        </w:rPr>
      </w:pPr>
    </w:p>
    <w:p w14:paraId="5A187002">
      <w:pPr>
        <w:pStyle w:val="7"/>
        <w:spacing w:line="360" w:lineRule="exact"/>
        <w:jc w:val="center"/>
        <w:rPr>
          <w:rFonts w:hint="default" w:ascii="Times New Roman" w:hAnsi="Times New Roman" w:eastAsia="仿宋" w:cs="Times New Roman"/>
          <w:color w:val="auto"/>
          <w:sz w:val="24"/>
          <w:szCs w:val="24"/>
          <w:highlight w:val="none"/>
        </w:rPr>
      </w:pPr>
    </w:p>
    <w:p w14:paraId="244A2228">
      <w:pPr>
        <w:pStyle w:val="7"/>
        <w:spacing w:line="360" w:lineRule="exact"/>
        <w:jc w:val="center"/>
        <w:rPr>
          <w:rFonts w:hint="default" w:ascii="Times New Roman" w:hAnsi="Times New Roman" w:eastAsia="仿宋" w:cs="Times New Roman"/>
          <w:color w:val="auto"/>
          <w:sz w:val="24"/>
          <w:szCs w:val="24"/>
          <w:highlight w:val="none"/>
        </w:rPr>
      </w:pPr>
    </w:p>
    <w:p w14:paraId="493FCAA6">
      <w:pPr>
        <w:outlineLvl w:val="9"/>
        <w:rPr>
          <w:rFonts w:hint="default" w:ascii="Times New Roman" w:hAnsi="Times New Roman" w:eastAsia="仿宋" w:cs="Times New Roman"/>
          <w:color w:val="auto"/>
          <w:sz w:val="24"/>
          <w:highlight w:val="none"/>
        </w:rPr>
      </w:pPr>
    </w:p>
    <w:p w14:paraId="56EA882D">
      <w:pPr>
        <w:outlineLvl w:val="9"/>
        <w:rPr>
          <w:rFonts w:hint="default" w:ascii="Times New Roman" w:hAnsi="Times New Roman" w:eastAsia="仿宋" w:cs="Times New Roman"/>
          <w:color w:val="auto"/>
          <w:highlight w:val="none"/>
        </w:rPr>
      </w:pPr>
    </w:p>
    <w:p w14:paraId="5914E780">
      <w:pPr>
        <w:outlineLvl w:val="9"/>
        <w:rPr>
          <w:rFonts w:hint="default" w:ascii="Times New Roman" w:hAnsi="Times New Roman" w:eastAsia="仿宋" w:cs="Times New Roman"/>
          <w:color w:val="auto"/>
          <w:sz w:val="24"/>
          <w:highlight w:val="none"/>
        </w:rPr>
      </w:pPr>
    </w:p>
    <w:p w14:paraId="30506EE8">
      <w:pPr>
        <w:rPr>
          <w:rFonts w:hint="default" w:ascii="Times New Roman" w:hAnsi="Times New Roman" w:eastAsia="仿宋" w:cs="Times New Roman"/>
          <w:color w:val="auto"/>
          <w:sz w:val="24"/>
          <w:szCs w:val="24"/>
          <w:highlight w:val="none"/>
        </w:rPr>
      </w:pPr>
    </w:p>
    <w:p w14:paraId="41A8D863">
      <w:pPr>
        <w:pStyle w:val="23"/>
        <w:rPr>
          <w:rFonts w:hint="default" w:ascii="Times New Roman" w:hAnsi="Times New Roman" w:eastAsia="仿宋" w:cs="Times New Roman"/>
          <w:color w:val="auto"/>
          <w:sz w:val="24"/>
          <w:szCs w:val="24"/>
          <w:highlight w:val="none"/>
        </w:rPr>
      </w:pPr>
    </w:p>
    <w:p w14:paraId="39B1546C">
      <w:pPr>
        <w:pStyle w:val="23"/>
        <w:rPr>
          <w:rFonts w:hint="default" w:ascii="Times New Roman" w:hAnsi="Times New Roman" w:eastAsia="仿宋" w:cs="Times New Roman"/>
          <w:color w:val="auto"/>
          <w:sz w:val="24"/>
          <w:szCs w:val="24"/>
          <w:highlight w:val="none"/>
        </w:rPr>
      </w:pPr>
    </w:p>
    <w:p w14:paraId="28C98E02">
      <w:pPr>
        <w:pStyle w:val="23"/>
        <w:rPr>
          <w:rFonts w:hint="default" w:ascii="Times New Roman" w:hAnsi="Times New Roman" w:eastAsia="仿宋" w:cs="Times New Roman"/>
          <w:color w:val="auto"/>
          <w:sz w:val="24"/>
          <w:szCs w:val="24"/>
          <w:highlight w:val="none"/>
        </w:rPr>
      </w:pPr>
    </w:p>
    <w:p w14:paraId="466E3D70">
      <w:pPr>
        <w:pStyle w:val="23"/>
        <w:rPr>
          <w:rFonts w:hint="default" w:ascii="Times New Roman" w:hAnsi="Times New Roman" w:eastAsia="仿宋" w:cs="Times New Roman"/>
          <w:color w:val="auto"/>
          <w:sz w:val="24"/>
          <w:szCs w:val="24"/>
          <w:highlight w:val="none"/>
        </w:rPr>
      </w:pPr>
    </w:p>
    <w:p w14:paraId="24B5D336">
      <w:pPr>
        <w:pStyle w:val="23"/>
        <w:rPr>
          <w:rFonts w:hint="default" w:ascii="Times New Roman" w:hAnsi="Times New Roman" w:eastAsia="仿宋" w:cs="Times New Roman"/>
          <w:color w:val="auto"/>
          <w:sz w:val="24"/>
          <w:szCs w:val="24"/>
          <w:highlight w:val="none"/>
        </w:rPr>
      </w:pPr>
    </w:p>
    <w:p w14:paraId="7CB8DA8C">
      <w:pPr>
        <w:pStyle w:val="23"/>
        <w:rPr>
          <w:rFonts w:hint="default" w:ascii="Times New Roman" w:hAnsi="Times New Roman" w:eastAsia="仿宋" w:cs="Times New Roman"/>
          <w:color w:val="auto"/>
          <w:sz w:val="24"/>
          <w:szCs w:val="24"/>
          <w:highlight w:val="none"/>
        </w:rPr>
      </w:pPr>
    </w:p>
    <w:p w14:paraId="72995D49">
      <w:pPr>
        <w:pStyle w:val="23"/>
        <w:rPr>
          <w:rFonts w:hint="default" w:ascii="Times New Roman" w:hAnsi="Times New Roman" w:eastAsia="仿宋" w:cs="Times New Roman"/>
          <w:color w:val="auto"/>
          <w:sz w:val="24"/>
          <w:szCs w:val="24"/>
          <w:highlight w:val="none"/>
        </w:rPr>
      </w:pPr>
    </w:p>
    <w:p w14:paraId="562B7F2D">
      <w:pPr>
        <w:pStyle w:val="23"/>
        <w:rPr>
          <w:rFonts w:hint="default" w:ascii="Times New Roman" w:hAnsi="Times New Roman" w:eastAsia="仿宋" w:cs="Times New Roman"/>
          <w:color w:val="auto"/>
          <w:sz w:val="24"/>
          <w:szCs w:val="24"/>
          <w:highlight w:val="none"/>
        </w:rPr>
      </w:pPr>
    </w:p>
    <w:p w14:paraId="53CBF34B">
      <w:pPr>
        <w:pStyle w:val="23"/>
        <w:rPr>
          <w:rFonts w:hint="default" w:ascii="Times New Roman" w:hAnsi="Times New Roman" w:eastAsia="仿宋" w:cs="Times New Roman"/>
          <w:color w:val="auto"/>
          <w:sz w:val="24"/>
          <w:szCs w:val="24"/>
          <w:highlight w:val="none"/>
        </w:rPr>
      </w:pPr>
    </w:p>
    <w:p w14:paraId="3A05C697">
      <w:pPr>
        <w:pStyle w:val="23"/>
        <w:rPr>
          <w:rFonts w:hint="default" w:ascii="Times New Roman" w:hAnsi="Times New Roman" w:eastAsia="仿宋" w:cs="Times New Roman"/>
          <w:color w:val="auto"/>
          <w:sz w:val="24"/>
          <w:szCs w:val="24"/>
          <w:highlight w:val="none"/>
        </w:rPr>
      </w:pPr>
    </w:p>
    <w:p w14:paraId="2BDB63DD">
      <w:pPr>
        <w:pStyle w:val="23"/>
        <w:rPr>
          <w:rFonts w:hint="default" w:ascii="Times New Roman" w:hAnsi="Times New Roman" w:eastAsia="仿宋" w:cs="Times New Roman"/>
          <w:color w:val="auto"/>
          <w:sz w:val="24"/>
          <w:szCs w:val="24"/>
          <w:highlight w:val="none"/>
        </w:rPr>
      </w:pPr>
    </w:p>
    <w:p w14:paraId="6B668044">
      <w:pPr>
        <w:pStyle w:val="23"/>
        <w:rPr>
          <w:rFonts w:hint="default" w:ascii="Times New Roman" w:hAnsi="Times New Roman" w:eastAsia="仿宋" w:cs="Times New Roman"/>
          <w:color w:val="auto"/>
          <w:sz w:val="24"/>
          <w:szCs w:val="24"/>
          <w:highlight w:val="none"/>
        </w:rPr>
      </w:pPr>
    </w:p>
    <w:p w14:paraId="64B41334">
      <w:pPr>
        <w:pStyle w:val="23"/>
        <w:rPr>
          <w:rFonts w:hint="default" w:ascii="Times New Roman" w:hAnsi="Times New Roman" w:eastAsia="仿宋" w:cs="Times New Roman"/>
          <w:color w:val="auto"/>
          <w:sz w:val="24"/>
          <w:szCs w:val="24"/>
          <w:highlight w:val="none"/>
        </w:rPr>
      </w:pPr>
    </w:p>
    <w:p w14:paraId="553A79E2">
      <w:pPr>
        <w:pStyle w:val="23"/>
        <w:rPr>
          <w:rFonts w:hint="default" w:ascii="Times New Roman" w:hAnsi="Times New Roman" w:eastAsia="仿宋" w:cs="Times New Roman"/>
          <w:color w:val="auto"/>
          <w:sz w:val="24"/>
          <w:szCs w:val="24"/>
          <w:highlight w:val="none"/>
        </w:rPr>
      </w:pPr>
    </w:p>
    <w:p w14:paraId="12A3FBC2">
      <w:pPr>
        <w:pStyle w:val="23"/>
        <w:rPr>
          <w:rFonts w:hint="default" w:ascii="Times New Roman" w:hAnsi="Times New Roman" w:eastAsia="仿宋" w:cs="Times New Roman"/>
          <w:color w:val="auto"/>
          <w:sz w:val="24"/>
          <w:szCs w:val="24"/>
          <w:highlight w:val="none"/>
        </w:rPr>
      </w:pPr>
    </w:p>
    <w:p w14:paraId="1BDED632">
      <w:pPr>
        <w:pStyle w:val="23"/>
        <w:rPr>
          <w:rFonts w:hint="default" w:ascii="Times New Roman" w:hAnsi="Times New Roman" w:eastAsia="仿宋" w:cs="Times New Roman"/>
          <w:color w:val="auto"/>
          <w:sz w:val="24"/>
          <w:szCs w:val="24"/>
          <w:highlight w:val="none"/>
        </w:rPr>
      </w:pPr>
    </w:p>
    <w:p w14:paraId="2DF8EE55">
      <w:pPr>
        <w:pStyle w:val="23"/>
        <w:rPr>
          <w:rFonts w:hint="default" w:ascii="Times New Roman" w:hAnsi="Times New Roman" w:eastAsia="仿宋" w:cs="Times New Roman"/>
          <w:color w:val="auto"/>
          <w:sz w:val="24"/>
          <w:szCs w:val="24"/>
          <w:highlight w:val="none"/>
        </w:rPr>
      </w:pPr>
    </w:p>
    <w:p w14:paraId="6D61279A">
      <w:pPr>
        <w:pStyle w:val="23"/>
        <w:rPr>
          <w:rFonts w:hint="default" w:ascii="Times New Roman" w:hAnsi="Times New Roman" w:eastAsia="仿宋" w:cs="Times New Roman"/>
          <w:color w:val="auto"/>
          <w:sz w:val="24"/>
          <w:szCs w:val="24"/>
          <w:highlight w:val="none"/>
        </w:rPr>
      </w:pPr>
    </w:p>
    <w:p w14:paraId="638DBB27">
      <w:pPr>
        <w:pStyle w:val="23"/>
        <w:rPr>
          <w:rFonts w:hint="default" w:ascii="Times New Roman" w:hAnsi="Times New Roman" w:eastAsia="仿宋" w:cs="Times New Roman"/>
          <w:color w:val="auto"/>
          <w:sz w:val="24"/>
          <w:szCs w:val="24"/>
          <w:highlight w:val="none"/>
        </w:rPr>
      </w:pPr>
    </w:p>
    <w:p w14:paraId="17983147">
      <w:pPr>
        <w:pStyle w:val="23"/>
        <w:rPr>
          <w:rFonts w:hint="default" w:ascii="Times New Roman" w:hAnsi="Times New Roman" w:eastAsia="仿宋" w:cs="Times New Roman"/>
          <w:color w:val="auto"/>
          <w:sz w:val="24"/>
          <w:szCs w:val="24"/>
          <w:highlight w:val="none"/>
        </w:rPr>
      </w:pPr>
    </w:p>
    <w:p w14:paraId="06D3E211">
      <w:pPr>
        <w:pStyle w:val="23"/>
        <w:rPr>
          <w:rFonts w:hint="default" w:ascii="Times New Roman" w:hAnsi="Times New Roman" w:eastAsia="仿宋" w:cs="Times New Roman"/>
          <w:color w:val="auto"/>
          <w:sz w:val="24"/>
          <w:szCs w:val="24"/>
          <w:highlight w:val="none"/>
        </w:rPr>
      </w:pPr>
    </w:p>
    <w:p w14:paraId="2A5233FA">
      <w:pPr>
        <w:pStyle w:val="23"/>
        <w:rPr>
          <w:rFonts w:hint="default" w:ascii="Times New Roman" w:hAnsi="Times New Roman" w:eastAsia="仿宋" w:cs="Times New Roman"/>
          <w:color w:val="auto"/>
          <w:sz w:val="24"/>
          <w:szCs w:val="24"/>
          <w:highlight w:val="none"/>
        </w:rPr>
      </w:pPr>
    </w:p>
    <w:p w14:paraId="0C81F73E">
      <w:pPr>
        <w:pStyle w:val="23"/>
        <w:rPr>
          <w:rFonts w:hint="default" w:ascii="Times New Roman" w:hAnsi="Times New Roman" w:eastAsia="仿宋" w:cs="Times New Roman"/>
          <w:color w:val="auto"/>
          <w:sz w:val="24"/>
          <w:szCs w:val="24"/>
          <w:highlight w:val="none"/>
        </w:rPr>
      </w:pPr>
    </w:p>
    <w:p w14:paraId="65DF35F9">
      <w:pPr>
        <w:pStyle w:val="23"/>
        <w:rPr>
          <w:rFonts w:hint="default" w:ascii="Times New Roman" w:hAnsi="Times New Roman" w:eastAsia="仿宋" w:cs="Times New Roman"/>
          <w:color w:val="auto"/>
          <w:sz w:val="24"/>
          <w:szCs w:val="24"/>
          <w:highlight w:val="none"/>
        </w:rPr>
      </w:pPr>
    </w:p>
    <w:p w14:paraId="342B6DFC">
      <w:pPr>
        <w:pStyle w:val="23"/>
        <w:rPr>
          <w:rFonts w:hint="default" w:ascii="Times New Roman" w:hAnsi="Times New Roman" w:eastAsia="仿宋" w:cs="Times New Roman"/>
          <w:color w:val="auto"/>
          <w:sz w:val="24"/>
          <w:szCs w:val="24"/>
          <w:highlight w:val="none"/>
        </w:rPr>
      </w:pPr>
    </w:p>
    <w:p w14:paraId="62086B24">
      <w:pPr>
        <w:pStyle w:val="23"/>
        <w:rPr>
          <w:rFonts w:hint="default" w:ascii="Times New Roman" w:hAnsi="Times New Roman" w:eastAsia="仿宋" w:cs="Times New Roman"/>
          <w:color w:val="auto"/>
          <w:sz w:val="24"/>
          <w:szCs w:val="24"/>
          <w:highlight w:val="none"/>
        </w:rPr>
      </w:pPr>
    </w:p>
    <w:p w14:paraId="6BCE9D1F">
      <w:pPr>
        <w:pStyle w:val="23"/>
        <w:rPr>
          <w:rFonts w:hint="default" w:ascii="Times New Roman" w:hAnsi="Times New Roman" w:eastAsia="仿宋" w:cs="Times New Roman"/>
          <w:color w:val="auto"/>
          <w:sz w:val="24"/>
          <w:szCs w:val="24"/>
          <w:highlight w:val="none"/>
        </w:rPr>
      </w:pPr>
    </w:p>
    <w:p w14:paraId="0E6D7E15">
      <w:pPr>
        <w:pStyle w:val="23"/>
        <w:rPr>
          <w:rFonts w:hint="default" w:ascii="Times New Roman" w:hAnsi="Times New Roman" w:eastAsia="仿宋" w:cs="Times New Roman"/>
          <w:color w:val="auto"/>
          <w:sz w:val="24"/>
          <w:szCs w:val="24"/>
          <w:highlight w:val="none"/>
        </w:rPr>
      </w:pPr>
    </w:p>
    <w:p w14:paraId="229BFC48">
      <w:pPr>
        <w:pStyle w:val="23"/>
        <w:rPr>
          <w:rFonts w:hint="default" w:ascii="Times New Roman" w:hAnsi="Times New Roman" w:eastAsia="仿宋" w:cs="Times New Roman"/>
          <w:color w:val="auto"/>
          <w:sz w:val="24"/>
          <w:szCs w:val="24"/>
          <w:highlight w:val="none"/>
        </w:rPr>
      </w:pPr>
    </w:p>
    <w:p w14:paraId="530E6BE4">
      <w:pPr>
        <w:pStyle w:val="23"/>
        <w:rPr>
          <w:rFonts w:hint="default" w:ascii="Times New Roman" w:hAnsi="Times New Roman" w:eastAsia="仿宋" w:cs="Times New Roman"/>
          <w:color w:val="auto"/>
          <w:sz w:val="24"/>
          <w:szCs w:val="24"/>
          <w:highlight w:val="none"/>
        </w:rPr>
      </w:pPr>
    </w:p>
    <w:p w14:paraId="4E2C1008">
      <w:pPr>
        <w:pStyle w:val="7"/>
        <w:spacing w:line="360" w:lineRule="exact"/>
        <w:jc w:val="center"/>
        <w:rPr>
          <w:rFonts w:hint="default" w:ascii="Times New Roman" w:hAnsi="Times New Roman" w:eastAsia="仿宋" w:cs="Times New Roman"/>
          <w:color w:val="auto"/>
          <w:sz w:val="24"/>
          <w:szCs w:val="24"/>
          <w:highlight w:val="none"/>
        </w:rPr>
      </w:pPr>
    </w:p>
    <w:p w14:paraId="7C92ECB0">
      <w:pPr>
        <w:jc w:val="center"/>
        <w:outlineLvl w:val="0"/>
        <w:rPr>
          <w:rFonts w:hint="default" w:ascii="Times New Roman" w:hAnsi="Times New Roman" w:eastAsia="仿宋" w:cs="Times New Roman"/>
          <w:b/>
          <w:color w:val="auto"/>
          <w:sz w:val="44"/>
          <w:szCs w:val="44"/>
          <w:highlight w:val="none"/>
        </w:rPr>
      </w:pPr>
      <w:bookmarkStart w:id="20" w:name="_Toc22727"/>
      <w:r>
        <w:rPr>
          <w:rFonts w:hint="default" w:ascii="Times New Roman" w:hAnsi="Times New Roman" w:eastAsia="仿宋" w:cs="Times New Roman"/>
          <w:b/>
          <w:color w:val="auto"/>
          <w:sz w:val="44"/>
          <w:szCs w:val="44"/>
          <w:highlight w:val="none"/>
        </w:rPr>
        <w:t>第五章  响应文件（格式）</w:t>
      </w:r>
      <w:bookmarkEnd w:id="20"/>
    </w:p>
    <w:p w14:paraId="248CCC34">
      <w:pPr>
        <w:jc w:val="center"/>
        <w:rPr>
          <w:rFonts w:hint="default" w:ascii="Times New Roman" w:hAnsi="Times New Roman" w:eastAsia="仿宋" w:cs="Times New Roman"/>
          <w:b/>
          <w:color w:val="auto"/>
          <w:sz w:val="44"/>
          <w:szCs w:val="44"/>
          <w:highlight w:val="none"/>
        </w:rPr>
      </w:pPr>
    </w:p>
    <w:p w14:paraId="6C732358">
      <w:pPr>
        <w:pStyle w:val="7"/>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br w:type="page"/>
      </w:r>
    </w:p>
    <w:p w14:paraId="1056252D">
      <w:pPr>
        <w:pStyle w:val="7"/>
        <w:jc w:val="center"/>
        <w:rPr>
          <w:rFonts w:hint="default" w:ascii="Times New Roman" w:hAnsi="Times New Roman" w:eastAsia="仿宋" w:cs="Times New Roman"/>
          <w:color w:val="auto"/>
          <w:highlight w:val="none"/>
        </w:rPr>
      </w:pPr>
    </w:p>
    <w:p w14:paraId="201A906C">
      <w:pPr>
        <w:pStyle w:val="7"/>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（封面格式）</w:t>
      </w:r>
    </w:p>
    <w:p w14:paraId="72ABCC7C">
      <w:pPr>
        <w:pStyle w:val="7"/>
        <w:jc w:val="center"/>
        <w:rPr>
          <w:rFonts w:hint="default" w:ascii="Times New Roman" w:hAnsi="Times New Roman" w:eastAsia="仿宋" w:cs="Times New Roman"/>
          <w:color w:val="auto"/>
          <w:sz w:val="36"/>
          <w:szCs w:val="36"/>
          <w:highlight w:val="none"/>
        </w:rPr>
      </w:pPr>
    </w:p>
    <w:p w14:paraId="7D6827D6">
      <w:pPr>
        <w:pStyle w:val="7"/>
        <w:ind w:firstLine="2160" w:firstLineChars="600"/>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 xml:space="preserve">                            </w:t>
      </w:r>
    </w:p>
    <w:p w14:paraId="70834A05">
      <w:pPr>
        <w:pStyle w:val="7"/>
        <w:jc w:val="center"/>
        <w:rPr>
          <w:rFonts w:hint="default" w:ascii="Times New Roman" w:hAnsi="Times New Roman" w:eastAsia="仿宋" w:cs="Times New Roman"/>
          <w:color w:val="auto"/>
          <w:sz w:val="36"/>
          <w:szCs w:val="36"/>
          <w:highlight w:val="none"/>
        </w:rPr>
      </w:pPr>
    </w:p>
    <w:p w14:paraId="6557B396">
      <w:pPr>
        <w:pStyle w:val="7"/>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××××××（供应商名称）</w:t>
      </w:r>
    </w:p>
    <w:p w14:paraId="5EECE68C">
      <w:pPr>
        <w:pStyle w:val="7"/>
        <w:jc w:val="center"/>
        <w:rPr>
          <w:rFonts w:hint="default" w:ascii="Times New Roman" w:hAnsi="Times New Roman" w:eastAsia="仿宋" w:cs="Times New Roman"/>
          <w:color w:val="auto"/>
          <w:sz w:val="36"/>
          <w:szCs w:val="36"/>
          <w:highlight w:val="none"/>
        </w:rPr>
      </w:pPr>
    </w:p>
    <w:p w14:paraId="53A8747D">
      <w:pPr>
        <w:pStyle w:val="7"/>
        <w:jc w:val="center"/>
        <w:rPr>
          <w:rFonts w:hint="default" w:ascii="Times New Roman" w:hAnsi="Times New Roman" w:eastAsia="仿宋" w:cs="Times New Roman"/>
          <w:color w:val="auto"/>
          <w:sz w:val="36"/>
          <w:szCs w:val="36"/>
          <w:highlight w:val="none"/>
        </w:rPr>
      </w:pPr>
    </w:p>
    <w:p w14:paraId="0846F339">
      <w:pPr>
        <w:pStyle w:val="7"/>
        <w:jc w:val="center"/>
        <w:rPr>
          <w:rFonts w:hint="default" w:ascii="Times New Roman" w:hAnsi="Times New Roman" w:eastAsia="仿宋" w:cs="Times New Roman"/>
          <w:b/>
          <w:color w:val="auto"/>
          <w:sz w:val="84"/>
          <w:szCs w:val="84"/>
          <w:highlight w:val="none"/>
        </w:rPr>
      </w:pPr>
      <w:r>
        <w:rPr>
          <w:rFonts w:hint="default" w:ascii="Times New Roman" w:hAnsi="Times New Roman" w:eastAsia="仿宋" w:cs="Times New Roman"/>
          <w:b/>
          <w:color w:val="auto"/>
          <w:sz w:val="84"/>
          <w:szCs w:val="84"/>
          <w:highlight w:val="none"/>
        </w:rPr>
        <w:t>响 应 文 件</w:t>
      </w:r>
    </w:p>
    <w:p w14:paraId="6C9A0231">
      <w:pPr>
        <w:pStyle w:val="7"/>
        <w:jc w:val="center"/>
        <w:rPr>
          <w:rFonts w:hint="default" w:ascii="Times New Roman" w:hAnsi="Times New Roman" w:eastAsia="仿宋" w:cs="Times New Roman"/>
          <w:color w:val="auto"/>
          <w:sz w:val="36"/>
          <w:szCs w:val="36"/>
          <w:highlight w:val="none"/>
        </w:rPr>
      </w:pPr>
    </w:p>
    <w:p w14:paraId="74886448">
      <w:pPr>
        <w:pStyle w:val="7"/>
        <w:jc w:val="center"/>
        <w:rPr>
          <w:rFonts w:hint="default" w:ascii="Times New Roman" w:hAnsi="Times New Roman" w:eastAsia="仿宋" w:cs="Times New Roman"/>
          <w:color w:val="auto"/>
          <w:sz w:val="36"/>
          <w:szCs w:val="36"/>
          <w:highlight w:val="none"/>
        </w:rPr>
      </w:pPr>
    </w:p>
    <w:p w14:paraId="14CD9A55">
      <w:pPr>
        <w:pStyle w:val="7"/>
        <w:ind w:firstLine="602"/>
        <w:rPr>
          <w:rFonts w:hint="default" w:ascii="Times New Roman" w:hAnsi="Times New Roman" w:eastAsia="仿宋" w:cs="Times New Roman"/>
          <w:b/>
          <w:color w:val="auto"/>
          <w:sz w:val="30"/>
          <w:szCs w:val="30"/>
          <w:highlight w:val="none"/>
          <w:u w:val="single"/>
        </w:rPr>
      </w:pPr>
      <w:r>
        <w:rPr>
          <w:rFonts w:hint="default" w:ascii="Times New Roman" w:hAnsi="Times New Roman" w:eastAsia="仿宋" w:cs="Times New Roman"/>
          <w:b/>
          <w:color w:val="auto"/>
          <w:sz w:val="30"/>
          <w:szCs w:val="30"/>
          <w:highlight w:val="none"/>
        </w:rPr>
        <w:t>项目名称：</w:t>
      </w:r>
      <w:r>
        <w:rPr>
          <w:rFonts w:hint="eastAsia" w:ascii="仿宋" w:hAnsi="仿宋" w:eastAsia="仿宋" w:cs="仿宋"/>
          <w:b/>
          <w:bCs w:val="0"/>
          <w:color w:val="auto"/>
          <w:spacing w:val="-17"/>
          <w:sz w:val="30"/>
          <w:szCs w:val="30"/>
          <w:highlight w:val="none"/>
          <w:u w:val="single"/>
          <w:lang w:eastAsia="zh-CN"/>
        </w:rPr>
        <w:t>2025年贺州市公共安全视频监控建设联网应用项目-应用平台及前端监控系统工程运维服务</w:t>
      </w:r>
    </w:p>
    <w:p w14:paraId="358509AA">
      <w:pPr>
        <w:pStyle w:val="7"/>
        <w:ind w:firstLine="602" w:firstLineChars="200"/>
        <w:rPr>
          <w:rFonts w:hint="default" w:ascii="Times New Roman" w:hAnsi="Times New Roman" w:eastAsia="仿宋" w:cs="Times New Roman"/>
          <w:b/>
          <w:color w:val="auto"/>
          <w:sz w:val="30"/>
          <w:szCs w:val="30"/>
          <w:highlight w:val="none"/>
          <w:u w:val="single"/>
          <w:lang w:eastAsia="zh-CN"/>
        </w:rPr>
      </w:pPr>
      <w:r>
        <w:rPr>
          <w:rFonts w:hint="default" w:ascii="Times New Roman" w:hAnsi="Times New Roman" w:eastAsia="仿宋" w:cs="Times New Roman"/>
          <w:b/>
          <w:color w:val="auto"/>
          <w:sz w:val="30"/>
          <w:szCs w:val="30"/>
          <w:highlight w:val="none"/>
        </w:rPr>
        <w:t>项目编号：</w:t>
      </w:r>
      <w:r>
        <w:rPr>
          <w:rFonts w:hint="eastAsia" w:ascii="Times New Roman" w:hAnsi="Times New Roman" w:eastAsia="仿宋" w:cs="Times New Roman"/>
          <w:b/>
          <w:color w:val="auto"/>
          <w:sz w:val="30"/>
          <w:szCs w:val="30"/>
          <w:highlight w:val="none"/>
          <w:u w:val="single"/>
          <w:lang w:eastAsia="zh-CN"/>
        </w:rPr>
        <w:t>HZZC2025-C3-990159-HZSG</w:t>
      </w:r>
    </w:p>
    <w:p w14:paraId="03B4EC83">
      <w:pPr>
        <w:pStyle w:val="7"/>
        <w:jc w:val="center"/>
        <w:rPr>
          <w:rFonts w:hint="default" w:ascii="Times New Roman" w:hAnsi="Times New Roman" w:eastAsia="仿宋" w:cs="Times New Roman"/>
          <w:color w:val="auto"/>
          <w:sz w:val="32"/>
          <w:szCs w:val="32"/>
          <w:highlight w:val="none"/>
          <w:u w:val="single"/>
        </w:rPr>
      </w:pPr>
    </w:p>
    <w:p w14:paraId="30CC5811">
      <w:pPr>
        <w:pStyle w:val="7"/>
        <w:jc w:val="center"/>
        <w:rPr>
          <w:rFonts w:hint="default" w:ascii="Times New Roman" w:hAnsi="Times New Roman" w:eastAsia="仿宋" w:cs="Times New Roman"/>
          <w:color w:val="auto"/>
          <w:sz w:val="32"/>
          <w:szCs w:val="32"/>
          <w:highlight w:val="none"/>
          <w:u w:val="single"/>
        </w:rPr>
      </w:pPr>
    </w:p>
    <w:p w14:paraId="4FF9F10B">
      <w:pPr>
        <w:pStyle w:val="7"/>
        <w:ind w:firstLine="800" w:firstLineChars="25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供应商：</w:t>
      </w:r>
      <w:r>
        <w:rPr>
          <w:rFonts w:hint="default" w:ascii="Times New Roman" w:hAnsi="Times New Roman" w:eastAsia="仿宋" w:cs="Times New Roman"/>
          <w:color w:val="auto"/>
          <w:sz w:val="32"/>
          <w:szCs w:val="32"/>
          <w:highlight w:val="none"/>
          <w:u w:val="single"/>
        </w:rPr>
        <w:t xml:space="preserve">          （ 加盖单位公章）   </w:t>
      </w:r>
    </w:p>
    <w:p w14:paraId="0788CB6B">
      <w:pPr>
        <w:pStyle w:val="7"/>
        <w:ind w:firstLine="800" w:firstLineChars="25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法定代表人（负责人）或其委托代理人：</w:t>
      </w:r>
      <w:r>
        <w:rPr>
          <w:rFonts w:hint="default" w:ascii="Times New Roman" w:hAnsi="Times New Roman" w:eastAsia="仿宋" w:cs="Times New Roman"/>
          <w:color w:val="auto"/>
          <w:sz w:val="32"/>
          <w:szCs w:val="32"/>
          <w:highlight w:val="none"/>
          <w:u w:val="single"/>
        </w:rPr>
        <w:t xml:space="preserve"> （签字或盖章）     </w:t>
      </w:r>
    </w:p>
    <w:p w14:paraId="1D2A5A05">
      <w:pPr>
        <w:pStyle w:val="7"/>
        <w:ind w:firstLine="480" w:firstLineChars="150"/>
        <w:rPr>
          <w:rFonts w:hint="default" w:ascii="Times New Roman" w:hAnsi="Times New Roman" w:eastAsia="仿宋" w:cs="Times New Roman"/>
          <w:color w:val="auto"/>
          <w:sz w:val="32"/>
          <w:szCs w:val="32"/>
          <w:highlight w:val="none"/>
        </w:rPr>
      </w:pPr>
    </w:p>
    <w:p w14:paraId="1AF31995">
      <w:pPr>
        <w:pStyle w:val="7"/>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14:paraId="007E7B1C">
      <w:pPr>
        <w:pStyle w:val="7"/>
        <w:spacing w:line="360" w:lineRule="exact"/>
        <w:rPr>
          <w:rFonts w:hint="default" w:ascii="Times New Roman" w:hAnsi="Times New Roman" w:eastAsia="仿宋" w:cs="Times New Roman"/>
          <w:color w:val="auto"/>
          <w:sz w:val="28"/>
          <w:szCs w:val="28"/>
          <w:highlight w:val="none"/>
        </w:rPr>
      </w:pPr>
    </w:p>
    <w:p w14:paraId="1EA6BE41">
      <w:pPr>
        <w:pStyle w:val="7"/>
        <w:spacing w:line="360" w:lineRule="auto"/>
        <w:jc w:val="center"/>
        <w:rPr>
          <w:rFonts w:hint="default" w:ascii="Times New Roman" w:hAnsi="Times New Roman" w:eastAsia="仿宋" w:cs="Times New Roman"/>
          <w:b/>
          <w:color w:val="auto"/>
          <w:sz w:val="44"/>
          <w:szCs w:val="44"/>
          <w:highlight w:val="none"/>
        </w:rPr>
      </w:pPr>
      <w:r>
        <w:rPr>
          <w:rFonts w:hint="default" w:ascii="Times New Roman" w:hAnsi="Times New Roman" w:eastAsia="仿宋" w:cs="Times New Roman"/>
          <w:b/>
          <w:color w:val="auto"/>
          <w:sz w:val="44"/>
          <w:szCs w:val="44"/>
          <w:highlight w:val="none"/>
        </w:rPr>
        <w:t>目  录</w:t>
      </w:r>
    </w:p>
    <w:p w14:paraId="1CF163E4">
      <w:pPr>
        <w:pStyle w:val="7"/>
        <w:spacing w:line="360" w:lineRule="auto"/>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（自拟）</w:t>
      </w:r>
    </w:p>
    <w:p w14:paraId="1AFBDFC8">
      <w:pPr>
        <w:pStyle w:val="7"/>
        <w:spacing w:line="360" w:lineRule="exact"/>
        <w:jc w:val="center"/>
        <w:outlineLvl w:val="1"/>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z w:val="28"/>
          <w:szCs w:val="28"/>
          <w:highlight w:val="none"/>
        </w:rPr>
        <w:br w:type="page"/>
      </w:r>
      <w:bookmarkStart w:id="21" w:name="_Toc6046"/>
      <w:bookmarkStart w:id="22" w:name="_Toc329096195"/>
      <w:bookmarkStart w:id="23" w:name="_Toc951"/>
      <w:r>
        <w:rPr>
          <w:rFonts w:hint="default" w:ascii="Times New Roman" w:hAnsi="Times New Roman" w:eastAsia="仿宋" w:cs="Times New Roman"/>
          <w:b/>
          <w:bCs/>
          <w:color w:val="auto"/>
          <w:sz w:val="32"/>
          <w:szCs w:val="32"/>
          <w:highlight w:val="none"/>
        </w:rPr>
        <w:t>第一部分  商务部分</w:t>
      </w:r>
      <w:bookmarkEnd w:id="21"/>
      <w:bookmarkEnd w:id="22"/>
      <w:bookmarkEnd w:id="23"/>
    </w:p>
    <w:p w14:paraId="33595609">
      <w:pPr>
        <w:pStyle w:val="7"/>
        <w:jc w:val="center"/>
        <w:outlineLvl w:val="1"/>
        <w:rPr>
          <w:rFonts w:hint="default" w:ascii="Times New Roman" w:hAnsi="Times New Roman" w:eastAsia="仿宋" w:cs="Times New Roman"/>
          <w:b/>
          <w:color w:val="auto"/>
          <w:sz w:val="32"/>
          <w:szCs w:val="32"/>
          <w:highlight w:val="none"/>
        </w:rPr>
      </w:pPr>
      <w:bookmarkStart w:id="24" w:name="_Toc10179"/>
      <w:r>
        <w:rPr>
          <w:rFonts w:hint="default" w:ascii="Times New Roman" w:hAnsi="Times New Roman" w:eastAsia="仿宋" w:cs="Times New Roman"/>
          <w:color w:val="auto"/>
          <w:sz w:val="32"/>
          <w:szCs w:val="32"/>
          <w:highlight w:val="none"/>
        </w:rPr>
        <w:t>一、</w:t>
      </w:r>
      <w:r>
        <w:rPr>
          <w:rFonts w:hint="default" w:ascii="Times New Roman" w:hAnsi="Times New Roman" w:eastAsia="仿宋" w:cs="Times New Roman"/>
          <w:b/>
          <w:color w:val="auto"/>
          <w:sz w:val="32"/>
          <w:szCs w:val="32"/>
          <w:highlight w:val="none"/>
        </w:rPr>
        <w:t>竞标函（格 式）</w:t>
      </w:r>
      <w:bookmarkEnd w:id="24"/>
    </w:p>
    <w:p w14:paraId="4876B68E">
      <w:pPr>
        <w:pStyle w:val="7"/>
        <w:rPr>
          <w:rFonts w:hint="default" w:ascii="Times New Roman" w:hAnsi="Times New Roman" w:eastAsia="仿宋" w:cs="Times New Roman"/>
          <w:color w:val="auto"/>
          <w:highlight w:val="none"/>
        </w:rPr>
      </w:pPr>
    </w:p>
    <w:p w14:paraId="382B6294">
      <w:pPr>
        <w:pStyle w:val="7"/>
        <w:spacing w:line="440" w:lineRule="exact"/>
        <w:ind w:firstLine="420"/>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致：</w:t>
      </w:r>
      <w:r>
        <w:rPr>
          <w:rFonts w:hint="default" w:ascii="Times New Roman" w:hAnsi="Times New Roman" w:eastAsia="仿宋" w:cs="Times New Roman"/>
          <w:color w:val="auto"/>
          <w:highlight w:val="none"/>
          <w:u w:val="single"/>
        </w:rPr>
        <w:t>贺州市政府采购中心　</w:t>
      </w:r>
    </w:p>
    <w:p w14:paraId="0CABEC66">
      <w:pPr>
        <w:pStyle w:val="7"/>
        <w:spacing w:line="440" w:lineRule="exact"/>
        <w:ind w:firstLine="420"/>
        <w:rPr>
          <w:rFonts w:hint="default" w:ascii="Times New Roman" w:hAnsi="Times New Roman" w:eastAsia="仿宋" w:cs="Times New Roman"/>
          <w:color w:val="auto"/>
          <w:highlight w:val="none"/>
        </w:rPr>
      </w:pPr>
    </w:p>
    <w:p w14:paraId="5275EB4C">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根据贵方</w:t>
      </w:r>
      <w:r>
        <w:rPr>
          <w:rFonts w:hint="default" w:ascii="Times New Roman" w:hAnsi="Times New Roman" w:eastAsia="仿宋" w:cs="Times New Roman"/>
          <w:color w:val="auto"/>
          <w:highlight w:val="none"/>
          <w:u w:val="single"/>
        </w:rPr>
        <w:t xml:space="preserve">   （项目名称及项目编号） </w:t>
      </w:r>
      <w:r>
        <w:rPr>
          <w:rFonts w:hint="default" w:ascii="Times New Roman" w:hAnsi="Times New Roman" w:eastAsia="仿宋" w:cs="Times New Roman"/>
          <w:color w:val="auto"/>
          <w:highlight w:val="none"/>
        </w:rPr>
        <w:t>项目竞争性磋商文件，</w:t>
      </w:r>
      <w:r>
        <w:rPr>
          <w:rFonts w:hint="default" w:ascii="Times New Roman" w:hAnsi="Times New Roman" w:eastAsia="仿宋" w:cs="Times New Roman"/>
          <w:color w:val="auto"/>
          <w:szCs w:val="21"/>
          <w:highlight w:val="none"/>
        </w:rPr>
        <w:t>我方</w:t>
      </w:r>
      <w:r>
        <w:rPr>
          <w:rFonts w:hint="default" w:ascii="Times New Roman" w:hAnsi="Times New Roman" w:eastAsia="仿宋" w:cs="Times New Roman"/>
          <w:color w:val="auto"/>
          <w:szCs w:val="21"/>
          <w:highlight w:val="none"/>
          <w:u w:val="single"/>
        </w:rPr>
        <w:t xml:space="preserve">    （供应商名称）   </w:t>
      </w:r>
      <w:r>
        <w:rPr>
          <w:rFonts w:hint="default" w:ascii="Times New Roman" w:hAnsi="Times New Roman" w:eastAsia="仿宋" w:cs="Times New Roman"/>
          <w:color w:val="auto"/>
          <w:szCs w:val="21"/>
          <w:highlight w:val="none"/>
          <w:u w:val="none"/>
          <w:lang w:eastAsia="zh-CN"/>
        </w:rPr>
        <w:t>在线上</w:t>
      </w:r>
      <w:r>
        <w:rPr>
          <w:rFonts w:hint="default" w:ascii="Times New Roman" w:hAnsi="Times New Roman" w:eastAsia="仿宋" w:cs="Times New Roman"/>
          <w:color w:val="auto"/>
          <w:szCs w:val="21"/>
          <w:highlight w:val="none"/>
        </w:rPr>
        <w:t>提交</w:t>
      </w:r>
      <w:r>
        <w:rPr>
          <w:rFonts w:hint="default" w:ascii="Times New Roman" w:hAnsi="Times New Roman" w:eastAsia="仿宋" w:cs="Times New Roman"/>
          <w:color w:val="auto"/>
          <w:highlight w:val="none"/>
        </w:rPr>
        <w:t>下述文件电子加密响应文件1份。</w:t>
      </w:r>
    </w:p>
    <w:p w14:paraId="38943971">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(1)竞标函； </w:t>
      </w:r>
    </w:p>
    <w:p w14:paraId="305D7C90">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(2)竞标报价表； </w:t>
      </w:r>
    </w:p>
    <w:p w14:paraId="54857ABE">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(3)磋商保证金交纳证明； </w:t>
      </w:r>
    </w:p>
    <w:p w14:paraId="51DAF209">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(4)服务承诺书；</w:t>
      </w:r>
    </w:p>
    <w:p w14:paraId="42FF56E9">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(5)拟投入本项目人员一览表；</w:t>
      </w:r>
    </w:p>
    <w:p w14:paraId="4DD81EFE">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(6)拟投入本项目人员的主要负责人简历表；</w:t>
      </w:r>
    </w:p>
    <w:p w14:paraId="66B4422C">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(7)资格、资信证明文件；</w:t>
      </w:r>
    </w:p>
    <w:p w14:paraId="19CBF5AC">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(8)供应商基本情况登记表；</w:t>
      </w:r>
    </w:p>
    <w:p w14:paraId="12B1F6A4">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)供应商类似业绩证明材料复印件；</w:t>
      </w:r>
    </w:p>
    <w:p w14:paraId="15201F60">
      <w:pPr>
        <w:pStyle w:val="7"/>
        <w:spacing w:line="360" w:lineRule="auto"/>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）商务条款偏离情况说明表；</w:t>
      </w:r>
    </w:p>
    <w:p w14:paraId="1A2B3976">
      <w:pPr>
        <w:pStyle w:val="7"/>
        <w:spacing w:line="360" w:lineRule="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项目实施方案；</w:t>
      </w:r>
    </w:p>
    <w:p w14:paraId="16A3D63B">
      <w:pPr>
        <w:pStyle w:val="7"/>
        <w:spacing w:line="360" w:lineRule="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（12）售后服务方案。</w:t>
      </w:r>
    </w:p>
    <w:p w14:paraId="13912E46">
      <w:pPr>
        <w:rPr>
          <w:rFonts w:hint="default"/>
          <w:color w:val="auto"/>
          <w:highlight w:val="none"/>
          <w:lang w:val="en-US"/>
        </w:rPr>
      </w:pPr>
      <w:r>
        <w:rPr>
          <w:rFonts w:hint="eastAsia" w:ascii="仿宋" w:hAnsi="仿宋" w:eastAsia="仿宋" w:cs="仿宋"/>
          <w:color w:val="auto"/>
          <w:highlight w:val="none"/>
          <w:lang w:val="en-US" w:eastAsia="zh-CN"/>
        </w:rPr>
        <w:t>（13）其他材料</w:t>
      </w:r>
    </w:p>
    <w:p w14:paraId="2A0F0A28">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据此函，我方宣布同意如下：</w:t>
      </w:r>
    </w:p>
    <w:p w14:paraId="207D541F">
      <w:pPr>
        <w:pStyle w:val="7"/>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按竞争性磋商文件《采购需求和说明》和竞标报价表，磋商总报价（大写）</w:t>
      </w:r>
      <w:r>
        <w:rPr>
          <w:rFonts w:hint="default" w:ascii="Times New Roman" w:hAnsi="Times New Roman" w:eastAsia="仿宋" w:cs="Times New Roman"/>
          <w:color w:val="auto"/>
          <w:highlight w:val="none"/>
          <w:u w:val="single"/>
        </w:rPr>
        <w:t xml:space="preserve">       </w:t>
      </w:r>
      <w:r>
        <w:rPr>
          <w:rFonts w:hint="eastAsia" w:ascii="Times New Roman" w:hAnsi="Times New Roman" w:eastAsia="仿宋" w:cs="Times New Roman"/>
          <w:color w:val="auto"/>
          <w:highlight w:val="none"/>
          <w:u w:val="single"/>
          <w:lang w:eastAsia="zh-CN"/>
        </w:rPr>
        <w:t>　　　</w:t>
      </w:r>
      <w:r>
        <w:rPr>
          <w:rFonts w:hint="default" w:ascii="Times New Roman" w:hAnsi="Times New Roman" w:eastAsia="仿宋" w:cs="Times New Roman"/>
          <w:color w:val="auto"/>
          <w:highlight w:val="none"/>
        </w:rPr>
        <w:t>元人民币（￥</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w:t>
      </w:r>
    </w:p>
    <w:p w14:paraId="2AD75CEF">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1.我方同意在供应商须知规定的开标日期起遵循本响应文件，并在供应商须知第19条规定的磋商有效期满之前均具有约束力。</w:t>
      </w:r>
    </w:p>
    <w:p w14:paraId="3F2FFAE3">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2.我方承诺已经具备《中华人民共和国政府采购法》中规定的参加政府采购活动的供应商应当具备的条件：</w:t>
      </w:r>
    </w:p>
    <w:p w14:paraId="2F94D299">
      <w:pPr>
        <w:pStyle w:val="7"/>
        <w:spacing w:line="44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（1）具有独立承担民事责任的能力；</w:t>
      </w:r>
    </w:p>
    <w:p w14:paraId="5F68011A">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（2）具有良好的商业信誉和健全的财务会计制度；</w:t>
      </w:r>
    </w:p>
    <w:p w14:paraId="6CA5A5A3">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（3）具有履行合同所必需的设备和专业技术能力；</w:t>
      </w:r>
    </w:p>
    <w:p w14:paraId="6B8741DC">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（4）有依法缴纳税收和社会保障资金的良好记录；</w:t>
      </w:r>
    </w:p>
    <w:p w14:paraId="4E84802E">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（5）参加此项采购活动前三年内，在经营活动中没有重大违法记录。</w:t>
      </w:r>
    </w:p>
    <w:p w14:paraId="7E5EF272">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3.我方根据竞争性磋商文件的规定，承担完成合同的责任和义务。</w:t>
      </w:r>
    </w:p>
    <w:p w14:paraId="465BCBE5">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4.我方已详细审核磋商文件，我方知道必须放弃提出含糊不清或误解问题的权利。</w:t>
      </w:r>
    </w:p>
    <w:p w14:paraId="3CC82C11">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5.如果在磋商截止时间后的磋商有效期内撤回磋商或者有其他违约行为，贵方可不退还我方的磋商保证金。</w:t>
      </w:r>
    </w:p>
    <w:p w14:paraId="54E68447">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6.同意向贵方提供贵方可能要求的与本磋商有关的任何数据或资料。</w:t>
      </w:r>
    </w:p>
    <w:p w14:paraId="2458E061">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7.我方完全理解贵方不一定接受最低报价的供应商为成交供应商。</w:t>
      </w:r>
    </w:p>
    <w:p w14:paraId="31095CF6">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8.若贵方需要，我方愿意提供我方作出的一切承诺的证明材料。</w:t>
      </w:r>
    </w:p>
    <w:p w14:paraId="7F2231E7">
      <w:pPr>
        <w:pStyle w:val="7"/>
        <w:spacing w:line="440" w:lineRule="exact"/>
        <w:ind w:left="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9.</w:t>
      </w:r>
      <w:r>
        <w:rPr>
          <w:rFonts w:hint="default" w:ascii="Times New Roman" w:hAnsi="Times New Roman" w:eastAsia="仿宋" w:cs="Times New Roman"/>
          <w:color w:val="auto"/>
          <w:spacing w:val="-2"/>
          <w:highlight w:val="none"/>
        </w:rPr>
        <w:t>我方将严格遵守《中华人民共和国政府采购法》的规定，知悉作为政府采购供应商应负的法律责任。</w:t>
      </w:r>
    </w:p>
    <w:p w14:paraId="43F070BE">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与本磋商有关的正式通讯地址为：</w:t>
      </w:r>
    </w:p>
    <w:p w14:paraId="48B8B033">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供应商名称：</w:t>
      </w:r>
      <w:r>
        <w:rPr>
          <w:rFonts w:hint="default" w:ascii="Times New Roman" w:hAnsi="Times New Roman" w:eastAsia="仿宋" w:cs="Times New Roman"/>
          <w:color w:val="auto"/>
          <w:highlight w:val="none"/>
          <w:u w:val="single"/>
        </w:rPr>
        <w:t xml:space="preserve">                               </w:t>
      </w:r>
    </w:p>
    <w:p w14:paraId="391282E4">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地址：</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 xml:space="preserve"> 邮政编码：</w:t>
      </w:r>
      <w:r>
        <w:rPr>
          <w:rFonts w:hint="default" w:ascii="Times New Roman" w:hAnsi="Times New Roman" w:eastAsia="仿宋" w:cs="Times New Roman"/>
          <w:color w:val="auto"/>
          <w:highlight w:val="none"/>
          <w:u w:val="single"/>
        </w:rPr>
        <w:t xml:space="preserve">             </w:t>
      </w:r>
    </w:p>
    <w:p w14:paraId="22DB9A0D">
      <w:pPr>
        <w:pStyle w:val="7"/>
        <w:spacing w:line="440" w:lineRule="exact"/>
        <w:ind w:firstLine="420"/>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电话、电报、传真或电传：</w:t>
      </w:r>
      <w:r>
        <w:rPr>
          <w:rFonts w:hint="default" w:ascii="Times New Roman" w:hAnsi="Times New Roman" w:eastAsia="仿宋" w:cs="Times New Roman"/>
          <w:color w:val="auto"/>
          <w:highlight w:val="none"/>
          <w:u w:val="words"/>
        </w:rPr>
        <w:t xml:space="preserve">                                      </w:t>
      </w:r>
    </w:p>
    <w:p w14:paraId="7319D2EE">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开户名称：</w:t>
      </w:r>
      <w:r>
        <w:rPr>
          <w:rFonts w:hint="default" w:ascii="Times New Roman" w:hAnsi="Times New Roman" w:eastAsia="仿宋" w:cs="Times New Roman"/>
          <w:color w:val="auto"/>
          <w:highlight w:val="none"/>
          <w:u w:val="single"/>
        </w:rPr>
        <w:t xml:space="preserve">                                                     </w:t>
      </w:r>
    </w:p>
    <w:p w14:paraId="1C1E21B7">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开户银行：</w:t>
      </w:r>
      <w:r>
        <w:rPr>
          <w:rFonts w:hint="default" w:ascii="Times New Roman" w:hAnsi="Times New Roman" w:eastAsia="仿宋" w:cs="Times New Roman"/>
          <w:color w:val="auto"/>
          <w:highlight w:val="none"/>
          <w:u w:val="single"/>
        </w:rPr>
        <w:t xml:space="preserve">                                                    </w:t>
      </w:r>
    </w:p>
    <w:p w14:paraId="7561FBD4">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账号：</w:t>
      </w:r>
      <w:r>
        <w:rPr>
          <w:rFonts w:hint="default" w:ascii="Times New Roman" w:hAnsi="Times New Roman" w:eastAsia="仿宋" w:cs="Times New Roman"/>
          <w:color w:val="auto"/>
          <w:highlight w:val="none"/>
          <w:u w:val="single"/>
        </w:rPr>
        <w:t xml:space="preserve">                                                        </w:t>
      </w:r>
    </w:p>
    <w:p w14:paraId="01B4E8CC">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法定代表人（负责人）或委托代理人（签字或盖章）：</w:t>
      </w:r>
      <w:r>
        <w:rPr>
          <w:rFonts w:hint="default" w:ascii="Times New Roman" w:hAnsi="Times New Roman" w:eastAsia="仿宋" w:cs="Times New Roman"/>
          <w:color w:val="auto"/>
          <w:highlight w:val="none"/>
          <w:u w:val="single"/>
        </w:rPr>
        <w:t xml:space="preserve">                                  </w:t>
      </w:r>
    </w:p>
    <w:p w14:paraId="77DCBF54">
      <w:pPr>
        <w:pStyle w:val="7"/>
        <w:spacing w:line="440" w:lineRule="exact"/>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供应商盖公章：</w:t>
      </w:r>
      <w:r>
        <w:rPr>
          <w:rFonts w:hint="default" w:ascii="Times New Roman" w:hAnsi="Times New Roman" w:eastAsia="仿宋" w:cs="Times New Roman"/>
          <w:color w:val="auto"/>
          <w:highlight w:val="none"/>
          <w:u w:val="single"/>
        </w:rPr>
        <w:t xml:space="preserve">                                                </w:t>
      </w:r>
    </w:p>
    <w:p w14:paraId="373510CF">
      <w:pPr>
        <w:pStyle w:val="7"/>
        <w:spacing w:line="440" w:lineRule="exact"/>
        <w:ind w:firstLine="420" w:firstLineChars="200"/>
        <w:jc w:val="left"/>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日期：</w:t>
      </w:r>
      <w:r>
        <w:rPr>
          <w:rFonts w:hint="default" w:ascii="Times New Roman" w:hAnsi="Times New Roman" w:eastAsia="仿宋" w:cs="Times New Roman"/>
          <w:color w:val="auto"/>
          <w:highlight w:val="none"/>
          <w:u w:val="single"/>
        </w:rPr>
        <w:t xml:space="preserve">                                                    </w:t>
      </w:r>
    </w:p>
    <w:p w14:paraId="29CF4130">
      <w:pPr>
        <w:pStyle w:val="7"/>
        <w:spacing w:line="480" w:lineRule="exact"/>
        <w:ind w:firstLine="420" w:firstLineChars="200"/>
        <w:rPr>
          <w:rFonts w:hint="default" w:ascii="Times New Roman" w:hAnsi="Times New Roman" w:eastAsia="仿宋" w:cs="Times New Roman"/>
          <w:color w:val="auto"/>
          <w:highlight w:val="none"/>
          <w:u w:val="single"/>
        </w:rPr>
      </w:pPr>
    </w:p>
    <w:p w14:paraId="13B965D6">
      <w:pPr>
        <w:pStyle w:val="7"/>
        <w:spacing w:line="400" w:lineRule="exact"/>
        <w:ind w:firstLine="420" w:firstLineChars="200"/>
        <w:rPr>
          <w:rFonts w:hint="default" w:ascii="Times New Roman" w:hAnsi="Times New Roman" w:eastAsia="仿宋" w:cs="Times New Roman"/>
          <w:color w:val="auto"/>
          <w:highlight w:val="none"/>
          <w:u w:val="single"/>
        </w:rPr>
      </w:pPr>
    </w:p>
    <w:p w14:paraId="6DCFCD6C">
      <w:pPr>
        <w:pStyle w:val="7"/>
        <w:spacing w:line="400" w:lineRule="exac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注：未按照本竞标函要求填报的竞标函将被视为非实质性响应。</w:t>
      </w:r>
    </w:p>
    <w:p w14:paraId="0CCF1DCF">
      <w:pPr>
        <w:pStyle w:val="7"/>
        <w:spacing w:line="360" w:lineRule="exact"/>
        <w:jc w:val="center"/>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highlight w:val="none"/>
        </w:rPr>
        <w:br w:type="page"/>
      </w:r>
      <w:bookmarkStart w:id="25" w:name="_Toc340653454"/>
      <w:bookmarkStart w:id="26" w:name="_Toc26053"/>
      <w:bookmarkStart w:id="27" w:name="_Toc410724182"/>
      <w:bookmarkStart w:id="28" w:name="_Toc521076637"/>
      <w:r>
        <w:rPr>
          <w:rFonts w:hint="default" w:ascii="Times New Roman" w:hAnsi="Times New Roman" w:eastAsia="仿宋" w:cs="Times New Roman"/>
          <w:b/>
          <w:bCs/>
          <w:color w:val="auto"/>
          <w:sz w:val="32"/>
          <w:szCs w:val="32"/>
          <w:highlight w:val="none"/>
        </w:rPr>
        <w:t>二、竞标报价表（格式）</w:t>
      </w:r>
      <w:bookmarkEnd w:id="25"/>
      <w:bookmarkEnd w:id="26"/>
      <w:bookmarkEnd w:id="27"/>
      <w:bookmarkEnd w:id="28"/>
    </w:p>
    <w:p w14:paraId="2461AC61">
      <w:pPr>
        <w:pStyle w:val="7"/>
        <w:jc w:val="center"/>
        <w:outlineLvl w:val="9"/>
        <w:rPr>
          <w:rFonts w:hint="default" w:ascii="Times New Roman" w:hAnsi="Times New Roman" w:eastAsia="仿宋" w:cs="Times New Roman"/>
          <w:b/>
          <w:bCs/>
          <w:color w:val="auto"/>
          <w:sz w:val="32"/>
          <w:szCs w:val="32"/>
          <w:highlight w:val="none"/>
        </w:rPr>
      </w:pPr>
    </w:p>
    <w:p w14:paraId="7E8C55BF">
      <w:pPr>
        <w:pStyle w:val="7"/>
        <w:snapToGrid w:val="0"/>
        <w:spacing w:line="400" w:lineRule="exact"/>
        <w:ind w:firstLine="420" w:firstLineChars="200"/>
        <w:jc w:val="right"/>
        <w:rPr>
          <w:rFonts w:ascii="Times New Roman" w:hAnsi="Times New Roman" w:eastAsia="仿宋"/>
          <w:color w:val="auto"/>
          <w:highlight w:val="none"/>
        </w:rPr>
      </w:pPr>
      <w:r>
        <w:rPr>
          <w:rFonts w:ascii="Times New Roman" w:hAnsi="Times New Roman" w:eastAsia="仿宋"/>
          <w:color w:val="auto"/>
          <w:highlight w:val="none"/>
        </w:rPr>
        <w:t xml:space="preserve">   金额单位：人民币（元）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93"/>
      </w:tblGrid>
      <w:tr w14:paraId="059A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645" w:type="dxa"/>
            <w:tcBorders>
              <w:bottom w:val="single" w:color="auto" w:sz="4" w:space="0"/>
            </w:tcBorders>
            <w:noWrap w:val="0"/>
            <w:vAlign w:val="center"/>
          </w:tcPr>
          <w:p w14:paraId="7BEEFA38">
            <w:pPr>
              <w:pStyle w:val="7"/>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项目名称</w:t>
            </w:r>
          </w:p>
        </w:tc>
        <w:tc>
          <w:tcPr>
            <w:tcW w:w="4693" w:type="dxa"/>
            <w:tcBorders>
              <w:bottom w:val="single" w:color="auto" w:sz="4" w:space="0"/>
            </w:tcBorders>
            <w:noWrap w:val="0"/>
            <w:vAlign w:val="center"/>
          </w:tcPr>
          <w:p w14:paraId="2B2103A4">
            <w:pPr>
              <w:pStyle w:val="7"/>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总报价(元)</w:t>
            </w:r>
          </w:p>
        </w:tc>
      </w:tr>
      <w:tr w14:paraId="4DAF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4645" w:type="dxa"/>
            <w:noWrap w:val="0"/>
            <w:vAlign w:val="center"/>
          </w:tcPr>
          <w:p w14:paraId="76CCF3DF">
            <w:pPr>
              <w:pStyle w:val="7"/>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2025年贺州市公共安全视频监控建设联网应用项目-应用平台及前端监控系统工程运维服务</w:t>
            </w:r>
          </w:p>
        </w:tc>
        <w:tc>
          <w:tcPr>
            <w:tcW w:w="4693" w:type="dxa"/>
            <w:noWrap w:val="0"/>
            <w:vAlign w:val="center"/>
          </w:tcPr>
          <w:p w14:paraId="63D8B0B8">
            <w:pPr>
              <w:pStyle w:val="7"/>
              <w:rPr>
                <w:rFonts w:hint="eastAsia" w:ascii="仿宋" w:hAnsi="仿宋" w:eastAsia="仿宋" w:cs="仿宋"/>
                <w:color w:val="auto"/>
                <w:spacing w:val="-6"/>
                <w:szCs w:val="24"/>
                <w:highlight w:val="none"/>
              </w:rPr>
            </w:pPr>
          </w:p>
        </w:tc>
      </w:tr>
      <w:tr w14:paraId="5B5D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38" w:type="dxa"/>
            <w:gridSpan w:val="2"/>
            <w:noWrap w:val="0"/>
            <w:vAlign w:val="center"/>
          </w:tcPr>
          <w:p w14:paraId="0F48FBF5">
            <w:pPr>
              <w:pStyle w:val="7"/>
              <w:rPr>
                <w:rFonts w:hint="eastAsia" w:ascii="仿宋" w:hAnsi="仿宋" w:eastAsia="仿宋" w:cs="仿宋"/>
                <w:color w:val="auto"/>
                <w:spacing w:val="-6"/>
                <w:szCs w:val="24"/>
                <w:highlight w:val="none"/>
                <w:lang w:eastAsia="zh-CN"/>
              </w:rPr>
            </w:pPr>
            <w:r>
              <w:rPr>
                <w:rFonts w:hint="eastAsia" w:ascii="仿宋" w:hAnsi="仿宋" w:eastAsia="仿宋" w:cs="仿宋"/>
                <w:bCs/>
                <w:color w:val="auto"/>
                <w:kern w:val="0"/>
                <w:szCs w:val="21"/>
                <w:highlight w:val="none"/>
                <w:lang w:eastAsia="zh-CN"/>
              </w:rPr>
              <w:t>服务期限</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zh-TW"/>
              </w:rPr>
              <w:t>具体时限以签订合同之日起计</w:t>
            </w:r>
            <w:r>
              <w:rPr>
                <w:rFonts w:hint="eastAsia" w:ascii="仿宋" w:hAnsi="仿宋" w:eastAsia="仿宋" w:cs="仿宋"/>
                <w:bCs/>
                <w:color w:val="auto"/>
                <w:kern w:val="0"/>
                <w:szCs w:val="21"/>
                <w:highlight w:val="none"/>
              </w:rPr>
              <w:t>12个月</w:t>
            </w:r>
            <w:r>
              <w:rPr>
                <w:rFonts w:hint="eastAsia" w:ascii="仿宋" w:hAnsi="仿宋" w:eastAsia="仿宋" w:cs="仿宋"/>
                <w:bCs/>
                <w:color w:val="auto"/>
                <w:kern w:val="0"/>
                <w:szCs w:val="21"/>
                <w:highlight w:val="none"/>
                <w:lang w:eastAsia="zh-CN"/>
              </w:rPr>
              <w:t>。</w:t>
            </w:r>
          </w:p>
        </w:tc>
      </w:tr>
      <w:tr w14:paraId="60EF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38" w:type="dxa"/>
            <w:gridSpan w:val="2"/>
            <w:noWrap w:val="0"/>
            <w:vAlign w:val="center"/>
          </w:tcPr>
          <w:p w14:paraId="26588D6A">
            <w:pPr>
              <w:pStyle w:val="7"/>
              <w:rPr>
                <w:rFonts w:hint="eastAsia" w:ascii="仿宋" w:hAnsi="仿宋" w:eastAsia="仿宋" w:cs="仿宋"/>
                <w:color w:val="auto"/>
                <w:spacing w:val="-6"/>
                <w:szCs w:val="24"/>
                <w:highlight w:val="none"/>
                <w:lang w:val="en-US" w:eastAsia="zh-CN"/>
              </w:rPr>
            </w:pPr>
            <w:r>
              <w:rPr>
                <w:rFonts w:hint="eastAsia" w:ascii="仿宋" w:hAnsi="仿宋" w:eastAsia="仿宋" w:cs="仿宋"/>
                <w:color w:val="auto"/>
                <w:spacing w:val="-6"/>
                <w:szCs w:val="24"/>
                <w:highlight w:val="none"/>
                <w:lang w:val="en-US" w:eastAsia="zh-CN"/>
              </w:rPr>
              <w:t>服务</w:t>
            </w:r>
            <w:r>
              <w:rPr>
                <w:rFonts w:hint="eastAsia" w:ascii="仿宋" w:hAnsi="仿宋" w:eastAsia="仿宋" w:cs="仿宋"/>
                <w:color w:val="auto"/>
                <w:spacing w:val="-6"/>
                <w:szCs w:val="24"/>
                <w:highlight w:val="none"/>
              </w:rPr>
              <w:t>地点：</w:t>
            </w:r>
            <w:r>
              <w:rPr>
                <w:rFonts w:hint="eastAsia" w:ascii="仿宋" w:hAnsi="仿宋" w:eastAsia="仿宋" w:cs="仿宋"/>
                <w:color w:val="auto"/>
                <w:spacing w:val="-6"/>
                <w:szCs w:val="24"/>
                <w:highlight w:val="none"/>
                <w:lang w:val="zh-TW"/>
              </w:rPr>
              <w:t>广西贺州市内采购人指定地点</w:t>
            </w:r>
            <w:r>
              <w:rPr>
                <w:rFonts w:hint="eastAsia" w:ascii="仿宋" w:hAnsi="仿宋" w:eastAsia="仿宋" w:cs="仿宋"/>
                <w:color w:val="auto"/>
                <w:spacing w:val="-6"/>
                <w:szCs w:val="24"/>
                <w:highlight w:val="none"/>
                <w:lang w:val="zh-TW" w:eastAsia="zh-CN"/>
              </w:rPr>
              <w:t>。</w:t>
            </w:r>
          </w:p>
        </w:tc>
      </w:tr>
    </w:tbl>
    <w:p w14:paraId="68EF6109">
      <w:pPr>
        <w:pStyle w:val="7"/>
        <w:rPr>
          <w:rFonts w:ascii="Times New Roman" w:hAnsi="Times New Roman" w:eastAsia="仿宋"/>
          <w:color w:val="auto"/>
          <w:highlight w:val="none"/>
        </w:rPr>
      </w:pPr>
    </w:p>
    <w:p w14:paraId="3B21ABA7">
      <w:pPr>
        <w:pStyle w:val="7"/>
        <w:rPr>
          <w:rFonts w:ascii="Times New Roman" w:hAnsi="Times New Roman" w:eastAsia="仿宋"/>
          <w:color w:val="auto"/>
          <w:highlight w:val="none"/>
        </w:rPr>
      </w:pPr>
    </w:p>
    <w:p w14:paraId="6E4413C7">
      <w:pPr>
        <w:pStyle w:val="7"/>
        <w:spacing w:line="360" w:lineRule="exact"/>
        <w:rPr>
          <w:rFonts w:hint="default" w:ascii="Times New Roman" w:hAnsi="Times New Roman" w:eastAsia="仿宋" w:cs="Times New Roman"/>
          <w:color w:val="auto"/>
          <w:highlight w:val="none"/>
        </w:rPr>
      </w:pPr>
    </w:p>
    <w:p w14:paraId="78F492AA">
      <w:pPr>
        <w:pStyle w:val="7"/>
        <w:spacing w:line="36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u w:val="none"/>
        </w:rPr>
        <w:t xml:space="preserve"> </w:t>
      </w:r>
      <w:r>
        <w:rPr>
          <w:rFonts w:hint="eastAsia" w:ascii="Times New Roman" w:hAnsi="Times New Roman" w:eastAsia="仿宋" w:cs="Times New Roman"/>
          <w:color w:val="auto"/>
          <w:highlight w:val="none"/>
          <w:u w:val="single"/>
          <w:lang w:eastAsia="zh-CN"/>
        </w:rPr>
        <w:t>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u w:val="none"/>
        </w:rPr>
        <w:t xml:space="preserve">                         </w:t>
      </w:r>
      <w:r>
        <w:rPr>
          <w:rFonts w:hint="default" w:ascii="Times New Roman" w:hAnsi="Times New Roman" w:eastAsia="仿宋" w:cs="Times New Roman"/>
          <w:color w:val="auto"/>
          <w:highlight w:val="none"/>
          <w:u w:val="single"/>
        </w:rPr>
        <w:t xml:space="preserve">    </w:t>
      </w:r>
    </w:p>
    <w:p w14:paraId="49CA923E">
      <w:pPr>
        <w:pStyle w:val="7"/>
        <w:spacing w:line="360" w:lineRule="exact"/>
        <w:rPr>
          <w:rFonts w:hint="default" w:ascii="Times New Roman" w:hAnsi="Times New Roman" w:eastAsia="仿宋" w:cs="Times New Roman"/>
          <w:color w:val="auto"/>
          <w:highlight w:val="none"/>
        </w:rPr>
      </w:pPr>
    </w:p>
    <w:p w14:paraId="7CF5AAAF">
      <w:pPr>
        <w:pStyle w:val="7"/>
        <w:spacing w:line="360" w:lineRule="exact"/>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法定代表人（负责人）或委托代理人（签字或盖章）</w:t>
      </w:r>
      <w:r>
        <w:rPr>
          <w:rFonts w:hint="default" w:ascii="Times New Roman" w:hAnsi="Times New Roman" w:eastAsia="仿宋" w:cs="Times New Roman"/>
          <w:color w:val="auto"/>
          <w:highlight w:val="none"/>
          <w:u w:val="none"/>
        </w:rPr>
        <w:t xml:space="preserve"> </w:t>
      </w:r>
      <w:r>
        <w:rPr>
          <w:rFonts w:hint="eastAsia" w:ascii="Times New Roman" w:hAnsi="Times New Roman" w:eastAsia="仿宋" w:cs="Times New Roman"/>
          <w:color w:val="auto"/>
          <w:highlight w:val="none"/>
          <w:u w:val="none"/>
          <w:lang w:val="en-US" w:eastAsia="zh-CN"/>
        </w:rPr>
        <w:t>:</w:t>
      </w:r>
      <w:r>
        <w:rPr>
          <w:rFonts w:hint="eastAsia" w:ascii="Times New Roman" w:hAnsi="Times New Roman" w:eastAsia="仿宋" w:cs="Times New Roman"/>
          <w:color w:val="auto"/>
          <w:highlight w:val="none"/>
          <w:u w:val="single"/>
          <w:lang w:val="en-US" w:eastAsia="zh-CN"/>
        </w:rPr>
        <w:t>　　　　　　　　　　　　</w:t>
      </w:r>
      <w:r>
        <w:rPr>
          <w:rFonts w:hint="default" w:ascii="Times New Roman" w:hAnsi="Times New Roman" w:eastAsia="仿宋" w:cs="Times New Roman"/>
          <w:color w:val="auto"/>
          <w:highlight w:val="none"/>
          <w:u w:val="single"/>
        </w:rPr>
        <w:t xml:space="preserve">                   </w:t>
      </w:r>
    </w:p>
    <w:p w14:paraId="582DF792">
      <w:pPr>
        <w:pStyle w:val="7"/>
        <w:spacing w:line="360" w:lineRule="exact"/>
        <w:rPr>
          <w:rFonts w:hint="default" w:ascii="Times New Roman" w:hAnsi="Times New Roman" w:eastAsia="仿宋" w:cs="Times New Roman"/>
          <w:b/>
          <w:color w:val="auto"/>
          <w:sz w:val="44"/>
          <w:highlight w:val="none"/>
        </w:rPr>
      </w:pPr>
    </w:p>
    <w:p w14:paraId="3A5909E1">
      <w:pPr>
        <w:pStyle w:val="7"/>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64BD4865">
      <w:pPr>
        <w:pStyle w:val="7"/>
        <w:spacing w:line="360" w:lineRule="exact"/>
        <w:rPr>
          <w:rFonts w:hint="default" w:ascii="Times New Roman" w:hAnsi="Times New Roman" w:eastAsia="仿宋" w:cs="Times New Roman"/>
          <w:b/>
          <w:color w:val="auto"/>
          <w:sz w:val="44"/>
          <w:highlight w:val="none"/>
        </w:rPr>
      </w:pPr>
    </w:p>
    <w:p w14:paraId="4995D804">
      <w:pPr>
        <w:pStyle w:val="7"/>
        <w:spacing w:line="36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竞标说明：</w:t>
      </w:r>
    </w:p>
    <w:p w14:paraId="7968DE20">
      <w:pPr>
        <w:pStyle w:val="7"/>
        <w:spacing w:line="360" w:lineRule="exact"/>
        <w:ind w:left="42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1.供应商报价表的每一页都必须加盖公章或签字，否则响应文件作无效处理。</w:t>
      </w:r>
    </w:p>
    <w:p w14:paraId="6093C399">
      <w:pPr>
        <w:pStyle w:val="7"/>
        <w:numPr>
          <w:ilvl w:val="0"/>
          <w:numId w:val="0"/>
        </w:numPr>
        <w:spacing w:line="360" w:lineRule="exact"/>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highlight w:val="none"/>
          <w:lang w:eastAsia="zh-CN"/>
        </w:rPr>
        <w:t>　　</w:t>
      </w:r>
      <w:r>
        <w:rPr>
          <w:rFonts w:hint="default" w:ascii="Times New Roman" w:hAnsi="Times New Roman" w:eastAsia="仿宋" w:cs="Times New Roman"/>
          <w:b/>
          <w:bCs/>
          <w:color w:val="auto"/>
          <w:highlight w:val="none"/>
          <w:lang w:val="en-US" w:eastAsia="zh-CN"/>
        </w:rPr>
        <w:t>2</w:t>
      </w:r>
      <w:r>
        <w:rPr>
          <w:rFonts w:hint="default" w:ascii="Times New Roman" w:hAnsi="Times New Roman" w:eastAsia="仿宋" w:cs="Times New Roman"/>
          <w:b/>
          <w:bCs/>
          <w:color w:val="auto"/>
          <w:highlight w:val="none"/>
        </w:rPr>
        <w:t>.</w:t>
      </w:r>
      <w:r>
        <w:rPr>
          <w:rFonts w:hint="default" w:ascii="Times New Roman" w:hAnsi="Times New Roman" w:eastAsia="仿宋" w:cs="Times New Roman"/>
          <w:b/>
          <w:bCs/>
          <w:color w:val="auto"/>
          <w:szCs w:val="24"/>
          <w:highlight w:val="none"/>
        </w:rPr>
        <w:t>供应商的</w:t>
      </w:r>
      <w:r>
        <w:rPr>
          <w:rFonts w:hint="default" w:ascii="Times New Roman" w:hAnsi="Times New Roman" w:eastAsia="仿宋" w:cs="Times New Roman"/>
          <w:b/>
          <w:bCs/>
          <w:color w:val="auto"/>
          <w:sz w:val="21"/>
          <w:szCs w:val="21"/>
          <w:highlight w:val="none"/>
        </w:rPr>
        <w:t>报价供应商的报价已包括了实施和完成服务所需的各种费用及合同包含的所有风险、责任等各项应有的费用，除非上述费用在合同中另有说明。合同期内，价格不再调整。</w:t>
      </w:r>
    </w:p>
    <w:p w14:paraId="12371AD1">
      <w:pPr>
        <w:pStyle w:val="7"/>
        <w:numPr>
          <w:ilvl w:val="0"/>
          <w:numId w:val="0"/>
        </w:numPr>
        <w:spacing w:line="360" w:lineRule="exact"/>
        <w:rPr>
          <w:rFonts w:hint="default" w:ascii="Times New Roman" w:hAnsi="Times New Roman" w:eastAsia="仿宋" w:cs="Times New Roman"/>
          <w:b/>
          <w:bCs/>
          <w:color w:val="auto"/>
          <w:szCs w:val="24"/>
          <w:highlight w:val="none"/>
        </w:rPr>
      </w:pPr>
    </w:p>
    <w:p w14:paraId="142BC6A7">
      <w:pPr>
        <w:pStyle w:val="7"/>
        <w:spacing w:line="360" w:lineRule="exact"/>
        <w:ind w:left="420"/>
        <w:rPr>
          <w:rFonts w:hint="default" w:ascii="Times New Roman" w:hAnsi="Times New Roman" w:eastAsia="仿宋" w:cs="Times New Roman"/>
          <w:b/>
          <w:bCs/>
          <w:color w:val="auto"/>
          <w:highlight w:val="none"/>
        </w:rPr>
      </w:pPr>
    </w:p>
    <w:p w14:paraId="7638691C">
      <w:pPr>
        <w:pStyle w:val="7"/>
        <w:spacing w:line="240" w:lineRule="exact"/>
        <w:rPr>
          <w:rFonts w:hint="default" w:ascii="Times New Roman" w:hAnsi="Times New Roman" w:eastAsia="仿宋" w:cs="Times New Roman"/>
          <w:b/>
          <w:color w:val="auto"/>
          <w:sz w:val="44"/>
          <w:highlight w:val="none"/>
        </w:rPr>
      </w:pPr>
    </w:p>
    <w:p w14:paraId="69B9B280">
      <w:pPr>
        <w:pStyle w:val="7"/>
        <w:spacing w:line="240" w:lineRule="exact"/>
        <w:rPr>
          <w:rFonts w:hint="default" w:ascii="Times New Roman" w:hAnsi="Times New Roman" w:eastAsia="仿宋" w:cs="Times New Roman"/>
          <w:color w:val="auto"/>
          <w:highlight w:val="none"/>
          <w:u w:val="single"/>
        </w:rPr>
      </w:pPr>
      <w:r>
        <w:rPr>
          <w:rFonts w:hint="default" w:ascii="Times New Roman" w:hAnsi="Times New Roman" w:eastAsia="仿宋" w:cs="Times New Roman"/>
          <w:b/>
          <w:color w:val="auto"/>
          <w:sz w:val="44"/>
          <w:highlight w:val="none"/>
        </w:rPr>
        <w:t xml:space="preserve"> </w:t>
      </w:r>
      <w:r>
        <w:rPr>
          <w:rFonts w:hint="default" w:ascii="Times New Roman" w:hAnsi="Times New Roman" w:eastAsia="仿宋" w:cs="Times New Roman"/>
          <w:b/>
          <w:color w:val="auto"/>
          <w:sz w:val="44"/>
          <w:highlight w:val="none"/>
        </w:rPr>
        <w:br w:type="page"/>
      </w:r>
      <w:bookmarkStart w:id="29" w:name="_Toc410724183"/>
    </w:p>
    <w:p w14:paraId="165A9478">
      <w:pPr>
        <w:pStyle w:val="7"/>
        <w:jc w:val="center"/>
        <w:outlineLvl w:val="1"/>
        <w:rPr>
          <w:rFonts w:hint="default" w:ascii="Times New Roman" w:hAnsi="Times New Roman" w:eastAsia="仿宋" w:cs="Times New Roman"/>
          <w:b/>
          <w:bCs/>
          <w:color w:val="auto"/>
          <w:sz w:val="32"/>
          <w:szCs w:val="32"/>
          <w:highlight w:val="none"/>
        </w:rPr>
      </w:pPr>
      <w:bookmarkStart w:id="30" w:name="_Toc8990"/>
      <w:r>
        <w:rPr>
          <w:rFonts w:hint="default" w:ascii="Times New Roman" w:hAnsi="Times New Roman" w:eastAsia="仿宋" w:cs="Times New Roman"/>
          <w:b/>
          <w:bCs/>
          <w:color w:val="auto"/>
          <w:sz w:val="32"/>
          <w:szCs w:val="32"/>
          <w:highlight w:val="none"/>
        </w:rPr>
        <w:t>三、磋商保证金交纳证明（格式）</w:t>
      </w:r>
      <w:bookmarkEnd w:id="29"/>
      <w:bookmarkEnd w:id="30"/>
    </w:p>
    <w:p w14:paraId="318E8714">
      <w:pPr>
        <w:pStyle w:val="7"/>
        <w:jc w:val="center"/>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rPr>
        <w:t>本证明应为</w:t>
      </w:r>
      <w:r>
        <w:rPr>
          <w:rFonts w:hint="default" w:ascii="Times New Roman" w:hAnsi="Times New Roman" w:eastAsia="仿宋" w:cs="Times New Roman"/>
          <w:color w:val="auto"/>
          <w:highlight w:val="none"/>
          <w:lang w:val="en-US" w:eastAsia="zh-CN"/>
        </w:rPr>
        <w:t>交纳磋商保证金</w:t>
      </w:r>
      <w:r>
        <w:rPr>
          <w:rFonts w:hint="default" w:ascii="Times New Roman" w:hAnsi="Times New Roman" w:eastAsia="仿宋" w:cs="Times New Roman"/>
          <w:color w:val="auto"/>
          <w:highlight w:val="none"/>
        </w:rPr>
        <w:t>凭据复印件</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加盖竞标单位公章</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bCs/>
          <w:color w:val="auto"/>
          <w:highlight w:val="none"/>
        </w:rPr>
        <w:t>,</w:t>
      </w:r>
      <w:r>
        <w:rPr>
          <w:rFonts w:hint="default" w:ascii="Times New Roman" w:hAnsi="Times New Roman" w:eastAsia="仿宋" w:cs="Times New Roman"/>
          <w:bCs/>
          <w:color w:val="auto"/>
          <w:highlight w:val="none"/>
          <w:lang w:eastAsia="zh-CN"/>
        </w:rPr>
        <w:t>否则竞标无效。</w:t>
      </w:r>
    </w:p>
    <w:p w14:paraId="21FA6204">
      <w:pPr>
        <w:pStyle w:val="7"/>
        <w:ind w:firstLine="2100" w:firstLineChars="1000"/>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eastAsia="zh-CN"/>
        </w:rPr>
        <w:t>　</w:t>
      </w:r>
    </w:p>
    <w:p w14:paraId="21696867">
      <w:pPr>
        <w:pStyle w:val="7"/>
        <w:ind w:firstLine="2100" w:firstLineChars="1000"/>
        <w:rPr>
          <w:rFonts w:hint="default" w:ascii="Times New Roman" w:hAnsi="Times New Roman" w:eastAsia="仿宋" w:cs="Times New Roman"/>
          <w:color w:val="auto"/>
          <w:highlight w:val="none"/>
        </w:rPr>
      </w:pPr>
    </w:p>
    <w:p w14:paraId="732AE1E6">
      <w:pPr>
        <w:pStyle w:val="7"/>
        <w:ind w:firstLine="2100" w:firstLineChars="1000"/>
        <w:rPr>
          <w:rFonts w:hint="default" w:ascii="Times New Roman" w:hAnsi="Times New Roman" w:eastAsia="仿宋" w:cs="Times New Roman"/>
          <w:color w:val="auto"/>
          <w:highlight w:val="none"/>
        </w:rPr>
      </w:pPr>
    </w:p>
    <w:p w14:paraId="2793A006">
      <w:pPr>
        <w:pStyle w:val="7"/>
        <w:ind w:firstLine="2100" w:firstLineChars="1000"/>
        <w:rPr>
          <w:rFonts w:hint="default" w:ascii="Times New Roman" w:hAnsi="Times New Roman" w:eastAsia="仿宋" w:cs="Times New Roman"/>
          <w:color w:val="auto"/>
          <w:highlight w:val="none"/>
        </w:rPr>
      </w:pPr>
    </w:p>
    <w:p w14:paraId="5BC271C4">
      <w:pPr>
        <w:pStyle w:val="7"/>
        <w:ind w:firstLine="2100" w:firstLineChars="1000"/>
        <w:rPr>
          <w:rFonts w:hint="default" w:ascii="Times New Roman" w:hAnsi="Times New Roman" w:eastAsia="仿宋" w:cs="Times New Roman"/>
          <w:color w:val="auto"/>
          <w:highlight w:val="none"/>
        </w:rPr>
      </w:pPr>
    </w:p>
    <w:p w14:paraId="0B75B2B4">
      <w:pPr>
        <w:pStyle w:val="7"/>
        <w:ind w:firstLine="2100" w:firstLineChars="1000"/>
        <w:rPr>
          <w:rFonts w:hint="default" w:ascii="Times New Roman" w:hAnsi="Times New Roman" w:eastAsia="仿宋" w:cs="Times New Roman"/>
          <w:color w:val="auto"/>
          <w:highlight w:val="none"/>
        </w:rPr>
      </w:pPr>
    </w:p>
    <w:p w14:paraId="485FFA3E">
      <w:pPr>
        <w:pStyle w:val="7"/>
        <w:ind w:firstLine="2100" w:firstLineChars="1000"/>
        <w:rPr>
          <w:rFonts w:hint="default" w:ascii="Times New Roman" w:hAnsi="Times New Roman" w:eastAsia="仿宋" w:cs="Times New Roman"/>
          <w:color w:val="auto"/>
          <w:highlight w:val="none"/>
        </w:rPr>
      </w:pPr>
    </w:p>
    <w:p w14:paraId="5F409806">
      <w:pPr>
        <w:pStyle w:val="7"/>
        <w:ind w:firstLine="2100" w:firstLineChars="1000"/>
        <w:rPr>
          <w:rFonts w:hint="default" w:ascii="Times New Roman" w:hAnsi="Times New Roman" w:eastAsia="仿宋" w:cs="Times New Roman"/>
          <w:color w:val="auto"/>
          <w:highlight w:val="none"/>
        </w:rPr>
      </w:pPr>
    </w:p>
    <w:p w14:paraId="1A3C7182">
      <w:pPr>
        <w:pStyle w:val="7"/>
        <w:ind w:firstLine="2100" w:firstLineChars="1000"/>
        <w:rPr>
          <w:rFonts w:hint="default" w:ascii="Times New Roman" w:hAnsi="Times New Roman" w:eastAsia="仿宋" w:cs="Times New Roman"/>
          <w:color w:val="auto"/>
          <w:highlight w:val="none"/>
        </w:rPr>
      </w:pPr>
    </w:p>
    <w:p w14:paraId="47EF2C76">
      <w:pPr>
        <w:pStyle w:val="7"/>
        <w:ind w:firstLine="2100" w:firstLineChars="1000"/>
        <w:rPr>
          <w:rFonts w:hint="default" w:ascii="Times New Roman" w:hAnsi="Times New Roman" w:eastAsia="仿宋" w:cs="Times New Roman"/>
          <w:color w:val="auto"/>
          <w:highlight w:val="none"/>
        </w:rPr>
      </w:pPr>
    </w:p>
    <w:p w14:paraId="2A774124">
      <w:pPr>
        <w:pStyle w:val="7"/>
        <w:ind w:firstLine="2100" w:firstLineChars="1000"/>
        <w:rPr>
          <w:rFonts w:hint="default" w:ascii="Times New Roman" w:hAnsi="Times New Roman" w:eastAsia="仿宋" w:cs="Times New Roman"/>
          <w:color w:val="auto"/>
          <w:highlight w:val="none"/>
        </w:rPr>
      </w:pPr>
    </w:p>
    <w:p w14:paraId="76BA7455">
      <w:pPr>
        <w:pStyle w:val="7"/>
        <w:ind w:firstLine="2100" w:firstLineChars="1000"/>
        <w:rPr>
          <w:rFonts w:hint="default" w:ascii="Times New Roman" w:hAnsi="Times New Roman" w:eastAsia="仿宋" w:cs="Times New Roman"/>
          <w:color w:val="auto"/>
          <w:highlight w:val="none"/>
        </w:rPr>
      </w:pPr>
    </w:p>
    <w:p w14:paraId="1BF51411">
      <w:pPr>
        <w:pStyle w:val="7"/>
        <w:ind w:firstLine="2100" w:firstLineChars="1000"/>
        <w:rPr>
          <w:rFonts w:hint="default" w:ascii="Times New Roman" w:hAnsi="Times New Roman" w:eastAsia="仿宋" w:cs="Times New Roman"/>
          <w:color w:val="auto"/>
          <w:highlight w:val="none"/>
        </w:rPr>
      </w:pPr>
    </w:p>
    <w:p w14:paraId="613D54CC">
      <w:pPr>
        <w:pStyle w:val="7"/>
        <w:ind w:firstLine="2100" w:firstLineChars="1000"/>
        <w:rPr>
          <w:rFonts w:hint="default" w:ascii="Times New Roman" w:hAnsi="Times New Roman" w:eastAsia="仿宋" w:cs="Times New Roman"/>
          <w:color w:val="auto"/>
          <w:highlight w:val="none"/>
        </w:rPr>
      </w:pPr>
    </w:p>
    <w:p w14:paraId="31E9F7A1">
      <w:pPr>
        <w:pStyle w:val="7"/>
        <w:ind w:firstLine="2100" w:firstLineChars="1000"/>
        <w:rPr>
          <w:rFonts w:hint="default" w:ascii="Times New Roman" w:hAnsi="Times New Roman" w:eastAsia="仿宋" w:cs="Times New Roman"/>
          <w:color w:val="auto"/>
          <w:highlight w:val="none"/>
        </w:rPr>
      </w:pPr>
    </w:p>
    <w:p w14:paraId="7AB037ED">
      <w:pPr>
        <w:pStyle w:val="7"/>
        <w:ind w:firstLine="2100" w:firstLineChars="1000"/>
        <w:rPr>
          <w:rFonts w:hint="default" w:ascii="Times New Roman" w:hAnsi="Times New Roman" w:eastAsia="仿宋" w:cs="Times New Roman"/>
          <w:color w:val="auto"/>
          <w:highlight w:val="none"/>
        </w:rPr>
      </w:pPr>
    </w:p>
    <w:p w14:paraId="0DD6820D">
      <w:pPr>
        <w:pStyle w:val="7"/>
        <w:ind w:firstLine="2100" w:firstLineChars="1000"/>
        <w:rPr>
          <w:rFonts w:hint="default" w:ascii="Times New Roman" w:hAnsi="Times New Roman" w:eastAsia="仿宋" w:cs="Times New Roman"/>
          <w:color w:val="auto"/>
          <w:highlight w:val="none"/>
        </w:rPr>
      </w:pPr>
    </w:p>
    <w:p w14:paraId="7E197061">
      <w:pPr>
        <w:pStyle w:val="7"/>
        <w:ind w:firstLine="2100" w:firstLineChars="1000"/>
        <w:rPr>
          <w:rFonts w:hint="default" w:ascii="Times New Roman" w:hAnsi="Times New Roman" w:eastAsia="仿宋" w:cs="Times New Roman"/>
          <w:color w:val="auto"/>
          <w:highlight w:val="none"/>
        </w:rPr>
      </w:pPr>
    </w:p>
    <w:p w14:paraId="0572713F">
      <w:pPr>
        <w:pStyle w:val="7"/>
        <w:ind w:firstLine="2100" w:firstLineChars="1000"/>
        <w:rPr>
          <w:rFonts w:hint="default" w:ascii="Times New Roman" w:hAnsi="Times New Roman" w:eastAsia="仿宋" w:cs="Times New Roman"/>
          <w:color w:val="auto"/>
          <w:highlight w:val="none"/>
        </w:rPr>
      </w:pPr>
    </w:p>
    <w:p w14:paraId="1A2C6D86">
      <w:pPr>
        <w:pStyle w:val="7"/>
        <w:ind w:firstLine="2100" w:firstLineChars="1000"/>
        <w:rPr>
          <w:rFonts w:hint="default" w:ascii="Times New Roman" w:hAnsi="Times New Roman" w:eastAsia="仿宋" w:cs="Times New Roman"/>
          <w:color w:val="auto"/>
          <w:highlight w:val="none"/>
        </w:rPr>
      </w:pPr>
    </w:p>
    <w:p w14:paraId="47C5FFFF">
      <w:pPr>
        <w:pStyle w:val="7"/>
        <w:ind w:firstLine="2100" w:firstLineChars="1000"/>
        <w:rPr>
          <w:rFonts w:hint="default" w:ascii="Times New Roman" w:hAnsi="Times New Roman" w:eastAsia="仿宋" w:cs="Times New Roman"/>
          <w:color w:val="auto"/>
          <w:highlight w:val="none"/>
        </w:rPr>
      </w:pPr>
    </w:p>
    <w:p w14:paraId="145BAB77">
      <w:pPr>
        <w:pStyle w:val="7"/>
        <w:ind w:firstLine="2100" w:firstLineChars="1000"/>
        <w:rPr>
          <w:rFonts w:hint="default" w:ascii="Times New Roman" w:hAnsi="Times New Roman" w:eastAsia="仿宋" w:cs="Times New Roman"/>
          <w:color w:val="auto"/>
          <w:highlight w:val="none"/>
        </w:rPr>
      </w:pPr>
    </w:p>
    <w:p w14:paraId="5EAAC1FD">
      <w:pPr>
        <w:pStyle w:val="7"/>
        <w:ind w:firstLine="2100" w:firstLineChars="1000"/>
        <w:rPr>
          <w:rFonts w:hint="default" w:ascii="Times New Roman" w:hAnsi="Times New Roman" w:eastAsia="仿宋" w:cs="Times New Roman"/>
          <w:color w:val="auto"/>
          <w:highlight w:val="none"/>
        </w:rPr>
      </w:pPr>
    </w:p>
    <w:p w14:paraId="13994707">
      <w:pPr>
        <w:pStyle w:val="7"/>
        <w:ind w:firstLine="2100" w:firstLineChars="1000"/>
        <w:rPr>
          <w:rFonts w:hint="default" w:ascii="Times New Roman" w:hAnsi="Times New Roman" w:eastAsia="仿宋" w:cs="Times New Roman"/>
          <w:color w:val="auto"/>
          <w:highlight w:val="none"/>
        </w:rPr>
      </w:pPr>
    </w:p>
    <w:p w14:paraId="1B29B6DE">
      <w:pPr>
        <w:pStyle w:val="7"/>
        <w:ind w:firstLine="2100" w:firstLineChars="1000"/>
        <w:rPr>
          <w:rFonts w:hint="default" w:ascii="Times New Roman" w:hAnsi="Times New Roman" w:eastAsia="仿宋" w:cs="Times New Roman"/>
          <w:color w:val="auto"/>
          <w:highlight w:val="none"/>
        </w:rPr>
      </w:pPr>
    </w:p>
    <w:p w14:paraId="197776E4">
      <w:pPr>
        <w:pStyle w:val="7"/>
        <w:spacing w:line="240" w:lineRule="exact"/>
        <w:ind w:left="4620" w:leftChars="2200"/>
        <w:rPr>
          <w:rFonts w:hint="default" w:ascii="Times New Roman" w:hAnsi="Times New Roman" w:eastAsia="仿宋" w:cs="Times New Roman"/>
          <w:b/>
          <w:color w:val="auto"/>
          <w:sz w:val="44"/>
          <w:highlight w:val="none"/>
        </w:rPr>
      </w:pPr>
    </w:p>
    <w:p w14:paraId="4577A2DF">
      <w:pPr>
        <w:pStyle w:val="7"/>
        <w:jc w:val="center"/>
        <w:outlineLvl w:val="1"/>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highlight w:val="none"/>
        </w:rPr>
        <w:br w:type="page"/>
      </w:r>
      <w:bookmarkStart w:id="31" w:name="_Toc410724184"/>
      <w:bookmarkStart w:id="32" w:name="_Toc31979"/>
      <w:r>
        <w:rPr>
          <w:rFonts w:hint="default" w:ascii="Times New Roman" w:hAnsi="Times New Roman" w:eastAsia="仿宋" w:cs="Times New Roman"/>
          <w:b/>
          <w:bCs/>
          <w:color w:val="auto"/>
          <w:sz w:val="32"/>
          <w:szCs w:val="32"/>
          <w:highlight w:val="none"/>
        </w:rPr>
        <w:t>四、服务承诺书</w:t>
      </w:r>
      <w:bookmarkEnd w:id="31"/>
      <w:bookmarkEnd w:id="32"/>
    </w:p>
    <w:p w14:paraId="3AB5B980">
      <w:pPr>
        <w:rPr>
          <w:rFonts w:hint="default" w:ascii="Times New Roman" w:hAnsi="Times New Roman" w:cs="Times New Roman"/>
          <w:color w:val="auto"/>
          <w:highlight w:val="none"/>
        </w:rPr>
      </w:pPr>
    </w:p>
    <w:p w14:paraId="0554D8AB">
      <w:pPr>
        <w:pStyle w:val="7"/>
        <w:jc w:val="center"/>
        <w:rPr>
          <w:rFonts w:hint="default" w:ascii="Times New Roman" w:hAnsi="Times New Roman" w:eastAsia="仿宋" w:cs="Times New Roman"/>
          <w:b w:val="0"/>
          <w:bCs w:val="0"/>
          <w:color w:val="auto"/>
          <w:sz w:val="21"/>
          <w:szCs w:val="21"/>
          <w:highlight w:val="none"/>
          <w:lang w:val="en-US" w:eastAsia="zh-CN"/>
        </w:rPr>
      </w:pPr>
      <w:r>
        <w:rPr>
          <w:rFonts w:hint="eastAsia" w:ascii="仿宋" w:hAnsi="仿宋" w:eastAsia="仿宋" w:cs="仿宋"/>
          <w:color w:val="auto"/>
          <w:highlight w:val="none"/>
        </w:rPr>
        <w:t>（供应商须提供针对本项目的服务承诺书，否则竞标无效。格式自拟。）</w:t>
      </w:r>
    </w:p>
    <w:p w14:paraId="50796591">
      <w:pPr>
        <w:pStyle w:val="7"/>
        <w:rPr>
          <w:rFonts w:hint="default" w:ascii="Times New Roman" w:hAnsi="Times New Roman" w:eastAsia="仿宋" w:cs="Times New Roman"/>
          <w:b w:val="0"/>
          <w:bCs w:val="0"/>
          <w:color w:val="auto"/>
          <w:sz w:val="21"/>
          <w:szCs w:val="21"/>
          <w:highlight w:val="none"/>
          <w:lang w:val="en-US" w:eastAsia="zh-CN"/>
        </w:rPr>
      </w:pPr>
    </w:p>
    <w:p w14:paraId="46D6558E">
      <w:pPr>
        <w:pStyle w:val="7"/>
        <w:rPr>
          <w:rFonts w:hint="default" w:ascii="Times New Roman" w:hAnsi="Times New Roman" w:eastAsia="仿宋" w:cs="Times New Roman"/>
          <w:b w:val="0"/>
          <w:bCs w:val="0"/>
          <w:color w:val="auto"/>
          <w:sz w:val="21"/>
          <w:szCs w:val="21"/>
          <w:highlight w:val="none"/>
          <w:lang w:val="en-US" w:eastAsia="zh-CN"/>
        </w:rPr>
      </w:pPr>
    </w:p>
    <w:p w14:paraId="196595C5">
      <w:pPr>
        <w:pStyle w:val="7"/>
        <w:rPr>
          <w:rFonts w:hint="default" w:ascii="Times New Roman" w:hAnsi="Times New Roman" w:eastAsia="仿宋" w:cs="Times New Roman"/>
          <w:b w:val="0"/>
          <w:bCs w:val="0"/>
          <w:color w:val="auto"/>
          <w:sz w:val="21"/>
          <w:szCs w:val="21"/>
          <w:highlight w:val="none"/>
          <w:lang w:val="en-US" w:eastAsia="zh-CN"/>
        </w:rPr>
      </w:pPr>
    </w:p>
    <w:p w14:paraId="0E30F3BF">
      <w:pPr>
        <w:pStyle w:val="7"/>
        <w:rPr>
          <w:rFonts w:hint="default" w:ascii="Times New Roman" w:hAnsi="Times New Roman" w:eastAsia="仿宋" w:cs="Times New Roman"/>
          <w:b w:val="0"/>
          <w:bCs w:val="0"/>
          <w:color w:val="auto"/>
          <w:sz w:val="21"/>
          <w:szCs w:val="21"/>
          <w:highlight w:val="none"/>
          <w:lang w:val="en-US" w:eastAsia="zh-CN"/>
        </w:rPr>
      </w:pPr>
    </w:p>
    <w:p w14:paraId="6BD826E9">
      <w:pPr>
        <w:pStyle w:val="7"/>
        <w:rPr>
          <w:rFonts w:hint="default" w:ascii="Times New Roman" w:hAnsi="Times New Roman" w:eastAsia="仿宋" w:cs="Times New Roman"/>
          <w:b w:val="0"/>
          <w:bCs w:val="0"/>
          <w:color w:val="auto"/>
          <w:sz w:val="21"/>
          <w:szCs w:val="21"/>
          <w:highlight w:val="none"/>
          <w:lang w:val="en-US" w:eastAsia="zh-CN"/>
        </w:rPr>
      </w:pPr>
    </w:p>
    <w:p w14:paraId="580BD4B9">
      <w:pPr>
        <w:pStyle w:val="7"/>
        <w:rPr>
          <w:rFonts w:hint="default" w:ascii="Times New Roman" w:hAnsi="Times New Roman" w:eastAsia="仿宋" w:cs="Times New Roman"/>
          <w:b w:val="0"/>
          <w:bCs w:val="0"/>
          <w:color w:val="auto"/>
          <w:sz w:val="21"/>
          <w:szCs w:val="21"/>
          <w:highlight w:val="none"/>
          <w:lang w:val="en-US" w:eastAsia="zh-CN"/>
        </w:rPr>
      </w:pPr>
    </w:p>
    <w:p w14:paraId="1885B190">
      <w:pPr>
        <w:pStyle w:val="7"/>
        <w:rPr>
          <w:rFonts w:hint="default" w:ascii="Times New Roman" w:hAnsi="Times New Roman" w:eastAsia="仿宋" w:cs="Times New Roman"/>
          <w:b w:val="0"/>
          <w:bCs w:val="0"/>
          <w:color w:val="auto"/>
          <w:sz w:val="21"/>
          <w:szCs w:val="21"/>
          <w:highlight w:val="none"/>
          <w:lang w:val="en-US" w:eastAsia="zh-CN"/>
        </w:rPr>
      </w:pPr>
    </w:p>
    <w:p w14:paraId="50933272">
      <w:pPr>
        <w:pStyle w:val="7"/>
        <w:rPr>
          <w:rFonts w:hint="default" w:ascii="Times New Roman" w:hAnsi="Times New Roman" w:eastAsia="仿宋" w:cs="Times New Roman"/>
          <w:b w:val="0"/>
          <w:bCs w:val="0"/>
          <w:color w:val="auto"/>
          <w:sz w:val="21"/>
          <w:szCs w:val="21"/>
          <w:highlight w:val="none"/>
          <w:lang w:val="en-US" w:eastAsia="zh-CN"/>
        </w:rPr>
      </w:pPr>
    </w:p>
    <w:p w14:paraId="460C3497">
      <w:pPr>
        <w:pStyle w:val="7"/>
        <w:rPr>
          <w:rFonts w:hint="default" w:ascii="Times New Roman" w:hAnsi="Times New Roman" w:eastAsia="仿宋" w:cs="Times New Roman"/>
          <w:b w:val="0"/>
          <w:bCs w:val="0"/>
          <w:color w:val="auto"/>
          <w:sz w:val="21"/>
          <w:szCs w:val="21"/>
          <w:highlight w:val="none"/>
          <w:lang w:val="en-US" w:eastAsia="zh-CN"/>
        </w:rPr>
      </w:pPr>
    </w:p>
    <w:p w14:paraId="3435A399">
      <w:pPr>
        <w:pStyle w:val="7"/>
        <w:rPr>
          <w:rFonts w:hint="default" w:ascii="Times New Roman" w:hAnsi="Times New Roman" w:eastAsia="仿宋" w:cs="Times New Roman"/>
          <w:b w:val="0"/>
          <w:bCs w:val="0"/>
          <w:color w:val="auto"/>
          <w:sz w:val="21"/>
          <w:szCs w:val="21"/>
          <w:highlight w:val="none"/>
          <w:lang w:val="en-US" w:eastAsia="zh-CN"/>
        </w:rPr>
      </w:pPr>
    </w:p>
    <w:p w14:paraId="2A6193C0">
      <w:pPr>
        <w:pStyle w:val="7"/>
        <w:rPr>
          <w:rFonts w:hint="default" w:ascii="Times New Roman" w:hAnsi="Times New Roman" w:eastAsia="仿宋" w:cs="Times New Roman"/>
          <w:b w:val="0"/>
          <w:bCs w:val="0"/>
          <w:color w:val="auto"/>
          <w:sz w:val="21"/>
          <w:szCs w:val="21"/>
          <w:highlight w:val="none"/>
          <w:lang w:val="en-US" w:eastAsia="zh-CN"/>
        </w:rPr>
      </w:pPr>
    </w:p>
    <w:p w14:paraId="6E370E31">
      <w:pPr>
        <w:pStyle w:val="7"/>
        <w:rPr>
          <w:rFonts w:hint="default" w:ascii="Times New Roman" w:hAnsi="Times New Roman" w:eastAsia="仿宋" w:cs="Times New Roman"/>
          <w:b w:val="0"/>
          <w:bCs w:val="0"/>
          <w:color w:val="auto"/>
          <w:sz w:val="21"/>
          <w:szCs w:val="21"/>
          <w:highlight w:val="none"/>
          <w:lang w:val="en-US" w:eastAsia="zh-CN"/>
        </w:rPr>
      </w:pPr>
    </w:p>
    <w:p w14:paraId="2EF7BB04">
      <w:pPr>
        <w:pStyle w:val="7"/>
        <w:rPr>
          <w:rFonts w:hint="default" w:ascii="Times New Roman" w:hAnsi="Times New Roman" w:eastAsia="仿宋" w:cs="Times New Roman"/>
          <w:b w:val="0"/>
          <w:bCs w:val="0"/>
          <w:color w:val="auto"/>
          <w:sz w:val="21"/>
          <w:szCs w:val="21"/>
          <w:highlight w:val="none"/>
          <w:lang w:val="en-US" w:eastAsia="zh-CN"/>
        </w:rPr>
      </w:pPr>
    </w:p>
    <w:p w14:paraId="186D5F07">
      <w:pPr>
        <w:pStyle w:val="7"/>
        <w:rPr>
          <w:rFonts w:hint="default" w:ascii="Times New Roman" w:hAnsi="Times New Roman" w:eastAsia="仿宋" w:cs="Times New Roman"/>
          <w:b w:val="0"/>
          <w:bCs w:val="0"/>
          <w:color w:val="auto"/>
          <w:sz w:val="21"/>
          <w:szCs w:val="21"/>
          <w:highlight w:val="none"/>
          <w:lang w:val="en-US" w:eastAsia="zh-CN"/>
        </w:rPr>
      </w:pPr>
    </w:p>
    <w:p w14:paraId="22472A85">
      <w:pPr>
        <w:pStyle w:val="7"/>
        <w:rPr>
          <w:rFonts w:hint="default" w:ascii="Times New Roman" w:hAnsi="Times New Roman" w:eastAsia="仿宋" w:cs="Times New Roman"/>
          <w:b w:val="0"/>
          <w:bCs w:val="0"/>
          <w:color w:val="auto"/>
          <w:sz w:val="21"/>
          <w:szCs w:val="21"/>
          <w:highlight w:val="none"/>
          <w:lang w:val="en-US" w:eastAsia="zh-CN"/>
        </w:rPr>
      </w:pPr>
    </w:p>
    <w:p w14:paraId="51BC9BF8">
      <w:pPr>
        <w:pStyle w:val="7"/>
        <w:rPr>
          <w:rFonts w:hint="default" w:ascii="Times New Roman" w:hAnsi="Times New Roman" w:eastAsia="仿宋" w:cs="Times New Roman"/>
          <w:b w:val="0"/>
          <w:bCs w:val="0"/>
          <w:color w:val="auto"/>
          <w:sz w:val="21"/>
          <w:szCs w:val="21"/>
          <w:highlight w:val="none"/>
          <w:lang w:val="en-US" w:eastAsia="zh-CN"/>
        </w:rPr>
      </w:pPr>
    </w:p>
    <w:p w14:paraId="155FFC37">
      <w:pPr>
        <w:pStyle w:val="7"/>
        <w:rPr>
          <w:rFonts w:hint="default" w:ascii="Times New Roman" w:hAnsi="Times New Roman" w:eastAsia="仿宋" w:cs="Times New Roman"/>
          <w:b w:val="0"/>
          <w:bCs w:val="0"/>
          <w:color w:val="auto"/>
          <w:sz w:val="21"/>
          <w:szCs w:val="21"/>
          <w:highlight w:val="none"/>
          <w:lang w:val="en-US" w:eastAsia="zh-CN"/>
        </w:rPr>
      </w:pPr>
    </w:p>
    <w:p w14:paraId="211B2480">
      <w:pPr>
        <w:pStyle w:val="7"/>
        <w:rPr>
          <w:rFonts w:hint="default" w:ascii="Times New Roman" w:hAnsi="Times New Roman" w:eastAsia="仿宋" w:cs="Times New Roman"/>
          <w:b w:val="0"/>
          <w:bCs w:val="0"/>
          <w:color w:val="auto"/>
          <w:sz w:val="21"/>
          <w:szCs w:val="21"/>
          <w:highlight w:val="none"/>
          <w:lang w:val="en-US" w:eastAsia="zh-CN"/>
        </w:rPr>
      </w:pPr>
    </w:p>
    <w:p w14:paraId="60280AD8">
      <w:pPr>
        <w:pStyle w:val="7"/>
        <w:rPr>
          <w:rFonts w:hint="default" w:ascii="Times New Roman" w:hAnsi="Times New Roman" w:eastAsia="仿宋" w:cs="Times New Roman"/>
          <w:b w:val="0"/>
          <w:bCs w:val="0"/>
          <w:color w:val="auto"/>
          <w:sz w:val="21"/>
          <w:szCs w:val="21"/>
          <w:highlight w:val="none"/>
          <w:lang w:val="en-US" w:eastAsia="zh-CN"/>
        </w:rPr>
      </w:pPr>
    </w:p>
    <w:p w14:paraId="168BABDC">
      <w:pPr>
        <w:pStyle w:val="7"/>
        <w:rPr>
          <w:rFonts w:hint="default" w:ascii="Times New Roman" w:hAnsi="Times New Roman" w:eastAsia="仿宋" w:cs="Times New Roman"/>
          <w:b w:val="0"/>
          <w:bCs w:val="0"/>
          <w:color w:val="auto"/>
          <w:sz w:val="21"/>
          <w:szCs w:val="21"/>
          <w:highlight w:val="none"/>
          <w:lang w:val="en-US" w:eastAsia="zh-CN"/>
        </w:rPr>
      </w:pPr>
    </w:p>
    <w:p w14:paraId="3B2D9CC1">
      <w:pPr>
        <w:pStyle w:val="7"/>
        <w:rPr>
          <w:rFonts w:hint="default" w:ascii="Times New Roman" w:hAnsi="Times New Roman" w:eastAsia="仿宋" w:cs="Times New Roman"/>
          <w:b w:val="0"/>
          <w:bCs w:val="0"/>
          <w:color w:val="auto"/>
          <w:sz w:val="21"/>
          <w:szCs w:val="21"/>
          <w:highlight w:val="none"/>
          <w:lang w:val="en-US" w:eastAsia="zh-CN"/>
        </w:rPr>
      </w:pPr>
    </w:p>
    <w:p w14:paraId="12C22BED">
      <w:pPr>
        <w:pStyle w:val="7"/>
        <w:rPr>
          <w:rFonts w:hint="default" w:ascii="Times New Roman" w:hAnsi="Times New Roman" w:eastAsia="仿宋" w:cs="Times New Roman"/>
          <w:b w:val="0"/>
          <w:bCs w:val="0"/>
          <w:color w:val="auto"/>
          <w:sz w:val="21"/>
          <w:szCs w:val="21"/>
          <w:highlight w:val="none"/>
          <w:lang w:val="en-US" w:eastAsia="zh-CN"/>
        </w:rPr>
      </w:pPr>
    </w:p>
    <w:p w14:paraId="7A43C35E">
      <w:pPr>
        <w:pStyle w:val="7"/>
        <w:rPr>
          <w:rFonts w:hint="default" w:ascii="Times New Roman" w:hAnsi="Times New Roman" w:eastAsia="仿宋" w:cs="Times New Roman"/>
          <w:b w:val="0"/>
          <w:bCs w:val="0"/>
          <w:color w:val="auto"/>
          <w:sz w:val="21"/>
          <w:szCs w:val="21"/>
          <w:highlight w:val="none"/>
          <w:lang w:val="en-US" w:eastAsia="zh-CN"/>
        </w:rPr>
      </w:pPr>
    </w:p>
    <w:p w14:paraId="58BAE90B">
      <w:pPr>
        <w:pStyle w:val="7"/>
        <w:rPr>
          <w:rFonts w:hint="default" w:ascii="Times New Roman" w:hAnsi="Times New Roman" w:eastAsia="仿宋" w:cs="Times New Roman"/>
          <w:b w:val="0"/>
          <w:bCs w:val="0"/>
          <w:color w:val="auto"/>
          <w:sz w:val="21"/>
          <w:szCs w:val="21"/>
          <w:highlight w:val="none"/>
          <w:lang w:val="en-US" w:eastAsia="zh-CN"/>
        </w:rPr>
      </w:pPr>
    </w:p>
    <w:p w14:paraId="0B413C09">
      <w:pPr>
        <w:pStyle w:val="7"/>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                                       </w:t>
      </w:r>
    </w:p>
    <w:p w14:paraId="78CF88A7">
      <w:pPr>
        <w:pStyle w:val="7"/>
        <w:rPr>
          <w:rFonts w:hint="default" w:ascii="Times New Roman" w:hAnsi="Times New Roman" w:eastAsia="仿宋" w:cs="Times New Roman"/>
          <w:color w:val="auto"/>
          <w:sz w:val="21"/>
          <w:szCs w:val="21"/>
          <w:highlight w:val="none"/>
          <w:lang w:val="en-US" w:eastAsia="zh-CN"/>
        </w:rPr>
      </w:pPr>
    </w:p>
    <w:p w14:paraId="2FDB2454">
      <w:pPr>
        <w:pStyle w:val="7"/>
        <w:rPr>
          <w:rFonts w:hint="default" w:ascii="Times New Roman" w:hAnsi="Times New Roman" w:eastAsia="仿宋" w:cs="Times New Roman"/>
          <w:color w:val="auto"/>
          <w:sz w:val="21"/>
          <w:szCs w:val="21"/>
          <w:highlight w:val="none"/>
          <w:lang w:val="en-US" w:eastAsia="zh-CN"/>
        </w:rPr>
      </w:pPr>
    </w:p>
    <w:p w14:paraId="257174EC">
      <w:pPr>
        <w:pStyle w:val="7"/>
        <w:rPr>
          <w:rFonts w:hint="default" w:ascii="Times New Roman" w:hAnsi="Times New Roman" w:eastAsia="仿宋" w:cs="Times New Roman"/>
          <w:color w:val="auto"/>
          <w:sz w:val="21"/>
          <w:szCs w:val="21"/>
          <w:highlight w:val="none"/>
          <w:lang w:val="en-US" w:eastAsia="zh-CN"/>
        </w:rPr>
      </w:pPr>
    </w:p>
    <w:p w14:paraId="7C372B9E">
      <w:pPr>
        <w:pStyle w:val="7"/>
        <w:rPr>
          <w:rFonts w:hint="default" w:ascii="Times New Roman" w:hAnsi="Times New Roman" w:eastAsia="仿宋" w:cs="Times New Roman"/>
          <w:color w:val="auto"/>
          <w:sz w:val="21"/>
          <w:szCs w:val="21"/>
          <w:highlight w:val="none"/>
          <w:lang w:val="en-US" w:eastAsia="zh-CN"/>
        </w:rPr>
      </w:pPr>
    </w:p>
    <w:p w14:paraId="3E9409A7">
      <w:pPr>
        <w:pStyle w:val="7"/>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供应商（公章） ：</w:t>
      </w:r>
      <w:r>
        <w:rPr>
          <w:rFonts w:hint="default" w:ascii="Times New Roman" w:hAnsi="Times New Roman" w:eastAsia="仿宋" w:cs="Times New Roman"/>
          <w:color w:val="auto"/>
          <w:sz w:val="21"/>
          <w:szCs w:val="21"/>
          <w:highlight w:val="none"/>
          <w:u w:val="single"/>
        </w:rPr>
        <w:t xml:space="preserve">                               </w:t>
      </w:r>
    </w:p>
    <w:p w14:paraId="24B116B7">
      <w:pPr>
        <w:pStyle w:val="7"/>
        <w:ind w:left="4620" w:leftChars="2200"/>
        <w:rPr>
          <w:rFonts w:hint="default" w:ascii="Times New Roman" w:hAnsi="Times New Roman" w:eastAsia="仿宋" w:cs="Times New Roman"/>
          <w:color w:val="auto"/>
          <w:sz w:val="21"/>
          <w:szCs w:val="21"/>
          <w:highlight w:val="none"/>
        </w:rPr>
      </w:pPr>
    </w:p>
    <w:p w14:paraId="2922BCDF">
      <w:pPr>
        <w:pStyle w:val="7"/>
        <w:rPr>
          <w:rFonts w:hint="default" w:ascii="Times New Roman" w:hAnsi="Times New Roman" w:eastAsia="仿宋" w:cs="Times New Roman"/>
          <w:color w:val="auto"/>
          <w:sz w:val="21"/>
          <w:szCs w:val="21"/>
          <w:highlight w:val="none"/>
          <w:u w:val="single"/>
        </w:rPr>
      </w:pP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法定代表人（负责人）或委托代理人（签字或盖章）：</w:t>
      </w:r>
      <w:r>
        <w:rPr>
          <w:rFonts w:hint="default" w:ascii="Times New Roman" w:hAnsi="Times New Roman" w:eastAsia="仿宋" w:cs="Times New Roman"/>
          <w:color w:val="auto"/>
          <w:sz w:val="21"/>
          <w:szCs w:val="21"/>
          <w:highlight w:val="none"/>
          <w:u w:val="single"/>
        </w:rPr>
        <w:t xml:space="preserve">          </w:t>
      </w:r>
    </w:p>
    <w:p w14:paraId="61CA843E">
      <w:pPr>
        <w:pStyle w:val="7"/>
        <w:ind w:left="4620" w:leftChars="2200"/>
        <w:rPr>
          <w:rFonts w:hint="default" w:ascii="Times New Roman" w:hAnsi="Times New Roman" w:eastAsia="仿宋" w:cs="Times New Roman"/>
          <w:color w:val="auto"/>
          <w:sz w:val="21"/>
          <w:szCs w:val="21"/>
          <w:highlight w:val="none"/>
        </w:rPr>
      </w:pPr>
    </w:p>
    <w:p w14:paraId="77B5FB75">
      <w:pPr>
        <w:pStyle w:val="7"/>
        <w:spacing w:line="24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日   期：</w:t>
      </w:r>
      <w:r>
        <w:rPr>
          <w:rFonts w:hint="default" w:ascii="Times New Roman" w:hAnsi="Times New Roman" w:eastAsia="仿宋" w:cs="Times New Roman"/>
          <w:color w:val="auto"/>
          <w:sz w:val="21"/>
          <w:szCs w:val="21"/>
          <w:highlight w:val="none"/>
          <w:u w:val="single"/>
        </w:rPr>
        <w:t xml:space="preserve">        </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u w:val="single"/>
        </w:rPr>
        <w:t xml:space="preserve">     </w:t>
      </w:r>
      <w:r>
        <w:rPr>
          <w:rFonts w:hint="default" w:ascii="Times New Roman" w:hAnsi="Times New Roman" w:eastAsia="仿宋" w:cs="Times New Roman"/>
          <w:color w:val="auto"/>
          <w:sz w:val="21"/>
          <w:szCs w:val="21"/>
          <w:highlight w:val="none"/>
        </w:rPr>
        <w:t>月</w:t>
      </w:r>
      <w:r>
        <w:rPr>
          <w:rFonts w:hint="default" w:ascii="Times New Roman" w:hAnsi="Times New Roman" w:eastAsia="仿宋" w:cs="Times New Roman"/>
          <w:color w:val="auto"/>
          <w:sz w:val="21"/>
          <w:szCs w:val="21"/>
          <w:highlight w:val="none"/>
          <w:u w:val="single"/>
        </w:rPr>
        <w:t xml:space="preserve">    </w:t>
      </w:r>
      <w:r>
        <w:rPr>
          <w:rFonts w:hint="default" w:ascii="Times New Roman" w:hAnsi="Times New Roman" w:eastAsia="仿宋" w:cs="Times New Roman"/>
          <w:color w:val="auto"/>
          <w:sz w:val="21"/>
          <w:szCs w:val="21"/>
          <w:highlight w:val="none"/>
        </w:rPr>
        <w:t>日</w:t>
      </w:r>
      <w:r>
        <w:rPr>
          <w:rFonts w:hint="default" w:ascii="Times New Roman" w:hAnsi="Times New Roman" w:eastAsia="仿宋" w:cs="Times New Roman"/>
          <w:color w:val="auto"/>
          <w:sz w:val="21"/>
          <w:szCs w:val="21"/>
          <w:highlight w:val="none"/>
        </w:rPr>
        <w:br w:type="page"/>
      </w:r>
      <w:bookmarkStart w:id="33" w:name="_Toc410724185"/>
    </w:p>
    <w:p w14:paraId="39E39C5A">
      <w:pPr>
        <w:pStyle w:val="7"/>
        <w:jc w:val="center"/>
        <w:outlineLvl w:val="1"/>
        <w:rPr>
          <w:rFonts w:hint="default" w:ascii="Times New Roman" w:hAnsi="Times New Roman" w:eastAsia="仿宋" w:cs="Times New Roman"/>
          <w:b/>
          <w:bCs/>
          <w:color w:val="auto"/>
          <w:sz w:val="32"/>
          <w:szCs w:val="32"/>
          <w:highlight w:val="none"/>
        </w:rPr>
      </w:pPr>
      <w:bookmarkStart w:id="34" w:name="_Toc4651"/>
      <w:r>
        <w:rPr>
          <w:rFonts w:hint="default" w:ascii="Times New Roman" w:hAnsi="Times New Roman" w:eastAsia="仿宋" w:cs="Times New Roman"/>
          <w:b/>
          <w:bCs/>
          <w:color w:val="auto"/>
          <w:sz w:val="32"/>
          <w:szCs w:val="32"/>
          <w:highlight w:val="none"/>
        </w:rPr>
        <w:t>五、拟投入本项目人员一览表（格式）</w:t>
      </w:r>
      <w:bookmarkEnd w:id="33"/>
      <w:bookmarkEnd w:id="34"/>
    </w:p>
    <w:p w14:paraId="388BB04E">
      <w:pPr>
        <w:pStyle w:val="7"/>
        <w:jc w:val="center"/>
        <w:rPr>
          <w:rFonts w:hint="default" w:ascii="Times New Roman" w:hAnsi="Times New Roman" w:eastAsia="仿宋" w:cs="Times New Roman"/>
          <w:color w:val="auto"/>
          <w:highlight w:val="none"/>
        </w:rPr>
      </w:pPr>
    </w:p>
    <w:p w14:paraId="32CB5B92">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（由供应商按专业人员构成情况具体内容自行填写并附相应证明、证书复印件）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31"/>
        <w:gridCol w:w="795"/>
        <w:gridCol w:w="1670"/>
        <w:gridCol w:w="2029"/>
        <w:gridCol w:w="1916"/>
      </w:tblGrid>
      <w:tr w14:paraId="5078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5A42D127">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序号</w:t>
            </w:r>
          </w:p>
        </w:tc>
        <w:tc>
          <w:tcPr>
            <w:tcW w:w="1331" w:type="dxa"/>
            <w:noWrap w:val="0"/>
            <w:vAlign w:val="top"/>
          </w:tcPr>
          <w:p w14:paraId="659D3F3C">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姓名</w:t>
            </w:r>
          </w:p>
        </w:tc>
        <w:tc>
          <w:tcPr>
            <w:tcW w:w="795" w:type="dxa"/>
            <w:noWrap w:val="0"/>
            <w:vAlign w:val="top"/>
          </w:tcPr>
          <w:p w14:paraId="6E84020E">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性别</w:t>
            </w:r>
          </w:p>
        </w:tc>
        <w:tc>
          <w:tcPr>
            <w:tcW w:w="1670" w:type="dxa"/>
            <w:noWrap w:val="0"/>
            <w:vAlign w:val="top"/>
          </w:tcPr>
          <w:p w14:paraId="5E120837">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highlight w:val="none"/>
              </w:rPr>
              <w:t>职称级别</w:t>
            </w:r>
          </w:p>
        </w:tc>
        <w:tc>
          <w:tcPr>
            <w:tcW w:w="2029" w:type="dxa"/>
            <w:noWrap w:val="0"/>
            <w:vAlign w:val="top"/>
          </w:tcPr>
          <w:p w14:paraId="2A3D5E6B">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highlight w:val="none"/>
              </w:rPr>
              <w:t>职称专业</w:t>
            </w:r>
          </w:p>
        </w:tc>
        <w:tc>
          <w:tcPr>
            <w:tcW w:w="1916" w:type="dxa"/>
            <w:noWrap w:val="0"/>
            <w:vAlign w:val="top"/>
          </w:tcPr>
          <w:p w14:paraId="71FB01F9">
            <w:pPr>
              <w:pStyle w:val="7"/>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备注</w:t>
            </w:r>
          </w:p>
        </w:tc>
      </w:tr>
      <w:tr w14:paraId="03E8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271E039E">
            <w:pPr>
              <w:pStyle w:val="7"/>
              <w:jc w:val="center"/>
              <w:rPr>
                <w:rFonts w:hint="default" w:ascii="Times New Roman" w:hAnsi="Times New Roman" w:eastAsia="仿宋" w:cs="Times New Roman"/>
                <w:color w:val="auto"/>
                <w:szCs w:val="21"/>
                <w:highlight w:val="none"/>
              </w:rPr>
            </w:pPr>
          </w:p>
        </w:tc>
        <w:tc>
          <w:tcPr>
            <w:tcW w:w="1331" w:type="dxa"/>
            <w:noWrap w:val="0"/>
            <w:vAlign w:val="top"/>
          </w:tcPr>
          <w:p w14:paraId="370F9E0C">
            <w:pPr>
              <w:pStyle w:val="7"/>
              <w:jc w:val="center"/>
              <w:rPr>
                <w:rFonts w:hint="default" w:ascii="Times New Roman" w:hAnsi="Times New Roman" w:eastAsia="仿宋" w:cs="Times New Roman"/>
                <w:color w:val="auto"/>
                <w:szCs w:val="21"/>
                <w:highlight w:val="none"/>
              </w:rPr>
            </w:pPr>
          </w:p>
        </w:tc>
        <w:tc>
          <w:tcPr>
            <w:tcW w:w="795" w:type="dxa"/>
            <w:noWrap w:val="0"/>
            <w:vAlign w:val="top"/>
          </w:tcPr>
          <w:p w14:paraId="5C2272CE">
            <w:pPr>
              <w:pStyle w:val="7"/>
              <w:jc w:val="center"/>
              <w:rPr>
                <w:rFonts w:hint="default" w:ascii="Times New Roman" w:hAnsi="Times New Roman" w:eastAsia="仿宋" w:cs="Times New Roman"/>
                <w:color w:val="auto"/>
                <w:szCs w:val="21"/>
                <w:highlight w:val="none"/>
              </w:rPr>
            </w:pPr>
          </w:p>
        </w:tc>
        <w:tc>
          <w:tcPr>
            <w:tcW w:w="1670" w:type="dxa"/>
            <w:noWrap w:val="0"/>
            <w:vAlign w:val="top"/>
          </w:tcPr>
          <w:p w14:paraId="0B9ACB96">
            <w:pPr>
              <w:pStyle w:val="7"/>
              <w:jc w:val="center"/>
              <w:rPr>
                <w:rFonts w:hint="default" w:ascii="Times New Roman" w:hAnsi="Times New Roman" w:eastAsia="仿宋" w:cs="Times New Roman"/>
                <w:color w:val="auto"/>
                <w:szCs w:val="21"/>
                <w:highlight w:val="none"/>
              </w:rPr>
            </w:pPr>
          </w:p>
        </w:tc>
        <w:tc>
          <w:tcPr>
            <w:tcW w:w="2029" w:type="dxa"/>
            <w:noWrap w:val="0"/>
            <w:vAlign w:val="top"/>
          </w:tcPr>
          <w:p w14:paraId="7EE9EE2B">
            <w:pPr>
              <w:pStyle w:val="7"/>
              <w:jc w:val="center"/>
              <w:rPr>
                <w:rFonts w:hint="default" w:ascii="Times New Roman" w:hAnsi="Times New Roman" w:eastAsia="仿宋" w:cs="Times New Roman"/>
                <w:color w:val="auto"/>
                <w:szCs w:val="21"/>
                <w:highlight w:val="none"/>
              </w:rPr>
            </w:pPr>
          </w:p>
        </w:tc>
        <w:tc>
          <w:tcPr>
            <w:tcW w:w="1916" w:type="dxa"/>
            <w:noWrap w:val="0"/>
            <w:vAlign w:val="top"/>
          </w:tcPr>
          <w:p w14:paraId="77AAEB08">
            <w:pPr>
              <w:pStyle w:val="7"/>
              <w:jc w:val="center"/>
              <w:rPr>
                <w:rFonts w:hint="default" w:ascii="Times New Roman" w:hAnsi="Times New Roman" w:eastAsia="仿宋" w:cs="Times New Roman"/>
                <w:color w:val="auto"/>
                <w:szCs w:val="21"/>
                <w:highlight w:val="none"/>
              </w:rPr>
            </w:pPr>
          </w:p>
        </w:tc>
      </w:tr>
      <w:tr w14:paraId="3670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6D72F734">
            <w:pPr>
              <w:pStyle w:val="7"/>
              <w:rPr>
                <w:rFonts w:hint="default" w:ascii="Times New Roman" w:hAnsi="Times New Roman" w:eastAsia="仿宋" w:cs="Times New Roman"/>
                <w:color w:val="auto"/>
                <w:szCs w:val="21"/>
                <w:highlight w:val="none"/>
              </w:rPr>
            </w:pPr>
          </w:p>
        </w:tc>
        <w:tc>
          <w:tcPr>
            <w:tcW w:w="1331" w:type="dxa"/>
            <w:noWrap w:val="0"/>
            <w:vAlign w:val="top"/>
          </w:tcPr>
          <w:p w14:paraId="548CD806">
            <w:pPr>
              <w:pStyle w:val="7"/>
              <w:rPr>
                <w:rFonts w:hint="default" w:ascii="Times New Roman" w:hAnsi="Times New Roman" w:eastAsia="仿宋" w:cs="Times New Roman"/>
                <w:color w:val="auto"/>
                <w:szCs w:val="21"/>
                <w:highlight w:val="none"/>
              </w:rPr>
            </w:pPr>
          </w:p>
        </w:tc>
        <w:tc>
          <w:tcPr>
            <w:tcW w:w="795" w:type="dxa"/>
            <w:noWrap w:val="0"/>
            <w:vAlign w:val="top"/>
          </w:tcPr>
          <w:p w14:paraId="48B22F88">
            <w:pPr>
              <w:pStyle w:val="7"/>
              <w:rPr>
                <w:rFonts w:hint="default" w:ascii="Times New Roman" w:hAnsi="Times New Roman" w:eastAsia="仿宋" w:cs="Times New Roman"/>
                <w:color w:val="auto"/>
                <w:szCs w:val="21"/>
                <w:highlight w:val="none"/>
              </w:rPr>
            </w:pPr>
          </w:p>
        </w:tc>
        <w:tc>
          <w:tcPr>
            <w:tcW w:w="1670" w:type="dxa"/>
            <w:noWrap w:val="0"/>
            <w:vAlign w:val="top"/>
          </w:tcPr>
          <w:p w14:paraId="320E2051">
            <w:pPr>
              <w:pStyle w:val="7"/>
              <w:rPr>
                <w:rFonts w:hint="default" w:ascii="Times New Roman" w:hAnsi="Times New Roman" w:eastAsia="仿宋" w:cs="Times New Roman"/>
                <w:color w:val="auto"/>
                <w:szCs w:val="21"/>
                <w:highlight w:val="none"/>
              </w:rPr>
            </w:pPr>
          </w:p>
        </w:tc>
        <w:tc>
          <w:tcPr>
            <w:tcW w:w="2029" w:type="dxa"/>
            <w:noWrap w:val="0"/>
            <w:vAlign w:val="top"/>
          </w:tcPr>
          <w:p w14:paraId="05B79F85">
            <w:pPr>
              <w:pStyle w:val="7"/>
              <w:rPr>
                <w:rFonts w:hint="default" w:ascii="Times New Roman" w:hAnsi="Times New Roman" w:eastAsia="仿宋" w:cs="Times New Roman"/>
                <w:color w:val="auto"/>
                <w:szCs w:val="21"/>
                <w:highlight w:val="none"/>
              </w:rPr>
            </w:pPr>
          </w:p>
        </w:tc>
        <w:tc>
          <w:tcPr>
            <w:tcW w:w="1916" w:type="dxa"/>
            <w:noWrap w:val="0"/>
            <w:vAlign w:val="top"/>
          </w:tcPr>
          <w:p w14:paraId="0E991BC7">
            <w:pPr>
              <w:pStyle w:val="7"/>
              <w:rPr>
                <w:rFonts w:hint="default" w:ascii="Times New Roman" w:hAnsi="Times New Roman" w:eastAsia="仿宋" w:cs="Times New Roman"/>
                <w:color w:val="auto"/>
                <w:szCs w:val="21"/>
                <w:highlight w:val="none"/>
              </w:rPr>
            </w:pPr>
          </w:p>
        </w:tc>
      </w:tr>
      <w:tr w14:paraId="1225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71BCC3EB">
            <w:pPr>
              <w:pStyle w:val="7"/>
              <w:rPr>
                <w:rFonts w:hint="default" w:ascii="Times New Roman" w:hAnsi="Times New Roman" w:eastAsia="仿宋" w:cs="Times New Roman"/>
                <w:color w:val="auto"/>
                <w:szCs w:val="21"/>
                <w:highlight w:val="none"/>
              </w:rPr>
            </w:pPr>
          </w:p>
        </w:tc>
        <w:tc>
          <w:tcPr>
            <w:tcW w:w="1331" w:type="dxa"/>
            <w:noWrap w:val="0"/>
            <w:vAlign w:val="top"/>
          </w:tcPr>
          <w:p w14:paraId="7C7DCC54">
            <w:pPr>
              <w:pStyle w:val="7"/>
              <w:rPr>
                <w:rFonts w:hint="default" w:ascii="Times New Roman" w:hAnsi="Times New Roman" w:eastAsia="仿宋" w:cs="Times New Roman"/>
                <w:color w:val="auto"/>
                <w:szCs w:val="21"/>
                <w:highlight w:val="none"/>
              </w:rPr>
            </w:pPr>
          </w:p>
        </w:tc>
        <w:tc>
          <w:tcPr>
            <w:tcW w:w="795" w:type="dxa"/>
            <w:noWrap w:val="0"/>
            <w:vAlign w:val="top"/>
          </w:tcPr>
          <w:p w14:paraId="7303C2D9">
            <w:pPr>
              <w:pStyle w:val="7"/>
              <w:rPr>
                <w:rFonts w:hint="default" w:ascii="Times New Roman" w:hAnsi="Times New Roman" w:eastAsia="仿宋" w:cs="Times New Roman"/>
                <w:color w:val="auto"/>
                <w:szCs w:val="21"/>
                <w:highlight w:val="none"/>
              </w:rPr>
            </w:pPr>
          </w:p>
        </w:tc>
        <w:tc>
          <w:tcPr>
            <w:tcW w:w="1670" w:type="dxa"/>
            <w:noWrap w:val="0"/>
            <w:vAlign w:val="top"/>
          </w:tcPr>
          <w:p w14:paraId="2391912C">
            <w:pPr>
              <w:pStyle w:val="7"/>
              <w:rPr>
                <w:rFonts w:hint="default" w:ascii="Times New Roman" w:hAnsi="Times New Roman" w:eastAsia="仿宋" w:cs="Times New Roman"/>
                <w:color w:val="auto"/>
                <w:szCs w:val="21"/>
                <w:highlight w:val="none"/>
              </w:rPr>
            </w:pPr>
          </w:p>
        </w:tc>
        <w:tc>
          <w:tcPr>
            <w:tcW w:w="2029" w:type="dxa"/>
            <w:noWrap w:val="0"/>
            <w:vAlign w:val="top"/>
          </w:tcPr>
          <w:p w14:paraId="6648CFDE">
            <w:pPr>
              <w:pStyle w:val="7"/>
              <w:rPr>
                <w:rFonts w:hint="default" w:ascii="Times New Roman" w:hAnsi="Times New Roman" w:eastAsia="仿宋" w:cs="Times New Roman"/>
                <w:color w:val="auto"/>
                <w:szCs w:val="21"/>
                <w:highlight w:val="none"/>
              </w:rPr>
            </w:pPr>
          </w:p>
        </w:tc>
        <w:tc>
          <w:tcPr>
            <w:tcW w:w="1916" w:type="dxa"/>
            <w:noWrap w:val="0"/>
            <w:vAlign w:val="top"/>
          </w:tcPr>
          <w:p w14:paraId="2D6B325C">
            <w:pPr>
              <w:pStyle w:val="7"/>
              <w:rPr>
                <w:rFonts w:hint="default" w:ascii="Times New Roman" w:hAnsi="Times New Roman" w:eastAsia="仿宋" w:cs="Times New Roman"/>
                <w:color w:val="auto"/>
                <w:szCs w:val="21"/>
                <w:highlight w:val="none"/>
              </w:rPr>
            </w:pPr>
          </w:p>
        </w:tc>
      </w:tr>
      <w:tr w14:paraId="68CB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6C3CAFEA">
            <w:pPr>
              <w:pStyle w:val="7"/>
              <w:rPr>
                <w:rFonts w:hint="default" w:ascii="Times New Roman" w:hAnsi="Times New Roman" w:eastAsia="仿宋" w:cs="Times New Roman"/>
                <w:color w:val="auto"/>
                <w:szCs w:val="21"/>
                <w:highlight w:val="none"/>
              </w:rPr>
            </w:pPr>
          </w:p>
        </w:tc>
        <w:tc>
          <w:tcPr>
            <w:tcW w:w="1331" w:type="dxa"/>
            <w:noWrap w:val="0"/>
            <w:vAlign w:val="top"/>
          </w:tcPr>
          <w:p w14:paraId="36F8CA58">
            <w:pPr>
              <w:pStyle w:val="7"/>
              <w:rPr>
                <w:rFonts w:hint="default" w:ascii="Times New Roman" w:hAnsi="Times New Roman" w:eastAsia="仿宋" w:cs="Times New Roman"/>
                <w:color w:val="auto"/>
                <w:szCs w:val="21"/>
                <w:highlight w:val="none"/>
              </w:rPr>
            </w:pPr>
          </w:p>
        </w:tc>
        <w:tc>
          <w:tcPr>
            <w:tcW w:w="795" w:type="dxa"/>
            <w:noWrap w:val="0"/>
            <w:vAlign w:val="top"/>
          </w:tcPr>
          <w:p w14:paraId="0F1EFD56">
            <w:pPr>
              <w:pStyle w:val="7"/>
              <w:rPr>
                <w:rFonts w:hint="default" w:ascii="Times New Roman" w:hAnsi="Times New Roman" w:eastAsia="仿宋" w:cs="Times New Roman"/>
                <w:color w:val="auto"/>
                <w:szCs w:val="21"/>
                <w:highlight w:val="none"/>
              </w:rPr>
            </w:pPr>
          </w:p>
        </w:tc>
        <w:tc>
          <w:tcPr>
            <w:tcW w:w="1670" w:type="dxa"/>
            <w:noWrap w:val="0"/>
            <w:vAlign w:val="top"/>
          </w:tcPr>
          <w:p w14:paraId="7C62D255">
            <w:pPr>
              <w:pStyle w:val="7"/>
              <w:rPr>
                <w:rFonts w:hint="default" w:ascii="Times New Roman" w:hAnsi="Times New Roman" w:eastAsia="仿宋" w:cs="Times New Roman"/>
                <w:color w:val="auto"/>
                <w:szCs w:val="21"/>
                <w:highlight w:val="none"/>
              </w:rPr>
            </w:pPr>
          </w:p>
        </w:tc>
        <w:tc>
          <w:tcPr>
            <w:tcW w:w="2029" w:type="dxa"/>
            <w:noWrap w:val="0"/>
            <w:vAlign w:val="top"/>
          </w:tcPr>
          <w:p w14:paraId="5BF67FF1">
            <w:pPr>
              <w:pStyle w:val="7"/>
              <w:rPr>
                <w:rFonts w:hint="default" w:ascii="Times New Roman" w:hAnsi="Times New Roman" w:eastAsia="仿宋" w:cs="Times New Roman"/>
                <w:color w:val="auto"/>
                <w:szCs w:val="21"/>
                <w:highlight w:val="none"/>
              </w:rPr>
            </w:pPr>
          </w:p>
        </w:tc>
        <w:tc>
          <w:tcPr>
            <w:tcW w:w="1916" w:type="dxa"/>
            <w:noWrap w:val="0"/>
            <w:vAlign w:val="top"/>
          </w:tcPr>
          <w:p w14:paraId="23A4098F">
            <w:pPr>
              <w:pStyle w:val="7"/>
              <w:rPr>
                <w:rFonts w:hint="default" w:ascii="Times New Roman" w:hAnsi="Times New Roman" w:eastAsia="仿宋" w:cs="Times New Roman"/>
                <w:color w:val="auto"/>
                <w:szCs w:val="21"/>
                <w:highlight w:val="none"/>
              </w:rPr>
            </w:pPr>
          </w:p>
        </w:tc>
      </w:tr>
      <w:tr w14:paraId="6F0E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6BA06186">
            <w:pPr>
              <w:pStyle w:val="7"/>
              <w:rPr>
                <w:rFonts w:hint="default" w:ascii="Times New Roman" w:hAnsi="Times New Roman" w:eastAsia="仿宋" w:cs="Times New Roman"/>
                <w:color w:val="auto"/>
                <w:szCs w:val="21"/>
                <w:highlight w:val="none"/>
              </w:rPr>
            </w:pPr>
          </w:p>
        </w:tc>
        <w:tc>
          <w:tcPr>
            <w:tcW w:w="1331" w:type="dxa"/>
            <w:noWrap w:val="0"/>
            <w:vAlign w:val="top"/>
          </w:tcPr>
          <w:p w14:paraId="40410CC7">
            <w:pPr>
              <w:pStyle w:val="7"/>
              <w:rPr>
                <w:rFonts w:hint="default" w:ascii="Times New Roman" w:hAnsi="Times New Roman" w:eastAsia="仿宋" w:cs="Times New Roman"/>
                <w:color w:val="auto"/>
                <w:szCs w:val="21"/>
                <w:highlight w:val="none"/>
              </w:rPr>
            </w:pPr>
          </w:p>
        </w:tc>
        <w:tc>
          <w:tcPr>
            <w:tcW w:w="795" w:type="dxa"/>
            <w:noWrap w:val="0"/>
            <w:vAlign w:val="top"/>
          </w:tcPr>
          <w:p w14:paraId="0A7C6D6D">
            <w:pPr>
              <w:pStyle w:val="7"/>
              <w:rPr>
                <w:rFonts w:hint="default" w:ascii="Times New Roman" w:hAnsi="Times New Roman" w:eastAsia="仿宋" w:cs="Times New Roman"/>
                <w:color w:val="auto"/>
                <w:szCs w:val="21"/>
                <w:highlight w:val="none"/>
              </w:rPr>
            </w:pPr>
          </w:p>
        </w:tc>
        <w:tc>
          <w:tcPr>
            <w:tcW w:w="1670" w:type="dxa"/>
            <w:noWrap w:val="0"/>
            <w:vAlign w:val="top"/>
          </w:tcPr>
          <w:p w14:paraId="5DA1A79B">
            <w:pPr>
              <w:pStyle w:val="7"/>
              <w:rPr>
                <w:rFonts w:hint="default" w:ascii="Times New Roman" w:hAnsi="Times New Roman" w:eastAsia="仿宋" w:cs="Times New Roman"/>
                <w:color w:val="auto"/>
                <w:szCs w:val="21"/>
                <w:highlight w:val="none"/>
              </w:rPr>
            </w:pPr>
          </w:p>
        </w:tc>
        <w:tc>
          <w:tcPr>
            <w:tcW w:w="2029" w:type="dxa"/>
            <w:noWrap w:val="0"/>
            <w:vAlign w:val="top"/>
          </w:tcPr>
          <w:p w14:paraId="2FF2597F">
            <w:pPr>
              <w:pStyle w:val="7"/>
              <w:rPr>
                <w:rFonts w:hint="default" w:ascii="Times New Roman" w:hAnsi="Times New Roman" w:eastAsia="仿宋" w:cs="Times New Roman"/>
                <w:color w:val="auto"/>
                <w:szCs w:val="21"/>
                <w:highlight w:val="none"/>
              </w:rPr>
            </w:pPr>
          </w:p>
        </w:tc>
        <w:tc>
          <w:tcPr>
            <w:tcW w:w="1916" w:type="dxa"/>
            <w:noWrap w:val="0"/>
            <w:vAlign w:val="top"/>
          </w:tcPr>
          <w:p w14:paraId="2FF75672">
            <w:pPr>
              <w:pStyle w:val="7"/>
              <w:rPr>
                <w:rFonts w:hint="default" w:ascii="Times New Roman" w:hAnsi="Times New Roman" w:eastAsia="仿宋" w:cs="Times New Roman"/>
                <w:color w:val="auto"/>
                <w:szCs w:val="21"/>
                <w:highlight w:val="none"/>
              </w:rPr>
            </w:pPr>
          </w:p>
        </w:tc>
      </w:tr>
      <w:tr w14:paraId="379C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7A82A29A">
            <w:pPr>
              <w:pStyle w:val="7"/>
              <w:rPr>
                <w:rFonts w:hint="default" w:ascii="Times New Roman" w:hAnsi="Times New Roman" w:eastAsia="仿宋" w:cs="Times New Roman"/>
                <w:color w:val="auto"/>
                <w:szCs w:val="21"/>
                <w:highlight w:val="none"/>
              </w:rPr>
            </w:pPr>
          </w:p>
        </w:tc>
        <w:tc>
          <w:tcPr>
            <w:tcW w:w="1331" w:type="dxa"/>
            <w:noWrap w:val="0"/>
            <w:vAlign w:val="top"/>
          </w:tcPr>
          <w:p w14:paraId="5041A04B">
            <w:pPr>
              <w:pStyle w:val="7"/>
              <w:rPr>
                <w:rFonts w:hint="default" w:ascii="Times New Roman" w:hAnsi="Times New Roman" w:eastAsia="仿宋" w:cs="Times New Roman"/>
                <w:color w:val="auto"/>
                <w:szCs w:val="21"/>
                <w:highlight w:val="none"/>
              </w:rPr>
            </w:pPr>
          </w:p>
        </w:tc>
        <w:tc>
          <w:tcPr>
            <w:tcW w:w="795" w:type="dxa"/>
            <w:noWrap w:val="0"/>
            <w:vAlign w:val="top"/>
          </w:tcPr>
          <w:p w14:paraId="693C9E72">
            <w:pPr>
              <w:pStyle w:val="7"/>
              <w:rPr>
                <w:rFonts w:hint="default" w:ascii="Times New Roman" w:hAnsi="Times New Roman" w:eastAsia="仿宋" w:cs="Times New Roman"/>
                <w:color w:val="auto"/>
                <w:szCs w:val="21"/>
                <w:highlight w:val="none"/>
              </w:rPr>
            </w:pPr>
          </w:p>
        </w:tc>
        <w:tc>
          <w:tcPr>
            <w:tcW w:w="1670" w:type="dxa"/>
            <w:noWrap w:val="0"/>
            <w:vAlign w:val="top"/>
          </w:tcPr>
          <w:p w14:paraId="7573F03B">
            <w:pPr>
              <w:pStyle w:val="7"/>
              <w:rPr>
                <w:rFonts w:hint="default" w:ascii="Times New Roman" w:hAnsi="Times New Roman" w:eastAsia="仿宋" w:cs="Times New Roman"/>
                <w:color w:val="auto"/>
                <w:szCs w:val="21"/>
                <w:highlight w:val="none"/>
              </w:rPr>
            </w:pPr>
          </w:p>
        </w:tc>
        <w:tc>
          <w:tcPr>
            <w:tcW w:w="2029" w:type="dxa"/>
            <w:noWrap w:val="0"/>
            <w:vAlign w:val="top"/>
          </w:tcPr>
          <w:p w14:paraId="10C40C1A">
            <w:pPr>
              <w:pStyle w:val="7"/>
              <w:rPr>
                <w:rFonts w:hint="default" w:ascii="Times New Roman" w:hAnsi="Times New Roman" w:eastAsia="仿宋" w:cs="Times New Roman"/>
                <w:color w:val="auto"/>
                <w:szCs w:val="21"/>
                <w:highlight w:val="none"/>
              </w:rPr>
            </w:pPr>
          </w:p>
        </w:tc>
        <w:tc>
          <w:tcPr>
            <w:tcW w:w="1916" w:type="dxa"/>
            <w:noWrap w:val="0"/>
            <w:vAlign w:val="top"/>
          </w:tcPr>
          <w:p w14:paraId="6F4E4ADB">
            <w:pPr>
              <w:pStyle w:val="7"/>
              <w:rPr>
                <w:rFonts w:hint="default" w:ascii="Times New Roman" w:hAnsi="Times New Roman" w:eastAsia="仿宋" w:cs="Times New Roman"/>
                <w:color w:val="auto"/>
                <w:szCs w:val="21"/>
                <w:highlight w:val="none"/>
              </w:rPr>
            </w:pPr>
          </w:p>
        </w:tc>
      </w:tr>
      <w:tr w14:paraId="3232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5B1B3003">
            <w:pPr>
              <w:pStyle w:val="7"/>
              <w:rPr>
                <w:rFonts w:hint="default" w:ascii="Times New Roman" w:hAnsi="Times New Roman" w:eastAsia="仿宋" w:cs="Times New Roman"/>
                <w:color w:val="auto"/>
                <w:szCs w:val="21"/>
                <w:highlight w:val="none"/>
              </w:rPr>
            </w:pPr>
          </w:p>
        </w:tc>
        <w:tc>
          <w:tcPr>
            <w:tcW w:w="1331" w:type="dxa"/>
            <w:noWrap w:val="0"/>
            <w:vAlign w:val="top"/>
          </w:tcPr>
          <w:p w14:paraId="3D135BE2">
            <w:pPr>
              <w:pStyle w:val="7"/>
              <w:rPr>
                <w:rFonts w:hint="default" w:ascii="Times New Roman" w:hAnsi="Times New Roman" w:eastAsia="仿宋" w:cs="Times New Roman"/>
                <w:color w:val="auto"/>
                <w:szCs w:val="21"/>
                <w:highlight w:val="none"/>
              </w:rPr>
            </w:pPr>
          </w:p>
        </w:tc>
        <w:tc>
          <w:tcPr>
            <w:tcW w:w="795" w:type="dxa"/>
            <w:noWrap w:val="0"/>
            <w:vAlign w:val="top"/>
          </w:tcPr>
          <w:p w14:paraId="5D6D12CC">
            <w:pPr>
              <w:pStyle w:val="7"/>
              <w:rPr>
                <w:rFonts w:hint="default" w:ascii="Times New Roman" w:hAnsi="Times New Roman" w:eastAsia="仿宋" w:cs="Times New Roman"/>
                <w:color w:val="auto"/>
                <w:szCs w:val="21"/>
                <w:highlight w:val="none"/>
              </w:rPr>
            </w:pPr>
          </w:p>
        </w:tc>
        <w:tc>
          <w:tcPr>
            <w:tcW w:w="1670" w:type="dxa"/>
            <w:noWrap w:val="0"/>
            <w:vAlign w:val="top"/>
          </w:tcPr>
          <w:p w14:paraId="44F68F2F">
            <w:pPr>
              <w:pStyle w:val="7"/>
              <w:rPr>
                <w:rFonts w:hint="default" w:ascii="Times New Roman" w:hAnsi="Times New Roman" w:eastAsia="仿宋" w:cs="Times New Roman"/>
                <w:color w:val="auto"/>
                <w:szCs w:val="21"/>
                <w:highlight w:val="none"/>
              </w:rPr>
            </w:pPr>
          </w:p>
        </w:tc>
        <w:tc>
          <w:tcPr>
            <w:tcW w:w="2029" w:type="dxa"/>
            <w:noWrap w:val="0"/>
            <w:vAlign w:val="top"/>
          </w:tcPr>
          <w:p w14:paraId="283A9878">
            <w:pPr>
              <w:pStyle w:val="7"/>
              <w:rPr>
                <w:rFonts w:hint="default" w:ascii="Times New Roman" w:hAnsi="Times New Roman" w:eastAsia="仿宋" w:cs="Times New Roman"/>
                <w:color w:val="auto"/>
                <w:szCs w:val="21"/>
                <w:highlight w:val="none"/>
              </w:rPr>
            </w:pPr>
          </w:p>
        </w:tc>
        <w:tc>
          <w:tcPr>
            <w:tcW w:w="1916" w:type="dxa"/>
            <w:noWrap w:val="0"/>
            <w:vAlign w:val="top"/>
          </w:tcPr>
          <w:p w14:paraId="1B190B5A">
            <w:pPr>
              <w:pStyle w:val="7"/>
              <w:rPr>
                <w:rFonts w:hint="default" w:ascii="Times New Roman" w:hAnsi="Times New Roman" w:eastAsia="仿宋" w:cs="Times New Roman"/>
                <w:color w:val="auto"/>
                <w:szCs w:val="21"/>
                <w:highlight w:val="none"/>
              </w:rPr>
            </w:pPr>
          </w:p>
        </w:tc>
      </w:tr>
      <w:tr w14:paraId="6F5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4E5AD3D9">
            <w:pPr>
              <w:pStyle w:val="7"/>
              <w:rPr>
                <w:rFonts w:hint="default" w:ascii="Times New Roman" w:hAnsi="Times New Roman" w:eastAsia="仿宋" w:cs="Times New Roman"/>
                <w:color w:val="auto"/>
                <w:szCs w:val="21"/>
                <w:highlight w:val="none"/>
              </w:rPr>
            </w:pPr>
          </w:p>
        </w:tc>
        <w:tc>
          <w:tcPr>
            <w:tcW w:w="1331" w:type="dxa"/>
            <w:noWrap w:val="0"/>
            <w:vAlign w:val="top"/>
          </w:tcPr>
          <w:p w14:paraId="4B7C69DC">
            <w:pPr>
              <w:pStyle w:val="7"/>
              <w:rPr>
                <w:rFonts w:hint="default" w:ascii="Times New Roman" w:hAnsi="Times New Roman" w:eastAsia="仿宋" w:cs="Times New Roman"/>
                <w:color w:val="auto"/>
                <w:szCs w:val="21"/>
                <w:highlight w:val="none"/>
              </w:rPr>
            </w:pPr>
          </w:p>
        </w:tc>
        <w:tc>
          <w:tcPr>
            <w:tcW w:w="795" w:type="dxa"/>
            <w:noWrap w:val="0"/>
            <w:vAlign w:val="top"/>
          </w:tcPr>
          <w:p w14:paraId="0361101C">
            <w:pPr>
              <w:pStyle w:val="7"/>
              <w:rPr>
                <w:rFonts w:hint="default" w:ascii="Times New Roman" w:hAnsi="Times New Roman" w:eastAsia="仿宋" w:cs="Times New Roman"/>
                <w:color w:val="auto"/>
                <w:szCs w:val="21"/>
                <w:highlight w:val="none"/>
              </w:rPr>
            </w:pPr>
          </w:p>
        </w:tc>
        <w:tc>
          <w:tcPr>
            <w:tcW w:w="1670" w:type="dxa"/>
            <w:noWrap w:val="0"/>
            <w:vAlign w:val="top"/>
          </w:tcPr>
          <w:p w14:paraId="638AA6A6">
            <w:pPr>
              <w:pStyle w:val="7"/>
              <w:rPr>
                <w:rFonts w:hint="default" w:ascii="Times New Roman" w:hAnsi="Times New Roman" w:eastAsia="仿宋" w:cs="Times New Roman"/>
                <w:color w:val="auto"/>
                <w:szCs w:val="21"/>
                <w:highlight w:val="none"/>
              </w:rPr>
            </w:pPr>
          </w:p>
        </w:tc>
        <w:tc>
          <w:tcPr>
            <w:tcW w:w="2029" w:type="dxa"/>
            <w:noWrap w:val="0"/>
            <w:vAlign w:val="top"/>
          </w:tcPr>
          <w:p w14:paraId="7DDCC998">
            <w:pPr>
              <w:pStyle w:val="7"/>
              <w:rPr>
                <w:rFonts w:hint="default" w:ascii="Times New Roman" w:hAnsi="Times New Roman" w:eastAsia="仿宋" w:cs="Times New Roman"/>
                <w:color w:val="auto"/>
                <w:szCs w:val="21"/>
                <w:highlight w:val="none"/>
              </w:rPr>
            </w:pPr>
          </w:p>
        </w:tc>
        <w:tc>
          <w:tcPr>
            <w:tcW w:w="1916" w:type="dxa"/>
            <w:noWrap w:val="0"/>
            <w:vAlign w:val="top"/>
          </w:tcPr>
          <w:p w14:paraId="389F77DA">
            <w:pPr>
              <w:pStyle w:val="7"/>
              <w:rPr>
                <w:rFonts w:hint="default" w:ascii="Times New Roman" w:hAnsi="Times New Roman" w:eastAsia="仿宋" w:cs="Times New Roman"/>
                <w:color w:val="auto"/>
                <w:szCs w:val="21"/>
                <w:highlight w:val="none"/>
              </w:rPr>
            </w:pPr>
          </w:p>
        </w:tc>
      </w:tr>
      <w:tr w14:paraId="3056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048AB2C5">
            <w:pPr>
              <w:pStyle w:val="7"/>
              <w:rPr>
                <w:rFonts w:hint="default" w:ascii="Times New Roman" w:hAnsi="Times New Roman" w:eastAsia="仿宋" w:cs="Times New Roman"/>
                <w:color w:val="auto"/>
                <w:szCs w:val="21"/>
                <w:highlight w:val="none"/>
              </w:rPr>
            </w:pPr>
          </w:p>
        </w:tc>
        <w:tc>
          <w:tcPr>
            <w:tcW w:w="1331" w:type="dxa"/>
            <w:noWrap w:val="0"/>
            <w:vAlign w:val="top"/>
          </w:tcPr>
          <w:p w14:paraId="3D3C833E">
            <w:pPr>
              <w:pStyle w:val="7"/>
              <w:rPr>
                <w:rFonts w:hint="default" w:ascii="Times New Roman" w:hAnsi="Times New Roman" w:eastAsia="仿宋" w:cs="Times New Roman"/>
                <w:color w:val="auto"/>
                <w:szCs w:val="21"/>
                <w:highlight w:val="none"/>
              </w:rPr>
            </w:pPr>
          </w:p>
        </w:tc>
        <w:tc>
          <w:tcPr>
            <w:tcW w:w="795" w:type="dxa"/>
            <w:noWrap w:val="0"/>
            <w:vAlign w:val="top"/>
          </w:tcPr>
          <w:p w14:paraId="13DF3264">
            <w:pPr>
              <w:pStyle w:val="7"/>
              <w:rPr>
                <w:rFonts w:hint="default" w:ascii="Times New Roman" w:hAnsi="Times New Roman" w:eastAsia="仿宋" w:cs="Times New Roman"/>
                <w:color w:val="auto"/>
                <w:szCs w:val="21"/>
                <w:highlight w:val="none"/>
              </w:rPr>
            </w:pPr>
          </w:p>
        </w:tc>
        <w:tc>
          <w:tcPr>
            <w:tcW w:w="1670" w:type="dxa"/>
            <w:noWrap w:val="0"/>
            <w:vAlign w:val="top"/>
          </w:tcPr>
          <w:p w14:paraId="609F7E87">
            <w:pPr>
              <w:pStyle w:val="7"/>
              <w:rPr>
                <w:rFonts w:hint="default" w:ascii="Times New Roman" w:hAnsi="Times New Roman" w:eastAsia="仿宋" w:cs="Times New Roman"/>
                <w:color w:val="auto"/>
                <w:szCs w:val="21"/>
                <w:highlight w:val="none"/>
              </w:rPr>
            </w:pPr>
          </w:p>
        </w:tc>
        <w:tc>
          <w:tcPr>
            <w:tcW w:w="2029" w:type="dxa"/>
            <w:noWrap w:val="0"/>
            <w:vAlign w:val="top"/>
          </w:tcPr>
          <w:p w14:paraId="058C75E4">
            <w:pPr>
              <w:pStyle w:val="7"/>
              <w:rPr>
                <w:rFonts w:hint="default" w:ascii="Times New Roman" w:hAnsi="Times New Roman" w:eastAsia="仿宋" w:cs="Times New Roman"/>
                <w:color w:val="auto"/>
                <w:szCs w:val="21"/>
                <w:highlight w:val="none"/>
              </w:rPr>
            </w:pPr>
          </w:p>
        </w:tc>
        <w:tc>
          <w:tcPr>
            <w:tcW w:w="1916" w:type="dxa"/>
            <w:noWrap w:val="0"/>
            <w:vAlign w:val="top"/>
          </w:tcPr>
          <w:p w14:paraId="7671BB8C">
            <w:pPr>
              <w:pStyle w:val="7"/>
              <w:rPr>
                <w:rFonts w:hint="default" w:ascii="Times New Roman" w:hAnsi="Times New Roman" w:eastAsia="仿宋" w:cs="Times New Roman"/>
                <w:color w:val="auto"/>
                <w:szCs w:val="21"/>
                <w:highlight w:val="none"/>
              </w:rPr>
            </w:pPr>
          </w:p>
        </w:tc>
      </w:tr>
      <w:tr w14:paraId="2F74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7599137D">
            <w:pPr>
              <w:pStyle w:val="7"/>
              <w:rPr>
                <w:rFonts w:hint="default" w:ascii="Times New Roman" w:hAnsi="Times New Roman" w:eastAsia="仿宋" w:cs="Times New Roman"/>
                <w:color w:val="auto"/>
                <w:szCs w:val="21"/>
                <w:highlight w:val="none"/>
              </w:rPr>
            </w:pPr>
          </w:p>
        </w:tc>
        <w:tc>
          <w:tcPr>
            <w:tcW w:w="1331" w:type="dxa"/>
            <w:noWrap w:val="0"/>
            <w:vAlign w:val="top"/>
          </w:tcPr>
          <w:p w14:paraId="72BEA70B">
            <w:pPr>
              <w:pStyle w:val="7"/>
              <w:rPr>
                <w:rFonts w:hint="default" w:ascii="Times New Roman" w:hAnsi="Times New Roman" w:eastAsia="仿宋" w:cs="Times New Roman"/>
                <w:color w:val="auto"/>
                <w:szCs w:val="21"/>
                <w:highlight w:val="none"/>
              </w:rPr>
            </w:pPr>
          </w:p>
        </w:tc>
        <w:tc>
          <w:tcPr>
            <w:tcW w:w="795" w:type="dxa"/>
            <w:noWrap w:val="0"/>
            <w:vAlign w:val="top"/>
          </w:tcPr>
          <w:p w14:paraId="28E0B7B5">
            <w:pPr>
              <w:pStyle w:val="7"/>
              <w:rPr>
                <w:rFonts w:hint="default" w:ascii="Times New Roman" w:hAnsi="Times New Roman" w:eastAsia="仿宋" w:cs="Times New Roman"/>
                <w:color w:val="auto"/>
                <w:szCs w:val="21"/>
                <w:highlight w:val="none"/>
              </w:rPr>
            </w:pPr>
          </w:p>
        </w:tc>
        <w:tc>
          <w:tcPr>
            <w:tcW w:w="1670" w:type="dxa"/>
            <w:noWrap w:val="0"/>
            <w:vAlign w:val="top"/>
          </w:tcPr>
          <w:p w14:paraId="3E03998C">
            <w:pPr>
              <w:pStyle w:val="7"/>
              <w:rPr>
                <w:rFonts w:hint="default" w:ascii="Times New Roman" w:hAnsi="Times New Roman" w:eastAsia="仿宋" w:cs="Times New Roman"/>
                <w:color w:val="auto"/>
                <w:szCs w:val="21"/>
                <w:highlight w:val="none"/>
              </w:rPr>
            </w:pPr>
          </w:p>
        </w:tc>
        <w:tc>
          <w:tcPr>
            <w:tcW w:w="2029" w:type="dxa"/>
            <w:noWrap w:val="0"/>
            <w:vAlign w:val="top"/>
          </w:tcPr>
          <w:p w14:paraId="00B01FCE">
            <w:pPr>
              <w:pStyle w:val="7"/>
              <w:rPr>
                <w:rFonts w:hint="default" w:ascii="Times New Roman" w:hAnsi="Times New Roman" w:eastAsia="仿宋" w:cs="Times New Roman"/>
                <w:color w:val="auto"/>
                <w:szCs w:val="21"/>
                <w:highlight w:val="none"/>
              </w:rPr>
            </w:pPr>
          </w:p>
        </w:tc>
        <w:tc>
          <w:tcPr>
            <w:tcW w:w="1916" w:type="dxa"/>
            <w:noWrap w:val="0"/>
            <w:vAlign w:val="top"/>
          </w:tcPr>
          <w:p w14:paraId="2F164F04">
            <w:pPr>
              <w:pStyle w:val="7"/>
              <w:rPr>
                <w:rFonts w:hint="default" w:ascii="Times New Roman" w:hAnsi="Times New Roman" w:eastAsia="仿宋" w:cs="Times New Roman"/>
                <w:color w:val="auto"/>
                <w:szCs w:val="21"/>
                <w:highlight w:val="none"/>
              </w:rPr>
            </w:pPr>
          </w:p>
        </w:tc>
      </w:tr>
      <w:tr w14:paraId="1CC5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1EC546FE">
            <w:pPr>
              <w:pStyle w:val="7"/>
              <w:rPr>
                <w:rFonts w:hint="default" w:ascii="Times New Roman" w:hAnsi="Times New Roman" w:eastAsia="仿宋" w:cs="Times New Roman"/>
                <w:color w:val="auto"/>
                <w:szCs w:val="21"/>
                <w:highlight w:val="none"/>
              </w:rPr>
            </w:pPr>
          </w:p>
        </w:tc>
        <w:tc>
          <w:tcPr>
            <w:tcW w:w="1331" w:type="dxa"/>
            <w:noWrap w:val="0"/>
            <w:vAlign w:val="top"/>
          </w:tcPr>
          <w:p w14:paraId="25B2321A">
            <w:pPr>
              <w:pStyle w:val="7"/>
              <w:rPr>
                <w:rFonts w:hint="default" w:ascii="Times New Roman" w:hAnsi="Times New Roman" w:eastAsia="仿宋" w:cs="Times New Roman"/>
                <w:color w:val="auto"/>
                <w:szCs w:val="21"/>
                <w:highlight w:val="none"/>
              </w:rPr>
            </w:pPr>
          </w:p>
        </w:tc>
        <w:tc>
          <w:tcPr>
            <w:tcW w:w="795" w:type="dxa"/>
            <w:noWrap w:val="0"/>
            <w:vAlign w:val="top"/>
          </w:tcPr>
          <w:p w14:paraId="1D0BA1FD">
            <w:pPr>
              <w:pStyle w:val="7"/>
              <w:rPr>
                <w:rFonts w:hint="default" w:ascii="Times New Roman" w:hAnsi="Times New Roman" w:eastAsia="仿宋" w:cs="Times New Roman"/>
                <w:color w:val="auto"/>
                <w:szCs w:val="21"/>
                <w:highlight w:val="none"/>
              </w:rPr>
            </w:pPr>
          </w:p>
        </w:tc>
        <w:tc>
          <w:tcPr>
            <w:tcW w:w="1670" w:type="dxa"/>
            <w:noWrap w:val="0"/>
            <w:vAlign w:val="top"/>
          </w:tcPr>
          <w:p w14:paraId="48C43050">
            <w:pPr>
              <w:pStyle w:val="7"/>
              <w:rPr>
                <w:rFonts w:hint="default" w:ascii="Times New Roman" w:hAnsi="Times New Roman" w:eastAsia="仿宋" w:cs="Times New Roman"/>
                <w:color w:val="auto"/>
                <w:szCs w:val="21"/>
                <w:highlight w:val="none"/>
              </w:rPr>
            </w:pPr>
          </w:p>
        </w:tc>
        <w:tc>
          <w:tcPr>
            <w:tcW w:w="2029" w:type="dxa"/>
            <w:noWrap w:val="0"/>
            <w:vAlign w:val="top"/>
          </w:tcPr>
          <w:p w14:paraId="584D0089">
            <w:pPr>
              <w:pStyle w:val="7"/>
              <w:rPr>
                <w:rFonts w:hint="default" w:ascii="Times New Roman" w:hAnsi="Times New Roman" w:eastAsia="仿宋" w:cs="Times New Roman"/>
                <w:color w:val="auto"/>
                <w:szCs w:val="21"/>
                <w:highlight w:val="none"/>
              </w:rPr>
            </w:pPr>
          </w:p>
        </w:tc>
        <w:tc>
          <w:tcPr>
            <w:tcW w:w="1916" w:type="dxa"/>
            <w:noWrap w:val="0"/>
            <w:vAlign w:val="top"/>
          </w:tcPr>
          <w:p w14:paraId="31B631C8">
            <w:pPr>
              <w:pStyle w:val="7"/>
              <w:rPr>
                <w:rFonts w:hint="default" w:ascii="Times New Roman" w:hAnsi="Times New Roman" w:eastAsia="仿宋" w:cs="Times New Roman"/>
                <w:color w:val="auto"/>
                <w:szCs w:val="21"/>
                <w:highlight w:val="none"/>
              </w:rPr>
            </w:pPr>
          </w:p>
        </w:tc>
      </w:tr>
      <w:tr w14:paraId="41F9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6785908B">
            <w:pPr>
              <w:pStyle w:val="7"/>
              <w:rPr>
                <w:rFonts w:hint="default" w:ascii="Times New Roman" w:hAnsi="Times New Roman" w:eastAsia="仿宋" w:cs="Times New Roman"/>
                <w:color w:val="auto"/>
                <w:szCs w:val="21"/>
                <w:highlight w:val="none"/>
              </w:rPr>
            </w:pPr>
          </w:p>
        </w:tc>
        <w:tc>
          <w:tcPr>
            <w:tcW w:w="1331" w:type="dxa"/>
            <w:noWrap w:val="0"/>
            <w:vAlign w:val="top"/>
          </w:tcPr>
          <w:p w14:paraId="66FFFFB0">
            <w:pPr>
              <w:pStyle w:val="7"/>
              <w:rPr>
                <w:rFonts w:hint="default" w:ascii="Times New Roman" w:hAnsi="Times New Roman" w:eastAsia="仿宋" w:cs="Times New Roman"/>
                <w:color w:val="auto"/>
                <w:szCs w:val="21"/>
                <w:highlight w:val="none"/>
              </w:rPr>
            </w:pPr>
          </w:p>
        </w:tc>
        <w:tc>
          <w:tcPr>
            <w:tcW w:w="795" w:type="dxa"/>
            <w:noWrap w:val="0"/>
            <w:vAlign w:val="top"/>
          </w:tcPr>
          <w:p w14:paraId="24E2463C">
            <w:pPr>
              <w:pStyle w:val="7"/>
              <w:rPr>
                <w:rFonts w:hint="default" w:ascii="Times New Roman" w:hAnsi="Times New Roman" w:eastAsia="仿宋" w:cs="Times New Roman"/>
                <w:color w:val="auto"/>
                <w:szCs w:val="21"/>
                <w:highlight w:val="none"/>
              </w:rPr>
            </w:pPr>
          </w:p>
        </w:tc>
        <w:tc>
          <w:tcPr>
            <w:tcW w:w="1670" w:type="dxa"/>
            <w:noWrap w:val="0"/>
            <w:vAlign w:val="top"/>
          </w:tcPr>
          <w:p w14:paraId="14765C00">
            <w:pPr>
              <w:pStyle w:val="7"/>
              <w:rPr>
                <w:rFonts w:hint="default" w:ascii="Times New Roman" w:hAnsi="Times New Roman" w:eastAsia="仿宋" w:cs="Times New Roman"/>
                <w:color w:val="auto"/>
                <w:szCs w:val="21"/>
                <w:highlight w:val="none"/>
              </w:rPr>
            </w:pPr>
          </w:p>
        </w:tc>
        <w:tc>
          <w:tcPr>
            <w:tcW w:w="2029" w:type="dxa"/>
            <w:noWrap w:val="0"/>
            <w:vAlign w:val="top"/>
          </w:tcPr>
          <w:p w14:paraId="7BC28EAB">
            <w:pPr>
              <w:pStyle w:val="7"/>
              <w:rPr>
                <w:rFonts w:hint="default" w:ascii="Times New Roman" w:hAnsi="Times New Roman" w:eastAsia="仿宋" w:cs="Times New Roman"/>
                <w:color w:val="auto"/>
                <w:szCs w:val="21"/>
                <w:highlight w:val="none"/>
              </w:rPr>
            </w:pPr>
          </w:p>
        </w:tc>
        <w:tc>
          <w:tcPr>
            <w:tcW w:w="1916" w:type="dxa"/>
            <w:noWrap w:val="0"/>
            <w:vAlign w:val="top"/>
          </w:tcPr>
          <w:p w14:paraId="50A5B920">
            <w:pPr>
              <w:pStyle w:val="7"/>
              <w:rPr>
                <w:rFonts w:hint="default" w:ascii="Times New Roman" w:hAnsi="Times New Roman" w:eastAsia="仿宋" w:cs="Times New Roman"/>
                <w:color w:val="auto"/>
                <w:szCs w:val="21"/>
                <w:highlight w:val="none"/>
              </w:rPr>
            </w:pPr>
          </w:p>
        </w:tc>
      </w:tr>
      <w:tr w14:paraId="476A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0C8B8F87">
            <w:pPr>
              <w:pStyle w:val="7"/>
              <w:rPr>
                <w:rFonts w:hint="default" w:ascii="Times New Roman" w:hAnsi="Times New Roman" w:eastAsia="仿宋" w:cs="Times New Roman"/>
                <w:color w:val="auto"/>
                <w:szCs w:val="21"/>
                <w:highlight w:val="none"/>
              </w:rPr>
            </w:pPr>
          </w:p>
        </w:tc>
        <w:tc>
          <w:tcPr>
            <w:tcW w:w="1331" w:type="dxa"/>
            <w:noWrap w:val="0"/>
            <w:vAlign w:val="top"/>
          </w:tcPr>
          <w:p w14:paraId="1C2383DF">
            <w:pPr>
              <w:pStyle w:val="7"/>
              <w:rPr>
                <w:rFonts w:hint="default" w:ascii="Times New Roman" w:hAnsi="Times New Roman" w:eastAsia="仿宋" w:cs="Times New Roman"/>
                <w:color w:val="auto"/>
                <w:szCs w:val="21"/>
                <w:highlight w:val="none"/>
              </w:rPr>
            </w:pPr>
          </w:p>
        </w:tc>
        <w:tc>
          <w:tcPr>
            <w:tcW w:w="795" w:type="dxa"/>
            <w:noWrap w:val="0"/>
            <w:vAlign w:val="top"/>
          </w:tcPr>
          <w:p w14:paraId="1F759560">
            <w:pPr>
              <w:pStyle w:val="7"/>
              <w:rPr>
                <w:rFonts w:hint="default" w:ascii="Times New Roman" w:hAnsi="Times New Roman" w:eastAsia="仿宋" w:cs="Times New Roman"/>
                <w:color w:val="auto"/>
                <w:szCs w:val="21"/>
                <w:highlight w:val="none"/>
              </w:rPr>
            </w:pPr>
          </w:p>
        </w:tc>
        <w:tc>
          <w:tcPr>
            <w:tcW w:w="1670" w:type="dxa"/>
            <w:noWrap w:val="0"/>
            <w:vAlign w:val="top"/>
          </w:tcPr>
          <w:p w14:paraId="7A8760AA">
            <w:pPr>
              <w:pStyle w:val="7"/>
              <w:rPr>
                <w:rFonts w:hint="default" w:ascii="Times New Roman" w:hAnsi="Times New Roman" w:eastAsia="仿宋" w:cs="Times New Roman"/>
                <w:color w:val="auto"/>
                <w:szCs w:val="21"/>
                <w:highlight w:val="none"/>
              </w:rPr>
            </w:pPr>
          </w:p>
        </w:tc>
        <w:tc>
          <w:tcPr>
            <w:tcW w:w="2029" w:type="dxa"/>
            <w:noWrap w:val="0"/>
            <w:vAlign w:val="top"/>
          </w:tcPr>
          <w:p w14:paraId="5DCFEEF6">
            <w:pPr>
              <w:pStyle w:val="7"/>
              <w:rPr>
                <w:rFonts w:hint="default" w:ascii="Times New Roman" w:hAnsi="Times New Roman" w:eastAsia="仿宋" w:cs="Times New Roman"/>
                <w:color w:val="auto"/>
                <w:szCs w:val="21"/>
                <w:highlight w:val="none"/>
              </w:rPr>
            </w:pPr>
          </w:p>
        </w:tc>
        <w:tc>
          <w:tcPr>
            <w:tcW w:w="1916" w:type="dxa"/>
            <w:noWrap w:val="0"/>
            <w:vAlign w:val="top"/>
          </w:tcPr>
          <w:p w14:paraId="1A2F139F">
            <w:pPr>
              <w:pStyle w:val="7"/>
              <w:rPr>
                <w:rFonts w:hint="default" w:ascii="Times New Roman" w:hAnsi="Times New Roman" w:eastAsia="仿宋" w:cs="Times New Roman"/>
                <w:color w:val="auto"/>
                <w:szCs w:val="21"/>
                <w:highlight w:val="none"/>
              </w:rPr>
            </w:pPr>
          </w:p>
        </w:tc>
      </w:tr>
      <w:tr w14:paraId="38DA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50DFC7D2">
            <w:pPr>
              <w:pStyle w:val="7"/>
              <w:rPr>
                <w:rFonts w:hint="default" w:ascii="Times New Roman" w:hAnsi="Times New Roman" w:eastAsia="仿宋" w:cs="Times New Roman"/>
                <w:color w:val="auto"/>
                <w:szCs w:val="21"/>
                <w:highlight w:val="none"/>
              </w:rPr>
            </w:pPr>
          </w:p>
        </w:tc>
        <w:tc>
          <w:tcPr>
            <w:tcW w:w="1331" w:type="dxa"/>
            <w:noWrap w:val="0"/>
            <w:vAlign w:val="top"/>
          </w:tcPr>
          <w:p w14:paraId="5292E4B4">
            <w:pPr>
              <w:pStyle w:val="7"/>
              <w:rPr>
                <w:rFonts w:hint="default" w:ascii="Times New Roman" w:hAnsi="Times New Roman" w:eastAsia="仿宋" w:cs="Times New Roman"/>
                <w:color w:val="auto"/>
                <w:szCs w:val="21"/>
                <w:highlight w:val="none"/>
              </w:rPr>
            </w:pPr>
          </w:p>
        </w:tc>
        <w:tc>
          <w:tcPr>
            <w:tcW w:w="795" w:type="dxa"/>
            <w:noWrap w:val="0"/>
            <w:vAlign w:val="top"/>
          </w:tcPr>
          <w:p w14:paraId="291A8396">
            <w:pPr>
              <w:pStyle w:val="7"/>
              <w:rPr>
                <w:rFonts w:hint="default" w:ascii="Times New Roman" w:hAnsi="Times New Roman" w:eastAsia="仿宋" w:cs="Times New Roman"/>
                <w:color w:val="auto"/>
                <w:szCs w:val="21"/>
                <w:highlight w:val="none"/>
              </w:rPr>
            </w:pPr>
          </w:p>
        </w:tc>
        <w:tc>
          <w:tcPr>
            <w:tcW w:w="1670" w:type="dxa"/>
            <w:noWrap w:val="0"/>
            <w:vAlign w:val="top"/>
          </w:tcPr>
          <w:p w14:paraId="0A849A50">
            <w:pPr>
              <w:pStyle w:val="7"/>
              <w:rPr>
                <w:rFonts w:hint="default" w:ascii="Times New Roman" w:hAnsi="Times New Roman" w:eastAsia="仿宋" w:cs="Times New Roman"/>
                <w:color w:val="auto"/>
                <w:szCs w:val="21"/>
                <w:highlight w:val="none"/>
              </w:rPr>
            </w:pPr>
          </w:p>
        </w:tc>
        <w:tc>
          <w:tcPr>
            <w:tcW w:w="2029" w:type="dxa"/>
            <w:noWrap w:val="0"/>
            <w:vAlign w:val="top"/>
          </w:tcPr>
          <w:p w14:paraId="0E9D9367">
            <w:pPr>
              <w:pStyle w:val="7"/>
              <w:rPr>
                <w:rFonts w:hint="default" w:ascii="Times New Roman" w:hAnsi="Times New Roman" w:eastAsia="仿宋" w:cs="Times New Roman"/>
                <w:color w:val="auto"/>
                <w:szCs w:val="21"/>
                <w:highlight w:val="none"/>
              </w:rPr>
            </w:pPr>
          </w:p>
        </w:tc>
        <w:tc>
          <w:tcPr>
            <w:tcW w:w="1916" w:type="dxa"/>
            <w:noWrap w:val="0"/>
            <w:vAlign w:val="top"/>
          </w:tcPr>
          <w:p w14:paraId="2D9765A2">
            <w:pPr>
              <w:pStyle w:val="7"/>
              <w:rPr>
                <w:rFonts w:hint="default" w:ascii="Times New Roman" w:hAnsi="Times New Roman" w:eastAsia="仿宋" w:cs="Times New Roman"/>
                <w:color w:val="auto"/>
                <w:szCs w:val="21"/>
                <w:highlight w:val="none"/>
              </w:rPr>
            </w:pPr>
          </w:p>
        </w:tc>
      </w:tr>
      <w:tr w14:paraId="43B4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4C8F77CA">
            <w:pPr>
              <w:pStyle w:val="7"/>
              <w:rPr>
                <w:rFonts w:hint="default" w:ascii="Times New Roman" w:hAnsi="Times New Roman" w:eastAsia="仿宋" w:cs="Times New Roman"/>
                <w:color w:val="auto"/>
                <w:szCs w:val="21"/>
                <w:highlight w:val="none"/>
              </w:rPr>
            </w:pPr>
          </w:p>
        </w:tc>
        <w:tc>
          <w:tcPr>
            <w:tcW w:w="1331" w:type="dxa"/>
            <w:noWrap w:val="0"/>
            <w:vAlign w:val="top"/>
          </w:tcPr>
          <w:p w14:paraId="5C57CDBA">
            <w:pPr>
              <w:pStyle w:val="7"/>
              <w:rPr>
                <w:rFonts w:hint="default" w:ascii="Times New Roman" w:hAnsi="Times New Roman" w:eastAsia="仿宋" w:cs="Times New Roman"/>
                <w:color w:val="auto"/>
                <w:szCs w:val="21"/>
                <w:highlight w:val="none"/>
              </w:rPr>
            </w:pPr>
          </w:p>
        </w:tc>
        <w:tc>
          <w:tcPr>
            <w:tcW w:w="795" w:type="dxa"/>
            <w:noWrap w:val="0"/>
            <w:vAlign w:val="top"/>
          </w:tcPr>
          <w:p w14:paraId="76C6C491">
            <w:pPr>
              <w:pStyle w:val="7"/>
              <w:rPr>
                <w:rFonts w:hint="default" w:ascii="Times New Roman" w:hAnsi="Times New Roman" w:eastAsia="仿宋" w:cs="Times New Roman"/>
                <w:color w:val="auto"/>
                <w:szCs w:val="21"/>
                <w:highlight w:val="none"/>
              </w:rPr>
            </w:pPr>
          </w:p>
        </w:tc>
        <w:tc>
          <w:tcPr>
            <w:tcW w:w="1670" w:type="dxa"/>
            <w:noWrap w:val="0"/>
            <w:vAlign w:val="top"/>
          </w:tcPr>
          <w:p w14:paraId="461665F1">
            <w:pPr>
              <w:pStyle w:val="7"/>
              <w:rPr>
                <w:rFonts w:hint="default" w:ascii="Times New Roman" w:hAnsi="Times New Roman" w:eastAsia="仿宋" w:cs="Times New Roman"/>
                <w:color w:val="auto"/>
                <w:szCs w:val="21"/>
                <w:highlight w:val="none"/>
              </w:rPr>
            </w:pPr>
          </w:p>
        </w:tc>
        <w:tc>
          <w:tcPr>
            <w:tcW w:w="2029" w:type="dxa"/>
            <w:noWrap w:val="0"/>
            <w:vAlign w:val="top"/>
          </w:tcPr>
          <w:p w14:paraId="5593E4D5">
            <w:pPr>
              <w:pStyle w:val="7"/>
              <w:rPr>
                <w:rFonts w:hint="default" w:ascii="Times New Roman" w:hAnsi="Times New Roman" w:eastAsia="仿宋" w:cs="Times New Roman"/>
                <w:color w:val="auto"/>
                <w:szCs w:val="21"/>
                <w:highlight w:val="none"/>
              </w:rPr>
            </w:pPr>
          </w:p>
        </w:tc>
        <w:tc>
          <w:tcPr>
            <w:tcW w:w="1916" w:type="dxa"/>
            <w:noWrap w:val="0"/>
            <w:vAlign w:val="top"/>
          </w:tcPr>
          <w:p w14:paraId="431BDC10">
            <w:pPr>
              <w:pStyle w:val="7"/>
              <w:rPr>
                <w:rFonts w:hint="default" w:ascii="Times New Roman" w:hAnsi="Times New Roman" w:eastAsia="仿宋" w:cs="Times New Roman"/>
                <w:color w:val="auto"/>
                <w:szCs w:val="21"/>
                <w:highlight w:val="none"/>
              </w:rPr>
            </w:pPr>
          </w:p>
        </w:tc>
      </w:tr>
      <w:tr w14:paraId="7393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522B91E5">
            <w:pPr>
              <w:pStyle w:val="7"/>
              <w:rPr>
                <w:rFonts w:hint="default" w:ascii="Times New Roman" w:hAnsi="Times New Roman" w:eastAsia="仿宋" w:cs="Times New Roman"/>
                <w:color w:val="auto"/>
                <w:szCs w:val="21"/>
                <w:highlight w:val="none"/>
              </w:rPr>
            </w:pPr>
          </w:p>
        </w:tc>
        <w:tc>
          <w:tcPr>
            <w:tcW w:w="1331" w:type="dxa"/>
            <w:noWrap w:val="0"/>
            <w:vAlign w:val="top"/>
          </w:tcPr>
          <w:p w14:paraId="57FFB2A5">
            <w:pPr>
              <w:pStyle w:val="7"/>
              <w:rPr>
                <w:rFonts w:hint="default" w:ascii="Times New Roman" w:hAnsi="Times New Roman" w:eastAsia="仿宋" w:cs="Times New Roman"/>
                <w:color w:val="auto"/>
                <w:szCs w:val="21"/>
                <w:highlight w:val="none"/>
              </w:rPr>
            </w:pPr>
          </w:p>
        </w:tc>
        <w:tc>
          <w:tcPr>
            <w:tcW w:w="795" w:type="dxa"/>
            <w:noWrap w:val="0"/>
            <w:vAlign w:val="top"/>
          </w:tcPr>
          <w:p w14:paraId="5145E863">
            <w:pPr>
              <w:pStyle w:val="7"/>
              <w:rPr>
                <w:rFonts w:hint="default" w:ascii="Times New Roman" w:hAnsi="Times New Roman" w:eastAsia="仿宋" w:cs="Times New Roman"/>
                <w:color w:val="auto"/>
                <w:szCs w:val="21"/>
                <w:highlight w:val="none"/>
              </w:rPr>
            </w:pPr>
          </w:p>
        </w:tc>
        <w:tc>
          <w:tcPr>
            <w:tcW w:w="1670" w:type="dxa"/>
            <w:noWrap w:val="0"/>
            <w:vAlign w:val="top"/>
          </w:tcPr>
          <w:p w14:paraId="382C3839">
            <w:pPr>
              <w:pStyle w:val="7"/>
              <w:rPr>
                <w:rFonts w:hint="default" w:ascii="Times New Roman" w:hAnsi="Times New Roman" w:eastAsia="仿宋" w:cs="Times New Roman"/>
                <w:color w:val="auto"/>
                <w:szCs w:val="21"/>
                <w:highlight w:val="none"/>
              </w:rPr>
            </w:pPr>
          </w:p>
        </w:tc>
        <w:tc>
          <w:tcPr>
            <w:tcW w:w="2029" w:type="dxa"/>
            <w:noWrap w:val="0"/>
            <w:vAlign w:val="top"/>
          </w:tcPr>
          <w:p w14:paraId="395D2169">
            <w:pPr>
              <w:pStyle w:val="7"/>
              <w:rPr>
                <w:rFonts w:hint="default" w:ascii="Times New Roman" w:hAnsi="Times New Roman" w:eastAsia="仿宋" w:cs="Times New Roman"/>
                <w:color w:val="auto"/>
                <w:szCs w:val="21"/>
                <w:highlight w:val="none"/>
              </w:rPr>
            </w:pPr>
          </w:p>
        </w:tc>
        <w:tc>
          <w:tcPr>
            <w:tcW w:w="1916" w:type="dxa"/>
            <w:noWrap w:val="0"/>
            <w:vAlign w:val="top"/>
          </w:tcPr>
          <w:p w14:paraId="78BB81ED">
            <w:pPr>
              <w:pStyle w:val="7"/>
              <w:rPr>
                <w:rFonts w:hint="default" w:ascii="Times New Roman" w:hAnsi="Times New Roman" w:eastAsia="仿宋" w:cs="Times New Roman"/>
                <w:color w:val="auto"/>
                <w:szCs w:val="21"/>
                <w:highlight w:val="none"/>
              </w:rPr>
            </w:pPr>
          </w:p>
        </w:tc>
      </w:tr>
      <w:tr w14:paraId="2BE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12D67236">
            <w:pPr>
              <w:pStyle w:val="7"/>
              <w:rPr>
                <w:rFonts w:hint="default" w:ascii="Times New Roman" w:hAnsi="Times New Roman" w:eastAsia="仿宋" w:cs="Times New Roman"/>
                <w:color w:val="auto"/>
                <w:szCs w:val="21"/>
                <w:highlight w:val="none"/>
              </w:rPr>
            </w:pPr>
          </w:p>
        </w:tc>
        <w:tc>
          <w:tcPr>
            <w:tcW w:w="1331" w:type="dxa"/>
            <w:noWrap w:val="0"/>
            <w:vAlign w:val="top"/>
          </w:tcPr>
          <w:p w14:paraId="592AE02F">
            <w:pPr>
              <w:pStyle w:val="7"/>
              <w:rPr>
                <w:rFonts w:hint="default" w:ascii="Times New Roman" w:hAnsi="Times New Roman" w:eastAsia="仿宋" w:cs="Times New Roman"/>
                <w:color w:val="auto"/>
                <w:szCs w:val="21"/>
                <w:highlight w:val="none"/>
              </w:rPr>
            </w:pPr>
          </w:p>
        </w:tc>
        <w:tc>
          <w:tcPr>
            <w:tcW w:w="795" w:type="dxa"/>
            <w:noWrap w:val="0"/>
            <w:vAlign w:val="top"/>
          </w:tcPr>
          <w:p w14:paraId="49889E8D">
            <w:pPr>
              <w:pStyle w:val="7"/>
              <w:rPr>
                <w:rFonts w:hint="default" w:ascii="Times New Roman" w:hAnsi="Times New Roman" w:eastAsia="仿宋" w:cs="Times New Roman"/>
                <w:color w:val="auto"/>
                <w:szCs w:val="21"/>
                <w:highlight w:val="none"/>
              </w:rPr>
            </w:pPr>
          </w:p>
        </w:tc>
        <w:tc>
          <w:tcPr>
            <w:tcW w:w="1670" w:type="dxa"/>
            <w:noWrap w:val="0"/>
            <w:vAlign w:val="top"/>
          </w:tcPr>
          <w:p w14:paraId="4CEE3585">
            <w:pPr>
              <w:pStyle w:val="7"/>
              <w:rPr>
                <w:rFonts w:hint="default" w:ascii="Times New Roman" w:hAnsi="Times New Roman" w:eastAsia="仿宋" w:cs="Times New Roman"/>
                <w:color w:val="auto"/>
                <w:szCs w:val="21"/>
                <w:highlight w:val="none"/>
              </w:rPr>
            </w:pPr>
          </w:p>
        </w:tc>
        <w:tc>
          <w:tcPr>
            <w:tcW w:w="2029" w:type="dxa"/>
            <w:noWrap w:val="0"/>
            <w:vAlign w:val="top"/>
          </w:tcPr>
          <w:p w14:paraId="54F9BEB9">
            <w:pPr>
              <w:pStyle w:val="7"/>
              <w:rPr>
                <w:rFonts w:hint="default" w:ascii="Times New Roman" w:hAnsi="Times New Roman" w:eastAsia="仿宋" w:cs="Times New Roman"/>
                <w:color w:val="auto"/>
                <w:szCs w:val="21"/>
                <w:highlight w:val="none"/>
              </w:rPr>
            </w:pPr>
          </w:p>
        </w:tc>
        <w:tc>
          <w:tcPr>
            <w:tcW w:w="1916" w:type="dxa"/>
            <w:noWrap w:val="0"/>
            <w:vAlign w:val="top"/>
          </w:tcPr>
          <w:p w14:paraId="1089B0AE">
            <w:pPr>
              <w:pStyle w:val="7"/>
              <w:rPr>
                <w:rFonts w:hint="default" w:ascii="Times New Roman" w:hAnsi="Times New Roman" w:eastAsia="仿宋" w:cs="Times New Roman"/>
                <w:color w:val="auto"/>
                <w:szCs w:val="21"/>
                <w:highlight w:val="none"/>
              </w:rPr>
            </w:pPr>
          </w:p>
        </w:tc>
      </w:tr>
      <w:tr w14:paraId="28EC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3504FF23">
            <w:pPr>
              <w:pStyle w:val="7"/>
              <w:rPr>
                <w:rFonts w:hint="default" w:ascii="Times New Roman" w:hAnsi="Times New Roman" w:eastAsia="仿宋" w:cs="Times New Roman"/>
                <w:color w:val="auto"/>
                <w:szCs w:val="21"/>
                <w:highlight w:val="none"/>
              </w:rPr>
            </w:pPr>
          </w:p>
        </w:tc>
        <w:tc>
          <w:tcPr>
            <w:tcW w:w="1331" w:type="dxa"/>
            <w:noWrap w:val="0"/>
            <w:vAlign w:val="top"/>
          </w:tcPr>
          <w:p w14:paraId="1C3FEBF2">
            <w:pPr>
              <w:pStyle w:val="7"/>
              <w:rPr>
                <w:rFonts w:hint="default" w:ascii="Times New Roman" w:hAnsi="Times New Roman" w:eastAsia="仿宋" w:cs="Times New Roman"/>
                <w:color w:val="auto"/>
                <w:szCs w:val="21"/>
                <w:highlight w:val="none"/>
              </w:rPr>
            </w:pPr>
          </w:p>
        </w:tc>
        <w:tc>
          <w:tcPr>
            <w:tcW w:w="795" w:type="dxa"/>
            <w:noWrap w:val="0"/>
            <w:vAlign w:val="top"/>
          </w:tcPr>
          <w:p w14:paraId="2D7C44B2">
            <w:pPr>
              <w:pStyle w:val="7"/>
              <w:rPr>
                <w:rFonts w:hint="default" w:ascii="Times New Roman" w:hAnsi="Times New Roman" w:eastAsia="仿宋" w:cs="Times New Roman"/>
                <w:color w:val="auto"/>
                <w:szCs w:val="21"/>
                <w:highlight w:val="none"/>
              </w:rPr>
            </w:pPr>
          </w:p>
        </w:tc>
        <w:tc>
          <w:tcPr>
            <w:tcW w:w="1670" w:type="dxa"/>
            <w:noWrap w:val="0"/>
            <w:vAlign w:val="top"/>
          </w:tcPr>
          <w:p w14:paraId="2DC662C8">
            <w:pPr>
              <w:pStyle w:val="7"/>
              <w:rPr>
                <w:rFonts w:hint="default" w:ascii="Times New Roman" w:hAnsi="Times New Roman" w:eastAsia="仿宋" w:cs="Times New Roman"/>
                <w:color w:val="auto"/>
                <w:szCs w:val="21"/>
                <w:highlight w:val="none"/>
              </w:rPr>
            </w:pPr>
          </w:p>
        </w:tc>
        <w:tc>
          <w:tcPr>
            <w:tcW w:w="2029" w:type="dxa"/>
            <w:noWrap w:val="0"/>
            <w:vAlign w:val="top"/>
          </w:tcPr>
          <w:p w14:paraId="1EC1EED5">
            <w:pPr>
              <w:pStyle w:val="7"/>
              <w:rPr>
                <w:rFonts w:hint="default" w:ascii="Times New Roman" w:hAnsi="Times New Roman" w:eastAsia="仿宋" w:cs="Times New Roman"/>
                <w:color w:val="auto"/>
                <w:szCs w:val="21"/>
                <w:highlight w:val="none"/>
              </w:rPr>
            </w:pPr>
          </w:p>
        </w:tc>
        <w:tc>
          <w:tcPr>
            <w:tcW w:w="1916" w:type="dxa"/>
            <w:noWrap w:val="0"/>
            <w:vAlign w:val="top"/>
          </w:tcPr>
          <w:p w14:paraId="7F2F2E4A">
            <w:pPr>
              <w:pStyle w:val="7"/>
              <w:rPr>
                <w:rFonts w:hint="default" w:ascii="Times New Roman" w:hAnsi="Times New Roman" w:eastAsia="仿宋" w:cs="Times New Roman"/>
                <w:color w:val="auto"/>
                <w:szCs w:val="21"/>
                <w:highlight w:val="none"/>
              </w:rPr>
            </w:pPr>
          </w:p>
        </w:tc>
      </w:tr>
      <w:tr w14:paraId="3E3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3CBC6EA8">
            <w:pPr>
              <w:pStyle w:val="7"/>
              <w:rPr>
                <w:rFonts w:hint="default" w:ascii="Times New Roman" w:hAnsi="Times New Roman" w:eastAsia="仿宋" w:cs="Times New Roman"/>
                <w:color w:val="auto"/>
                <w:szCs w:val="21"/>
                <w:highlight w:val="none"/>
              </w:rPr>
            </w:pPr>
          </w:p>
        </w:tc>
        <w:tc>
          <w:tcPr>
            <w:tcW w:w="1331" w:type="dxa"/>
            <w:noWrap w:val="0"/>
            <w:vAlign w:val="top"/>
          </w:tcPr>
          <w:p w14:paraId="6E75AFA8">
            <w:pPr>
              <w:pStyle w:val="7"/>
              <w:rPr>
                <w:rFonts w:hint="default" w:ascii="Times New Roman" w:hAnsi="Times New Roman" w:eastAsia="仿宋" w:cs="Times New Roman"/>
                <w:color w:val="auto"/>
                <w:szCs w:val="21"/>
                <w:highlight w:val="none"/>
              </w:rPr>
            </w:pPr>
          </w:p>
        </w:tc>
        <w:tc>
          <w:tcPr>
            <w:tcW w:w="795" w:type="dxa"/>
            <w:noWrap w:val="0"/>
            <w:vAlign w:val="top"/>
          </w:tcPr>
          <w:p w14:paraId="72E6B001">
            <w:pPr>
              <w:pStyle w:val="7"/>
              <w:rPr>
                <w:rFonts w:hint="default" w:ascii="Times New Roman" w:hAnsi="Times New Roman" w:eastAsia="仿宋" w:cs="Times New Roman"/>
                <w:color w:val="auto"/>
                <w:szCs w:val="21"/>
                <w:highlight w:val="none"/>
              </w:rPr>
            </w:pPr>
          </w:p>
        </w:tc>
        <w:tc>
          <w:tcPr>
            <w:tcW w:w="1670" w:type="dxa"/>
            <w:noWrap w:val="0"/>
            <w:vAlign w:val="top"/>
          </w:tcPr>
          <w:p w14:paraId="6ED76F8A">
            <w:pPr>
              <w:pStyle w:val="7"/>
              <w:rPr>
                <w:rFonts w:hint="default" w:ascii="Times New Roman" w:hAnsi="Times New Roman" w:eastAsia="仿宋" w:cs="Times New Roman"/>
                <w:color w:val="auto"/>
                <w:szCs w:val="21"/>
                <w:highlight w:val="none"/>
              </w:rPr>
            </w:pPr>
          </w:p>
        </w:tc>
        <w:tc>
          <w:tcPr>
            <w:tcW w:w="2029" w:type="dxa"/>
            <w:noWrap w:val="0"/>
            <w:vAlign w:val="top"/>
          </w:tcPr>
          <w:p w14:paraId="14FBA572">
            <w:pPr>
              <w:pStyle w:val="7"/>
              <w:rPr>
                <w:rFonts w:hint="default" w:ascii="Times New Roman" w:hAnsi="Times New Roman" w:eastAsia="仿宋" w:cs="Times New Roman"/>
                <w:color w:val="auto"/>
                <w:szCs w:val="21"/>
                <w:highlight w:val="none"/>
              </w:rPr>
            </w:pPr>
          </w:p>
        </w:tc>
        <w:tc>
          <w:tcPr>
            <w:tcW w:w="1916" w:type="dxa"/>
            <w:noWrap w:val="0"/>
            <w:vAlign w:val="top"/>
          </w:tcPr>
          <w:p w14:paraId="6CBB82DB">
            <w:pPr>
              <w:pStyle w:val="7"/>
              <w:rPr>
                <w:rFonts w:hint="default" w:ascii="Times New Roman" w:hAnsi="Times New Roman" w:eastAsia="仿宋" w:cs="Times New Roman"/>
                <w:color w:val="auto"/>
                <w:szCs w:val="21"/>
                <w:highlight w:val="none"/>
              </w:rPr>
            </w:pPr>
          </w:p>
        </w:tc>
      </w:tr>
      <w:tr w14:paraId="7B75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top"/>
          </w:tcPr>
          <w:p w14:paraId="7ED4D088">
            <w:pPr>
              <w:pStyle w:val="7"/>
              <w:rPr>
                <w:rFonts w:hint="default" w:ascii="Times New Roman" w:hAnsi="Times New Roman" w:eastAsia="仿宋" w:cs="Times New Roman"/>
                <w:color w:val="auto"/>
                <w:szCs w:val="21"/>
                <w:highlight w:val="none"/>
              </w:rPr>
            </w:pPr>
          </w:p>
        </w:tc>
        <w:tc>
          <w:tcPr>
            <w:tcW w:w="1331" w:type="dxa"/>
            <w:noWrap w:val="0"/>
            <w:vAlign w:val="top"/>
          </w:tcPr>
          <w:p w14:paraId="1621C692">
            <w:pPr>
              <w:pStyle w:val="7"/>
              <w:rPr>
                <w:rFonts w:hint="default" w:ascii="Times New Roman" w:hAnsi="Times New Roman" w:eastAsia="仿宋" w:cs="Times New Roman"/>
                <w:color w:val="auto"/>
                <w:szCs w:val="21"/>
                <w:highlight w:val="none"/>
              </w:rPr>
            </w:pPr>
          </w:p>
        </w:tc>
        <w:tc>
          <w:tcPr>
            <w:tcW w:w="795" w:type="dxa"/>
            <w:noWrap w:val="0"/>
            <w:vAlign w:val="top"/>
          </w:tcPr>
          <w:p w14:paraId="70C91F12">
            <w:pPr>
              <w:pStyle w:val="7"/>
              <w:rPr>
                <w:rFonts w:hint="default" w:ascii="Times New Roman" w:hAnsi="Times New Roman" w:eastAsia="仿宋" w:cs="Times New Roman"/>
                <w:color w:val="auto"/>
                <w:szCs w:val="21"/>
                <w:highlight w:val="none"/>
              </w:rPr>
            </w:pPr>
          </w:p>
        </w:tc>
        <w:tc>
          <w:tcPr>
            <w:tcW w:w="1670" w:type="dxa"/>
            <w:noWrap w:val="0"/>
            <w:vAlign w:val="top"/>
          </w:tcPr>
          <w:p w14:paraId="0AE31F53">
            <w:pPr>
              <w:pStyle w:val="7"/>
              <w:rPr>
                <w:rFonts w:hint="default" w:ascii="Times New Roman" w:hAnsi="Times New Roman" w:eastAsia="仿宋" w:cs="Times New Roman"/>
                <w:color w:val="auto"/>
                <w:szCs w:val="21"/>
                <w:highlight w:val="none"/>
              </w:rPr>
            </w:pPr>
          </w:p>
        </w:tc>
        <w:tc>
          <w:tcPr>
            <w:tcW w:w="2029" w:type="dxa"/>
            <w:noWrap w:val="0"/>
            <w:vAlign w:val="top"/>
          </w:tcPr>
          <w:p w14:paraId="1978CA7E">
            <w:pPr>
              <w:pStyle w:val="7"/>
              <w:rPr>
                <w:rFonts w:hint="default" w:ascii="Times New Roman" w:hAnsi="Times New Roman" w:eastAsia="仿宋" w:cs="Times New Roman"/>
                <w:color w:val="auto"/>
                <w:szCs w:val="21"/>
                <w:highlight w:val="none"/>
              </w:rPr>
            </w:pPr>
          </w:p>
        </w:tc>
        <w:tc>
          <w:tcPr>
            <w:tcW w:w="1916" w:type="dxa"/>
            <w:noWrap w:val="0"/>
            <w:vAlign w:val="top"/>
          </w:tcPr>
          <w:p w14:paraId="49F39AA2">
            <w:pPr>
              <w:pStyle w:val="7"/>
              <w:rPr>
                <w:rFonts w:hint="default" w:ascii="Times New Roman" w:hAnsi="Times New Roman" w:eastAsia="仿宋" w:cs="Times New Roman"/>
                <w:color w:val="auto"/>
                <w:szCs w:val="21"/>
                <w:highlight w:val="none"/>
              </w:rPr>
            </w:pPr>
          </w:p>
        </w:tc>
      </w:tr>
    </w:tbl>
    <w:p w14:paraId="54BAF4A9">
      <w:pPr>
        <w:pStyle w:val="7"/>
        <w:rPr>
          <w:rFonts w:hint="default" w:ascii="Times New Roman" w:hAnsi="Times New Roman" w:eastAsia="仿宋" w:cs="Times New Roman"/>
          <w:color w:val="auto"/>
          <w:szCs w:val="21"/>
          <w:highlight w:val="none"/>
        </w:rPr>
      </w:pPr>
    </w:p>
    <w:p w14:paraId="24C4C4E7">
      <w:pPr>
        <w:pStyle w:val="7"/>
        <w:rPr>
          <w:rFonts w:hint="default" w:ascii="Times New Roman" w:hAnsi="Times New Roman" w:eastAsia="仿宋" w:cs="Times New Roman"/>
          <w:b/>
          <w:bCs/>
          <w:color w:val="auto"/>
          <w:kern w:val="0"/>
          <w:highlight w:val="none"/>
        </w:rPr>
      </w:pPr>
      <w:r>
        <w:rPr>
          <w:rFonts w:hint="default" w:ascii="Times New Roman" w:hAnsi="Times New Roman" w:eastAsia="仿宋" w:cs="Times New Roman"/>
          <w:color w:val="auto"/>
          <w:kern w:val="0"/>
          <w:highlight w:val="none"/>
        </w:rPr>
        <w:t>注:</w:t>
      </w:r>
      <w:r>
        <w:rPr>
          <w:rFonts w:hint="default" w:ascii="Times New Roman" w:hAnsi="Times New Roman" w:eastAsia="仿宋" w:cs="Times New Roman"/>
          <w:b/>
          <w:bCs/>
          <w:color w:val="auto"/>
          <w:kern w:val="0"/>
          <w:highlight w:val="none"/>
        </w:rPr>
        <w:t xml:space="preserve"> </w:t>
      </w:r>
    </w:p>
    <w:p w14:paraId="6A639420">
      <w:pPr>
        <w:pStyle w:val="7"/>
        <w:rPr>
          <w:rFonts w:hint="default" w:ascii="Times New Roman" w:hAnsi="Times New Roman" w:eastAsia="仿宋" w:cs="Times New Roman"/>
          <w:color w:val="auto"/>
          <w:highlight w:val="none"/>
        </w:rPr>
      </w:pPr>
      <w:r>
        <w:rPr>
          <w:rFonts w:hint="eastAsia" w:ascii="Times New Roman" w:hAnsi="Times New Roman" w:eastAsia="仿宋" w:cs="Times New Roman"/>
          <w:color w:val="auto"/>
          <w:highlight w:val="none"/>
          <w:lang w:eastAsia="zh-CN"/>
        </w:rPr>
        <w:t>　　</w:t>
      </w:r>
      <w:r>
        <w:rPr>
          <w:rFonts w:hint="default" w:ascii="Times New Roman" w:hAnsi="Times New Roman" w:eastAsia="仿宋" w:cs="Times New Roman"/>
          <w:color w:val="auto"/>
          <w:highlight w:val="none"/>
        </w:rPr>
        <w:t>1.附相关服务人员的职称证书复印件</w:t>
      </w:r>
      <w:r>
        <w:rPr>
          <w:rFonts w:hint="default" w:ascii="Times New Roman" w:hAnsi="Times New Roman" w:eastAsia="仿宋" w:cs="Times New Roman"/>
          <w:color w:val="auto"/>
          <w:highlight w:val="none"/>
          <w:lang w:val="en-US" w:eastAsia="zh-CN"/>
        </w:rPr>
        <w:t>(如有)</w:t>
      </w:r>
      <w:r>
        <w:rPr>
          <w:rFonts w:hint="default" w:ascii="Times New Roman" w:hAnsi="Times New Roman" w:eastAsia="仿宋" w:cs="Times New Roman"/>
          <w:color w:val="auto"/>
          <w:highlight w:val="none"/>
        </w:rPr>
        <w:t>。</w:t>
      </w:r>
    </w:p>
    <w:p w14:paraId="67E5B769">
      <w:pPr>
        <w:pStyle w:val="21"/>
        <w:rPr>
          <w:rFonts w:hint="default" w:ascii="Times New Roman" w:hAnsi="Times New Roman" w:eastAsia="仿宋" w:cs="Times New Roman"/>
          <w:bCs/>
          <w:color w:val="auto"/>
          <w:kern w:val="0"/>
          <w:szCs w:val="21"/>
          <w:highlight w:val="none"/>
        </w:rPr>
      </w:pPr>
      <w:r>
        <w:rPr>
          <w:rFonts w:hint="eastAsia" w:ascii="Times New Roman" w:hAnsi="Times New Roman" w:eastAsia="仿宋" w:cs="Times New Roman"/>
          <w:bCs/>
          <w:color w:val="auto"/>
          <w:kern w:val="0"/>
          <w:szCs w:val="21"/>
          <w:highlight w:val="none"/>
          <w:lang w:eastAsia="zh-CN"/>
        </w:rPr>
        <w:t>　　</w:t>
      </w:r>
      <w:r>
        <w:rPr>
          <w:rFonts w:hint="default" w:ascii="Times New Roman" w:hAnsi="Times New Roman" w:eastAsia="仿宋" w:cs="Times New Roman"/>
          <w:bCs/>
          <w:color w:val="auto"/>
          <w:kern w:val="0"/>
          <w:szCs w:val="21"/>
          <w:highlight w:val="none"/>
        </w:rPr>
        <w:t>2.请在“备注”栏注明拟投入本项目的项目负责人。</w:t>
      </w:r>
    </w:p>
    <w:p w14:paraId="1214F8CB">
      <w:pPr>
        <w:pStyle w:val="7"/>
        <w:rPr>
          <w:rFonts w:hint="default" w:ascii="Times New Roman" w:hAnsi="Times New Roman" w:eastAsia="仿宋" w:cs="Times New Roman"/>
          <w:color w:val="auto"/>
          <w:highlight w:val="none"/>
        </w:rPr>
      </w:pPr>
    </w:p>
    <w:p w14:paraId="2FE3965D">
      <w:pPr>
        <w:pStyle w:val="7"/>
        <w:jc w:val="center"/>
        <w:rPr>
          <w:rFonts w:hint="default" w:ascii="Times New Roman" w:hAnsi="Times New Roman" w:eastAsia="仿宋" w:cs="Times New Roman"/>
          <w:b/>
          <w:color w:val="auto"/>
          <w:sz w:val="32"/>
          <w:highlight w:val="none"/>
        </w:rPr>
      </w:pPr>
    </w:p>
    <w:p w14:paraId="68ED898D">
      <w:pPr>
        <w:pStyle w:val="7"/>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 ：</w:t>
      </w:r>
      <w:r>
        <w:rPr>
          <w:rFonts w:hint="default" w:ascii="Times New Roman" w:hAnsi="Times New Roman" w:eastAsia="仿宋" w:cs="Times New Roman"/>
          <w:color w:val="auto"/>
          <w:highlight w:val="none"/>
          <w:u w:val="single"/>
        </w:rPr>
        <w:t xml:space="preserve">                               </w:t>
      </w:r>
    </w:p>
    <w:p w14:paraId="15268F51">
      <w:pPr>
        <w:pStyle w:val="7"/>
        <w:ind w:left="4620" w:leftChars="2200"/>
        <w:rPr>
          <w:rFonts w:hint="default" w:ascii="Times New Roman" w:hAnsi="Times New Roman" w:eastAsia="仿宋" w:cs="Times New Roman"/>
          <w:color w:val="auto"/>
          <w:highlight w:val="none"/>
        </w:rPr>
      </w:pPr>
    </w:p>
    <w:p w14:paraId="499BD1AF">
      <w:pPr>
        <w:pStyle w:val="7"/>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　　　　　　　　　　　　　　　法定代表人（负责人）或委托代理人（签字或盖章）：</w:t>
      </w:r>
      <w:r>
        <w:rPr>
          <w:rFonts w:hint="default" w:ascii="Times New Roman" w:hAnsi="Times New Roman" w:eastAsia="仿宋" w:cs="Times New Roman"/>
          <w:color w:val="auto"/>
          <w:highlight w:val="none"/>
          <w:u w:val="single"/>
        </w:rPr>
        <w:t xml:space="preserve">          </w:t>
      </w:r>
    </w:p>
    <w:p w14:paraId="10B803EA">
      <w:pPr>
        <w:pStyle w:val="7"/>
        <w:ind w:left="4620" w:leftChars="2200"/>
        <w:rPr>
          <w:rFonts w:hint="default" w:ascii="Times New Roman" w:hAnsi="Times New Roman" w:eastAsia="仿宋" w:cs="Times New Roman"/>
          <w:color w:val="auto"/>
          <w:highlight w:val="none"/>
        </w:rPr>
      </w:pPr>
    </w:p>
    <w:p w14:paraId="5631608A">
      <w:pPr>
        <w:pStyle w:val="7"/>
        <w:spacing w:line="240" w:lineRule="exact"/>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6D793BFB">
      <w:pPr>
        <w:pStyle w:val="7"/>
        <w:spacing w:line="240" w:lineRule="exact"/>
        <w:ind w:left="4620" w:leftChars="2200"/>
        <w:rPr>
          <w:rFonts w:hint="default" w:ascii="Times New Roman" w:hAnsi="Times New Roman" w:eastAsia="仿宋" w:cs="Times New Roman"/>
          <w:b/>
          <w:color w:val="auto"/>
          <w:sz w:val="32"/>
          <w:highlight w:val="none"/>
        </w:rPr>
      </w:pPr>
      <w:r>
        <w:rPr>
          <w:rFonts w:hint="default" w:ascii="Times New Roman" w:hAnsi="Times New Roman" w:eastAsia="仿宋" w:cs="Times New Roman"/>
          <w:color w:val="auto"/>
          <w:highlight w:val="none"/>
        </w:rPr>
        <w:br w:type="page"/>
      </w:r>
    </w:p>
    <w:p w14:paraId="78C0E649">
      <w:pPr>
        <w:pStyle w:val="7"/>
        <w:jc w:val="center"/>
        <w:outlineLvl w:val="1"/>
        <w:rPr>
          <w:rFonts w:hint="default" w:ascii="Times New Roman" w:hAnsi="Times New Roman" w:eastAsia="仿宋" w:cs="Times New Roman"/>
          <w:b/>
          <w:bCs/>
          <w:color w:val="auto"/>
          <w:sz w:val="32"/>
          <w:szCs w:val="32"/>
          <w:highlight w:val="none"/>
        </w:rPr>
      </w:pPr>
      <w:bookmarkStart w:id="35" w:name="_Toc8677"/>
      <w:bookmarkStart w:id="36" w:name="_Toc287210216"/>
      <w:r>
        <w:rPr>
          <w:rFonts w:hint="default" w:ascii="Times New Roman" w:hAnsi="Times New Roman" w:eastAsia="仿宋" w:cs="Times New Roman"/>
          <w:b/>
          <w:bCs/>
          <w:color w:val="auto"/>
          <w:sz w:val="32"/>
          <w:szCs w:val="32"/>
          <w:highlight w:val="none"/>
        </w:rPr>
        <w:t>六、拟投入本项目的主要项目负责人简历表</w:t>
      </w:r>
      <w:bookmarkEnd w:id="35"/>
      <w:bookmarkEnd w:id="36"/>
    </w:p>
    <w:p w14:paraId="76441F19">
      <w:pPr>
        <w:spacing w:line="360" w:lineRule="auto"/>
        <w:jc w:val="center"/>
        <w:rPr>
          <w:rFonts w:hint="default" w:ascii="Times New Roman" w:hAnsi="Times New Roman" w:eastAsia="仿宋" w:cs="Times New Roman"/>
          <w:b/>
          <w:color w:val="auto"/>
          <w:sz w:val="28"/>
          <w:szCs w:val="28"/>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1065"/>
        <w:gridCol w:w="615"/>
        <w:gridCol w:w="330"/>
        <w:gridCol w:w="945"/>
        <w:gridCol w:w="930"/>
        <w:gridCol w:w="15"/>
        <w:gridCol w:w="90"/>
        <w:gridCol w:w="2520"/>
      </w:tblGrid>
      <w:tr w14:paraId="0126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noWrap w:val="0"/>
            <w:vAlign w:val="center"/>
          </w:tcPr>
          <w:p w14:paraId="2BFC04AD">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  名</w:t>
            </w:r>
          </w:p>
        </w:tc>
        <w:tc>
          <w:tcPr>
            <w:tcW w:w="1680" w:type="dxa"/>
            <w:gridSpan w:val="2"/>
            <w:noWrap w:val="0"/>
            <w:vAlign w:val="center"/>
          </w:tcPr>
          <w:p w14:paraId="0E01158A">
            <w:pPr>
              <w:spacing w:line="360" w:lineRule="auto"/>
              <w:rPr>
                <w:rFonts w:hint="default" w:ascii="Times New Roman" w:hAnsi="Times New Roman" w:eastAsia="仿宋" w:cs="Times New Roman"/>
                <w:color w:val="auto"/>
                <w:highlight w:val="none"/>
              </w:rPr>
            </w:pPr>
          </w:p>
        </w:tc>
        <w:tc>
          <w:tcPr>
            <w:tcW w:w="945" w:type="dxa"/>
            <w:gridSpan w:val="2"/>
            <w:noWrap w:val="0"/>
            <w:vAlign w:val="center"/>
          </w:tcPr>
          <w:p w14:paraId="230EC1BB">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性 别</w:t>
            </w:r>
          </w:p>
        </w:tc>
        <w:tc>
          <w:tcPr>
            <w:tcW w:w="945" w:type="dxa"/>
            <w:noWrap w:val="0"/>
            <w:vAlign w:val="center"/>
          </w:tcPr>
          <w:p w14:paraId="707E383C">
            <w:pPr>
              <w:spacing w:line="360" w:lineRule="auto"/>
              <w:rPr>
                <w:rFonts w:hint="default" w:ascii="Times New Roman" w:hAnsi="Times New Roman" w:eastAsia="仿宋" w:cs="Times New Roman"/>
                <w:color w:val="auto"/>
                <w:highlight w:val="none"/>
              </w:rPr>
            </w:pPr>
          </w:p>
        </w:tc>
        <w:tc>
          <w:tcPr>
            <w:tcW w:w="945" w:type="dxa"/>
            <w:gridSpan w:val="2"/>
            <w:noWrap w:val="0"/>
            <w:vAlign w:val="center"/>
          </w:tcPr>
          <w:p w14:paraId="3DE97AA7">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出生 日  期</w:t>
            </w:r>
          </w:p>
        </w:tc>
        <w:tc>
          <w:tcPr>
            <w:tcW w:w="2610" w:type="dxa"/>
            <w:gridSpan w:val="2"/>
            <w:noWrap w:val="0"/>
            <w:vAlign w:val="center"/>
          </w:tcPr>
          <w:p w14:paraId="5C2B669F">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r w14:paraId="2858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750A46D8">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毕业院校及专业</w:t>
            </w:r>
          </w:p>
        </w:tc>
        <w:tc>
          <w:tcPr>
            <w:tcW w:w="3570" w:type="dxa"/>
            <w:gridSpan w:val="5"/>
            <w:noWrap w:val="0"/>
            <w:vAlign w:val="center"/>
          </w:tcPr>
          <w:p w14:paraId="40FDC561">
            <w:pPr>
              <w:spacing w:line="360" w:lineRule="auto"/>
              <w:rPr>
                <w:rFonts w:hint="default" w:ascii="Times New Roman" w:hAnsi="Times New Roman" w:eastAsia="仿宋" w:cs="Times New Roman"/>
                <w:color w:val="auto"/>
                <w:highlight w:val="none"/>
              </w:rPr>
            </w:pPr>
          </w:p>
        </w:tc>
        <w:tc>
          <w:tcPr>
            <w:tcW w:w="945" w:type="dxa"/>
            <w:gridSpan w:val="2"/>
            <w:noWrap w:val="0"/>
            <w:vAlign w:val="center"/>
          </w:tcPr>
          <w:p w14:paraId="43FA8F7D">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毕业 时  间</w:t>
            </w:r>
          </w:p>
        </w:tc>
        <w:tc>
          <w:tcPr>
            <w:tcW w:w="2610" w:type="dxa"/>
            <w:gridSpan w:val="2"/>
            <w:noWrap w:val="0"/>
            <w:vAlign w:val="center"/>
          </w:tcPr>
          <w:p w14:paraId="75D6C144">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r w14:paraId="01A2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5" w:type="dxa"/>
            <w:gridSpan w:val="2"/>
            <w:noWrap w:val="0"/>
            <w:vAlign w:val="center"/>
          </w:tcPr>
          <w:p w14:paraId="1AA71333">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从事本专业时间</w:t>
            </w:r>
          </w:p>
        </w:tc>
        <w:tc>
          <w:tcPr>
            <w:tcW w:w="1680" w:type="dxa"/>
            <w:gridSpan w:val="2"/>
            <w:noWrap w:val="0"/>
            <w:vAlign w:val="center"/>
          </w:tcPr>
          <w:p w14:paraId="7A845777">
            <w:pPr>
              <w:spacing w:line="360" w:lineRule="auto"/>
              <w:rPr>
                <w:rFonts w:hint="default" w:ascii="Times New Roman" w:hAnsi="Times New Roman" w:eastAsia="仿宋" w:cs="Times New Roman"/>
                <w:color w:val="auto"/>
                <w:highlight w:val="none"/>
              </w:rPr>
            </w:pPr>
          </w:p>
        </w:tc>
        <w:tc>
          <w:tcPr>
            <w:tcW w:w="2205" w:type="dxa"/>
            <w:gridSpan w:val="3"/>
            <w:noWrap w:val="0"/>
            <w:vAlign w:val="center"/>
          </w:tcPr>
          <w:p w14:paraId="3607E7EA">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为供应商服务时间</w:t>
            </w:r>
          </w:p>
        </w:tc>
        <w:tc>
          <w:tcPr>
            <w:tcW w:w="2625" w:type="dxa"/>
            <w:gridSpan w:val="3"/>
            <w:noWrap w:val="0"/>
            <w:vAlign w:val="center"/>
          </w:tcPr>
          <w:p w14:paraId="7C88B4C5">
            <w:pPr>
              <w:spacing w:line="360" w:lineRule="auto"/>
              <w:rPr>
                <w:rFonts w:hint="default" w:ascii="Times New Roman" w:hAnsi="Times New Roman" w:eastAsia="仿宋" w:cs="Times New Roman"/>
                <w:color w:val="auto"/>
                <w:highlight w:val="none"/>
              </w:rPr>
            </w:pPr>
          </w:p>
        </w:tc>
      </w:tr>
      <w:tr w14:paraId="1430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5" w:type="dxa"/>
            <w:gridSpan w:val="2"/>
            <w:noWrap w:val="0"/>
            <w:vAlign w:val="center"/>
          </w:tcPr>
          <w:p w14:paraId="267E96AB">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执 业 注 册</w:t>
            </w:r>
          </w:p>
        </w:tc>
        <w:tc>
          <w:tcPr>
            <w:tcW w:w="1680" w:type="dxa"/>
            <w:gridSpan w:val="2"/>
            <w:noWrap w:val="0"/>
            <w:vAlign w:val="center"/>
          </w:tcPr>
          <w:p w14:paraId="1113BF78">
            <w:pPr>
              <w:spacing w:line="360" w:lineRule="auto"/>
              <w:rPr>
                <w:rFonts w:hint="default" w:ascii="Times New Roman" w:hAnsi="Times New Roman" w:eastAsia="仿宋" w:cs="Times New Roman"/>
                <w:color w:val="auto"/>
                <w:highlight w:val="none"/>
              </w:rPr>
            </w:pPr>
          </w:p>
        </w:tc>
        <w:tc>
          <w:tcPr>
            <w:tcW w:w="2205" w:type="dxa"/>
            <w:gridSpan w:val="3"/>
            <w:noWrap w:val="0"/>
            <w:vAlign w:val="center"/>
          </w:tcPr>
          <w:p w14:paraId="73F32880">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       称</w:t>
            </w:r>
          </w:p>
        </w:tc>
        <w:tc>
          <w:tcPr>
            <w:tcW w:w="2625" w:type="dxa"/>
            <w:gridSpan w:val="3"/>
            <w:noWrap w:val="0"/>
            <w:vAlign w:val="center"/>
          </w:tcPr>
          <w:p w14:paraId="3121C05C">
            <w:pPr>
              <w:spacing w:line="360" w:lineRule="auto"/>
              <w:rPr>
                <w:rFonts w:hint="default" w:ascii="Times New Roman" w:hAnsi="Times New Roman" w:eastAsia="仿宋" w:cs="Times New Roman"/>
                <w:color w:val="auto"/>
                <w:highlight w:val="none"/>
              </w:rPr>
            </w:pPr>
          </w:p>
        </w:tc>
      </w:tr>
      <w:tr w14:paraId="2232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10"/>
            <w:noWrap w:val="0"/>
            <w:vAlign w:val="center"/>
          </w:tcPr>
          <w:p w14:paraId="5234D220">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主  要  经  历</w:t>
            </w:r>
          </w:p>
        </w:tc>
      </w:tr>
      <w:tr w14:paraId="741A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noWrap w:val="0"/>
            <w:vAlign w:val="center"/>
          </w:tcPr>
          <w:p w14:paraId="3540F681">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时   间</w:t>
            </w:r>
          </w:p>
        </w:tc>
        <w:tc>
          <w:tcPr>
            <w:tcW w:w="3990" w:type="dxa"/>
            <w:gridSpan w:val="7"/>
            <w:noWrap w:val="0"/>
            <w:vAlign w:val="center"/>
          </w:tcPr>
          <w:p w14:paraId="3F8EFB14">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参加过的类似项目名称及规模</w:t>
            </w:r>
          </w:p>
        </w:tc>
        <w:tc>
          <w:tcPr>
            <w:tcW w:w="2520" w:type="dxa"/>
            <w:noWrap w:val="0"/>
            <w:vAlign w:val="center"/>
          </w:tcPr>
          <w:p w14:paraId="73AD22BB">
            <w:pPr>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该项目中任职</w:t>
            </w:r>
          </w:p>
        </w:tc>
      </w:tr>
      <w:tr w14:paraId="7C0A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1995" w:type="dxa"/>
            <w:gridSpan w:val="2"/>
            <w:noWrap w:val="0"/>
            <w:vAlign w:val="top"/>
          </w:tcPr>
          <w:p w14:paraId="4FF9C8C5">
            <w:pPr>
              <w:spacing w:line="360" w:lineRule="auto"/>
              <w:rPr>
                <w:rFonts w:hint="default" w:ascii="Times New Roman" w:hAnsi="Times New Roman" w:eastAsia="仿宋" w:cs="Times New Roman"/>
                <w:color w:val="auto"/>
                <w:highlight w:val="none"/>
              </w:rPr>
            </w:pPr>
          </w:p>
        </w:tc>
        <w:tc>
          <w:tcPr>
            <w:tcW w:w="3990" w:type="dxa"/>
            <w:gridSpan w:val="7"/>
            <w:noWrap w:val="0"/>
            <w:vAlign w:val="top"/>
          </w:tcPr>
          <w:p w14:paraId="4080C80D">
            <w:pPr>
              <w:spacing w:line="360" w:lineRule="auto"/>
              <w:rPr>
                <w:rFonts w:hint="default" w:ascii="Times New Roman" w:hAnsi="Times New Roman" w:eastAsia="仿宋" w:cs="Times New Roman"/>
                <w:color w:val="auto"/>
                <w:highlight w:val="none"/>
              </w:rPr>
            </w:pPr>
          </w:p>
        </w:tc>
        <w:tc>
          <w:tcPr>
            <w:tcW w:w="2520" w:type="dxa"/>
            <w:noWrap w:val="0"/>
            <w:vAlign w:val="top"/>
          </w:tcPr>
          <w:p w14:paraId="075A7DDC">
            <w:pPr>
              <w:spacing w:line="360" w:lineRule="auto"/>
              <w:rPr>
                <w:rFonts w:hint="default" w:ascii="Times New Roman" w:hAnsi="Times New Roman" w:eastAsia="仿宋" w:cs="Times New Roman"/>
                <w:color w:val="auto"/>
                <w:highlight w:val="none"/>
              </w:rPr>
            </w:pPr>
          </w:p>
        </w:tc>
      </w:tr>
    </w:tbl>
    <w:p w14:paraId="4CCE5680">
      <w:pPr>
        <w:spacing w:line="360" w:lineRule="auto"/>
        <w:rPr>
          <w:rFonts w:hint="default" w:ascii="Times New Roman" w:hAnsi="Times New Roman" w:eastAsia="仿宋" w:cs="Times New Roman"/>
          <w:color w:val="auto"/>
          <w:highlight w:val="none"/>
        </w:rPr>
      </w:pPr>
    </w:p>
    <w:p w14:paraId="3846DFEC">
      <w:pPr>
        <w:spacing w:line="360" w:lineRule="auto"/>
        <w:rPr>
          <w:rFonts w:hint="default" w:ascii="Times New Roman" w:hAnsi="Times New Roman" w:eastAsia="仿宋" w:cs="Times New Roman"/>
          <w:b/>
          <w:color w:val="auto"/>
          <w:highlight w:val="none"/>
          <w:u w:val="double"/>
        </w:rPr>
      </w:pPr>
      <w:r>
        <w:rPr>
          <w:rFonts w:hint="default" w:ascii="Times New Roman" w:hAnsi="Times New Roman" w:eastAsia="仿宋" w:cs="Times New Roman"/>
          <w:color w:val="auto"/>
          <w:highlight w:val="none"/>
        </w:rPr>
        <w:t>　</w:t>
      </w:r>
    </w:p>
    <w:p w14:paraId="5054ABA8">
      <w:pPr>
        <w:spacing w:line="360" w:lineRule="auto"/>
        <w:rPr>
          <w:rFonts w:hint="default" w:ascii="Times New Roman" w:hAnsi="Times New Roman" w:eastAsia="仿宋" w:cs="Times New Roman"/>
          <w:color w:val="auto"/>
          <w:highlight w:val="none"/>
        </w:rPr>
      </w:pPr>
    </w:p>
    <w:p w14:paraId="05A337F7">
      <w:pPr>
        <w:pStyle w:val="7"/>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 ：</w:t>
      </w:r>
      <w:r>
        <w:rPr>
          <w:rFonts w:hint="default" w:ascii="Times New Roman" w:hAnsi="Times New Roman" w:eastAsia="仿宋" w:cs="Times New Roman"/>
          <w:color w:val="auto"/>
          <w:highlight w:val="none"/>
          <w:u w:val="single"/>
        </w:rPr>
        <w:t xml:space="preserve">                               </w:t>
      </w:r>
    </w:p>
    <w:p w14:paraId="6F46F048">
      <w:pPr>
        <w:pStyle w:val="7"/>
        <w:ind w:left="4620" w:leftChars="2200"/>
        <w:rPr>
          <w:rFonts w:hint="default" w:ascii="Times New Roman" w:hAnsi="Times New Roman" w:eastAsia="仿宋" w:cs="Times New Roman"/>
          <w:color w:val="auto"/>
          <w:highlight w:val="none"/>
        </w:rPr>
      </w:pPr>
    </w:p>
    <w:p w14:paraId="5EEDFF3F">
      <w:pPr>
        <w:pStyle w:val="7"/>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　　　　　　　　　　　　　　　法定代表人（负责人）或委托代理人（签字或盖章）：</w:t>
      </w:r>
      <w:r>
        <w:rPr>
          <w:rFonts w:hint="default" w:ascii="Times New Roman" w:hAnsi="Times New Roman" w:eastAsia="仿宋" w:cs="Times New Roman"/>
          <w:color w:val="auto"/>
          <w:highlight w:val="none"/>
          <w:u w:val="single"/>
        </w:rPr>
        <w:t xml:space="preserve">          </w:t>
      </w:r>
    </w:p>
    <w:p w14:paraId="63A89574">
      <w:pPr>
        <w:pStyle w:val="7"/>
        <w:ind w:left="4620" w:leftChars="2200"/>
        <w:rPr>
          <w:rFonts w:hint="default" w:ascii="Times New Roman" w:hAnsi="Times New Roman" w:eastAsia="仿宋" w:cs="Times New Roman"/>
          <w:color w:val="auto"/>
          <w:highlight w:val="none"/>
        </w:rPr>
      </w:pPr>
    </w:p>
    <w:p w14:paraId="7F8363C6">
      <w:pPr>
        <w:pStyle w:val="7"/>
        <w:spacing w:line="240" w:lineRule="exact"/>
        <w:ind w:left="4620" w:leftChars="2200"/>
        <w:rPr>
          <w:rFonts w:hint="default" w:ascii="Times New Roman" w:hAnsi="Times New Roman" w:eastAsia="仿宋" w:cs="Times New Roman"/>
          <w:b/>
          <w:color w:val="auto"/>
          <w:sz w:val="32"/>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1AF038AD">
      <w:pPr>
        <w:pStyle w:val="7"/>
        <w:numPr>
          <w:ilvl w:val="0"/>
          <w:numId w:val="0"/>
        </w:numPr>
        <w:spacing w:line="240" w:lineRule="exact"/>
        <w:jc w:val="both"/>
        <w:rPr>
          <w:rFonts w:hint="default" w:ascii="Times New Roman" w:hAnsi="Times New Roman" w:eastAsia="仿宋" w:cs="Times New Roman"/>
          <w:b/>
          <w:bCs/>
          <w:color w:val="auto"/>
          <w:sz w:val="32"/>
          <w:szCs w:val="32"/>
          <w:highlight w:val="none"/>
        </w:rPr>
      </w:pPr>
      <w:bookmarkStart w:id="37" w:name="_Toc410724186"/>
      <w:r>
        <w:rPr>
          <w:rFonts w:hint="default" w:ascii="Times New Roman" w:hAnsi="Times New Roman" w:eastAsia="仿宋" w:cs="Times New Roman"/>
          <w:b/>
          <w:bCs/>
          <w:color w:val="auto"/>
          <w:sz w:val="32"/>
          <w:szCs w:val="32"/>
          <w:highlight w:val="none"/>
        </w:rPr>
        <w:br w:type="page"/>
      </w:r>
    </w:p>
    <w:p w14:paraId="2661900A">
      <w:pPr>
        <w:pStyle w:val="7"/>
        <w:numPr>
          <w:ilvl w:val="0"/>
          <w:numId w:val="0"/>
        </w:numPr>
        <w:spacing w:line="240" w:lineRule="exact"/>
        <w:jc w:val="both"/>
        <w:rPr>
          <w:rFonts w:hint="default" w:ascii="Times New Roman" w:hAnsi="Times New Roman" w:eastAsia="仿宋" w:cs="Times New Roman"/>
          <w:b/>
          <w:bCs/>
          <w:color w:val="auto"/>
          <w:sz w:val="32"/>
          <w:szCs w:val="32"/>
          <w:highlight w:val="none"/>
        </w:rPr>
      </w:pPr>
    </w:p>
    <w:p w14:paraId="5EB44944">
      <w:pPr>
        <w:pStyle w:val="7"/>
        <w:jc w:val="center"/>
        <w:outlineLvl w:val="1"/>
        <w:rPr>
          <w:rFonts w:hint="default" w:ascii="Times New Roman" w:hAnsi="Times New Roman" w:eastAsia="仿宋" w:cs="Times New Roman"/>
          <w:b/>
          <w:bCs/>
          <w:color w:val="auto"/>
          <w:sz w:val="32"/>
          <w:szCs w:val="32"/>
          <w:highlight w:val="none"/>
        </w:rPr>
      </w:pPr>
      <w:bookmarkStart w:id="38" w:name="_Toc7672"/>
      <w:r>
        <w:rPr>
          <w:rFonts w:hint="default" w:ascii="Times New Roman" w:hAnsi="Times New Roman" w:eastAsia="仿宋" w:cs="Times New Roman"/>
          <w:b/>
          <w:bCs/>
          <w:color w:val="auto"/>
          <w:sz w:val="32"/>
          <w:szCs w:val="32"/>
          <w:highlight w:val="none"/>
          <w:lang w:eastAsia="zh-CN"/>
        </w:rPr>
        <w:t>七</w:t>
      </w:r>
      <w:r>
        <w:rPr>
          <w:rFonts w:hint="default" w:ascii="Times New Roman" w:hAnsi="Times New Roman" w:eastAsia="仿宋" w:cs="Times New Roman"/>
          <w:b/>
          <w:bCs/>
          <w:color w:val="auto"/>
          <w:sz w:val="32"/>
          <w:szCs w:val="32"/>
          <w:highlight w:val="none"/>
        </w:rPr>
        <w:t>、资格、资信证明文件（格式）</w:t>
      </w:r>
      <w:bookmarkEnd w:id="37"/>
      <w:bookmarkEnd w:id="38"/>
    </w:p>
    <w:p w14:paraId="15169C14">
      <w:pPr>
        <w:pStyle w:val="7"/>
        <w:rPr>
          <w:rFonts w:hint="default" w:ascii="Times New Roman" w:hAnsi="Times New Roman" w:eastAsia="仿宋" w:cs="Times New Roman"/>
          <w:b/>
          <w:color w:val="auto"/>
          <w:sz w:val="32"/>
          <w:highlight w:val="none"/>
        </w:rPr>
      </w:pPr>
    </w:p>
    <w:p w14:paraId="20C7574C">
      <w:pPr>
        <w:pStyle w:val="7"/>
        <w:spacing w:line="360" w:lineRule="auto"/>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u w:val="single"/>
        </w:rPr>
        <w:t>按第二章《磋商供应商须知》14.1条要求提供，注明必须提供的文件必须提供。</w:t>
      </w:r>
    </w:p>
    <w:p w14:paraId="32F140D2">
      <w:pPr>
        <w:pStyle w:val="7"/>
        <w:jc w:val="left"/>
        <w:outlineLvl w:val="3"/>
        <w:rPr>
          <w:rFonts w:hint="default" w:ascii="Times New Roman" w:hAnsi="Times New Roman" w:eastAsia="仿宋" w:cs="Times New Roman"/>
          <w:b/>
          <w:color w:val="auto"/>
          <w:sz w:val="32"/>
          <w:highlight w:val="none"/>
          <w:lang w:eastAsia="zh-CN"/>
        </w:rPr>
      </w:pPr>
      <w:r>
        <w:rPr>
          <w:rFonts w:hint="default" w:ascii="Times New Roman" w:hAnsi="Times New Roman" w:eastAsia="仿宋" w:cs="Times New Roman"/>
          <w:b/>
          <w:color w:val="auto"/>
          <w:sz w:val="32"/>
          <w:highlight w:val="none"/>
        </w:rPr>
        <w:br w:type="page"/>
      </w:r>
      <w:bookmarkStart w:id="39" w:name="_Toc410724187"/>
      <w:r>
        <w:rPr>
          <w:rFonts w:hint="default" w:ascii="Times New Roman" w:hAnsi="Times New Roman" w:eastAsia="仿宋" w:cs="Times New Roman"/>
          <w:b/>
          <w:color w:val="auto"/>
          <w:sz w:val="32"/>
          <w:highlight w:val="none"/>
        </w:rPr>
        <w:t>附件1：</w:t>
      </w:r>
      <w:r>
        <w:rPr>
          <w:rFonts w:hint="default" w:ascii="Times New Roman" w:hAnsi="Times New Roman" w:eastAsia="仿宋" w:cs="Times New Roman"/>
          <w:b/>
          <w:color w:val="auto"/>
          <w:sz w:val="32"/>
          <w:highlight w:val="none"/>
          <w:lang w:eastAsia="zh-CN"/>
        </w:rPr>
        <w:t>贺州市政府采购供应商信用承诺函</w:t>
      </w:r>
    </w:p>
    <w:p w14:paraId="5C9DCCD9">
      <w:pPr>
        <w:snapToGrid w:val="0"/>
        <w:spacing w:line="400" w:lineRule="exact"/>
        <w:ind w:firstLine="422" w:firstLineChars="200"/>
        <w:jc w:val="left"/>
        <w:rPr>
          <w:rFonts w:hint="default" w:ascii="Times New Roman" w:hAnsi="Times New Roman" w:eastAsia="仿宋" w:cs="Times New Roman"/>
          <w:b/>
          <w:color w:val="auto"/>
          <w:szCs w:val="21"/>
          <w:highlight w:val="none"/>
        </w:rPr>
      </w:pPr>
    </w:p>
    <w:p w14:paraId="0E9F3BC9">
      <w:pPr>
        <w:snapToGrid w:val="0"/>
        <w:spacing w:line="400" w:lineRule="exact"/>
        <w:ind w:firstLine="422" w:firstLineChars="200"/>
        <w:jc w:val="left"/>
        <w:rPr>
          <w:rFonts w:hint="default" w:ascii="Times New Roman" w:hAnsi="Times New Roman" w:cs="Times New Roman"/>
          <w:color w:val="auto"/>
          <w:highlight w:val="none"/>
        </w:rPr>
      </w:pPr>
      <w:r>
        <w:rPr>
          <w:rFonts w:hint="default" w:ascii="Times New Roman" w:hAnsi="Times New Roman" w:eastAsia="仿宋" w:cs="Times New Roman"/>
          <w:b/>
          <w:color w:val="auto"/>
          <w:szCs w:val="21"/>
          <w:highlight w:val="none"/>
        </w:rPr>
        <w:t>（1）</w:t>
      </w:r>
      <w:r>
        <w:rPr>
          <w:rFonts w:hint="default" w:ascii="Times New Roman" w:hAnsi="Times New Roman" w:eastAsia="仿宋" w:cs="Times New Roman"/>
          <w:bCs/>
          <w:color w:val="auto"/>
          <w:szCs w:val="21"/>
          <w:highlight w:val="none"/>
          <w:lang w:eastAsia="zh-CN"/>
        </w:rPr>
        <w:t>贺州市政府采购供应商信用承诺函</w:t>
      </w:r>
      <w:r>
        <w:rPr>
          <w:rFonts w:hint="default" w:ascii="Times New Roman" w:hAnsi="Times New Roman" w:eastAsia="仿宋" w:cs="Times New Roman"/>
          <w:b/>
          <w:color w:val="auto"/>
          <w:highlight w:val="none"/>
        </w:rPr>
        <w:t>（</w:t>
      </w:r>
      <w:r>
        <w:rPr>
          <w:rFonts w:hint="default" w:ascii="Times New Roman" w:hAnsi="Times New Roman" w:eastAsia="仿宋" w:cs="Times New Roman"/>
          <w:b/>
          <w:color w:val="auto"/>
          <w:highlight w:val="none"/>
          <w:u w:val="single"/>
        </w:rPr>
        <w:t>必须提供</w:t>
      </w:r>
      <w:r>
        <w:rPr>
          <w:rFonts w:hint="default" w:ascii="Times New Roman" w:hAnsi="Times New Roman" w:eastAsia="仿宋" w:cs="Times New Roman"/>
          <w:b/>
          <w:color w:val="auto"/>
          <w:kern w:val="0"/>
          <w:szCs w:val="21"/>
          <w:highlight w:val="none"/>
        </w:rPr>
        <w:t>，</w:t>
      </w:r>
      <w:r>
        <w:rPr>
          <w:rFonts w:hint="default" w:ascii="Times New Roman" w:hAnsi="Times New Roman" w:eastAsia="仿宋" w:cs="Times New Roman"/>
          <w:b/>
          <w:color w:val="auto"/>
          <w:highlight w:val="none"/>
        </w:rPr>
        <w:t>格式附后）</w:t>
      </w:r>
    </w:p>
    <w:p w14:paraId="4DD44C82">
      <w:pPr>
        <w:pStyle w:val="7"/>
        <w:spacing w:line="360" w:lineRule="exact"/>
        <w:outlineLvl w:val="9"/>
        <w:rPr>
          <w:rFonts w:hint="default" w:ascii="Times New Roman" w:hAnsi="Times New Roman" w:eastAsia="仿宋" w:cs="Times New Roman"/>
          <w:b/>
          <w:color w:val="auto"/>
          <w:sz w:val="32"/>
          <w:highlight w:val="none"/>
        </w:rPr>
      </w:pPr>
    </w:p>
    <w:p w14:paraId="17B5D439">
      <w:pPr>
        <w:outlineLvl w:val="9"/>
        <w:rPr>
          <w:rFonts w:hint="default" w:ascii="Times New Roman" w:hAnsi="Times New Roman" w:eastAsia="仿宋" w:cs="Times New Roman"/>
          <w:b/>
          <w:color w:val="auto"/>
          <w:sz w:val="32"/>
          <w:highlight w:val="none"/>
        </w:rPr>
      </w:pPr>
    </w:p>
    <w:p w14:paraId="2A450F96">
      <w:pPr>
        <w:pStyle w:val="10"/>
        <w:rPr>
          <w:rFonts w:hint="default" w:ascii="Times New Roman" w:hAnsi="Times New Roman" w:eastAsia="仿宋" w:cs="Times New Roman"/>
          <w:b/>
          <w:color w:val="auto"/>
          <w:sz w:val="32"/>
          <w:highlight w:val="none"/>
        </w:rPr>
      </w:pPr>
    </w:p>
    <w:p w14:paraId="11680EF4">
      <w:pPr>
        <w:rPr>
          <w:rFonts w:hint="default" w:ascii="Times New Roman" w:hAnsi="Times New Roman" w:eastAsia="仿宋" w:cs="Times New Roman"/>
          <w:b/>
          <w:color w:val="auto"/>
          <w:sz w:val="32"/>
          <w:highlight w:val="none"/>
        </w:rPr>
      </w:pPr>
    </w:p>
    <w:p w14:paraId="0FC07710">
      <w:pPr>
        <w:pStyle w:val="10"/>
        <w:rPr>
          <w:rFonts w:hint="default" w:ascii="Times New Roman" w:hAnsi="Times New Roman" w:eastAsia="仿宋" w:cs="Times New Roman"/>
          <w:b/>
          <w:color w:val="auto"/>
          <w:sz w:val="32"/>
          <w:highlight w:val="none"/>
        </w:rPr>
      </w:pPr>
    </w:p>
    <w:p w14:paraId="66B196FF">
      <w:pPr>
        <w:rPr>
          <w:rFonts w:hint="default" w:ascii="Times New Roman" w:hAnsi="Times New Roman" w:eastAsia="仿宋" w:cs="Times New Roman"/>
          <w:b/>
          <w:color w:val="auto"/>
          <w:sz w:val="32"/>
          <w:highlight w:val="none"/>
        </w:rPr>
      </w:pPr>
    </w:p>
    <w:p w14:paraId="74055A21">
      <w:pPr>
        <w:pStyle w:val="10"/>
        <w:rPr>
          <w:rFonts w:hint="default" w:ascii="Times New Roman" w:hAnsi="Times New Roman" w:eastAsia="仿宋" w:cs="Times New Roman"/>
          <w:b/>
          <w:color w:val="auto"/>
          <w:sz w:val="32"/>
          <w:highlight w:val="none"/>
        </w:rPr>
      </w:pPr>
    </w:p>
    <w:p w14:paraId="39D4C5EA">
      <w:pPr>
        <w:rPr>
          <w:rFonts w:hint="default" w:ascii="Times New Roman" w:hAnsi="Times New Roman" w:eastAsia="仿宋" w:cs="Times New Roman"/>
          <w:b/>
          <w:color w:val="auto"/>
          <w:sz w:val="32"/>
          <w:highlight w:val="none"/>
        </w:rPr>
      </w:pPr>
    </w:p>
    <w:p w14:paraId="11E00262">
      <w:pPr>
        <w:pStyle w:val="10"/>
        <w:rPr>
          <w:rFonts w:hint="default" w:ascii="Times New Roman" w:hAnsi="Times New Roman" w:eastAsia="仿宋" w:cs="Times New Roman"/>
          <w:b/>
          <w:color w:val="auto"/>
          <w:sz w:val="32"/>
          <w:highlight w:val="none"/>
        </w:rPr>
      </w:pPr>
    </w:p>
    <w:p w14:paraId="57B679EF">
      <w:pPr>
        <w:rPr>
          <w:rFonts w:hint="default" w:ascii="Times New Roman" w:hAnsi="Times New Roman" w:eastAsia="仿宋" w:cs="Times New Roman"/>
          <w:b/>
          <w:color w:val="auto"/>
          <w:sz w:val="32"/>
          <w:highlight w:val="none"/>
        </w:rPr>
      </w:pPr>
    </w:p>
    <w:p w14:paraId="0DA85C8A">
      <w:pPr>
        <w:pStyle w:val="10"/>
        <w:rPr>
          <w:rFonts w:hint="default" w:ascii="Times New Roman" w:hAnsi="Times New Roman" w:eastAsia="仿宋" w:cs="Times New Roman"/>
          <w:b/>
          <w:color w:val="auto"/>
          <w:sz w:val="32"/>
          <w:highlight w:val="none"/>
        </w:rPr>
      </w:pPr>
    </w:p>
    <w:p w14:paraId="2887DB64">
      <w:pPr>
        <w:rPr>
          <w:rFonts w:hint="default" w:ascii="Times New Roman" w:hAnsi="Times New Roman" w:eastAsia="仿宋" w:cs="Times New Roman"/>
          <w:b/>
          <w:color w:val="auto"/>
          <w:sz w:val="32"/>
          <w:highlight w:val="none"/>
        </w:rPr>
      </w:pPr>
    </w:p>
    <w:p w14:paraId="77659453">
      <w:pPr>
        <w:pStyle w:val="10"/>
        <w:rPr>
          <w:rFonts w:hint="default" w:ascii="Times New Roman" w:hAnsi="Times New Roman" w:eastAsia="仿宋" w:cs="Times New Roman"/>
          <w:b/>
          <w:color w:val="auto"/>
          <w:sz w:val="32"/>
          <w:highlight w:val="none"/>
        </w:rPr>
      </w:pPr>
    </w:p>
    <w:p w14:paraId="44F532F5">
      <w:pPr>
        <w:rPr>
          <w:rFonts w:hint="default" w:ascii="Times New Roman" w:hAnsi="Times New Roman" w:eastAsia="仿宋" w:cs="Times New Roman"/>
          <w:b/>
          <w:color w:val="auto"/>
          <w:sz w:val="32"/>
          <w:highlight w:val="none"/>
        </w:rPr>
      </w:pPr>
    </w:p>
    <w:p w14:paraId="4941DEFC">
      <w:pPr>
        <w:pStyle w:val="10"/>
        <w:rPr>
          <w:rFonts w:hint="default" w:ascii="Times New Roman" w:hAnsi="Times New Roman" w:eastAsia="仿宋" w:cs="Times New Roman"/>
          <w:b/>
          <w:color w:val="auto"/>
          <w:sz w:val="32"/>
          <w:highlight w:val="none"/>
        </w:rPr>
      </w:pPr>
    </w:p>
    <w:p w14:paraId="5CF712DE">
      <w:pPr>
        <w:rPr>
          <w:rFonts w:hint="default" w:ascii="Times New Roman" w:hAnsi="Times New Roman" w:eastAsia="仿宋" w:cs="Times New Roman"/>
          <w:b/>
          <w:color w:val="auto"/>
          <w:sz w:val="32"/>
          <w:highlight w:val="none"/>
        </w:rPr>
      </w:pPr>
    </w:p>
    <w:p w14:paraId="17CE1F59">
      <w:pPr>
        <w:pStyle w:val="10"/>
        <w:rPr>
          <w:rFonts w:hint="default" w:ascii="Times New Roman" w:hAnsi="Times New Roman" w:eastAsia="仿宋" w:cs="Times New Roman"/>
          <w:b/>
          <w:color w:val="auto"/>
          <w:sz w:val="32"/>
          <w:highlight w:val="none"/>
        </w:rPr>
      </w:pPr>
    </w:p>
    <w:p w14:paraId="579AE88D">
      <w:pPr>
        <w:rPr>
          <w:rFonts w:hint="default" w:ascii="Times New Roman" w:hAnsi="Times New Roman" w:eastAsia="仿宋" w:cs="Times New Roman"/>
          <w:b/>
          <w:color w:val="auto"/>
          <w:sz w:val="32"/>
          <w:highlight w:val="none"/>
        </w:rPr>
      </w:pPr>
    </w:p>
    <w:p w14:paraId="26CD9E4A">
      <w:pPr>
        <w:pStyle w:val="10"/>
        <w:rPr>
          <w:rFonts w:hint="default" w:ascii="Times New Roman" w:hAnsi="Times New Roman" w:eastAsia="仿宋" w:cs="Times New Roman"/>
          <w:b/>
          <w:color w:val="auto"/>
          <w:sz w:val="32"/>
          <w:highlight w:val="none"/>
        </w:rPr>
      </w:pPr>
    </w:p>
    <w:p w14:paraId="48C50828">
      <w:pPr>
        <w:rPr>
          <w:rFonts w:hint="default" w:ascii="Times New Roman" w:hAnsi="Times New Roman" w:cs="Times New Roman"/>
          <w:color w:val="auto"/>
          <w:highlight w:val="none"/>
        </w:rPr>
      </w:pPr>
    </w:p>
    <w:p w14:paraId="0F58C7C3">
      <w:pPr>
        <w:pStyle w:val="7"/>
        <w:spacing w:line="360" w:lineRule="exact"/>
        <w:outlineLvl w:val="3"/>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附件</w:t>
      </w:r>
      <w:r>
        <w:rPr>
          <w:rFonts w:hint="default" w:ascii="Times New Roman" w:hAnsi="Times New Roman" w:eastAsia="仿宋" w:cs="Times New Roman"/>
          <w:b/>
          <w:color w:val="auto"/>
          <w:sz w:val="32"/>
          <w:highlight w:val="none"/>
          <w:lang w:val="en-US" w:eastAsia="zh-CN"/>
        </w:rPr>
        <w:t>2</w:t>
      </w:r>
      <w:r>
        <w:rPr>
          <w:rFonts w:hint="default" w:ascii="Times New Roman" w:hAnsi="Times New Roman" w:eastAsia="仿宋" w:cs="Times New Roman"/>
          <w:b/>
          <w:color w:val="auto"/>
          <w:sz w:val="32"/>
          <w:highlight w:val="none"/>
        </w:rPr>
        <w:t>：法定代表人（负责人）身份证明书（格式）</w:t>
      </w:r>
      <w:bookmarkEnd w:id="39"/>
    </w:p>
    <w:p w14:paraId="7BD2F2CD">
      <w:pPr>
        <w:pStyle w:val="7"/>
        <w:rPr>
          <w:rFonts w:hint="default" w:ascii="Times New Roman" w:hAnsi="Times New Roman" w:eastAsia="仿宋" w:cs="Times New Roman"/>
          <w:color w:val="auto"/>
          <w:highlight w:val="none"/>
        </w:rPr>
      </w:pPr>
    </w:p>
    <w:p w14:paraId="51D12347">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单位名称：</w:t>
      </w:r>
    </w:p>
    <w:p w14:paraId="20EAFF9B">
      <w:pPr>
        <w:pStyle w:val="7"/>
        <w:rPr>
          <w:rFonts w:hint="default" w:ascii="Times New Roman" w:hAnsi="Times New Roman" w:eastAsia="仿宋" w:cs="Times New Roman"/>
          <w:color w:val="auto"/>
          <w:highlight w:val="none"/>
        </w:rPr>
      </w:pPr>
    </w:p>
    <w:p w14:paraId="5D105123">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单位性质：</w:t>
      </w:r>
    </w:p>
    <w:p w14:paraId="2C672FA3">
      <w:pPr>
        <w:pStyle w:val="7"/>
        <w:rPr>
          <w:rFonts w:hint="default" w:ascii="Times New Roman" w:hAnsi="Times New Roman" w:eastAsia="仿宋" w:cs="Times New Roman"/>
          <w:color w:val="auto"/>
          <w:highlight w:val="none"/>
        </w:rPr>
      </w:pPr>
    </w:p>
    <w:p w14:paraId="544BA098">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地址：</w:t>
      </w:r>
    </w:p>
    <w:p w14:paraId="4A152521">
      <w:pPr>
        <w:pStyle w:val="7"/>
        <w:rPr>
          <w:rFonts w:hint="default" w:ascii="Times New Roman" w:hAnsi="Times New Roman" w:eastAsia="仿宋" w:cs="Times New Roman"/>
          <w:color w:val="auto"/>
          <w:highlight w:val="none"/>
        </w:rPr>
      </w:pPr>
    </w:p>
    <w:p w14:paraId="1941623D">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成立时间：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 xml:space="preserve">月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0D26E0B5">
      <w:pPr>
        <w:pStyle w:val="7"/>
        <w:rPr>
          <w:rFonts w:hint="default" w:ascii="Times New Roman" w:hAnsi="Times New Roman" w:eastAsia="仿宋" w:cs="Times New Roman"/>
          <w:color w:val="auto"/>
          <w:highlight w:val="none"/>
        </w:rPr>
      </w:pPr>
    </w:p>
    <w:p w14:paraId="07DDBD48">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经营期限：</w:t>
      </w:r>
    </w:p>
    <w:p w14:paraId="6C3C2DBA">
      <w:pPr>
        <w:pStyle w:val="7"/>
        <w:rPr>
          <w:rFonts w:hint="default" w:ascii="Times New Roman" w:hAnsi="Times New Roman" w:eastAsia="仿宋" w:cs="Times New Roman"/>
          <w:color w:val="auto"/>
          <w:highlight w:val="none"/>
        </w:rPr>
      </w:pPr>
    </w:p>
    <w:p w14:paraId="3D7F63E4">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姓名：              性别：           年龄：         职务：</w:t>
      </w:r>
    </w:p>
    <w:p w14:paraId="129FE85C">
      <w:pPr>
        <w:pStyle w:val="7"/>
        <w:rPr>
          <w:rFonts w:hint="default" w:ascii="Times New Roman" w:hAnsi="Times New Roman" w:eastAsia="仿宋" w:cs="Times New Roman"/>
          <w:color w:val="auto"/>
          <w:highlight w:val="none"/>
        </w:rPr>
      </w:pPr>
    </w:p>
    <w:p w14:paraId="1B2FFE3B">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系</w:t>
      </w:r>
      <w:r>
        <w:rPr>
          <w:rFonts w:hint="default" w:ascii="Times New Roman" w:hAnsi="Times New Roman" w:eastAsia="仿宋" w:cs="Times New Roman"/>
          <w:color w:val="auto"/>
          <w:highlight w:val="none"/>
          <w:u w:val="single"/>
        </w:rPr>
        <w:t xml:space="preserve">     （供应商名称）     </w:t>
      </w:r>
      <w:r>
        <w:rPr>
          <w:rFonts w:hint="default" w:ascii="Times New Roman" w:hAnsi="Times New Roman" w:eastAsia="仿宋" w:cs="Times New Roman"/>
          <w:color w:val="auto"/>
          <w:highlight w:val="none"/>
        </w:rPr>
        <w:t>的法定代表人（负责人）。</w:t>
      </w:r>
    </w:p>
    <w:p w14:paraId="2571E4E3">
      <w:pPr>
        <w:pStyle w:val="7"/>
        <w:rPr>
          <w:rFonts w:hint="default" w:ascii="Times New Roman" w:hAnsi="Times New Roman" w:eastAsia="仿宋" w:cs="Times New Roman"/>
          <w:color w:val="auto"/>
          <w:highlight w:val="none"/>
        </w:rPr>
      </w:pPr>
    </w:p>
    <w:p w14:paraId="0E5C214B">
      <w:pPr>
        <w:pStyle w:val="7"/>
        <w:rPr>
          <w:rFonts w:hint="default" w:ascii="Times New Roman" w:hAnsi="Times New Roman" w:eastAsia="仿宋" w:cs="Times New Roman"/>
          <w:color w:val="auto"/>
          <w:highlight w:val="none"/>
        </w:rPr>
      </w:pPr>
    </w:p>
    <w:p w14:paraId="3A5F6AA5">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特此证明。</w:t>
      </w:r>
    </w:p>
    <w:p w14:paraId="41479690">
      <w:pPr>
        <w:pStyle w:val="7"/>
        <w:jc w:val="center"/>
        <w:rPr>
          <w:rFonts w:hint="default" w:ascii="Times New Roman" w:hAnsi="Times New Roman" w:eastAsia="仿宋" w:cs="Times New Roman"/>
          <w:color w:val="auto"/>
          <w:highlight w:val="none"/>
        </w:rPr>
      </w:pPr>
    </w:p>
    <w:p w14:paraId="085A5FAB">
      <w:pPr>
        <w:pStyle w:val="7"/>
        <w:ind w:firstLine="2520" w:firstLineChars="1200"/>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（盖章）</w:t>
      </w:r>
    </w:p>
    <w:p w14:paraId="37F71F8C">
      <w:pPr>
        <w:pStyle w:val="7"/>
        <w:jc w:val="center"/>
        <w:rPr>
          <w:rFonts w:hint="default" w:ascii="Times New Roman" w:hAnsi="Times New Roman" w:eastAsia="仿宋" w:cs="Times New Roman"/>
          <w:color w:val="auto"/>
          <w:highlight w:val="none"/>
        </w:rPr>
      </w:pPr>
    </w:p>
    <w:p w14:paraId="000BECDF">
      <w:pPr>
        <w:pStyle w:val="7"/>
        <w:ind w:firstLine="2520" w:firstLineChars="1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 xml:space="preserve">年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 xml:space="preserve">月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0B38383F">
      <w:pPr>
        <w:pStyle w:val="7"/>
        <w:ind w:firstLine="2415" w:firstLineChars="1150"/>
        <w:rPr>
          <w:rFonts w:hint="default" w:ascii="Times New Roman" w:hAnsi="Times New Roman" w:eastAsia="仿宋" w:cs="Times New Roman"/>
          <w:color w:val="auto"/>
          <w:highlight w:val="none"/>
        </w:rPr>
      </w:pPr>
    </w:p>
    <w:p w14:paraId="59990FCD">
      <w:pPr>
        <w:pStyle w:val="7"/>
        <w:rPr>
          <w:rFonts w:hint="default" w:ascii="Times New Roman" w:hAnsi="Times New Roman" w:eastAsia="仿宋" w:cs="Times New Roman"/>
          <w:b/>
          <w:color w:val="auto"/>
          <w:highlight w:val="none"/>
          <w:u w:val="double"/>
        </w:rPr>
      </w:pPr>
      <w:r>
        <w:rPr>
          <w:rFonts w:hint="default" w:ascii="Times New Roman" w:hAnsi="Times New Roman" w:eastAsia="仿宋" w:cs="Times New Roman"/>
          <w:b/>
          <w:color w:val="auto"/>
          <w:highlight w:val="none"/>
          <w:u w:val="double"/>
        </w:rPr>
        <w:t>附法定代表人（负责人）身份证正、反两面复印件。</w:t>
      </w:r>
    </w:p>
    <w:p w14:paraId="038CC285">
      <w:pPr>
        <w:pStyle w:val="7"/>
        <w:ind w:firstLine="2415" w:firstLineChars="1150"/>
        <w:rPr>
          <w:rFonts w:hint="default" w:ascii="Times New Roman" w:hAnsi="Times New Roman" w:eastAsia="仿宋" w:cs="Times New Roman"/>
          <w:color w:val="auto"/>
          <w:highlight w:val="none"/>
        </w:rPr>
      </w:pPr>
    </w:p>
    <w:p w14:paraId="762ED418">
      <w:pPr>
        <w:pStyle w:val="7"/>
        <w:ind w:firstLine="2415" w:firstLineChars="1150"/>
        <w:rPr>
          <w:rFonts w:hint="default" w:ascii="Times New Roman" w:hAnsi="Times New Roman" w:eastAsia="仿宋" w:cs="Times New Roman"/>
          <w:color w:val="auto"/>
          <w:highlight w:val="none"/>
        </w:rPr>
      </w:pPr>
    </w:p>
    <w:p w14:paraId="3AF47DA5">
      <w:pPr>
        <w:pStyle w:val="7"/>
        <w:spacing w:line="40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注：法定代表人（负责人）亲自参加磋商会议的，在开标会议期间须提交法定代表人（负责人）身份证原件查验。</w:t>
      </w:r>
    </w:p>
    <w:p w14:paraId="65F03C99">
      <w:pPr>
        <w:pStyle w:val="7"/>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Cs w:val="21"/>
          <w:highlight w:val="none"/>
        </w:rPr>
        <w:t>若法定代表人（负责人）不能亲自参加磋商会议，由其授权代理人参加的，</w:t>
      </w:r>
      <w:r>
        <w:rPr>
          <w:rFonts w:hint="default" w:ascii="Times New Roman" w:hAnsi="Times New Roman" w:eastAsia="仿宋" w:cs="Times New Roman"/>
          <w:b/>
          <w:color w:val="auto"/>
          <w:highlight w:val="none"/>
        </w:rPr>
        <w:t>在开标会议期间须提交委托代理人身份证原件查验。</w:t>
      </w:r>
    </w:p>
    <w:p w14:paraId="1B832D45">
      <w:pPr>
        <w:pStyle w:val="7"/>
        <w:ind w:firstLine="2415" w:firstLineChars="1150"/>
        <w:rPr>
          <w:rFonts w:hint="default" w:ascii="Times New Roman" w:hAnsi="Times New Roman" w:eastAsia="仿宋" w:cs="Times New Roman"/>
          <w:color w:val="auto"/>
          <w:highlight w:val="none"/>
        </w:rPr>
      </w:pPr>
    </w:p>
    <w:p w14:paraId="736B3A32">
      <w:pPr>
        <w:pStyle w:val="7"/>
        <w:ind w:firstLine="2415" w:firstLineChars="1150"/>
        <w:rPr>
          <w:rFonts w:hint="default" w:ascii="Times New Roman" w:hAnsi="Times New Roman" w:eastAsia="仿宋" w:cs="Times New Roman"/>
          <w:color w:val="auto"/>
          <w:highlight w:val="none"/>
        </w:rPr>
      </w:pPr>
    </w:p>
    <w:p w14:paraId="3C2794CF">
      <w:pPr>
        <w:pStyle w:val="7"/>
        <w:ind w:firstLine="2415" w:firstLineChars="1150"/>
        <w:rPr>
          <w:rFonts w:hint="default" w:ascii="Times New Roman" w:hAnsi="Times New Roman" w:eastAsia="仿宋" w:cs="Times New Roman"/>
          <w:color w:val="auto"/>
          <w:highlight w:val="none"/>
        </w:rPr>
      </w:pPr>
    </w:p>
    <w:p w14:paraId="2214F593">
      <w:pPr>
        <w:pStyle w:val="7"/>
        <w:jc w:val="center"/>
        <w:rPr>
          <w:rFonts w:hint="default" w:ascii="Times New Roman" w:hAnsi="Times New Roman" w:eastAsia="仿宋" w:cs="Times New Roman"/>
          <w:color w:val="auto"/>
          <w:highlight w:val="none"/>
        </w:rPr>
      </w:pPr>
    </w:p>
    <w:p w14:paraId="5E0EEBD4">
      <w:pPr>
        <w:pStyle w:val="7"/>
        <w:jc w:val="center"/>
        <w:rPr>
          <w:rFonts w:hint="default" w:ascii="Times New Roman" w:hAnsi="Times New Roman" w:eastAsia="仿宋" w:cs="Times New Roman"/>
          <w:color w:val="auto"/>
          <w:highlight w:val="none"/>
        </w:rPr>
      </w:pPr>
    </w:p>
    <w:p w14:paraId="7257C167">
      <w:pPr>
        <w:pStyle w:val="7"/>
        <w:jc w:val="center"/>
        <w:rPr>
          <w:rFonts w:hint="default" w:ascii="Times New Roman" w:hAnsi="Times New Roman" w:eastAsia="仿宋" w:cs="Times New Roman"/>
          <w:color w:val="auto"/>
          <w:highlight w:val="none"/>
        </w:rPr>
      </w:pPr>
    </w:p>
    <w:p w14:paraId="50CDE488">
      <w:pPr>
        <w:pStyle w:val="7"/>
        <w:jc w:val="center"/>
        <w:rPr>
          <w:rFonts w:hint="default" w:ascii="Times New Roman" w:hAnsi="Times New Roman" w:eastAsia="仿宋" w:cs="Times New Roman"/>
          <w:color w:val="auto"/>
          <w:highlight w:val="none"/>
        </w:rPr>
      </w:pPr>
    </w:p>
    <w:p w14:paraId="1D23EEAC">
      <w:pPr>
        <w:pStyle w:val="7"/>
        <w:spacing w:line="360" w:lineRule="exact"/>
        <w:jc w:val="both"/>
        <w:outlineLvl w:val="3"/>
        <w:rPr>
          <w:rFonts w:hint="default" w:ascii="Times New Roman" w:hAnsi="Times New Roman" w:eastAsia="仿宋" w:cs="Times New Roman"/>
          <w:b/>
          <w:color w:val="auto"/>
          <w:sz w:val="32"/>
          <w:highlight w:val="none"/>
        </w:rPr>
      </w:pPr>
      <w:bookmarkStart w:id="40" w:name="_Toc410724188"/>
      <w:r>
        <w:rPr>
          <w:rFonts w:hint="default" w:ascii="Times New Roman" w:hAnsi="Times New Roman" w:eastAsia="仿宋" w:cs="Times New Roman"/>
          <w:b/>
          <w:color w:val="auto"/>
          <w:sz w:val="32"/>
          <w:highlight w:val="none"/>
        </w:rPr>
        <w:br w:type="page"/>
      </w:r>
      <w:r>
        <w:rPr>
          <w:rFonts w:hint="default" w:ascii="Times New Roman" w:hAnsi="Times New Roman" w:eastAsia="仿宋" w:cs="Times New Roman"/>
          <w:b/>
          <w:color w:val="auto"/>
          <w:sz w:val="32"/>
          <w:highlight w:val="none"/>
        </w:rPr>
        <w:t>附件</w:t>
      </w:r>
      <w:r>
        <w:rPr>
          <w:rFonts w:hint="default" w:ascii="Times New Roman" w:hAnsi="Times New Roman" w:eastAsia="仿宋" w:cs="Times New Roman"/>
          <w:b/>
          <w:color w:val="auto"/>
          <w:sz w:val="32"/>
          <w:highlight w:val="none"/>
          <w:lang w:val="en-US" w:eastAsia="zh-CN"/>
        </w:rPr>
        <w:t>3</w:t>
      </w:r>
      <w:r>
        <w:rPr>
          <w:rFonts w:hint="default" w:ascii="Times New Roman" w:hAnsi="Times New Roman" w:eastAsia="仿宋" w:cs="Times New Roman"/>
          <w:b/>
          <w:color w:val="auto"/>
          <w:sz w:val="32"/>
          <w:highlight w:val="none"/>
        </w:rPr>
        <w:t>：法定代表人（负责人）授权委托书（格式）</w:t>
      </w:r>
      <w:bookmarkEnd w:id="40"/>
    </w:p>
    <w:p w14:paraId="78012BBA">
      <w:pPr>
        <w:pStyle w:val="7"/>
        <w:jc w:val="center"/>
        <w:rPr>
          <w:rFonts w:hint="default" w:ascii="Times New Roman" w:hAnsi="Times New Roman" w:eastAsia="仿宋" w:cs="Times New Roman"/>
          <w:b/>
          <w:color w:val="auto"/>
          <w:sz w:val="24"/>
          <w:szCs w:val="24"/>
          <w:highlight w:val="none"/>
        </w:rPr>
      </w:pPr>
    </w:p>
    <w:p w14:paraId="4D0E1923">
      <w:pPr>
        <w:spacing w:line="360" w:lineRule="auto"/>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本人</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（姓名）系</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（供应商名称）的法定代表人（负责人），现授权委托</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姓名）为我方代理人。代理人根据授权，以我方名义签署、澄清、说明、补正、递交、撤回、修改</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（项目名称）</w:t>
      </w:r>
      <w:r>
        <w:rPr>
          <w:rFonts w:hint="default" w:ascii="Times New Roman" w:hAnsi="Times New Roman" w:eastAsia="仿宋" w:cs="Times New Roman"/>
          <w:color w:val="auto"/>
          <w:szCs w:val="21"/>
          <w:highlight w:val="none"/>
          <w:u w:val="single"/>
        </w:rPr>
        <w:t>　　　　　　</w:t>
      </w:r>
      <w:r>
        <w:rPr>
          <w:rFonts w:hint="default" w:ascii="Times New Roman" w:hAnsi="Times New Roman" w:eastAsia="仿宋" w:cs="Times New Roman"/>
          <w:color w:val="auto"/>
          <w:szCs w:val="21"/>
          <w:highlight w:val="none"/>
        </w:rPr>
        <w:t>标段竞标文件、签订合同和处理有关事宜，其法律后果由我方承担。</w:t>
      </w:r>
    </w:p>
    <w:p w14:paraId="6D0FC905">
      <w:pPr>
        <w:pStyle w:val="7"/>
        <w:spacing w:line="360" w:lineRule="auto"/>
        <w:rPr>
          <w:rFonts w:hint="default" w:ascii="Times New Roman" w:hAnsi="Times New Roman" w:eastAsia="仿宋" w:cs="Times New Roman"/>
          <w:color w:val="auto"/>
          <w:szCs w:val="21"/>
          <w:highlight w:val="none"/>
        </w:rPr>
      </w:pPr>
    </w:p>
    <w:p w14:paraId="385CB7FD">
      <w:pPr>
        <w:pStyle w:val="7"/>
        <w:spacing w:line="360" w:lineRule="auto"/>
        <w:rPr>
          <w:rFonts w:hint="default" w:ascii="Times New Roman" w:hAnsi="Times New Roman" w:eastAsia="仿宋" w:cs="Times New Roman"/>
          <w:color w:val="auto"/>
          <w:szCs w:val="21"/>
          <w:highlight w:val="none"/>
        </w:rPr>
      </w:pPr>
    </w:p>
    <w:p w14:paraId="0762F6E2">
      <w:pPr>
        <w:pStyle w:val="7"/>
        <w:spacing w:line="360" w:lineRule="auto"/>
        <w:rPr>
          <w:rFonts w:hint="default" w:ascii="Times New Roman" w:hAnsi="Times New Roman" w:eastAsia="仿宋" w:cs="Times New Roman"/>
          <w:color w:val="auto"/>
          <w:szCs w:val="21"/>
          <w:highlight w:val="none"/>
        </w:rPr>
      </w:pPr>
    </w:p>
    <w:p w14:paraId="3F2FFF85">
      <w:pPr>
        <w:pStyle w:val="7"/>
        <w:spacing w:line="360" w:lineRule="auto"/>
        <w:ind w:firstLine="630" w:firstLineChars="3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授权代理人无转授权，特此授权。</w:t>
      </w:r>
    </w:p>
    <w:p w14:paraId="5108003F">
      <w:pPr>
        <w:pStyle w:val="7"/>
        <w:spacing w:line="360" w:lineRule="auto"/>
        <w:ind w:firstLine="630" w:firstLineChars="300"/>
        <w:rPr>
          <w:rFonts w:hint="default" w:ascii="Times New Roman" w:hAnsi="Times New Roman" w:eastAsia="仿宋" w:cs="Times New Roman"/>
          <w:color w:val="auto"/>
          <w:szCs w:val="21"/>
          <w:highlight w:val="none"/>
        </w:rPr>
      </w:pPr>
    </w:p>
    <w:p w14:paraId="234471D8">
      <w:pPr>
        <w:pStyle w:val="7"/>
        <w:spacing w:line="360" w:lineRule="auto"/>
        <w:ind w:firstLine="630" w:firstLineChars="300"/>
        <w:rPr>
          <w:rFonts w:hint="default" w:ascii="Times New Roman" w:hAnsi="Times New Roman" w:eastAsia="仿宋" w:cs="Times New Roman"/>
          <w:color w:val="auto"/>
          <w:szCs w:val="21"/>
          <w:highlight w:val="none"/>
        </w:rPr>
      </w:pPr>
    </w:p>
    <w:p w14:paraId="64F5894F">
      <w:pPr>
        <w:pStyle w:val="7"/>
        <w:spacing w:line="360" w:lineRule="auto"/>
        <w:ind w:firstLine="630" w:firstLineChars="300"/>
        <w:rPr>
          <w:rFonts w:hint="default" w:ascii="Times New Roman" w:hAnsi="Times New Roman" w:eastAsia="仿宋" w:cs="Times New Roman"/>
          <w:color w:val="auto"/>
          <w:szCs w:val="21"/>
          <w:highlight w:val="none"/>
        </w:rPr>
      </w:pPr>
    </w:p>
    <w:p w14:paraId="1739A174">
      <w:pPr>
        <w:pStyle w:val="7"/>
        <w:spacing w:line="360" w:lineRule="auto"/>
        <w:ind w:firstLine="630" w:firstLineChars="300"/>
        <w:rPr>
          <w:rFonts w:hint="default" w:ascii="Times New Roman" w:hAnsi="Times New Roman" w:eastAsia="仿宋" w:cs="Times New Roman"/>
          <w:color w:val="auto"/>
          <w:szCs w:val="21"/>
          <w:highlight w:val="none"/>
        </w:rPr>
      </w:pPr>
    </w:p>
    <w:p w14:paraId="32E59902">
      <w:pPr>
        <w:pStyle w:val="7"/>
        <w:spacing w:line="360" w:lineRule="auto"/>
        <w:ind w:firstLine="630" w:firstLineChars="300"/>
        <w:rPr>
          <w:rFonts w:hint="default" w:ascii="Times New Roman" w:hAnsi="Times New Roman" w:eastAsia="仿宋" w:cs="Times New Roman"/>
          <w:color w:val="auto"/>
          <w:szCs w:val="21"/>
          <w:highlight w:val="none"/>
        </w:rPr>
      </w:pPr>
    </w:p>
    <w:p w14:paraId="1EAC40FB">
      <w:pPr>
        <w:pStyle w:val="7"/>
        <w:spacing w:line="360" w:lineRule="auto"/>
        <w:ind w:firstLine="630" w:firstLineChars="300"/>
        <w:rPr>
          <w:rFonts w:hint="default" w:ascii="Times New Roman" w:hAnsi="Times New Roman" w:eastAsia="仿宋" w:cs="Times New Roman"/>
          <w:color w:val="auto"/>
          <w:szCs w:val="21"/>
          <w:highlight w:val="none"/>
        </w:rPr>
      </w:pPr>
    </w:p>
    <w:p w14:paraId="5A6DFD9F">
      <w:pPr>
        <w:pStyle w:val="7"/>
        <w:spacing w:line="360" w:lineRule="auto"/>
        <w:ind w:firstLine="630" w:firstLineChars="300"/>
        <w:rPr>
          <w:rFonts w:hint="default" w:ascii="Times New Roman" w:hAnsi="Times New Roman" w:eastAsia="仿宋" w:cs="Times New Roman"/>
          <w:color w:val="auto"/>
          <w:szCs w:val="21"/>
          <w:highlight w:val="none"/>
        </w:rPr>
      </w:pPr>
    </w:p>
    <w:p w14:paraId="29063172">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代理人：</w:t>
      </w:r>
      <w:r>
        <w:rPr>
          <w:rFonts w:hint="default" w:ascii="Times New Roman" w:hAnsi="Times New Roman" w:eastAsia="仿宋" w:cs="Times New Roman"/>
          <w:color w:val="auto"/>
          <w:szCs w:val="21"/>
          <w:highlight w:val="none"/>
          <w:u w:val="single"/>
        </w:rPr>
        <w:t xml:space="preserve">   （签字或盖章）    </w:t>
      </w:r>
      <w:r>
        <w:rPr>
          <w:rFonts w:hint="default" w:ascii="Times New Roman" w:hAnsi="Times New Roman" w:eastAsia="仿宋" w:cs="Times New Roman"/>
          <w:color w:val="auto"/>
          <w:szCs w:val="21"/>
          <w:highlight w:val="none"/>
        </w:rPr>
        <w:t>性别：</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 年龄：</w:t>
      </w:r>
      <w:r>
        <w:rPr>
          <w:rFonts w:hint="default" w:ascii="Times New Roman" w:hAnsi="Times New Roman" w:eastAsia="仿宋" w:cs="Times New Roman"/>
          <w:color w:val="auto"/>
          <w:szCs w:val="21"/>
          <w:highlight w:val="none"/>
          <w:u w:val="single"/>
        </w:rPr>
        <w:t xml:space="preserve">          </w:t>
      </w:r>
    </w:p>
    <w:p w14:paraId="7F36164A">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身份证号码：</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b/>
          <w:color w:val="auto"/>
          <w:szCs w:val="21"/>
          <w:highlight w:val="none"/>
          <w:u w:val="double"/>
        </w:rPr>
        <w:t>（必须与身份证原件号码一致）</w:t>
      </w:r>
    </w:p>
    <w:p w14:paraId="15B669AD">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职务：</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 </w:t>
      </w:r>
    </w:p>
    <w:p w14:paraId="647D4805">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供应商：</w:t>
      </w:r>
      <w:r>
        <w:rPr>
          <w:rFonts w:hint="default" w:ascii="Times New Roman" w:hAnsi="Times New Roman" w:eastAsia="仿宋" w:cs="Times New Roman"/>
          <w:color w:val="auto"/>
          <w:szCs w:val="21"/>
          <w:highlight w:val="none"/>
          <w:u w:val="single"/>
        </w:rPr>
        <w:t xml:space="preserve">                 （ 盖  章）                       </w:t>
      </w:r>
    </w:p>
    <w:p w14:paraId="29C5BDE1">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法定代表人（负责人）：</w:t>
      </w:r>
      <w:r>
        <w:rPr>
          <w:rFonts w:hint="default" w:ascii="Times New Roman" w:hAnsi="Times New Roman" w:eastAsia="仿宋" w:cs="Times New Roman"/>
          <w:color w:val="auto"/>
          <w:szCs w:val="21"/>
          <w:highlight w:val="none"/>
          <w:u w:val="single"/>
        </w:rPr>
        <w:t xml:space="preserve">               （签字或盖章）                  </w:t>
      </w:r>
    </w:p>
    <w:p w14:paraId="00CDCA4B">
      <w:pPr>
        <w:pStyle w:val="7"/>
        <w:spacing w:line="360" w:lineRule="auto"/>
        <w:ind w:firstLine="840" w:firstLineChars="4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授权日期： </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年 </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月 </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日</w:t>
      </w:r>
    </w:p>
    <w:p w14:paraId="7194FDC0">
      <w:pPr>
        <w:pStyle w:val="7"/>
        <w:ind w:firstLine="413" w:firstLineChars="196"/>
        <w:rPr>
          <w:rFonts w:hint="default" w:ascii="Times New Roman" w:hAnsi="Times New Roman" w:eastAsia="仿宋" w:cs="Times New Roman"/>
          <w:b/>
          <w:color w:val="auto"/>
          <w:highlight w:val="none"/>
          <w:u w:val="double"/>
        </w:rPr>
      </w:pPr>
      <w:r>
        <w:rPr>
          <w:rFonts w:hint="default" w:ascii="Times New Roman" w:hAnsi="Times New Roman" w:eastAsia="仿宋" w:cs="Times New Roman"/>
          <w:b/>
          <w:color w:val="auto"/>
          <w:highlight w:val="none"/>
          <w:u w:val="double"/>
        </w:rPr>
        <w:t>注：附代理人身份证正、反两面复印件。</w:t>
      </w:r>
    </w:p>
    <w:p w14:paraId="0055714B">
      <w:pPr>
        <w:pStyle w:val="7"/>
        <w:spacing w:line="360" w:lineRule="auto"/>
        <w:ind w:firstLine="630" w:firstLineChars="300"/>
        <w:rPr>
          <w:rFonts w:hint="default" w:ascii="Times New Roman" w:hAnsi="Times New Roman" w:eastAsia="仿宋" w:cs="Times New Roman"/>
          <w:color w:val="auto"/>
          <w:szCs w:val="21"/>
          <w:highlight w:val="none"/>
        </w:rPr>
      </w:pPr>
    </w:p>
    <w:p w14:paraId="6D8B2089">
      <w:pPr>
        <w:pStyle w:val="7"/>
        <w:spacing w:line="360" w:lineRule="auto"/>
        <w:ind w:firstLine="630" w:firstLineChars="300"/>
        <w:rPr>
          <w:rFonts w:hint="default" w:ascii="Times New Roman" w:hAnsi="Times New Roman" w:eastAsia="仿宋" w:cs="Times New Roman"/>
          <w:color w:val="auto"/>
          <w:szCs w:val="21"/>
          <w:highlight w:val="none"/>
        </w:rPr>
      </w:pPr>
    </w:p>
    <w:p w14:paraId="042F59B9">
      <w:pPr>
        <w:pStyle w:val="7"/>
        <w:spacing w:line="360" w:lineRule="auto"/>
        <w:ind w:firstLine="630" w:firstLineChars="300"/>
        <w:rPr>
          <w:rFonts w:hint="default" w:ascii="Times New Roman" w:hAnsi="Times New Roman" w:eastAsia="仿宋" w:cs="Times New Roman"/>
          <w:color w:val="auto"/>
          <w:szCs w:val="21"/>
          <w:highlight w:val="none"/>
        </w:rPr>
      </w:pPr>
    </w:p>
    <w:p w14:paraId="635D92BE">
      <w:pPr>
        <w:pStyle w:val="7"/>
        <w:spacing w:line="360" w:lineRule="auto"/>
        <w:ind w:firstLine="630" w:firstLineChars="300"/>
        <w:rPr>
          <w:rFonts w:hint="default" w:ascii="Times New Roman" w:hAnsi="Times New Roman" w:eastAsia="仿宋" w:cs="Times New Roman"/>
          <w:color w:val="auto"/>
          <w:szCs w:val="21"/>
          <w:highlight w:val="none"/>
        </w:rPr>
      </w:pPr>
    </w:p>
    <w:p w14:paraId="1F1BD92D">
      <w:pPr>
        <w:pStyle w:val="7"/>
        <w:spacing w:line="360" w:lineRule="exact"/>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br w:type="page"/>
      </w:r>
    </w:p>
    <w:p w14:paraId="36075E54">
      <w:pPr>
        <w:pStyle w:val="7"/>
        <w:spacing w:line="360" w:lineRule="exact"/>
        <w:jc w:val="left"/>
        <w:outlineLvl w:val="3"/>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附件</w:t>
      </w:r>
      <w:r>
        <w:rPr>
          <w:rFonts w:hint="default" w:ascii="Times New Roman" w:hAnsi="Times New Roman"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rPr>
        <w:t>：其他资格文件</w:t>
      </w:r>
    </w:p>
    <w:p w14:paraId="66FD85C7">
      <w:pPr>
        <w:pStyle w:val="7"/>
        <w:spacing w:line="360" w:lineRule="exact"/>
        <w:jc w:val="left"/>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第14条供应商资格资信要求的其他资格文件及第三章《采购需求和说明》中明确要求的其他资格文件（如有要求则必须提供，加盖供应商公章）。</w:t>
      </w:r>
    </w:p>
    <w:p w14:paraId="72C004F0">
      <w:pPr>
        <w:adjustRightInd w:val="0"/>
        <w:snapToGrid w:val="0"/>
        <w:spacing w:line="360" w:lineRule="exact"/>
        <w:ind w:firstLine="630" w:firstLineChars="300"/>
        <w:jc w:val="left"/>
        <w:rPr>
          <w:rFonts w:hint="default" w:ascii="Times New Roman" w:hAnsi="Times New Roman" w:eastAsia="仿宋" w:cs="Times New Roman"/>
          <w:bCs/>
          <w:color w:val="auto"/>
          <w:szCs w:val="21"/>
          <w:highlight w:val="none"/>
        </w:rPr>
      </w:pPr>
    </w:p>
    <w:p w14:paraId="1FDA835B">
      <w:pPr>
        <w:adjustRightInd w:val="0"/>
        <w:snapToGrid w:val="0"/>
        <w:spacing w:line="360" w:lineRule="exact"/>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 </w:t>
      </w:r>
    </w:p>
    <w:p w14:paraId="59377CBB">
      <w:pPr>
        <w:adjustRightInd w:val="0"/>
        <w:snapToGrid w:val="0"/>
        <w:spacing w:line="360" w:lineRule="exact"/>
        <w:ind w:firstLine="315" w:firstLineChars="150"/>
        <w:jc w:val="left"/>
        <w:rPr>
          <w:rFonts w:hint="default" w:ascii="Times New Roman" w:hAnsi="Times New Roman" w:eastAsia="仿宋" w:cs="Times New Roman"/>
          <w:color w:val="auto"/>
          <w:szCs w:val="21"/>
          <w:highlight w:val="none"/>
        </w:rPr>
      </w:pPr>
    </w:p>
    <w:p w14:paraId="142E0655">
      <w:pPr>
        <w:pStyle w:val="7"/>
        <w:jc w:val="center"/>
        <w:outlineLvl w:val="1"/>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zCs w:val="21"/>
          <w:highlight w:val="none"/>
        </w:rPr>
        <w:br w:type="page"/>
      </w:r>
      <w:bookmarkStart w:id="41" w:name="_Toc6893"/>
      <w:bookmarkStart w:id="42" w:name="_Toc410724189"/>
      <w:r>
        <w:rPr>
          <w:rFonts w:hint="default" w:ascii="Times New Roman" w:hAnsi="Times New Roman" w:eastAsia="仿宋" w:cs="Times New Roman"/>
          <w:b/>
          <w:bCs/>
          <w:color w:val="auto"/>
          <w:sz w:val="32"/>
          <w:szCs w:val="32"/>
          <w:highlight w:val="none"/>
          <w:lang w:eastAsia="zh-CN"/>
        </w:rPr>
        <w:t>八</w:t>
      </w:r>
      <w:r>
        <w:rPr>
          <w:rFonts w:hint="default" w:ascii="Times New Roman" w:hAnsi="Times New Roman" w:eastAsia="仿宋" w:cs="Times New Roman"/>
          <w:b/>
          <w:bCs/>
          <w:color w:val="auto"/>
          <w:sz w:val="32"/>
          <w:szCs w:val="32"/>
          <w:highlight w:val="none"/>
        </w:rPr>
        <w:t>、供应商基本情况登记表（格式）</w:t>
      </w:r>
      <w:bookmarkEnd w:id="41"/>
      <w:bookmarkEnd w:id="42"/>
    </w:p>
    <w:p w14:paraId="2A07C9B2">
      <w:pPr>
        <w:pStyle w:val="13"/>
        <w:rPr>
          <w:rFonts w:hint="default" w:ascii="Times New Roman" w:hAnsi="Times New Roman" w:eastAsia="仿宋" w:cs="Times New Roman"/>
          <w:color w:val="auto"/>
          <w:highlight w:val="none"/>
        </w:rPr>
      </w:pPr>
    </w:p>
    <w:p w14:paraId="3BBC571F">
      <w:pPr>
        <w:pStyle w:val="13"/>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填表须知：供应商应完整填写本表，而且保证所有填写内容是真实和准确的。</w:t>
      </w:r>
    </w:p>
    <w:p w14:paraId="5C128BFE">
      <w:pPr>
        <w:spacing w:line="400" w:lineRule="exact"/>
        <w:ind w:firstLine="422" w:firstLineChars="200"/>
        <w:rPr>
          <w:rFonts w:hint="default" w:ascii="Times New Roman" w:hAnsi="Times New Roman" w:eastAsia="仿宋" w:cs="Times New Roman"/>
          <w:b/>
          <w:color w:val="auto"/>
          <w:highlight w:val="none"/>
        </w:rPr>
      </w:pPr>
    </w:p>
    <w:p w14:paraId="3D1435AC">
      <w:pPr>
        <w:spacing w:line="400" w:lineRule="exact"/>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一、供应商组织机构和法律地位</w:t>
      </w:r>
      <w:r>
        <w:rPr>
          <w:rFonts w:hint="default" w:ascii="Times New Roman" w:hAnsi="Times New Roman" w:eastAsia="仿宋" w:cs="Times New Roman"/>
          <w:bCs/>
          <w:color w:val="auto"/>
          <w:highlight w:val="none"/>
        </w:rPr>
        <w:t>：</w:t>
      </w:r>
    </w:p>
    <w:p w14:paraId="3EF8B45F">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1.企业名称</w:t>
      </w:r>
      <w:r>
        <w:rPr>
          <w:rFonts w:hint="default" w:ascii="Times New Roman" w:hAnsi="Times New Roman" w:eastAsia="仿宋" w:cs="Times New Roman"/>
          <w:color w:val="auto"/>
          <w:highlight w:val="none"/>
        </w:rPr>
        <w:t>：</w:t>
      </w:r>
      <w:r>
        <w:rPr>
          <w:rFonts w:hint="default" w:ascii="Times New Roman" w:hAnsi="Times New Roman" w:eastAsia="仿宋" w:cs="Times New Roman"/>
          <w:b/>
          <w:color w:val="auto"/>
          <w:highlight w:val="none"/>
          <w:u w:val="single"/>
        </w:rPr>
        <w:t xml:space="preserve">                                                 </w:t>
      </w:r>
    </w:p>
    <w:p w14:paraId="1D388193">
      <w:pPr>
        <w:spacing w:line="400" w:lineRule="exact"/>
        <w:ind w:firstLine="420" w:firstLineChars="200"/>
        <w:rPr>
          <w:rFonts w:hint="default" w:ascii="Times New Roman" w:hAnsi="Times New Roman" w:eastAsia="仿宋" w:cs="Times New Roman"/>
          <w:b/>
          <w:color w:val="auto"/>
          <w:highlight w:val="none"/>
          <w:u w:val="single"/>
        </w:rPr>
      </w:pPr>
      <w:r>
        <w:rPr>
          <w:rFonts w:hint="default" w:ascii="Times New Roman" w:hAnsi="Times New Roman" w:eastAsia="仿宋" w:cs="Times New Roman"/>
          <w:bCs/>
          <w:color w:val="auto"/>
          <w:highlight w:val="none"/>
        </w:rPr>
        <w:t>2.成立（注册）日期及地点</w:t>
      </w:r>
      <w:r>
        <w:rPr>
          <w:rFonts w:hint="default" w:ascii="Times New Roman" w:hAnsi="Times New Roman" w:eastAsia="仿宋" w:cs="Times New Roman"/>
          <w:color w:val="auto"/>
          <w:highlight w:val="none"/>
        </w:rPr>
        <w:t>：</w:t>
      </w:r>
      <w:r>
        <w:rPr>
          <w:rFonts w:hint="default" w:ascii="Times New Roman" w:hAnsi="Times New Roman" w:eastAsia="仿宋" w:cs="Times New Roman"/>
          <w:b/>
          <w:color w:val="auto"/>
          <w:highlight w:val="none"/>
          <w:u w:val="single"/>
        </w:rPr>
        <w:t xml:space="preserve">                                    </w:t>
      </w:r>
    </w:p>
    <w:p w14:paraId="0B12CAEF">
      <w:pPr>
        <w:pStyle w:val="13"/>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3.企业组织机构代码证编号：                                    </w:t>
      </w:r>
    </w:p>
    <w:p w14:paraId="08CB872A">
      <w:pPr>
        <w:pStyle w:val="13"/>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4.企业法人代表人：    姓名                    职务                    电话             </w:t>
      </w:r>
    </w:p>
    <w:p w14:paraId="60918DC6">
      <w:pPr>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bCs/>
          <w:color w:val="auto"/>
          <w:highlight w:val="none"/>
        </w:rPr>
        <w:t>5.政府采购业务联系人：姓名</w:t>
      </w:r>
      <w:r>
        <w:rPr>
          <w:rFonts w:hint="default" w:ascii="Times New Roman" w:hAnsi="Times New Roman" w:eastAsia="仿宋" w:cs="Times New Roman"/>
          <w:b/>
          <w:color w:val="auto"/>
          <w:highlight w:val="none"/>
          <w:u w:val="single"/>
        </w:rPr>
        <w:t xml:space="preserve">                    </w:t>
      </w:r>
      <w:r>
        <w:rPr>
          <w:rFonts w:hint="default" w:ascii="Times New Roman" w:hAnsi="Times New Roman" w:eastAsia="仿宋" w:cs="Times New Roman"/>
          <w:bCs/>
          <w:color w:val="auto"/>
          <w:highlight w:val="none"/>
        </w:rPr>
        <w:t>职务</w:t>
      </w:r>
      <w:r>
        <w:rPr>
          <w:rFonts w:hint="default" w:ascii="Times New Roman" w:hAnsi="Times New Roman" w:eastAsia="仿宋" w:cs="Times New Roman"/>
          <w:b/>
          <w:color w:val="auto"/>
          <w:highlight w:val="none"/>
          <w:u w:val="single"/>
        </w:rPr>
        <w:t xml:space="preserve">                    </w:t>
      </w:r>
      <w:r>
        <w:rPr>
          <w:rFonts w:hint="default" w:ascii="Times New Roman" w:hAnsi="Times New Roman" w:eastAsia="仿宋" w:cs="Times New Roman"/>
          <w:bCs/>
          <w:color w:val="auto"/>
          <w:highlight w:val="none"/>
        </w:rPr>
        <w:t>电话</w:t>
      </w:r>
      <w:r>
        <w:rPr>
          <w:rFonts w:hint="default" w:ascii="Times New Roman" w:hAnsi="Times New Roman" w:eastAsia="仿宋" w:cs="Times New Roman"/>
          <w:b/>
          <w:color w:val="auto"/>
          <w:highlight w:val="none"/>
          <w:u w:val="single"/>
        </w:rPr>
        <w:t xml:space="preserve">             </w:t>
      </w:r>
      <w:r>
        <w:rPr>
          <w:rFonts w:hint="default" w:ascii="Times New Roman" w:hAnsi="Times New Roman" w:eastAsia="仿宋" w:cs="Times New Roman"/>
          <w:color w:val="auto"/>
          <w:highlight w:val="none"/>
        </w:rPr>
        <w:t xml:space="preserve">              </w:t>
      </w:r>
    </w:p>
    <w:p w14:paraId="7AE6A0D3">
      <w:pPr>
        <w:spacing w:line="400" w:lineRule="exact"/>
        <w:ind w:firstLine="420" w:firstLineChars="200"/>
        <w:rPr>
          <w:rFonts w:hint="default" w:ascii="Times New Roman" w:hAnsi="Times New Roman" w:eastAsia="仿宋" w:cs="Times New Roman"/>
          <w:b/>
          <w:color w:val="auto"/>
          <w:highlight w:val="none"/>
          <w:u w:val="single"/>
        </w:rPr>
      </w:pPr>
      <w:r>
        <w:rPr>
          <w:rFonts w:hint="default" w:ascii="Times New Roman" w:hAnsi="Times New Roman" w:eastAsia="仿宋" w:cs="Times New Roman"/>
          <w:color w:val="auto"/>
          <w:highlight w:val="none"/>
        </w:rPr>
        <w:t xml:space="preserve">                       手机</w:t>
      </w:r>
      <w:r>
        <w:rPr>
          <w:rFonts w:hint="default" w:ascii="Times New Roman" w:hAnsi="Times New Roman" w:eastAsia="仿宋" w:cs="Times New Roman"/>
          <w:b/>
          <w:color w:val="auto"/>
          <w:highlight w:val="none"/>
          <w:u w:val="single"/>
        </w:rPr>
        <w:t xml:space="preserve">                    </w:t>
      </w:r>
      <w:r>
        <w:rPr>
          <w:rFonts w:hint="default" w:ascii="Times New Roman" w:hAnsi="Times New Roman" w:eastAsia="仿宋" w:cs="Times New Roman"/>
          <w:color w:val="auto"/>
          <w:highlight w:val="none"/>
        </w:rPr>
        <w:t>传真</w:t>
      </w:r>
      <w:r>
        <w:rPr>
          <w:rFonts w:hint="default" w:ascii="Times New Roman" w:hAnsi="Times New Roman" w:eastAsia="仿宋" w:cs="Times New Roman"/>
          <w:b/>
          <w:color w:val="auto"/>
          <w:highlight w:val="none"/>
          <w:u w:val="single"/>
        </w:rPr>
        <w:t xml:space="preserve">                    </w:t>
      </w:r>
    </w:p>
    <w:p w14:paraId="321634A9">
      <w:pPr>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bCs/>
          <w:color w:val="auto"/>
          <w:highlight w:val="none"/>
        </w:rPr>
        <w:t>6.</w:t>
      </w:r>
      <w:r>
        <w:rPr>
          <w:rFonts w:hint="default" w:ascii="Times New Roman" w:hAnsi="Times New Roman" w:eastAsia="仿宋" w:cs="Times New Roman"/>
          <w:color w:val="auto"/>
          <w:highlight w:val="none"/>
        </w:rPr>
        <w:t>邮政编码：</w:t>
      </w:r>
      <w:r>
        <w:rPr>
          <w:rFonts w:hint="default" w:ascii="Times New Roman" w:hAnsi="Times New Roman" w:eastAsia="仿宋" w:cs="Times New Roman"/>
          <w:color w:val="auto"/>
          <w:highlight w:val="none"/>
          <w:u w:val="single"/>
        </w:rPr>
        <w:t xml:space="preserve">                                                  </w:t>
      </w:r>
    </w:p>
    <w:p w14:paraId="312D26D5">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7.通信地址：</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b/>
          <w:color w:val="auto"/>
          <w:highlight w:val="none"/>
          <w:u w:val="single"/>
        </w:rPr>
        <w:t xml:space="preserve">                                             </w:t>
      </w:r>
    </w:p>
    <w:p w14:paraId="09D9ECA7">
      <w:pPr>
        <w:spacing w:line="400" w:lineRule="exact"/>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二、供应商财务状况：</w:t>
      </w:r>
    </w:p>
    <w:p w14:paraId="004E3765">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1.注册资本：</w:t>
      </w:r>
      <w:r>
        <w:rPr>
          <w:rFonts w:hint="default" w:ascii="Times New Roman" w:hAnsi="Times New Roman" w:eastAsia="仿宋" w:cs="Times New Roman"/>
          <w:b/>
          <w:color w:val="auto"/>
          <w:highlight w:val="none"/>
          <w:u w:val="single"/>
        </w:rPr>
        <w:t xml:space="preserve">                                                   </w:t>
      </w:r>
    </w:p>
    <w:p w14:paraId="34793086">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2.实收资本：</w:t>
      </w:r>
      <w:r>
        <w:rPr>
          <w:rFonts w:hint="default" w:ascii="Times New Roman" w:hAnsi="Times New Roman" w:eastAsia="仿宋" w:cs="Times New Roman"/>
          <w:b/>
          <w:color w:val="auto"/>
          <w:highlight w:val="none"/>
          <w:u w:val="single"/>
        </w:rPr>
        <w:t xml:space="preserve">                                                   </w:t>
      </w:r>
    </w:p>
    <w:p w14:paraId="792A8CB2">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3.近期资产负债表：</w:t>
      </w:r>
      <w:r>
        <w:rPr>
          <w:rFonts w:hint="default" w:ascii="Times New Roman" w:hAnsi="Times New Roman" w:eastAsia="仿宋" w:cs="Times New Roman"/>
          <w:b/>
          <w:color w:val="auto"/>
          <w:highlight w:val="none"/>
          <w:u w:val="single"/>
        </w:rPr>
        <w:t xml:space="preserve">                                             </w:t>
      </w:r>
    </w:p>
    <w:p w14:paraId="21EA7C14">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（1）固定资产：</w:t>
      </w:r>
      <w:r>
        <w:rPr>
          <w:rFonts w:hint="default" w:ascii="Times New Roman" w:hAnsi="Times New Roman" w:eastAsia="仿宋" w:cs="Times New Roman"/>
          <w:b/>
          <w:color w:val="auto"/>
          <w:highlight w:val="none"/>
          <w:u w:val="single"/>
        </w:rPr>
        <w:t xml:space="preserve">                                                 </w:t>
      </w:r>
    </w:p>
    <w:p w14:paraId="7039A63F">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 xml:space="preserve">     原值：</w:t>
      </w:r>
      <w:r>
        <w:rPr>
          <w:rFonts w:hint="default" w:ascii="Times New Roman" w:hAnsi="Times New Roman" w:eastAsia="仿宋" w:cs="Times New Roman"/>
          <w:b/>
          <w:color w:val="auto"/>
          <w:highlight w:val="none"/>
          <w:u w:val="single"/>
        </w:rPr>
        <w:t xml:space="preserve">                                                     </w:t>
      </w:r>
    </w:p>
    <w:p w14:paraId="326687F0">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 xml:space="preserve">     净值：</w:t>
      </w:r>
      <w:r>
        <w:rPr>
          <w:rFonts w:hint="default" w:ascii="Times New Roman" w:hAnsi="Times New Roman" w:eastAsia="仿宋" w:cs="Times New Roman"/>
          <w:b/>
          <w:color w:val="auto"/>
          <w:highlight w:val="none"/>
          <w:u w:val="single"/>
        </w:rPr>
        <w:t xml:space="preserve">                                                     </w:t>
      </w:r>
    </w:p>
    <w:p w14:paraId="12159339">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（2）流动资金：</w:t>
      </w:r>
      <w:r>
        <w:rPr>
          <w:rFonts w:hint="default" w:ascii="Times New Roman" w:hAnsi="Times New Roman" w:eastAsia="仿宋" w:cs="Times New Roman"/>
          <w:b/>
          <w:color w:val="auto"/>
          <w:highlight w:val="none"/>
          <w:u w:val="single"/>
        </w:rPr>
        <w:t xml:space="preserve">                                                  </w:t>
      </w:r>
    </w:p>
    <w:p w14:paraId="2891F13E">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（3）长期负债：</w:t>
      </w:r>
      <w:r>
        <w:rPr>
          <w:rFonts w:hint="default" w:ascii="Times New Roman" w:hAnsi="Times New Roman" w:eastAsia="仿宋" w:cs="Times New Roman"/>
          <w:b/>
          <w:color w:val="auto"/>
          <w:highlight w:val="none"/>
          <w:u w:val="single"/>
        </w:rPr>
        <w:t xml:space="preserve">                                                  </w:t>
      </w:r>
    </w:p>
    <w:p w14:paraId="38B4F5E3">
      <w:pPr>
        <w:spacing w:line="400" w:lineRule="exact"/>
        <w:ind w:firstLine="420" w:firstLineChars="200"/>
        <w:rPr>
          <w:rFonts w:hint="default" w:ascii="Times New Roman" w:hAnsi="Times New Roman" w:eastAsia="仿宋" w:cs="Times New Roman"/>
          <w:bCs/>
          <w:color w:val="auto"/>
          <w:highlight w:val="none"/>
        </w:rPr>
      </w:pPr>
      <w:r>
        <w:rPr>
          <w:rFonts w:hint="default" w:ascii="Times New Roman" w:hAnsi="Times New Roman" w:eastAsia="仿宋" w:cs="Times New Roman"/>
          <w:color w:val="auto"/>
          <w:highlight w:val="none"/>
        </w:rPr>
        <w:t>（4）短期负债：</w:t>
      </w:r>
      <w:r>
        <w:rPr>
          <w:rFonts w:hint="default" w:ascii="Times New Roman" w:hAnsi="Times New Roman" w:eastAsia="仿宋" w:cs="Times New Roman"/>
          <w:b/>
          <w:color w:val="auto"/>
          <w:highlight w:val="none"/>
          <w:u w:val="single"/>
        </w:rPr>
        <w:t xml:space="preserve">                                                  </w:t>
      </w:r>
    </w:p>
    <w:p w14:paraId="2BAFE2BB">
      <w:pPr>
        <w:spacing w:line="400" w:lineRule="exact"/>
        <w:ind w:firstLine="422" w:firstLineChars="20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三、供应商目前涉及的诉讼案或仲裁的情况（如有如实填写）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14:paraId="7EF3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noWrap w:val="0"/>
            <w:vAlign w:val="center"/>
          </w:tcPr>
          <w:p w14:paraId="1E236AC6">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涉及的另一方或另几方</w:t>
            </w:r>
          </w:p>
        </w:tc>
        <w:tc>
          <w:tcPr>
            <w:tcW w:w="3245" w:type="dxa"/>
            <w:noWrap w:val="0"/>
            <w:vAlign w:val="center"/>
          </w:tcPr>
          <w:p w14:paraId="76674A53">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争端的原因</w:t>
            </w:r>
          </w:p>
        </w:tc>
        <w:tc>
          <w:tcPr>
            <w:tcW w:w="2335" w:type="dxa"/>
            <w:noWrap w:val="0"/>
            <w:vAlign w:val="center"/>
          </w:tcPr>
          <w:p w14:paraId="6636D888">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涉及的金额</w:t>
            </w:r>
          </w:p>
        </w:tc>
      </w:tr>
      <w:tr w14:paraId="4941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4000" w:type="dxa"/>
            <w:noWrap w:val="0"/>
            <w:vAlign w:val="center"/>
          </w:tcPr>
          <w:p w14:paraId="549C8E98">
            <w:pPr>
              <w:spacing w:line="400" w:lineRule="exact"/>
              <w:rPr>
                <w:rFonts w:hint="default" w:ascii="Times New Roman" w:hAnsi="Times New Roman" w:eastAsia="仿宋" w:cs="Times New Roman"/>
                <w:color w:val="auto"/>
                <w:highlight w:val="none"/>
              </w:rPr>
            </w:pPr>
          </w:p>
        </w:tc>
        <w:tc>
          <w:tcPr>
            <w:tcW w:w="3245" w:type="dxa"/>
            <w:noWrap w:val="0"/>
            <w:vAlign w:val="center"/>
          </w:tcPr>
          <w:p w14:paraId="28F8FF76">
            <w:pPr>
              <w:spacing w:line="400" w:lineRule="exact"/>
              <w:rPr>
                <w:rFonts w:hint="default" w:ascii="Times New Roman" w:hAnsi="Times New Roman" w:eastAsia="仿宋" w:cs="Times New Roman"/>
                <w:color w:val="auto"/>
                <w:highlight w:val="none"/>
              </w:rPr>
            </w:pPr>
          </w:p>
        </w:tc>
        <w:tc>
          <w:tcPr>
            <w:tcW w:w="2335" w:type="dxa"/>
            <w:noWrap w:val="0"/>
            <w:vAlign w:val="center"/>
          </w:tcPr>
          <w:p w14:paraId="6BDAC9D6">
            <w:pPr>
              <w:spacing w:line="400" w:lineRule="exact"/>
              <w:rPr>
                <w:rFonts w:hint="default" w:ascii="Times New Roman" w:hAnsi="Times New Roman" w:eastAsia="仿宋" w:cs="Times New Roman"/>
                <w:color w:val="auto"/>
                <w:highlight w:val="none"/>
              </w:rPr>
            </w:pPr>
          </w:p>
        </w:tc>
      </w:tr>
    </w:tbl>
    <w:p w14:paraId="2DFEBF73">
      <w:pPr>
        <w:spacing w:line="400" w:lineRule="exact"/>
        <w:ind w:firstLine="48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 xml:space="preserve">                            </w:t>
      </w:r>
    </w:p>
    <w:p w14:paraId="6C971CF4">
      <w:pPr>
        <w:pStyle w:val="7"/>
        <w:spacing w:line="300" w:lineRule="exact"/>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 ：</w:t>
      </w:r>
      <w:r>
        <w:rPr>
          <w:rFonts w:hint="default" w:ascii="Times New Roman" w:hAnsi="Times New Roman" w:eastAsia="仿宋" w:cs="Times New Roman"/>
          <w:color w:val="auto"/>
          <w:highlight w:val="none"/>
          <w:u w:val="single"/>
        </w:rPr>
        <w:t xml:space="preserve">                               </w:t>
      </w:r>
    </w:p>
    <w:p w14:paraId="0DA25FA0">
      <w:pPr>
        <w:pStyle w:val="7"/>
        <w:spacing w:line="300" w:lineRule="exact"/>
        <w:ind w:left="4620" w:leftChars="2200"/>
        <w:rPr>
          <w:rFonts w:hint="default" w:ascii="Times New Roman" w:hAnsi="Times New Roman" w:eastAsia="仿宋" w:cs="Times New Roman"/>
          <w:color w:val="auto"/>
          <w:highlight w:val="none"/>
        </w:rPr>
      </w:pPr>
    </w:p>
    <w:p w14:paraId="57353C8D">
      <w:pPr>
        <w:pStyle w:val="7"/>
        <w:spacing w:line="300" w:lineRule="exact"/>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　　　　　　　　　　　　　　法定代表人（负责人）或委托代理人（签字或盖章）：</w:t>
      </w:r>
      <w:r>
        <w:rPr>
          <w:rFonts w:hint="default" w:ascii="Times New Roman" w:hAnsi="Times New Roman" w:eastAsia="仿宋" w:cs="Times New Roman"/>
          <w:color w:val="auto"/>
          <w:highlight w:val="none"/>
          <w:u w:val="single"/>
        </w:rPr>
        <w:t xml:space="preserve">          </w:t>
      </w:r>
    </w:p>
    <w:p w14:paraId="1D7873DC">
      <w:pPr>
        <w:pStyle w:val="7"/>
        <w:spacing w:line="300" w:lineRule="exact"/>
        <w:ind w:left="4620" w:leftChars="2200"/>
        <w:rPr>
          <w:rFonts w:hint="default" w:ascii="Times New Roman" w:hAnsi="Times New Roman" w:eastAsia="仿宋" w:cs="Times New Roman"/>
          <w:color w:val="auto"/>
          <w:highlight w:val="none"/>
        </w:rPr>
      </w:pPr>
    </w:p>
    <w:p w14:paraId="298FB68B">
      <w:pPr>
        <w:pStyle w:val="7"/>
        <w:spacing w:line="300" w:lineRule="exact"/>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54B34636">
      <w:pPr>
        <w:pStyle w:val="7"/>
        <w:jc w:val="center"/>
        <w:outlineLvl w:val="1"/>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highlight w:val="none"/>
        </w:rPr>
        <w:br w:type="page"/>
      </w:r>
      <w:bookmarkStart w:id="43" w:name="_Toc14253"/>
      <w:bookmarkStart w:id="44" w:name="_Toc370977755"/>
      <w:bookmarkStart w:id="45" w:name="_Toc3658"/>
      <w:r>
        <w:rPr>
          <w:rFonts w:hint="default" w:ascii="Times New Roman" w:hAnsi="Times New Roman" w:eastAsia="仿宋" w:cs="Times New Roman"/>
          <w:b/>
          <w:bCs/>
          <w:color w:val="auto"/>
          <w:sz w:val="32"/>
          <w:szCs w:val="32"/>
          <w:highlight w:val="none"/>
          <w:lang w:eastAsia="zh-CN"/>
        </w:rPr>
        <w:t>九</w:t>
      </w:r>
      <w:r>
        <w:rPr>
          <w:rFonts w:hint="default" w:ascii="Times New Roman" w:hAnsi="Times New Roman" w:eastAsia="仿宋" w:cs="Times New Roman"/>
          <w:b/>
          <w:bCs/>
          <w:color w:val="auto"/>
          <w:sz w:val="32"/>
          <w:szCs w:val="32"/>
          <w:highlight w:val="none"/>
        </w:rPr>
        <w:t>、供应商类似业绩证明材料复印件</w:t>
      </w:r>
      <w:bookmarkEnd w:id="43"/>
    </w:p>
    <w:p w14:paraId="09588739">
      <w:pPr>
        <w:pStyle w:val="7"/>
        <w:jc w:val="center"/>
        <w:rPr>
          <w:rFonts w:hint="default" w:ascii="Times New Roman" w:hAnsi="Times New Roman" w:eastAsia="仿宋" w:cs="Times New Roman"/>
          <w:color w:val="auto"/>
          <w:highlight w:val="none"/>
        </w:rPr>
      </w:pPr>
    </w:p>
    <w:p w14:paraId="6F6E8F27">
      <w:pPr>
        <w:pStyle w:val="7"/>
        <w:jc w:val="center"/>
        <w:rPr>
          <w:rFonts w:hint="default" w:ascii="Times New Roman" w:hAnsi="Times New Roman" w:eastAsia="仿宋" w:cs="Times New Roman"/>
          <w:color w:val="auto"/>
          <w:highlight w:val="none"/>
        </w:rPr>
      </w:pPr>
    </w:p>
    <w:p w14:paraId="7ADA4B11">
      <w:pPr>
        <w:pStyle w:val="7"/>
        <w:jc w:val="center"/>
        <w:rPr>
          <w:rFonts w:hint="default" w:ascii="Times New Roman" w:hAnsi="Times New Roman" w:eastAsia="仿宋" w:cs="Times New Roman"/>
          <w:color w:val="auto"/>
          <w:highlight w:val="none"/>
        </w:rPr>
      </w:pPr>
    </w:p>
    <w:p w14:paraId="1351004A">
      <w:pPr>
        <w:pStyle w:val="7"/>
        <w:jc w:val="center"/>
        <w:rPr>
          <w:rFonts w:hint="default" w:ascii="Times New Roman" w:hAnsi="Times New Roman" w:eastAsia="仿宋" w:cs="Times New Roman"/>
          <w:color w:val="auto"/>
          <w:highlight w:val="none"/>
        </w:rPr>
      </w:pPr>
    </w:p>
    <w:p w14:paraId="4E87877B">
      <w:pPr>
        <w:pStyle w:val="7"/>
        <w:jc w:val="center"/>
        <w:rPr>
          <w:rFonts w:hint="default" w:ascii="Times New Roman" w:hAnsi="Times New Roman" w:eastAsia="仿宋" w:cs="Times New Roman"/>
          <w:color w:val="auto"/>
          <w:highlight w:val="none"/>
        </w:rPr>
      </w:pPr>
    </w:p>
    <w:p w14:paraId="6A3AB3A1">
      <w:pPr>
        <w:pStyle w:val="7"/>
        <w:jc w:val="both"/>
        <w:rPr>
          <w:rFonts w:hint="default" w:ascii="Times New Roman" w:hAnsi="Times New Roman" w:eastAsia="仿宋" w:cs="Times New Roman"/>
          <w:color w:val="auto"/>
          <w:highlight w:val="none"/>
        </w:rPr>
      </w:pPr>
    </w:p>
    <w:p w14:paraId="2400EEDE">
      <w:pPr>
        <w:pStyle w:val="7"/>
        <w:jc w:val="center"/>
        <w:rPr>
          <w:rFonts w:hint="default" w:ascii="Times New Roman" w:hAnsi="Times New Roman" w:eastAsia="仿宋" w:cs="Times New Roman"/>
          <w:color w:val="auto"/>
          <w:highlight w:val="none"/>
        </w:rPr>
      </w:pPr>
    </w:p>
    <w:p w14:paraId="2D9595DA">
      <w:pPr>
        <w:pStyle w:val="7"/>
        <w:jc w:val="center"/>
        <w:rPr>
          <w:rFonts w:hint="default" w:ascii="Times New Roman" w:hAnsi="Times New Roman" w:eastAsia="仿宋" w:cs="Times New Roman"/>
          <w:color w:val="auto"/>
          <w:highlight w:val="none"/>
        </w:rPr>
      </w:pPr>
    </w:p>
    <w:p w14:paraId="41F7F900">
      <w:pPr>
        <w:pStyle w:val="7"/>
        <w:jc w:val="center"/>
        <w:rPr>
          <w:rFonts w:hint="default" w:ascii="Times New Roman" w:hAnsi="Times New Roman" w:eastAsia="仿宋" w:cs="Times New Roman"/>
          <w:color w:val="auto"/>
          <w:highlight w:val="none"/>
        </w:rPr>
      </w:pPr>
    </w:p>
    <w:p w14:paraId="300F2A5D">
      <w:pPr>
        <w:pStyle w:val="7"/>
        <w:jc w:val="center"/>
        <w:rPr>
          <w:rFonts w:hint="default" w:ascii="Times New Roman" w:hAnsi="Times New Roman" w:eastAsia="仿宋" w:cs="Times New Roman"/>
          <w:color w:val="auto"/>
          <w:highlight w:val="none"/>
        </w:rPr>
      </w:pPr>
    </w:p>
    <w:p w14:paraId="41EBB097">
      <w:pPr>
        <w:pStyle w:val="7"/>
        <w:jc w:val="center"/>
        <w:rPr>
          <w:rFonts w:hint="default" w:ascii="Times New Roman" w:hAnsi="Times New Roman" w:eastAsia="仿宋" w:cs="Times New Roman"/>
          <w:color w:val="auto"/>
          <w:highlight w:val="none"/>
        </w:rPr>
      </w:pPr>
    </w:p>
    <w:p w14:paraId="6A76B67F">
      <w:pPr>
        <w:pStyle w:val="7"/>
        <w:jc w:val="center"/>
        <w:rPr>
          <w:rFonts w:hint="default" w:ascii="Times New Roman" w:hAnsi="Times New Roman" w:eastAsia="仿宋" w:cs="Times New Roman"/>
          <w:color w:val="auto"/>
          <w:highlight w:val="none"/>
        </w:rPr>
      </w:pPr>
    </w:p>
    <w:p w14:paraId="0F004BF1">
      <w:pPr>
        <w:pStyle w:val="7"/>
        <w:jc w:val="center"/>
        <w:rPr>
          <w:rFonts w:hint="default" w:ascii="Times New Roman" w:hAnsi="Times New Roman" w:eastAsia="仿宋" w:cs="Times New Roman"/>
          <w:color w:val="auto"/>
          <w:highlight w:val="none"/>
        </w:rPr>
      </w:pPr>
    </w:p>
    <w:p w14:paraId="0C09C111">
      <w:pPr>
        <w:pStyle w:val="7"/>
        <w:jc w:val="center"/>
        <w:rPr>
          <w:rFonts w:hint="default" w:ascii="Times New Roman" w:hAnsi="Times New Roman" w:eastAsia="仿宋" w:cs="Times New Roman"/>
          <w:color w:val="auto"/>
          <w:highlight w:val="none"/>
        </w:rPr>
      </w:pPr>
    </w:p>
    <w:p w14:paraId="65E2CA1A">
      <w:pPr>
        <w:pStyle w:val="7"/>
        <w:jc w:val="center"/>
        <w:rPr>
          <w:rFonts w:hint="default" w:ascii="Times New Roman" w:hAnsi="Times New Roman" w:eastAsia="仿宋" w:cs="Times New Roman"/>
          <w:color w:val="auto"/>
          <w:highlight w:val="none"/>
        </w:rPr>
      </w:pPr>
    </w:p>
    <w:p w14:paraId="488EC81C">
      <w:pPr>
        <w:pStyle w:val="7"/>
        <w:jc w:val="center"/>
        <w:rPr>
          <w:rFonts w:hint="default" w:ascii="Times New Roman" w:hAnsi="Times New Roman" w:eastAsia="仿宋" w:cs="Times New Roman"/>
          <w:color w:val="auto"/>
          <w:highlight w:val="none"/>
        </w:rPr>
      </w:pPr>
    </w:p>
    <w:p w14:paraId="68DCDCE4">
      <w:pPr>
        <w:pStyle w:val="7"/>
        <w:jc w:val="center"/>
        <w:rPr>
          <w:rFonts w:hint="default" w:ascii="Times New Roman" w:hAnsi="Times New Roman" w:eastAsia="仿宋" w:cs="Times New Roman"/>
          <w:color w:val="auto"/>
          <w:highlight w:val="none"/>
        </w:rPr>
      </w:pPr>
    </w:p>
    <w:p w14:paraId="7D848092">
      <w:pPr>
        <w:pStyle w:val="7"/>
        <w:jc w:val="center"/>
        <w:rPr>
          <w:rFonts w:hint="default" w:ascii="Times New Roman" w:hAnsi="Times New Roman" w:eastAsia="仿宋" w:cs="Times New Roman"/>
          <w:color w:val="auto"/>
          <w:highlight w:val="none"/>
        </w:rPr>
      </w:pPr>
    </w:p>
    <w:p w14:paraId="6E8A5ABF">
      <w:pPr>
        <w:pStyle w:val="7"/>
        <w:jc w:val="center"/>
        <w:rPr>
          <w:rFonts w:hint="default" w:ascii="Times New Roman" w:hAnsi="Times New Roman" w:eastAsia="仿宋" w:cs="Times New Roman"/>
          <w:color w:val="auto"/>
          <w:highlight w:val="none"/>
        </w:rPr>
      </w:pPr>
    </w:p>
    <w:p w14:paraId="0FA3B74E">
      <w:pPr>
        <w:pStyle w:val="7"/>
        <w:jc w:val="center"/>
        <w:rPr>
          <w:rFonts w:hint="default" w:ascii="Times New Roman" w:hAnsi="Times New Roman" w:eastAsia="仿宋" w:cs="Times New Roman"/>
          <w:color w:val="auto"/>
          <w:highlight w:val="none"/>
        </w:rPr>
      </w:pPr>
    </w:p>
    <w:p w14:paraId="0B796CFC">
      <w:pPr>
        <w:pStyle w:val="7"/>
        <w:jc w:val="center"/>
        <w:rPr>
          <w:rFonts w:hint="default" w:ascii="Times New Roman" w:hAnsi="Times New Roman" w:eastAsia="仿宋" w:cs="Times New Roman"/>
          <w:color w:val="auto"/>
          <w:highlight w:val="none"/>
        </w:rPr>
      </w:pPr>
    </w:p>
    <w:p w14:paraId="6930425A">
      <w:pPr>
        <w:pStyle w:val="7"/>
        <w:jc w:val="center"/>
        <w:rPr>
          <w:rFonts w:hint="default" w:ascii="Times New Roman" w:hAnsi="Times New Roman" w:eastAsia="仿宋" w:cs="Times New Roman"/>
          <w:color w:val="auto"/>
          <w:highlight w:val="none"/>
        </w:rPr>
      </w:pPr>
    </w:p>
    <w:p w14:paraId="51440E2F">
      <w:pPr>
        <w:pStyle w:val="7"/>
        <w:jc w:val="center"/>
        <w:rPr>
          <w:rFonts w:hint="default" w:ascii="Times New Roman" w:hAnsi="Times New Roman" w:eastAsia="仿宋" w:cs="Times New Roman"/>
          <w:color w:val="auto"/>
          <w:highlight w:val="none"/>
        </w:rPr>
      </w:pPr>
    </w:p>
    <w:p w14:paraId="55C6214E">
      <w:pPr>
        <w:pStyle w:val="7"/>
        <w:jc w:val="center"/>
        <w:rPr>
          <w:rFonts w:hint="default" w:ascii="Times New Roman" w:hAnsi="Times New Roman" w:eastAsia="仿宋" w:cs="Times New Roman"/>
          <w:color w:val="auto"/>
          <w:highlight w:val="none"/>
        </w:rPr>
      </w:pPr>
    </w:p>
    <w:p w14:paraId="6EC09EC9">
      <w:pPr>
        <w:pStyle w:val="7"/>
        <w:jc w:val="center"/>
        <w:rPr>
          <w:rFonts w:hint="default" w:ascii="Times New Roman" w:hAnsi="Times New Roman" w:eastAsia="仿宋" w:cs="Times New Roman"/>
          <w:color w:val="auto"/>
          <w:highlight w:val="none"/>
        </w:rPr>
      </w:pPr>
    </w:p>
    <w:p w14:paraId="6077A0BD">
      <w:pPr>
        <w:pStyle w:val="7"/>
        <w:jc w:val="center"/>
        <w:rPr>
          <w:rFonts w:hint="default" w:ascii="Times New Roman" w:hAnsi="Times New Roman" w:eastAsia="仿宋" w:cs="Times New Roman"/>
          <w:color w:val="auto"/>
          <w:highlight w:val="none"/>
        </w:rPr>
      </w:pPr>
    </w:p>
    <w:p w14:paraId="2FEDBA9C">
      <w:pPr>
        <w:pStyle w:val="7"/>
        <w:jc w:val="center"/>
        <w:rPr>
          <w:rFonts w:hint="default" w:ascii="Times New Roman" w:hAnsi="Times New Roman" w:eastAsia="仿宋" w:cs="Times New Roman"/>
          <w:color w:val="auto"/>
          <w:highlight w:val="none"/>
        </w:rPr>
      </w:pPr>
    </w:p>
    <w:p w14:paraId="0D95A460">
      <w:pPr>
        <w:pStyle w:val="7"/>
        <w:jc w:val="center"/>
        <w:rPr>
          <w:rFonts w:hint="default" w:ascii="Times New Roman" w:hAnsi="Times New Roman" w:eastAsia="仿宋" w:cs="Times New Roman"/>
          <w:color w:val="auto"/>
          <w:highlight w:val="none"/>
        </w:rPr>
      </w:pPr>
    </w:p>
    <w:p w14:paraId="06E846D8">
      <w:pPr>
        <w:pStyle w:val="7"/>
        <w:jc w:val="center"/>
        <w:rPr>
          <w:rFonts w:hint="default" w:ascii="Times New Roman" w:hAnsi="Times New Roman" w:eastAsia="仿宋" w:cs="Times New Roman"/>
          <w:color w:val="auto"/>
          <w:highlight w:val="none"/>
        </w:rPr>
      </w:pPr>
    </w:p>
    <w:p w14:paraId="35620DC8">
      <w:pPr>
        <w:pStyle w:val="7"/>
        <w:jc w:val="center"/>
        <w:rPr>
          <w:rFonts w:hint="default" w:ascii="Times New Roman" w:hAnsi="Times New Roman" w:eastAsia="仿宋" w:cs="Times New Roman"/>
          <w:color w:val="auto"/>
          <w:highlight w:val="none"/>
        </w:rPr>
      </w:pPr>
    </w:p>
    <w:p w14:paraId="2088635D">
      <w:pPr>
        <w:pStyle w:val="7"/>
        <w:jc w:val="center"/>
        <w:rPr>
          <w:rFonts w:hint="default" w:ascii="Times New Roman" w:hAnsi="Times New Roman" w:eastAsia="仿宋" w:cs="Times New Roman"/>
          <w:color w:val="auto"/>
          <w:highlight w:val="none"/>
        </w:rPr>
      </w:pPr>
    </w:p>
    <w:p w14:paraId="1A2DFE6D">
      <w:pPr>
        <w:pStyle w:val="7"/>
        <w:jc w:val="center"/>
        <w:rPr>
          <w:rFonts w:hint="default" w:ascii="Times New Roman" w:hAnsi="Times New Roman" w:eastAsia="仿宋" w:cs="Times New Roman"/>
          <w:color w:val="auto"/>
          <w:highlight w:val="none"/>
        </w:rPr>
      </w:pPr>
    </w:p>
    <w:p w14:paraId="118C170A">
      <w:pPr>
        <w:pStyle w:val="7"/>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 ：</w:t>
      </w:r>
      <w:r>
        <w:rPr>
          <w:rFonts w:hint="default" w:ascii="Times New Roman" w:hAnsi="Times New Roman" w:eastAsia="仿宋" w:cs="Times New Roman"/>
          <w:color w:val="auto"/>
          <w:highlight w:val="none"/>
          <w:u w:val="single"/>
        </w:rPr>
        <w:t xml:space="preserve">                               </w:t>
      </w:r>
    </w:p>
    <w:p w14:paraId="4BCD1CEF">
      <w:pPr>
        <w:pStyle w:val="7"/>
        <w:ind w:left="4620" w:leftChars="2200"/>
        <w:rPr>
          <w:rFonts w:hint="default" w:ascii="Times New Roman" w:hAnsi="Times New Roman" w:eastAsia="仿宋" w:cs="Times New Roman"/>
          <w:color w:val="auto"/>
          <w:highlight w:val="none"/>
        </w:rPr>
      </w:pPr>
    </w:p>
    <w:p w14:paraId="288AE026">
      <w:pPr>
        <w:pStyle w:val="7"/>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　　　　　　　　　　　　　　　法定代表人（负责人）或委托代理人（签字或盖章）：</w:t>
      </w:r>
      <w:r>
        <w:rPr>
          <w:rFonts w:hint="default" w:ascii="Times New Roman" w:hAnsi="Times New Roman" w:eastAsia="仿宋" w:cs="Times New Roman"/>
          <w:color w:val="auto"/>
          <w:highlight w:val="none"/>
          <w:u w:val="single"/>
        </w:rPr>
        <w:t xml:space="preserve">          </w:t>
      </w:r>
    </w:p>
    <w:p w14:paraId="17627E06">
      <w:pPr>
        <w:pStyle w:val="7"/>
        <w:ind w:left="4620" w:leftChars="2200"/>
        <w:rPr>
          <w:rFonts w:hint="default" w:ascii="Times New Roman" w:hAnsi="Times New Roman" w:eastAsia="仿宋" w:cs="Times New Roman"/>
          <w:color w:val="auto"/>
          <w:highlight w:val="none"/>
        </w:rPr>
      </w:pPr>
    </w:p>
    <w:p w14:paraId="61CF1C70">
      <w:pPr>
        <w:pStyle w:val="7"/>
        <w:spacing w:line="240" w:lineRule="exact"/>
        <w:ind w:left="4620" w:leftChars="2200"/>
        <w:rPr>
          <w:rFonts w:hint="default" w:ascii="Times New Roman" w:hAnsi="Times New Roman" w:eastAsia="仿宋" w:cs="Times New Roman"/>
          <w:b/>
          <w:color w:val="auto"/>
          <w:sz w:val="44"/>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6CFA8BB7">
      <w:pPr>
        <w:pStyle w:val="7"/>
        <w:jc w:val="center"/>
        <w:rPr>
          <w:rFonts w:hint="default" w:ascii="Times New Roman" w:hAnsi="Times New Roman" w:eastAsia="仿宋" w:cs="Times New Roman"/>
          <w:color w:val="auto"/>
          <w:highlight w:val="none"/>
        </w:rPr>
      </w:pPr>
    </w:p>
    <w:p w14:paraId="4CF38322">
      <w:pPr>
        <w:pStyle w:val="7"/>
        <w:jc w:val="center"/>
        <w:rPr>
          <w:rFonts w:hint="default" w:ascii="Times New Roman" w:hAnsi="Times New Roman" w:eastAsia="仿宋" w:cs="Times New Roman"/>
          <w:color w:val="auto"/>
          <w:highlight w:val="none"/>
        </w:rPr>
      </w:pPr>
    </w:p>
    <w:p w14:paraId="2AB9EC8A">
      <w:pPr>
        <w:pStyle w:val="7"/>
        <w:jc w:val="center"/>
        <w:outlineLvl w:val="1"/>
        <w:rPr>
          <w:rFonts w:hint="default" w:ascii="Times New Roman" w:hAnsi="Times New Roman" w:eastAsia="仿宋" w:cs="Times New Roman"/>
          <w:b/>
          <w:bCs/>
          <w:color w:val="auto"/>
          <w:sz w:val="32"/>
          <w:szCs w:val="32"/>
          <w:highlight w:val="none"/>
        </w:rPr>
      </w:pPr>
      <w:bookmarkStart w:id="46" w:name="_Toc5934"/>
      <w:bookmarkStart w:id="47" w:name="_Toc20141"/>
      <w:r>
        <w:rPr>
          <w:rFonts w:hint="eastAsia" w:ascii="Times New Roman" w:hAnsi="Times New Roman" w:eastAsia="仿宋"/>
          <w:b/>
          <w:color w:val="auto"/>
          <w:sz w:val="32"/>
          <w:highlight w:val="none"/>
          <w:lang w:val="en-US" w:eastAsia="zh-CN"/>
        </w:rPr>
        <w:br w:type="page"/>
      </w:r>
      <w:bookmarkStart w:id="48" w:name="_Toc12542"/>
      <w:r>
        <w:rPr>
          <w:rFonts w:hint="eastAsia" w:ascii="Times New Roman" w:hAnsi="Times New Roman" w:eastAsia="仿宋" w:cs="Times New Roman"/>
          <w:b/>
          <w:bCs/>
          <w:color w:val="auto"/>
          <w:sz w:val="32"/>
          <w:szCs w:val="32"/>
          <w:highlight w:val="none"/>
          <w:lang w:val="en-US" w:eastAsia="zh-CN"/>
        </w:rPr>
        <w:t>十</w:t>
      </w:r>
      <w:r>
        <w:rPr>
          <w:rFonts w:hint="default" w:ascii="Times New Roman" w:hAnsi="Times New Roman" w:eastAsia="仿宋" w:cs="Times New Roman"/>
          <w:b/>
          <w:bCs/>
          <w:color w:val="auto"/>
          <w:sz w:val="32"/>
          <w:szCs w:val="32"/>
          <w:highlight w:val="none"/>
        </w:rPr>
        <w:t>、</w:t>
      </w:r>
      <w:r>
        <w:rPr>
          <w:rFonts w:hint="eastAsia" w:ascii="Times New Roman" w:hAnsi="Times New Roman" w:eastAsia="仿宋" w:cs="Times New Roman"/>
          <w:b/>
          <w:bCs/>
          <w:color w:val="auto"/>
          <w:sz w:val="32"/>
          <w:szCs w:val="32"/>
          <w:highlight w:val="none"/>
          <w:lang w:eastAsia="zh-CN"/>
        </w:rPr>
        <w:t>商务条款</w:t>
      </w:r>
      <w:r>
        <w:rPr>
          <w:rFonts w:hint="default" w:ascii="Times New Roman" w:hAnsi="Times New Roman" w:eastAsia="仿宋" w:cs="Times New Roman"/>
          <w:b/>
          <w:bCs/>
          <w:color w:val="auto"/>
          <w:sz w:val="32"/>
          <w:szCs w:val="32"/>
          <w:highlight w:val="none"/>
        </w:rPr>
        <w:t>偏离</w:t>
      </w:r>
      <w:r>
        <w:rPr>
          <w:rFonts w:hint="eastAsia" w:ascii="Times New Roman" w:hAnsi="Times New Roman" w:eastAsia="仿宋" w:cs="Times New Roman"/>
          <w:b/>
          <w:bCs/>
          <w:color w:val="auto"/>
          <w:sz w:val="32"/>
          <w:szCs w:val="32"/>
          <w:highlight w:val="none"/>
          <w:lang w:eastAsia="zh-CN"/>
        </w:rPr>
        <w:t>情况说明</w:t>
      </w:r>
      <w:r>
        <w:rPr>
          <w:rFonts w:hint="default" w:ascii="Times New Roman" w:hAnsi="Times New Roman" w:eastAsia="仿宋" w:cs="Times New Roman"/>
          <w:b/>
          <w:bCs/>
          <w:color w:val="auto"/>
          <w:sz w:val="32"/>
          <w:szCs w:val="32"/>
          <w:highlight w:val="none"/>
        </w:rPr>
        <w:t>表（格式）</w:t>
      </w:r>
      <w:bookmarkEnd w:id="46"/>
      <w:bookmarkEnd w:id="47"/>
      <w:bookmarkEnd w:id="48"/>
    </w:p>
    <w:p w14:paraId="685E0E51">
      <w:pPr>
        <w:pStyle w:val="7"/>
        <w:spacing w:line="360" w:lineRule="exact"/>
        <w:ind w:firstLine="210" w:firstLineChars="100"/>
        <w:rPr>
          <w:rFonts w:ascii="Times New Roman" w:hAnsi="Times New Roman" w:eastAsia="仿宋"/>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125"/>
        <w:gridCol w:w="3126"/>
        <w:gridCol w:w="1307"/>
        <w:gridCol w:w="909"/>
      </w:tblGrid>
      <w:tr w14:paraId="7306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7" w:type="dxa"/>
            <w:noWrap w:val="0"/>
            <w:vAlign w:val="center"/>
          </w:tcPr>
          <w:p w14:paraId="430BE1D9">
            <w:pPr>
              <w:pStyle w:val="7"/>
              <w:spacing w:line="360" w:lineRule="exact"/>
              <w:jc w:val="center"/>
              <w:rPr>
                <w:rFonts w:ascii="Times New Roman" w:hAnsi="Times New Roman" w:eastAsia="仿宋"/>
                <w:b/>
                <w:bCs/>
                <w:color w:val="auto"/>
                <w:szCs w:val="24"/>
                <w:highlight w:val="none"/>
              </w:rPr>
            </w:pPr>
            <w:r>
              <w:rPr>
                <w:rFonts w:ascii="Times New Roman" w:hAnsi="Times New Roman" w:eastAsia="仿宋"/>
                <w:b/>
                <w:bCs/>
                <w:color w:val="auto"/>
                <w:szCs w:val="24"/>
                <w:highlight w:val="none"/>
              </w:rPr>
              <w:t>序号</w:t>
            </w:r>
          </w:p>
        </w:tc>
        <w:tc>
          <w:tcPr>
            <w:tcW w:w="3125" w:type="dxa"/>
            <w:noWrap w:val="0"/>
            <w:vAlign w:val="center"/>
          </w:tcPr>
          <w:p w14:paraId="63C5BE81">
            <w:pPr>
              <w:pStyle w:val="7"/>
              <w:spacing w:line="360" w:lineRule="exact"/>
              <w:jc w:val="center"/>
              <w:rPr>
                <w:rFonts w:hint="eastAsia" w:ascii="Times New Roman" w:hAnsi="Times New Roman" w:eastAsia="仿宋"/>
                <w:b/>
                <w:bCs/>
                <w:color w:val="auto"/>
                <w:szCs w:val="24"/>
                <w:highlight w:val="none"/>
                <w:lang w:eastAsia="zh-CN"/>
              </w:rPr>
            </w:pPr>
            <w:r>
              <w:rPr>
                <w:rFonts w:hint="eastAsia" w:ascii="Times New Roman" w:hAnsi="Times New Roman" w:eastAsia="仿宋"/>
                <w:b/>
                <w:bCs/>
                <w:color w:val="auto"/>
                <w:szCs w:val="24"/>
                <w:highlight w:val="none"/>
                <w:lang w:eastAsia="zh-CN"/>
              </w:rPr>
              <w:t>竞争性</w:t>
            </w:r>
            <w:r>
              <w:rPr>
                <w:rFonts w:hint="eastAsia" w:ascii="Times New Roman" w:hAnsi="Times New Roman" w:eastAsia="仿宋"/>
                <w:b/>
                <w:bCs/>
                <w:color w:val="auto"/>
                <w:szCs w:val="24"/>
                <w:highlight w:val="none"/>
                <w:lang w:val="en-US" w:eastAsia="zh-CN"/>
              </w:rPr>
              <w:t>磋商</w:t>
            </w:r>
            <w:r>
              <w:rPr>
                <w:rFonts w:hint="eastAsia" w:ascii="Times New Roman" w:hAnsi="Times New Roman" w:eastAsia="仿宋"/>
                <w:b/>
                <w:bCs/>
                <w:color w:val="auto"/>
                <w:szCs w:val="24"/>
                <w:highlight w:val="none"/>
                <w:lang w:eastAsia="zh-CN"/>
              </w:rPr>
              <w:t>文件采购要求</w:t>
            </w:r>
          </w:p>
        </w:tc>
        <w:tc>
          <w:tcPr>
            <w:tcW w:w="3126" w:type="dxa"/>
            <w:noWrap w:val="0"/>
            <w:vAlign w:val="center"/>
          </w:tcPr>
          <w:p w14:paraId="593ED195">
            <w:pPr>
              <w:pStyle w:val="7"/>
              <w:spacing w:line="360" w:lineRule="exact"/>
              <w:jc w:val="center"/>
              <w:rPr>
                <w:rFonts w:ascii="Times New Roman" w:hAnsi="Times New Roman" w:eastAsia="仿宋"/>
                <w:b/>
                <w:bCs/>
                <w:color w:val="auto"/>
                <w:szCs w:val="24"/>
                <w:highlight w:val="none"/>
              </w:rPr>
            </w:pPr>
            <w:r>
              <w:rPr>
                <w:rFonts w:hint="eastAsia" w:ascii="Times New Roman" w:hAnsi="Times New Roman" w:eastAsia="仿宋"/>
                <w:b/>
                <w:bCs/>
                <w:color w:val="auto"/>
                <w:szCs w:val="24"/>
                <w:highlight w:val="none"/>
                <w:lang w:eastAsia="zh-CN"/>
              </w:rPr>
              <w:t>供应商</w:t>
            </w:r>
            <w:r>
              <w:rPr>
                <w:rFonts w:ascii="Times New Roman" w:hAnsi="Times New Roman" w:eastAsia="仿宋"/>
                <w:b/>
                <w:bCs/>
                <w:color w:val="auto"/>
                <w:szCs w:val="24"/>
                <w:highlight w:val="none"/>
              </w:rPr>
              <w:t>响应情况</w:t>
            </w:r>
          </w:p>
        </w:tc>
        <w:tc>
          <w:tcPr>
            <w:tcW w:w="1307" w:type="dxa"/>
            <w:noWrap w:val="0"/>
            <w:vAlign w:val="center"/>
          </w:tcPr>
          <w:p w14:paraId="0F342DFD">
            <w:pPr>
              <w:pStyle w:val="7"/>
              <w:spacing w:line="360" w:lineRule="exact"/>
              <w:jc w:val="center"/>
              <w:rPr>
                <w:rFonts w:ascii="Times New Roman" w:hAnsi="Times New Roman" w:eastAsia="仿宋"/>
                <w:b/>
                <w:bCs/>
                <w:color w:val="auto"/>
                <w:szCs w:val="24"/>
                <w:highlight w:val="none"/>
              </w:rPr>
            </w:pPr>
            <w:r>
              <w:rPr>
                <w:rFonts w:ascii="Times New Roman" w:hAnsi="Times New Roman" w:eastAsia="仿宋"/>
                <w:b/>
                <w:bCs/>
                <w:color w:val="auto"/>
                <w:szCs w:val="24"/>
                <w:highlight w:val="none"/>
              </w:rPr>
              <w:t>偏离说明</w:t>
            </w:r>
          </w:p>
        </w:tc>
        <w:tc>
          <w:tcPr>
            <w:tcW w:w="909" w:type="dxa"/>
            <w:noWrap w:val="0"/>
            <w:vAlign w:val="center"/>
          </w:tcPr>
          <w:p w14:paraId="7C895B5E">
            <w:pPr>
              <w:pStyle w:val="7"/>
              <w:spacing w:line="360" w:lineRule="exact"/>
              <w:jc w:val="center"/>
              <w:rPr>
                <w:rFonts w:ascii="Times New Roman" w:hAnsi="Times New Roman" w:eastAsia="仿宋"/>
                <w:b/>
                <w:bCs/>
                <w:color w:val="auto"/>
                <w:szCs w:val="24"/>
                <w:highlight w:val="none"/>
              </w:rPr>
            </w:pPr>
            <w:r>
              <w:rPr>
                <w:rFonts w:ascii="Times New Roman" w:hAnsi="Times New Roman" w:eastAsia="仿宋"/>
                <w:b/>
                <w:bCs/>
                <w:color w:val="auto"/>
                <w:szCs w:val="24"/>
                <w:highlight w:val="none"/>
              </w:rPr>
              <w:t>备注</w:t>
            </w:r>
          </w:p>
        </w:tc>
      </w:tr>
      <w:tr w14:paraId="0A45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7" w:type="dxa"/>
            <w:noWrap w:val="0"/>
            <w:vAlign w:val="top"/>
          </w:tcPr>
          <w:p w14:paraId="39FFC39F">
            <w:pPr>
              <w:pStyle w:val="7"/>
              <w:spacing w:line="360" w:lineRule="exact"/>
              <w:jc w:val="center"/>
              <w:rPr>
                <w:rFonts w:hint="eastAsia" w:ascii="Times New Roman" w:hAnsi="Times New Roman" w:eastAsia="仿宋"/>
                <w:color w:val="auto"/>
                <w:szCs w:val="24"/>
                <w:highlight w:val="none"/>
                <w:lang w:val="en-US" w:eastAsia="zh-CN"/>
              </w:rPr>
            </w:pPr>
            <w:r>
              <w:rPr>
                <w:rFonts w:hint="eastAsia" w:ascii="Times New Roman" w:hAnsi="Times New Roman" w:eastAsia="仿宋"/>
                <w:color w:val="auto"/>
                <w:szCs w:val="24"/>
                <w:highlight w:val="none"/>
                <w:lang w:val="en-US" w:eastAsia="zh-CN"/>
              </w:rPr>
              <w:t>1</w:t>
            </w:r>
          </w:p>
        </w:tc>
        <w:tc>
          <w:tcPr>
            <w:tcW w:w="3125" w:type="dxa"/>
            <w:noWrap w:val="0"/>
            <w:vAlign w:val="top"/>
          </w:tcPr>
          <w:p w14:paraId="7F149B27">
            <w:pPr>
              <w:pStyle w:val="7"/>
              <w:spacing w:line="360" w:lineRule="exact"/>
              <w:jc w:val="both"/>
              <w:rPr>
                <w:rFonts w:hint="default" w:ascii="Times New Roman" w:hAnsi="Times New Roman" w:eastAsia="仿宋"/>
                <w:color w:val="auto"/>
                <w:szCs w:val="24"/>
                <w:highlight w:val="none"/>
                <w:lang w:val="en-US" w:eastAsia="zh-CN"/>
              </w:rPr>
            </w:pPr>
          </w:p>
        </w:tc>
        <w:tc>
          <w:tcPr>
            <w:tcW w:w="3126" w:type="dxa"/>
            <w:noWrap w:val="0"/>
            <w:vAlign w:val="center"/>
          </w:tcPr>
          <w:p w14:paraId="0AEACEE8">
            <w:pPr>
              <w:pStyle w:val="7"/>
              <w:spacing w:line="360" w:lineRule="exact"/>
              <w:jc w:val="center"/>
              <w:rPr>
                <w:rFonts w:ascii="Times New Roman" w:hAnsi="Times New Roman" w:eastAsia="仿宋"/>
                <w:color w:val="auto"/>
                <w:szCs w:val="24"/>
                <w:highlight w:val="none"/>
              </w:rPr>
            </w:pPr>
          </w:p>
        </w:tc>
        <w:tc>
          <w:tcPr>
            <w:tcW w:w="1307" w:type="dxa"/>
            <w:noWrap w:val="0"/>
            <w:vAlign w:val="center"/>
          </w:tcPr>
          <w:p w14:paraId="2881573C">
            <w:pPr>
              <w:pStyle w:val="7"/>
              <w:spacing w:line="360" w:lineRule="exact"/>
              <w:jc w:val="center"/>
              <w:rPr>
                <w:rFonts w:ascii="Times New Roman" w:hAnsi="Times New Roman" w:eastAsia="仿宋"/>
                <w:color w:val="auto"/>
                <w:szCs w:val="24"/>
                <w:highlight w:val="none"/>
              </w:rPr>
            </w:pPr>
          </w:p>
        </w:tc>
        <w:tc>
          <w:tcPr>
            <w:tcW w:w="909" w:type="dxa"/>
            <w:noWrap w:val="0"/>
            <w:vAlign w:val="top"/>
          </w:tcPr>
          <w:p w14:paraId="453EAE9F">
            <w:pPr>
              <w:pStyle w:val="7"/>
              <w:spacing w:line="360" w:lineRule="exact"/>
              <w:rPr>
                <w:rFonts w:ascii="Times New Roman" w:hAnsi="Times New Roman" w:eastAsia="仿宋"/>
                <w:color w:val="auto"/>
                <w:szCs w:val="24"/>
                <w:highlight w:val="none"/>
              </w:rPr>
            </w:pPr>
          </w:p>
        </w:tc>
      </w:tr>
      <w:tr w14:paraId="0728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7" w:type="dxa"/>
            <w:noWrap w:val="0"/>
            <w:vAlign w:val="top"/>
          </w:tcPr>
          <w:p w14:paraId="0572D118">
            <w:pPr>
              <w:pStyle w:val="7"/>
              <w:spacing w:line="360" w:lineRule="exact"/>
              <w:jc w:val="center"/>
              <w:rPr>
                <w:rFonts w:hint="eastAsia" w:ascii="Times New Roman" w:hAnsi="Times New Roman" w:eastAsia="仿宋"/>
                <w:color w:val="auto"/>
                <w:szCs w:val="24"/>
                <w:highlight w:val="none"/>
                <w:lang w:val="en-US" w:eastAsia="zh-CN"/>
              </w:rPr>
            </w:pPr>
            <w:r>
              <w:rPr>
                <w:rFonts w:hint="eastAsia" w:ascii="Times New Roman" w:hAnsi="Times New Roman" w:eastAsia="仿宋"/>
                <w:color w:val="auto"/>
                <w:szCs w:val="24"/>
                <w:highlight w:val="none"/>
                <w:lang w:val="en-US" w:eastAsia="zh-CN"/>
              </w:rPr>
              <w:t>2</w:t>
            </w:r>
          </w:p>
        </w:tc>
        <w:tc>
          <w:tcPr>
            <w:tcW w:w="3125" w:type="dxa"/>
            <w:noWrap w:val="0"/>
            <w:vAlign w:val="top"/>
          </w:tcPr>
          <w:p w14:paraId="677344EB">
            <w:pPr>
              <w:pStyle w:val="7"/>
              <w:spacing w:line="360" w:lineRule="exact"/>
              <w:rPr>
                <w:rFonts w:hint="default" w:ascii="Times New Roman" w:hAnsi="Times New Roman" w:eastAsia="仿宋"/>
                <w:color w:val="auto"/>
                <w:szCs w:val="24"/>
                <w:highlight w:val="none"/>
                <w:lang w:val="en-US" w:eastAsia="zh-CN"/>
              </w:rPr>
            </w:pPr>
          </w:p>
        </w:tc>
        <w:tc>
          <w:tcPr>
            <w:tcW w:w="3126" w:type="dxa"/>
            <w:noWrap w:val="0"/>
            <w:vAlign w:val="top"/>
          </w:tcPr>
          <w:p w14:paraId="22A3A10F">
            <w:pPr>
              <w:pStyle w:val="7"/>
              <w:spacing w:line="360" w:lineRule="exact"/>
              <w:rPr>
                <w:rFonts w:ascii="Times New Roman" w:hAnsi="Times New Roman" w:eastAsia="仿宋"/>
                <w:color w:val="auto"/>
                <w:szCs w:val="24"/>
                <w:highlight w:val="none"/>
              </w:rPr>
            </w:pPr>
          </w:p>
        </w:tc>
        <w:tc>
          <w:tcPr>
            <w:tcW w:w="1307" w:type="dxa"/>
            <w:noWrap w:val="0"/>
            <w:vAlign w:val="top"/>
          </w:tcPr>
          <w:p w14:paraId="72866D48">
            <w:pPr>
              <w:pStyle w:val="7"/>
              <w:spacing w:line="360" w:lineRule="exact"/>
              <w:rPr>
                <w:rFonts w:ascii="Times New Roman" w:hAnsi="Times New Roman" w:eastAsia="仿宋"/>
                <w:color w:val="auto"/>
                <w:szCs w:val="24"/>
                <w:highlight w:val="none"/>
              </w:rPr>
            </w:pPr>
          </w:p>
        </w:tc>
        <w:tc>
          <w:tcPr>
            <w:tcW w:w="909" w:type="dxa"/>
            <w:noWrap w:val="0"/>
            <w:vAlign w:val="top"/>
          </w:tcPr>
          <w:p w14:paraId="6BD91441">
            <w:pPr>
              <w:pStyle w:val="7"/>
              <w:spacing w:line="360" w:lineRule="exact"/>
              <w:rPr>
                <w:rFonts w:ascii="Times New Roman" w:hAnsi="Times New Roman" w:eastAsia="仿宋"/>
                <w:color w:val="auto"/>
                <w:szCs w:val="24"/>
                <w:highlight w:val="none"/>
              </w:rPr>
            </w:pPr>
          </w:p>
        </w:tc>
      </w:tr>
      <w:tr w14:paraId="309C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14:paraId="1BFD581D">
            <w:pPr>
              <w:pStyle w:val="7"/>
              <w:spacing w:line="360" w:lineRule="exact"/>
              <w:jc w:val="center"/>
              <w:rPr>
                <w:rFonts w:ascii="Times New Roman" w:hAnsi="Times New Roman" w:eastAsia="仿宋"/>
                <w:color w:val="auto"/>
                <w:szCs w:val="24"/>
                <w:highlight w:val="none"/>
              </w:rPr>
            </w:pPr>
            <w:r>
              <w:rPr>
                <w:rFonts w:hint="eastAsia" w:ascii="仿宋" w:hAnsi="仿宋" w:eastAsia="仿宋" w:cs="仿宋"/>
                <w:b/>
                <w:bCs/>
                <w:color w:val="auto"/>
                <w:kern w:val="0"/>
                <w:szCs w:val="21"/>
                <w:highlight w:val="none"/>
                <w:lang w:val="en-US" w:eastAsia="zh-CN"/>
              </w:rPr>
              <w:t>....</w:t>
            </w:r>
          </w:p>
        </w:tc>
        <w:tc>
          <w:tcPr>
            <w:tcW w:w="3125" w:type="dxa"/>
            <w:noWrap w:val="0"/>
            <w:vAlign w:val="top"/>
          </w:tcPr>
          <w:p w14:paraId="22E4C7A9">
            <w:pPr>
              <w:pStyle w:val="7"/>
              <w:spacing w:line="360" w:lineRule="exact"/>
              <w:rPr>
                <w:rFonts w:hint="default" w:ascii="Times New Roman" w:hAnsi="Times New Roman" w:eastAsia="仿宋"/>
                <w:color w:val="auto"/>
                <w:szCs w:val="24"/>
                <w:highlight w:val="none"/>
                <w:lang w:val="en-US" w:eastAsia="zh-CN"/>
              </w:rPr>
            </w:pPr>
          </w:p>
        </w:tc>
        <w:tc>
          <w:tcPr>
            <w:tcW w:w="3126" w:type="dxa"/>
            <w:noWrap w:val="0"/>
            <w:vAlign w:val="top"/>
          </w:tcPr>
          <w:p w14:paraId="539D20DB">
            <w:pPr>
              <w:pStyle w:val="7"/>
              <w:spacing w:line="360" w:lineRule="exact"/>
              <w:rPr>
                <w:rFonts w:ascii="Times New Roman" w:hAnsi="Times New Roman" w:eastAsia="仿宋"/>
                <w:color w:val="auto"/>
                <w:szCs w:val="24"/>
                <w:highlight w:val="none"/>
              </w:rPr>
            </w:pPr>
          </w:p>
        </w:tc>
        <w:tc>
          <w:tcPr>
            <w:tcW w:w="1307" w:type="dxa"/>
            <w:noWrap w:val="0"/>
            <w:vAlign w:val="top"/>
          </w:tcPr>
          <w:p w14:paraId="53586223">
            <w:pPr>
              <w:pStyle w:val="7"/>
              <w:spacing w:line="360" w:lineRule="exact"/>
              <w:rPr>
                <w:rFonts w:ascii="Times New Roman" w:hAnsi="Times New Roman" w:eastAsia="仿宋"/>
                <w:color w:val="auto"/>
                <w:szCs w:val="24"/>
                <w:highlight w:val="none"/>
              </w:rPr>
            </w:pPr>
          </w:p>
        </w:tc>
        <w:tc>
          <w:tcPr>
            <w:tcW w:w="909" w:type="dxa"/>
            <w:noWrap w:val="0"/>
            <w:vAlign w:val="top"/>
          </w:tcPr>
          <w:p w14:paraId="0669020E">
            <w:pPr>
              <w:pStyle w:val="7"/>
              <w:spacing w:line="360" w:lineRule="exact"/>
              <w:rPr>
                <w:rFonts w:ascii="Times New Roman" w:hAnsi="Times New Roman" w:eastAsia="仿宋"/>
                <w:color w:val="auto"/>
                <w:szCs w:val="24"/>
                <w:highlight w:val="none"/>
              </w:rPr>
            </w:pPr>
          </w:p>
        </w:tc>
      </w:tr>
      <w:tr w14:paraId="4BFD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7" w:type="dxa"/>
            <w:noWrap w:val="0"/>
            <w:vAlign w:val="top"/>
          </w:tcPr>
          <w:p w14:paraId="66466D96">
            <w:pPr>
              <w:pStyle w:val="7"/>
              <w:spacing w:line="360" w:lineRule="exact"/>
              <w:jc w:val="center"/>
              <w:rPr>
                <w:rFonts w:ascii="Times New Roman" w:hAnsi="Times New Roman" w:eastAsia="仿宋"/>
                <w:color w:val="auto"/>
                <w:szCs w:val="24"/>
                <w:highlight w:val="none"/>
              </w:rPr>
            </w:pPr>
          </w:p>
        </w:tc>
        <w:tc>
          <w:tcPr>
            <w:tcW w:w="3125" w:type="dxa"/>
            <w:noWrap w:val="0"/>
            <w:vAlign w:val="top"/>
          </w:tcPr>
          <w:p w14:paraId="00B0EBF5">
            <w:pPr>
              <w:rPr>
                <w:rFonts w:hint="default" w:eastAsia="宋体"/>
                <w:color w:val="auto"/>
                <w:highlight w:val="none"/>
                <w:lang w:val="en-US" w:eastAsia="zh-CN"/>
              </w:rPr>
            </w:pPr>
          </w:p>
        </w:tc>
        <w:tc>
          <w:tcPr>
            <w:tcW w:w="3126" w:type="dxa"/>
            <w:noWrap w:val="0"/>
            <w:vAlign w:val="top"/>
          </w:tcPr>
          <w:p w14:paraId="27230BAD">
            <w:pPr>
              <w:pStyle w:val="7"/>
              <w:spacing w:line="360" w:lineRule="exact"/>
              <w:rPr>
                <w:rFonts w:ascii="Times New Roman" w:hAnsi="Times New Roman" w:eastAsia="仿宋"/>
                <w:color w:val="auto"/>
                <w:szCs w:val="24"/>
                <w:highlight w:val="none"/>
              </w:rPr>
            </w:pPr>
          </w:p>
        </w:tc>
        <w:tc>
          <w:tcPr>
            <w:tcW w:w="1307" w:type="dxa"/>
            <w:noWrap w:val="0"/>
            <w:vAlign w:val="top"/>
          </w:tcPr>
          <w:p w14:paraId="45DBF4B4">
            <w:pPr>
              <w:pStyle w:val="7"/>
              <w:spacing w:line="360" w:lineRule="exact"/>
              <w:rPr>
                <w:rFonts w:ascii="Times New Roman" w:hAnsi="Times New Roman" w:eastAsia="仿宋"/>
                <w:color w:val="auto"/>
                <w:szCs w:val="24"/>
                <w:highlight w:val="none"/>
              </w:rPr>
            </w:pPr>
          </w:p>
        </w:tc>
        <w:tc>
          <w:tcPr>
            <w:tcW w:w="909" w:type="dxa"/>
            <w:noWrap w:val="0"/>
            <w:vAlign w:val="top"/>
          </w:tcPr>
          <w:p w14:paraId="6E90DE1B">
            <w:pPr>
              <w:pStyle w:val="7"/>
              <w:spacing w:line="360" w:lineRule="exact"/>
              <w:rPr>
                <w:rFonts w:ascii="Times New Roman" w:hAnsi="Times New Roman" w:eastAsia="仿宋"/>
                <w:color w:val="auto"/>
                <w:szCs w:val="24"/>
                <w:highlight w:val="none"/>
              </w:rPr>
            </w:pPr>
          </w:p>
        </w:tc>
      </w:tr>
      <w:tr w14:paraId="348D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7" w:type="dxa"/>
            <w:noWrap w:val="0"/>
            <w:vAlign w:val="top"/>
          </w:tcPr>
          <w:p w14:paraId="5EE92D0F">
            <w:pPr>
              <w:pStyle w:val="7"/>
              <w:spacing w:line="360" w:lineRule="exact"/>
              <w:jc w:val="center"/>
              <w:rPr>
                <w:rFonts w:ascii="Times New Roman" w:hAnsi="Times New Roman" w:eastAsia="仿宋"/>
                <w:color w:val="auto"/>
                <w:szCs w:val="24"/>
                <w:highlight w:val="none"/>
              </w:rPr>
            </w:pPr>
          </w:p>
        </w:tc>
        <w:tc>
          <w:tcPr>
            <w:tcW w:w="3125" w:type="dxa"/>
            <w:noWrap w:val="0"/>
            <w:vAlign w:val="top"/>
          </w:tcPr>
          <w:p w14:paraId="7EBB3CE3">
            <w:pPr>
              <w:rPr>
                <w:rFonts w:hint="default" w:eastAsia="宋体"/>
                <w:color w:val="auto"/>
                <w:highlight w:val="none"/>
                <w:lang w:val="en-US" w:eastAsia="zh-CN"/>
              </w:rPr>
            </w:pPr>
          </w:p>
        </w:tc>
        <w:tc>
          <w:tcPr>
            <w:tcW w:w="3126" w:type="dxa"/>
            <w:noWrap w:val="0"/>
            <w:vAlign w:val="top"/>
          </w:tcPr>
          <w:p w14:paraId="0C5C9609">
            <w:pPr>
              <w:pStyle w:val="7"/>
              <w:spacing w:line="360" w:lineRule="exact"/>
              <w:rPr>
                <w:rFonts w:ascii="Times New Roman" w:hAnsi="Times New Roman" w:eastAsia="仿宋"/>
                <w:color w:val="auto"/>
                <w:szCs w:val="24"/>
                <w:highlight w:val="none"/>
              </w:rPr>
            </w:pPr>
          </w:p>
        </w:tc>
        <w:tc>
          <w:tcPr>
            <w:tcW w:w="1307" w:type="dxa"/>
            <w:noWrap w:val="0"/>
            <w:vAlign w:val="top"/>
          </w:tcPr>
          <w:p w14:paraId="2C96A6B6">
            <w:pPr>
              <w:pStyle w:val="7"/>
              <w:spacing w:line="360" w:lineRule="exact"/>
              <w:rPr>
                <w:rFonts w:ascii="Times New Roman" w:hAnsi="Times New Roman" w:eastAsia="仿宋"/>
                <w:color w:val="auto"/>
                <w:szCs w:val="24"/>
                <w:highlight w:val="none"/>
              </w:rPr>
            </w:pPr>
          </w:p>
        </w:tc>
        <w:tc>
          <w:tcPr>
            <w:tcW w:w="909" w:type="dxa"/>
            <w:noWrap w:val="0"/>
            <w:vAlign w:val="top"/>
          </w:tcPr>
          <w:p w14:paraId="18CDC56B">
            <w:pPr>
              <w:pStyle w:val="7"/>
              <w:spacing w:line="360" w:lineRule="exact"/>
              <w:rPr>
                <w:rFonts w:ascii="Times New Roman" w:hAnsi="Times New Roman" w:eastAsia="仿宋"/>
                <w:color w:val="auto"/>
                <w:szCs w:val="24"/>
                <w:highlight w:val="none"/>
              </w:rPr>
            </w:pPr>
          </w:p>
        </w:tc>
      </w:tr>
      <w:tr w14:paraId="1D71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7" w:type="dxa"/>
            <w:noWrap w:val="0"/>
            <w:vAlign w:val="top"/>
          </w:tcPr>
          <w:p w14:paraId="1DE89D53">
            <w:pPr>
              <w:pStyle w:val="7"/>
              <w:spacing w:line="360" w:lineRule="exact"/>
              <w:jc w:val="center"/>
              <w:rPr>
                <w:rFonts w:ascii="Times New Roman" w:hAnsi="Times New Roman" w:eastAsia="仿宋"/>
                <w:color w:val="auto"/>
                <w:szCs w:val="24"/>
                <w:highlight w:val="none"/>
              </w:rPr>
            </w:pPr>
          </w:p>
        </w:tc>
        <w:tc>
          <w:tcPr>
            <w:tcW w:w="3125" w:type="dxa"/>
            <w:noWrap w:val="0"/>
            <w:vAlign w:val="top"/>
          </w:tcPr>
          <w:p w14:paraId="7996C6A6">
            <w:pPr>
              <w:rPr>
                <w:rFonts w:hint="default" w:eastAsia="宋体"/>
                <w:color w:val="auto"/>
                <w:highlight w:val="none"/>
                <w:lang w:val="en-US" w:eastAsia="zh-CN"/>
              </w:rPr>
            </w:pPr>
          </w:p>
        </w:tc>
        <w:tc>
          <w:tcPr>
            <w:tcW w:w="3126" w:type="dxa"/>
            <w:noWrap w:val="0"/>
            <w:vAlign w:val="top"/>
          </w:tcPr>
          <w:p w14:paraId="6B76FC8E">
            <w:pPr>
              <w:pStyle w:val="7"/>
              <w:spacing w:line="360" w:lineRule="exact"/>
              <w:rPr>
                <w:rFonts w:ascii="Times New Roman" w:hAnsi="Times New Roman" w:eastAsia="仿宋"/>
                <w:color w:val="auto"/>
                <w:szCs w:val="24"/>
                <w:highlight w:val="none"/>
              </w:rPr>
            </w:pPr>
          </w:p>
        </w:tc>
        <w:tc>
          <w:tcPr>
            <w:tcW w:w="1307" w:type="dxa"/>
            <w:noWrap w:val="0"/>
            <w:vAlign w:val="top"/>
          </w:tcPr>
          <w:p w14:paraId="3399B986">
            <w:pPr>
              <w:pStyle w:val="7"/>
              <w:spacing w:line="360" w:lineRule="exact"/>
              <w:rPr>
                <w:rFonts w:ascii="Times New Roman" w:hAnsi="Times New Roman" w:eastAsia="仿宋"/>
                <w:color w:val="auto"/>
                <w:szCs w:val="24"/>
                <w:highlight w:val="none"/>
              </w:rPr>
            </w:pPr>
          </w:p>
        </w:tc>
        <w:tc>
          <w:tcPr>
            <w:tcW w:w="909" w:type="dxa"/>
            <w:noWrap w:val="0"/>
            <w:vAlign w:val="top"/>
          </w:tcPr>
          <w:p w14:paraId="40D6233C">
            <w:pPr>
              <w:pStyle w:val="7"/>
              <w:spacing w:line="360" w:lineRule="exact"/>
              <w:rPr>
                <w:rFonts w:ascii="Times New Roman" w:hAnsi="Times New Roman" w:eastAsia="仿宋"/>
                <w:color w:val="auto"/>
                <w:szCs w:val="24"/>
                <w:highlight w:val="none"/>
              </w:rPr>
            </w:pPr>
          </w:p>
        </w:tc>
      </w:tr>
      <w:tr w14:paraId="21C1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7" w:type="dxa"/>
            <w:noWrap w:val="0"/>
            <w:vAlign w:val="top"/>
          </w:tcPr>
          <w:p w14:paraId="6CD3DFC7">
            <w:pPr>
              <w:pStyle w:val="7"/>
              <w:spacing w:line="360" w:lineRule="exact"/>
              <w:jc w:val="center"/>
              <w:rPr>
                <w:rFonts w:hint="default" w:ascii="Times New Roman" w:hAnsi="Times New Roman" w:eastAsia="仿宋"/>
                <w:color w:val="auto"/>
                <w:szCs w:val="24"/>
                <w:highlight w:val="none"/>
                <w:lang w:val="en-US" w:eastAsia="zh-CN"/>
              </w:rPr>
            </w:pPr>
          </w:p>
        </w:tc>
        <w:tc>
          <w:tcPr>
            <w:tcW w:w="3125" w:type="dxa"/>
            <w:noWrap w:val="0"/>
            <w:vAlign w:val="top"/>
          </w:tcPr>
          <w:p w14:paraId="4885DE49">
            <w:pPr>
              <w:pStyle w:val="7"/>
              <w:spacing w:line="360" w:lineRule="exact"/>
              <w:rPr>
                <w:rFonts w:hint="default" w:ascii="Times New Roman" w:hAnsi="Times New Roman" w:eastAsia="仿宋"/>
                <w:color w:val="auto"/>
                <w:szCs w:val="24"/>
                <w:highlight w:val="none"/>
                <w:lang w:val="en-US" w:eastAsia="zh-CN"/>
              </w:rPr>
            </w:pPr>
          </w:p>
        </w:tc>
        <w:tc>
          <w:tcPr>
            <w:tcW w:w="3126" w:type="dxa"/>
            <w:noWrap w:val="0"/>
            <w:vAlign w:val="top"/>
          </w:tcPr>
          <w:p w14:paraId="6C03F574">
            <w:pPr>
              <w:pStyle w:val="7"/>
              <w:spacing w:line="360" w:lineRule="exact"/>
              <w:rPr>
                <w:rFonts w:ascii="Times New Roman" w:hAnsi="Times New Roman" w:eastAsia="仿宋"/>
                <w:color w:val="auto"/>
                <w:szCs w:val="24"/>
                <w:highlight w:val="none"/>
              </w:rPr>
            </w:pPr>
          </w:p>
        </w:tc>
        <w:tc>
          <w:tcPr>
            <w:tcW w:w="1307" w:type="dxa"/>
            <w:noWrap w:val="0"/>
            <w:vAlign w:val="top"/>
          </w:tcPr>
          <w:p w14:paraId="13A41CA9">
            <w:pPr>
              <w:pStyle w:val="7"/>
              <w:spacing w:line="360" w:lineRule="exact"/>
              <w:rPr>
                <w:rFonts w:ascii="Times New Roman" w:hAnsi="Times New Roman" w:eastAsia="仿宋"/>
                <w:color w:val="auto"/>
                <w:szCs w:val="24"/>
                <w:highlight w:val="none"/>
              </w:rPr>
            </w:pPr>
          </w:p>
        </w:tc>
        <w:tc>
          <w:tcPr>
            <w:tcW w:w="909" w:type="dxa"/>
            <w:noWrap w:val="0"/>
            <w:vAlign w:val="top"/>
          </w:tcPr>
          <w:p w14:paraId="19CADE05">
            <w:pPr>
              <w:pStyle w:val="7"/>
              <w:spacing w:line="360" w:lineRule="exact"/>
              <w:rPr>
                <w:rFonts w:ascii="Times New Roman" w:hAnsi="Times New Roman" w:eastAsia="仿宋"/>
                <w:color w:val="auto"/>
                <w:szCs w:val="24"/>
                <w:highlight w:val="none"/>
              </w:rPr>
            </w:pPr>
          </w:p>
        </w:tc>
      </w:tr>
    </w:tbl>
    <w:p w14:paraId="3AD18CE9">
      <w:pPr>
        <w:spacing w:line="400" w:lineRule="exact"/>
        <w:ind w:firstLine="417" w:firstLineChars="199"/>
        <w:rPr>
          <w:rFonts w:eastAsia="仿宋"/>
          <w:b/>
          <w:bCs/>
          <w:color w:val="auto"/>
          <w:highlight w:val="none"/>
        </w:rPr>
      </w:pPr>
      <w:r>
        <w:rPr>
          <w:rFonts w:ascii="Times New Roman" w:hAnsi="Times New Roman" w:eastAsia="仿宋"/>
          <w:color w:val="auto"/>
          <w:szCs w:val="21"/>
          <w:highlight w:val="none"/>
        </w:rPr>
        <w:t>注：</w:t>
      </w:r>
      <w:r>
        <w:rPr>
          <w:rFonts w:hint="eastAsia" w:ascii="Times New Roman" w:hAnsi="Times New Roman" w:eastAsia="仿宋"/>
          <w:color w:val="auto"/>
          <w:szCs w:val="21"/>
          <w:highlight w:val="none"/>
        </w:rPr>
        <w:t>供应商</w:t>
      </w:r>
      <w:r>
        <w:rPr>
          <w:rFonts w:ascii="Times New Roman" w:hAnsi="Times New Roman" w:eastAsia="仿宋"/>
          <w:color w:val="auto"/>
          <w:szCs w:val="21"/>
          <w:highlight w:val="none"/>
        </w:rPr>
        <w:t>应根据</w:t>
      </w:r>
      <w:r>
        <w:rPr>
          <w:rFonts w:hint="eastAsia" w:ascii="Times New Roman" w:hAnsi="Times New Roman" w:eastAsia="仿宋"/>
          <w:color w:val="auto"/>
          <w:szCs w:val="21"/>
          <w:highlight w:val="none"/>
          <w:lang w:eastAsia="zh-CN"/>
        </w:rPr>
        <w:t>竞争性</w:t>
      </w:r>
      <w:r>
        <w:rPr>
          <w:rFonts w:hint="eastAsia" w:ascii="Times New Roman" w:hAnsi="Times New Roman" w:eastAsia="仿宋"/>
          <w:color w:val="auto"/>
          <w:szCs w:val="21"/>
          <w:highlight w:val="none"/>
          <w:lang w:val="en-US" w:eastAsia="zh-CN"/>
        </w:rPr>
        <w:t>磋商</w:t>
      </w:r>
      <w:r>
        <w:rPr>
          <w:rFonts w:hint="eastAsia" w:ascii="Times New Roman" w:hAnsi="Times New Roman" w:eastAsia="仿宋"/>
          <w:color w:val="auto"/>
          <w:szCs w:val="21"/>
          <w:highlight w:val="none"/>
          <w:lang w:eastAsia="zh-CN"/>
        </w:rPr>
        <w:t>文件</w:t>
      </w:r>
      <w:r>
        <w:rPr>
          <w:rFonts w:ascii="Times New Roman" w:hAnsi="Times New Roman" w:eastAsia="仿宋"/>
          <w:color w:val="auto"/>
          <w:szCs w:val="21"/>
          <w:highlight w:val="none"/>
        </w:rPr>
        <w:t>要求</w:t>
      </w:r>
      <w:r>
        <w:rPr>
          <w:rFonts w:hint="eastAsia" w:ascii="Times New Roman" w:hAnsi="Times New Roman" w:eastAsia="仿宋"/>
          <w:color w:val="auto"/>
          <w:szCs w:val="21"/>
          <w:highlight w:val="none"/>
          <w:lang w:eastAsia="zh-CN"/>
        </w:rPr>
        <w:t>，</w:t>
      </w:r>
      <w:r>
        <w:rPr>
          <w:rFonts w:ascii="Times New Roman" w:hAnsi="Times New Roman" w:eastAsia="仿宋"/>
          <w:color w:val="auto"/>
          <w:szCs w:val="21"/>
          <w:highlight w:val="none"/>
        </w:rPr>
        <w:t>在</w:t>
      </w:r>
      <w:r>
        <w:rPr>
          <w:rFonts w:hint="eastAsia" w:ascii="Times New Roman" w:hAnsi="Times New Roman" w:eastAsia="仿宋"/>
          <w:color w:val="auto"/>
          <w:szCs w:val="21"/>
          <w:highlight w:val="none"/>
          <w:lang w:eastAsia="zh-CN"/>
        </w:rPr>
        <w:t>商务条款偏离情况说明</w:t>
      </w:r>
      <w:r>
        <w:rPr>
          <w:rFonts w:ascii="Times New Roman" w:hAnsi="Times New Roman" w:eastAsia="仿宋"/>
          <w:color w:val="auto"/>
          <w:szCs w:val="21"/>
          <w:highlight w:val="none"/>
        </w:rPr>
        <w:t>表中</w:t>
      </w:r>
      <w:r>
        <w:rPr>
          <w:rFonts w:ascii="Times New Roman" w:hAnsi="Times New Roman" w:eastAsia="仿宋"/>
          <w:b/>
          <w:bCs/>
          <w:color w:val="auto"/>
          <w:szCs w:val="21"/>
          <w:highlight w:val="none"/>
        </w:rPr>
        <w:t>详细列明采购要求及</w:t>
      </w:r>
      <w:r>
        <w:rPr>
          <w:rFonts w:hint="eastAsia" w:ascii="Times New Roman" w:hAnsi="Times New Roman" w:eastAsia="仿宋"/>
          <w:b/>
          <w:bCs/>
          <w:color w:val="auto"/>
          <w:szCs w:val="21"/>
          <w:highlight w:val="none"/>
          <w:lang w:eastAsia="zh-CN"/>
        </w:rPr>
        <w:t>供应商对商务条款</w:t>
      </w:r>
      <w:r>
        <w:rPr>
          <w:rFonts w:ascii="Times New Roman" w:hAnsi="Times New Roman" w:eastAsia="仿宋"/>
          <w:b/>
          <w:bCs/>
          <w:color w:val="auto"/>
          <w:szCs w:val="21"/>
          <w:highlight w:val="none"/>
        </w:rPr>
        <w:t>的响应情况</w:t>
      </w:r>
      <w:r>
        <w:rPr>
          <w:rFonts w:ascii="Times New Roman" w:hAnsi="Times New Roman" w:eastAsia="仿宋"/>
          <w:color w:val="auto"/>
          <w:szCs w:val="21"/>
          <w:highlight w:val="none"/>
        </w:rPr>
        <w:t>，并填写“偏离说明”。“偏离说明”栏注明“正偏离”、“负偏离”或“无偏离”。</w:t>
      </w:r>
    </w:p>
    <w:p w14:paraId="2758B09C">
      <w:pPr>
        <w:pStyle w:val="7"/>
        <w:spacing w:line="360" w:lineRule="exact"/>
        <w:rPr>
          <w:rFonts w:ascii="Times New Roman" w:hAnsi="Times New Roman" w:eastAsia="仿宋"/>
          <w:color w:val="auto"/>
          <w:highlight w:val="none"/>
        </w:rPr>
      </w:pPr>
    </w:p>
    <w:p w14:paraId="423C6A75">
      <w:pPr>
        <w:rPr>
          <w:color w:val="auto"/>
          <w:highlight w:val="none"/>
        </w:rPr>
      </w:pPr>
    </w:p>
    <w:p w14:paraId="59EEA9EF">
      <w:pPr>
        <w:pStyle w:val="7"/>
        <w:spacing w:line="360" w:lineRule="exact"/>
        <w:rPr>
          <w:rFonts w:ascii="Times New Roman" w:hAnsi="Times New Roman" w:eastAsia="仿宋"/>
          <w:color w:val="auto"/>
          <w:highlight w:val="none"/>
          <w:u w:val="single"/>
        </w:rPr>
      </w:pPr>
      <w:r>
        <w:rPr>
          <w:rFonts w:hint="eastAsia" w:ascii="Times New Roman" w:hAnsi="Times New Roman" w:eastAsia="仿宋"/>
          <w:color w:val="auto"/>
          <w:highlight w:val="none"/>
        </w:rPr>
        <w:t>供应商</w:t>
      </w:r>
      <w:r>
        <w:rPr>
          <w:rFonts w:ascii="Times New Roman" w:hAnsi="Times New Roman" w:eastAsia="仿宋"/>
          <w:color w:val="auto"/>
          <w:highlight w:val="none"/>
        </w:rPr>
        <w:t>（公章）</w:t>
      </w:r>
      <w:r>
        <w:rPr>
          <w:rFonts w:hint="eastAsia" w:ascii="Times New Roman" w:hAnsi="Times New Roman" w:eastAsia="仿宋"/>
          <w:color w:val="auto"/>
          <w:highlight w:val="none"/>
        </w:rPr>
        <w:t>：</w:t>
      </w:r>
      <w:r>
        <w:rPr>
          <w:rFonts w:ascii="Times New Roman" w:hAnsi="Times New Roman" w:eastAsia="仿宋"/>
          <w:color w:val="auto"/>
          <w:highlight w:val="none"/>
          <w:u w:val="single"/>
        </w:rPr>
        <w:t xml:space="preserve">                                    </w:t>
      </w:r>
    </w:p>
    <w:p w14:paraId="5197618A">
      <w:pPr>
        <w:pStyle w:val="7"/>
        <w:spacing w:line="360" w:lineRule="exact"/>
        <w:rPr>
          <w:rFonts w:ascii="Times New Roman" w:hAnsi="Times New Roman" w:eastAsia="仿宋"/>
          <w:color w:val="auto"/>
          <w:highlight w:val="none"/>
        </w:rPr>
      </w:pPr>
      <w:r>
        <w:rPr>
          <w:rFonts w:ascii="Times New Roman" w:hAnsi="Times New Roman" w:eastAsia="仿宋"/>
          <w:color w:val="auto"/>
          <w:highlight w:val="none"/>
        </w:rPr>
        <w:t xml:space="preserve">  </w:t>
      </w:r>
    </w:p>
    <w:p w14:paraId="640ABAC8">
      <w:pPr>
        <w:pStyle w:val="7"/>
        <w:spacing w:line="360" w:lineRule="exact"/>
        <w:rPr>
          <w:rFonts w:ascii="Times New Roman" w:hAnsi="Times New Roman" w:eastAsia="仿宋"/>
          <w:color w:val="auto"/>
          <w:highlight w:val="none"/>
          <w:u w:val="single"/>
        </w:rPr>
      </w:pPr>
      <w:r>
        <w:rPr>
          <w:rFonts w:ascii="Times New Roman" w:hAnsi="Times New Roman" w:eastAsia="仿宋"/>
          <w:color w:val="auto"/>
          <w:highlight w:val="none"/>
        </w:rPr>
        <w:t>法定代表人或委托代理人（签字或盖章）</w:t>
      </w:r>
      <w:r>
        <w:rPr>
          <w:rFonts w:hint="eastAsia" w:ascii="Times New Roman" w:hAnsi="Times New Roman" w:eastAsia="仿宋"/>
          <w:color w:val="auto"/>
          <w:highlight w:val="none"/>
        </w:rPr>
        <w:t>：</w:t>
      </w:r>
      <w:r>
        <w:rPr>
          <w:rFonts w:ascii="Times New Roman" w:hAnsi="Times New Roman" w:eastAsia="仿宋"/>
          <w:color w:val="auto"/>
          <w:highlight w:val="none"/>
          <w:u w:val="single"/>
        </w:rPr>
        <w:t xml:space="preserve">                        </w:t>
      </w:r>
    </w:p>
    <w:p w14:paraId="22D6A710">
      <w:pPr>
        <w:pStyle w:val="7"/>
        <w:spacing w:line="360" w:lineRule="exact"/>
        <w:rPr>
          <w:rFonts w:ascii="Times New Roman" w:hAnsi="Times New Roman" w:eastAsia="仿宋"/>
          <w:color w:val="auto"/>
          <w:highlight w:val="none"/>
          <w:u w:val="single"/>
        </w:rPr>
      </w:pPr>
    </w:p>
    <w:p w14:paraId="450DA971">
      <w:pPr>
        <w:pStyle w:val="7"/>
        <w:rPr>
          <w:rFonts w:ascii="Times New Roman" w:hAnsi="Times New Roman" w:eastAsia="仿宋"/>
          <w:color w:val="auto"/>
          <w:highlight w:val="none"/>
        </w:rPr>
      </w:pPr>
      <w:r>
        <w:rPr>
          <w:rFonts w:ascii="Times New Roman" w:hAnsi="Times New Roman" w:eastAsia="仿宋"/>
          <w:color w:val="auto"/>
          <w:highlight w:val="none"/>
        </w:rPr>
        <w:t>日期：</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年</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月</w:t>
      </w:r>
      <w:r>
        <w:rPr>
          <w:rFonts w:ascii="Times New Roman" w:hAnsi="Times New Roman" w:eastAsia="仿宋"/>
          <w:color w:val="auto"/>
          <w:highlight w:val="none"/>
          <w:u w:val="single"/>
        </w:rPr>
        <w:t xml:space="preserve">    </w:t>
      </w:r>
      <w:r>
        <w:rPr>
          <w:rFonts w:ascii="Times New Roman" w:hAnsi="Times New Roman" w:eastAsia="仿宋"/>
          <w:color w:val="auto"/>
          <w:highlight w:val="none"/>
        </w:rPr>
        <w:t>日</w:t>
      </w:r>
    </w:p>
    <w:p w14:paraId="3381491D">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highlight w:val="none"/>
        </w:rPr>
      </w:pPr>
    </w:p>
    <w:p w14:paraId="1C053ED3">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br w:type="page"/>
      </w:r>
      <w:bookmarkStart w:id="49" w:name="_Toc30475"/>
      <w:r>
        <w:rPr>
          <w:rFonts w:hint="default" w:ascii="Times New Roman" w:hAnsi="Times New Roman" w:eastAsia="仿宋" w:cs="Times New Roman"/>
          <w:b/>
          <w:bCs/>
          <w:color w:val="auto"/>
          <w:sz w:val="32"/>
          <w:szCs w:val="32"/>
          <w:highlight w:val="none"/>
        </w:rPr>
        <w:t>第二部分  技术部分</w:t>
      </w:r>
      <w:bookmarkEnd w:id="44"/>
      <w:bookmarkEnd w:id="45"/>
      <w:bookmarkEnd w:id="49"/>
    </w:p>
    <w:p w14:paraId="22B883E1">
      <w:pPr>
        <w:pStyle w:val="7"/>
        <w:jc w:val="center"/>
        <w:outlineLvl w:val="1"/>
        <w:rPr>
          <w:rFonts w:hint="default" w:ascii="Times New Roman" w:hAnsi="Times New Roman" w:eastAsia="仿宋" w:cs="Times New Roman"/>
          <w:b/>
          <w:bCs/>
          <w:color w:val="auto"/>
          <w:sz w:val="32"/>
          <w:szCs w:val="32"/>
          <w:highlight w:val="none"/>
        </w:rPr>
      </w:pPr>
      <w:bookmarkStart w:id="50" w:name="_Toc27864"/>
      <w:r>
        <w:rPr>
          <w:rFonts w:hint="default" w:ascii="Times New Roman" w:hAnsi="Times New Roman" w:eastAsia="仿宋" w:cs="Times New Roman"/>
          <w:b/>
          <w:bCs/>
          <w:color w:val="auto"/>
          <w:sz w:val="32"/>
          <w:szCs w:val="32"/>
          <w:highlight w:val="none"/>
          <w:lang w:eastAsia="zh-CN"/>
        </w:rPr>
        <w:t>一</w:t>
      </w:r>
      <w:r>
        <w:rPr>
          <w:rFonts w:hint="default" w:ascii="Times New Roman" w:hAnsi="Times New Roman" w:eastAsia="仿宋" w:cs="Times New Roman"/>
          <w:b/>
          <w:bCs/>
          <w:color w:val="auto"/>
          <w:sz w:val="32"/>
          <w:szCs w:val="32"/>
          <w:highlight w:val="none"/>
        </w:rPr>
        <w:t>、项目实施方案</w:t>
      </w:r>
      <w:bookmarkEnd w:id="50"/>
    </w:p>
    <w:p w14:paraId="4CA3B83A">
      <w:pPr>
        <w:pStyle w:val="7"/>
        <w:spacing w:line="360" w:lineRule="auto"/>
        <w:ind w:firstLine="424" w:firstLineChars="202"/>
        <w:jc w:val="center"/>
        <w:rPr>
          <w:rFonts w:hint="default" w:ascii="Times New Roman" w:hAnsi="Times New Roman" w:eastAsia="仿宋" w:cs="Times New Roman"/>
          <w:color w:val="auto"/>
          <w:highlight w:val="none"/>
        </w:rPr>
      </w:pPr>
      <w:r>
        <w:rPr>
          <w:rFonts w:hint="eastAsia" w:ascii="仿宋" w:hAnsi="仿宋" w:eastAsia="仿宋" w:cs="仿宋"/>
          <w:color w:val="auto"/>
          <w:highlight w:val="none"/>
        </w:rPr>
        <w:t>（格式自拟，也可参照评标方法及采购需求</w:t>
      </w:r>
      <w:r>
        <w:rPr>
          <w:rFonts w:hint="eastAsia" w:ascii="仿宋" w:hAnsi="仿宋" w:eastAsia="仿宋" w:cs="仿宋"/>
          <w:color w:val="auto"/>
          <w:highlight w:val="none"/>
          <w:lang w:val="en-US" w:eastAsia="zh-CN"/>
        </w:rPr>
        <w:t>编</w:t>
      </w:r>
      <w:r>
        <w:rPr>
          <w:rFonts w:hint="eastAsia" w:ascii="仿宋" w:hAnsi="仿宋" w:eastAsia="仿宋" w:cs="仿宋"/>
          <w:color w:val="auto"/>
          <w:highlight w:val="none"/>
        </w:rPr>
        <w:t>写，必须提供）。</w:t>
      </w:r>
    </w:p>
    <w:p w14:paraId="72C1B25B">
      <w:pPr>
        <w:pStyle w:val="7"/>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w:t>
      </w:r>
    </w:p>
    <w:p w14:paraId="00CFC2E9">
      <w:pPr>
        <w:pStyle w:val="7"/>
        <w:jc w:val="center"/>
        <w:outlineLvl w:val="1"/>
        <w:rPr>
          <w:rFonts w:hint="default" w:ascii="Times New Roman" w:hAnsi="Times New Roman" w:eastAsia="仿宋" w:cs="Times New Roman"/>
          <w:b/>
          <w:bCs/>
          <w:color w:val="auto"/>
          <w:sz w:val="32"/>
          <w:szCs w:val="32"/>
          <w:highlight w:val="none"/>
        </w:rPr>
      </w:pPr>
      <w:bookmarkStart w:id="51" w:name="_Toc22982"/>
      <w:r>
        <w:rPr>
          <w:rFonts w:hint="eastAsia" w:ascii="Times New Roman" w:hAnsi="Times New Roman" w:eastAsia="仿宋" w:cs="Times New Roman"/>
          <w:b/>
          <w:bCs/>
          <w:color w:val="auto"/>
          <w:sz w:val="32"/>
          <w:szCs w:val="32"/>
          <w:highlight w:val="none"/>
          <w:lang w:eastAsia="zh-CN"/>
        </w:rPr>
        <w:t>二</w:t>
      </w:r>
      <w:r>
        <w:rPr>
          <w:rFonts w:hint="default" w:ascii="Times New Roman" w:hAnsi="Times New Roman" w:eastAsia="仿宋" w:cs="Times New Roman"/>
          <w:b/>
          <w:bCs/>
          <w:color w:val="auto"/>
          <w:sz w:val="32"/>
          <w:szCs w:val="32"/>
          <w:highlight w:val="none"/>
        </w:rPr>
        <w:t>、</w:t>
      </w:r>
      <w:r>
        <w:rPr>
          <w:rFonts w:hint="eastAsia" w:ascii="Times New Roman" w:hAnsi="Times New Roman" w:eastAsia="仿宋" w:cs="Times New Roman"/>
          <w:b/>
          <w:bCs/>
          <w:color w:val="auto"/>
          <w:sz w:val="32"/>
          <w:szCs w:val="32"/>
          <w:highlight w:val="none"/>
          <w:lang w:val="en-US" w:eastAsia="zh-CN"/>
        </w:rPr>
        <w:t>售后服务</w:t>
      </w:r>
      <w:r>
        <w:rPr>
          <w:rFonts w:hint="default" w:ascii="Times New Roman" w:hAnsi="Times New Roman" w:eastAsia="仿宋" w:cs="Times New Roman"/>
          <w:b/>
          <w:bCs/>
          <w:color w:val="auto"/>
          <w:sz w:val="32"/>
          <w:szCs w:val="32"/>
          <w:highlight w:val="none"/>
        </w:rPr>
        <w:t>方案</w:t>
      </w:r>
      <w:bookmarkEnd w:id="51"/>
    </w:p>
    <w:p w14:paraId="47BEF3B2">
      <w:pPr>
        <w:pStyle w:val="7"/>
        <w:jc w:val="center"/>
        <w:rPr>
          <w:rFonts w:hint="default" w:ascii="Times New Roman" w:hAnsi="Times New Roman" w:eastAsia="仿宋" w:cs="Times New Roman"/>
          <w:color w:val="auto"/>
          <w:highlight w:val="none"/>
        </w:rPr>
      </w:pPr>
    </w:p>
    <w:p w14:paraId="67F02A1C">
      <w:pPr>
        <w:pStyle w:val="7"/>
        <w:spacing w:line="360" w:lineRule="auto"/>
        <w:ind w:firstLine="424" w:firstLineChars="202"/>
        <w:jc w:val="center"/>
        <w:rPr>
          <w:rFonts w:hint="default" w:ascii="Times New Roman" w:hAnsi="Times New Roman" w:eastAsia="仿宋" w:cs="Times New Roman"/>
          <w:color w:val="auto"/>
          <w:highlight w:val="none"/>
        </w:rPr>
      </w:pPr>
      <w:r>
        <w:rPr>
          <w:rFonts w:hint="eastAsia" w:ascii="仿宋" w:hAnsi="仿宋" w:eastAsia="仿宋" w:cs="仿宋"/>
          <w:color w:val="auto"/>
          <w:highlight w:val="none"/>
        </w:rPr>
        <w:t>（格式自拟，也可参照评标方法及采购需求</w:t>
      </w:r>
      <w:r>
        <w:rPr>
          <w:rFonts w:hint="eastAsia" w:ascii="仿宋" w:hAnsi="仿宋" w:eastAsia="仿宋" w:cs="仿宋"/>
          <w:color w:val="auto"/>
          <w:highlight w:val="none"/>
          <w:lang w:val="en-US" w:eastAsia="zh-CN"/>
        </w:rPr>
        <w:t>编</w:t>
      </w:r>
      <w:r>
        <w:rPr>
          <w:rFonts w:hint="eastAsia" w:ascii="仿宋" w:hAnsi="仿宋" w:eastAsia="仿宋" w:cs="仿宋"/>
          <w:color w:val="auto"/>
          <w:highlight w:val="none"/>
        </w:rPr>
        <w:t>写，必须提供）。</w:t>
      </w:r>
    </w:p>
    <w:p w14:paraId="363A315D">
      <w:pPr>
        <w:pStyle w:val="7"/>
        <w:jc w:val="center"/>
        <w:rPr>
          <w:rFonts w:hint="default" w:ascii="Times New Roman" w:hAnsi="Times New Roman" w:eastAsia="仿宋" w:cs="Times New Roman"/>
          <w:color w:val="auto"/>
          <w:highlight w:val="none"/>
        </w:rPr>
      </w:pPr>
    </w:p>
    <w:p w14:paraId="064B747F">
      <w:pPr>
        <w:pStyle w:val="7"/>
        <w:jc w:val="center"/>
        <w:rPr>
          <w:rFonts w:hint="default" w:ascii="Times New Roman" w:hAnsi="Times New Roman" w:eastAsia="仿宋" w:cs="Times New Roman"/>
          <w:color w:val="auto"/>
          <w:highlight w:val="none"/>
        </w:rPr>
      </w:pPr>
    </w:p>
    <w:p w14:paraId="7583198D">
      <w:pPr>
        <w:pStyle w:val="7"/>
        <w:jc w:val="center"/>
        <w:rPr>
          <w:rFonts w:hint="default" w:ascii="Times New Roman" w:hAnsi="Times New Roman" w:eastAsia="仿宋" w:cs="Times New Roman"/>
          <w:color w:val="auto"/>
          <w:highlight w:val="none"/>
        </w:rPr>
      </w:pPr>
    </w:p>
    <w:p w14:paraId="1A16827A">
      <w:pPr>
        <w:pStyle w:val="7"/>
        <w:jc w:val="center"/>
        <w:rPr>
          <w:rFonts w:hint="default" w:ascii="Times New Roman" w:hAnsi="Times New Roman" w:eastAsia="仿宋" w:cs="Times New Roman"/>
          <w:color w:val="auto"/>
          <w:highlight w:val="none"/>
        </w:rPr>
      </w:pPr>
    </w:p>
    <w:p w14:paraId="56C8F203">
      <w:pPr>
        <w:pStyle w:val="7"/>
        <w:jc w:val="center"/>
        <w:rPr>
          <w:rFonts w:hint="default" w:ascii="Times New Roman" w:hAnsi="Times New Roman" w:eastAsia="仿宋" w:cs="Times New Roman"/>
          <w:color w:val="auto"/>
          <w:highlight w:val="none"/>
        </w:rPr>
      </w:pPr>
    </w:p>
    <w:p w14:paraId="3AE4945D">
      <w:pPr>
        <w:pStyle w:val="7"/>
        <w:jc w:val="center"/>
        <w:rPr>
          <w:rFonts w:hint="default" w:ascii="Times New Roman" w:hAnsi="Times New Roman" w:eastAsia="仿宋" w:cs="Times New Roman"/>
          <w:color w:val="auto"/>
          <w:highlight w:val="none"/>
        </w:rPr>
      </w:pPr>
    </w:p>
    <w:p w14:paraId="318C5F3E">
      <w:pPr>
        <w:pStyle w:val="7"/>
        <w:jc w:val="center"/>
        <w:rPr>
          <w:rFonts w:hint="default" w:ascii="Times New Roman" w:hAnsi="Times New Roman" w:eastAsia="仿宋" w:cs="Times New Roman"/>
          <w:color w:val="auto"/>
          <w:highlight w:val="none"/>
        </w:rPr>
      </w:pPr>
    </w:p>
    <w:p w14:paraId="13DA86EE">
      <w:pPr>
        <w:pStyle w:val="7"/>
        <w:jc w:val="center"/>
        <w:rPr>
          <w:rFonts w:hint="default" w:ascii="Times New Roman" w:hAnsi="Times New Roman" w:eastAsia="仿宋" w:cs="Times New Roman"/>
          <w:color w:val="auto"/>
          <w:highlight w:val="none"/>
        </w:rPr>
      </w:pPr>
    </w:p>
    <w:p w14:paraId="07A74658">
      <w:pPr>
        <w:pStyle w:val="7"/>
        <w:jc w:val="center"/>
        <w:rPr>
          <w:rFonts w:hint="default" w:ascii="Times New Roman" w:hAnsi="Times New Roman" w:eastAsia="仿宋" w:cs="Times New Roman"/>
          <w:color w:val="auto"/>
          <w:highlight w:val="none"/>
        </w:rPr>
      </w:pPr>
    </w:p>
    <w:p w14:paraId="39A1C8D2">
      <w:pPr>
        <w:pStyle w:val="7"/>
        <w:jc w:val="center"/>
        <w:rPr>
          <w:rFonts w:hint="default" w:ascii="Times New Roman" w:hAnsi="Times New Roman" w:eastAsia="仿宋" w:cs="Times New Roman"/>
          <w:color w:val="auto"/>
          <w:highlight w:val="none"/>
        </w:rPr>
      </w:pPr>
    </w:p>
    <w:p w14:paraId="05D03BC2">
      <w:pPr>
        <w:pStyle w:val="7"/>
        <w:jc w:val="center"/>
        <w:rPr>
          <w:rFonts w:hint="default" w:ascii="Times New Roman" w:hAnsi="Times New Roman" w:eastAsia="仿宋" w:cs="Times New Roman"/>
          <w:color w:val="auto"/>
          <w:highlight w:val="none"/>
        </w:rPr>
      </w:pPr>
    </w:p>
    <w:p w14:paraId="1B047CB6">
      <w:pPr>
        <w:pStyle w:val="7"/>
        <w:jc w:val="center"/>
        <w:rPr>
          <w:rFonts w:hint="default" w:ascii="Times New Roman" w:hAnsi="Times New Roman" w:eastAsia="仿宋" w:cs="Times New Roman"/>
          <w:color w:val="auto"/>
          <w:highlight w:val="none"/>
        </w:rPr>
      </w:pPr>
    </w:p>
    <w:p w14:paraId="63291EA8">
      <w:pPr>
        <w:pStyle w:val="7"/>
        <w:jc w:val="center"/>
        <w:rPr>
          <w:rFonts w:hint="default" w:ascii="Times New Roman" w:hAnsi="Times New Roman" w:eastAsia="仿宋" w:cs="Times New Roman"/>
          <w:color w:val="auto"/>
          <w:highlight w:val="none"/>
        </w:rPr>
      </w:pPr>
    </w:p>
    <w:p w14:paraId="7FF41F14">
      <w:pPr>
        <w:pStyle w:val="7"/>
        <w:jc w:val="center"/>
        <w:rPr>
          <w:rFonts w:hint="default" w:ascii="Times New Roman" w:hAnsi="Times New Roman" w:eastAsia="仿宋" w:cs="Times New Roman"/>
          <w:color w:val="auto"/>
          <w:highlight w:val="none"/>
        </w:rPr>
      </w:pPr>
    </w:p>
    <w:p w14:paraId="496DC0B3">
      <w:pPr>
        <w:pStyle w:val="7"/>
        <w:ind w:left="4620" w:left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供应商（公章） ：</w:t>
      </w:r>
      <w:r>
        <w:rPr>
          <w:rFonts w:hint="default" w:ascii="Times New Roman" w:hAnsi="Times New Roman" w:eastAsia="仿宋" w:cs="Times New Roman"/>
          <w:color w:val="auto"/>
          <w:highlight w:val="none"/>
          <w:u w:val="single"/>
        </w:rPr>
        <w:t xml:space="preserve">                               </w:t>
      </w:r>
    </w:p>
    <w:p w14:paraId="4E137FDB">
      <w:pPr>
        <w:pStyle w:val="7"/>
        <w:ind w:left="4620" w:leftChars="2200"/>
        <w:rPr>
          <w:rFonts w:hint="default" w:ascii="Times New Roman" w:hAnsi="Times New Roman" w:eastAsia="仿宋" w:cs="Times New Roman"/>
          <w:color w:val="auto"/>
          <w:highlight w:val="none"/>
        </w:rPr>
      </w:pPr>
    </w:p>
    <w:p w14:paraId="22780BE0">
      <w:pPr>
        <w:pStyle w:val="7"/>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　　　　　　　　　　　　　　法定代表人（负责人）或委托代理人（签字或盖章）：</w:t>
      </w:r>
      <w:r>
        <w:rPr>
          <w:rFonts w:hint="default" w:ascii="Times New Roman" w:hAnsi="Times New Roman" w:eastAsia="仿宋" w:cs="Times New Roman"/>
          <w:color w:val="auto"/>
          <w:highlight w:val="none"/>
          <w:u w:val="single"/>
        </w:rPr>
        <w:t xml:space="preserve">          </w:t>
      </w:r>
    </w:p>
    <w:p w14:paraId="49075474">
      <w:pPr>
        <w:pStyle w:val="7"/>
        <w:ind w:left="4620" w:leftChars="2200"/>
        <w:rPr>
          <w:rFonts w:hint="default" w:ascii="Times New Roman" w:hAnsi="Times New Roman" w:eastAsia="仿宋" w:cs="Times New Roman"/>
          <w:color w:val="auto"/>
          <w:highlight w:val="none"/>
        </w:rPr>
      </w:pPr>
    </w:p>
    <w:p w14:paraId="57718DD0">
      <w:pPr>
        <w:pStyle w:val="7"/>
        <w:spacing w:line="240" w:lineRule="exact"/>
        <w:ind w:left="4620" w:leftChars="2200"/>
        <w:rPr>
          <w:rFonts w:hint="default" w:ascii="Times New Roman" w:hAnsi="Times New Roman" w:eastAsia="仿宋" w:cs="Times New Roman"/>
          <w:b/>
          <w:color w:val="auto"/>
          <w:sz w:val="44"/>
          <w:highlight w:val="non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年</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月</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日</w:t>
      </w:r>
    </w:p>
    <w:p w14:paraId="396BB517">
      <w:pPr>
        <w:pStyle w:val="7"/>
        <w:jc w:val="center"/>
        <w:outlineLvl w:val="9"/>
        <w:rPr>
          <w:rFonts w:hint="default" w:ascii="Times New Roman" w:hAnsi="Times New Roman" w:eastAsia="仿宋" w:cs="Times New Roman"/>
          <w:color w:val="auto"/>
          <w:highlight w:val="none"/>
        </w:rPr>
      </w:pPr>
    </w:p>
    <w:p w14:paraId="27FB6D0B">
      <w:pPr>
        <w:snapToGrid w:val="0"/>
        <w:spacing w:line="400" w:lineRule="exact"/>
        <w:jc w:val="center"/>
        <w:outlineLvl w:val="9"/>
        <w:rPr>
          <w:rFonts w:hint="default" w:ascii="Times New Roman" w:hAnsi="Times New Roman" w:eastAsia="仿宋" w:cs="Times New Roman"/>
          <w:color w:val="auto"/>
          <w:highlight w:val="none"/>
        </w:rPr>
      </w:pPr>
      <w:bookmarkStart w:id="52" w:name="_Toc10823"/>
    </w:p>
    <w:p w14:paraId="1549669F">
      <w:pPr>
        <w:pStyle w:val="3"/>
        <w:rPr>
          <w:rFonts w:eastAsia="仿宋"/>
          <w:b w:val="0"/>
          <w:color w:val="auto"/>
          <w:szCs w:val="21"/>
          <w:highlight w:val="none"/>
        </w:rPr>
      </w:pPr>
    </w:p>
    <w:p w14:paraId="75EFB52F">
      <w:pPr>
        <w:pStyle w:val="7"/>
        <w:spacing w:line="360" w:lineRule="auto"/>
        <w:jc w:val="center"/>
        <w:outlineLvl w:val="9"/>
        <w:rPr>
          <w:rFonts w:hint="default" w:ascii="Times New Roman" w:hAnsi="Times New Roman" w:eastAsia="仿宋" w:cs="Times New Roman"/>
          <w:b/>
          <w:color w:val="auto"/>
          <w:sz w:val="44"/>
          <w:szCs w:val="44"/>
          <w:highlight w:val="none"/>
        </w:rPr>
      </w:pPr>
    </w:p>
    <w:p w14:paraId="06C35B7B">
      <w:pPr>
        <w:rPr>
          <w:rFonts w:hint="default"/>
          <w:color w:val="auto"/>
          <w:highlight w:val="none"/>
        </w:rPr>
      </w:pPr>
      <w:r>
        <w:rPr>
          <w:rFonts w:hint="default"/>
          <w:color w:val="auto"/>
          <w:highlight w:val="none"/>
        </w:rPr>
        <w:br w:type="page"/>
      </w:r>
    </w:p>
    <w:p w14:paraId="5D12A88A">
      <w:pPr>
        <w:pStyle w:val="7"/>
        <w:spacing w:line="360" w:lineRule="auto"/>
        <w:jc w:val="center"/>
        <w:outlineLvl w:val="1"/>
        <w:rPr>
          <w:rFonts w:hint="default" w:ascii="Times New Roman" w:hAnsi="Times New Roman" w:eastAsia="仿宋" w:cs="Times New Roman"/>
          <w:b/>
          <w:color w:val="auto"/>
          <w:sz w:val="44"/>
          <w:szCs w:val="44"/>
          <w:highlight w:val="none"/>
        </w:rPr>
      </w:pPr>
      <w:bookmarkStart w:id="53" w:name="_Toc30063"/>
      <w:r>
        <w:rPr>
          <w:rFonts w:hint="default" w:ascii="Times New Roman" w:hAnsi="Times New Roman" w:eastAsia="仿宋" w:cs="Times New Roman"/>
          <w:b/>
          <w:color w:val="auto"/>
          <w:sz w:val="44"/>
          <w:szCs w:val="44"/>
          <w:highlight w:val="none"/>
        </w:rPr>
        <w:t>第三部分  其他资料</w:t>
      </w:r>
      <w:bookmarkEnd w:id="52"/>
      <w:bookmarkEnd w:id="53"/>
    </w:p>
    <w:p w14:paraId="668DA75D">
      <w:pPr>
        <w:pStyle w:val="13"/>
        <w:ind w:firstLine="883"/>
        <w:jc w:val="center"/>
        <w:rPr>
          <w:rFonts w:hint="default" w:ascii="Times New Roman" w:hAnsi="Times New Roman" w:eastAsia="仿宋" w:cs="Times New Roman"/>
          <w:color w:val="auto"/>
          <w:highlight w:val="none"/>
        </w:rPr>
      </w:pPr>
    </w:p>
    <w:p w14:paraId="141910D8">
      <w:pPr>
        <w:pStyle w:val="7"/>
        <w:jc w:val="center"/>
        <w:outlineLvl w:val="1"/>
        <w:rPr>
          <w:rFonts w:hint="default" w:ascii="Times New Roman" w:hAnsi="Times New Roman" w:eastAsia="仿宋" w:cs="Times New Roman"/>
          <w:b/>
          <w:bCs/>
          <w:color w:val="auto"/>
          <w:sz w:val="32"/>
          <w:szCs w:val="32"/>
          <w:highlight w:val="none"/>
        </w:rPr>
      </w:pPr>
      <w:bookmarkStart w:id="54" w:name="_Toc317775793"/>
      <w:bookmarkStart w:id="55" w:name="_Toc21197"/>
      <w:r>
        <w:rPr>
          <w:rFonts w:hint="default" w:ascii="Times New Roman" w:hAnsi="Times New Roman" w:eastAsia="仿宋" w:cs="Times New Roman"/>
          <w:b/>
          <w:bCs/>
          <w:color w:val="auto"/>
          <w:sz w:val="32"/>
          <w:szCs w:val="32"/>
          <w:highlight w:val="none"/>
        </w:rPr>
        <w:t>其他资料（格式）</w:t>
      </w:r>
      <w:bookmarkEnd w:id="54"/>
      <w:bookmarkEnd w:id="55"/>
    </w:p>
    <w:p w14:paraId="64B05484">
      <w:pPr>
        <w:pStyle w:val="7"/>
        <w:spacing w:line="360" w:lineRule="exact"/>
        <w:rPr>
          <w:rFonts w:hint="default" w:ascii="Times New Roman" w:hAnsi="Times New Roman" w:eastAsia="仿宋" w:cs="Times New Roman"/>
          <w:bCs/>
          <w:color w:val="auto"/>
          <w:highlight w:val="none"/>
        </w:rPr>
      </w:pPr>
    </w:p>
    <w:p w14:paraId="10BF7871">
      <w:pPr>
        <w:pStyle w:val="7"/>
        <w:spacing w:line="360" w:lineRule="exact"/>
        <w:outlineLvl w:val="3"/>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（一）第三章《采购需求和说明》中要求提供的其他文件；</w:t>
      </w:r>
    </w:p>
    <w:p w14:paraId="7B012753">
      <w:pPr>
        <w:pStyle w:val="7"/>
        <w:spacing w:line="360" w:lineRule="exact"/>
        <w:outlineLvl w:val="3"/>
        <w:rPr>
          <w:rFonts w:hint="default" w:ascii="Times New Roman" w:hAnsi="Times New Roman" w:eastAsia="仿宋" w:cs="Times New Roman"/>
          <w:bCs/>
          <w:color w:val="auto"/>
          <w:highlight w:val="none"/>
        </w:rPr>
      </w:pPr>
      <w:r>
        <w:rPr>
          <w:rFonts w:hint="default" w:ascii="Times New Roman" w:hAnsi="Times New Roman" w:eastAsia="仿宋" w:cs="Times New Roman"/>
          <w:bCs/>
          <w:color w:val="auto"/>
          <w:highlight w:val="none"/>
        </w:rPr>
        <w:t>（二）供应商需要说明的其他文件；</w:t>
      </w:r>
    </w:p>
    <w:p w14:paraId="2086F95A">
      <w:pPr>
        <w:pStyle w:val="21"/>
        <w:spacing w:line="400" w:lineRule="exact"/>
        <w:outlineLvl w:val="3"/>
        <w:rPr>
          <w:rFonts w:hint="default" w:ascii="Times New Roman" w:hAnsi="Times New Roman" w:eastAsia="仿宋" w:cs="Times New Roman"/>
          <w:b/>
          <w:color w:val="auto"/>
          <w:highlight w:val="none"/>
        </w:rPr>
      </w:pPr>
      <w:r>
        <w:rPr>
          <w:rFonts w:hint="default" w:ascii="Times New Roman" w:hAnsi="Times New Roman" w:eastAsia="仿宋" w:cs="Times New Roman"/>
          <w:bCs/>
          <w:color w:val="auto"/>
          <w:highlight w:val="none"/>
        </w:rPr>
        <w:t>（三）其他附件。</w:t>
      </w:r>
    </w:p>
    <w:p w14:paraId="446B548D">
      <w:pPr>
        <w:pStyle w:val="21"/>
        <w:spacing w:line="400" w:lineRule="exact"/>
        <w:rPr>
          <w:rFonts w:hint="default" w:ascii="Times New Roman" w:hAnsi="Times New Roman" w:eastAsia="仿宋" w:cs="Times New Roman"/>
          <w:b/>
          <w:color w:val="auto"/>
          <w:highlight w:val="none"/>
        </w:rPr>
      </w:pPr>
    </w:p>
    <w:p w14:paraId="23F89E6E">
      <w:pPr>
        <w:pStyle w:val="21"/>
        <w:spacing w:line="400" w:lineRule="exact"/>
        <w:outlineLvl w:val="4"/>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附件1：中小企业声明函（格式）</w:t>
      </w:r>
    </w:p>
    <w:p w14:paraId="28BD5E79">
      <w:pPr>
        <w:pStyle w:val="7"/>
        <w:jc w:val="center"/>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rPr>
        <w:t>中小企业声明函（格式）</w:t>
      </w:r>
    </w:p>
    <w:p w14:paraId="4C089033">
      <w:pPr>
        <w:pStyle w:val="7"/>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本公司郑重声明，根据《政府采购促进中小企业发展管理办法》（财库﹝2020﹞46 号）的规定，本公司参加</w:t>
      </w:r>
      <w:r>
        <w:rPr>
          <w:rFonts w:hint="default" w:ascii="Times New Roman" w:hAnsi="Times New Roman" w:eastAsia="仿宋" w:cs="Times New Roman"/>
          <w:color w:val="auto"/>
          <w:highlight w:val="none"/>
          <w:u w:val="single"/>
        </w:rPr>
        <w:t xml:space="preserve">    （单位名称）    </w:t>
      </w:r>
      <w:r>
        <w:rPr>
          <w:rFonts w:hint="default" w:ascii="Times New Roman" w:hAnsi="Times New Roman" w:eastAsia="仿宋" w:cs="Times New Roman"/>
          <w:color w:val="auto"/>
          <w:highlight w:val="none"/>
        </w:rPr>
        <w:t>的</w:t>
      </w:r>
      <w:r>
        <w:rPr>
          <w:rFonts w:hint="default" w:ascii="Times New Roman" w:hAnsi="Times New Roman" w:eastAsia="仿宋" w:cs="Times New Roman"/>
          <w:color w:val="auto"/>
          <w:highlight w:val="none"/>
          <w:u w:val="single"/>
        </w:rPr>
        <w:t xml:space="preserve">      （项目名称）     </w:t>
      </w:r>
      <w:r>
        <w:rPr>
          <w:rFonts w:hint="default" w:ascii="Times New Roman" w:hAnsi="Times New Roman" w:eastAsia="仿宋" w:cs="Times New Roman"/>
          <w:color w:val="auto"/>
          <w:highlight w:val="none"/>
        </w:rPr>
        <w:t>采购活动，</w:t>
      </w:r>
      <w:r>
        <w:rPr>
          <w:rFonts w:hint="default" w:ascii="Times New Roman" w:hAnsi="Times New Roman" w:eastAsia="仿宋" w:cs="Times New Roman"/>
          <w:b/>
          <w:bCs/>
          <w:color w:val="auto"/>
          <w:highlight w:val="none"/>
        </w:rPr>
        <w:t>提供的服务全部由符合政策要求的中小企业承接。</w:t>
      </w:r>
      <w:r>
        <w:rPr>
          <w:rFonts w:hint="default" w:ascii="Times New Roman" w:hAnsi="Times New Roman" w:eastAsia="仿宋" w:cs="Times New Roman"/>
          <w:color w:val="auto"/>
          <w:highlight w:val="none"/>
        </w:rPr>
        <w:t>相关企业的具体情况如下：</w:t>
      </w:r>
    </w:p>
    <w:p w14:paraId="3E05186E">
      <w:pPr>
        <w:pStyle w:val="7"/>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w:t>
      </w:r>
      <w:r>
        <w:rPr>
          <w:rFonts w:hint="default" w:ascii="Times New Roman" w:hAnsi="Times New Roman" w:eastAsia="仿宋" w:cs="Times New Roman"/>
          <w:color w:val="auto"/>
          <w:highlight w:val="none"/>
          <w:u w:val="single"/>
        </w:rPr>
        <w:t xml:space="preserve">  （标的名称）   </w:t>
      </w:r>
      <w:r>
        <w:rPr>
          <w:rFonts w:hint="default" w:ascii="Times New Roman" w:hAnsi="Times New Roman" w:eastAsia="仿宋" w:cs="Times New Roman"/>
          <w:color w:val="auto"/>
          <w:highlight w:val="none"/>
        </w:rPr>
        <w:t>，属于</w:t>
      </w:r>
      <w:r>
        <w:rPr>
          <w:rFonts w:hint="default" w:ascii="Times New Roman" w:hAnsi="Times New Roman" w:eastAsia="仿宋" w:cs="Times New Roman"/>
          <w:color w:val="auto"/>
          <w:highlight w:val="none"/>
          <w:u w:val="single"/>
        </w:rPr>
        <w:t>（采购文件中明确的所属行业）</w:t>
      </w:r>
      <w:r>
        <w:rPr>
          <w:rFonts w:hint="default" w:ascii="Times New Roman" w:hAnsi="Times New Roman" w:eastAsia="仿宋" w:cs="Times New Roman"/>
          <w:color w:val="auto"/>
          <w:highlight w:val="none"/>
        </w:rPr>
        <w:t>行业；承接企业为</w:t>
      </w:r>
      <w:r>
        <w:rPr>
          <w:rFonts w:hint="default" w:ascii="Times New Roman" w:hAnsi="Times New Roman" w:eastAsia="仿宋" w:cs="Times New Roman"/>
          <w:color w:val="auto"/>
          <w:highlight w:val="none"/>
          <w:u w:val="single"/>
        </w:rPr>
        <w:t xml:space="preserve">  （企业名称）   </w:t>
      </w:r>
      <w:r>
        <w:rPr>
          <w:rFonts w:hint="default" w:ascii="Times New Roman" w:hAnsi="Times New Roman" w:eastAsia="仿宋" w:cs="Times New Roman"/>
          <w:color w:val="auto"/>
          <w:highlight w:val="none"/>
        </w:rPr>
        <w:t>，从业人员</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人，营业收入为</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万元，资产总额为</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万元，属于</w:t>
      </w:r>
      <w:r>
        <w:rPr>
          <w:rFonts w:hint="default" w:ascii="Times New Roman" w:hAnsi="Times New Roman" w:eastAsia="仿宋" w:cs="Times New Roman"/>
          <w:color w:val="auto"/>
          <w:highlight w:val="none"/>
          <w:u w:val="single"/>
        </w:rPr>
        <w:t>（中型企业、小型企业或微型企业）</w:t>
      </w:r>
      <w:r>
        <w:rPr>
          <w:rFonts w:hint="default" w:ascii="Times New Roman" w:hAnsi="Times New Roman" w:eastAsia="仿宋" w:cs="Times New Roman"/>
          <w:color w:val="auto"/>
          <w:highlight w:val="none"/>
        </w:rPr>
        <w:t>；</w:t>
      </w:r>
    </w:p>
    <w:p w14:paraId="6E56396D">
      <w:pPr>
        <w:pStyle w:val="7"/>
        <w:spacing w:line="400" w:lineRule="exact"/>
        <w:ind w:firstLine="420" w:firstLineChars="200"/>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2.</w:t>
      </w:r>
      <w:r>
        <w:rPr>
          <w:rFonts w:hint="default" w:ascii="Times New Roman" w:hAnsi="Times New Roman" w:eastAsia="仿宋" w:cs="Times New Roman"/>
          <w:color w:val="auto"/>
          <w:highlight w:val="none"/>
          <w:u w:val="single"/>
        </w:rPr>
        <w:t xml:space="preserve">  （标的名称）  </w:t>
      </w:r>
      <w:r>
        <w:rPr>
          <w:rFonts w:hint="default" w:ascii="Times New Roman" w:hAnsi="Times New Roman" w:eastAsia="仿宋" w:cs="Times New Roman"/>
          <w:color w:val="auto"/>
          <w:highlight w:val="none"/>
        </w:rPr>
        <w:t xml:space="preserve"> ，属于</w:t>
      </w:r>
      <w:r>
        <w:rPr>
          <w:rFonts w:hint="default" w:ascii="Times New Roman" w:hAnsi="Times New Roman" w:eastAsia="仿宋" w:cs="Times New Roman"/>
          <w:color w:val="auto"/>
          <w:highlight w:val="none"/>
          <w:u w:val="single"/>
        </w:rPr>
        <w:t>（采购文件中明确的所属行业）</w:t>
      </w:r>
      <w:r>
        <w:rPr>
          <w:rFonts w:hint="default" w:ascii="Times New Roman" w:hAnsi="Times New Roman" w:eastAsia="仿宋" w:cs="Times New Roman"/>
          <w:color w:val="auto"/>
          <w:highlight w:val="none"/>
        </w:rPr>
        <w:t>行业；承接企业为</w:t>
      </w:r>
      <w:r>
        <w:rPr>
          <w:rFonts w:hint="default" w:ascii="Times New Roman" w:hAnsi="Times New Roman" w:eastAsia="仿宋" w:cs="Times New Roman"/>
          <w:color w:val="auto"/>
          <w:highlight w:val="none"/>
          <w:u w:val="single"/>
        </w:rPr>
        <w:t xml:space="preserve">  （企业名称）   </w:t>
      </w:r>
      <w:r>
        <w:rPr>
          <w:rFonts w:hint="default" w:ascii="Times New Roman" w:hAnsi="Times New Roman" w:eastAsia="仿宋" w:cs="Times New Roman"/>
          <w:color w:val="auto"/>
          <w:highlight w:val="none"/>
        </w:rPr>
        <w:t>，从业人员</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人，营业收入为</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万元，资产总额为</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rPr>
        <w:t>万元，属于</w:t>
      </w:r>
      <w:r>
        <w:rPr>
          <w:rFonts w:hint="default" w:ascii="Times New Roman" w:hAnsi="Times New Roman" w:eastAsia="仿宋" w:cs="Times New Roman"/>
          <w:color w:val="auto"/>
          <w:highlight w:val="none"/>
          <w:u w:val="single"/>
        </w:rPr>
        <w:t>（中型企业、小型企业或微型企业）；</w:t>
      </w:r>
    </w:p>
    <w:p w14:paraId="5542CA3B">
      <w:pPr>
        <w:pStyle w:val="7"/>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p>
    <w:p w14:paraId="20F1C26A">
      <w:pPr>
        <w:pStyle w:val="7"/>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以上企业，不属于大企业的分支机构，不存在控股股东为大企业的情形，也不存在与大企业的负责人为同一人的情形。</w:t>
      </w:r>
    </w:p>
    <w:p w14:paraId="41AFFBDE">
      <w:pPr>
        <w:pStyle w:val="7"/>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本企业对上述声明内容的真实性负责。如有虚假，将依法承担相应责任。</w:t>
      </w:r>
    </w:p>
    <w:p w14:paraId="52D5BEBD">
      <w:pPr>
        <w:pStyle w:val="7"/>
        <w:spacing w:line="400" w:lineRule="exact"/>
        <w:ind w:left="1120" w:firstLine="420" w:firstLineChars="20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w:t>
      </w:r>
    </w:p>
    <w:p w14:paraId="5E2D3C98">
      <w:pPr>
        <w:pStyle w:val="7"/>
        <w:spacing w:line="400" w:lineRule="exact"/>
        <w:ind w:left="1120" w:hanging="112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企业名称（盖公章）：</w:t>
      </w:r>
    </w:p>
    <w:p w14:paraId="367785A2">
      <w:pPr>
        <w:pStyle w:val="7"/>
        <w:spacing w:line="400" w:lineRule="exact"/>
        <w:ind w:left="1120" w:hanging="1120"/>
        <w:jc w:val="center"/>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color w:val="auto"/>
          <w:highlight w:val="none"/>
        </w:rPr>
        <w:t xml:space="preserve">                 日 期：</w:t>
      </w:r>
      <w:r>
        <w:rPr>
          <w:rFonts w:hint="default" w:ascii="Times New Roman" w:hAnsi="Times New Roman" w:eastAsia="仿宋" w:cs="Times New Roman"/>
          <w:color w:val="auto"/>
          <w:highlight w:val="none"/>
          <w:u w:val="single"/>
        </w:rPr>
        <w:t xml:space="preserve">      年   月   日</w:t>
      </w:r>
    </w:p>
    <w:p w14:paraId="351ED595">
      <w:pPr>
        <w:pStyle w:val="7"/>
        <w:spacing w:line="400" w:lineRule="exact"/>
        <w:ind w:left="1120" w:hanging="1120"/>
        <w:rPr>
          <w:rFonts w:hint="default" w:ascii="Times New Roman" w:hAnsi="Times New Roman" w:eastAsia="仿宋" w:cs="Times New Roman"/>
          <w:b/>
          <w:bCs/>
          <w:color w:val="auto"/>
          <w:szCs w:val="28"/>
          <w:highlight w:val="none"/>
        </w:rPr>
      </w:pPr>
    </w:p>
    <w:p w14:paraId="081BB8F3">
      <w:pPr>
        <w:pStyle w:val="7"/>
        <w:spacing w:line="400" w:lineRule="exact"/>
        <w:ind w:left="1120" w:hanging="1120"/>
        <w:rPr>
          <w:rFonts w:hint="default" w:ascii="Times New Roman" w:hAnsi="Times New Roman" w:eastAsia="仿宋" w:cs="Times New Roman"/>
          <w:b/>
          <w:bCs/>
          <w:color w:val="auto"/>
          <w:szCs w:val="28"/>
          <w:highlight w:val="none"/>
        </w:rPr>
      </w:pPr>
    </w:p>
    <w:p w14:paraId="57283A83">
      <w:pPr>
        <w:rPr>
          <w:rFonts w:hint="default" w:ascii="Times New Roman" w:hAnsi="Times New Roman" w:eastAsia="仿宋" w:cs="Times New Roman"/>
          <w:b/>
          <w:bCs/>
          <w:color w:val="auto"/>
          <w:szCs w:val="28"/>
          <w:highlight w:val="none"/>
        </w:rPr>
      </w:pPr>
    </w:p>
    <w:p w14:paraId="2767FB33">
      <w:pPr>
        <w:rPr>
          <w:rFonts w:hint="default" w:ascii="Times New Roman" w:hAnsi="Times New Roman" w:cs="Times New Roman"/>
          <w:color w:val="auto"/>
          <w:highlight w:val="none"/>
        </w:rPr>
      </w:pPr>
    </w:p>
    <w:p w14:paraId="5EA1D85B">
      <w:pPr>
        <w:widowControl/>
        <w:ind w:firstLine="422" w:firstLineChars="200"/>
        <w:jc w:val="left"/>
        <w:rPr>
          <w:rFonts w:hint="default" w:ascii="Times New Roman" w:hAnsi="Times New Roman" w:eastAsia="仿宋" w:cs="Times New Roman"/>
          <w:b/>
          <w:bCs/>
          <w:color w:val="auto"/>
          <w:szCs w:val="20"/>
          <w:highlight w:val="none"/>
        </w:rPr>
      </w:pPr>
      <w:r>
        <w:rPr>
          <w:rFonts w:hint="default" w:ascii="Times New Roman" w:hAnsi="Times New Roman" w:eastAsia="仿宋" w:cs="Times New Roman"/>
          <w:b/>
          <w:bCs/>
          <w:color w:val="auto"/>
          <w:szCs w:val="20"/>
          <w:highlight w:val="none"/>
        </w:rPr>
        <w:t>说明：</w:t>
      </w:r>
    </w:p>
    <w:p w14:paraId="365BEF20">
      <w:pPr>
        <w:widowControl/>
        <w:ind w:firstLine="422" w:firstLineChars="200"/>
        <w:jc w:val="left"/>
        <w:rPr>
          <w:rFonts w:hint="default" w:ascii="Times New Roman" w:hAnsi="Times New Roman" w:eastAsia="仿宋" w:cs="Times New Roman"/>
          <w:b/>
          <w:bCs/>
          <w:color w:val="auto"/>
          <w:szCs w:val="20"/>
          <w:highlight w:val="none"/>
        </w:rPr>
      </w:pPr>
      <w:r>
        <w:rPr>
          <w:rFonts w:hint="default" w:ascii="Times New Roman" w:hAnsi="Times New Roman" w:eastAsia="仿宋" w:cs="Times New Roman"/>
          <w:b/>
          <w:bCs/>
          <w:color w:val="auto"/>
          <w:szCs w:val="20"/>
          <w:highlight w:val="none"/>
        </w:rPr>
        <w:t>1.从业人员、营业收入、资产总额填报上一年度数据，无上一年度数据的新成立公司可不填报。</w:t>
      </w:r>
    </w:p>
    <w:p w14:paraId="01C0C617">
      <w:pPr>
        <w:widowControl/>
        <w:ind w:firstLine="422" w:firstLineChars="200"/>
        <w:jc w:val="left"/>
        <w:rPr>
          <w:rFonts w:hint="default" w:ascii="Times New Roman" w:hAnsi="Times New Roman" w:eastAsia="仿宋" w:cs="Times New Roman"/>
          <w:b/>
          <w:bCs/>
          <w:color w:val="auto"/>
          <w:szCs w:val="20"/>
          <w:highlight w:val="none"/>
        </w:rPr>
      </w:pPr>
      <w:r>
        <w:rPr>
          <w:rFonts w:hint="default" w:ascii="Times New Roman" w:hAnsi="Times New Roman" w:eastAsia="仿宋" w:cs="Times New Roman"/>
          <w:b/>
          <w:bCs/>
          <w:color w:val="auto"/>
          <w:szCs w:val="20"/>
          <w:highlight w:val="none"/>
        </w:rPr>
        <w:t xml:space="preserve">2.参加政府采购活动的小型、微型企业应当提供《中小企业声明函》。成交供应商的《中小企业声明函》随成交结果一并公告。 </w:t>
      </w:r>
    </w:p>
    <w:p w14:paraId="46D87ED7">
      <w:pPr>
        <w:pStyle w:val="21"/>
        <w:spacing w:line="400" w:lineRule="exact"/>
        <w:outlineLvl w:val="4"/>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highlight w:val="none"/>
        </w:rPr>
        <w:t>附件2：</w:t>
      </w:r>
      <w:r>
        <w:rPr>
          <w:rFonts w:hint="default" w:ascii="Times New Roman" w:hAnsi="Times New Roman" w:eastAsia="仿宋" w:cs="Times New Roman"/>
          <w:b/>
          <w:color w:val="auto"/>
          <w:szCs w:val="21"/>
          <w:highlight w:val="none"/>
        </w:rPr>
        <w:t>监狱企业证明文件</w:t>
      </w:r>
    </w:p>
    <w:p w14:paraId="0E5C3A6B">
      <w:pPr>
        <w:pStyle w:val="4"/>
        <w:spacing w:line="400" w:lineRule="exact"/>
        <w:ind w:firstLine="404" w:firstLineChars="20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按《关于政府采购支持监狱企业发展有关问题的通知》(财库[2014]68号)认定为监狱企业的，在政府采购活动中，监狱企业视同小型、微型企业。</w:t>
      </w:r>
      <w:r>
        <w:rPr>
          <w:rFonts w:hint="default" w:ascii="Times New Roman" w:hAnsi="Times New Roman" w:eastAsia="仿宋" w:cs="Times New Roman"/>
          <w:b/>
          <w:color w:val="auto"/>
          <w:sz w:val="21"/>
          <w:szCs w:val="21"/>
          <w:highlight w:val="none"/>
        </w:rPr>
        <w:t>监狱企业参加政府采购活动时，应当提供由省级以上监狱管理局、戒毒管理局(含新疆生产建设兵团)出具的属于监狱企业的证明文件。</w:t>
      </w:r>
    </w:p>
    <w:p w14:paraId="7D0CFF69">
      <w:pPr>
        <w:pStyle w:val="4"/>
        <w:spacing w:line="400" w:lineRule="exact"/>
        <w:ind w:firstLine="406" w:firstLineChars="200"/>
        <w:rPr>
          <w:rFonts w:hint="default" w:ascii="Times New Roman" w:hAnsi="Times New Roman" w:eastAsia="仿宋" w:cs="Times New Roman"/>
          <w:b/>
          <w:color w:val="auto"/>
          <w:sz w:val="21"/>
          <w:szCs w:val="21"/>
          <w:highlight w:val="none"/>
        </w:rPr>
      </w:pPr>
    </w:p>
    <w:p w14:paraId="3F2EEE3C">
      <w:pPr>
        <w:pStyle w:val="4"/>
        <w:spacing w:line="400" w:lineRule="exact"/>
        <w:ind w:firstLine="406" w:firstLineChars="200"/>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说明：成交供应商的监狱企业证明文件随成交结果一并公告。</w:t>
      </w:r>
    </w:p>
    <w:p w14:paraId="226C093D">
      <w:pPr>
        <w:pStyle w:val="4"/>
        <w:spacing w:line="400" w:lineRule="exact"/>
        <w:ind w:firstLine="406" w:firstLineChars="200"/>
        <w:rPr>
          <w:rFonts w:hint="default" w:ascii="Times New Roman" w:hAnsi="Times New Roman" w:eastAsia="仿宋" w:cs="Times New Roman"/>
          <w:b/>
          <w:color w:val="auto"/>
          <w:sz w:val="21"/>
          <w:szCs w:val="21"/>
          <w:highlight w:val="none"/>
        </w:rPr>
      </w:pPr>
    </w:p>
    <w:p w14:paraId="04450E8D">
      <w:pPr>
        <w:pStyle w:val="4"/>
        <w:spacing w:line="400" w:lineRule="exact"/>
        <w:ind w:firstLine="406" w:firstLineChars="200"/>
        <w:rPr>
          <w:rFonts w:hint="default" w:ascii="Times New Roman" w:hAnsi="Times New Roman" w:eastAsia="仿宋" w:cs="Times New Roman"/>
          <w:b/>
          <w:color w:val="auto"/>
          <w:sz w:val="21"/>
          <w:szCs w:val="21"/>
          <w:highlight w:val="none"/>
        </w:rPr>
      </w:pPr>
    </w:p>
    <w:p w14:paraId="0EC14CCB">
      <w:pPr>
        <w:pStyle w:val="21"/>
        <w:spacing w:line="40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br w:type="page"/>
      </w:r>
    </w:p>
    <w:p w14:paraId="1D3A77E1">
      <w:pPr>
        <w:pStyle w:val="21"/>
        <w:spacing w:line="400" w:lineRule="exact"/>
        <w:outlineLvl w:val="4"/>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附件3：残疾人福利性单位声明函（格式）</w:t>
      </w:r>
    </w:p>
    <w:p w14:paraId="7C65F82F">
      <w:pPr>
        <w:pStyle w:val="7"/>
        <w:jc w:val="center"/>
        <w:rPr>
          <w:rFonts w:hint="default" w:ascii="Times New Roman" w:hAnsi="Times New Roman" w:eastAsia="仿宋" w:cs="Times New Roman"/>
          <w:b/>
          <w:color w:val="auto"/>
          <w:sz w:val="30"/>
          <w:szCs w:val="30"/>
          <w:highlight w:val="none"/>
        </w:rPr>
      </w:pPr>
      <w:bookmarkStart w:id="56" w:name="OLE_LINK13"/>
      <w:r>
        <w:rPr>
          <w:rFonts w:hint="default" w:ascii="Times New Roman" w:hAnsi="Times New Roman" w:eastAsia="仿宋" w:cs="Times New Roman"/>
          <w:b/>
          <w:color w:val="auto"/>
          <w:sz w:val="30"/>
          <w:szCs w:val="30"/>
          <w:highlight w:val="none"/>
        </w:rPr>
        <w:t>残疾人福利性单位声明函（格式）</w:t>
      </w:r>
    </w:p>
    <w:bookmarkEnd w:id="56"/>
    <w:p w14:paraId="60CAB153">
      <w:pPr>
        <w:spacing w:line="400" w:lineRule="exact"/>
        <w:rPr>
          <w:rFonts w:hint="default" w:ascii="Times New Roman" w:hAnsi="Times New Roman" w:eastAsia="仿宋" w:cs="Times New Roman"/>
          <w:b/>
          <w:color w:val="auto"/>
          <w:spacing w:val="6"/>
          <w:sz w:val="30"/>
          <w:szCs w:val="30"/>
          <w:highlight w:val="none"/>
        </w:rPr>
      </w:pPr>
    </w:p>
    <w:p w14:paraId="1EE59E55">
      <w:pPr>
        <w:spacing w:line="400" w:lineRule="exact"/>
        <w:ind w:firstLine="444" w:firstLineChars="200"/>
        <w:rPr>
          <w:rFonts w:hint="default" w:ascii="Times New Roman" w:hAnsi="Times New Roman" w:eastAsia="仿宋" w:cs="Times New Roman"/>
          <w:color w:val="auto"/>
          <w:spacing w:val="6"/>
          <w:szCs w:val="21"/>
          <w:highlight w:val="none"/>
        </w:rPr>
      </w:pPr>
      <w:r>
        <w:rPr>
          <w:rFonts w:hint="default" w:ascii="Times New Roman" w:hAnsi="Times New Roman" w:eastAsia="仿宋" w:cs="Times New Roman"/>
          <w:color w:val="auto"/>
          <w:spacing w:val="6"/>
          <w:szCs w:val="21"/>
          <w:highlight w:val="none"/>
        </w:rPr>
        <w:t>本单位郑重声明，根据《财政部 民政部 中国残疾人联合会关于促进残疾人就业政府采购政策的通知》（财库</w:t>
      </w:r>
      <w:r>
        <w:rPr>
          <w:rFonts w:hint="default" w:ascii="Times New Roman" w:hAnsi="Times New Roman" w:eastAsia="仿宋" w:cs="Times New Roman"/>
          <w:color w:val="auto"/>
          <w:szCs w:val="21"/>
          <w:highlight w:val="none"/>
        </w:rPr>
        <w:t>〔2017〕 141</w:t>
      </w:r>
      <w:r>
        <w:rPr>
          <w:rFonts w:hint="default" w:ascii="Times New Roman" w:hAnsi="Times New Roman" w:eastAsia="仿宋" w:cs="Times New Roman"/>
          <w:color w:val="auto"/>
          <w:spacing w:val="6"/>
          <w:szCs w:val="21"/>
          <w:highlight w:val="none"/>
        </w:rPr>
        <w:t>号）的规定，本单位为符合条件的残疾人福利性单位，且本单位参加</w:t>
      </w:r>
      <w:r>
        <w:rPr>
          <w:rFonts w:hint="default" w:ascii="Times New Roman" w:hAnsi="Times New Roman" w:eastAsia="仿宋" w:cs="Times New Roman"/>
          <w:color w:val="auto"/>
          <w:spacing w:val="6"/>
          <w:szCs w:val="21"/>
          <w:highlight w:val="none"/>
          <w:u w:val="single"/>
        </w:rPr>
        <w:t xml:space="preserve">     （采购人名称）     </w:t>
      </w:r>
      <w:r>
        <w:rPr>
          <w:rFonts w:hint="default" w:ascii="Times New Roman" w:hAnsi="Times New Roman" w:eastAsia="仿宋" w:cs="Times New Roman"/>
          <w:color w:val="auto"/>
          <w:spacing w:val="6"/>
          <w:szCs w:val="21"/>
          <w:highlight w:val="none"/>
        </w:rPr>
        <w:t>的</w:t>
      </w:r>
      <w:r>
        <w:rPr>
          <w:rFonts w:hint="default" w:ascii="Times New Roman" w:hAnsi="Times New Roman" w:eastAsia="仿宋" w:cs="Times New Roman"/>
          <w:color w:val="auto"/>
          <w:spacing w:val="6"/>
          <w:szCs w:val="21"/>
          <w:highlight w:val="none"/>
          <w:u w:val="single"/>
        </w:rPr>
        <w:t xml:space="preserve">    （项目名称）     </w:t>
      </w:r>
      <w:r>
        <w:rPr>
          <w:rFonts w:hint="default" w:ascii="Times New Roman" w:hAnsi="Times New Roman" w:eastAsia="仿宋" w:cs="Times New Roman"/>
          <w:color w:val="auto"/>
          <w:spacing w:val="6"/>
          <w:szCs w:val="21"/>
          <w:highlight w:val="none"/>
        </w:rPr>
        <w:t>采购活动由本单位提供服务。</w:t>
      </w:r>
    </w:p>
    <w:p w14:paraId="786163BA">
      <w:pPr>
        <w:spacing w:line="400" w:lineRule="exact"/>
        <w:ind w:firstLine="444" w:firstLineChars="200"/>
        <w:rPr>
          <w:rFonts w:hint="default" w:ascii="Times New Roman" w:hAnsi="Times New Roman" w:eastAsia="仿宋" w:cs="Times New Roman"/>
          <w:color w:val="auto"/>
          <w:spacing w:val="6"/>
          <w:szCs w:val="21"/>
          <w:highlight w:val="none"/>
        </w:rPr>
      </w:pPr>
      <w:r>
        <w:rPr>
          <w:rFonts w:hint="default" w:ascii="Times New Roman" w:hAnsi="Times New Roman" w:eastAsia="仿宋" w:cs="Times New Roman"/>
          <w:color w:val="auto"/>
          <w:spacing w:val="6"/>
          <w:szCs w:val="21"/>
          <w:highlight w:val="none"/>
        </w:rPr>
        <w:t>本单位对上述声明的真实性负责。如有虚假，将依法承担相应责任。</w:t>
      </w:r>
    </w:p>
    <w:p w14:paraId="6C7FF916">
      <w:pPr>
        <w:spacing w:line="400" w:lineRule="exact"/>
        <w:ind w:firstLine="444" w:firstLineChars="200"/>
        <w:rPr>
          <w:rFonts w:hint="default" w:ascii="Times New Roman" w:hAnsi="Times New Roman" w:eastAsia="仿宋" w:cs="Times New Roman"/>
          <w:color w:val="auto"/>
          <w:spacing w:val="6"/>
          <w:szCs w:val="21"/>
          <w:highlight w:val="none"/>
        </w:rPr>
      </w:pPr>
    </w:p>
    <w:p w14:paraId="1A7C621C">
      <w:pPr>
        <w:spacing w:line="400" w:lineRule="exact"/>
        <w:ind w:firstLine="444" w:firstLineChars="200"/>
        <w:rPr>
          <w:rFonts w:hint="default" w:ascii="Times New Roman" w:hAnsi="Times New Roman" w:eastAsia="仿宋" w:cs="Times New Roman"/>
          <w:color w:val="auto"/>
          <w:spacing w:val="6"/>
          <w:szCs w:val="21"/>
          <w:highlight w:val="none"/>
        </w:rPr>
      </w:pPr>
    </w:p>
    <w:p w14:paraId="051FCD56">
      <w:pPr>
        <w:pStyle w:val="7"/>
        <w:spacing w:line="400" w:lineRule="exact"/>
        <w:ind w:firstLine="2940" w:firstLineChars="1400"/>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单位名称（盖公章）：</w:t>
      </w:r>
      <w:r>
        <w:rPr>
          <w:rFonts w:hint="default" w:ascii="Times New Roman" w:hAnsi="Times New Roman" w:eastAsia="仿宋" w:cs="Times New Roman"/>
          <w:color w:val="auto"/>
          <w:highlight w:val="none"/>
          <w:u w:val="single"/>
        </w:rPr>
        <w:t xml:space="preserve">                                    </w:t>
      </w:r>
    </w:p>
    <w:p w14:paraId="2AD96932">
      <w:pPr>
        <w:pStyle w:val="7"/>
        <w:spacing w:line="400" w:lineRule="exact"/>
        <w:ind w:firstLine="2940" w:firstLineChars="1400"/>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日  期：</w:t>
      </w:r>
      <w:r>
        <w:rPr>
          <w:rFonts w:hint="default" w:ascii="Times New Roman" w:hAnsi="Times New Roman" w:eastAsia="仿宋" w:cs="Times New Roman"/>
          <w:color w:val="auto"/>
          <w:highlight w:val="none"/>
          <w:u w:val="single"/>
        </w:rPr>
        <w:t xml:space="preserve">      年   月   日</w:t>
      </w:r>
    </w:p>
    <w:p w14:paraId="50BF1BAC">
      <w:pPr>
        <w:pStyle w:val="7"/>
        <w:spacing w:line="400" w:lineRule="exact"/>
        <w:rPr>
          <w:rFonts w:hint="default" w:ascii="Times New Roman" w:hAnsi="Times New Roman" w:eastAsia="仿宋" w:cs="Times New Roman"/>
          <w:color w:val="auto"/>
          <w:highlight w:val="none"/>
          <w:u w:val="single"/>
        </w:rPr>
      </w:pPr>
    </w:p>
    <w:p w14:paraId="666A7B38">
      <w:pPr>
        <w:pStyle w:val="7"/>
        <w:spacing w:line="400" w:lineRule="exact"/>
        <w:rPr>
          <w:rFonts w:hint="default" w:ascii="Times New Roman" w:hAnsi="Times New Roman" w:eastAsia="仿宋" w:cs="Times New Roman"/>
          <w:color w:val="auto"/>
          <w:highlight w:val="none"/>
          <w:u w:val="single"/>
        </w:rPr>
      </w:pPr>
    </w:p>
    <w:p w14:paraId="2D8B8B39">
      <w:pPr>
        <w:widowControl/>
        <w:ind w:firstLine="422" w:firstLineChars="200"/>
        <w:jc w:val="left"/>
        <w:rPr>
          <w:rFonts w:hint="default" w:ascii="Times New Roman" w:hAnsi="Times New Roman" w:eastAsia="仿宋" w:cs="Times New Roman"/>
          <w:b/>
          <w:bCs/>
          <w:color w:val="auto"/>
          <w:szCs w:val="20"/>
          <w:highlight w:val="none"/>
        </w:rPr>
      </w:pPr>
      <w:r>
        <w:rPr>
          <w:rFonts w:hint="default" w:ascii="Times New Roman" w:hAnsi="Times New Roman" w:eastAsia="仿宋" w:cs="Times New Roman"/>
          <w:b/>
          <w:bCs/>
          <w:color w:val="auto"/>
          <w:szCs w:val="21"/>
          <w:highlight w:val="none"/>
        </w:rPr>
        <w:t>说明：参加政府采购活动的</w:t>
      </w:r>
      <w:r>
        <w:rPr>
          <w:rFonts w:hint="default" w:ascii="Times New Roman" w:hAnsi="Times New Roman" w:eastAsia="仿宋" w:cs="Times New Roman"/>
          <w:b/>
          <w:color w:val="auto"/>
          <w:szCs w:val="21"/>
          <w:highlight w:val="none"/>
        </w:rPr>
        <w:t>残疾人福利性单位</w:t>
      </w:r>
      <w:r>
        <w:rPr>
          <w:rFonts w:hint="default" w:ascii="Times New Roman" w:hAnsi="Times New Roman" w:eastAsia="仿宋" w:cs="Times New Roman"/>
          <w:b/>
          <w:bCs/>
          <w:color w:val="auto"/>
          <w:szCs w:val="21"/>
          <w:highlight w:val="none"/>
        </w:rPr>
        <w:t>应当提供《</w:t>
      </w:r>
      <w:r>
        <w:rPr>
          <w:rFonts w:hint="default" w:ascii="Times New Roman" w:hAnsi="Times New Roman" w:eastAsia="仿宋" w:cs="Times New Roman"/>
          <w:b/>
          <w:color w:val="auto"/>
          <w:szCs w:val="21"/>
          <w:highlight w:val="none"/>
        </w:rPr>
        <w:t>残疾人福利性单位声明函</w:t>
      </w:r>
      <w:r>
        <w:rPr>
          <w:rFonts w:hint="default" w:ascii="Times New Roman" w:hAnsi="Times New Roman" w:eastAsia="仿宋" w:cs="Times New Roman"/>
          <w:b/>
          <w:bCs/>
          <w:color w:val="auto"/>
          <w:szCs w:val="21"/>
          <w:highlight w:val="none"/>
        </w:rPr>
        <w:t>》。成交供应商的《残疾人福利性单位声明函》随成交结果一并公告。</w:t>
      </w:r>
      <w:r>
        <w:rPr>
          <w:rFonts w:hint="default" w:ascii="Times New Roman" w:hAnsi="Times New Roman" w:eastAsia="仿宋" w:cs="Times New Roman"/>
          <w:b/>
          <w:bCs/>
          <w:color w:val="auto"/>
          <w:szCs w:val="20"/>
          <w:highlight w:val="none"/>
        </w:rPr>
        <w:t xml:space="preserve"> </w:t>
      </w:r>
    </w:p>
    <w:p w14:paraId="31BF2958">
      <w:pPr>
        <w:pStyle w:val="4"/>
        <w:spacing w:line="400" w:lineRule="exact"/>
        <w:ind w:firstLine="404" w:firstLineChars="200"/>
        <w:rPr>
          <w:rFonts w:hint="default" w:ascii="Times New Roman" w:hAnsi="Times New Roman" w:eastAsia="仿宋" w:cs="Times New Roman"/>
          <w:color w:val="auto"/>
          <w:sz w:val="21"/>
          <w:szCs w:val="21"/>
          <w:highlight w:val="none"/>
        </w:rPr>
      </w:pPr>
    </w:p>
    <w:p w14:paraId="74917C4D">
      <w:pPr>
        <w:pStyle w:val="7"/>
        <w:spacing w:line="400" w:lineRule="exact"/>
        <w:ind w:left="1120" w:hanging="112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br w:type="page"/>
      </w:r>
    </w:p>
    <w:p w14:paraId="59EDCADB">
      <w:pPr>
        <w:pStyle w:val="21"/>
        <w:spacing w:line="400" w:lineRule="exact"/>
        <w:outlineLvl w:val="4"/>
        <w:rPr>
          <w:rFonts w:hint="default" w:ascii="Times New Roman" w:hAnsi="Times New Roman" w:eastAsia="仿宋" w:cs="Times New Roman"/>
          <w:b/>
          <w:color w:val="auto"/>
          <w:highlight w:val="none"/>
          <w:lang w:eastAsia="zh-CN"/>
        </w:rPr>
      </w:pPr>
      <w:r>
        <w:rPr>
          <w:rFonts w:hint="default" w:ascii="Times New Roman" w:hAnsi="Times New Roman" w:eastAsia="仿宋" w:cs="Times New Roman"/>
          <w:b/>
          <w:color w:val="auto"/>
          <w:highlight w:val="none"/>
          <w:lang w:eastAsia="zh-CN"/>
        </w:rPr>
        <w:t>附件</w:t>
      </w:r>
      <w:r>
        <w:rPr>
          <w:rFonts w:hint="default" w:ascii="Times New Roman" w:hAnsi="Times New Roman" w:eastAsia="仿宋" w:cs="Times New Roman"/>
          <w:b/>
          <w:color w:val="auto"/>
          <w:highlight w:val="none"/>
          <w:lang w:val="en-US" w:eastAsia="zh-CN"/>
        </w:rPr>
        <w:t>4：</w:t>
      </w:r>
      <w:r>
        <w:rPr>
          <w:rFonts w:hint="default" w:ascii="Times New Roman" w:hAnsi="Times New Roman" w:eastAsia="仿宋" w:cs="Times New Roman"/>
          <w:b/>
          <w:color w:val="auto"/>
          <w:highlight w:val="none"/>
          <w:lang w:eastAsia="zh-CN"/>
        </w:rPr>
        <w:t>贺州市政府采购供应商信用承诺函(格式)</w:t>
      </w:r>
    </w:p>
    <w:p w14:paraId="0763CB6F">
      <w:pPr>
        <w:rPr>
          <w:rFonts w:hint="default" w:ascii="Times New Roman" w:hAnsi="Times New Roman" w:cs="Times New Roman"/>
          <w:color w:val="auto"/>
          <w:sz w:val="28"/>
          <w:szCs w:val="28"/>
          <w:highlight w:val="none"/>
        </w:rPr>
      </w:pPr>
    </w:p>
    <w:p w14:paraId="6F174EA8">
      <w:pPr>
        <w:jc w:val="center"/>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bCs/>
          <w:color w:val="auto"/>
          <w:sz w:val="30"/>
          <w:szCs w:val="30"/>
          <w:highlight w:val="none"/>
        </w:rPr>
        <w:t>贺州市政府采购供应商信用承诺函(格式)</w:t>
      </w:r>
    </w:p>
    <w:p w14:paraId="796B69F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sz w:val="32"/>
          <w:szCs w:val="32"/>
          <w:highlight w:val="none"/>
        </w:rPr>
      </w:pPr>
    </w:p>
    <w:p w14:paraId="23E4DA1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致(采购人或采购代理机构):</w:t>
      </w:r>
    </w:p>
    <w:p w14:paraId="5E9F91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供应商名称:</w:t>
      </w:r>
    </w:p>
    <w:p w14:paraId="1FC08B4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统一社会信用代码:</w:t>
      </w:r>
    </w:p>
    <w:p w14:paraId="49F290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供应商地址:</w:t>
      </w:r>
    </w:p>
    <w:p w14:paraId="5DC1BB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E9E6CD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1.我单位具有符合采购文件资格要求独立承担民事责任的能力。</w:t>
      </w:r>
    </w:p>
    <w:p w14:paraId="3793A45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2.我单位具有符合采购文件资格要求的财务状况报告。</w:t>
      </w:r>
    </w:p>
    <w:p w14:paraId="04585F7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3.我单位具有符合采购文件资格要求的依法缴纳税收和社会保障记录的良好记录。</w:t>
      </w:r>
    </w:p>
    <w:p w14:paraId="1D451F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4.我单位具有符合采购文件资格要求履行合同所必需的设备和专业技术能力。</w:t>
      </w:r>
    </w:p>
    <w:p w14:paraId="3684F1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5.参加政府采购活动前三年内，在经营活动中没有重大违法记录。</w:t>
      </w:r>
    </w:p>
    <w:p w14:paraId="0B5A6D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若我单位承诺不实，自愿承担提供虚假材料谋取中标、成交的法律责任。</w:t>
      </w:r>
    </w:p>
    <w:p w14:paraId="1152DF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auto"/>
          <w:sz w:val="21"/>
          <w:szCs w:val="21"/>
          <w:highlight w:val="none"/>
        </w:rPr>
      </w:pPr>
    </w:p>
    <w:p w14:paraId="1A2ECFE2">
      <w:pPr>
        <w:keepNext w:val="0"/>
        <w:keepLines w:val="0"/>
        <w:pageBreakBefore w:val="0"/>
        <w:widowControl w:val="0"/>
        <w:kinsoku/>
        <w:wordWrap/>
        <w:overflowPunct/>
        <w:topLinePunct w:val="0"/>
        <w:autoSpaceDE/>
        <w:autoSpaceDN/>
        <w:bidi w:val="0"/>
        <w:adjustRightInd/>
        <w:snapToGrid/>
        <w:spacing w:line="360" w:lineRule="exact"/>
        <w:ind w:firstLine="3150" w:firstLineChars="1500"/>
        <w:textAlignment w:val="auto"/>
        <w:rPr>
          <w:rFonts w:hint="default" w:ascii="Times New Roman" w:hAnsi="Times New Roman" w:eastAsia="仿宋" w:cs="Times New Roman"/>
          <w:color w:val="auto"/>
          <w:sz w:val="21"/>
          <w:szCs w:val="21"/>
          <w:highlight w:val="none"/>
          <w:u w:val="none"/>
          <w:lang w:eastAsia="zh-CN"/>
        </w:rPr>
      </w:pPr>
      <w:r>
        <w:rPr>
          <w:rFonts w:hint="default" w:ascii="Times New Roman" w:hAnsi="Times New Roman" w:eastAsia="仿宋" w:cs="Times New Roman"/>
          <w:color w:val="auto"/>
          <w:sz w:val="21"/>
          <w:szCs w:val="21"/>
          <w:highlight w:val="none"/>
        </w:rPr>
        <w:t>供应商名称(公章):</w:t>
      </w:r>
      <w:r>
        <w:rPr>
          <w:rFonts w:hint="default" w:ascii="Times New Roman" w:hAnsi="Times New Roman" w:eastAsia="仿宋" w:cs="Times New Roman"/>
          <w:color w:val="auto"/>
          <w:sz w:val="21"/>
          <w:szCs w:val="21"/>
          <w:highlight w:val="none"/>
          <w:u w:val="single"/>
          <w:lang w:eastAsia="zh-CN"/>
        </w:rPr>
        <w:t>　　　　　　　　　　　</w:t>
      </w:r>
    </w:p>
    <w:p w14:paraId="3BC54259">
      <w:pPr>
        <w:keepNext w:val="0"/>
        <w:keepLines w:val="0"/>
        <w:pageBreakBefore w:val="0"/>
        <w:widowControl w:val="0"/>
        <w:kinsoku/>
        <w:wordWrap/>
        <w:overflowPunct/>
        <w:topLinePunct w:val="0"/>
        <w:autoSpaceDE/>
        <w:autoSpaceDN/>
        <w:bidi w:val="0"/>
        <w:adjustRightInd/>
        <w:snapToGrid/>
        <w:spacing w:line="360" w:lineRule="exact"/>
        <w:ind w:firstLine="2100" w:firstLineChars="1000"/>
        <w:textAlignment w:val="auto"/>
        <w:rPr>
          <w:rFonts w:hint="default" w:ascii="Times New Roman" w:hAnsi="Times New Roman" w:eastAsia="仿宋" w:cs="Times New Roman"/>
          <w:color w:val="auto"/>
          <w:sz w:val="21"/>
          <w:szCs w:val="21"/>
          <w:highlight w:val="none"/>
          <w:u w:val="single"/>
          <w:lang w:eastAsia="zh-CN"/>
        </w:rPr>
      </w:pPr>
      <w:r>
        <w:rPr>
          <w:rFonts w:hint="default" w:ascii="Times New Roman" w:hAnsi="Times New Roman" w:eastAsia="仿宋" w:cs="Times New Roman"/>
          <w:color w:val="auto"/>
          <w:sz w:val="21"/>
          <w:szCs w:val="21"/>
          <w:highlight w:val="none"/>
        </w:rPr>
        <w:t>法定代表人或授权代表(签名):</w:t>
      </w:r>
      <w:r>
        <w:rPr>
          <w:rFonts w:hint="default" w:ascii="Times New Roman" w:hAnsi="Times New Roman" w:eastAsia="仿宋" w:cs="Times New Roman"/>
          <w:color w:val="auto"/>
          <w:sz w:val="21"/>
          <w:szCs w:val="21"/>
          <w:highlight w:val="none"/>
          <w:u w:val="single"/>
          <w:lang w:eastAsia="zh-CN"/>
        </w:rPr>
        <w:t>　　　　　　　　　　　</w:t>
      </w:r>
    </w:p>
    <w:p w14:paraId="6D02A93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auto"/>
          <w:sz w:val="21"/>
          <w:szCs w:val="21"/>
          <w:highlight w:val="none"/>
        </w:rPr>
      </w:pPr>
    </w:p>
    <w:p w14:paraId="6F729381">
      <w:pPr>
        <w:keepNext w:val="0"/>
        <w:keepLines w:val="0"/>
        <w:pageBreakBefore w:val="0"/>
        <w:widowControl w:val="0"/>
        <w:kinsoku/>
        <w:wordWrap/>
        <w:overflowPunct/>
        <w:topLinePunct w:val="0"/>
        <w:autoSpaceDE/>
        <w:autoSpaceDN/>
        <w:bidi w:val="0"/>
        <w:adjustRightInd/>
        <w:snapToGrid/>
        <w:spacing w:line="360" w:lineRule="exact"/>
        <w:ind w:firstLine="3360" w:firstLineChars="1600"/>
        <w:jc w:val="right"/>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日期:</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月</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日</w:t>
      </w:r>
    </w:p>
    <w:p w14:paraId="6DDADC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注: 1.供应商须在投标(响应)文件中按此模板提供承诺函，未提供视为未实质性响应招标(采购)文件要求，按无效投标(响应)处理。</w:t>
      </w:r>
    </w:p>
    <w:p w14:paraId="0FF4B9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2.供应商的法定代表人(其他组织的为负责人)或者授权代表的签名或盖章应真实、有效，如由授权代表签名或盖章的，应提供“法定代表人授权书”。</w:t>
      </w:r>
    </w:p>
    <w:p w14:paraId="5368F1CC">
      <w:pPr>
        <w:pStyle w:val="21"/>
        <w:spacing w:line="400" w:lineRule="exact"/>
        <w:outlineLvl w:val="9"/>
        <w:rPr>
          <w:rFonts w:hint="default" w:ascii="Times New Roman" w:hAnsi="Times New Roman" w:eastAsia="仿宋" w:cs="Times New Roman"/>
          <w:b/>
          <w:color w:val="auto"/>
          <w:highlight w:val="none"/>
          <w:lang w:val="en-US" w:eastAsia="zh-CN"/>
        </w:rPr>
      </w:pPr>
    </w:p>
    <w:p w14:paraId="36B80BE9">
      <w:pPr>
        <w:pStyle w:val="21"/>
        <w:spacing w:line="400" w:lineRule="exact"/>
        <w:outlineLvl w:val="9"/>
        <w:rPr>
          <w:rFonts w:hint="default" w:ascii="Times New Roman" w:hAnsi="Times New Roman" w:eastAsia="仿宋" w:cs="Times New Roman"/>
          <w:b/>
          <w:color w:val="auto"/>
          <w:highlight w:val="none"/>
          <w:lang w:eastAsia="zh-CN"/>
        </w:rPr>
      </w:pPr>
      <w:r>
        <w:rPr>
          <w:rFonts w:hint="default" w:ascii="Times New Roman" w:hAnsi="Times New Roman" w:eastAsia="仿宋" w:cs="Times New Roman"/>
          <w:b/>
          <w:color w:val="auto"/>
          <w:highlight w:val="none"/>
          <w:lang w:eastAsia="zh-CN"/>
        </w:rPr>
        <w:t>备注：根据贺州市财政局贺财采</w:t>
      </w:r>
      <w:r>
        <w:rPr>
          <w:rFonts w:hint="default" w:ascii="Times New Roman" w:hAnsi="Times New Roman" w:eastAsia="仿宋_GB2312" w:cs="Times New Roman"/>
          <w:b/>
          <w:color w:val="auto"/>
          <w:highlight w:val="none"/>
          <w:lang w:eastAsia="zh-CN"/>
        </w:rPr>
        <w:t>〔</w:t>
      </w:r>
      <w:r>
        <w:rPr>
          <w:rFonts w:hint="default" w:ascii="Times New Roman" w:hAnsi="Times New Roman" w:eastAsia="仿宋_GB2312" w:cs="Times New Roman"/>
          <w:b/>
          <w:color w:val="auto"/>
          <w:highlight w:val="none"/>
          <w:lang w:val="en-US" w:eastAsia="zh-CN"/>
        </w:rPr>
        <w:t>2023</w:t>
      </w:r>
      <w:r>
        <w:rPr>
          <w:rFonts w:hint="default" w:ascii="Times New Roman" w:hAnsi="Times New Roman" w:eastAsia="仿宋_GB2312" w:cs="Times New Roman"/>
          <w:b/>
          <w:color w:val="auto"/>
          <w:highlight w:val="none"/>
          <w:lang w:eastAsia="zh-CN"/>
        </w:rPr>
        <w:t>〕</w:t>
      </w:r>
      <w:r>
        <w:rPr>
          <w:rFonts w:hint="default" w:ascii="Times New Roman" w:hAnsi="Times New Roman" w:eastAsia="仿宋_GB2312" w:cs="Times New Roman"/>
          <w:b/>
          <w:color w:val="auto"/>
          <w:highlight w:val="none"/>
          <w:lang w:val="en-US" w:eastAsia="zh-CN"/>
        </w:rPr>
        <w:t>15号文件规定“贺州市政府采购供应商信用承诺函”必须提供。</w:t>
      </w:r>
    </w:p>
    <w:p w14:paraId="710ADCE2">
      <w:pPr>
        <w:pStyle w:val="7"/>
        <w:spacing w:line="400" w:lineRule="exact"/>
        <w:ind w:left="1120" w:hanging="1120"/>
        <w:outlineLvl w:val="9"/>
        <w:rPr>
          <w:rFonts w:hint="default" w:ascii="Times New Roman" w:hAnsi="Times New Roman" w:eastAsia="仿宋" w:cs="Times New Roman"/>
          <w:b/>
          <w:color w:val="auto"/>
          <w:highlight w:val="none"/>
        </w:rPr>
      </w:pPr>
    </w:p>
    <w:p w14:paraId="111A7003">
      <w:pPr>
        <w:pStyle w:val="7"/>
        <w:spacing w:line="400" w:lineRule="exact"/>
        <w:ind w:left="1120" w:hanging="1120"/>
        <w:outlineLvl w:val="9"/>
        <w:rPr>
          <w:rFonts w:hint="default" w:ascii="Times New Roman" w:hAnsi="Times New Roman" w:eastAsia="仿宋" w:cs="Times New Roman"/>
          <w:b/>
          <w:color w:val="auto"/>
          <w:highlight w:val="none"/>
        </w:rPr>
      </w:pPr>
    </w:p>
    <w:p w14:paraId="0B61AEBE">
      <w:pPr>
        <w:outlineLvl w:val="9"/>
        <w:rPr>
          <w:rFonts w:hint="default" w:ascii="Times New Roman" w:hAnsi="Times New Roman" w:eastAsia="仿宋" w:cs="Times New Roman"/>
          <w:b/>
          <w:color w:val="auto"/>
          <w:highlight w:val="none"/>
        </w:rPr>
      </w:pPr>
    </w:p>
    <w:p w14:paraId="4151E8BD">
      <w:pPr>
        <w:pStyle w:val="10"/>
        <w:outlineLvl w:val="9"/>
        <w:rPr>
          <w:rFonts w:hint="default" w:ascii="Times New Roman" w:hAnsi="Times New Roman" w:eastAsia="仿宋" w:cs="Times New Roman"/>
          <w:b/>
          <w:color w:val="auto"/>
          <w:highlight w:val="none"/>
        </w:rPr>
      </w:pPr>
    </w:p>
    <w:p w14:paraId="6BF9A003">
      <w:pPr>
        <w:outlineLvl w:val="9"/>
        <w:rPr>
          <w:rFonts w:hint="default" w:ascii="Times New Roman" w:hAnsi="Times New Roman" w:eastAsia="仿宋" w:cs="Times New Roman"/>
          <w:b/>
          <w:color w:val="auto"/>
          <w:highlight w:val="none"/>
        </w:rPr>
      </w:pPr>
    </w:p>
    <w:p w14:paraId="4536BFBF">
      <w:pPr>
        <w:pStyle w:val="10"/>
        <w:outlineLvl w:val="9"/>
        <w:rPr>
          <w:rFonts w:hint="default" w:ascii="Times New Roman" w:hAnsi="Times New Roman" w:cs="Times New Roman"/>
          <w:color w:val="auto"/>
          <w:highlight w:val="none"/>
        </w:rPr>
      </w:pPr>
    </w:p>
    <w:p w14:paraId="67D0F53B">
      <w:pPr>
        <w:rPr>
          <w:rFonts w:hint="eastAsia" w:ascii="Times New Roman" w:hAnsi="Times New Roman" w:eastAsia="仿宋"/>
          <w:b/>
          <w:color w:val="auto"/>
          <w:highlight w:val="none"/>
          <w:lang w:eastAsia="zh-CN"/>
        </w:rPr>
      </w:pPr>
      <w:r>
        <w:rPr>
          <w:rFonts w:hint="eastAsia" w:ascii="Times New Roman" w:hAnsi="Times New Roman" w:eastAsia="仿宋"/>
          <w:b/>
          <w:color w:val="auto"/>
          <w:highlight w:val="none"/>
          <w:lang w:eastAsia="zh-CN"/>
        </w:rPr>
        <w:br w:type="page"/>
      </w:r>
    </w:p>
    <w:p w14:paraId="0CB21069">
      <w:pPr>
        <w:pStyle w:val="21"/>
        <w:spacing w:line="400" w:lineRule="exact"/>
        <w:outlineLvl w:val="4"/>
        <w:rPr>
          <w:rFonts w:hint="eastAsia" w:ascii="仿宋" w:hAnsi="仿宋" w:eastAsia="仿宋" w:cs="仿宋"/>
          <w:b/>
          <w:color w:val="auto"/>
          <w:highlight w:val="none"/>
        </w:rPr>
      </w:pPr>
      <w:r>
        <w:rPr>
          <w:rFonts w:hint="eastAsia" w:ascii="Times New Roman" w:hAnsi="Times New Roman" w:eastAsia="仿宋"/>
          <w:b/>
          <w:color w:val="auto"/>
          <w:highlight w:val="none"/>
          <w:lang w:eastAsia="zh-CN"/>
        </w:rPr>
        <w:t>附件</w:t>
      </w:r>
      <w:r>
        <w:rPr>
          <w:rFonts w:hint="eastAsia" w:ascii="Times New Roman" w:hAnsi="Times New Roman" w:eastAsia="仿宋"/>
          <w:b/>
          <w:color w:val="auto"/>
          <w:highlight w:val="none"/>
          <w:lang w:val="en-US" w:eastAsia="zh-CN"/>
        </w:rPr>
        <w:t>5：</w:t>
      </w:r>
      <w:r>
        <w:rPr>
          <w:rFonts w:hint="eastAsia" w:ascii="仿宋" w:hAnsi="仿宋" w:eastAsia="仿宋" w:cs="仿宋"/>
          <w:b/>
          <w:bCs/>
          <w:color w:val="auto"/>
          <w:sz w:val="21"/>
          <w:szCs w:val="21"/>
          <w:highlight w:val="none"/>
          <w:lang w:val="en-US" w:eastAsia="zh-CN"/>
        </w:rPr>
        <w:t>“政采贷”政策告知函</w:t>
      </w:r>
    </w:p>
    <w:p w14:paraId="5FEB62B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“政采贷”政策告知函</w:t>
      </w:r>
    </w:p>
    <w:p w14:paraId="30D9FAFB">
      <w:pPr>
        <w:jc w:val="center"/>
        <w:rPr>
          <w:rFonts w:hint="eastAsia" w:ascii="仿宋" w:hAnsi="仿宋" w:eastAsia="仿宋" w:cs="仿宋"/>
          <w:color w:val="auto"/>
          <w:sz w:val="21"/>
          <w:szCs w:val="21"/>
          <w:highlight w:val="none"/>
        </w:rPr>
      </w:pPr>
    </w:p>
    <w:p w14:paraId="30E5CD00">
      <w:pPr>
        <w:keepNext w:val="0"/>
        <w:keepLines w:val="0"/>
        <w:pageBreakBefore w:val="0"/>
        <w:kinsoku/>
        <w:wordWrap/>
        <w:overflowPunct/>
        <w:topLinePunct w:val="0"/>
        <w:autoSpaceDE/>
        <w:autoSpaceDN/>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各供应商:</w:t>
      </w:r>
    </w:p>
    <w:p w14:paraId="7AF6C58C">
      <w:pPr>
        <w:keepNext w:val="0"/>
        <w:keepLines w:val="0"/>
        <w:pageBreakBefore w:val="0"/>
        <w:kinsoku/>
        <w:wordWrap/>
        <w:overflowPunct/>
        <w:topLinePunct w:val="0"/>
        <w:autoSpaceDE/>
        <w:autoSpaceDN/>
        <w:bidi w:val="0"/>
        <w:spacing w:line="3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欢迎贵公司参与贺州市平桂区政府采购活动!</w:t>
      </w:r>
    </w:p>
    <w:p w14:paraId="6FF1AA9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 w:hAnsi="仿宋" w:eastAsia="仿宋" w:cs="仿宋"/>
          <w:color w:val="auto"/>
          <w:sz w:val="21"/>
          <w:szCs w:val="21"/>
          <w:highlight w:val="none"/>
          <w:lang w:eastAsia="zh-CN"/>
        </w:rPr>
        <w:t>等相关材料</w:t>
      </w:r>
      <w:r>
        <w:rPr>
          <w:rFonts w:hint="eastAsia" w:ascii="仿宋" w:hAnsi="仿宋" w:eastAsia="仿宋" w:cs="仿宋"/>
          <w:color w:val="auto"/>
          <w:sz w:val="21"/>
          <w:szCs w:val="21"/>
          <w:highlight w:val="none"/>
        </w:rPr>
        <w:t>向金融机构申请贷款，金融机构核实信息，按照双方自愿的原则提供便捷、优惠的贷款服务。</w:t>
      </w:r>
    </w:p>
    <w:p w14:paraId="67EF504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一、“政采贷”操作流程</w:t>
      </w:r>
    </w:p>
    <w:p w14:paraId="7CEB215C">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进入“广西政府采购网”（</w:t>
      </w: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"http://zfcg.gxzf.gov.cn/" </w:instrText>
      </w:r>
      <w:r>
        <w:rPr>
          <w:rFonts w:hint="eastAsia" w:ascii="仿宋" w:hAnsi="仿宋" w:eastAsia="仿宋" w:cs="仿宋"/>
          <w:color w:val="auto"/>
          <w:sz w:val="21"/>
          <w:szCs w:val="21"/>
          <w:highlight w:val="none"/>
          <w:lang w:eastAsia="zh-CN"/>
        </w:rPr>
        <w:fldChar w:fldCharType="separate"/>
      </w:r>
      <w:r>
        <w:rPr>
          <w:rStyle w:val="20"/>
          <w:rFonts w:hint="eastAsia" w:ascii="仿宋" w:hAnsi="仿宋" w:eastAsia="仿宋" w:cs="仿宋"/>
          <w:color w:val="auto"/>
          <w:sz w:val="21"/>
          <w:szCs w:val="21"/>
          <w:highlight w:val="none"/>
          <w:lang w:eastAsia="zh-CN"/>
        </w:rPr>
        <w:t>http://zfcg.gxzf.gov.cn/</w:t>
      </w:r>
      <w:r>
        <w:rPr>
          <w:rFonts w:hint="eastAsia" w:ascii="仿宋" w:hAnsi="仿宋" w:eastAsia="仿宋" w:cs="仿宋"/>
          <w:color w:val="auto"/>
          <w:sz w:val="21"/>
          <w:szCs w:val="21"/>
          <w:highlight w:val="none"/>
          <w:lang w:eastAsia="zh-CN"/>
        </w:rPr>
        <w:fldChar w:fldCharType="end"/>
      </w:r>
      <w:r>
        <w:rPr>
          <w:rFonts w:hint="eastAsia" w:ascii="仿宋" w:hAnsi="仿宋" w:eastAsia="仿宋" w:cs="仿宋"/>
          <w:color w:val="auto"/>
          <w:sz w:val="21"/>
          <w:szCs w:val="21"/>
          <w:highlight w:val="none"/>
          <w:lang w:eastAsia="zh-CN"/>
        </w:rPr>
        <w:t>）“办事指南”专栏找到“金融融资”板块，进入“广西政府采购金融服务平台”登录，选择试点银行机构进行合同融资预申请。</w:t>
      </w:r>
    </w:p>
    <w:p w14:paraId="0C0DDFB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二、</w:t>
      </w:r>
      <w:r>
        <w:rPr>
          <w:rFonts w:hint="eastAsia" w:ascii="仿宋" w:hAnsi="仿宋" w:eastAsia="仿宋" w:cs="仿宋"/>
          <w:color w:val="auto"/>
          <w:sz w:val="21"/>
          <w:szCs w:val="21"/>
          <w:highlight w:val="none"/>
          <w:lang w:val="en-US" w:eastAsia="zh-CN"/>
        </w:rPr>
        <w:t>承接银行联系方式</w:t>
      </w:r>
    </w:p>
    <w:p w14:paraId="00E04F84">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1.中国建设银行贺州分行</w:t>
      </w:r>
      <w:r>
        <w:rPr>
          <w:rFonts w:hint="eastAsia" w:ascii="仿宋" w:hAnsi="仿宋" w:eastAsia="仿宋" w:cs="仿宋"/>
          <w:color w:val="auto"/>
          <w:sz w:val="21"/>
          <w:szCs w:val="21"/>
          <w:highlight w:val="none"/>
          <w:lang w:val="en-US" w:eastAsia="zh-CN"/>
        </w:rPr>
        <w:tab/>
      </w:r>
    </w:p>
    <w:tbl>
      <w:tblPr>
        <w:tblStyle w:val="17"/>
        <w:tblpPr w:leftFromText="180" w:rightFromText="180" w:vertAnchor="text" w:horzAnchor="page" w:tblpX="155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288"/>
        <w:gridCol w:w="1195"/>
        <w:gridCol w:w="2250"/>
        <w:gridCol w:w="2792"/>
      </w:tblGrid>
      <w:tr w14:paraId="27AE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22" w:type="dxa"/>
            <w:gridSpan w:val="5"/>
            <w:noWrap w:val="0"/>
            <w:vAlign w:val="bottom"/>
          </w:tcPr>
          <w:p w14:paraId="2863EFB4">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中国建设银行贺州分行   总协调人：杨宏毅    职务：公司业务部副总经理  手机号码：18077397188</w:t>
            </w:r>
          </w:p>
        </w:tc>
      </w:tr>
      <w:tr w14:paraId="0E76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7" w:type="dxa"/>
            <w:noWrap w:val="0"/>
            <w:vAlign w:val="top"/>
          </w:tcPr>
          <w:p w14:paraId="019B49F5">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金融机构</w:t>
            </w:r>
          </w:p>
        </w:tc>
        <w:tc>
          <w:tcPr>
            <w:tcW w:w="1288" w:type="dxa"/>
            <w:noWrap w:val="0"/>
            <w:vAlign w:val="top"/>
          </w:tcPr>
          <w:p w14:paraId="4B8CA1FA">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联系人</w:t>
            </w:r>
          </w:p>
        </w:tc>
        <w:tc>
          <w:tcPr>
            <w:tcW w:w="1195" w:type="dxa"/>
            <w:noWrap w:val="0"/>
            <w:vAlign w:val="top"/>
          </w:tcPr>
          <w:p w14:paraId="440F4294">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职务</w:t>
            </w:r>
          </w:p>
        </w:tc>
        <w:tc>
          <w:tcPr>
            <w:tcW w:w="2250" w:type="dxa"/>
            <w:noWrap w:val="0"/>
            <w:vAlign w:val="top"/>
          </w:tcPr>
          <w:p w14:paraId="0B582850">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手机号码</w:t>
            </w:r>
          </w:p>
        </w:tc>
        <w:tc>
          <w:tcPr>
            <w:tcW w:w="2792" w:type="dxa"/>
            <w:noWrap w:val="0"/>
            <w:vAlign w:val="top"/>
          </w:tcPr>
          <w:p w14:paraId="63B092E4">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银行地址</w:t>
            </w:r>
          </w:p>
        </w:tc>
      </w:tr>
      <w:tr w14:paraId="6E17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97" w:type="dxa"/>
            <w:noWrap w:val="0"/>
            <w:vAlign w:val="center"/>
          </w:tcPr>
          <w:p w14:paraId="7A574DED">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中国建设银行贺州平桂支行</w:t>
            </w:r>
          </w:p>
        </w:tc>
        <w:tc>
          <w:tcPr>
            <w:tcW w:w="1288" w:type="dxa"/>
            <w:noWrap w:val="0"/>
            <w:vAlign w:val="center"/>
          </w:tcPr>
          <w:p w14:paraId="6B7B6779">
            <w:pPr>
              <w:keepNext w:val="0"/>
              <w:keepLines w:val="0"/>
              <w:pageBreakBefore w:val="0"/>
              <w:widowControl/>
              <w:suppressLineNumbers w:val="0"/>
              <w:kinsoku/>
              <w:wordWrap/>
              <w:overflowPunct/>
              <w:topLinePunct w:val="0"/>
              <w:autoSpaceDE/>
              <w:autoSpaceDN/>
              <w:bidi w:val="0"/>
              <w:spacing w:line="360" w:lineRule="exact"/>
              <w:ind w:firstLine="210" w:firstLineChars="100"/>
              <w:jc w:val="both"/>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邱 伟</w:t>
            </w:r>
          </w:p>
        </w:tc>
        <w:tc>
          <w:tcPr>
            <w:tcW w:w="1195" w:type="dxa"/>
            <w:noWrap w:val="0"/>
            <w:vAlign w:val="center"/>
          </w:tcPr>
          <w:p w14:paraId="100314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客户</w:t>
            </w:r>
          </w:p>
          <w:p w14:paraId="774541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u w:val="none"/>
                <w:lang w:val="en-US" w:eastAsia="zh-CN" w:bidi="ar"/>
              </w:rPr>
              <w:t>经理</w:t>
            </w:r>
          </w:p>
        </w:tc>
        <w:tc>
          <w:tcPr>
            <w:tcW w:w="2250" w:type="dxa"/>
            <w:noWrap w:val="0"/>
            <w:vAlign w:val="center"/>
          </w:tcPr>
          <w:p w14:paraId="411F97BA">
            <w:pPr>
              <w:keepNext w:val="0"/>
              <w:keepLines w:val="0"/>
              <w:pageBreakBefore w:val="0"/>
              <w:widowControl/>
              <w:suppressLineNumbers w:val="0"/>
              <w:kinsoku/>
              <w:wordWrap/>
              <w:overflowPunct/>
              <w:topLinePunct w:val="0"/>
              <w:autoSpaceDE/>
              <w:autoSpaceDN/>
              <w:bidi w:val="0"/>
              <w:spacing w:line="360" w:lineRule="exact"/>
              <w:ind w:firstLine="210" w:firstLineChars="100"/>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u w:val="none"/>
                <w:lang w:val="en-US" w:eastAsia="zh-CN" w:bidi="ar"/>
              </w:rPr>
              <w:t>18007840720</w:t>
            </w:r>
          </w:p>
        </w:tc>
        <w:tc>
          <w:tcPr>
            <w:tcW w:w="2792" w:type="dxa"/>
            <w:noWrap w:val="0"/>
            <w:vAlign w:val="bottom"/>
          </w:tcPr>
          <w:p w14:paraId="4F893635">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u w:val="none"/>
                <w:lang w:val="en-US" w:eastAsia="zh-CN" w:bidi="ar"/>
              </w:rPr>
              <w:t>贺州市平桂区平桂大道15号富旺小区1号楼105号商铺</w:t>
            </w:r>
          </w:p>
        </w:tc>
      </w:tr>
    </w:tbl>
    <w:p w14:paraId="7FEE8EB2">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2.广西北部湾银行</w:t>
      </w:r>
    </w:p>
    <w:tbl>
      <w:tblPr>
        <w:tblStyle w:val="17"/>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284"/>
        <w:gridCol w:w="1216"/>
        <w:gridCol w:w="2239"/>
        <w:gridCol w:w="2784"/>
      </w:tblGrid>
      <w:tr w14:paraId="38DC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12" w:type="dxa"/>
            <w:gridSpan w:val="5"/>
            <w:noWrap w:val="0"/>
            <w:vAlign w:val="bottom"/>
          </w:tcPr>
          <w:p w14:paraId="33EEF127">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广西北部湾银行贺州分行    总协调人：杨政     职务：普惠金融部总经理  手机号码：18978413000</w:t>
            </w:r>
          </w:p>
        </w:tc>
      </w:tr>
      <w:tr w14:paraId="2F0F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9" w:type="dxa"/>
            <w:noWrap w:val="0"/>
            <w:vAlign w:val="top"/>
          </w:tcPr>
          <w:p w14:paraId="4E3BEA7A">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金融机构</w:t>
            </w:r>
          </w:p>
        </w:tc>
        <w:tc>
          <w:tcPr>
            <w:tcW w:w="1284" w:type="dxa"/>
            <w:noWrap w:val="0"/>
            <w:vAlign w:val="top"/>
          </w:tcPr>
          <w:p w14:paraId="352B338C">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联系人</w:t>
            </w:r>
          </w:p>
        </w:tc>
        <w:tc>
          <w:tcPr>
            <w:tcW w:w="1216" w:type="dxa"/>
            <w:noWrap w:val="0"/>
            <w:vAlign w:val="top"/>
          </w:tcPr>
          <w:p w14:paraId="398DBD87">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职务</w:t>
            </w:r>
          </w:p>
        </w:tc>
        <w:tc>
          <w:tcPr>
            <w:tcW w:w="2239" w:type="dxa"/>
            <w:noWrap w:val="0"/>
            <w:vAlign w:val="top"/>
          </w:tcPr>
          <w:p w14:paraId="433DB54D">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手机号码</w:t>
            </w:r>
          </w:p>
        </w:tc>
        <w:tc>
          <w:tcPr>
            <w:tcW w:w="2784" w:type="dxa"/>
            <w:noWrap w:val="0"/>
            <w:vAlign w:val="top"/>
          </w:tcPr>
          <w:p w14:paraId="04BE646A">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银行地址</w:t>
            </w:r>
          </w:p>
        </w:tc>
      </w:tr>
      <w:tr w14:paraId="5D7F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89" w:type="dxa"/>
            <w:noWrap w:val="0"/>
            <w:vAlign w:val="center"/>
          </w:tcPr>
          <w:p w14:paraId="228442A1">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广西北部湾银行贺州市平桂支行</w:t>
            </w:r>
          </w:p>
        </w:tc>
        <w:tc>
          <w:tcPr>
            <w:tcW w:w="1284" w:type="dxa"/>
            <w:noWrap w:val="0"/>
            <w:vAlign w:val="center"/>
          </w:tcPr>
          <w:p w14:paraId="4783A2F4">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firstLine="210" w:firstLineChars="10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刘 乐</w:t>
            </w:r>
          </w:p>
        </w:tc>
        <w:tc>
          <w:tcPr>
            <w:tcW w:w="1216" w:type="dxa"/>
            <w:noWrap w:val="0"/>
            <w:vAlign w:val="center"/>
          </w:tcPr>
          <w:p w14:paraId="3FAA5F22">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公司客户经理</w:t>
            </w:r>
          </w:p>
        </w:tc>
        <w:tc>
          <w:tcPr>
            <w:tcW w:w="2239" w:type="dxa"/>
            <w:noWrap w:val="0"/>
            <w:vAlign w:val="center"/>
          </w:tcPr>
          <w:p w14:paraId="2C3D84EB">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514" w:leftChars="145" w:hanging="210" w:hangingChars="10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13036871008</w:t>
            </w:r>
          </w:p>
        </w:tc>
        <w:tc>
          <w:tcPr>
            <w:tcW w:w="2784" w:type="dxa"/>
            <w:noWrap w:val="0"/>
            <w:vAlign w:val="center"/>
          </w:tcPr>
          <w:p w14:paraId="35C07E35">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贺州市平桂区平桂大道4号3号楼103号商铺</w:t>
            </w:r>
          </w:p>
        </w:tc>
      </w:tr>
    </w:tbl>
    <w:p w14:paraId="32A0215F">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3.广西贺州桂东农村合作银行</w:t>
      </w:r>
    </w:p>
    <w:tbl>
      <w:tblPr>
        <w:tblStyle w:val="1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273"/>
        <w:gridCol w:w="1227"/>
        <w:gridCol w:w="2216"/>
        <w:gridCol w:w="2796"/>
      </w:tblGrid>
      <w:tr w14:paraId="2B2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3" w:type="dxa"/>
            <w:gridSpan w:val="5"/>
            <w:noWrap w:val="0"/>
            <w:vAlign w:val="top"/>
          </w:tcPr>
          <w:p w14:paraId="1E20CFB3">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广西贺州桂东农村合作银行   总协调人：卢士强    职务：授信审批部总经理  手机号码：18077409115</w:t>
            </w:r>
          </w:p>
        </w:tc>
      </w:tr>
      <w:tr w14:paraId="4EBB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noWrap w:val="0"/>
            <w:vAlign w:val="top"/>
          </w:tcPr>
          <w:p w14:paraId="12D6F300">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金融机构</w:t>
            </w:r>
          </w:p>
        </w:tc>
        <w:tc>
          <w:tcPr>
            <w:tcW w:w="1273" w:type="dxa"/>
            <w:noWrap w:val="0"/>
            <w:vAlign w:val="top"/>
          </w:tcPr>
          <w:p w14:paraId="09291639">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联系人</w:t>
            </w:r>
          </w:p>
        </w:tc>
        <w:tc>
          <w:tcPr>
            <w:tcW w:w="1227" w:type="dxa"/>
            <w:noWrap w:val="0"/>
            <w:vAlign w:val="top"/>
          </w:tcPr>
          <w:p w14:paraId="65A31870">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职务</w:t>
            </w:r>
          </w:p>
        </w:tc>
        <w:tc>
          <w:tcPr>
            <w:tcW w:w="2216" w:type="dxa"/>
            <w:noWrap w:val="0"/>
            <w:vAlign w:val="top"/>
          </w:tcPr>
          <w:p w14:paraId="3A1567E2">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手机号码</w:t>
            </w:r>
          </w:p>
        </w:tc>
        <w:tc>
          <w:tcPr>
            <w:tcW w:w="2796" w:type="dxa"/>
            <w:noWrap w:val="0"/>
            <w:vAlign w:val="top"/>
          </w:tcPr>
          <w:p w14:paraId="262CA8D9">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银行地址</w:t>
            </w:r>
          </w:p>
        </w:tc>
      </w:tr>
      <w:tr w14:paraId="3811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noWrap w:val="0"/>
            <w:vAlign w:val="center"/>
          </w:tcPr>
          <w:p w14:paraId="1C360B35">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广西贺州桂东农村合作银行平桂支行</w:t>
            </w:r>
          </w:p>
        </w:tc>
        <w:tc>
          <w:tcPr>
            <w:tcW w:w="1273" w:type="dxa"/>
            <w:noWrap w:val="0"/>
            <w:vAlign w:val="center"/>
          </w:tcPr>
          <w:p w14:paraId="581B49A7">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古 睿</w:t>
            </w:r>
          </w:p>
        </w:tc>
        <w:tc>
          <w:tcPr>
            <w:tcW w:w="1227" w:type="dxa"/>
            <w:noWrap w:val="0"/>
            <w:vAlign w:val="center"/>
          </w:tcPr>
          <w:p w14:paraId="178E9FB5">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信贷副</w:t>
            </w:r>
          </w:p>
          <w:p w14:paraId="5CEF2BDA">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行长</w:t>
            </w:r>
          </w:p>
        </w:tc>
        <w:tc>
          <w:tcPr>
            <w:tcW w:w="2216" w:type="dxa"/>
            <w:noWrap w:val="0"/>
            <w:vAlign w:val="center"/>
          </w:tcPr>
          <w:p w14:paraId="07C14F96">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18007840375</w:t>
            </w:r>
          </w:p>
        </w:tc>
        <w:tc>
          <w:tcPr>
            <w:tcW w:w="2796" w:type="dxa"/>
            <w:noWrap w:val="0"/>
            <w:vAlign w:val="center"/>
          </w:tcPr>
          <w:p w14:paraId="4BAD8295">
            <w:pPr>
              <w:keepNext w:val="0"/>
              <w:keepLines w:val="0"/>
              <w:pageBreakBefore w:val="0"/>
              <w:widowControl/>
              <w:tabs>
                <w:tab w:val="left" w:pos="2172"/>
              </w:tabs>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贺州市平桂区平桂大道财政局一楼</w:t>
            </w:r>
          </w:p>
        </w:tc>
      </w:tr>
    </w:tbl>
    <w:p w14:paraId="32548FAE">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eastAsia="zh-CN"/>
        </w:rPr>
      </w:pPr>
    </w:p>
    <w:p w14:paraId="62438919">
      <w:pPr>
        <w:pStyle w:val="10"/>
        <w:rPr>
          <w:rFonts w:hint="default"/>
          <w:color w:val="auto"/>
          <w:highlight w:val="none"/>
        </w:rPr>
      </w:pPr>
    </w:p>
    <w:p w14:paraId="7A2E3EBD">
      <w:pPr>
        <w:pStyle w:val="7"/>
        <w:spacing w:line="400" w:lineRule="exact"/>
        <w:ind w:left="1120" w:hanging="1120"/>
        <w:outlineLvl w:val="4"/>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附件</w:t>
      </w:r>
      <w:r>
        <w:rPr>
          <w:rFonts w:hint="eastAsia" w:ascii="Times New Roman" w:hAnsi="Times New Roman" w:eastAsia="仿宋" w:cs="Times New Roman"/>
          <w:b/>
          <w:color w:val="auto"/>
          <w:highlight w:val="none"/>
          <w:lang w:val="en-US" w:eastAsia="zh-CN"/>
        </w:rPr>
        <w:t>6</w:t>
      </w:r>
      <w:r>
        <w:rPr>
          <w:rFonts w:hint="default" w:ascii="Times New Roman" w:hAnsi="Times New Roman" w:eastAsia="仿宋" w:cs="Times New Roman"/>
          <w:b/>
          <w:color w:val="auto"/>
          <w:highlight w:val="none"/>
        </w:rPr>
        <w:t>：收件回执</w:t>
      </w:r>
    </w:p>
    <w:p w14:paraId="5710476B">
      <w:pPr>
        <w:pStyle w:val="7"/>
        <w:spacing w:line="400" w:lineRule="exact"/>
        <w:ind w:left="1120" w:hanging="11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（说明：磋商供应商收到或在网上查询到本项目的更改通知或补遗文件后，按以下回执格式填写并回复招标代理机构予以确认。）</w:t>
      </w:r>
    </w:p>
    <w:p w14:paraId="7F9427B4">
      <w:pPr>
        <w:pStyle w:val="7"/>
        <w:spacing w:line="400" w:lineRule="exact"/>
        <w:ind w:left="1120" w:hanging="1120"/>
        <w:rPr>
          <w:rFonts w:hint="default" w:ascii="Times New Roman" w:hAnsi="Times New Roman" w:eastAsia="仿宋" w:cs="Times New Roman"/>
          <w:color w:val="auto"/>
          <w:highlight w:val="none"/>
        </w:rPr>
      </w:pPr>
    </w:p>
    <w:p w14:paraId="217C996B">
      <w:pPr>
        <w:pStyle w:val="7"/>
        <w:spacing w:line="400" w:lineRule="exact"/>
        <w:ind w:left="1120" w:hanging="1120"/>
        <w:rPr>
          <w:rFonts w:hint="default" w:ascii="Times New Roman" w:hAnsi="Times New Roman" w:eastAsia="仿宋" w:cs="Times New Roman"/>
          <w:color w:val="auto"/>
          <w:highlight w:val="none"/>
        </w:rPr>
      </w:pPr>
    </w:p>
    <w:p w14:paraId="410CFB33">
      <w:pPr>
        <w:pStyle w:val="7"/>
        <w:spacing w:line="520" w:lineRule="exact"/>
        <w:ind w:firstLine="420"/>
        <w:rPr>
          <w:rFonts w:hint="default" w:ascii="Times New Roman" w:hAnsi="Times New Roman" w:eastAsia="仿宋" w:cs="Times New Roman"/>
          <w:color w:val="auto"/>
          <w:sz w:val="24"/>
          <w:highlight w:val="none"/>
        </w:rPr>
      </w:pPr>
    </w:p>
    <w:p w14:paraId="46E2475B">
      <w:pPr>
        <w:pStyle w:val="7"/>
        <w:jc w:val="center"/>
        <w:rPr>
          <w:rFonts w:hint="default" w:ascii="Times New Roman" w:hAnsi="Times New Roman" w:eastAsia="仿宋" w:cs="Times New Roman"/>
          <w:b/>
          <w:color w:val="auto"/>
          <w:sz w:val="44"/>
          <w:szCs w:val="44"/>
          <w:highlight w:val="none"/>
        </w:rPr>
      </w:pPr>
      <w:r>
        <w:rPr>
          <w:rFonts w:hint="default" w:ascii="Times New Roman" w:hAnsi="Times New Roman" w:eastAsia="仿宋" w:cs="Times New Roman"/>
          <w:b/>
          <w:color w:val="auto"/>
          <w:sz w:val="44"/>
          <w:szCs w:val="44"/>
          <w:highlight w:val="none"/>
        </w:rPr>
        <w:t>收 件 回 执</w:t>
      </w:r>
    </w:p>
    <w:p w14:paraId="282159A6">
      <w:pPr>
        <w:pStyle w:val="7"/>
        <w:spacing w:line="700" w:lineRule="exact"/>
        <w:jc w:val="center"/>
        <w:rPr>
          <w:rFonts w:hint="default" w:ascii="Times New Roman" w:hAnsi="Times New Roman" w:eastAsia="仿宋" w:cs="Times New Roman"/>
          <w:b/>
          <w:color w:val="auto"/>
          <w:sz w:val="24"/>
          <w:highlight w:val="none"/>
        </w:rPr>
      </w:pPr>
    </w:p>
    <w:p w14:paraId="5A16806E">
      <w:pPr>
        <w:pStyle w:val="7"/>
        <w:spacing w:line="800" w:lineRule="exact"/>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致贺州市政府采购中心　：</w:t>
      </w:r>
    </w:p>
    <w:p w14:paraId="3FB75586">
      <w:pPr>
        <w:pStyle w:val="7"/>
        <w:spacing w:line="800" w:lineRule="exact"/>
        <w:ind w:firstLine="4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我公司于</w:t>
      </w:r>
      <w:r>
        <w:rPr>
          <w:rFonts w:hint="default" w:ascii="Times New Roman" w:hAnsi="Times New Roman" w:eastAsia="仿宋" w:cs="Times New Roman"/>
          <w:color w:val="auto"/>
          <w:sz w:val="24"/>
          <w:highlight w:val="none"/>
          <w:u w:val="single"/>
        </w:rPr>
        <w:t xml:space="preserve">      年    月    日</w:t>
      </w:r>
      <w:r>
        <w:rPr>
          <w:rFonts w:hint="default" w:ascii="Times New Roman" w:hAnsi="Times New Roman" w:eastAsia="仿宋" w:cs="Times New Roman"/>
          <w:color w:val="auto"/>
          <w:sz w:val="24"/>
          <w:highlight w:val="none"/>
        </w:rPr>
        <w:t>收到贵中心</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（文件名称），共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份，特此确认。</w:t>
      </w:r>
    </w:p>
    <w:p w14:paraId="1C7A7778">
      <w:pPr>
        <w:spacing w:line="700" w:lineRule="exact"/>
        <w:rPr>
          <w:rFonts w:hint="default" w:ascii="Times New Roman" w:hAnsi="Times New Roman" w:eastAsia="仿宋" w:cs="Times New Roman"/>
          <w:color w:val="auto"/>
          <w:sz w:val="24"/>
          <w:highlight w:val="none"/>
        </w:rPr>
      </w:pPr>
    </w:p>
    <w:p w14:paraId="607EBAB5">
      <w:pPr>
        <w:spacing w:line="700" w:lineRule="exact"/>
        <w:ind w:firstLine="43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供应商(加盖公章)：</w:t>
      </w:r>
    </w:p>
    <w:p w14:paraId="048D8209">
      <w:pPr>
        <w:spacing w:line="700" w:lineRule="exact"/>
        <w:ind w:firstLine="43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签 收 人：</w:t>
      </w:r>
    </w:p>
    <w:p w14:paraId="31AAA02D">
      <w:pPr>
        <w:spacing w:line="700" w:lineRule="exact"/>
        <w:ind w:firstLine="43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联系电话：</w:t>
      </w:r>
    </w:p>
    <w:p w14:paraId="24209424">
      <w:pPr>
        <w:spacing w:line="700" w:lineRule="exact"/>
        <w:ind w:firstLine="43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日    期：</w:t>
      </w:r>
    </w:p>
    <w:p w14:paraId="097493DA">
      <w:pPr>
        <w:spacing w:line="700" w:lineRule="exact"/>
        <w:rPr>
          <w:rFonts w:hint="default" w:ascii="Times New Roman" w:hAnsi="Times New Roman" w:eastAsia="仿宋" w:cs="Times New Roman"/>
          <w:color w:val="auto"/>
          <w:sz w:val="24"/>
          <w:highlight w:val="none"/>
        </w:rPr>
      </w:pPr>
    </w:p>
    <w:p w14:paraId="33FBA8CA">
      <w:pPr>
        <w:pStyle w:val="7"/>
        <w:spacing w:line="400" w:lineRule="exact"/>
        <w:rPr>
          <w:rFonts w:hint="default" w:ascii="Times New Roman" w:hAnsi="Times New Roman" w:eastAsia="仿宋" w:cs="Times New Roman"/>
          <w:color w:val="auto"/>
          <w:highlight w:val="none"/>
        </w:rPr>
      </w:pPr>
      <w:bookmarkStart w:id="57" w:name="_Toc206525311"/>
      <w:bookmarkStart w:id="58" w:name="_Toc207770878"/>
      <w:bookmarkStart w:id="59" w:name="_Toc210184914"/>
      <w:bookmarkStart w:id="60" w:name="_Toc211355202"/>
      <w:r>
        <w:rPr>
          <w:rFonts w:hint="default" w:ascii="Times New Roman" w:hAnsi="Times New Roman" w:eastAsia="仿宋" w:cs="Times New Roman"/>
          <w:color w:val="auto"/>
          <w:highlight w:val="none"/>
        </w:rPr>
        <w:br w:type="page"/>
      </w:r>
    </w:p>
    <w:bookmarkEnd w:id="57"/>
    <w:bookmarkEnd w:id="58"/>
    <w:bookmarkEnd w:id="59"/>
    <w:bookmarkEnd w:id="60"/>
    <w:p w14:paraId="59687806">
      <w:pPr>
        <w:pStyle w:val="21"/>
        <w:spacing w:line="400" w:lineRule="exact"/>
        <w:outlineLvl w:val="4"/>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附件</w:t>
      </w:r>
      <w:r>
        <w:rPr>
          <w:rFonts w:hint="eastAsia" w:ascii="Times New Roman" w:hAnsi="Times New Roman" w:eastAsia="仿宋" w:cs="Times New Roman"/>
          <w:b/>
          <w:color w:val="auto"/>
          <w:highlight w:val="none"/>
          <w:lang w:val="en-US" w:eastAsia="zh-CN"/>
        </w:rPr>
        <w:t>7</w:t>
      </w:r>
      <w:r>
        <w:rPr>
          <w:rFonts w:hint="default" w:ascii="Times New Roman" w:hAnsi="Times New Roman" w:eastAsia="仿宋" w:cs="Times New Roman"/>
          <w:b/>
          <w:color w:val="auto"/>
          <w:highlight w:val="none"/>
        </w:rPr>
        <w:t>：履约保证金退还申请表</w:t>
      </w:r>
    </w:p>
    <w:p w14:paraId="47D75B1C">
      <w:pPr>
        <w:pStyle w:val="7"/>
        <w:spacing w:line="400" w:lineRule="exact"/>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（说明：成交供应商按合同履约的，</w:t>
      </w:r>
      <w:r>
        <w:rPr>
          <w:rFonts w:hint="default" w:ascii="Times New Roman" w:hAnsi="Times New Roman" w:eastAsia="仿宋" w:cs="Times New Roman"/>
          <w:color w:val="auto"/>
          <w:szCs w:val="21"/>
          <w:highlight w:val="none"/>
        </w:rPr>
        <w:t>履约保证金如数退还</w:t>
      </w:r>
      <w:r>
        <w:rPr>
          <w:rFonts w:hint="default" w:ascii="Times New Roman" w:hAnsi="Times New Roman" w:eastAsia="仿宋" w:cs="Times New Roman"/>
          <w:color w:val="auto"/>
          <w:highlight w:val="none"/>
        </w:rPr>
        <w:t>。）</w:t>
      </w:r>
    </w:p>
    <w:p w14:paraId="7C1A9610">
      <w:pPr>
        <w:pStyle w:val="7"/>
        <w:spacing w:line="200" w:lineRule="exact"/>
        <w:rPr>
          <w:rFonts w:hint="default" w:ascii="Times New Roman" w:hAnsi="Times New Roman" w:eastAsia="仿宋" w:cs="Times New Roman"/>
          <w:b/>
          <w:color w:val="auto"/>
          <w:highlight w:val="none"/>
        </w:rPr>
      </w:pPr>
    </w:p>
    <w:p w14:paraId="40FE54C7">
      <w:pPr>
        <w:tabs>
          <w:tab w:val="center" w:pos="4153"/>
        </w:tabs>
        <w:jc w:val="center"/>
        <w:rPr>
          <w:rFonts w:hint="default" w:ascii="Times New Roman" w:hAnsi="Times New Roman" w:eastAsia="仿宋" w:cs="Times New Roman"/>
          <w:b/>
          <w:color w:val="auto"/>
          <w:sz w:val="28"/>
          <w:szCs w:val="28"/>
          <w:highlight w:val="none"/>
        </w:rPr>
      </w:pPr>
    </w:p>
    <w:p w14:paraId="1F7A6269">
      <w:pPr>
        <w:tabs>
          <w:tab w:val="center" w:pos="4153"/>
        </w:tabs>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履约保证金退还申请表</w:t>
      </w:r>
    </w:p>
    <w:p w14:paraId="273E10CC">
      <w:pPr>
        <w:adjustRightInd w:val="0"/>
        <w:snapToGrid w:val="0"/>
        <w:rPr>
          <w:rFonts w:hint="default" w:ascii="Times New Roman" w:hAnsi="Times New Roman" w:eastAsia="仿宋" w:cs="Times New Roman"/>
          <w:color w:val="auto"/>
          <w:sz w:val="24"/>
          <w:highlight w:val="none"/>
        </w:rPr>
      </w:pPr>
    </w:p>
    <w:p w14:paraId="029EF511">
      <w:pPr>
        <w:adjustRightInd w:val="0"/>
        <w:snapToGrid w:val="0"/>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u w:val="single"/>
          <w:lang w:eastAsia="zh-CN"/>
        </w:rPr>
        <w:t>　　　　　　　　　</w:t>
      </w:r>
      <w:r>
        <w:rPr>
          <w:rFonts w:hint="default" w:ascii="Times New Roman" w:hAnsi="Times New Roman" w:eastAsia="仿宋" w:cs="Times New Roman"/>
          <w:color w:val="auto"/>
          <w:sz w:val="24"/>
          <w:highlight w:val="none"/>
        </w:rPr>
        <w:t>：</w:t>
      </w:r>
    </w:p>
    <w:p w14:paraId="063B9149">
      <w:pPr>
        <w:spacing w:line="360" w:lineRule="auto"/>
        <w:ind w:firstLine="480" w:firstLineChars="200"/>
        <w:rPr>
          <w:rFonts w:hint="default" w:ascii="Times New Roman" w:hAnsi="Times New Roman" w:eastAsia="仿宋" w:cs="Times New Roman"/>
          <w:color w:val="auto"/>
          <w:sz w:val="24"/>
          <w:highlight w:val="none"/>
        </w:rPr>
      </w:pPr>
    </w:p>
    <w:p w14:paraId="6641F515">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我公司中标的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项目（招标编号：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）已按合同履约完毕，现特申请退回履约保证金共计人民币（大写）     元整（¥      .00）。</w:t>
      </w:r>
    </w:p>
    <w:p w14:paraId="2F57098E">
      <w:pPr>
        <w:spacing w:line="360" w:lineRule="auto"/>
        <w:rPr>
          <w:rFonts w:hint="default" w:ascii="Times New Roman" w:hAnsi="Times New Roman" w:eastAsia="仿宋" w:cs="Times New Roman"/>
          <w:color w:val="auto"/>
          <w:sz w:val="24"/>
          <w:highlight w:val="none"/>
        </w:rPr>
      </w:pPr>
    </w:p>
    <w:p w14:paraId="6100F2DD">
      <w:pPr>
        <w:adjustRightInd w:val="0"/>
        <w:snapToGrid w:val="0"/>
        <w:spacing w:line="360" w:lineRule="auto"/>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 xml:space="preserve">                          申请单位（盖章）：</w:t>
      </w:r>
      <w:r>
        <w:rPr>
          <w:rFonts w:hint="default" w:ascii="Times New Roman" w:hAnsi="Times New Roman" w:eastAsia="仿宋" w:cs="Times New Roman"/>
          <w:color w:val="auto"/>
          <w:sz w:val="24"/>
          <w:highlight w:val="none"/>
        </w:rPr>
        <w:tab/>
      </w:r>
    </w:p>
    <w:p w14:paraId="4BCDEF50">
      <w:pPr>
        <w:adjustRightInd w:val="0"/>
        <w:snapToGrid w:val="0"/>
        <w:spacing w:line="360" w:lineRule="auto"/>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 xml:space="preserve">                           年    月    日</w:t>
      </w:r>
      <w:r>
        <w:rPr>
          <w:rFonts w:hint="default" w:ascii="Times New Roman" w:hAnsi="Times New Roman" w:eastAsia="仿宋" w:cs="Times New Roman"/>
          <w:color w:val="auto"/>
          <w:sz w:val="24"/>
          <w:highlight w:val="none"/>
        </w:rPr>
        <w:tab/>
      </w:r>
    </w:p>
    <w:p w14:paraId="59F5F432">
      <w:pPr>
        <w:adjustRightInd w:val="0"/>
        <w:snapToGrid w:val="0"/>
        <w:jc w:val="right"/>
        <w:rPr>
          <w:rFonts w:hint="default" w:ascii="Times New Roman" w:hAnsi="Times New Roman" w:eastAsia="仿宋" w:cs="Times New Roman"/>
          <w:color w:val="auto"/>
          <w:sz w:val="24"/>
          <w:highlight w:val="none"/>
        </w:rPr>
      </w:pPr>
    </w:p>
    <w:p w14:paraId="426BFB0B">
      <w:pPr>
        <w:adjustRightInd w:val="0"/>
        <w:snapToGrid w:val="0"/>
        <w:rPr>
          <w:rFonts w:hint="default" w:ascii="Times New Roman" w:hAnsi="Times New Roman" w:eastAsia="仿宋" w:cs="Times New Roman"/>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403"/>
        <w:gridCol w:w="4869"/>
      </w:tblGrid>
      <w:tr w14:paraId="631B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37" w:type="dxa"/>
            <w:gridSpan w:val="3"/>
            <w:noWrap w:val="0"/>
            <w:vAlign w:val="top"/>
          </w:tcPr>
          <w:p w14:paraId="5932D5A5">
            <w:pPr>
              <w:adjustRightInd w:val="0"/>
              <w:snapToGrid w:val="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退回履约金请转入以下账户</w:t>
            </w:r>
          </w:p>
        </w:tc>
      </w:tr>
      <w:tr w14:paraId="1AEF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65" w:type="dxa"/>
            <w:noWrap w:val="0"/>
            <w:vAlign w:val="top"/>
          </w:tcPr>
          <w:p w14:paraId="3C97F607">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开户名（ 全称）</w:t>
            </w:r>
          </w:p>
        </w:tc>
        <w:tc>
          <w:tcPr>
            <w:tcW w:w="7272" w:type="dxa"/>
            <w:gridSpan w:val="2"/>
            <w:noWrap w:val="0"/>
            <w:vAlign w:val="top"/>
          </w:tcPr>
          <w:p w14:paraId="1B857CD7">
            <w:pPr>
              <w:adjustRightInd w:val="0"/>
              <w:snapToGrid w:val="0"/>
              <w:rPr>
                <w:rFonts w:hint="default" w:ascii="Times New Roman" w:hAnsi="Times New Roman" w:eastAsia="仿宋" w:cs="Times New Roman"/>
                <w:color w:val="auto"/>
                <w:sz w:val="24"/>
                <w:highlight w:val="none"/>
              </w:rPr>
            </w:pPr>
          </w:p>
        </w:tc>
      </w:tr>
      <w:tr w14:paraId="785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65" w:type="dxa"/>
            <w:noWrap w:val="0"/>
            <w:vAlign w:val="top"/>
          </w:tcPr>
          <w:p w14:paraId="3D946B30">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开户银行（全称）</w:t>
            </w:r>
          </w:p>
        </w:tc>
        <w:tc>
          <w:tcPr>
            <w:tcW w:w="7272" w:type="dxa"/>
            <w:gridSpan w:val="2"/>
            <w:noWrap w:val="0"/>
            <w:vAlign w:val="top"/>
          </w:tcPr>
          <w:p w14:paraId="2A81B5A8">
            <w:pPr>
              <w:adjustRightInd w:val="0"/>
              <w:snapToGrid w:val="0"/>
              <w:rPr>
                <w:rFonts w:hint="default" w:ascii="Times New Roman" w:hAnsi="Times New Roman" w:eastAsia="仿宋" w:cs="Times New Roman"/>
                <w:color w:val="auto"/>
                <w:sz w:val="24"/>
                <w:highlight w:val="none"/>
              </w:rPr>
            </w:pPr>
          </w:p>
        </w:tc>
      </w:tr>
      <w:tr w14:paraId="3931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65" w:type="dxa"/>
            <w:noWrap w:val="0"/>
            <w:vAlign w:val="top"/>
          </w:tcPr>
          <w:p w14:paraId="12A394CE">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       号</w:t>
            </w:r>
          </w:p>
        </w:tc>
        <w:tc>
          <w:tcPr>
            <w:tcW w:w="7272" w:type="dxa"/>
            <w:gridSpan w:val="2"/>
            <w:noWrap w:val="0"/>
            <w:vAlign w:val="top"/>
          </w:tcPr>
          <w:p w14:paraId="5A0E6E99">
            <w:pPr>
              <w:adjustRightInd w:val="0"/>
              <w:snapToGrid w:val="0"/>
              <w:rPr>
                <w:rFonts w:hint="default" w:ascii="Times New Roman" w:hAnsi="Times New Roman" w:eastAsia="仿宋" w:cs="Times New Roman"/>
                <w:color w:val="auto"/>
                <w:sz w:val="24"/>
                <w:highlight w:val="none"/>
              </w:rPr>
            </w:pPr>
          </w:p>
        </w:tc>
      </w:tr>
      <w:tr w14:paraId="0DAC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737" w:type="dxa"/>
            <w:gridSpan w:val="3"/>
            <w:noWrap w:val="0"/>
            <w:vAlign w:val="center"/>
          </w:tcPr>
          <w:p w14:paraId="5EBF7CB4">
            <w:pPr>
              <w:adjustRightInd w:val="0"/>
              <w:snapToGrid w:val="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采购单位确认意见</w:t>
            </w:r>
          </w:p>
        </w:tc>
      </w:tr>
      <w:tr w14:paraId="5515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4868" w:type="dxa"/>
            <w:gridSpan w:val="2"/>
            <w:noWrap w:val="0"/>
            <w:vAlign w:val="top"/>
          </w:tcPr>
          <w:p w14:paraId="04E3347A">
            <w:pPr>
              <w:adjustRightInd w:val="0"/>
              <w:snapToGrid w:val="0"/>
              <w:rPr>
                <w:rFonts w:hint="default" w:ascii="Times New Roman" w:hAnsi="Times New Roman" w:eastAsia="仿宋" w:cs="Times New Roman"/>
                <w:color w:val="auto"/>
                <w:sz w:val="24"/>
                <w:highlight w:val="none"/>
              </w:rPr>
            </w:pPr>
          </w:p>
          <w:p w14:paraId="7E09AB86">
            <w:pPr>
              <w:adjustRightInd w:val="0"/>
              <w:snapToGrid w:val="0"/>
              <w:rPr>
                <w:rFonts w:hint="default" w:ascii="Times New Roman" w:hAnsi="Times New Roman" w:eastAsia="仿宋" w:cs="Times New Roman"/>
                <w:color w:val="auto"/>
                <w:sz w:val="24"/>
                <w:highlight w:val="none"/>
              </w:rPr>
            </w:pPr>
          </w:p>
          <w:p w14:paraId="14027AA6">
            <w:pPr>
              <w:adjustRightInd w:val="0"/>
              <w:snapToGrid w:val="0"/>
              <w:rPr>
                <w:rFonts w:hint="default" w:ascii="Times New Roman" w:hAnsi="Times New Roman" w:eastAsia="仿宋" w:cs="Times New Roman"/>
                <w:color w:val="auto"/>
                <w:sz w:val="24"/>
                <w:highlight w:val="none"/>
              </w:rPr>
            </w:pPr>
          </w:p>
          <w:p w14:paraId="2C04A426">
            <w:pPr>
              <w:adjustRightInd w:val="0"/>
              <w:snapToGrid w:val="0"/>
              <w:rPr>
                <w:rFonts w:hint="default" w:ascii="Times New Roman" w:hAnsi="Times New Roman" w:eastAsia="仿宋" w:cs="Times New Roman"/>
                <w:color w:val="auto"/>
                <w:sz w:val="24"/>
                <w:highlight w:val="none"/>
              </w:rPr>
            </w:pPr>
          </w:p>
          <w:p w14:paraId="7036205E">
            <w:pPr>
              <w:adjustRightInd w:val="0"/>
              <w:snapToGrid w:val="0"/>
              <w:rPr>
                <w:rFonts w:hint="default" w:ascii="Times New Roman" w:hAnsi="Times New Roman" w:eastAsia="仿宋" w:cs="Times New Roman"/>
                <w:color w:val="auto"/>
                <w:sz w:val="24"/>
                <w:highlight w:val="none"/>
              </w:rPr>
            </w:pPr>
          </w:p>
          <w:p w14:paraId="60BCB68E">
            <w:pPr>
              <w:adjustRightInd w:val="0"/>
              <w:snapToGrid w:val="0"/>
              <w:rPr>
                <w:rFonts w:hint="default" w:ascii="Times New Roman" w:hAnsi="Times New Roman" w:eastAsia="仿宋" w:cs="Times New Roman"/>
                <w:color w:val="auto"/>
                <w:sz w:val="24"/>
                <w:highlight w:val="none"/>
              </w:rPr>
            </w:pPr>
          </w:p>
          <w:p w14:paraId="3E843F1C">
            <w:pPr>
              <w:adjustRightInd w:val="0"/>
              <w:snapToGrid w:val="0"/>
              <w:rPr>
                <w:rFonts w:hint="default" w:ascii="Times New Roman" w:hAnsi="Times New Roman" w:eastAsia="仿宋" w:cs="Times New Roman"/>
                <w:color w:val="auto"/>
                <w:sz w:val="24"/>
                <w:highlight w:val="none"/>
              </w:rPr>
            </w:pPr>
          </w:p>
          <w:p w14:paraId="10850FCA">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科室经办人：</w:t>
            </w:r>
          </w:p>
          <w:p w14:paraId="28B8A03B">
            <w:pPr>
              <w:adjustRightInd w:val="0"/>
              <w:snapToGrid w:val="0"/>
              <w:rPr>
                <w:rFonts w:hint="default" w:ascii="Times New Roman" w:hAnsi="Times New Roman" w:eastAsia="仿宋" w:cs="Times New Roman"/>
                <w:color w:val="auto"/>
                <w:sz w:val="24"/>
                <w:highlight w:val="none"/>
              </w:rPr>
            </w:pPr>
          </w:p>
          <w:p w14:paraId="6C271B2F">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年  月   日</w:t>
            </w:r>
          </w:p>
        </w:tc>
        <w:tc>
          <w:tcPr>
            <w:tcW w:w="4869" w:type="dxa"/>
            <w:noWrap w:val="0"/>
            <w:vAlign w:val="top"/>
          </w:tcPr>
          <w:p w14:paraId="66F44E25">
            <w:pPr>
              <w:adjustRightInd w:val="0"/>
              <w:snapToGrid w:val="0"/>
              <w:rPr>
                <w:rFonts w:hint="default" w:ascii="Times New Roman" w:hAnsi="Times New Roman" w:eastAsia="仿宋" w:cs="Times New Roman"/>
                <w:color w:val="auto"/>
                <w:sz w:val="24"/>
                <w:highlight w:val="none"/>
              </w:rPr>
            </w:pPr>
          </w:p>
          <w:p w14:paraId="2DF73901">
            <w:pPr>
              <w:adjustRightInd w:val="0"/>
              <w:snapToGrid w:val="0"/>
              <w:rPr>
                <w:rFonts w:hint="default" w:ascii="Times New Roman" w:hAnsi="Times New Roman" w:eastAsia="仿宋" w:cs="Times New Roman"/>
                <w:color w:val="auto"/>
                <w:sz w:val="24"/>
                <w:highlight w:val="none"/>
              </w:rPr>
            </w:pPr>
          </w:p>
          <w:p w14:paraId="110E17E6">
            <w:pPr>
              <w:adjustRightInd w:val="0"/>
              <w:snapToGrid w:val="0"/>
              <w:rPr>
                <w:rFonts w:hint="default" w:ascii="Times New Roman" w:hAnsi="Times New Roman" w:eastAsia="仿宋" w:cs="Times New Roman"/>
                <w:color w:val="auto"/>
                <w:sz w:val="24"/>
                <w:highlight w:val="none"/>
              </w:rPr>
            </w:pPr>
          </w:p>
          <w:p w14:paraId="363355C4">
            <w:pPr>
              <w:adjustRightInd w:val="0"/>
              <w:snapToGrid w:val="0"/>
              <w:rPr>
                <w:rFonts w:hint="default" w:ascii="Times New Roman" w:hAnsi="Times New Roman" w:eastAsia="仿宋" w:cs="Times New Roman"/>
                <w:color w:val="auto"/>
                <w:sz w:val="24"/>
                <w:highlight w:val="none"/>
              </w:rPr>
            </w:pPr>
          </w:p>
          <w:p w14:paraId="5207C5BC">
            <w:pPr>
              <w:adjustRightInd w:val="0"/>
              <w:snapToGrid w:val="0"/>
              <w:rPr>
                <w:rFonts w:hint="default" w:ascii="Times New Roman" w:hAnsi="Times New Roman" w:eastAsia="仿宋" w:cs="Times New Roman"/>
                <w:color w:val="auto"/>
                <w:sz w:val="24"/>
                <w:highlight w:val="none"/>
              </w:rPr>
            </w:pPr>
          </w:p>
          <w:p w14:paraId="087E56F7">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单位盖章：</w:t>
            </w:r>
          </w:p>
          <w:p w14:paraId="30F38DF8">
            <w:pPr>
              <w:adjustRightInd w:val="0"/>
              <w:snapToGrid w:val="0"/>
              <w:rPr>
                <w:rFonts w:hint="default" w:ascii="Times New Roman" w:hAnsi="Times New Roman" w:eastAsia="仿宋" w:cs="Times New Roman"/>
                <w:color w:val="auto"/>
                <w:sz w:val="24"/>
                <w:highlight w:val="none"/>
              </w:rPr>
            </w:pPr>
          </w:p>
          <w:p w14:paraId="03B8852A">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负责人签名：</w:t>
            </w:r>
          </w:p>
          <w:p w14:paraId="5DAC451D">
            <w:pPr>
              <w:adjustRightInd w:val="0"/>
              <w:snapToGrid w:val="0"/>
              <w:rPr>
                <w:rFonts w:hint="default" w:ascii="Times New Roman" w:hAnsi="Times New Roman" w:eastAsia="仿宋" w:cs="Times New Roman"/>
                <w:color w:val="auto"/>
                <w:sz w:val="24"/>
                <w:highlight w:val="none"/>
              </w:rPr>
            </w:pPr>
          </w:p>
          <w:p w14:paraId="6682D566">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年  月   日</w:t>
            </w:r>
          </w:p>
        </w:tc>
      </w:tr>
    </w:tbl>
    <w:p w14:paraId="5F612583">
      <w:pPr>
        <w:adjustRightInd w:val="0"/>
        <w:snapToGrid w:val="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注：本申请表一式2份，申请单位、采购单位各一份。</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p>
    <w:p w14:paraId="2F304181">
      <w:pPr>
        <w:rPr>
          <w:rFonts w:hint="default" w:ascii="Times New Roman" w:hAnsi="Times New Roman" w:eastAsia="仿宋" w:cs="Times New Roman"/>
          <w:color w:val="auto"/>
          <w:highlight w:val="none"/>
        </w:rPr>
      </w:pPr>
    </w:p>
    <w:p w14:paraId="5468C0E7">
      <w:pPr>
        <w:rPr>
          <w:rFonts w:hint="default" w:ascii="Times New Roman" w:hAnsi="Times New Roman" w:eastAsia="仿宋" w:cs="Times New Roman"/>
          <w:color w:val="auto"/>
          <w:highlight w:val="none"/>
        </w:rPr>
      </w:pPr>
    </w:p>
    <w:p w14:paraId="5A2F6AE5">
      <w:pPr>
        <w:pStyle w:val="7"/>
        <w:spacing w:line="360" w:lineRule="exact"/>
        <w:jc w:val="center"/>
        <w:rPr>
          <w:rFonts w:hint="default" w:ascii="Times New Roman" w:hAnsi="Times New Roman" w:eastAsia="仿宋" w:cs="Times New Roman"/>
          <w:color w:val="auto"/>
          <w:highlight w:val="none"/>
        </w:rPr>
      </w:pPr>
    </w:p>
    <w:p w14:paraId="1DB5540F">
      <w:pPr>
        <w:pStyle w:val="7"/>
        <w:spacing w:line="360" w:lineRule="exact"/>
        <w:jc w:val="center"/>
        <w:rPr>
          <w:rFonts w:hint="default" w:ascii="Times New Roman" w:hAnsi="Times New Roman" w:eastAsia="仿宋" w:cs="Times New Roman"/>
          <w:color w:val="auto"/>
          <w:highlight w:val="none"/>
        </w:rPr>
      </w:pPr>
    </w:p>
    <w:p w14:paraId="28695023">
      <w:pPr>
        <w:pStyle w:val="7"/>
        <w:spacing w:line="360" w:lineRule="exact"/>
        <w:jc w:val="center"/>
        <w:rPr>
          <w:rFonts w:hint="default" w:ascii="Times New Roman" w:hAnsi="Times New Roman" w:eastAsia="仿宋" w:cs="Times New Roman"/>
          <w:color w:val="auto"/>
          <w:highlight w:val="none"/>
        </w:rPr>
      </w:pPr>
    </w:p>
    <w:p w14:paraId="45595F1E">
      <w:pPr>
        <w:pStyle w:val="7"/>
        <w:spacing w:line="360" w:lineRule="exact"/>
        <w:jc w:val="center"/>
        <w:rPr>
          <w:rFonts w:hint="default" w:ascii="Times New Roman" w:hAnsi="Times New Roman" w:eastAsia="仿宋" w:cs="Times New Roman"/>
          <w:color w:val="auto"/>
          <w:highlight w:val="none"/>
        </w:rPr>
      </w:pPr>
    </w:p>
    <w:p w14:paraId="2840E21D">
      <w:pPr>
        <w:pStyle w:val="7"/>
        <w:spacing w:line="360" w:lineRule="exact"/>
        <w:jc w:val="center"/>
        <w:rPr>
          <w:rFonts w:hint="default" w:ascii="Times New Roman" w:hAnsi="Times New Roman" w:eastAsia="仿宋" w:cs="Times New Roman"/>
          <w:color w:val="auto"/>
          <w:highlight w:val="none"/>
        </w:rPr>
      </w:pPr>
    </w:p>
    <w:p w14:paraId="5E22A801">
      <w:pPr>
        <w:pStyle w:val="7"/>
        <w:spacing w:line="360" w:lineRule="exact"/>
        <w:jc w:val="center"/>
        <w:rPr>
          <w:rFonts w:hint="default" w:ascii="Times New Roman" w:hAnsi="Times New Roman" w:eastAsia="仿宋" w:cs="Times New Roman"/>
          <w:color w:val="auto"/>
          <w:highlight w:val="none"/>
        </w:rPr>
      </w:pPr>
    </w:p>
    <w:p w14:paraId="1876BEDB">
      <w:pPr>
        <w:pStyle w:val="7"/>
        <w:spacing w:line="360" w:lineRule="exact"/>
        <w:jc w:val="center"/>
        <w:rPr>
          <w:rFonts w:hint="default" w:ascii="Times New Roman" w:hAnsi="Times New Roman" w:eastAsia="仿宋" w:cs="Times New Roman"/>
          <w:color w:val="auto"/>
          <w:highlight w:val="none"/>
        </w:rPr>
      </w:pPr>
    </w:p>
    <w:p w14:paraId="613373BE">
      <w:pPr>
        <w:pStyle w:val="7"/>
        <w:spacing w:line="360" w:lineRule="exact"/>
        <w:jc w:val="center"/>
        <w:rPr>
          <w:rFonts w:hint="default" w:ascii="Times New Roman" w:hAnsi="Times New Roman" w:eastAsia="仿宋" w:cs="Times New Roman"/>
          <w:color w:val="auto"/>
          <w:highlight w:val="none"/>
        </w:rPr>
      </w:pPr>
    </w:p>
    <w:p w14:paraId="2516ADA3">
      <w:pPr>
        <w:pStyle w:val="7"/>
        <w:spacing w:line="360" w:lineRule="exact"/>
        <w:jc w:val="center"/>
        <w:rPr>
          <w:rFonts w:hint="default" w:ascii="Times New Roman" w:hAnsi="Times New Roman" w:eastAsia="仿宋" w:cs="Times New Roman"/>
          <w:color w:val="auto"/>
          <w:highlight w:val="none"/>
        </w:rPr>
      </w:pPr>
    </w:p>
    <w:p w14:paraId="623FAB62">
      <w:pPr>
        <w:pStyle w:val="7"/>
        <w:spacing w:line="360" w:lineRule="exact"/>
        <w:jc w:val="center"/>
        <w:rPr>
          <w:rFonts w:hint="default" w:ascii="Times New Roman" w:hAnsi="Times New Roman" w:eastAsia="仿宋" w:cs="Times New Roman"/>
          <w:color w:val="auto"/>
          <w:highlight w:val="none"/>
        </w:rPr>
      </w:pPr>
    </w:p>
    <w:p w14:paraId="21B21034">
      <w:pPr>
        <w:rPr>
          <w:rFonts w:hint="default" w:ascii="Times New Roman" w:hAnsi="Times New Roman" w:eastAsia="仿宋" w:cs="Times New Roman"/>
          <w:color w:val="auto"/>
          <w:highlight w:val="none"/>
        </w:rPr>
      </w:pPr>
    </w:p>
    <w:p w14:paraId="579D75CA">
      <w:pPr>
        <w:pStyle w:val="15"/>
        <w:rPr>
          <w:rFonts w:hint="default" w:ascii="Times New Roman" w:hAnsi="Times New Roman" w:eastAsia="仿宋" w:cs="Times New Roman"/>
          <w:color w:val="auto"/>
          <w:highlight w:val="none"/>
        </w:rPr>
      </w:pPr>
    </w:p>
    <w:p w14:paraId="4FD527AE">
      <w:pPr>
        <w:pStyle w:val="14"/>
        <w:rPr>
          <w:rFonts w:hint="default" w:ascii="Times New Roman" w:hAnsi="Times New Roman" w:eastAsia="仿宋" w:cs="Times New Roman"/>
          <w:color w:val="auto"/>
          <w:highlight w:val="none"/>
        </w:rPr>
      </w:pPr>
    </w:p>
    <w:p w14:paraId="122E3821">
      <w:pPr>
        <w:pStyle w:val="14"/>
        <w:rPr>
          <w:rFonts w:hint="default" w:ascii="Times New Roman" w:hAnsi="Times New Roman" w:eastAsia="仿宋" w:cs="Times New Roman"/>
          <w:color w:val="auto"/>
          <w:highlight w:val="none"/>
        </w:rPr>
      </w:pPr>
    </w:p>
    <w:p w14:paraId="4600E30E">
      <w:pPr>
        <w:pStyle w:val="14"/>
        <w:rPr>
          <w:rFonts w:hint="default" w:ascii="Times New Roman" w:hAnsi="Times New Roman" w:eastAsia="仿宋" w:cs="Times New Roman"/>
          <w:color w:val="auto"/>
          <w:highlight w:val="none"/>
        </w:rPr>
      </w:pPr>
    </w:p>
    <w:p w14:paraId="76CBD127">
      <w:pPr>
        <w:pStyle w:val="7"/>
        <w:spacing w:line="360" w:lineRule="exact"/>
        <w:jc w:val="center"/>
        <w:rPr>
          <w:rFonts w:hint="default" w:ascii="Times New Roman" w:hAnsi="Times New Roman" w:eastAsia="仿宋" w:cs="Times New Roman"/>
          <w:color w:val="auto"/>
          <w:highlight w:val="none"/>
        </w:rPr>
      </w:pPr>
    </w:p>
    <w:p w14:paraId="677DA899">
      <w:pPr>
        <w:jc w:val="center"/>
        <w:outlineLvl w:val="0"/>
        <w:rPr>
          <w:rFonts w:hint="default" w:ascii="Times New Roman" w:hAnsi="Times New Roman" w:eastAsia="仿宋" w:cs="Times New Roman"/>
          <w:b/>
          <w:color w:val="auto"/>
          <w:sz w:val="44"/>
          <w:szCs w:val="44"/>
          <w:highlight w:val="none"/>
        </w:rPr>
      </w:pPr>
      <w:bookmarkStart w:id="61" w:name="_Toc25237"/>
      <w:r>
        <w:rPr>
          <w:rFonts w:hint="default" w:ascii="Times New Roman" w:hAnsi="Times New Roman" w:eastAsia="仿宋" w:cs="Times New Roman"/>
          <w:b/>
          <w:color w:val="auto"/>
          <w:sz w:val="44"/>
          <w:szCs w:val="44"/>
          <w:highlight w:val="none"/>
        </w:rPr>
        <w:t>第六章  评审方法与评定标准</w:t>
      </w:r>
      <w:bookmarkEnd w:id="61"/>
    </w:p>
    <w:p w14:paraId="23025728">
      <w:pPr>
        <w:spacing w:line="360" w:lineRule="exact"/>
        <w:jc w:val="center"/>
        <w:rPr>
          <w:rFonts w:hint="default" w:ascii="Times New Roman" w:hAnsi="Times New Roman" w:eastAsia="仿宋" w:cs="Times New Roman"/>
          <w:color w:val="auto"/>
          <w:highlight w:val="none"/>
        </w:rPr>
      </w:pPr>
    </w:p>
    <w:p w14:paraId="0A4DF2B0">
      <w:pPr>
        <w:spacing w:line="360" w:lineRule="exact"/>
        <w:rPr>
          <w:rFonts w:hint="default" w:ascii="Times New Roman" w:hAnsi="Times New Roman" w:eastAsia="仿宋" w:cs="Times New Roman"/>
          <w:color w:val="auto"/>
          <w:highlight w:val="none"/>
        </w:rPr>
      </w:pPr>
    </w:p>
    <w:p w14:paraId="3D3D09D9">
      <w:pPr>
        <w:jc w:val="center"/>
        <w:outlineLvl w:val="1"/>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color w:val="auto"/>
          <w:sz w:val="32"/>
          <w:szCs w:val="32"/>
          <w:highlight w:val="none"/>
        </w:rPr>
        <w:br w:type="page"/>
      </w:r>
      <w:bookmarkStart w:id="62" w:name="_Toc20676"/>
      <w:r>
        <w:rPr>
          <w:rFonts w:hint="default" w:ascii="Times New Roman" w:hAnsi="Times New Roman" w:eastAsia="仿宋" w:cs="Times New Roman"/>
          <w:b/>
          <w:color w:val="auto"/>
          <w:sz w:val="30"/>
          <w:szCs w:val="30"/>
          <w:highlight w:val="none"/>
        </w:rPr>
        <w:t>评审方法与评定标准</w:t>
      </w:r>
      <w:bookmarkEnd w:id="62"/>
    </w:p>
    <w:p w14:paraId="4356CF6B">
      <w:pPr>
        <w:pStyle w:val="7"/>
        <w:spacing w:line="380" w:lineRule="exact"/>
        <w:rPr>
          <w:rFonts w:hint="default" w:ascii="Times New Roman" w:hAnsi="Times New Roman" w:eastAsia="仿宋" w:cs="Times New Roman"/>
          <w:b/>
          <w:bCs/>
          <w:color w:val="auto"/>
          <w:kern w:val="0"/>
          <w:highlight w:val="none"/>
        </w:rPr>
      </w:pPr>
      <w:bookmarkStart w:id="63" w:name="_Toc451865776"/>
      <w:bookmarkStart w:id="64" w:name="_Toc8769"/>
      <w:bookmarkStart w:id="65" w:name="_Toc433187409"/>
      <w:bookmarkStart w:id="66" w:name="_Toc22930"/>
    </w:p>
    <w:p w14:paraId="749B56D9">
      <w:pPr>
        <w:pStyle w:val="7"/>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outlineLvl w:val="2"/>
        <w:rPr>
          <w:rFonts w:hint="default" w:ascii="Times New Roman" w:hAnsi="Times New Roman" w:eastAsia="仿宋" w:cs="Times New Roman"/>
          <w:b/>
          <w:bCs/>
          <w:color w:val="auto"/>
          <w:kern w:val="0"/>
          <w:szCs w:val="21"/>
          <w:highlight w:val="none"/>
        </w:rPr>
      </w:pPr>
      <w:bookmarkStart w:id="67" w:name="_Toc16540"/>
      <w:bookmarkStart w:id="68" w:name="_Toc11799"/>
      <w:r>
        <w:rPr>
          <w:rFonts w:hint="default" w:ascii="Times New Roman" w:hAnsi="Times New Roman" w:eastAsia="仿宋" w:cs="Times New Roman"/>
          <w:b/>
          <w:bCs/>
          <w:color w:val="auto"/>
          <w:kern w:val="0"/>
          <w:szCs w:val="21"/>
          <w:highlight w:val="none"/>
        </w:rPr>
        <w:t>一、评审原则</w:t>
      </w:r>
      <w:bookmarkEnd w:id="67"/>
      <w:bookmarkEnd w:id="68"/>
    </w:p>
    <w:p w14:paraId="18B17F52">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Cs/>
          <w:color w:val="auto"/>
          <w:szCs w:val="21"/>
          <w:highlight w:val="none"/>
        </w:rPr>
        <w:t>（一）磋商小组构成：本采购项目的磋商小组由采购人评审代表及随机抽取的评审专家共3人以上的单数组成，其中评审专家人数不少于成员总数的三分之二。（磋商小组共</w:t>
      </w:r>
      <w:r>
        <w:rPr>
          <w:rFonts w:hint="default" w:ascii="Times New Roman" w:hAnsi="Times New Roman" w:eastAsia="仿宋" w:cs="Times New Roman"/>
          <w:bCs/>
          <w:color w:val="auto"/>
          <w:szCs w:val="21"/>
          <w:highlight w:val="none"/>
          <w:u w:val="single"/>
        </w:rPr>
        <w:t xml:space="preserve"> 3 </w:t>
      </w:r>
      <w:r>
        <w:rPr>
          <w:rFonts w:hint="default" w:ascii="Times New Roman" w:hAnsi="Times New Roman" w:eastAsia="仿宋" w:cs="Times New Roman"/>
          <w:bCs/>
          <w:color w:val="auto"/>
          <w:szCs w:val="21"/>
          <w:highlight w:val="none"/>
        </w:rPr>
        <w:t xml:space="preserve">人，其中采购人评审代表 </w:t>
      </w:r>
      <w:r>
        <w:rPr>
          <w:rFonts w:hint="default" w:ascii="Times New Roman" w:hAnsi="Times New Roman" w:eastAsia="仿宋" w:cs="Times New Roman"/>
          <w:bCs/>
          <w:color w:val="auto"/>
          <w:szCs w:val="21"/>
          <w:highlight w:val="none"/>
          <w:u w:val="single"/>
        </w:rPr>
        <w:t xml:space="preserve"> 1 </w:t>
      </w:r>
      <w:r>
        <w:rPr>
          <w:rFonts w:hint="default" w:ascii="Times New Roman" w:hAnsi="Times New Roman" w:eastAsia="仿宋" w:cs="Times New Roman"/>
          <w:bCs/>
          <w:color w:val="auto"/>
          <w:szCs w:val="21"/>
          <w:highlight w:val="none"/>
        </w:rPr>
        <w:t>人，评审专家</w:t>
      </w:r>
      <w:r>
        <w:rPr>
          <w:rFonts w:hint="default" w:ascii="Times New Roman" w:hAnsi="Times New Roman" w:eastAsia="仿宋" w:cs="Times New Roman"/>
          <w:bCs/>
          <w:color w:val="auto"/>
          <w:szCs w:val="21"/>
          <w:highlight w:val="none"/>
          <w:u w:val="single"/>
        </w:rPr>
        <w:t xml:space="preserve"> 2 </w:t>
      </w:r>
      <w:r>
        <w:rPr>
          <w:rFonts w:hint="default" w:ascii="Times New Roman" w:hAnsi="Times New Roman" w:eastAsia="仿宋" w:cs="Times New Roman"/>
          <w:bCs/>
          <w:color w:val="auto"/>
          <w:szCs w:val="21"/>
          <w:highlight w:val="none"/>
        </w:rPr>
        <w:t>人。）</w:t>
      </w:r>
    </w:p>
    <w:p w14:paraId="58CB412E">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（二）评审依据：磋商小组将以磋商文件和响应文件为评审依据。</w:t>
      </w:r>
    </w:p>
    <w:p w14:paraId="52910000">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（三）评审阶段：第一阶段为资格性审查；第二阶段为符合性审查；第三阶段为磋商及应答报价；第四阶段为详细评审。资格性、符合性审查的合格供应商不足3家时，不得进入下一步评审。</w:t>
      </w:r>
    </w:p>
    <w:p w14:paraId="4479B186">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第一阶段资格性审查：磋商小组依法对供应商的资格性进行审查。供应商未通过资格性审查的，不得进入符合性审查。</w:t>
      </w:r>
    </w:p>
    <w:p w14:paraId="55A4DECD">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第二阶段符合性审查：磋商小组依法对响应文件的符合性进行审查，响应文件未通过符合性审查的，不得进行详细评审。</w:t>
      </w:r>
    </w:p>
    <w:p w14:paraId="30314DC6">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szCs w:val="21"/>
          <w:highlight w:val="none"/>
        </w:rPr>
        <w:t>第三阶段磋商及应答报价：磋商小组成员作为一个集体与单个各磋商供应商分别进行磋商，供应商提交应答文件及报价。磋商小组不认可的应答文件及报价，供应商不得进入详细评审。</w:t>
      </w:r>
    </w:p>
    <w:p w14:paraId="3166B3F4">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第四阶段详细评审：磋商小组按照评标方法依法对响应文件进行详细评审，详细评审为</w:t>
      </w:r>
      <w:r>
        <w:rPr>
          <w:rFonts w:hint="default" w:ascii="Times New Roman" w:hAnsi="Times New Roman" w:eastAsia="仿宋" w:cs="Times New Roman"/>
          <w:b/>
          <w:color w:val="auto"/>
          <w:szCs w:val="21"/>
          <w:highlight w:val="none"/>
          <w:u w:val="single"/>
        </w:rPr>
        <w:t>综合评分法</w:t>
      </w:r>
      <w:r>
        <w:rPr>
          <w:rFonts w:hint="default" w:ascii="Times New Roman" w:hAnsi="Times New Roman" w:eastAsia="仿宋" w:cs="Times New Roman"/>
          <w:bCs/>
          <w:color w:val="auto"/>
          <w:szCs w:val="21"/>
          <w:highlight w:val="none"/>
        </w:rPr>
        <w:t>。</w:t>
      </w:r>
    </w:p>
    <w:p w14:paraId="59C6CE42">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（四）评审方式：</w:t>
      </w:r>
      <w:r>
        <w:rPr>
          <w:rFonts w:hint="default" w:ascii="Times New Roman" w:hAnsi="Times New Roman" w:eastAsia="仿宋" w:cs="Times New Roman"/>
          <w:b/>
          <w:bCs/>
          <w:color w:val="auto"/>
          <w:highlight w:val="none"/>
          <w:lang w:eastAsia="zh-CN"/>
        </w:rPr>
        <w:t>本项目采用远程异地评审，</w:t>
      </w:r>
      <w:r>
        <w:rPr>
          <w:rFonts w:hint="default" w:ascii="Times New Roman" w:hAnsi="Times New Roman" w:eastAsia="仿宋" w:cs="Times New Roman"/>
          <w:color w:val="auto"/>
          <w:szCs w:val="21"/>
          <w:highlight w:val="none"/>
        </w:rPr>
        <w:t>以不公开方式进行。</w:t>
      </w:r>
    </w:p>
    <w:p w14:paraId="6F72B644">
      <w:pPr>
        <w:pStyle w:val="7"/>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outlineLvl w:val="2"/>
        <w:rPr>
          <w:rFonts w:hint="default" w:ascii="Times New Roman" w:hAnsi="Times New Roman" w:eastAsia="仿宋" w:cs="Times New Roman"/>
          <w:b/>
          <w:bCs/>
          <w:color w:val="auto"/>
          <w:kern w:val="0"/>
          <w:szCs w:val="21"/>
          <w:highlight w:val="none"/>
        </w:rPr>
      </w:pPr>
      <w:bookmarkStart w:id="69" w:name="_Toc23852"/>
      <w:bookmarkStart w:id="70" w:name="_Toc26419"/>
      <w:r>
        <w:rPr>
          <w:rFonts w:hint="default" w:ascii="Times New Roman" w:hAnsi="Times New Roman" w:eastAsia="仿宋" w:cs="Times New Roman"/>
          <w:b/>
          <w:bCs/>
          <w:color w:val="auto"/>
          <w:kern w:val="0"/>
          <w:szCs w:val="21"/>
          <w:highlight w:val="none"/>
        </w:rPr>
        <w:t>二、评审方法</w:t>
      </w:r>
      <w:bookmarkEnd w:id="69"/>
      <w:bookmarkEnd w:id="70"/>
    </w:p>
    <w:p w14:paraId="1A1FE7D7">
      <w:pPr>
        <w:pStyle w:val="7"/>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（一）资格性审查</w:t>
      </w:r>
    </w:p>
    <w:p w14:paraId="4173A8D9">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1.资格性审查按竞争性磋商采购文件第二章《磋商供应商须知》第14、22条规定和第五章《响应文件》供应商资格证明文件相关内容进行审查。</w:t>
      </w:r>
    </w:p>
    <w:p w14:paraId="3C12F35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2.通过资格性审查的供应商方可进入符合性评审。</w:t>
      </w:r>
    </w:p>
    <w:p w14:paraId="584A558B">
      <w:pPr>
        <w:pStyle w:val="2"/>
        <w:keepNext w:val="0"/>
        <w:keepLines w:val="0"/>
        <w:pageBreakBefore w:val="0"/>
        <w:widowControl w:val="0"/>
        <w:tabs>
          <w:tab w:val="left" w:pos="1000"/>
        </w:tabs>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（二）符合性审查</w:t>
      </w:r>
    </w:p>
    <w:p w14:paraId="0A8849CA">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1.符合性审查按竞争性磋商采购第二章《磋商供应商须知》第9、10、11、15、16、22条规定和第五章《响应文件》相关内容进行审查。</w:t>
      </w:r>
    </w:p>
    <w:p w14:paraId="5948D5F1">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highlight w:val="none"/>
        </w:rPr>
        <w:t>2.通过符合性审查的供应商方可进入详细评审。</w:t>
      </w:r>
    </w:p>
    <w:p w14:paraId="77CC25DA">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（三）磋商及应答报价</w:t>
      </w:r>
    </w:p>
    <w:p w14:paraId="1BDF3E5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仿宋" w:cs="Times New Roman"/>
          <w:bCs/>
          <w:color w:val="auto"/>
          <w:szCs w:val="21"/>
          <w:highlight w:val="none"/>
        </w:rPr>
      </w:pPr>
      <w:r>
        <w:rPr>
          <w:rFonts w:hint="default" w:ascii="Times New Roman" w:hAnsi="Times New Roman" w:eastAsia="仿宋" w:cs="Times New Roman"/>
          <w:bCs/>
          <w:color w:val="auto"/>
          <w:szCs w:val="21"/>
          <w:highlight w:val="none"/>
        </w:rPr>
        <w:t>按第二章《磋商供应商须知》第20条规定进行磋商及应答报价。</w:t>
      </w:r>
    </w:p>
    <w:p w14:paraId="76D5C909">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（四）详细评审</w:t>
      </w:r>
    </w:p>
    <w:p w14:paraId="53418A44">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仿宋" w:cs="Times New Roman"/>
          <w:bCs/>
          <w:color w:val="auto"/>
          <w:kern w:val="0"/>
          <w:szCs w:val="21"/>
          <w:highlight w:val="none"/>
        </w:rPr>
      </w:pPr>
      <w:r>
        <w:rPr>
          <w:rFonts w:hint="default" w:ascii="Times New Roman" w:hAnsi="Times New Roman" w:eastAsia="仿宋" w:cs="Times New Roman"/>
          <w:bCs/>
          <w:color w:val="auto"/>
          <w:szCs w:val="21"/>
          <w:highlight w:val="none"/>
        </w:rPr>
        <w:t>详细评审采用百分制综合评分法评审。计分办法（按四舍五入取至百分位）：</w:t>
      </w:r>
    </w:p>
    <w:bookmarkEnd w:id="63"/>
    <w:bookmarkEnd w:id="64"/>
    <w:bookmarkEnd w:id="65"/>
    <w:bookmarkEnd w:id="66"/>
    <w:p w14:paraId="645A054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eastAsia="仿宋"/>
          <w:color w:val="auto"/>
          <w:szCs w:val="21"/>
          <w:highlight w:val="none"/>
        </w:rPr>
      </w:pPr>
      <w:r>
        <w:rPr>
          <w:rFonts w:eastAsia="仿宋"/>
          <w:b/>
          <w:color w:val="auto"/>
          <w:szCs w:val="21"/>
          <w:highlight w:val="none"/>
        </w:rPr>
        <w:t>1.</w:t>
      </w:r>
      <w:r>
        <w:rPr>
          <w:rFonts w:hint="eastAsia" w:eastAsia="仿宋"/>
          <w:b/>
          <w:color w:val="auto"/>
          <w:szCs w:val="21"/>
          <w:highlight w:val="none"/>
          <w:lang w:eastAsia="zh-CN"/>
        </w:rPr>
        <w:t>竞</w:t>
      </w:r>
      <w:r>
        <w:rPr>
          <w:rFonts w:hint="eastAsia" w:eastAsia="仿宋"/>
          <w:b/>
          <w:color w:val="auto"/>
          <w:szCs w:val="21"/>
          <w:highlight w:val="none"/>
        </w:rPr>
        <w:t>标</w:t>
      </w:r>
      <w:r>
        <w:rPr>
          <w:rFonts w:eastAsia="仿宋"/>
          <w:b/>
          <w:color w:val="auto"/>
          <w:szCs w:val="21"/>
          <w:highlight w:val="none"/>
        </w:rPr>
        <w:t>报价分………………………………………………………………</w:t>
      </w:r>
      <w:r>
        <w:rPr>
          <w:rFonts w:hint="eastAsia" w:eastAsia="仿宋"/>
          <w:b/>
          <w:color w:val="auto"/>
          <w:szCs w:val="21"/>
          <w:highlight w:val="none"/>
          <w:lang w:val="en-US" w:eastAsia="zh-CN"/>
        </w:rPr>
        <w:t>..</w:t>
      </w:r>
      <w:r>
        <w:rPr>
          <w:rFonts w:eastAsia="仿宋"/>
          <w:b/>
          <w:color w:val="auto"/>
          <w:szCs w:val="21"/>
          <w:highlight w:val="none"/>
        </w:rPr>
        <w:t>…………</w:t>
      </w:r>
      <w:r>
        <w:rPr>
          <w:rFonts w:hint="eastAsia" w:eastAsia="仿宋"/>
          <w:b/>
          <w:color w:val="auto"/>
          <w:szCs w:val="21"/>
          <w:highlight w:val="none"/>
          <w:lang w:val="en-US" w:eastAsia="zh-CN"/>
        </w:rPr>
        <w:t>...</w:t>
      </w:r>
      <w:r>
        <w:rPr>
          <w:rFonts w:eastAsia="仿宋"/>
          <w:b/>
          <w:color w:val="auto"/>
          <w:szCs w:val="21"/>
          <w:highlight w:val="none"/>
        </w:rPr>
        <w:t>……</w:t>
      </w:r>
      <w:r>
        <w:rPr>
          <w:rFonts w:hint="eastAsia" w:eastAsia="仿宋"/>
          <w:b/>
          <w:color w:val="auto"/>
          <w:szCs w:val="21"/>
          <w:highlight w:val="none"/>
          <w:lang w:val="en-US" w:eastAsia="zh-CN"/>
        </w:rPr>
        <w:t>.......1</w:t>
      </w:r>
      <w:r>
        <w:rPr>
          <w:rFonts w:ascii="仿宋" w:hAnsi="仿宋" w:eastAsia="仿宋" w:cs="仿宋"/>
          <w:b/>
          <w:color w:val="auto"/>
          <w:szCs w:val="21"/>
          <w:highlight w:val="none"/>
        </w:rPr>
        <w:t>0分</w:t>
      </w:r>
    </w:p>
    <w:p w14:paraId="557E8D96">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eastAsia="仿宋"/>
          <w:color w:val="auto"/>
          <w:highlight w:val="none"/>
        </w:rPr>
      </w:pPr>
      <w:r>
        <w:rPr>
          <w:rFonts w:ascii="Times New Roman" w:hAnsi="Times New Roman" w:eastAsia="仿宋"/>
          <w:bCs/>
          <w:color w:val="auto"/>
          <w:szCs w:val="21"/>
          <w:highlight w:val="none"/>
        </w:rPr>
        <w:t>（1）</w:t>
      </w:r>
      <w:r>
        <w:rPr>
          <w:rFonts w:ascii="Times New Roman" w:hAnsi="Times New Roman" w:eastAsia="仿宋"/>
          <w:color w:val="auto"/>
          <w:highlight w:val="none"/>
          <w:lang w:val="zh-CN"/>
        </w:rPr>
        <w:t>扶持中小企业政策：</w:t>
      </w:r>
      <w:r>
        <w:rPr>
          <w:rFonts w:eastAsia="仿宋"/>
          <w:color w:val="auto"/>
          <w:highlight w:val="none"/>
          <w:lang w:val="zh-CN"/>
        </w:rPr>
        <w:t>供应商</w:t>
      </w:r>
      <w:r>
        <w:rPr>
          <w:rFonts w:ascii="Times New Roman" w:hAnsi="Times New Roman" w:eastAsia="仿宋"/>
          <w:color w:val="auto"/>
          <w:highlight w:val="none"/>
        </w:rPr>
        <w:t>提供的</w:t>
      </w:r>
      <w:r>
        <w:rPr>
          <w:rFonts w:hint="eastAsia" w:ascii="Times New Roman" w:hAnsi="Times New Roman" w:eastAsia="仿宋"/>
          <w:color w:val="auto"/>
          <w:highlight w:val="none"/>
        </w:rPr>
        <w:t>服务</w:t>
      </w:r>
      <w:r>
        <w:rPr>
          <w:rFonts w:ascii="Times New Roman" w:hAnsi="Times New Roman" w:eastAsia="仿宋"/>
          <w:color w:val="auto"/>
          <w:highlight w:val="none"/>
        </w:rPr>
        <w:t>全部由符合政策要求的</w:t>
      </w:r>
      <w:r>
        <w:rPr>
          <w:rFonts w:eastAsia="仿宋"/>
          <w:color w:val="auto"/>
          <w:highlight w:val="none"/>
          <w:lang w:val="zh-CN"/>
        </w:rPr>
        <w:t>的小型、微型企业或监狱企业、残疾人福利性单位</w:t>
      </w:r>
      <w:r>
        <w:rPr>
          <w:rFonts w:hint="eastAsia" w:eastAsia="仿宋"/>
          <w:color w:val="auto"/>
          <w:highlight w:val="none"/>
          <w:lang w:val="zh-CN"/>
        </w:rPr>
        <w:t>承接</w:t>
      </w:r>
      <w:r>
        <w:rPr>
          <w:rFonts w:eastAsia="仿宋"/>
          <w:color w:val="auto"/>
          <w:highlight w:val="none"/>
          <w:lang w:val="zh-CN"/>
        </w:rPr>
        <w:t>的，可享受价格评审优惠政策，对供应商投标价给予</w:t>
      </w:r>
      <w:r>
        <w:rPr>
          <w:rFonts w:hint="eastAsia" w:eastAsia="仿宋"/>
          <w:color w:val="auto"/>
          <w:highlight w:val="none"/>
          <w:lang w:val="en-US" w:eastAsia="zh-CN"/>
        </w:rPr>
        <w:t>1</w:t>
      </w:r>
      <w:r>
        <w:rPr>
          <w:rFonts w:eastAsia="仿宋"/>
          <w:color w:val="auto"/>
          <w:highlight w:val="none"/>
          <w:lang w:val="zh-CN"/>
        </w:rPr>
        <w:t>0%扣除，用扣除后的价格参加评审。</w:t>
      </w:r>
      <w:r>
        <w:rPr>
          <w:rFonts w:ascii="Times New Roman" w:hAnsi="Times New Roman" w:eastAsia="仿宋"/>
          <w:color w:val="auto"/>
          <w:highlight w:val="none"/>
        </w:rPr>
        <w:t>即</w:t>
      </w:r>
      <w:r>
        <w:rPr>
          <w:rFonts w:hint="eastAsia" w:ascii="Times New Roman" w:hAnsi="Times New Roman" w:eastAsia="仿宋"/>
          <w:color w:val="auto"/>
          <w:highlight w:val="none"/>
        </w:rPr>
        <w:t>评标</w:t>
      </w:r>
      <w:r>
        <w:rPr>
          <w:rFonts w:ascii="Times New Roman" w:hAnsi="Times New Roman" w:eastAsia="仿宋"/>
          <w:color w:val="auto"/>
          <w:highlight w:val="none"/>
        </w:rPr>
        <w:t>价=</w:t>
      </w:r>
      <w:r>
        <w:rPr>
          <w:rFonts w:hint="eastAsia" w:ascii="Times New Roman" w:hAnsi="Times New Roman" w:eastAsia="仿宋"/>
          <w:color w:val="auto"/>
          <w:highlight w:val="none"/>
        </w:rPr>
        <w:t>投</w:t>
      </w:r>
      <w:r>
        <w:rPr>
          <w:rFonts w:ascii="Times New Roman" w:hAnsi="Times New Roman" w:eastAsia="仿宋"/>
          <w:color w:val="auto"/>
          <w:highlight w:val="none"/>
        </w:rPr>
        <w:t>标价×（1-</w:t>
      </w:r>
      <w:r>
        <w:rPr>
          <w:rFonts w:hint="eastAsia" w:ascii="Times New Roman" w:hAnsi="Times New Roman" w:eastAsia="仿宋"/>
          <w:color w:val="auto"/>
          <w:highlight w:val="none"/>
          <w:lang w:val="en-US" w:eastAsia="zh-CN"/>
        </w:rPr>
        <w:t>1</w:t>
      </w:r>
      <w:r>
        <w:rPr>
          <w:rFonts w:ascii="Times New Roman" w:hAnsi="Times New Roman" w:eastAsia="仿宋"/>
          <w:color w:val="auto"/>
          <w:highlight w:val="none"/>
        </w:rPr>
        <w:t>0%）；否则，</w:t>
      </w:r>
      <w:r>
        <w:rPr>
          <w:rFonts w:hint="eastAsia" w:ascii="Times New Roman" w:hAnsi="Times New Roman" w:eastAsia="仿宋"/>
          <w:color w:val="auto"/>
          <w:highlight w:val="none"/>
        </w:rPr>
        <w:t>评标</w:t>
      </w:r>
      <w:r>
        <w:rPr>
          <w:rFonts w:ascii="Times New Roman" w:hAnsi="Times New Roman" w:eastAsia="仿宋"/>
          <w:color w:val="auto"/>
          <w:highlight w:val="none"/>
        </w:rPr>
        <w:t>价=</w:t>
      </w:r>
      <w:r>
        <w:rPr>
          <w:rFonts w:hint="eastAsia" w:ascii="Times New Roman" w:hAnsi="Times New Roman" w:eastAsia="仿宋"/>
          <w:color w:val="auto"/>
          <w:highlight w:val="none"/>
        </w:rPr>
        <w:t>投</w:t>
      </w:r>
      <w:r>
        <w:rPr>
          <w:rFonts w:ascii="Times New Roman" w:hAnsi="Times New Roman" w:eastAsia="仿宋"/>
          <w:color w:val="auto"/>
          <w:highlight w:val="none"/>
        </w:rPr>
        <w:t>标价。</w:t>
      </w:r>
      <w:r>
        <w:rPr>
          <w:rFonts w:hint="eastAsia" w:ascii="Times New Roman" w:hAnsi="Times New Roman" w:eastAsia="仿宋"/>
          <w:color w:val="auto"/>
          <w:highlight w:val="none"/>
        </w:rPr>
        <w:t>（注：</w:t>
      </w:r>
      <w:r>
        <w:rPr>
          <w:rFonts w:hint="eastAsia" w:ascii="Times New Roman" w:hAnsi="Times New Roman" w:eastAsia="仿宋"/>
          <w:bCs/>
          <w:color w:val="auto"/>
          <w:szCs w:val="21"/>
          <w:highlight w:val="none"/>
        </w:rPr>
        <w:t>供应商为</w:t>
      </w:r>
      <w:r>
        <w:rPr>
          <w:rFonts w:ascii="Times New Roman" w:hAnsi="Times New Roman" w:eastAsia="仿宋"/>
          <w:color w:val="auto"/>
          <w:highlight w:val="none"/>
          <w:lang w:val="zh-CN"/>
        </w:rPr>
        <w:t>监狱企业、残疾人福利性单位</w:t>
      </w:r>
      <w:r>
        <w:rPr>
          <w:rFonts w:hint="eastAsia" w:ascii="Times New Roman" w:hAnsi="Times New Roman" w:eastAsia="仿宋"/>
          <w:color w:val="auto"/>
          <w:highlight w:val="none"/>
          <w:lang w:val="zh-CN"/>
        </w:rPr>
        <w:t>的，</w:t>
      </w:r>
      <w:r>
        <w:rPr>
          <w:rFonts w:ascii="Times New Roman" w:hAnsi="Times New Roman" w:eastAsia="仿宋"/>
          <w:color w:val="auto"/>
          <w:highlight w:val="none"/>
          <w:lang w:val="zh-CN"/>
        </w:rPr>
        <w:t>视同小型、微型企业</w:t>
      </w:r>
      <w:r>
        <w:rPr>
          <w:rFonts w:hint="eastAsia" w:ascii="Times New Roman" w:hAnsi="Times New Roman" w:eastAsia="仿宋"/>
          <w:color w:val="auto"/>
          <w:highlight w:val="none"/>
          <w:lang w:val="zh-CN"/>
        </w:rPr>
        <w:t>，</w:t>
      </w:r>
      <w:r>
        <w:rPr>
          <w:rFonts w:hint="eastAsia" w:ascii="Times New Roman" w:hAnsi="Times New Roman" w:eastAsia="仿宋"/>
          <w:bCs/>
          <w:color w:val="auto"/>
          <w:szCs w:val="21"/>
          <w:highlight w:val="none"/>
        </w:rPr>
        <w:t>按规定出具监狱企业证明文件、</w:t>
      </w:r>
      <w:r>
        <w:rPr>
          <w:rFonts w:ascii="Times New Roman" w:hAnsi="Times New Roman" w:eastAsia="仿宋"/>
          <w:color w:val="auto"/>
          <w:highlight w:val="none"/>
          <w:lang w:val="zh-CN"/>
        </w:rPr>
        <w:t>残疾人福利性单位</w:t>
      </w:r>
      <w:r>
        <w:rPr>
          <w:rFonts w:hint="eastAsia" w:ascii="Times New Roman" w:hAnsi="Times New Roman" w:eastAsia="仿宋"/>
          <w:color w:val="auto"/>
          <w:highlight w:val="none"/>
          <w:lang w:val="zh-CN"/>
        </w:rPr>
        <w:t>声明函的，享受以上扶持政策</w:t>
      </w:r>
      <w:r>
        <w:rPr>
          <w:rFonts w:ascii="Times New Roman" w:hAnsi="Times New Roman" w:eastAsia="仿宋"/>
          <w:color w:val="auto"/>
          <w:highlight w:val="none"/>
          <w:lang w:val="zh-CN"/>
        </w:rPr>
        <w:t>。</w:t>
      </w:r>
      <w:r>
        <w:rPr>
          <w:rFonts w:hint="eastAsia" w:ascii="Times New Roman" w:hAnsi="Times New Roman" w:eastAsia="仿宋"/>
          <w:color w:val="auto"/>
          <w:highlight w:val="none"/>
        </w:rPr>
        <w:t>）</w:t>
      </w:r>
    </w:p>
    <w:p w14:paraId="3C7FE91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highlight w:val="none"/>
        </w:rPr>
      </w:pPr>
      <w:bookmarkStart w:id="71" w:name="_Toc456685723"/>
      <w:bookmarkStart w:id="72" w:name="_Toc427678542"/>
      <w:r>
        <w:rPr>
          <w:rFonts w:hint="eastAsia" w:ascii="仿宋" w:hAnsi="仿宋" w:eastAsia="仿宋" w:cs="仿宋"/>
          <w:color w:val="auto"/>
          <w:highlight w:val="none"/>
          <w:lang w:eastAsia="zh-CN"/>
        </w:rPr>
        <w:t>　　</w:t>
      </w:r>
      <w:r>
        <w:rPr>
          <w:rFonts w:hint="eastAsia" w:ascii="仿宋" w:hAnsi="仿宋" w:eastAsia="仿宋" w:cs="仿宋"/>
          <w:color w:val="auto"/>
          <w:highlight w:val="none"/>
        </w:rPr>
        <w:t>（2）以进入详细评审的最低评标价为评标基准价，得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0分。投标报价分计算公式：</w:t>
      </w:r>
    </w:p>
    <w:p w14:paraId="1A064953">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仿宋"/>
          <w:bCs/>
          <w:color w:val="auto"/>
          <w:highlight w:val="none"/>
        </w:rPr>
      </w:pPr>
      <w:r>
        <w:rPr>
          <w:rFonts w:hint="eastAsia" w:ascii="Times New Roman" w:hAnsi="Times New Roman" w:eastAsia="仿宋"/>
          <w:bCs/>
          <w:color w:val="auto"/>
          <w:highlight w:val="none"/>
        </w:rPr>
        <w:t>投标报价分</w:t>
      </w:r>
      <w:r>
        <w:rPr>
          <w:rFonts w:ascii="Times New Roman" w:hAnsi="Times New Roman" w:eastAsia="仿宋"/>
          <w:bCs/>
          <w:color w:val="auto"/>
          <w:highlight w:val="none"/>
        </w:rPr>
        <w:t xml:space="preserve">= </w:t>
      </w:r>
      <w:r>
        <w:rPr>
          <w:rFonts w:hint="eastAsia" w:ascii="Times New Roman" w:hAnsi="Times New Roman" w:eastAsia="仿宋"/>
          <w:bCs/>
          <w:color w:val="auto"/>
          <w:highlight w:val="none"/>
        </w:rPr>
        <w:t>评标基准价</w:t>
      </w:r>
      <w:r>
        <w:rPr>
          <w:rFonts w:ascii="Times New Roman" w:hAnsi="Times New Roman" w:eastAsia="仿宋"/>
          <w:bCs/>
          <w:color w:val="auto"/>
          <w:highlight w:val="none"/>
        </w:rPr>
        <w:t>（金额）/</w:t>
      </w:r>
      <w:r>
        <w:rPr>
          <w:rFonts w:hint="eastAsia" w:ascii="Times New Roman" w:hAnsi="Times New Roman" w:eastAsia="仿宋"/>
          <w:bCs/>
          <w:color w:val="auto"/>
          <w:highlight w:val="none"/>
          <w:lang w:eastAsia="zh-CN"/>
        </w:rPr>
        <w:t>供应商</w:t>
      </w:r>
      <w:r>
        <w:rPr>
          <w:rFonts w:ascii="Times New Roman" w:hAnsi="Times New Roman" w:eastAsia="仿宋"/>
          <w:bCs/>
          <w:color w:val="auto"/>
          <w:highlight w:val="none"/>
        </w:rPr>
        <w:t>评标价（金额） ×</w:t>
      </w:r>
      <w:r>
        <w:rPr>
          <w:rFonts w:hint="eastAsia" w:ascii="Times New Roman" w:hAnsi="Times New Roman" w:eastAsia="仿宋"/>
          <w:bCs/>
          <w:color w:val="auto"/>
          <w:highlight w:val="none"/>
          <w:lang w:val="en-US" w:eastAsia="zh-CN"/>
        </w:rPr>
        <w:t>1</w:t>
      </w:r>
      <w:r>
        <w:rPr>
          <w:rFonts w:ascii="Times New Roman" w:hAnsi="Times New Roman" w:eastAsia="仿宋"/>
          <w:bCs/>
          <w:color w:val="auto"/>
          <w:highlight w:val="none"/>
        </w:rPr>
        <w:t>0分</w:t>
      </w:r>
    </w:p>
    <w:bookmarkEnd w:id="71"/>
    <w:bookmarkEnd w:id="72"/>
    <w:p w14:paraId="2C7D428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2.项目实施方案</w:t>
      </w:r>
      <w:r>
        <w:rPr>
          <w:rFonts w:hint="eastAsia" w:ascii="仿宋" w:hAnsi="仿宋" w:eastAsia="仿宋" w:cs="仿宋"/>
          <w:b/>
          <w:bCs/>
          <w:color w:val="auto"/>
          <w:szCs w:val="21"/>
          <w:highlight w:val="none"/>
        </w:rPr>
        <w:t>分</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55</w:t>
      </w:r>
      <w:r>
        <w:rPr>
          <w:rFonts w:hint="eastAsia" w:ascii="仿宋" w:hAnsi="仿宋" w:eastAsia="仿宋" w:cs="仿宋"/>
          <w:b/>
          <w:color w:val="auto"/>
          <w:szCs w:val="21"/>
          <w:highlight w:val="none"/>
        </w:rPr>
        <w:t>分</w:t>
      </w:r>
    </w:p>
    <w:p w14:paraId="3B9C6AFA">
      <w:pPr>
        <w:pStyle w:val="7"/>
        <w:widowControl w:val="0"/>
        <w:kinsoku/>
        <w:autoSpaceDE/>
        <w:autoSpaceDN/>
        <w:adjustRightInd/>
        <w:spacing w:line="360" w:lineRule="exact"/>
        <w:ind w:firstLine="422" w:firstLineChars="200"/>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b/>
          <w:bCs/>
          <w:color w:val="auto"/>
          <w:szCs w:val="21"/>
          <w:highlight w:val="none"/>
          <w:lang w:eastAsia="zh-CN"/>
        </w:rPr>
        <w:t>（1）对本项目服务范围的了解（</w:t>
      </w:r>
      <w:r>
        <w:rPr>
          <w:rFonts w:hint="eastAsia" w:ascii="Times New Roman" w:hAnsi="Times New Roman" w:eastAsia="仿宋" w:cs="Times New Roman"/>
          <w:b/>
          <w:bCs/>
          <w:color w:val="auto"/>
          <w:szCs w:val="21"/>
          <w:highlight w:val="none"/>
          <w:lang w:val="en-US" w:eastAsia="zh-CN"/>
        </w:rPr>
        <w:t>10</w:t>
      </w:r>
      <w:r>
        <w:rPr>
          <w:rFonts w:hint="eastAsia" w:ascii="Times New Roman" w:hAnsi="Times New Roman" w:eastAsia="仿宋" w:cs="Times New Roman"/>
          <w:b/>
          <w:bCs/>
          <w:color w:val="auto"/>
          <w:szCs w:val="21"/>
          <w:highlight w:val="none"/>
          <w:lang w:eastAsia="zh-CN"/>
        </w:rPr>
        <w:t>分）</w:t>
      </w:r>
    </w:p>
    <w:p w14:paraId="216617D0">
      <w:pPr>
        <w:pStyle w:val="7"/>
        <w:widowControl w:val="0"/>
        <w:kinsoku/>
        <w:autoSpaceDE/>
        <w:autoSpaceDN/>
        <w:adjustRightInd/>
        <w:spacing w:line="360" w:lineRule="exact"/>
        <w:ind w:firstLine="420" w:firstLineChars="200"/>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1）</w:t>
      </w:r>
      <w:r>
        <w:rPr>
          <w:rFonts w:hint="eastAsia" w:ascii="Times New Roman" w:hAnsi="Times New Roman" w:eastAsia="仿宋" w:cs="Times New Roman"/>
          <w:color w:val="auto"/>
          <w:szCs w:val="21"/>
          <w:highlight w:val="none"/>
          <w:lang w:eastAsia="zh-CN"/>
        </w:rPr>
        <w:t>对本项目总体需求有一定的理解，能对包括技术参数、系统、运维硬件性能指标等在内的主要内容展开表述，并能在对本服务项目深刻正确理解的基础上提供针对本项目包括资源投入、管理组织框架、管理制度及内部考核、质量控制、责任追究的总体实施方案并承诺服务质量满足采购需求，</w:t>
      </w:r>
      <w:r>
        <w:rPr>
          <w:rFonts w:hint="eastAsia" w:ascii="Times New Roman" w:hAnsi="Times New Roman" w:eastAsia="仿宋" w:cs="Times New Roman"/>
          <w:color w:val="auto"/>
          <w:szCs w:val="21"/>
          <w:highlight w:val="none"/>
          <w:lang w:val="en-US" w:eastAsia="zh-CN"/>
        </w:rPr>
        <w:t>得6分</w:t>
      </w:r>
      <w:r>
        <w:rPr>
          <w:rFonts w:hint="eastAsia" w:ascii="Times New Roman" w:hAnsi="Times New Roman" w:eastAsia="仿宋" w:cs="Times New Roman"/>
          <w:color w:val="auto"/>
          <w:szCs w:val="21"/>
          <w:highlight w:val="none"/>
          <w:lang w:eastAsia="zh-CN"/>
        </w:rPr>
        <w:t>。</w:t>
      </w:r>
    </w:p>
    <w:p w14:paraId="11A72DCB">
      <w:pPr>
        <w:pStyle w:val="7"/>
        <w:widowControl w:val="0"/>
        <w:kinsoku/>
        <w:autoSpaceDE/>
        <w:autoSpaceDN/>
        <w:adjustRightInd/>
        <w:spacing w:line="360" w:lineRule="exact"/>
        <w:ind w:firstLine="420" w:firstLineChars="200"/>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2</w:t>
      </w:r>
      <w:r>
        <w:rPr>
          <w:rFonts w:hint="eastAsia" w:ascii="Times New Roman" w:hAnsi="Times New Roman" w:eastAsia="仿宋" w:cs="Times New Roman"/>
          <w:color w:val="auto"/>
          <w:szCs w:val="21"/>
          <w:highlight w:val="none"/>
          <w:lang w:eastAsia="zh-CN"/>
        </w:rPr>
        <w:t>）竞标人对本项目服务范围和内容熟悉，对本项目总体需求理解透彻，对包括技术参数、系统、运维硬件性能指标等在内的主要内容展开表述到位。提供了项目技术方案，并能在对项目深刻正确理解的基础上提供针对本项目包括人员与设备等资源投入、管理组织框架、管理制度及内部考核、质量控制、责任追究的总体实施方案并承诺服务质量完全满足采购需求，</w:t>
      </w:r>
      <w:r>
        <w:rPr>
          <w:rFonts w:hint="eastAsia" w:ascii="Times New Roman" w:hAnsi="Times New Roman" w:eastAsia="仿宋" w:cs="Times New Roman"/>
          <w:color w:val="auto"/>
          <w:szCs w:val="21"/>
          <w:highlight w:val="none"/>
          <w:lang w:val="en-US" w:eastAsia="zh-CN"/>
        </w:rPr>
        <w:t>得8分</w:t>
      </w:r>
      <w:r>
        <w:rPr>
          <w:rFonts w:hint="eastAsia" w:ascii="Times New Roman" w:hAnsi="Times New Roman" w:eastAsia="仿宋" w:cs="Times New Roman"/>
          <w:color w:val="auto"/>
          <w:szCs w:val="21"/>
          <w:highlight w:val="none"/>
          <w:lang w:eastAsia="zh-CN"/>
        </w:rPr>
        <w:t>。</w:t>
      </w:r>
    </w:p>
    <w:p w14:paraId="27862898">
      <w:pPr>
        <w:pStyle w:val="7"/>
        <w:widowControl w:val="0"/>
        <w:kinsoku/>
        <w:autoSpaceDE/>
        <w:autoSpaceDN/>
        <w:adjustRightInd/>
        <w:spacing w:line="360" w:lineRule="exact"/>
        <w:ind w:firstLine="420" w:firstLineChars="200"/>
        <w:textAlignment w:val="auto"/>
        <w:rPr>
          <w:rFonts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3</w:t>
      </w:r>
      <w:r>
        <w:rPr>
          <w:rFonts w:hint="eastAsia" w:ascii="Times New Roman" w:hAnsi="Times New Roman" w:eastAsia="仿宋" w:cs="Times New Roman"/>
          <w:color w:val="auto"/>
          <w:szCs w:val="21"/>
          <w:highlight w:val="none"/>
          <w:lang w:eastAsia="zh-CN"/>
        </w:rPr>
        <w:t>）竞标人对本项目服务范围和内容熟悉，对总体需求理解透彻，对每个系统（平台）的描述清晰、到位，方案内容完整，表述准确、条理清晰。提供了项目技术方案，并能在对项目深刻正确理解的基础上提供针对本项目包括人员与设备资金资源投入、管理组织框架、管理制度及内部考核、安全与质量控制、责任追究的总体实施方案并承诺服务安全与质量完全满足采购需求，</w:t>
      </w:r>
      <w:r>
        <w:rPr>
          <w:rFonts w:hint="eastAsia" w:ascii="Times New Roman" w:hAnsi="Times New Roman" w:eastAsia="仿宋" w:cs="Times New Roman"/>
          <w:color w:val="auto"/>
          <w:szCs w:val="21"/>
          <w:highlight w:val="none"/>
          <w:lang w:val="en-US" w:eastAsia="zh-CN"/>
        </w:rPr>
        <w:t>得10分</w:t>
      </w:r>
      <w:r>
        <w:rPr>
          <w:rFonts w:hint="eastAsia" w:ascii="Times New Roman" w:hAnsi="Times New Roman" w:eastAsia="仿宋" w:cs="Times New Roman"/>
          <w:color w:val="auto"/>
          <w:szCs w:val="21"/>
          <w:highlight w:val="none"/>
          <w:lang w:eastAsia="zh-CN"/>
        </w:rPr>
        <w:t>。</w:t>
      </w:r>
    </w:p>
    <w:p w14:paraId="2EF36C0B">
      <w:pPr>
        <w:pStyle w:val="7"/>
        <w:widowControl w:val="0"/>
        <w:kinsoku/>
        <w:autoSpaceDE/>
        <w:autoSpaceDN/>
        <w:adjustRightInd/>
        <w:spacing w:line="360" w:lineRule="exact"/>
        <w:ind w:firstLine="422" w:firstLineChars="200"/>
        <w:textAlignment w:val="auto"/>
        <w:rPr>
          <w:rFonts w:hint="eastAsia" w:ascii="Times New Roman" w:hAnsi="Times New Roman" w:eastAsia="仿宋" w:cs="Times New Roman"/>
          <w:b/>
          <w:bCs/>
          <w:color w:val="auto"/>
          <w:szCs w:val="21"/>
          <w:highlight w:val="none"/>
          <w:lang w:eastAsia="zh-CN"/>
        </w:rPr>
      </w:pPr>
      <w:r>
        <w:rPr>
          <w:rFonts w:hint="eastAsia" w:ascii="Times New Roman" w:hAnsi="Times New Roman" w:eastAsia="仿宋" w:cs="Times New Roman"/>
          <w:b/>
          <w:bCs/>
          <w:color w:val="auto"/>
          <w:szCs w:val="21"/>
          <w:highlight w:val="none"/>
          <w:lang w:eastAsia="zh-CN"/>
        </w:rPr>
        <w:t>（2）组织</w:t>
      </w:r>
      <w:r>
        <w:rPr>
          <w:rFonts w:hint="eastAsia" w:ascii="Times New Roman" w:hAnsi="Times New Roman" w:eastAsia="仿宋" w:cs="Times New Roman"/>
          <w:b/>
          <w:bCs/>
          <w:color w:val="auto"/>
          <w:szCs w:val="21"/>
          <w:highlight w:val="none"/>
          <w:lang w:val="en-US" w:eastAsia="zh-CN"/>
        </w:rPr>
        <w:t>管理</w:t>
      </w:r>
      <w:r>
        <w:rPr>
          <w:rFonts w:hint="eastAsia" w:ascii="Times New Roman" w:hAnsi="Times New Roman" w:eastAsia="仿宋" w:cs="Times New Roman"/>
          <w:b/>
          <w:bCs/>
          <w:color w:val="auto"/>
          <w:szCs w:val="21"/>
          <w:highlight w:val="none"/>
          <w:lang w:eastAsia="zh-CN"/>
        </w:rPr>
        <w:t>方案（</w:t>
      </w:r>
      <w:r>
        <w:rPr>
          <w:rFonts w:hint="eastAsia" w:ascii="Times New Roman" w:hAnsi="Times New Roman" w:eastAsia="仿宋" w:cs="Times New Roman"/>
          <w:b/>
          <w:bCs/>
          <w:color w:val="auto"/>
          <w:szCs w:val="21"/>
          <w:highlight w:val="none"/>
          <w:lang w:val="en-US" w:eastAsia="zh-CN"/>
        </w:rPr>
        <w:t>15</w:t>
      </w:r>
      <w:r>
        <w:rPr>
          <w:rFonts w:hint="eastAsia" w:ascii="Times New Roman" w:hAnsi="Times New Roman" w:eastAsia="仿宋" w:cs="Times New Roman"/>
          <w:b/>
          <w:bCs/>
          <w:color w:val="auto"/>
          <w:szCs w:val="21"/>
          <w:highlight w:val="none"/>
          <w:lang w:eastAsia="zh-CN"/>
        </w:rPr>
        <w:t>分）</w:t>
      </w:r>
    </w:p>
    <w:p w14:paraId="3F04B04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eastAsia="zh-CN"/>
        </w:rPr>
        <w:t>组织管理方案应包括内部岗位责任制度、管理制度及考核标准包括但不限于组织架构、职责分工、人员管理、安全、质量、考核、责任追究、培训、投诉处理与反馈、运维档案、保密、企业责任落实等管理制度。</w:t>
      </w:r>
    </w:p>
    <w:p w14:paraId="1EF9F9A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eastAsia="zh-CN"/>
        </w:rPr>
        <w:t>1）方案合理，拟投入机构设置、人员配备、技术设备配备基本合理；岗位责任制度、管理制度及人员考核标准阐述简单模糊或部分不具体，总体方案基本满足采购需求，</w:t>
      </w:r>
      <w:r>
        <w:rPr>
          <w:rFonts w:hint="eastAsia" w:ascii="Times New Roman" w:hAnsi="Times New Roman" w:eastAsia="仿宋" w:cs="Times New Roman"/>
          <w:color w:val="auto"/>
          <w:szCs w:val="21"/>
          <w:highlight w:val="none"/>
          <w:lang w:val="en-US" w:eastAsia="zh-CN"/>
        </w:rPr>
        <w:t>得9分</w:t>
      </w:r>
      <w:r>
        <w:rPr>
          <w:rFonts w:hint="eastAsia" w:ascii="Times New Roman" w:hAnsi="Times New Roman" w:eastAsia="仿宋" w:cs="Times New Roman"/>
          <w:color w:val="auto"/>
          <w:szCs w:val="21"/>
          <w:highlight w:val="none"/>
          <w:lang w:eastAsia="zh-CN"/>
        </w:rPr>
        <w:t>。</w:t>
      </w:r>
    </w:p>
    <w:p w14:paraId="1C95450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2</w:t>
      </w:r>
      <w:r>
        <w:rPr>
          <w:rFonts w:hint="eastAsia" w:ascii="Times New Roman" w:hAnsi="Times New Roman" w:eastAsia="仿宋" w:cs="Times New Roman"/>
          <w:color w:val="auto"/>
          <w:szCs w:val="21"/>
          <w:highlight w:val="none"/>
          <w:lang w:eastAsia="zh-CN"/>
        </w:rPr>
        <w:t>）方案内容完整、可行，内容较完整包括以上基本要求中的全部制度，拟投入机构设置、人员配备与分工、技术设备配备齐全、有专门的服务质量与安全管理机构与人员，并能提供具体的人员信息，运维服务流程设计较为严密合理有基本的运维服务流程逻辑图；岗位责任制度、管理制度及人员考核标准阐述清晰、完整、合理，总体方案能实现采购需求，</w:t>
      </w:r>
      <w:r>
        <w:rPr>
          <w:rFonts w:hint="eastAsia" w:ascii="Times New Roman" w:hAnsi="Times New Roman" w:eastAsia="仿宋" w:cs="Times New Roman"/>
          <w:color w:val="auto"/>
          <w:szCs w:val="21"/>
          <w:highlight w:val="none"/>
          <w:lang w:val="en-US" w:eastAsia="zh-CN"/>
        </w:rPr>
        <w:t>得12分</w:t>
      </w:r>
      <w:r>
        <w:rPr>
          <w:rFonts w:hint="eastAsia" w:ascii="Times New Roman" w:hAnsi="Times New Roman" w:eastAsia="仿宋" w:cs="Times New Roman"/>
          <w:color w:val="auto"/>
          <w:szCs w:val="21"/>
          <w:highlight w:val="none"/>
          <w:lang w:eastAsia="zh-CN"/>
        </w:rPr>
        <w:t>。</w:t>
      </w:r>
    </w:p>
    <w:p w14:paraId="4CA6FD3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3</w:t>
      </w:r>
      <w:r>
        <w:rPr>
          <w:rFonts w:hint="eastAsia" w:ascii="Times New Roman" w:hAnsi="Times New Roman" w:eastAsia="仿宋" w:cs="Times New Roman"/>
          <w:color w:val="auto"/>
          <w:szCs w:val="21"/>
          <w:highlight w:val="none"/>
          <w:lang w:eastAsia="zh-CN"/>
        </w:rPr>
        <w:t>）方案内容完整、齐全，措施强，详尽可行包括以上基本要求中的全部制度，拟投入机构设置、人员配备与分工、技术设备配备齐全、有专门的服务质量与安全管理机构与人员，并能提供具体的人员信息，运维服务流程设计较为严密合理有详细具体的运维服务流程逻辑图；岗位责任制度、管理制度及人员考核标准阐述清晰、完整、合理、科学，总体方案完全满足采购需求，</w:t>
      </w:r>
      <w:r>
        <w:rPr>
          <w:rFonts w:hint="eastAsia" w:ascii="Times New Roman" w:hAnsi="Times New Roman" w:eastAsia="仿宋" w:cs="Times New Roman"/>
          <w:color w:val="auto"/>
          <w:szCs w:val="21"/>
          <w:highlight w:val="none"/>
          <w:lang w:val="en-US" w:eastAsia="zh-CN"/>
        </w:rPr>
        <w:t>得15分</w:t>
      </w:r>
      <w:r>
        <w:rPr>
          <w:rFonts w:hint="eastAsia" w:ascii="Times New Roman" w:hAnsi="Times New Roman" w:eastAsia="仿宋" w:cs="Times New Roman"/>
          <w:color w:val="auto"/>
          <w:szCs w:val="21"/>
          <w:highlight w:val="none"/>
          <w:lang w:eastAsia="zh-CN"/>
        </w:rPr>
        <w:t>。</w:t>
      </w:r>
    </w:p>
    <w:p w14:paraId="5611038A">
      <w:pPr>
        <w:pStyle w:val="3"/>
        <w:ind w:firstLine="211" w:firstLineChars="100"/>
        <w:rPr>
          <w:rFonts w:hint="eastAsia" w:ascii="Times New Roman" w:hAnsi="Times New Roman" w:eastAsia="仿宋" w:cs="Times New Roman"/>
          <w:b/>
          <w:bCs/>
          <w:color w:val="auto"/>
          <w:spacing w:val="0"/>
          <w:kern w:val="2"/>
          <w:sz w:val="21"/>
          <w:szCs w:val="21"/>
          <w:highlight w:val="none"/>
          <w:lang w:val="en-US" w:eastAsia="zh-CN" w:bidi="ar-SA"/>
        </w:rPr>
      </w:pPr>
      <w:r>
        <w:rPr>
          <w:rFonts w:hint="eastAsia" w:ascii="Times New Roman" w:hAnsi="Times New Roman" w:eastAsia="仿宋" w:cs="Times New Roman"/>
          <w:b/>
          <w:bCs/>
          <w:color w:val="auto"/>
          <w:spacing w:val="0"/>
          <w:kern w:val="2"/>
          <w:sz w:val="21"/>
          <w:szCs w:val="21"/>
          <w:highlight w:val="none"/>
          <w:lang w:val="en-US" w:eastAsia="zh-CN" w:bidi="ar-SA"/>
        </w:rPr>
        <w:t>（3）运维服务方案（15分）</w:t>
      </w:r>
    </w:p>
    <w:p w14:paraId="33F9D92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运维服务方案应包含对采购需求的具体实施情况、运维服务人员配置安排情况、风险防范措施及应急处理措施等。</w:t>
      </w:r>
    </w:p>
    <w:p w14:paraId="27C5AE7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1）能够提供有一定针对性的服务方案，方案阐述简单、运维服务工作安排较合理，风险防范措施及应急处理措施基本可行，与项目需求的吻合度一般</w:t>
      </w:r>
      <w:r>
        <w:rPr>
          <w:rFonts w:hint="eastAsia" w:ascii="Times New Roman" w:hAnsi="Times New Roman" w:eastAsia="仿宋" w:cs="Times New Roman"/>
          <w:color w:val="auto"/>
          <w:szCs w:val="21"/>
          <w:highlight w:val="none"/>
          <w:lang w:eastAsia="zh-CN"/>
        </w:rPr>
        <w:t>，</w:t>
      </w:r>
      <w:r>
        <w:rPr>
          <w:rFonts w:hint="eastAsia" w:ascii="Times New Roman" w:hAnsi="Times New Roman" w:eastAsia="仿宋" w:cs="Times New Roman"/>
          <w:color w:val="auto"/>
          <w:szCs w:val="21"/>
          <w:highlight w:val="none"/>
          <w:lang w:val="en-US" w:eastAsia="zh-CN"/>
        </w:rPr>
        <w:t>得9分</w:t>
      </w:r>
      <w:r>
        <w:rPr>
          <w:rFonts w:hint="eastAsia" w:ascii="Times New Roman" w:hAnsi="Times New Roman" w:eastAsia="仿宋" w:cs="Times New Roman"/>
          <w:color w:val="auto"/>
          <w:szCs w:val="21"/>
          <w:highlight w:val="none"/>
          <w:lang w:eastAsia="zh-CN"/>
        </w:rPr>
        <w:t>。</w:t>
      </w:r>
    </w:p>
    <w:p w14:paraId="34B628C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2）方案阐述具体、运维服务工作安排合理、风险防范措施及应急处理措施可行，能对本项目的技术服务重点、难点、要点进行分析并有针对性的应对措施；承诺运维服务满足采购要求及《信息技术服务—运行维护—第6部分：应用系统服务要求》（GB/T28827.6-2019）相关要求；承诺在本项目中采取措施落实企业安全与质量责任，并提供相关方案，并承诺运维服务事故责任追究与接受处罚的具体内容；方案与项目需求的吻合度较好，驻场保障服务方案完整、详细</w:t>
      </w:r>
      <w:r>
        <w:rPr>
          <w:rFonts w:hint="eastAsia" w:ascii="Times New Roman" w:hAnsi="Times New Roman" w:eastAsia="仿宋" w:cs="Times New Roman"/>
          <w:color w:val="auto"/>
          <w:szCs w:val="21"/>
          <w:highlight w:val="none"/>
          <w:lang w:eastAsia="zh-CN"/>
        </w:rPr>
        <w:t>，</w:t>
      </w:r>
      <w:r>
        <w:rPr>
          <w:rFonts w:hint="eastAsia" w:ascii="Times New Roman" w:hAnsi="Times New Roman" w:eastAsia="仿宋" w:cs="Times New Roman"/>
          <w:color w:val="auto"/>
          <w:szCs w:val="21"/>
          <w:highlight w:val="none"/>
          <w:lang w:val="en-US" w:eastAsia="zh-CN"/>
        </w:rPr>
        <w:t>得12分</w:t>
      </w:r>
      <w:r>
        <w:rPr>
          <w:rFonts w:hint="eastAsia" w:ascii="Times New Roman" w:hAnsi="Times New Roman" w:eastAsia="仿宋" w:cs="Times New Roman"/>
          <w:color w:val="auto"/>
          <w:szCs w:val="21"/>
          <w:highlight w:val="none"/>
          <w:lang w:eastAsia="zh-CN"/>
        </w:rPr>
        <w:t>。</w:t>
      </w:r>
    </w:p>
    <w:p w14:paraId="077009D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b w:val="0"/>
          <w:color w:val="auto"/>
          <w:spacing w:val="0"/>
          <w:kern w:val="2"/>
          <w:sz w:val="21"/>
          <w:szCs w:val="21"/>
          <w:highlight w:val="none"/>
          <w:lang w:val="en-US" w:eastAsia="zh-CN" w:bidi="ar-SA"/>
        </w:rPr>
        <w:t>3）方案阐述详细、全面、科学；运维服务工作安排合理、风险防范措施及应急处理措施科学、高效，驻场保障服务具体；承诺运维服务完全满足采购要求及《信息技术服务—运行维护—第6部分：应用系统服务要求》（GB/T28827.6-2019）相关要求；承诺在本项目中采取措施落实企业安全与质量责任，并提供相关方案，并承诺运维服务事故责任追究与接受处罚的具体内容，且提供详细的质量控制措施、安全保障措施。能对本项目的技术重点、难点、要点进行全面分析，总体方案优秀，人员配备优于采购需求，提供重要时期保障措施针对性、可行性较强，人员保障预案、资源协调预案考虑周全</w:t>
      </w:r>
      <w:r>
        <w:rPr>
          <w:rFonts w:hint="eastAsia" w:ascii="Times New Roman" w:hAnsi="Times New Roman" w:eastAsia="仿宋" w:cs="Times New Roman"/>
          <w:color w:val="auto"/>
          <w:szCs w:val="21"/>
          <w:highlight w:val="none"/>
          <w:lang w:eastAsia="zh-CN"/>
        </w:rPr>
        <w:t>，</w:t>
      </w:r>
      <w:r>
        <w:rPr>
          <w:rFonts w:hint="eastAsia" w:ascii="Times New Roman" w:hAnsi="Times New Roman" w:eastAsia="仿宋" w:cs="Times New Roman"/>
          <w:color w:val="auto"/>
          <w:szCs w:val="21"/>
          <w:highlight w:val="none"/>
          <w:lang w:val="en-US" w:eastAsia="zh-CN"/>
        </w:rPr>
        <w:t>得15分</w:t>
      </w:r>
      <w:r>
        <w:rPr>
          <w:rFonts w:hint="eastAsia" w:ascii="Times New Roman" w:hAnsi="Times New Roman" w:eastAsia="仿宋" w:cs="Times New Roman"/>
          <w:color w:val="auto"/>
          <w:szCs w:val="21"/>
          <w:highlight w:val="none"/>
          <w:lang w:eastAsia="zh-CN"/>
        </w:rPr>
        <w:t>。</w:t>
      </w:r>
    </w:p>
    <w:p w14:paraId="46FA3EC9">
      <w:pPr>
        <w:pStyle w:val="3"/>
        <w:ind w:firstLine="211" w:firstLineChars="100"/>
        <w:rPr>
          <w:rFonts w:hint="eastAsia" w:ascii="Times New Roman" w:hAnsi="Times New Roman" w:eastAsia="仿宋" w:cs="Times New Roman"/>
          <w:b/>
          <w:bCs/>
          <w:color w:val="auto"/>
          <w:spacing w:val="0"/>
          <w:kern w:val="2"/>
          <w:sz w:val="21"/>
          <w:szCs w:val="21"/>
          <w:highlight w:val="none"/>
          <w:lang w:val="en-US" w:eastAsia="zh-CN" w:bidi="ar-SA"/>
        </w:rPr>
      </w:pPr>
      <w:r>
        <w:rPr>
          <w:rFonts w:hint="eastAsia" w:ascii="Times New Roman" w:hAnsi="Times New Roman" w:eastAsia="仿宋" w:cs="Times New Roman"/>
          <w:b/>
          <w:bCs/>
          <w:color w:val="auto"/>
          <w:spacing w:val="0"/>
          <w:kern w:val="2"/>
          <w:sz w:val="21"/>
          <w:szCs w:val="21"/>
          <w:highlight w:val="none"/>
          <w:lang w:val="en-US" w:eastAsia="zh-CN" w:bidi="ar-SA"/>
        </w:rPr>
        <w:t>（4）技术方案（15分）</w:t>
      </w:r>
    </w:p>
    <w:p w14:paraId="1FBB3099">
      <w:pPr>
        <w:pStyle w:val="3"/>
        <w:ind w:firstLine="420" w:firstLineChars="200"/>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技术方案应包括整体服务设计、组织、人员、设备等资源投入、技术路线、服务响应等基本内容。由磋商小组成员根据供应商的响应情况独立打分。</w:t>
      </w:r>
    </w:p>
    <w:p w14:paraId="5ED00F2A">
      <w:pPr>
        <w:pStyle w:val="3"/>
        <w:ind w:firstLine="420" w:firstLineChars="200"/>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1）技术服务实施方案响应采购要求，实施方案阐述清晰、完整，技术架构较简单可行，对本项目有正确理解与认识、技术路线可行、方法合理，响应时间、工作内容安排合理、科学，得9分。</w:t>
      </w:r>
    </w:p>
    <w:p w14:paraId="411B7934">
      <w:pPr>
        <w:pStyle w:val="3"/>
        <w:ind w:firstLine="420" w:firstLineChars="200"/>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2）技术服务方案响应采购要求，实施方案阐述清晰、完整、严谨、合理、有效、成熟，有服务改进计划及方案，提供针对项目实际服务任务及要求分析与分解具体的服务技术方案，主要服务方案有技术流程设计，方案规划得当描述正确，架构拓朴清晰，内容详细，步骤有序，且方案整体性、可靠性好，对本项目有正确理解与认识、技术路线可行、方法合理，响应时间、工作内容安排合理、科学，得12分。</w:t>
      </w:r>
    </w:p>
    <w:p w14:paraId="4BF06286">
      <w:pPr>
        <w:pStyle w:val="3"/>
        <w:ind w:firstLine="420" w:firstLineChars="200"/>
        <w:rPr>
          <w:rFonts w:hint="eastAsia" w:ascii="Times New Roman" w:hAnsi="Times New Roman" w:eastAsia="仿宋" w:cs="Times New Roman"/>
          <w:b w:val="0"/>
          <w:color w:val="auto"/>
          <w:spacing w:val="0"/>
          <w:kern w:val="2"/>
          <w:sz w:val="21"/>
          <w:szCs w:val="21"/>
          <w:highlight w:val="none"/>
          <w:lang w:val="en-US" w:eastAsia="zh-CN" w:bidi="ar-SA"/>
        </w:rPr>
      </w:pPr>
      <w:r>
        <w:rPr>
          <w:rFonts w:hint="eastAsia" w:ascii="Times New Roman" w:hAnsi="Times New Roman" w:eastAsia="仿宋" w:cs="Times New Roman"/>
          <w:b w:val="0"/>
          <w:color w:val="auto"/>
          <w:spacing w:val="0"/>
          <w:kern w:val="2"/>
          <w:sz w:val="21"/>
          <w:szCs w:val="21"/>
          <w:highlight w:val="none"/>
          <w:lang w:val="en-US" w:eastAsia="zh-CN" w:bidi="ar-SA"/>
        </w:rPr>
        <w:t>3）技术服务方案完全响应采购要求，实施方案阐述清晰、完整、严谨、合理、有效、成熟，有服务改进计划及方案，有专门的服务质量跟踪及用户意见反馈人员及渠道，提供针对项目实际服务任务及要求分析与分解具体的服务技术方案，主要服务方案有技术流程设计，方案规划得当描述正确，架构拓朴清晰，内容详细，步骤有序，且方案整体性、可靠性好；并对本项目服务有正确深刻理解与认识、技术路线可行、方法合理，响应时间、工作内容安排合理、科学、详尽，得15分。</w:t>
      </w:r>
    </w:p>
    <w:p w14:paraId="294A8102">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color w:val="auto"/>
          <w:szCs w:val="21"/>
          <w:highlight w:val="none"/>
          <w:lang w:val="en-US" w:eastAsia="zh-CN"/>
        </w:rPr>
        <w:t>3.售后服务方案分………………………………………………………………………………20分</w:t>
      </w:r>
    </w:p>
    <w:p w14:paraId="5E9BCDE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制定的服务承诺、项目培训计划和履约验收方案（有但不限于）内容较为简单，能够提供明确的服务响应时间，并针对本项目提供专门的售后服务技术支持、服务保障方案、故障处理流程及应急预案。具有良好的售后运维服务团队，拟投入本项目运维人员职责分工明确，有人员服务考核制度，得12分。</w:t>
      </w:r>
    </w:p>
    <w:p w14:paraId="401633A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制定的服务承诺、项目培训计划和履约验收方案（有但不限于）内容较为丰富，能够提供明确的服务响应时间，并针对本项目提供专门的售后服务技术支持、服务保障方案、故障处理流程及应急预案。具有良好的售后运维服务团队，拟投入本项目运维人员职责分工明确，有人员服务考核制度；项目拟投入车辆总数不少于2辆（售后服务车辆提供车辆行驶证扫描件及车辆前后左右照片各一幅，车辆行驶证上车辆所有人必须为供应商（供应商下属的分支机构）车辆可按供应商车辆计算，车辆在投标截止之日必须在检验有效期内。），得16分。</w:t>
      </w:r>
    </w:p>
    <w:p w14:paraId="67D1406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制定详细、完备得服务承诺、项目培训计划和回访计划，制定科学规范、合理可行的服务项目验收方案、验收标准，全部满足本项目要求，并能针对本项目提出合理化建议和改进措施。具有良好的售后运维服务团队，拟投入本项目运维人员职责分工明确，有完整的人员服务考核制度；项目拟投入车辆总数不少于3辆（售后服务车辆提供车辆行驶证扫描件及车辆前后左右照片各一幅，车辆行驶证上车辆所有人必须为供应商（供应商下属的分支机构）车辆可按供应商车辆计算，车辆在投标截止之日必须在检验有效期内。），得20分。</w:t>
      </w:r>
    </w:p>
    <w:p w14:paraId="6C51AB3F">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ascii="Times New Roman" w:hAnsi="Times New Roman" w:eastAsia="仿宋"/>
          <w:color w:val="auto"/>
          <w:highlight w:val="none"/>
        </w:rPr>
      </w:pPr>
      <w:r>
        <w:rPr>
          <w:rFonts w:hint="eastAsia" w:ascii="Times New Roman" w:hAnsi="Times New Roman" w:eastAsia="仿宋"/>
          <w:b/>
          <w:color w:val="auto"/>
          <w:szCs w:val="21"/>
          <w:highlight w:val="none"/>
          <w:lang w:val="en-US" w:eastAsia="zh-CN"/>
        </w:rPr>
        <w:t>4.</w:t>
      </w:r>
      <w:r>
        <w:rPr>
          <w:rFonts w:ascii="Times New Roman" w:hAnsi="Times New Roman" w:eastAsia="仿宋"/>
          <w:b/>
          <w:color w:val="auto"/>
          <w:szCs w:val="21"/>
          <w:highlight w:val="none"/>
        </w:rPr>
        <w:t>业绩</w:t>
      </w:r>
      <w:bookmarkStart w:id="73" w:name="_Hlk113875188"/>
      <w:r>
        <w:rPr>
          <w:rFonts w:hint="eastAsia" w:ascii="Times New Roman" w:hAnsi="Times New Roman" w:eastAsia="仿宋"/>
          <w:b/>
          <w:color w:val="auto"/>
          <w:szCs w:val="21"/>
          <w:highlight w:val="none"/>
          <w:lang w:val="en-US" w:eastAsia="zh-CN"/>
        </w:rPr>
        <w:t>信誉分</w:t>
      </w:r>
      <w:r>
        <w:rPr>
          <w:rFonts w:ascii="Times New Roman" w:hAnsi="Times New Roman" w:eastAsia="仿宋"/>
          <w:b/>
          <w:color w:val="auto"/>
          <w:szCs w:val="21"/>
          <w:highlight w:val="none"/>
        </w:rPr>
        <w:t>………………………………………………………………………………………</w:t>
      </w:r>
      <w:r>
        <w:rPr>
          <w:rFonts w:hint="eastAsia" w:ascii="Times New Roman" w:hAnsi="Times New Roman" w:eastAsia="仿宋"/>
          <w:b/>
          <w:bCs/>
          <w:color w:val="auto"/>
          <w:highlight w:val="none"/>
          <w:lang w:val="en-US" w:eastAsia="zh-CN"/>
        </w:rPr>
        <w:t>15</w:t>
      </w:r>
      <w:r>
        <w:rPr>
          <w:rFonts w:ascii="Times New Roman" w:hAnsi="Times New Roman" w:eastAsia="仿宋"/>
          <w:b/>
          <w:bCs/>
          <w:color w:val="auto"/>
          <w:highlight w:val="none"/>
        </w:rPr>
        <w:t>分</w:t>
      </w:r>
    </w:p>
    <w:bookmarkEnd w:id="73"/>
    <w:p w14:paraId="37C0F964">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202</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年至今每提供一个与本次采购相类似的业绩</w:t>
      </w:r>
      <w:r>
        <w:rPr>
          <w:rFonts w:hint="eastAsia" w:ascii="仿宋" w:hAnsi="仿宋" w:eastAsia="仿宋" w:cs="仿宋"/>
          <w:color w:val="auto"/>
          <w:szCs w:val="21"/>
          <w:highlight w:val="none"/>
        </w:rPr>
        <w:t>得</w:t>
      </w:r>
      <w:r>
        <w:rPr>
          <w:rFonts w:hint="eastAsia" w:ascii="仿宋" w:hAnsi="仿宋" w:eastAsia="仿宋" w:cs="仿宋"/>
          <w:bCs/>
          <w:color w:val="auto"/>
          <w:szCs w:val="21"/>
          <w:highlight w:val="none"/>
        </w:rPr>
        <w:t>2分，满1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分。提供合同或中标通知书复印件加盖</w:t>
      </w: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公章，且清晰反映出合同金额、签订合同年份等，否则不得分。</w:t>
      </w:r>
    </w:p>
    <w:p w14:paraId="4D7512E7">
      <w:pPr>
        <w:pStyle w:val="3"/>
        <w:ind w:firstLine="420" w:firstLineChars="200"/>
        <w:rPr>
          <w:rFonts w:hint="eastAsia" w:ascii="仿宋" w:hAnsi="仿宋" w:eastAsia="仿宋" w:cs="仿宋"/>
          <w:b w:val="0"/>
          <w:bCs/>
          <w:color w:val="auto"/>
          <w:spacing w:val="0"/>
          <w:kern w:val="2"/>
          <w:sz w:val="21"/>
          <w:szCs w:val="21"/>
          <w:highlight w:val="none"/>
          <w:lang w:val="en-US" w:eastAsia="zh-CN" w:bidi="ar-SA"/>
        </w:rPr>
      </w:pPr>
      <w:r>
        <w:rPr>
          <w:rFonts w:hint="eastAsia" w:ascii="仿宋" w:hAnsi="仿宋" w:eastAsia="仿宋" w:cs="仿宋"/>
          <w:b w:val="0"/>
          <w:bCs/>
          <w:color w:val="auto"/>
          <w:spacing w:val="0"/>
          <w:kern w:val="2"/>
          <w:sz w:val="21"/>
          <w:szCs w:val="21"/>
          <w:highlight w:val="none"/>
          <w:lang w:val="en-US" w:eastAsia="zh-CN" w:bidi="ar-SA"/>
        </w:rPr>
        <w:t>（2）质量管理体系认证（ISO9001）、信息技术服务管理体系认证证书（ISO20000）、信息安全管理体系认证证书(ISO27001)，每提供1项得1分，满分3分。</w:t>
      </w:r>
    </w:p>
    <w:p w14:paraId="325F903F">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 w:cs="Times New Roman"/>
          <w:b/>
          <w:color w:val="auto"/>
          <w:szCs w:val="21"/>
          <w:highlight w:val="none"/>
        </w:rPr>
      </w:pPr>
      <w:r>
        <w:rPr>
          <w:rFonts w:hint="eastAsia" w:eastAsia="仿宋" w:cs="Times New Roman"/>
          <w:b/>
          <w:color w:val="auto"/>
          <w:szCs w:val="21"/>
          <w:highlight w:val="none"/>
          <w:lang w:val="en-US" w:eastAsia="zh-CN"/>
        </w:rPr>
        <w:t>5</w:t>
      </w:r>
      <w:r>
        <w:rPr>
          <w:rFonts w:hint="default" w:ascii="Times New Roman" w:hAnsi="Times New Roman" w:eastAsia="仿宋" w:cs="Times New Roman"/>
          <w:b/>
          <w:color w:val="auto"/>
          <w:szCs w:val="21"/>
          <w:highlight w:val="none"/>
        </w:rPr>
        <w:t xml:space="preserve">.总得分 </w:t>
      </w:r>
    </w:p>
    <w:p w14:paraId="01EB2FEB">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总得分=</w:t>
      </w:r>
      <w:r>
        <w:rPr>
          <w:rFonts w:hint="default" w:ascii="Times New Roman" w:hAnsi="Times New Roman" w:eastAsia="仿宋" w:cs="Times New Roman"/>
          <w:bCs/>
          <w:color w:val="auto"/>
          <w:szCs w:val="21"/>
          <w:highlight w:val="none"/>
        </w:rPr>
        <w:t xml:space="preserve"> 1 + 2 + 3</w:t>
      </w:r>
      <w:r>
        <w:rPr>
          <w:rFonts w:hint="eastAsia" w:ascii="Times New Roman" w:hAnsi="Times New Roman" w:eastAsia="仿宋" w:cs="Times New Roman"/>
          <w:bCs/>
          <w:color w:val="auto"/>
          <w:szCs w:val="21"/>
          <w:highlight w:val="none"/>
          <w:lang w:val="en-US" w:eastAsia="zh-CN"/>
        </w:rPr>
        <w:t>+4</w:t>
      </w:r>
      <w:r>
        <w:rPr>
          <w:rFonts w:hint="default" w:ascii="Times New Roman" w:hAnsi="Times New Roman" w:eastAsia="仿宋" w:cs="Times New Roman"/>
          <w:color w:val="auto"/>
          <w:szCs w:val="21"/>
          <w:highlight w:val="none"/>
        </w:rPr>
        <w:t>。</w:t>
      </w:r>
    </w:p>
    <w:p w14:paraId="331B201E">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备注：以上各项均由评委独立评定，各评委评定出分数后进行平均，计算出各</w:t>
      </w:r>
      <w:r>
        <w:rPr>
          <w:rFonts w:hint="eastAsia" w:ascii="Times New Roman" w:hAnsi="Times New Roman" w:eastAsia="仿宋" w:cs="Times New Roman"/>
          <w:color w:val="auto"/>
          <w:szCs w:val="21"/>
          <w:highlight w:val="none"/>
          <w:lang w:eastAsia="zh-CN"/>
        </w:rPr>
        <w:t>供应商</w:t>
      </w:r>
      <w:r>
        <w:rPr>
          <w:rFonts w:hint="default" w:ascii="Times New Roman" w:hAnsi="Times New Roman" w:eastAsia="仿宋" w:cs="Times New Roman"/>
          <w:color w:val="auto"/>
          <w:szCs w:val="21"/>
          <w:highlight w:val="none"/>
        </w:rPr>
        <w:t>的得分。</w:t>
      </w:r>
    </w:p>
    <w:p w14:paraId="19A7FD25">
      <w:pPr>
        <w:pStyle w:val="7"/>
        <w:keepNext w:val="0"/>
        <w:keepLines w:val="0"/>
        <w:pageBreakBefore w:val="0"/>
        <w:widowControl w:val="0"/>
        <w:kinsoku/>
        <w:wordWrap/>
        <w:overflowPunct/>
        <w:topLinePunct w:val="0"/>
        <w:autoSpaceDE/>
        <w:autoSpaceDN/>
        <w:bidi w:val="0"/>
        <w:adjustRightInd/>
        <w:spacing w:line="360" w:lineRule="exact"/>
        <w:ind w:firstLine="390" w:firstLineChars="200"/>
        <w:textAlignment w:val="auto"/>
        <w:rPr>
          <w:rFonts w:hint="default" w:ascii="Times New Roman" w:hAnsi="Times New Roman" w:eastAsia="仿宋" w:cs="Times New Roman"/>
          <w:b/>
          <w:bCs/>
          <w:color w:val="auto"/>
          <w:kern w:val="0"/>
          <w:szCs w:val="21"/>
          <w:highlight w:val="none"/>
        </w:rPr>
      </w:pPr>
      <w:r>
        <w:rPr>
          <w:rFonts w:hint="default" w:ascii="Times New Roman" w:hAnsi="Times New Roman" w:eastAsia="仿宋" w:cs="Times New Roman"/>
          <w:b/>
          <w:bCs/>
          <w:color w:val="auto"/>
          <w:spacing w:val="-8"/>
          <w:szCs w:val="21"/>
          <w:highlight w:val="none"/>
        </w:rPr>
        <w:t>　</w:t>
      </w:r>
      <w:r>
        <w:rPr>
          <w:rFonts w:hint="default" w:ascii="Times New Roman" w:hAnsi="Times New Roman" w:eastAsia="仿宋" w:cs="Times New Roman"/>
          <w:b/>
          <w:bCs/>
          <w:color w:val="auto"/>
          <w:kern w:val="0"/>
          <w:szCs w:val="21"/>
          <w:highlight w:val="none"/>
        </w:rPr>
        <w:t>三、成交候选人推荐原则</w:t>
      </w:r>
    </w:p>
    <w:p w14:paraId="364FAD88">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Cs/>
          <w:color w:val="auto"/>
          <w:szCs w:val="21"/>
          <w:highlight w:val="none"/>
        </w:rPr>
        <w:t>（一）磋商小组将根据总得分由高到低排列次序并推荐不多于三名成交候选供应商</w:t>
      </w:r>
      <w:r>
        <w:rPr>
          <w:rFonts w:hint="default" w:ascii="Times New Roman" w:hAnsi="Times New Roman" w:eastAsia="仿宋" w:cs="Times New Roman"/>
          <w:b w:val="0"/>
          <w:bCs w:val="0"/>
          <w:color w:val="auto"/>
          <w:szCs w:val="21"/>
          <w:highlight w:val="none"/>
        </w:rPr>
        <w:t>（总得分相同时，以竞标价格分由高到低顺序排列；总得分相同且竞标价格分相同的，由采购人评委确定先后顺序排列）。</w:t>
      </w:r>
      <w:r>
        <w:rPr>
          <w:rFonts w:hint="default" w:ascii="Times New Roman" w:hAnsi="Times New Roman" w:eastAsia="仿宋" w:cs="Times New Roman"/>
          <w:b/>
          <w:bCs w:val="0"/>
          <w:color w:val="auto"/>
          <w:szCs w:val="21"/>
          <w:highlight w:val="none"/>
        </w:rPr>
        <w:t>本项目采购人授权磋商小组直接确定排名第一的成交候选人为成交人。</w:t>
      </w:r>
    </w:p>
    <w:p w14:paraId="53A80C8E">
      <w:pPr>
        <w:pStyle w:val="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bCs/>
          <w:color w:val="auto"/>
          <w:szCs w:val="21"/>
          <w:highlight w:val="none"/>
        </w:rPr>
        <w:t>（二）磋商小组认为磋商供应商的报价明显低于其他通过符合性审查磋商供应商的报价，有可能影响服务质量或者不能诚信履约的，应当要求其在评审现场合理的时间内提供书面说明，必要时提交相关证明材料；磋商供应商不能证明其报价合理性的，磋商小组应当将其作为无效竞标处理。</w:t>
      </w:r>
    </w:p>
    <w:p w14:paraId="214BCCD0">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 w:cs="Times New Roman"/>
          <w:color w:val="auto"/>
          <w:szCs w:val="21"/>
          <w:highlight w:val="none"/>
        </w:rPr>
      </w:pPr>
    </w:p>
    <w:p w14:paraId="46C6B120">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br w:type="page"/>
      </w:r>
      <w:bookmarkStart w:id="74" w:name="_Toc289931584"/>
    </w:p>
    <w:p w14:paraId="171A485E">
      <w:pPr>
        <w:spacing w:line="400" w:lineRule="exact"/>
        <w:jc w:val="center"/>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
          <w:color w:val="auto"/>
          <w:sz w:val="32"/>
          <w:szCs w:val="32"/>
          <w:highlight w:val="none"/>
        </w:rPr>
        <w:t>签　章　页</w:t>
      </w:r>
      <w:bookmarkEnd w:id="74"/>
    </w:p>
    <w:p w14:paraId="3665FB0B">
      <w:pPr>
        <w:rPr>
          <w:rFonts w:hint="default" w:ascii="Times New Roman" w:hAnsi="Times New Roman" w:eastAsia="仿宋" w:cs="Times New Roman"/>
          <w:bCs/>
          <w:color w:val="auto"/>
          <w:sz w:val="32"/>
          <w:szCs w:val="32"/>
          <w:highlight w:val="none"/>
        </w:rPr>
      </w:pPr>
    </w:p>
    <w:p w14:paraId="5DB96209">
      <w:pPr>
        <w:rPr>
          <w:rFonts w:hint="default" w:ascii="Times New Roman" w:hAnsi="Times New Roman" w:eastAsia="仿宋" w:cs="Times New Roman"/>
          <w:bCs/>
          <w:color w:val="auto"/>
          <w:sz w:val="32"/>
          <w:szCs w:val="32"/>
          <w:highlight w:val="none"/>
        </w:rPr>
      </w:pPr>
    </w:p>
    <w:p w14:paraId="786A9535">
      <w:pPr>
        <w:jc w:val="center"/>
        <w:rPr>
          <w:rFonts w:hint="default" w:ascii="Times New Roman" w:hAnsi="Times New Roman" w:eastAsia="仿宋" w:cs="Times New Roman"/>
          <w:bCs/>
          <w:color w:val="auto"/>
          <w:sz w:val="32"/>
          <w:szCs w:val="32"/>
          <w:highlight w:val="none"/>
          <w:lang w:eastAsia="zh-CN"/>
        </w:rPr>
      </w:pPr>
      <w:r>
        <w:rPr>
          <w:rFonts w:hint="default" w:ascii="Times New Roman" w:hAnsi="Times New Roman" w:eastAsia="仿宋" w:cs="Times New Roman"/>
          <w:bCs/>
          <w:color w:val="auto"/>
          <w:sz w:val="32"/>
          <w:szCs w:val="32"/>
          <w:highlight w:val="none"/>
        </w:rPr>
        <w:t>采购单位：</w:t>
      </w:r>
      <w:r>
        <w:rPr>
          <w:rFonts w:hint="eastAsia" w:ascii="Times New Roman" w:hAnsi="Times New Roman" w:eastAsia="仿宋" w:cs="Times New Roman"/>
          <w:bCs/>
          <w:color w:val="auto"/>
          <w:sz w:val="32"/>
          <w:szCs w:val="32"/>
          <w:highlight w:val="none"/>
          <w:lang w:eastAsia="zh-CN"/>
        </w:rPr>
        <w:t>中国共产党贺州市委员会政法委员会</w:t>
      </w:r>
    </w:p>
    <w:p w14:paraId="52F3D1E5">
      <w:pPr>
        <w:ind w:right="420"/>
        <w:jc w:val="center"/>
        <w:rPr>
          <w:rFonts w:hint="default" w:ascii="Times New Roman" w:hAnsi="Times New Roman" w:eastAsia="仿宋" w:cs="Times New Roman"/>
          <w:bCs/>
          <w:color w:val="auto"/>
          <w:sz w:val="32"/>
          <w:szCs w:val="32"/>
          <w:highlight w:val="none"/>
        </w:rPr>
      </w:pPr>
    </w:p>
    <w:p w14:paraId="4266ED5F">
      <w:pPr>
        <w:ind w:right="420"/>
        <w:jc w:val="center"/>
        <w:rPr>
          <w:rFonts w:hint="default" w:ascii="Times New Roman" w:hAnsi="Times New Roman" w:eastAsia="仿宋" w:cs="Times New Roman"/>
          <w:bCs/>
          <w:color w:val="auto"/>
          <w:sz w:val="32"/>
          <w:szCs w:val="32"/>
          <w:highlight w:val="none"/>
        </w:rPr>
      </w:pPr>
    </w:p>
    <w:p w14:paraId="51EBE261">
      <w:pPr>
        <w:ind w:right="420" w:firstLine="320" w:firstLineChars="100"/>
        <w:jc w:val="center"/>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集中采购机构：贺州市政府采购中心</w:t>
      </w:r>
    </w:p>
    <w:p w14:paraId="6D385A98">
      <w:pPr>
        <w:jc w:val="center"/>
        <w:rPr>
          <w:rFonts w:hint="default" w:ascii="Times New Roman" w:hAnsi="Times New Roman" w:eastAsia="仿宋" w:cs="Times New Roman"/>
          <w:bCs/>
          <w:color w:val="auto"/>
          <w:sz w:val="32"/>
          <w:szCs w:val="32"/>
          <w:highlight w:val="none"/>
        </w:rPr>
      </w:pPr>
    </w:p>
    <w:p w14:paraId="6673A0B3">
      <w:pPr>
        <w:jc w:val="center"/>
        <w:rPr>
          <w:rFonts w:hint="default" w:ascii="Times New Roman" w:hAnsi="Times New Roman" w:eastAsia="仿宋" w:cs="Times New Roman"/>
          <w:bCs/>
          <w:color w:val="auto"/>
          <w:sz w:val="32"/>
          <w:szCs w:val="32"/>
          <w:highlight w:val="none"/>
        </w:rPr>
      </w:pPr>
    </w:p>
    <w:p w14:paraId="17C32198">
      <w:pPr>
        <w:ind w:firstLine="2240" w:firstLineChars="700"/>
        <w:jc w:val="center"/>
        <w:rPr>
          <w:rFonts w:hint="default" w:ascii="Times New Roman" w:hAnsi="Times New Roman" w:eastAsia="仿宋" w:cs="Times New Roman"/>
          <w:bCs/>
          <w:color w:val="auto"/>
          <w:sz w:val="32"/>
          <w:szCs w:val="32"/>
          <w:highlight w:val="none"/>
        </w:rPr>
      </w:pPr>
    </w:p>
    <w:p w14:paraId="0BE250FC">
      <w:pPr>
        <w:jc w:val="center"/>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日期：</w:t>
      </w:r>
      <w:r>
        <w:rPr>
          <w:rFonts w:hint="default" w:ascii="Times New Roman" w:hAnsi="Times New Roman" w:eastAsia="仿宋" w:cs="Times New Roman"/>
          <w:bCs/>
          <w:color w:val="auto"/>
          <w:sz w:val="32"/>
          <w:szCs w:val="32"/>
          <w:highlight w:val="none"/>
          <w:lang w:eastAsia="zh-CN"/>
        </w:rPr>
        <w:t>202</w:t>
      </w:r>
      <w:r>
        <w:rPr>
          <w:rFonts w:hint="eastAsia" w:ascii="Times New Roman" w:hAnsi="Times New Roman" w:eastAsia="仿宋" w:cs="Times New Roman"/>
          <w:bCs/>
          <w:color w:val="auto"/>
          <w:sz w:val="32"/>
          <w:szCs w:val="32"/>
          <w:highlight w:val="none"/>
          <w:lang w:val="en-US" w:eastAsia="zh-CN"/>
        </w:rPr>
        <w:t>5</w:t>
      </w:r>
      <w:r>
        <w:rPr>
          <w:rFonts w:hint="default" w:ascii="Times New Roman" w:hAnsi="Times New Roman" w:eastAsia="仿宋" w:cs="Times New Roman"/>
          <w:bCs/>
          <w:color w:val="auto"/>
          <w:sz w:val="32"/>
          <w:szCs w:val="32"/>
          <w:highlight w:val="none"/>
          <w:lang w:eastAsia="zh-CN"/>
        </w:rPr>
        <w:t>年</w:t>
      </w:r>
      <w:r>
        <w:rPr>
          <w:rFonts w:hint="eastAsia" w:ascii="Times New Roman" w:hAnsi="Times New Roman" w:eastAsia="仿宋" w:cs="Times New Roman"/>
          <w:bCs/>
          <w:color w:val="auto"/>
          <w:sz w:val="32"/>
          <w:szCs w:val="32"/>
          <w:highlight w:val="none"/>
          <w:lang w:val="en-US" w:eastAsia="zh-CN"/>
        </w:rPr>
        <w:t>7</w:t>
      </w:r>
      <w:r>
        <w:rPr>
          <w:rFonts w:hint="default" w:ascii="Times New Roman" w:hAnsi="Times New Roman" w:eastAsia="仿宋" w:cs="Times New Roman"/>
          <w:bCs/>
          <w:color w:val="auto"/>
          <w:sz w:val="32"/>
          <w:szCs w:val="32"/>
          <w:highlight w:val="none"/>
        </w:rPr>
        <w:t>月</w:t>
      </w:r>
      <w:r>
        <w:rPr>
          <w:rFonts w:hint="eastAsia" w:eastAsia="仿宋" w:cs="Times New Roman"/>
          <w:bCs/>
          <w:color w:val="auto"/>
          <w:sz w:val="32"/>
          <w:szCs w:val="32"/>
          <w:highlight w:val="none"/>
          <w:lang w:val="en-US" w:eastAsia="zh-CN"/>
        </w:rPr>
        <w:t>31</w:t>
      </w:r>
      <w:r>
        <w:rPr>
          <w:rFonts w:hint="default" w:ascii="Times New Roman" w:hAnsi="Times New Roman" w:eastAsia="仿宋" w:cs="Times New Roman"/>
          <w:bCs/>
          <w:color w:val="auto"/>
          <w:sz w:val="32"/>
          <w:szCs w:val="32"/>
          <w:highlight w:val="none"/>
        </w:rPr>
        <w:t>日</w:t>
      </w:r>
    </w:p>
    <w:p w14:paraId="149F5553">
      <w:pPr>
        <w:pStyle w:val="12"/>
        <w:ind w:left="102" w:leftChars="0" w:hanging="102" w:firstLineChars="0"/>
        <w:rPr>
          <w:rFonts w:hint="default" w:ascii="Times New Roman" w:hAnsi="Times New Roman" w:eastAsia="仿宋" w:cs="Times New Roman"/>
          <w:bCs/>
          <w:color w:val="auto"/>
          <w:sz w:val="32"/>
          <w:szCs w:val="32"/>
          <w:highlight w:val="none"/>
        </w:rPr>
      </w:pPr>
    </w:p>
    <w:p w14:paraId="23FA4D92">
      <w:pPr>
        <w:spacing w:line="400" w:lineRule="exact"/>
        <w:rPr>
          <w:rFonts w:hint="default" w:ascii="Times New Roman" w:hAnsi="Times New Roman" w:eastAsia="仿宋" w:cs="Times New Roman"/>
          <w:bCs/>
          <w:color w:val="auto"/>
          <w:sz w:val="32"/>
          <w:szCs w:val="32"/>
          <w:highlight w:val="none"/>
        </w:rPr>
      </w:pPr>
    </w:p>
    <w:p w14:paraId="7D9F6001">
      <w:pPr>
        <w:rPr>
          <w:color w:val="auto"/>
          <w:highlight w:val="none"/>
        </w:rPr>
      </w:pPr>
    </w:p>
    <w:p w14:paraId="70E00354">
      <w:pPr>
        <w:rPr>
          <w:color w:val="auto"/>
          <w:highlight w:val="none"/>
        </w:rPr>
      </w:pPr>
    </w:p>
    <w:sectPr>
      <w:pgSz w:w="11906" w:h="16838"/>
      <w:pgMar w:top="1417" w:right="1417" w:bottom="1417" w:left="1417" w:header="850" w:footer="85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72FDD">
    <w:pPr>
      <w:pStyle w:val="8"/>
      <w:tabs>
        <w:tab w:val="left" w:pos="7950"/>
        <w:tab w:val="clear" w:pos="4153"/>
        <w:tab w:val="clear" w:pos="8306"/>
      </w:tabs>
      <w:ind w:right="360"/>
      <w:jc w:val="right"/>
      <w:rPr>
        <w:rFonts w:hint="eastAsia" w:ascii="仿宋" w:hAnsi="仿宋" w:eastAsia="仿宋" w:cs="仿宋"/>
      </w:rPr>
    </w:pPr>
    <w:r>
      <w:rPr>
        <w:rFonts w:hint="eastAsia" w:ascii="仿宋" w:hAnsi="仿宋" w:eastAsia="仿宋" w:cs="仿宋"/>
      </w:rPr>
      <w:t>贺州市政府采购中心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64A8">
    <w:pPr>
      <w:pStyle w:val="8"/>
      <w:framePr w:wrap="around" w:vAnchor="text" w:hAnchor="margin" w:xAlign="center" w:y="1"/>
      <w:rPr>
        <w:rStyle w:val="19"/>
        <w:rFonts w:hint="eastAsia" w:ascii="仿宋" w:hAnsi="仿宋" w:eastAsia="仿宋" w:cs="仿宋"/>
      </w:rPr>
    </w:pPr>
    <w:r>
      <w:rPr>
        <w:rFonts w:hint="eastAsia" w:ascii="仿宋" w:hAnsi="仿宋" w:eastAsia="仿宋" w:cs="仿宋"/>
      </w:rPr>
      <w:fldChar w:fldCharType="begin"/>
    </w:r>
    <w:r>
      <w:rPr>
        <w:rStyle w:val="19"/>
        <w:rFonts w:hint="eastAsia" w:ascii="仿宋" w:hAnsi="仿宋" w:eastAsia="仿宋" w:cs="仿宋"/>
      </w:rPr>
      <w:instrText xml:space="preserve">PAGE  </w:instrText>
    </w:r>
    <w:r>
      <w:rPr>
        <w:rFonts w:hint="eastAsia" w:ascii="仿宋" w:hAnsi="仿宋" w:eastAsia="仿宋" w:cs="仿宋"/>
      </w:rPr>
      <w:fldChar w:fldCharType="separate"/>
    </w:r>
    <w:r>
      <w:rPr>
        <w:rStyle w:val="19"/>
        <w:rFonts w:ascii="仿宋" w:hAnsi="仿宋" w:eastAsia="仿宋" w:cs="仿宋"/>
      </w:rPr>
      <w:t>50</w:t>
    </w:r>
    <w:r>
      <w:rPr>
        <w:rFonts w:hint="eastAsia" w:ascii="仿宋" w:hAnsi="仿宋" w:eastAsia="仿宋" w:cs="仿宋"/>
      </w:rPr>
      <w:fldChar w:fldCharType="end"/>
    </w:r>
  </w:p>
  <w:p w14:paraId="791510D6">
    <w:pPr>
      <w:pStyle w:val="8"/>
      <w:tabs>
        <w:tab w:val="left" w:pos="7950"/>
        <w:tab w:val="clear" w:pos="4153"/>
        <w:tab w:val="clear" w:pos="8306"/>
      </w:tabs>
      <w:ind w:right="90" w:firstLine="7020" w:firstLineChars="3900"/>
      <w:jc w:val="both"/>
      <w:rPr>
        <w:rFonts w:hint="eastAsia" w:ascii="仿宋" w:hAnsi="仿宋" w:eastAsia="仿宋" w:cs="仿宋"/>
      </w:rPr>
    </w:pPr>
    <w:r>
      <w:rPr>
        <w:rFonts w:hint="eastAsia" w:ascii="仿宋" w:hAnsi="仿宋" w:eastAsia="仿宋" w:cs="仿宋"/>
      </w:rPr>
      <w:t>贺州市公共资源交易中心编制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A204">
    <w:pPr>
      <w:pStyle w:val="8"/>
      <w:framePr w:wrap="around" w:vAnchor="text" w:hAnchor="margin" w:xAlign="center" w:y="-62"/>
      <w:rPr>
        <w:rStyle w:val="19"/>
        <w:rFonts w:hint="eastAsia"/>
        <w:sz w:val="21"/>
      </w:rPr>
    </w:pPr>
    <w:r>
      <w:fldChar w:fldCharType="begin"/>
    </w:r>
    <w:r>
      <w:rPr>
        <w:rStyle w:val="19"/>
      </w:rPr>
      <w:instrText xml:space="preserve"> PAGE </w:instrText>
    </w:r>
    <w:r>
      <w:fldChar w:fldCharType="separate"/>
    </w:r>
    <w:r>
      <w:rPr>
        <w:rStyle w:val="19"/>
      </w:rPr>
      <w:t>1</w:t>
    </w:r>
    <w:r>
      <w:fldChar w:fldCharType="end"/>
    </w:r>
  </w:p>
  <w:p w14:paraId="3BB0C621">
    <w:pPr>
      <w:pStyle w:val="8"/>
      <w:tabs>
        <w:tab w:val="left" w:pos="7950"/>
        <w:tab w:val="clear" w:pos="4153"/>
        <w:tab w:val="clear" w:pos="8306"/>
      </w:tabs>
      <w:ind w:right="360"/>
      <w:jc w:val="right"/>
      <w:rPr>
        <w:rFonts w:hint="eastAsia" w:ascii="仿宋" w:hAnsi="仿宋" w:eastAsia="仿宋" w:cs="仿宋"/>
      </w:rPr>
    </w:pPr>
    <w:r>
      <w:rPr>
        <w:rFonts w:hint="eastAsia" w:ascii="仿宋" w:hAnsi="仿宋" w:eastAsia="仿宋" w:cs="仿宋"/>
      </w:rPr>
      <w:t>　　　　　贺州市政府采购中心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E130">
    <w:pPr>
      <w:pStyle w:val="9"/>
      <w:jc w:val="both"/>
      <w:rPr>
        <w:rFonts w:hint="eastAsia" w:ascii="仿宋" w:hAnsi="仿宋" w:eastAsia="仿宋" w:cs="仿宋"/>
        <w:sz w:val="18"/>
        <w:szCs w:val="18"/>
        <w:lang w:eastAsia="zh-CN"/>
      </w:rPr>
    </w:pPr>
    <w:r>
      <w:rPr>
        <w:rFonts w:hint="eastAsia" w:ascii="仿宋" w:hAnsi="仿宋" w:eastAsia="仿宋" w:cs="仿宋"/>
        <w:sz w:val="15"/>
        <w:szCs w:val="15"/>
      </w:rPr>
      <w:t>项目名称：</w:t>
    </w:r>
    <w:r>
      <w:rPr>
        <w:rFonts w:hint="eastAsia" w:ascii="仿宋" w:hAnsi="仿宋" w:eastAsia="仿宋" w:cs="仿宋"/>
        <w:sz w:val="15"/>
        <w:szCs w:val="15"/>
        <w:lang w:eastAsia="zh-CN"/>
      </w:rPr>
      <w:t>2025年贺州市公共安全视频监控建设联网应用项目-应用平台及前端监控系统工程运维服务　　　　　　　　　　　　　　　　　　</w:t>
    </w:r>
    <w:r>
      <w:rPr>
        <w:rFonts w:hint="eastAsia" w:ascii="仿宋" w:hAnsi="仿宋" w:eastAsia="仿宋" w:cs="仿宋"/>
        <w:sz w:val="15"/>
        <w:szCs w:val="15"/>
      </w:rPr>
      <w:t>项目编号：</w:t>
    </w:r>
    <w:r>
      <w:rPr>
        <w:rFonts w:hint="eastAsia" w:ascii="仿宋" w:hAnsi="仿宋" w:eastAsia="仿宋" w:cs="仿宋"/>
        <w:sz w:val="15"/>
        <w:szCs w:val="15"/>
        <w:lang w:eastAsia="zh-CN"/>
      </w:rPr>
      <w:t>HZZC2025-C3-990159-HZSG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957D">
    <w:pPr>
      <w:pStyle w:val="9"/>
      <w:rPr>
        <w:rFonts w:hint="eastAsia" w:ascii="仿宋" w:hAnsi="仿宋" w:eastAsia="仿宋" w:cs="仿宋"/>
        <w:color w:val="000000"/>
        <w:szCs w:val="18"/>
        <w:lang w:eastAsia="zh-CN"/>
      </w:rPr>
    </w:pPr>
    <w:r>
      <w:rPr>
        <w:rFonts w:hint="eastAsia" w:ascii="仿宋" w:hAnsi="仿宋" w:eastAsia="仿宋" w:cs="仿宋"/>
        <w:color w:val="000000"/>
        <w:szCs w:val="18"/>
      </w:rPr>
      <w:t>项目名称：</w:t>
    </w:r>
    <w:r>
      <w:rPr>
        <w:rFonts w:hint="eastAsia" w:ascii="仿宋" w:hAnsi="仿宋" w:eastAsia="仿宋" w:cs="仿宋"/>
        <w:color w:val="FF0000"/>
        <w:szCs w:val="18"/>
        <w:lang w:eastAsia="zh-CN"/>
      </w:rPr>
      <w:t>中国共产党贺州市委员会政法委员会机关2024-2026年移动警务通讯服务项目(第二次)</w:t>
    </w:r>
    <w:r>
      <w:rPr>
        <w:rFonts w:hint="eastAsia" w:ascii="仿宋" w:hAnsi="仿宋" w:eastAsia="仿宋" w:cs="仿宋"/>
        <w:color w:val="000000"/>
        <w:szCs w:val="18"/>
      </w:rPr>
      <w:t xml:space="preserve">       项目编号：</w:t>
    </w:r>
    <w:r>
      <w:rPr>
        <w:rFonts w:hint="eastAsia" w:ascii="仿宋" w:hAnsi="仿宋" w:eastAsia="仿宋" w:cs="仿宋"/>
        <w:color w:val="FF0000"/>
        <w:szCs w:val="18"/>
        <w:lang w:eastAsia="zh-CN"/>
      </w:rPr>
      <w:t>HZZC2025-C3-990159-HZSG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C6B94">
    <w:pPr>
      <w:pStyle w:val="9"/>
      <w:pBdr>
        <w:bottom w:val="none" w:color="auto" w:sz="0" w:space="0"/>
      </w:pBdr>
      <w:ind w:firstLine="1980"/>
      <w:jc w:val="right"/>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644"/>
        </w:tabs>
        <w:ind w:left="644"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C"/>
    <w:multiLevelType w:val="multilevel"/>
    <w:tmpl w:val="0000000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0746F82"/>
    <w:multiLevelType w:val="multilevel"/>
    <w:tmpl w:val="40746F82"/>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76B18"/>
    <w:rsid w:val="2B8D6C1C"/>
    <w:rsid w:val="2FE15AEF"/>
    <w:rsid w:val="44540624"/>
    <w:rsid w:val="49C21B13"/>
    <w:rsid w:val="67483581"/>
    <w:rsid w:val="71C4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rPr>
      <w:rFonts w:ascii="金山简黑体" w:hAnsi="Courier New" w:eastAsia="金山简黑体"/>
      <w:b/>
      <w:spacing w:val="-8"/>
      <w:sz w:val="44"/>
      <w:szCs w:val="20"/>
    </w:rPr>
  </w:style>
  <w:style w:type="paragraph" w:styleId="4">
    <w:name w:val="Body Text Indent"/>
    <w:basedOn w:val="1"/>
    <w:next w:val="5"/>
    <w:qFormat/>
    <w:uiPriority w:val="0"/>
    <w:pPr>
      <w:spacing w:line="200" w:lineRule="exact"/>
      <w:ind w:firstLine="301"/>
    </w:pPr>
    <w:rPr>
      <w:rFonts w:ascii="宋体" w:hAnsi="Courier New"/>
      <w:spacing w:val="-4"/>
      <w:sz w:val="18"/>
      <w:szCs w:val="20"/>
    </w:rPr>
  </w:style>
  <w:style w:type="paragraph" w:styleId="5">
    <w:name w:val="envelope return"/>
    <w:basedOn w:val="1"/>
    <w:unhideWhenUsed/>
    <w:qFormat/>
    <w:uiPriority w:val="99"/>
    <w:pPr>
      <w:snapToGrid w:val="0"/>
    </w:pPr>
    <w:rPr>
      <w:rFonts w:ascii="Arial" w:hAnsi="Arial"/>
    </w:rPr>
  </w:style>
  <w:style w:type="paragraph" w:styleId="6">
    <w:name w:val="toc 3"/>
    <w:basedOn w:val="1"/>
    <w:next w:val="1"/>
    <w:qFormat/>
    <w:uiPriority w:val="39"/>
    <w:pPr>
      <w:ind w:left="840" w:leftChars="400"/>
    </w:pPr>
  </w:style>
  <w:style w:type="paragraph" w:styleId="7">
    <w:name w:val="Plain Text"/>
    <w:basedOn w:val="1"/>
    <w:next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oc 1"/>
    <w:basedOn w:val="1"/>
    <w:next w:val="1"/>
    <w:qFormat/>
    <w:uiPriority w:val="39"/>
  </w:style>
  <w:style w:type="paragraph" w:styleId="11">
    <w:name w:val="toc 2"/>
    <w:basedOn w:val="1"/>
    <w:next w:val="1"/>
    <w:qFormat/>
    <w:uiPriority w:val="39"/>
    <w:pPr>
      <w:tabs>
        <w:tab w:val="right" w:leader="dot" w:pos="9628"/>
      </w:tabs>
      <w:spacing w:line="360" w:lineRule="exact"/>
      <w:ind w:left="420" w:leftChars="200"/>
    </w:pPr>
  </w:style>
  <w:style w:type="paragraph" w:styleId="12">
    <w:name w:val="List 4"/>
    <w:basedOn w:val="1"/>
    <w:qFormat/>
    <w:uiPriority w:val="0"/>
    <w:pPr>
      <w:ind w:left="100" w:leftChars="600" w:hanging="200" w:hangingChars="200"/>
    </w:pPr>
  </w:style>
  <w:style w:type="paragraph" w:styleId="13">
    <w:name w:val="index 1"/>
    <w:basedOn w:val="1"/>
    <w:next w:val="1"/>
    <w:qFormat/>
    <w:uiPriority w:val="0"/>
    <w:pPr>
      <w:spacing w:line="240" w:lineRule="exact"/>
      <w:ind w:firstLine="420" w:firstLineChars="200"/>
    </w:pPr>
    <w:rPr>
      <w:rFonts w:ascii="宋体" w:hAnsi="宋体"/>
      <w:bCs/>
      <w:szCs w:val="21"/>
    </w:rPr>
  </w:style>
  <w:style w:type="paragraph" w:styleId="14">
    <w:name w:val="Body Text First Indent"/>
    <w:basedOn w:val="3"/>
    <w:next w:val="1"/>
    <w:qFormat/>
    <w:uiPriority w:val="0"/>
    <w:pPr>
      <w:spacing w:after="120"/>
      <w:ind w:firstLine="420" w:firstLineChars="100"/>
    </w:pPr>
    <w:rPr>
      <w:rFonts w:ascii="Times New Roman" w:hAnsi="Times New Roman" w:eastAsia="宋体"/>
      <w:b w:val="0"/>
      <w:spacing w:val="0"/>
      <w:sz w:val="21"/>
      <w:szCs w:val="24"/>
    </w:rPr>
  </w:style>
  <w:style w:type="paragraph" w:styleId="15">
    <w:name w:val="Body Text First Indent 2"/>
    <w:basedOn w:val="4"/>
    <w:next w:val="14"/>
    <w:unhideWhenUsed/>
    <w:qFormat/>
    <w:uiPriority w:val="99"/>
    <w:pPr>
      <w:spacing w:after="120"/>
      <w:ind w:left="420" w:leftChars="200" w:firstLine="420" w:firstLineChars="200"/>
    </w:pPr>
    <w:rPr>
      <w:sz w:val="21"/>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1"/>
    <w:basedOn w:val="1"/>
    <w:next w:val="7"/>
    <w:qFormat/>
    <w:uiPriority w:val="0"/>
    <w:rPr>
      <w:rFonts w:ascii="宋体" w:hAnsi="Courier New"/>
      <w:szCs w:val="20"/>
    </w:rPr>
  </w:style>
  <w:style w:type="character" w:customStyle="1" w:styleId="22">
    <w:name w:val="f141"/>
    <w:qFormat/>
    <w:uiPriority w:val="0"/>
    <w:rPr>
      <w:sz w:val="21"/>
      <w:szCs w:val="21"/>
    </w:rPr>
  </w:style>
  <w:style w:type="paragraph" w:customStyle="1" w:styleId="23">
    <w:name w:val="Body Text First Indent 2"/>
    <w:basedOn w:val="24"/>
    <w:qFormat/>
    <w:uiPriority w:val="0"/>
    <w:pPr>
      <w:ind w:firstLine="420"/>
    </w:pPr>
  </w:style>
  <w:style w:type="paragraph" w:customStyle="1" w:styleId="24">
    <w:name w:val="Body Text Indent1"/>
    <w:basedOn w:val="1"/>
    <w:qFormat/>
    <w:uiPriority w:val="0"/>
    <w:pPr>
      <w:adjustRightInd w:val="0"/>
      <w:snapToGrid w:val="0"/>
      <w:spacing w:line="400" w:lineRule="exact"/>
      <w:ind w:firstLine="560" w:firstLineChars="200"/>
    </w:pPr>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13783</Words>
  <Characters>14880</Characters>
  <Lines>0</Lines>
  <Paragraphs>0</Paragraphs>
  <TotalTime>2</TotalTime>
  <ScaleCrop>false</ScaleCrop>
  <LinksUpToDate>false</LinksUpToDate>
  <CharactersWithSpaces>15130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2025-07-30T09:43:00Z</dcterms:created>
  <dc:creator>Administrator</dc:creator>
  <cp:lastModifiedBy>WPS_1544890950</cp:lastModifiedBy>
  <dcterms:modified xsi:type="dcterms:W3CDTF">2025-07-31T08:48:44Z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ECBDC86ECDD84994A37F0BF2D69E7806_13</vt:lpwstr>
  </property>
  <property fmtid="{D5CDD505-2E9C-101B-9397-08002B2CF9AE}" pid="4" name="KSOTemplateDocerSaveRecord">
    <vt:lpwstr>eyJoZGlkIjoiNTI4NDdhNGZmZGJlYjZhZTk1OWE5YTM3MDY1MDBjZGUiLCJ1c2VySWQiOiI0NDQ2NDY2OTYifQ==</vt:lpwstr>
  </property>
</Properties>
</file>