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C99B4" w14:textId="77777777" w:rsidR="005B60EB" w:rsidRPr="003A4099" w:rsidRDefault="005B60EB">
      <w:pPr>
        <w:rPr>
          <w:rFonts w:hAnsi="宋体"/>
          <w:b/>
          <w:kern w:val="2"/>
          <w:sz w:val="40"/>
          <w:szCs w:val="44"/>
        </w:rPr>
      </w:pPr>
      <w:bookmarkStart w:id="0" w:name="_Toc533781553"/>
    </w:p>
    <w:p w14:paraId="4FB151FA" w14:textId="77777777" w:rsidR="005B60EB" w:rsidRPr="003A4099" w:rsidRDefault="005B60EB">
      <w:pPr>
        <w:ind w:rightChars="-145" w:right="-304"/>
        <w:jc w:val="center"/>
        <w:rPr>
          <w:rFonts w:hAnsi="宋体"/>
          <w:b/>
          <w:bCs/>
          <w:kern w:val="2"/>
        </w:rPr>
      </w:pPr>
    </w:p>
    <w:p w14:paraId="60A2B784" w14:textId="77777777" w:rsidR="005B60EB" w:rsidRPr="003A4099" w:rsidRDefault="00467625" w:rsidP="00467625">
      <w:pPr>
        <w:ind w:rightChars="67" w:right="141"/>
        <w:jc w:val="center"/>
        <w:rPr>
          <w:rFonts w:hAnsi="宋体"/>
          <w:b/>
          <w:bCs/>
          <w:kern w:val="2"/>
          <w:sz w:val="44"/>
          <w:szCs w:val="44"/>
        </w:rPr>
      </w:pPr>
      <w:r w:rsidRPr="003A4099">
        <w:rPr>
          <w:rFonts w:hAnsi="宋体" w:hint="eastAsia"/>
          <w:b/>
          <w:bCs/>
          <w:kern w:val="2"/>
          <w:sz w:val="44"/>
          <w:szCs w:val="44"/>
        </w:rPr>
        <w:t>贺州学院2025年研究生教育综合管理系统采购项目</w:t>
      </w:r>
    </w:p>
    <w:p w14:paraId="5D672FAC" w14:textId="77777777" w:rsidR="005B60EB" w:rsidRPr="003A4099" w:rsidRDefault="005B60EB">
      <w:pPr>
        <w:pStyle w:val="a9"/>
        <w:ind w:leftChars="0" w:left="0"/>
      </w:pPr>
    </w:p>
    <w:p w14:paraId="5A9CC8D4" w14:textId="77777777" w:rsidR="005B60EB" w:rsidRPr="003A4099" w:rsidRDefault="005B60EB">
      <w:pPr>
        <w:jc w:val="center"/>
        <w:rPr>
          <w:rFonts w:hAnsi="宋体"/>
          <w:b/>
          <w:bCs/>
          <w:kern w:val="2"/>
          <w:sz w:val="72"/>
          <w:szCs w:val="72"/>
        </w:rPr>
      </w:pPr>
    </w:p>
    <w:p w14:paraId="4BD143B5" w14:textId="77777777" w:rsidR="005B60EB" w:rsidRPr="003A4099" w:rsidRDefault="005B60EB">
      <w:pPr>
        <w:jc w:val="center"/>
        <w:rPr>
          <w:rFonts w:hAnsi="宋体"/>
          <w:b/>
          <w:bCs/>
          <w:kern w:val="2"/>
          <w:sz w:val="72"/>
          <w:szCs w:val="72"/>
        </w:rPr>
      </w:pPr>
    </w:p>
    <w:p w14:paraId="361F56AA" w14:textId="77777777" w:rsidR="005B60EB" w:rsidRPr="003A4099" w:rsidRDefault="00A00629">
      <w:pPr>
        <w:jc w:val="center"/>
        <w:rPr>
          <w:rFonts w:hAnsi="宋体"/>
          <w:b/>
          <w:bCs/>
          <w:kern w:val="2"/>
          <w:sz w:val="72"/>
          <w:szCs w:val="72"/>
        </w:rPr>
      </w:pPr>
      <w:r w:rsidRPr="003A4099">
        <w:rPr>
          <w:rFonts w:hAnsi="宋体" w:hint="eastAsia"/>
          <w:b/>
          <w:bCs/>
          <w:kern w:val="2"/>
          <w:sz w:val="72"/>
          <w:szCs w:val="72"/>
        </w:rPr>
        <w:t>竞争性磋商文件</w:t>
      </w:r>
    </w:p>
    <w:p w14:paraId="6B4C7E6A" w14:textId="77777777" w:rsidR="005B60EB" w:rsidRPr="003A4099" w:rsidRDefault="005B60EB">
      <w:pPr>
        <w:rPr>
          <w:rFonts w:hAnsi="宋体"/>
          <w:kern w:val="2"/>
          <w:szCs w:val="20"/>
        </w:rPr>
      </w:pPr>
    </w:p>
    <w:p w14:paraId="709A8D5C" w14:textId="77777777" w:rsidR="005B60EB" w:rsidRPr="003A4099" w:rsidRDefault="005B60EB">
      <w:pPr>
        <w:rPr>
          <w:rFonts w:hAnsi="宋体"/>
          <w:kern w:val="2"/>
          <w:szCs w:val="20"/>
        </w:rPr>
      </w:pPr>
    </w:p>
    <w:p w14:paraId="742DEF24" w14:textId="77777777" w:rsidR="005B60EB" w:rsidRPr="003A4099" w:rsidRDefault="005B60EB">
      <w:pPr>
        <w:rPr>
          <w:rFonts w:hAnsi="宋体"/>
          <w:kern w:val="2"/>
          <w:szCs w:val="20"/>
        </w:rPr>
      </w:pPr>
    </w:p>
    <w:p w14:paraId="213C2780" w14:textId="77777777" w:rsidR="005B60EB" w:rsidRPr="003A4099" w:rsidRDefault="005B60EB">
      <w:pPr>
        <w:pStyle w:val="a9"/>
        <w:ind w:leftChars="0" w:left="0"/>
      </w:pPr>
    </w:p>
    <w:p w14:paraId="1BC410E0" w14:textId="77777777" w:rsidR="005B60EB" w:rsidRPr="003A4099" w:rsidRDefault="005B60EB">
      <w:pPr>
        <w:rPr>
          <w:rFonts w:hAnsi="宋体"/>
          <w:kern w:val="2"/>
          <w:szCs w:val="20"/>
        </w:rPr>
      </w:pPr>
    </w:p>
    <w:p w14:paraId="4BC81DC4" w14:textId="63D0A0E2" w:rsidR="005B60EB" w:rsidRPr="003A4099" w:rsidRDefault="00A00629">
      <w:pPr>
        <w:jc w:val="center"/>
        <w:rPr>
          <w:rFonts w:hAnsi="宋体"/>
          <w:b/>
          <w:kern w:val="2"/>
          <w:sz w:val="32"/>
          <w:szCs w:val="32"/>
          <w:u w:val="single"/>
        </w:rPr>
      </w:pPr>
      <w:r w:rsidRPr="003A4099">
        <w:rPr>
          <w:rFonts w:hAnsi="宋体" w:hint="eastAsia"/>
          <w:b/>
          <w:kern w:val="2"/>
          <w:sz w:val="32"/>
          <w:szCs w:val="32"/>
        </w:rPr>
        <w:t xml:space="preserve">项目编号: </w:t>
      </w:r>
      <w:r w:rsidR="00752D82" w:rsidRPr="003A4099">
        <w:rPr>
          <w:rFonts w:hAnsi="宋体" w:hint="eastAsia"/>
          <w:b/>
          <w:kern w:val="2"/>
          <w:sz w:val="32"/>
          <w:szCs w:val="32"/>
        </w:rPr>
        <w:t>GXZC2025-C3-001520-QHZX</w:t>
      </w:r>
    </w:p>
    <w:p w14:paraId="572AD17A" w14:textId="77777777" w:rsidR="005B60EB" w:rsidRPr="003A4099" w:rsidRDefault="005B60EB">
      <w:pPr>
        <w:rPr>
          <w:rFonts w:hAnsi="宋体"/>
          <w:b/>
          <w:kern w:val="2"/>
          <w:sz w:val="30"/>
          <w:szCs w:val="30"/>
        </w:rPr>
      </w:pPr>
    </w:p>
    <w:p w14:paraId="20B31707" w14:textId="77777777" w:rsidR="005B60EB" w:rsidRPr="003A4099" w:rsidRDefault="005B60EB">
      <w:pPr>
        <w:rPr>
          <w:rFonts w:hAnsi="宋体"/>
          <w:b/>
          <w:kern w:val="2"/>
          <w:sz w:val="30"/>
          <w:szCs w:val="30"/>
        </w:rPr>
      </w:pPr>
    </w:p>
    <w:p w14:paraId="11873BFE" w14:textId="77777777" w:rsidR="005B60EB" w:rsidRPr="003A4099" w:rsidRDefault="005B60EB">
      <w:pPr>
        <w:rPr>
          <w:rFonts w:hAnsi="宋体"/>
          <w:b/>
          <w:kern w:val="2"/>
          <w:sz w:val="30"/>
          <w:szCs w:val="30"/>
        </w:rPr>
      </w:pPr>
    </w:p>
    <w:p w14:paraId="0C152797" w14:textId="77777777" w:rsidR="005B60EB" w:rsidRPr="003A4099" w:rsidRDefault="005B60EB">
      <w:pPr>
        <w:spacing w:line="360" w:lineRule="auto"/>
        <w:rPr>
          <w:rFonts w:hAnsi="宋体"/>
          <w:b/>
          <w:kern w:val="2"/>
          <w:sz w:val="30"/>
          <w:szCs w:val="30"/>
        </w:rPr>
      </w:pPr>
    </w:p>
    <w:p w14:paraId="229C74B2" w14:textId="77777777" w:rsidR="005B60EB" w:rsidRPr="003A4099" w:rsidRDefault="005B60EB">
      <w:pPr>
        <w:pStyle w:val="a9"/>
        <w:ind w:leftChars="0" w:left="0"/>
      </w:pPr>
    </w:p>
    <w:p w14:paraId="673583EA" w14:textId="77777777" w:rsidR="005B60EB" w:rsidRPr="003A4099" w:rsidRDefault="00A00629">
      <w:pPr>
        <w:spacing w:line="360" w:lineRule="auto"/>
        <w:ind w:rightChars="126" w:right="265"/>
        <w:jc w:val="center"/>
        <w:rPr>
          <w:rFonts w:hAnsi="宋体"/>
          <w:b/>
          <w:kern w:val="2"/>
          <w:sz w:val="32"/>
          <w:szCs w:val="32"/>
        </w:rPr>
      </w:pPr>
      <w:r w:rsidRPr="003A4099">
        <w:rPr>
          <w:rFonts w:hAnsi="宋体" w:hint="eastAsia"/>
          <w:b/>
          <w:kern w:val="2"/>
          <w:sz w:val="32"/>
          <w:szCs w:val="32"/>
        </w:rPr>
        <w:t>采</w:t>
      </w:r>
      <w:r w:rsidRPr="003A4099">
        <w:rPr>
          <w:rFonts w:hAnsi="宋体"/>
          <w:b/>
          <w:kern w:val="2"/>
          <w:sz w:val="32"/>
          <w:szCs w:val="32"/>
        </w:rPr>
        <w:t xml:space="preserve">  </w:t>
      </w:r>
      <w:r w:rsidRPr="003A4099">
        <w:rPr>
          <w:rFonts w:hAnsi="宋体" w:hint="eastAsia"/>
          <w:b/>
          <w:kern w:val="2"/>
          <w:sz w:val="32"/>
          <w:szCs w:val="32"/>
        </w:rPr>
        <w:t>购</w:t>
      </w:r>
      <w:r w:rsidRPr="003A4099">
        <w:rPr>
          <w:rFonts w:hAnsi="宋体"/>
          <w:b/>
          <w:kern w:val="2"/>
          <w:sz w:val="32"/>
          <w:szCs w:val="32"/>
        </w:rPr>
        <w:t xml:space="preserve">  </w:t>
      </w:r>
      <w:r w:rsidRPr="003A4099">
        <w:rPr>
          <w:rFonts w:hAnsi="宋体" w:hint="eastAsia"/>
          <w:b/>
          <w:kern w:val="2"/>
          <w:sz w:val="32"/>
          <w:szCs w:val="32"/>
        </w:rPr>
        <w:t>人：</w:t>
      </w:r>
      <w:r w:rsidR="00467625" w:rsidRPr="003A4099">
        <w:rPr>
          <w:rFonts w:hAnsi="宋体" w:hint="eastAsia"/>
          <w:b/>
          <w:kern w:val="2"/>
          <w:sz w:val="32"/>
          <w:szCs w:val="32"/>
        </w:rPr>
        <w:t>贺州学院</w:t>
      </w:r>
    </w:p>
    <w:p w14:paraId="0B128B24" w14:textId="77777777" w:rsidR="005B60EB" w:rsidRPr="003A4099" w:rsidRDefault="005B60EB">
      <w:pPr>
        <w:spacing w:line="360" w:lineRule="auto"/>
        <w:ind w:rightChars="126" w:right="265"/>
        <w:rPr>
          <w:rFonts w:hAnsi="宋体"/>
          <w:b/>
          <w:kern w:val="2"/>
          <w:sz w:val="32"/>
          <w:szCs w:val="32"/>
        </w:rPr>
      </w:pPr>
    </w:p>
    <w:p w14:paraId="6170A377" w14:textId="77777777" w:rsidR="005B60EB" w:rsidRPr="003A4099" w:rsidRDefault="005B60EB">
      <w:pPr>
        <w:spacing w:line="360" w:lineRule="auto"/>
        <w:ind w:rightChars="126" w:right="265"/>
        <w:rPr>
          <w:rFonts w:hAnsi="宋体"/>
          <w:b/>
          <w:kern w:val="2"/>
          <w:sz w:val="32"/>
          <w:szCs w:val="32"/>
        </w:rPr>
      </w:pPr>
    </w:p>
    <w:p w14:paraId="393BFFB2" w14:textId="77777777" w:rsidR="005B60EB" w:rsidRPr="003A4099" w:rsidRDefault="00A00629">
      <w:pPr>
        <w:spacing w:line="480" w:lineRule="auto"/>
        <w:ind w:rightChars="126" w:right="265"/>
        <w:jc w:val="center"/>
        <w:rPr>
          <w:rFonts w:hAnsi="宋体"/>
          <w:b/>
          <w:kern w:val="2"/>
          <w:sz w:val="32"/>
          <w:szCs w:val="32"/>
        </w:rPr>
      </w:pPr>
      <w:r w:rsidRPr="003A4099">
        <w:rPr>
          <w:rFonts w:hAnsi="宋体" w:hint="eastAsia"/>
          <w:b/>
          <w:kern w:val="2"/>
          <w:sz w:val="32"/>
          <w:szCs w:val="32"/>
        </w:rPr>
        <w:t>采购代理机构：广西启航工程咨询有限公司</w:t>
      </w:r>
    </w:p>
    <w:p w14:paraId="4DCD25FB" w14:textId="658BDCF9" w:rsidR="005B60EB" w:rsidRPr="003A4099" w:rsidRDefault="00A00629">
      <w:pPr>
        <w:spacing w:line="480" w:lineRule="auto"/>
        <w:ind w:rightChars="126" w:right="265"/>
        <w:jc w:val="center"/>
        <w:rPr>
          <w:rFonts w:hAnsi="宋体"/>
          <w:b/>
          <w:kern w:val="2"/>
          <w:sz w:val="32"/>
          <w:szCs w:val="32"/>
        </w:rPr>
        <w:sectPr w:rsidR="005B60EB" w:rsidRPr="003A4099">
          <w:footerReference w:type="default" r:id="rId7"/>
          <w:pgSz w:w="12240" w:h="15840"/>
          <w:pgMar w:top="1135" w:right="1467" w:bottom="993" w:left="1418" w:header="454" w:footer="397" w:gutter="0"/>
          <w:pgNumType w:fmt="upperRoman" w:start="1"/>
          <w:cols w:space="720" w:equalWidth="0">
            <w:col w:w="9355"/>
          </w:cols>
          <w:titlePg/>
          <w:docGrid w:linePitch="286"/>
        </w:sectPr>
      </w:pPr>
      <w:r w:rsidRPr="003A4099">
        <w:rPr>
          <w:rFonts w:hAnsi="宋体" w:hint="eastAsia"/>
          <w:b/>
          <w:kern w:val="2"/>
          <w:sz w:val="32"/>
          <w:szCs w:val="32"/>
        </w:rPr>
        <w:t>日       期：</w:t>
      </w:r>
      <w:r w:rsidRPr="003A4099">
        <w:rPr>
          <w:rFonts w:hAnsi="宋体"/>
          <w:b/>
          <w:kern w:val="2"/>
          <w:sz w:val="32"/>
          <w:szCs w:val="32"/>
        </w:rPr>
        <w:t xml:space="preserve"> 2025年</w:t>
      </w:r>
      <w:r w:rsidR="00943A7F" w:rsidRPr="003A4099">
        <w:rPr>
          <w:rFonts w:hAnsi="宋体"/>
          <w:b/>
          <w:kern w:val="2"/>
          <w:sz w:val="32"/>
          <w:szCs w:val="32"/>
        </w:rPr>
        <w:t>6</w:t>
      </w:r>
      <w:r w:rsidRPr="003A4099">
        <w:rPr>
          <w:rFonts w:hAnsi="宋体"/>
          <w:b/>
          <w:kern w:val="2"/>
          <w:sz w:val="32"/>
          <w:szCs w:val="32"/>
        </w:rPr>
        <w:t>月</w:t>
      </w:r>
      <w:r w:rsidR="00911366" w:rsidRPr="00911366">
        <w:rPr>
          <w:rFonts w:hAnsi="宋体"/>
          <w:b/>
          <w:kern w:val="2"/>
          <w:sz w:val="32"/>
          <w:szCs w:val="32"/>
        </w:rPr>
        <w:t>10</w:t>
      </w:r>
      <w:r w:rsidRPr="003A4099">
        <w:rPr>
          <w:rFonts w:hAnsi="宋体"/>
          <w:b/>
          <w:kern w:val="2"/>
          <w:sz w:val="32"/>
          <w:szCs w:val="32"/>
        </w:rPr>
        <w:t>日</w:t>
      </w:r>
    </w:p>
    <w:p w14:paraId="5236F19D" w14:textId="1CE20E03" w:rsidR="005B60EB" w:rsidRPr="003A4099" w:rsidRDefault="00A00629">
      <w:pPr>
        <w:pStyle w:val="10"/>
        <w:tabs>
          <w:tab w:val="right" w:leader="dot" w:pos="9283"/>
        </w:tabs>
        <w:spacing w:line="360" w:lineRule="auto"/>
        <w:jc w:val="center"/>
        <w:rPr>
          <w:rFonts w:ascii="宋体"/>
          <w:sz w:val="36"/>
          <w:szCs w:val="36"/>
        </w:rPr>
      </w:pPr>
      <w:r w:rsidRPr="003A4099">
        <w:rPr>
          <w:rFonts w:ascii="宋体" w:hAnsi="宋体" w:hint="eastAsia"/>
          <w:sz w:val="36"/>
          <w:szCs w:val="36"/>
        </w:rPr>
        <w:lastRenderedPageBreak/>
        <w:t>目</w:t>
      </w:r>
      <w:r w:rsidRPr="003A4099">
        <w:rPr>
          <w:rFonts w:ascii="宋体" w:hAnsi="宋体"/>
          <w:sz w:val="36"/>
          <w:szCs w:val="36"/>
        </w:rPr>
        <w:t xml:space="preserve">    </w:t>
      </w:r>
      <w:r w:rsidRPr="003A4099">
        <w:rPr>
          <w:rFonts w:ascii="宋体" w:hAnsi="宋体" w:hint="eastAsia"/>
          <w:sz w:val="36"/>
          <w:szCs w:val="36"/>
        </w:rPr>
        <w:t>录</w:t>
      </w:r>
    </w:p>
    <w:p w14:paraId="20DFEF4D" w14:textId="77777777" w:rsidR="005B60EB" w:rsidRPr="003A4099" w:rsidRDefault="005B60EB">
      <w:pPr>
        <w:rPr>
          <w:rFonts w:hAnsi="宋体"/>
        </w:rPr>
      </w:pPr>
    </w:p>
    <w:p w14:paraId="49EC1997" w14:textId="77777777" w:rsidR="005B60EB" w:rsidRPr="003A4099" w:rsidRDefault="005B60EB">
      <w:pPr>
        <w:rPr>
          <w:rFonts w:hAnsi="宋体"/>
        </w:rPr>
      </w:pPr>
    </w:p>
    <w:p w14:paraId="019E8DAD" w14:textId="77777777" w:rsidR="005B60EB" w:rsidRPr="003A4099" w:rsidRDefault="00A00629">
      <w:pPr>
        <w:pStyle w:val="10"/>
        <w:tabs>
          <w:tab w:val="right" w:leader="dot" w:pos="9746"/>
        </w:tabs>
        <w:spacing w:line="360" w:lineRule="auto"/>
        <w:rPr>
          <w:rFonts w:ascii="宋体" w:hAnsi="宋体"/>
          <w:noProof/>
          <w:sz w:val="24"/>
          <w:szCs w:val="24"/>
        </w:rPr>
      </w:pPr>
      <w:r w:rsidRPr="003A4099">
        <w:rPr>
          <w:rFonts w:ascii="宋体" w:hAnsi="宋体" w:hint="eastAsia"/>
          <w:b w:val="0"/>
          <w:sz w:val="24"/>
          <w:szCs w:val="24"/>
        </w:rPr>
        <w:fldChar w:fldCharType="begin"/>
      </w:r>
      <w:r w:rsidRPr="003A4099">
        <w:rPr>
          <w:rFonts w:ascii="宋体" w:hAnsi="宋体" w:hint="eastAsia"/>
          <w:b w:val="0"/>
          <w:sz w:val="24"/>
          <w:szCs w:val="24"/>
        </w:rPr>
        <w:instrText xml:space="preserve"> TOC \o "1-2" \h \z \u </w:instrText>
      </w:r>
      <w:r w:rsidRPr="003A4099">
        <w:rPr>
          <w:rFonts w:ascii="宋体" w:hAnsi="宋体" w:hint="eastAsia"/>
          <w:b w:val="0"/>
          <w:sz w:val="24"/>
          <w:szCs w:val="24"/>
        </w:rPr>
        <w:fldChar w:fldCharType="separate"/>
      </w:r>
      <w:hyperlink w:anchor="_Toc31630" w:history="1">
        <w:r w:rsidRPr="003A4099">
          <w:rPr>
            <w:rFonts w:ascii="宋体" w:hAnsi="宋体" w:hint="eastAsia"/>
            <w:noProof/>
            <w:sz w:val="24"/>
            <w:szCs w:val="24"/>
          </w:rPr>
          <w:t>第一章  竞争性磋商公告</w:t>
        </w:r>
        <w:r w:rsidRPr="003A4099">
          <w:rPr>
            <w:rFonts w:ascii="宋体" w:hAnsi="宋体" w:hint="eastAsia"/>
            <w:noProof/>
            <w:sz w:val="24"/>
            <w:szCs w:val="24"/>
          </w:rPr>
          <w:tab/>
        </w:r>
        <w:r w:rsidRPr="003A4099">
          <w:rPr>
            <w:rFonts w:ascii="宋体" w:hAnsi="宋体" w:hint="eastAsia"/>
            <w:noProof/>
            <w:sz w:val="24"/>
            <w:szCs w:val="24"/>
          </w:rPr>
          <w:fldChar w:fldCharType="begin"/>
        </w:r>
        <w:r w:rsidRPr="003A4099">
          <w:rPr>
            <w:rFonts w:ascii="宋体" w:hAnsi="宋体" w:hint="eastAsia"/>
            <w:noProof/>
            <w:sz w:val="24"/>
            <w:szCs w:val="24"/>
          </w:rPr>
          <w:instrText xml:space="preserve"> PAGEREF _Toc31630 \h </w:instrText>
        </w:r>
        <w:r w:rsidRPr="003A4099">
          <w:rPr>
            <w:rFonts w:ascii="宋体" w:hAnsi="宋体" w:hint="eastAsia"/>
            <w:noProof/>
            <w:sz w:val="24"/>
            <w:szCs w:val="24"/>
          </w:rPr>
        </w:r>
        <w:r w:rsidRPr="003A4099">
          <w:rPr>
            <w:rFonts w:ascii="宋体" w:hAnsi="宋体" w:hint="eastAsia"/>
            <w:noProof/>
            <w:sz w:val="24"/>
            <w:szCs w:val="24"/>
          </w:rPr>
          <w:fldChar w:fldCharType="separate"/>
        </w:r>
        <w:r w:rsidR="003F0D1D" w:rsidRPr="003A4099">
          <w:rPr>
            <w:rFonts w:ascii="宋体" w:hAnsi="宋体"/>
            <w:noProof/>
            <w:sz w:val="24"/>
            <w:szCs w:val="24"/>
          </w:rPr>
          <w:t>1</w:t>
        </w:r>
        <w:r w:rsidRPr="003A4099">
          <w:rPr>
            <w:rFonts w:ascii="宋体" w:hAnsi="宋体" w:hint="eastAsia"/>
            <w:noProof/>
            <w:sz w:val="24"/>
            <w:szCs w:val="24"/>
          </w:rPr>
          <w:fldChar w:fldCharType="end"/>
        </w:r>
      </w:hyperlink>
    </w:p>
    <w:p w14:paraId="3AADD4D4" w14:textId="77777777" w:rsidR="005B60EB" w:rsidRPr="003A4099" w:rsidRDefault="00256A0C">
      <w:pPr>
        <w:pStyle w:val="10"/>
        <w:tabs>
          <w:tab w:val="right" w:leader="dot" w:pos="9746"/>
        </w:tabs>
        <w:spacing w:line="360" w:lineRule="auto"/>
        <w:rPr>
          <w:rFonts w:ascii="宋体" w:hAnsi="宋体"/>
          <w:noProof/>
          <w:sz w:val="24"/>
          <w:szCs w:val="24"/>
        </w:rPr>
      </w:pPr>
      <w:hyperlink w:anchor="_Toc8460" w:history="1">
        <w:r w:rsidR="00A00629" w:rsidRPr="003A4099">
          <w:rPr>
            <w:rFonts w:ascii="宋体" w:hAnsi="宋体" w:hint="eastAsia"/>
            <w:noProof/>
            <w:sz w:val="24"/>
            <w:szCs w:val="24"/>
          </w:rPr>
          <w:t>第二章  供应商须知</w:t>
        </w:r>
        <w:r w:rsidR="00A00629" w:rsidRPr="003A4099">
          <w:rPr>
            <w:rFonts w:ascii="宋体" w:hAnsi="宋体" w:hint="eastAsia"/>
            <w:noProof/>
            <w:sz w:val="24"/>
            <w:szCs w:val="24"/>
          </w:rPr>
          <w:tab/>
        </w:r>
        <w:r w:rsidR="00A00629" w:rsidRPr="003A4099">
          <w:rPr>
            <w:rFonts w:ascii="宋体" w:hAnsi="宋体" w:hint="eastAsia"/>
            <w:noProof/>
            <w:sz w:val="24"/>
            <w:szCs w:val="24"/>
          </w:rPr>
          <w:fldChar w:fldCharType="begin"/>
        </w:r>
        <w:r w:rsidR="00A00629" w:rsidRPr="003A4099">
          <w:rPr>
            <w:rFonts w:ascii="宋体" w:hAnsi="宋体" w:hint="eastAsia"/>
            <w:noProof/>
            <w:sz w:val="24"/>
            <w:szCs w:val="24"/>
          </w:rPr>
          <w:instrText xml:space="preserve"> PAGEREF _Toc8460 \h </w:instrText>
        </w:r>
        <w:r w:rsidR="00A00629" w:rsidRPr="003A4099">
          <w:rPr>
            <w:rFonts w:ascii="宋体" w:hAnsi="宋体" w:hint="eastAsia"/>
            <w:noProof/>
            <w:sz w:val="24"/>
            <w:szCs w:val="24"/>
          </w:rPr>
        </w:r>
        <w:r w:rsidR="00A00629" w:rsidRPr="003A4099">
          <w:rPr>
            <w:rFonts w:ascii="宋体" w:hAnsi="宋体" w:hint="eastAsia"/>
            <w:noProof/>
            <w:sz w:val="24"/>
            <w:szCs w:val="24"/>
          </w:rPr>
          <w:fldChar w:fldCharType="separate"/>
        </w:r>
        <w:r w:rsidR="003F0D1D" w:rsidRPr="003A4099">
          <w:rPr>
            <w:rFonts w:ascii="宋体" w:hAnsi="宋体"/>
            <w:noProof/>
            <w:sz w:val="24"/>
            <w:szCs w:val="24"/>
          </w:rPr>
          <w:t>4</w:t>
        </w:r>
        <w:r w:rsidR="00A00629" w:rsidRPr="003A4099">
          <w:rPr>
            <w:rFonts w:ascii="宋体" w:hAnsi="宋体" w:hint="eastAsia"/>
            <w:noProof/>
            <w:sz w:val="24"/>
            <w:szCs w:val="24"/>
          </w:rPr>
          <w:fldChar w:fldCharType="end"/>
        </w:r>
      </w:hyperlink>
    </w:p>
    <w:p w14:paraId="39CA9E96" w14:textId="77777777" w:rsidR="005B60EB" w:rsidRPr="003A4099" w:rsidRDefault="00256A0C">
      <w:pPr>
        <w:pStyle w:val="21"/>
        <w:tabs>
          <w:tab w:val="right" w:leader="dot" w:pos="9746"/>
        </w:tabs>
        <w:spacing w:line="360" w:lineRule="auto"/>
        <w:ind w:left="0"/>
        <w:rPr>
          <w:rFonts w:ascii="宋体" w:hAnsi="宋体"/>
          <w:noProof/>
          <w:sz w:val="24"/>
          <w:szCs w:val="24"/>
        </w:rPr>
      </w:pPr>
      <w:hyperlink w:anchor="_Toc25954" w:history="1">
        <w:r w:rsidR="00A00629" w:rsidRPr="003A4099">
          <w:rPr>
            <w:rFonts w:ascii="宋体" w:hAnsi="宋体" w:hint="eastAsia"/>
            <w:noProof/>
            <w:sz w:val="24"/>
            <w:szCs w:val="24"/>
          </w:rPr>
          <w:t>供应商须知前附表</w:t>
        </w:r>
        <w:r w:rsidR="00A00629" w:rsidRPr="003A4099">
          <w:rPr>
            <w:rFonts w:ascii="宋体" w:hAnsi="宋体" w:hint="eastAsia"/>
            <w:noProof/>
            <w:sz w:val="24"/>
            <w:szCs w:val="24"/>
          </w:rPr>
          <w:tab/>
        </w:r>
        <w:r w:rsidR="00A00629" w:rsidRPr="003A4099">
          <w:rPr>
            <w:rFonts w:ascii="宋体" w:hAnsi="宋体" w:hint="eastAsia"/>
            <w:noProof/>
            <w:sz w:val="24"/>
            <w:szCs w:val="24"/>
          </w:rPr>
          <w:fldChar w:fldCharType="begin"/>
        </w:r>
        <w:r w:rsidR="00A00629" w:rsidRPr="003A4099">
          <w:rPr>
            <w:rFonts w:ascii="宋体" w:hAnsi="宋体" w:hint="eastAsia"/>
            <w:noProof/>
            <w:sz w:val="24"/>
            <w:szCs w:val="24"/>
          </w:rPr>
          <w:instrText xml:space="preserve"> PAGEREF _Toc25954 \h </w:instrText>
        </w:r>
        <w:r w:rsidR="00A00629" w:rsidRPr="003A4099">
          <w:rPr>
            <w:rFonts w:ascii="宋体" w:hAnsi="宋体" w:hint="eastAsia"/>
            <w:noProof/>
            <w:sz w:val="24"/>
            <w:szCs w:val="24"/>
          </w:rPr>
        </w:r>
        <w:r w:rsidR="00A00629" w:rsidRPr="003A4099">
          <w:rPr>
            <w:rFonts w:ascii="宋体" w:hAnsi="宋体" w:hint="eastAsia"/>
            <w:noProof/>
            <w:sz w:val="24"/>
            <w:szCs w:val="24"/>
          </w:rPr>
          <w:fldChar w:fldCharType="separate"/>
        </w:r>
        <w:r w:rsidR="003F0D1D" w:rsidRPr="003A4099">
          <w:rPr>
            <w:rFonts w:ascii="宋体" w:hAnsi="宋体"/>
            <w:noProof/>
            <w:sz w:val="24"/>
            <w:szCs w:val="24"/>
          </w:rPr>
          <w:t>4</w:t>
        </w:r>
        <w:r w:rsidR="00A00629" w:rsidRPr="003A4099">
          <w:rPr>
            <w:rFonts w:ascii="宋体" w:hAnsi="宋体" w:hint="eastAsia"/>
            <w:noProof/>
            <w:sz w:val="24"/>
            <w:szCs w:val="24"/>
          </w:rPr>
          <w:fldChar w:fldCharType="end"/>
        </w:r>
      </w:hyperlink>
    </w:p>
    <w:p w14:paraId="2D32B011" w14:textId="77777777" w:rsidR="005B60EB" w:rsidRPr="003A4099" w:rsidRDefault="00256A0C">
      <w:pPr>
        <w:pStyle w:val="21"/>
        <w:tabs>
          <w:tab w:val="right" w:leader="dot" w:pos="9746"/>
        </w:tabs>
        <w:spacing w:line="360" w:lineRule="auto"/>
        <w:ind w:left="0"/>
        <w:rPr>
          <w:rFonts w:ascii="宋体" w:hAnsi="宋体"/>
          <w:noProof/>
          <w:sz w:val="24"/>
          <w:szCs w:val="24"/>
        </w:rPr>
      </w:pPr>
      <w:hyperlink w:anchor="_Toc20891" w:history="1">
        <w:r w:rsidR="00A00629" w:rsidRPr="003A4099">
          <w:rPr>
            <w:rFonts w:ascii="宋体" w:hAnsi="宋体" w:hint="eastAsia"/>
            <w:noProof/>
            <w:kern w:val="2"/>
            <w:sz w:val="24"/>
            <w:szCs w:val="24"/>
          </w:rPr>
          <w:t>供应商须知正文</w:t>
        </w:r>
        <w:r w:rsidR="00A00629" w:rsidRPr="003A4099">
          <w:rPr>
            <w:rFonts w:ascii="宋体" w:hAnsi="宋体" w:hint="eastAsia"/>
            <w:noProof/>
            <w:sz w:val="24"/>
            <w:szCs w:val="24"/>
          </w:rPr>
          <w:tab/>
        </w:r>
        <w:r w:rsidR="00A00629" w:rsidRPr="003A4099">
          <w:rPr>
            <w:rFonts w:ascii="宋体" w:hAnsi="宋体" w:hint="eastAsia"/>
            <w:noProof/>
            <w:sz w:val="24"/>
            <w:szCs w:val="24"/>
          </w:rPr>
          <w:fldChar w:fldCharType="begin"/>
        </w:r>
        <w:r w:rsidR="00A00629" w:rsidRPr="003A4099">
          <w:rPr>
            <w:rFonts w:ascii="宋体" w:hAnsi="宋体" w:hint="eastAsia"/>
            <w:noProof/>
            <w:sz w:val="24"/>
            <w:szCs w:val="24"/>
          </w:rPr>
          <w:instrText xml:space="preserve"> PAGEREF _Toc20891 \h </w:instrText>
        </w:r>
        <w:r w:rsidR="00A00629" w:rsidRPr="003A4099">
          <w:rPr>
            <w:rFonts w:ascii="宋体" w:hAnsi="宋体" w:hint="eastAsia"/>
            <w:noProof/>
            <w:sz w:val="24"/>
            <w:szCs w:val="24"/>
          </w:rPr>
        </w:r>
        <w:r w:rsidR="00A00629" w:rsidRPr="003A4099">
          <w:rPr>
            <w:rFonts w:ascii="宋体" w:hAnsi="宋体" w:hint="eastAsia"/>
            <w:noProof/>
            <w:sz w:val="24"/>
            <w:szCs w:val="24"/>
          </w:rPr>
          <w:fldChar w:fldCharType="separate"/>
        </w:r>
        <w:r w:rsidR="003F0D1D" w:rsidRPr="003A4099">
          <w:rPr>
            <w:rFonts w:ascii="宋体" w:hAnsi="宋体"/>
            <w:noProof/>
            <w:sz w:val="24"/>
            <w:szCs w:val="24"/>
          </w:rPr>
          <w:t>12</w:t>
        </w:r>
        <w:r w:rsidR="00A00629" w:rsidRPr="003A4099">
          <w:rPr>
            <w:rFonts w:ascii="宋体" w:hAnsi="宋体" w:hint="eastAsia"/>
            <w:noProof/>
            <w:sz w:val="24"/>
            <w:szCs w:val="24"/>
          </w:rPr>
          <w:fldChar w:fldCharType="end"/>
        </w:r>
      </w:hyperlink>
    </w:p>
    <w:p w14:paraId="0C995246" w14:textId="77777777" w:rsidR="005B60EB" w:rsidRPr="003A4099" w:rsidRDefault="00256A0C">
      <w:pPr>
        <w:pStyle w:val="10"/>
        <w:tabs>
          <w:tab w:val="right" w:leader="dot" w:pos="9746"/>
        </w:tabs>
        <w:spacing w:line="360" w:lineRule="auto"/>
        <w:rPr>
          <w:rFonts w:ascii="宋体" w:hAnsi="宋体"/>
          <w:noProof/>
          <w:sz w:val="24"/>
          <w:szCs w:val="24"/>
        </w:rPr>
      </w:pPr>
      <w:hyperlink w:anchor="_Toc6709" w:history="1">
        <w:r w:rsidR="00A00629" w:rsidRPr="003A4099">
          <w:rPr>
            <w:rFonts w:ascii="宋体" w:hAnsi="宋体" w:hint="eastAsia"/>
            <w:noProof/>
            <w:sz w:val="24"/>
            <w:szCs w:val="24"/>
          </w:rPr>
          <w:t>第三章  评标办法</w:t>
        </w:r>
        <w:r w:rsidR="00A00629" w:rsidRPr="003A4099">
          <w:rPr>
            <w:rFonts w:ascii="宋体" w:hAnsi="宋体" w:hint="eastAsia"/>
            <w:noProof/>
            <w:sz w:val="24"/>
            <w:szCs w:val="24"/>
          </w:rPr>
          <w:tab/>
        </w:r>
        <w:r w:rsidR="00A00629" w:rsidRPr="003A4099">
          <w:rPr>
            <w:rFonts w:ascii="宋体" w:hAnsi="宋体" w:hint="eastAsia"/>
            <w:noProof/>
            <w:sz w:val="24"/>
            <w:szCs w:val="24"/>
          </w:rPr>
          <w:fldChar w:fldCharType="begin"/>
        </w:r>
        <w:r w:rsidR="00A00629" w:rsidRPr="003A4099">
          <w:rPr>
            <w:rFonts w:ascii="宋体" w:hAnsi="宋体" w:hint="eastAsia"/>
            <w:noProof/>
            <w:sz w:val="24"/>
            <w:szCs w:val="24"/>
          </w:rPr>
          <w:instrText xml:space="preserve"> PAGEREF _Toc6709 \h </w:instrText>
        </w:r>
        <w:r w:rsidR="00A00629" w:rsidRPr="003A4099">
          <w:rPr>
            <w:rFonts w:ascii="宋体" w:hAnsi="宋体" w:hint="eastAsia"/>
            <w:noProof/>
            <w:sz w:val="24"/>
            <w:szCs w:val="24"/>
          </w:rPr>
        </w:r>
        <w:r w:rsidR="00A00629" w:rsidRPr="003A4099">
          <w:rPr>
            <w:rFonts w:ascii="宋体" w:hAnsi="宋体" w:hint="eastAsia"/>
            <w:noProof/>
            <w:sz w:val="24"/>
            <w:szCs w:val="24"/>
          </w:rPr>
          <w:fldChar w:fldCharType="separate"/>
        </w:r>
        <w:r w:rsidR="003F0D1D" w:rsidRPr="003A4099">
          <w:rPr>
            <w:rFonts w:ascii="宋体" w:hAnsi="宋体"/>
            <w:noProof/>
            <w:sz w:val="24"/>
            <w:szCs w:val="24"/>
          </w:rPr>
          <w:t>23</w:t>
        </w:r>
        <w:r w:rsidR="00A00629" w:rsidRPr="003A4099">
          <w:rPr>
            <w:rFonts w:ascii="宋体" w:hAnsi="宋体" w:hint="eastAsia"/>
            <w:noProof/>
            <w:sz w:val="24"/>
            <w:szCs w:val="24"/>
          </w:rPr>
          <w:fldChar w:fldCharType="end"/>
        </w:r>
      </w:hyperlink>
    </w:p>
    <w:p w14:paraId="70F5EF97" w14:textId="77777777" w:rsidR="005B60EB" w:rsidRPr="003A4099" w:rsidRDefault="00256A0C">
      <w:pPr>
        <w:pStyle w:val="21"/>
        <w:tabs>
          <w:tab w:val="right" w:leader="dot" w:pos="9746"/>
        </w:tabs>
        <w:spacing w:line="360" w:lineRule="auto"/>
        <w:ind w:left="0"/>
        <w:rPr>
          <w:rFonts w:ascii="宋体" w:hAnsi="宋体"/>
          <w:noProof/>
          <w:sz w:val="24"/>
          <w:szCs w:val="24"/>
        </w:rPr>
      </w:pPr>
      <w:hyperlink w:anchor="_Toc11724" w:history="1">
        <w:r w:rsidR="00A00629" w:rsidRPr="003A4099">
          <w:rPr>
            <w:rFonts w:ascii="宋体" w:hAnsi="宋体" w:hint="eastAsia"/>
            <w:noProof/>
            <w:sz w:val="24"/>
            <w:szCs w:val="24"/>
          </w:rPr>
          <w:t>评标办法前附表</w:t>
        </w:r>
        <w:r w:rsidR="00A00629" w:rsidRPr="003A4099">
          <w:rPr>
            <w:rFonts w:ascii="宋体" w:hAnsi="宋体" w:hint="eastAsia"/>
            <w:noProof/>
            <w:sz w:val="24"/>
            <w:szCs w:val="24"/>
          </w:rPr>
          <w:tab/>
        </w:r>
        <w:r w:rsidR="00A00629" w:rsidRPr="003A4099">
          <w:rPr>
            <w:rFonts w:ascii="宋体" w:hAnsi="宋体" w:hint="eastAsia"/>
            <w:noProof/>
            <w:sz w:val="24"/>
            <w:szCs w:val="24"/>
          </w:rPr>
          <w:fldChar w:fldCharType="begin"/>
        </w:r>
        <w:r w:rsidR="00A00629" w:rsidRPr="003A4099">
          <w:rPr>
            <w:rFonts w:ascii="宋体" w:hAnsi="宋体" w:hint="eastAsia"/>
            <w:noProof/>
            <w:sz w:val="24"/>
            <w:szCs w:val="24"/>
          </w:rPr>
          <w:instrText xml:space="preserve"> PAGEREF _Toc11724 \h </w:instrText>
        </w:r>
        <w:r w:rsidR="00A00629" w:rsidRPr="003A4099">
          <w:rPr>
            <w:rFonts w:ascii="宋体" w:hAnsi="宋体" w:hint="eastAsia"/>
            <w:noProof/>
            <w:sz w:val="24"/>
            <w:szCs w:val="24"/>
          </w:rPr>
        </w:r>
        <w:r w:rsidR="00A00629" w:rsidRPr="003A4099">
          <w:rPr>
            <w:rFonts w:ascii="宋体" w:hAnsi="宋体" w:hint="eastAsia"/>
            <w:noProof/>
            <w:sz w:val="24"/>
            <w:szCs w:val="24"/>
          </w:rPr>
          <w:fldChar w:fldCharType="separate"/>
        </w:r>
        <w:r w:rsidR="003F0D1D" w:rsidRPr="003A4099">
          <w:rPr>
            <w:rFonts w:ascii="宋体" w:hAnsi="宋体"/>
            <w:noProof/>
            <w:sz w:val="24"/>
            <w:szCs w:val="24"/>
          </w:rPr>
          <w:t>23</w:t>
        </w:r>
        <w:r w:rsidR="00A00629" w:rsidRPr="003A4099">
          <w:rPr>
            <w:rFonts w:ascii="宋体" w:hAnsi="宋体" w:hint="eastAsia"/>
            <w:noProof/>
            <w:sz w:val="24"/>
            <w:szCs w:val="24"/>
          </w:rPr>
          <w:fldChar w:fldCharType="end"/>
        </w:r>
      </w:hyperlink>
    </w:p>
    <w:p w14:paraId="25F55B7C" w14:textId="77777777" w:rsidR="005B60EB" w:rsidRPr="003A4099" w:rsidRDefault="00256A0C">
      <w:pPr>
        <w:pStyle w:val="21"/>
        <w:tabs>
          <w:tab w:val="right" w:leader="dot" w:pos="9746"/>
        </w:tabs>
        <w:spacing w:line="360" w:lineRule="auto"/>
        <w:ind w:left="0"/>
        <w:rPr>
          <w:rFonts w:ascii="宋体" w:hAnsi="宋体"/>
          <w:noProof/>
          <w:sz w:val="24"/>
          <w:szCs w:val="24"/>
        </w:rPr>
      </w:pPr>
      <w:hyperlink w:anchor="_Toc12896" w:history="1">
        <w:r w:rsidR="00A00629" w:rsidRPr="003A4099">
          <w:rPr>
            <w:rFonts w:ascii="宋体" w:hAnsi="宋体" w:hint="eastAsia"/>
            <w:noProof/>
            <w:sz w:val="24"/>
            <w:szCs w:val="24"/>
          </w:rPr>
          <w:t>评标办法正文</w:t>
        </w:r>
        <w:r w:rsidR="00A00629" w:rsidRPr="003A4099">
          <w:rPr>
            <w:rFonts w:ascii="宋体" w:hAnsi="宋体" w:hint="eastAsia"/>
            <w:noProof/>
            <w:sz w:val="24"/>
            <w:szCs w:val="24"/>
          </w:rPr>
          <w:tab/>
        </w:r>
        <w:r w:rsidR="00A00629" w:rsidRPr="003A4099">
          <w:rPr>
            <w:rFonts w:ascii="宋体" w:hAnsi="宋体" w:hint="eastAsia"/>
            <w:noProof/>
            <w:sz w:val="24"/>
            <w:szCs w:val="24"/>
          </w:rPr>
          <w:fldChar w:fldCharType="begin"/>
        </w:r>
        <w:r w:rsidR="00A00629" w:rsidRPr="003A4099">
          <w:rPr>
            <w:rFonts w:ascii="宋体" w:hAnsi="宋体" w:hint="eastAsia"/>
            <w:noProof/>
            <w:sz w:val="24"/>
            <w:szCs w:val="24"/>
          </w:rPr>
          <w:instrText xml:space="preserve"> PAGEREF _Toc12896 \h </w:instrText>
        </w:r>
        <w:r w:rsidR="00A00629" w:rsidRPr="003A4099">
          <w:rPr>
            <w:rFonts w:ascii="宋体" w:hAnsi="宋体" w:hint="eastAsia"/>
            <w:noProof/>
            <w:sz w:val="24"/>
            <w:szCs w:val="24"/>
          </w:rPr>
        </w:r>
        <w:r w:rsidR="00A00629" w:rsidRPr="003A4099">
          <w:rPr>
            <w:rFonts w:ascii="宋体" w:hAnsi="宋体" w:hint="eastAsia"/>
            <w:noProof/>
            <w:sz w:val="24"/>
            <w:szCs w:val="24"/>
          </w:rPr>
          <w:fldChar w:fldCharType="separate"/>
        </w:r>
        <w:r w:rsidR="003F0D1D" w:rsidRPr="003A4099">
          <w:rPr>
            <w:rFonts w:ascii="宋体" w:hAnsi="宋体"/>
            <w:noProof/>
            <w:sz w:val="24"/>
            <w:szCs w:val="24"/>
          </w:rPr>
          <w:t>28</w:t>
        </w:r>
        <w:r w:rsidR="00A00629" w:rsidRPr="003A4099">
          <w:rPr>
            <w:rFonts w:ascii="宋体" w:hAnsi="宋体" w:hint="eastAsia"/>
            <w:noProof/>
            <w:sz w:val="24"/>
            <w:szCs w:val="24"/>
          </w:rPr>
          <w:fldChar w:fldCharType="end"/>
        </w:r>
      </w:hyperlink>
    </w:p>
    <w:p w14:paraId="50C35F9D" w14:textId="77777777" w:rsidR="005B60EB" w:rsidRPr="003A4099" w:rsidRDefault="00256A0C">
      <w:pPr>
        <w:pStyle w:val="10"/>
        <w:tabs>
          <w:tab w:val="right" w:leader="dot" w:pos="9746"/>
        </w:tabs>
        <w:spacing w:line="360" w:lineRule="auto"/>
        <w:rPr>
          <w:rFonts w:ascii="宋体" w:hAnsi="宋体"/>
          <w:noProof/>
          <w:sz w:val="24"/>
          <w:szCs w:val="24"/>
        </w:rPr>
      </w:pPr>
      <w:hyperlink w:anchor="_Toc25451" w:history="1">
        <w:r w:rsidR="00A00629" w:rsidRPr="003A4099">
          <w:rPr>
            <w:rFonts w:ascii="宋体" w:hAnsi="宋体" w:hint="eastAsia"/>
            <w:noProof/>
            <w:sz w:val="24"/>
            <w:szCs w:val="24"/>
            <w:lang w:val="zh-CN"/>
          </w:rPr>
          <w:t>第四章  合同条款及格式</w:t>
        </w:r>
        <w:r w:rsidR="00A00629" w:rsidRPr="003A4099">
          <w:rPr>
            <w:rFonts w:ascii="宋体" w:hAnsi="宋体" w:hint="eastAsia"/>
            <w:noProof/>
            <w:sz w:val="24"/>
            <w:szCs w:val="24"/>
          </w:rPr>
          <w:tab/>
        </w:r>
        <w:r w:rsidR="00A00629" w:rsidRPr="003A4099">
          <w:rPr>
            <w:rFonts w:ascii="宋体" w:hAnsi="宋体" w:hint="eastAsia"/>
            <w:noProof/>
            <w:sz w:val="24"/>
            <w:szCs w:val="24"/>
          </w:rPr>
          <w:fldChar w:fldCharType="begin"/>
        </w:r>
        <w:r w:rsidR="00A00629" w:rsidRPr="003A4099">
          <w:rPr>
            <w:rFonts w:ascii="宋体" w:hAnsi="宋体" w:hint="eastAsia"/>
            <w:noProof/>
            <w:sz w:val="24"/>
            <w:szCs w:val="24"/>
          </w:rPr>
          <w:instrText xml:space="preserve"> PAGEREF _Toc25451 \h </w:instrText>
        </w:r>
        <w:r w:rsidR="00A00629" w:rsidRPr="003A4099">
          <w:rPr>
            <w:rFonts w:ascii="宋体" w:hAnsi="宋体" w:hint="eastAsia"/>
            <w:noProof/>
            <w:sz w:val="24"/>
            <w:szCs w:val="24"/>
          </w:rPr>
        </w:r>
        <w:r w:rsidR="00A00629" w:rsidRPr="003A4099">
          <w:rPr>
            <w:rFonts w:ascii="宋体" w:hAnsi="宋体" w:hint="eastAsia"/>
            <w:noProof/>
            <w:sz w:val="24"/>
            <w:szCs w:val="24"/>
          </w:rPr>
          <w:fldChar w:fldCharType="separate"/>
        </w:r>
        <w:r w:rsidR="003F0D1D" w:rsidRPr="003A4099">
          <w:rPr>
            <w:rFonts w:ascii="宋体" w:hAnsi="宋体"/>
            <w:noProof/>
            <w:sz w:val="24"/>
            <w:szCs w:val="24"/>
          </w:rPr>
          <w:t>30</w:t>
        </w:r>
        <w:r w:rsidR="00A00629" w:rsidRPr="003A4099">
          <w:rPr>
            <w:rFonts w:ascii="宋体" w:hAnsi="宋体" w:hint="eastAsia"/>
            <w:noProof/>
            <w:sz w:val="24"/>
            <w:szCs w:val="24"/>
          </w:rPr>
          <w:fldChar w:fldCharType="end"/>
        </w:r>
      </w:hyperlink>
    </w:p>
    <w:p w14:paraId="7237F362" w14:textId="77777777" w:rsidR="005B60EB" w:rsidRPr="003A4099" w:rsidRDefault="00256A0C">
      <w:pPr>
        <w:pStyle w:val="10"/>
        <w:tabs>
          <w:tab w:val="right" w:leader="dot" w:pos="9746"/>
        </w:tabs>
        <w:spacing w:line="360" w:lineRule="auto"/>
        <w:rPr>
          <w:rFonts w:ascii="宋体" w:hAnsi="宋体"/>
          <w:noProof/>
          <w:sz w:val="24"/>
          <w:szCs w:val="24"/>
        </w:rPr>
      </w:pPr>
      <w:hyperlink w:anchor="_Toc8013" w:history="1">
        <w:r w:rsidR="00A00629" w:rsidRPr="003A4099">
          <w:rPr>
            <w:rFonts w:ascii="宋体" w:hAnsi="宋体" w:hint="eastAsia"/>
            <w:noProof/>
            <w:sz w:val="24"/>
            <w:szCs w:val="24"/>
          </w:rPr>
          <w:t>第六章  响应文件格式</w:t>
        </w:r>
        <w:r w:rsidR="00A00629" w:rsidRPr="003A4099">
          <w:rPr>
            <w:rFonts w:ascii="宋体" w:hAnsi="宋体" w:hint="eastAsia"/>
            <w:noProof/>
            <w:sz w:val="24"/>
            <w:szCs w:val="24"/>
          </w:rPr>
          <w:tab/>
        </w:r>
        <w:r w:rsidR="00A00629" w:rsidRPr="003A4099">
          <w:rPr>
            <w:rFonts w:ascii="宋体" w:hAnsi="宋体" w:hint="eastAsia"/>
            <w:noProof/>
            <w:sz w:val="24"/>
            <w:szCs w:val="24"/>
          </w:rPr>
          <w:fldChar w:fldCharType="begin"/>
        </w:r>
        <w:r w:rsidR="00A00629" w:rsidRPr="003A4099">
          <w:rPr>
            <w:rFonts w:ascii="宋体" w:hAnsi="宋体" w:hint="eastAsia"/>
            <w:noProof/>
            <w:sz w:val="24"/>
            <w:szCs w:val="24"/>
          </w:rPr>
          <w:instrText xml:space="preserve"> PAGEREF _Toc8013 \h </w:instrText>
        </w:r>
        <w:r w:rsidR="00A00629" w:rsidRPr="003A4099">
          <w:rPr>
            <w:rFonts w:ascii="宋体" w:hAnsi="宋体" w:hint="eastAsia"/>
            <w:noProof/>
            <w:sz w:val="24"/>
            <w:szCs w:val="24"/>
          </w:rPr>
        </w:r>
        <w:r w:rsidR="00A00629" w:rsidRPr="003A4099">
          <w:rPr>
            <w:rFonts w:ascii="宋体" w:hAnsi="宋体" w:hint="eastAsia"/>
            <w:noProof/>
            <w:sz w:val="24"/>
            <w:szCs w:val="24"/>
          </w:rPr>
          <w:fldChar w:fldCharType="separate"/>
        </w:r>
        <w:r w:rsidR="003F0D1D" w:rsidRPr="003A4099">
          <w:rPr>
            <w:rFonts w:ascii="宋体" w:hAnsi="宋体"/>
            <w:noProof/>
            <w:sz w:val="24"/>
            <w:szCs w:val="24"/>
          </w:rPr>
          <w:t>38</w:t>
        </w:r>
        <w:r w:rsidR="00A00629" w:rsidRPr="003A4099">
          <w:rPr>
            <w:rFonts w:ascii="宋体" w:hAnsi="宋体" w:hint="eastAsia"/>
            <w:noProof/>
            <w:sz w:val="24"/>
            <w:szCs w:val="24"/>
          </w:rPr>
          <w:fldChar w:fldCharType="end"/>
        </w:r>
      </w:hyperlink>
    </w:p>
    <w:p w14:paraId="6780DF46" w14:textId="77777777" w:rsidR="005B60EB" w:rsidRPr="003A4099" w:rsidRDefault="00256A0C">
      <w:pPr>
        <w:pStyle w:val="10"/>
        <w:tabs>
          <w:tab w:val="right" w:leader="dot" w:pos="9746"/>
        </w:tabs>
        <w:spacing w:line="360" w:lineRule="auto"/>
        <w:rPr>
          <w:rFonts w:ascii="宋体" w:hAnsi="宋体"/>
          <w:noProof/>
        </w:rPr>
      </w:pPr>
      <w:hyperlink w:anchor="_Toc24335" w:history="1">
        <w:r w:rsidR="00A00629" w:rsidRPr="003A4099">
          <w:rPr>
            <w:rFonts w:ascii="宋体" w:hAnsi="宋体" w:hint="eastAsia"/>
            <w:noProof/>
            <w:sz w:val="24"/>
            <w:szCs w:val="24"/>
          </w:rPr>
          <w:t>第七章  项目需求和说明</w:t>
        </w:r>
        <w:r w:rsidR="00A00629" w:rsidRPr="003A4099">
          <w:rPr>
            <w:rFonts w:ascii="宋体" w:hAnsi="宋体" w:hint="eastAsia"/>
            <w:noProof/>
            <w:sz w:val="24"/>
            <w:szCs w:val="24"/>
          </w:rPr>
          <w:tab/>
        </w:r>
        <w:r w:rsidR="00A00629" w:rsidRPr="003A4099">
          <w:rPr>
            <w:rFonts w:ascii="宋体" w:hAnsi="宋体" w:hint="eastAsia"/>
            <w:noProof/>
            <w:sz w:val="24"/>
            <w:szCs w:val="24"/>
          </w:rPr>
          <w:fldChar w:fldCharType="begin"/>
        </w:r>
        <w:r w:rsidR="00A00629" w:rsidRPr="003A4099">
          <w:rPr>
            <w:rFonts w:ascii="宋体" w:hAnsi="宋体" w:hint="eastAsia"/>
            <w:noProof/>
            <w:sz w:val="24"/>
            <w:szCs w:val="24"/>
          </w:rPr>
          <w:instrText xml:space="preserve"> PAGEREF _Toc24335 \h </w:instrText>
        </w:r>
        <w:r w:rsidR="00A00629" w:rsidRPr="003A4099">
          <w:rPr>
            <w:rFonts w:ascii="宋体" w:hAnsi="宋体" w:hint="eastAsia"/>
            <w:noProof/>
            <w:sz w:val="24"/>
            <w:szCs w:val="24"/>
          </w:rPr>
        </w:r>
        <w:r w:rsidR="00A00629" w:rsidRPr="003A4099">
          <w:rPr>
            <w:rFonts w:ascii="宋体" w:hAnsi="宋体" w:hint="eastAsia"/>
            <w:noProof/>
            <w:sz w:val="24"/>
            <w:szCs w:val="24"/>
          </w:rPr>
          <w:fldChar w:fldCharType="separate"/>
        </w:r>
        <w:r w:rsidR="003F0D1D" w:rsidRPr="003A4099">
          <w:rPr>
            <w:rFonts w:ascii="宋体" w:hAnsi="宋体"/>
            <w:noProof/>
            <w:sz w:val="24"/>
            <w:szCs w:val="24"/>
          </w:rPr>
          <w:t>56</w:t>
        </w:r>
        <w:r w:rsidR="00A00629" w:rsidRPr="003A4099">
          <w:rPr>
            <w:rFonts w:ascii="宋体" w:hAnsi="宋体" w:hint="eastAsia"/>
            <w:noProof/>
            <w:sz w:val="24"/>
            <w:szCs w:val="24"/>
          </w:rPr>
          <w:fldChar w:fldCharType="end"/>
        </w:r>
      </w:hyperlink>
    </w:p>
    <w:p w14:paraId="56027731" w14:textId="77777777" w:rsidR="005B60EB" w:rsidRPr="003A4099" w:rsidRDefault="00A00629">
      <w:pPr>
        <w:spacing w:line="360" w:lineRule="auto"/>
        <w:rPr>
          <w:rFonts w:hAnsi="宋体"/>
          <w:b/>
        </w:rPr>
      </w:pPr>
      <w:r w:rsidRPr="003A4099">
        <w:rPr>
          <w:rFonts w:hAnsi="宋体" w:hint="eastAsia"/>
          <w:szCs w:val="24"/>
        </w:rPr>
        <w:fldChar w:fldCharType="end"/>
      </w:r>
    </w:p>
    <w:p w14:paraId="37A368D2" w14:textId="77777777" w:rsidR="005B60EB" w:rsidRPr="003A4099" w:rsidRDefault="005B60EB">
      <w:pPr>
        <w:rPr>
          <w:rFonts w:hAnsi="宋体"/>
          <w:sz w:val="32"/>
          <w:szCs w:val="44"/>
        </w:rPr>
        <w:sectPr w:rsidR="005B60EB" w:rsidRPr="003A4099">
          <w:headerReference w:type="default" r:id="rId8"/>
          <w:headerReference w:type="first" r:id="rId9"/>
          <w:footerReference w:type="first" r:id="rId10"/>
          <w:pgSz w:w="12240" w:h="15840"/>
          <w:pgMar w:top="1135" w:right="1247" w:bottom="993" w:left="1247" w:header="454" w:footer="397" w:gutter="0"/>
          <w:pgNumType w:fmt="upperRoman" w:start="1"/>
          <w:cols w:space="720" w:equalWidth="0">
            <w:col w:w="9293"/>
          </w:cols>
          <w:docGrid w:linePitch="286"/>
        </w:sectPr>
      </w:pPr>
    </w:p>
    <w:p w14:paraId="12F907D9" w14:textId="77777777" w:rsidR="005B60EB" w:rsidRPr="003A4099" w:rsidRDefault="00A00629">
      <w:pPr>
        <w:pStyle w:val="1"/>
        <w:jc w:val="center"/>
        <w:rPr>
          <w:rFonts w:ascii="宋体" w:eastAsia="宋体" w:hAnsi="宋体"/>
          <w:kern w:val="0"/>
        </w:rPr>
      </w:pPr>
      <w:bookmarkStart w:id="1" w:name="_Toc31630"/>
      <w:bookmarkStart w:id="2" w:name="_Toc533783505"/>
      <w:r w:rsidRPr="003A4099">
        <w:rPr>
          <w:rFonts w:ascii="宋体" w:eastAsia="宋体" w:hAnsi="宋体" w:cs="宋体" w:hint="eastAsia"/>
          <w:kern w:val="0"/>
        </w:rPr>
        <w:lastRenderedPageBreak/>
        <w:t>第一章</w:t>
      </w:r>
      <w:r w:rsidRPr="003A4099">
        <w:rPr>
          <w:rFonts w:ascii="宋体" w:eastAsia="宋体" w:hAnsi="宋体" w:cs="宋体"/>
          <w:kern w:val="0"/>
        </w:rPr>
        <w:t xml:space="preserve">  </w:t>
      </w:r>
      <w:r w:rsidRPr="003A4099">
        <w:rPr>
          <w:rFonts w:ascii="宋体" w:eastAsia="宋体" w:hAnsi="宋体" w:cs="宋体" w:hint="eastAsia"/>
          <w:kern w:val="0"/>
        </w:rPr>
        <w:t>竞争性磋商公告</w:t>
      </w:r>
      <w:bookmarkEnd w:id="0"/>
      <w:bookmarkEnd w:id="1"/>
      <w:bookmarkEnd w:id="2"/>
    </w:p>
    <w:p w14:paraId="76AED536" w14:textId="0F559B37" w:rsidR="005B60EB" w:rsidRPr="003A4099" w:rsidRDefault="00A00629">
      <w:pPr>
        <w:jc w:val="center"/>
        <w:rPr>
          <w:rFonts w:ascii="Times New Roman" w:hAnsi="宋体"/>
          <w:b/>
          <w:kern w:val="2"/>
          <w:sz w:val="24"/>
          <w:szCs w:val="24"/>
          <w:lang w:bidi="ar"/>
        </w:rPr>
      </w:pPr>
      <w:r w:rsidRPr="003A4099">
        <w:rPr>
          <w:rFonts w:ascii="Times New Roman" w:hAnsi="宋体" w:hint="eastAsia"/>
          <w:b/>
          <w:kern w:val="2"/>
          <w:sz w:val="24"/>
          <w:szCs w:val="24"/>
          <w:lang w:bidi="ar"/>
        </w:rPr>
        <w:t>广西启航工程咨询有限公司关于</w:t>
      </w:r>
      <w:r w:rsidR="00467625" w:rsidRPr="003A4099">
        <w:rPr>
          <w:rFonts w:ascii="Times New Roman" w:hAnsi="宋体" w:hint="eastAsia"/>
          <w:b/>
          <w:kern w:val="2"/>
          <w:sz w:val="24"/>
          <w:szCs w:val="24"/>
          <w:lang w:bidi="ar"/>
        </w:rPr>
        <w:t>贺州学院</w:t>
      </w:r>
      <w:r w:rsidR="00467625" w:rsidRPr="003A4099">
        <w:rPr>
          <w:rFonts w:ascii="Times New Roman" w:hAnsi="宋体" w:hint="eastAsia"/>
          <w:b/>
          <w:kern w:val="2"/>
          <w:sz w:val="24"/>
          <w:szCs w:val="24"/>
          <w:lang w:bidi="ar"/>
        </w:rPr>
        <w:t>2025</w:t>
      </w:r>
      <w:r w:rsidR="00467625" w:rsidRPr="003A4099">
        <w:rPr>
          <w:rFonts w:ascii="Times New Roman" w:hAnsi="宋体" w:hint="eastAsia"/>
          <w:b/>
          <w:kern w:val="2"/>
          <w:sz w:val="24"/>
          <w:szCs w:val="24"/>
          <w:lang w:bidi="ar"/>
        </w:rPr>
        <w:t>年研究生教育综合管理系统采购项目</w:t>
      </w:r>
      <w:r w:rsidRPr="003A4099">
        <w:rPr>
          <w:rFonts w:ascii="Times New Roman" w:hAnsi="宋体" w:hint="eastAsia"/>
          <w:b/>
          <w:kern w:val="2"/>
          <w:sz w:val="24"/>
          <w:szCs w:val="24"/>
          <w:lang w:bidi="ar"/>
        </w:rPr>
        <w:t>（项目编号</w:t>
      </w:r>
      <w:r w:rsidRPr="003A4099">
        <w:rPr>
          <w:rFonts w:ascii="Times New Roman" w:hAnsi="宋体" w:hint="eastAsia"/>
          <w:b/>
          <w:kern w:val="2"/>
          <w:sz w:val="24"/>
          <w:szCs w:val="24"/>
          <w:lang w:bidi="ar"/>
        </w:rPr>
        <w:t xml:space="preserve">: </w:t>
      </w:r>
      <w:r w:rsidR="00752D82" w:rsidRPr="003A4099">
        <w:rPr>
          <w:rFonts w:ascii="Times New Roman" w:hAnsi="宋体" w:hint="eastAsia"/>
          <w:b/>
          <w:kern w:val="2"/>
          <w:sz w:val="24"/>
          <w:szCs w:val="24"/>
          <w:lang w:bidi="ar"/>
        </w:rPr>
        <w:t>GXZC2025-C3-001520-QHZX</w:t>
      </w:r>
      <w:r w:rsidRPr="003A4099">
        <w:rPr>
          <w:rFonts w:ascii="Times New Roman" w:hAnsi="宋体" w:hint="eastAsia"/>
          <w:b/>
          <w:kern w:val="2"/>
          <w:sz w:val="24"/>
          <w:szCs w:val="24"/>
          <w:lang w:bidi="ar"/>
        </w:rPr>
        <w:t>）竞争性磋商公告</w:t>
      </w:r>
    </w:p>
    <w:p w14:paraId="2C368077" w14:textId="77777777" w:rsidR="005B60EB" w:rsidRPr="003A4099" w:rsidRDefault="00A00629">
      <w:pPr>
        <w:pBdr>
          <w:top w:val="single" w:sz="4" w:space="2" w:color="auto"/>
          <w:left w:val="single" w:sz="4" w:space="4" w:color="auto"/>
          <w:bottom w:val="single" w:sz="4" w:space="1" w:color="auto"/>
          <w:right w:val="single" w:sz="4" w:space="4" w:color="auto"/>
        </w:pBdr>
        <w:spacing w:line="360" w:lineRule="auto"/>
        <w:rPr>
          <w:rFonts w:hAnsi="宋体"/>
          <w:b/>
        </w:rPr>
      </w:pPr>
      <w:r w:rsidRPr="003A4099">
        <w:rPr>
          <w:rFonts w:hAnsi="宋体" w:hint="eastAsia"/>
          <w:b/>
          <w:kern w:val="2"/>
          <w:szCs w:val="24"/>
          <w:lang w:bidi="ar"/>
        </w:rPr>
        <w:t>项目概况</w:t>
      </w:r>
    </w:p>
    <w:p w14:paraId="41EB14D8" w14:textId="43E89853" w:rsidR="005B60EB" w:rsidRPr="003A4099" w:rsidRDefault="00467625">
      <w:pPr>
        <w:pBdr>
          <w:top w:val="single" w:sz="4" w:space="2" w:color="auto"/>
          <w:left w:val="single" w:sz="4" w:space="4" w:color="auto"/>
          <w:bottom w:val="single" w:sz="4" w:space="1" w:color="auto"/>
          <w:right w:val="single" w:sz="4" w:space="4" w:color="auto"/>
        </w:pBdr>
        <w:spacing w:line="360" w:lineRule="auto"/>
        <w:ind w:firstLineChars="200" w:firstLine="420"/>
        <w:rPr>
          <w:rFonts w:hAnsi="宋体"/>
          <w:sz w:val="28"/>
          <w:szCs w:val="28"/>
        </w:rPr>
      </w:pPr>
      <w:r w:rsidRPr="003A4099">
        <w:rPr>
          <w:rFonts w:hAnsi="宋体" w:hint="eastAsia"/>
          <w:kern w:val="2"/>
          <w:szCs w:val="24"/>
          <w:u w:val="single"/>
          <w:lang w:bidi="ar"/>
        </w:rPr>
        <w:t>贺州学院2025年研究生教育综合管理系统</w:t>
      </w:r>
      <w:proofErr w:type="gramStart"/>
      <w:r w:rsidRPr="003A4099">
        <w:rPr>
          <w:rFonts w:hAnsi="宋体" w:hint="eastAsia"/>
          <w:kern w:val="2"/>
          <w:szCs w:val="24"/>
          <w:u w:val="single"/>
          <w:lang w:bidi="ar"/>
        </w:rPr>
        <w:t>采购项目</w:t>
      </w:r>
      <w:r w:rsidR="00A00629" w:rsidRPr="003A4099">
        <w:rPr>
          <w:rFonts w:hAnsi="宋体" w:hint="eastAsia"/>
          <w:kern w:val="2"/>
          <w:szCs w:val="24"/>
          <w:lang w:bidi="ar"/>
        </w:rPr>
        <w:t>采购项目</w:t>
      </w:r>
      <w:proofErr w:type="gramEnd"/>
      <w:r w:rsidR="00A00629" w:rsidRPr="003A4099">
        <w:rPr>
          <w:rFonts w:hAnsi="宋体" w:hint="eastAsia"/>
          <w:kern w:val="2"/>
          <w:szCs w:val="24"/>
          <w:lang w:bidi="ar"/>
        </w:rPr>
        <w:t>的潜在供应商应在广西政府采购云平台</w:t>
      </w:r>
      <w:hyperlink r:id="rId11" w:history="1">
        <w:r w:rsidR="00A37635" w:rsidRPr="00F061FB">
          <w:rPr>
            <w:rStyle w:val="afd"/>
            <w:rFonts w:hAnsi="宋体" w:cs="宋体" w:hint="eastAsia"/>
            <w:kern w:val="2"/>
            <w:szCs w:val="24"/>
            <w:lang w:bidi="ar"/>
          </w:rPr>
          <w:t>https://www.gcy.zfcg.gxzf.gov.cn/获取采购文件，并于2025年</w:t>
        </w:r>
        <w:r w:rsidR="00A37635" w:rsidRPr="00F061FB">
          <w:rPr>
            <w:rStyle w:val="afd"/>
            <w:rFonts w:cs="宋体"/>
          </w:rPr>
          <w:t>6月</w:t>
        </w:r>
      </w:hyperlink>
      <w:r w:rsidR="00911366" w:rsidRPr="00911366">
        <w:t>23</w:t>
      </w:r>
      <w:r w:rsidR="00BE1421" w:rsidRPr="00911366">
        <w:t>日</w:t>
      </w:r>
      <w:r w:rsidR="00911366" w:rsidRPr="00911366">
        <w:t>9</w:t>
      </w:r>
      <w:r w:rsidR="00BE1421" w:rsidRPr="00911366">
        <w:t>时</w:t>
      </w:r>
      <w:r w:rsidR="00911366" w:rsidRPr="00911366">
        <w:t>00</w:t>
      </w:r>
      <w:r w:rsidR="00BE1421" w:rsidRPr="003A4099">
        <w:t>分</w:t>
      </w:r>
      <w:r w:rsidR="00A00629" w:rsidRPr="003A4099">
        <w:rPr>
          <w:rFonts w:hAnsi="宋体" w:hint="eastAsia"/>
          <w:bCs/>
          <w:kern w:val="2"/>
          <w:szCs w:val="24"/>
          <w:lang w:bidi="ar"/>
        </w:rPr>
        <w:t>（北京时间）前提交响应文件</w:t>
      </w:r>
      <w:r w:rsidR="00A00629" w:rsidRPr="003A4099">
        <w:rPr>
          <w:rFonts w:hAnsi="宋体" w:hint="eastAsia"/>
          <w:kern w:val="2"/>
          <w:szCs w:val="24"/>
          <w:lang w:bidi="ar"/>
        </w:rPr>
        <w:t>。</w:t>
      </w:r>
    </w:p>
    <w:p w14:paraId="728B8479" w14:textId="77777777" w:rsidR="005B60EB" w:rsidRPr="003A4099" w:rsidRDefault="00A00629">
      <w:pPr>
        <w:spacing w:line="420" w:lineRule="exact"/>
        <w:rPr>
          <w:rFonts w:hAnsi="宋体"/>
          <w:b/>
        </w:rPr>
      </w:pPr>
      <w:r w:rsidRPr="003A4099">
        <w:rPr>
          <w:rFonts w:hAnsi="宋体" w:hint="eastAsia"/>
          <w:b/>
          <w:kern w:val="2"/>
          <w:szCs w:val="24"/>
          <w:lang w:bidi="ar"/>
        </w:rPr>
        <w:t>一、项目基本情况</w:t>
      </w:r>
    </w:p>
    <w:p w14:paraId="6D660646" w14:textId="4F31FB24" w:rsidR="005B60EB" w:rsidRPr="003A4099" w:rsidRDefault="00A00629" w:rsidP="008C318C">
      <w:pPr>
        <w:spacing w:line="420" w:lineRule="exact"/>
        <w:ind w:firstLineChars="200" w:firstLine="420"/>
        <w:rPr>
          <w:rFonts w:hAnsi="宋体"/>
        </w:rPr>
      </w:pPr>
      <w:r w:rsidRPr="003A4099">
        <w:rPr>
          <w:rFonts w:hAnsi="宋体" w:hint="eastAsia"/>
          <w:kern w:val="2"/>
          <w:szCs w:val="24"/>
          <w:lang w:bidi="ar"/>
        </w:rPr>
        <w:t>项目编号：</w:t>
      </w:r>
      <w:r w:rsidR="00752D82" w:rsidRPr="003A4099">
        <w:rPr>
          <w:rFonts w:hAnsi="宋体" w:hint="eastAsia"/>
          <w:kern w:val="2"/>
          <w:szCs w:val="24"/>
          <w:lang w:bidi="ar"/>
        </w:rPr>
        <w:t>GXZC2025-C3-001520-QHZX</w:t>
      </w:r>
    </w:p>
    <w:p w14:paraId="7E0B900E" w14:textId="77777777" w:rsidR="005B60EB" w:rsidRPr="003A4099" w:rsidRDefault="00A00629" w:rsidP="008C318C">
      <w:pPr>
        <w:spacing w:line="420" w:lineRule="exact"/>
        <w:ind w:firstLineChars="200" w:firstLine="420"/>
        <w:rPr>
          <w:rFonts w:hAnsi="宋体"/>
        </w:rPr>
      </w:pPr>
      <w:r w:rsidRPr="003A4099">
        <w:rPr>
          <w:rFonts w:hAnsi="宋体" w:hint="eastAsia"/>
          <w:kern w:val="2"/>
          <w:szCs w:val="24"/>
          <w:lang w:bidi="ar"/>
        </w:rPr>
        <w:t>项目名称：</w:t>
      </w:r>
      <w:r w:rsidR="00467625" w:rsidRPr="003A4099">
        <w:rPr>
          <w:rFonts w:hAnsi="宋体" w:hint="eastAsia"/>
          <w:kern w:val="2"/>
          <w:szCs w:val="24"/>
          <w:lang w:bidi="ar"/>
        </w:rPr>
        <w:t>贺州学院2025年研究生教育综合管理系统采购项目</w:t>
      </w:r>
    </w:p>
    <w:p w14:paraId="1CA26731" w14:textId="77777777" w:rsidR="005B60EB" w:rsidRPr="003A4099" w:rsidRDefault="00A00629" w:rsidP="008C318C">
      <w:pPr>
        <w:spacing w:line="420" w:lineRule="exact"/>
        <w:ind w:firstLineChars="200" w:firstLine="420"/>
        <w:rPr>
          <w:rFonts w:hAnsi="宋体"/>
        </w:rPr>
      </w:pPr>
      <w:r w:rsidRPr="003A4099">
        <w:rPr>
          <w:rFonts w:hAnsi="宋体" w:hint="eastAsia"/>
          <w:kern w:val="2"/>
          <w:szCs w:val="24"/>
          <w:lang w:bidi="ar"/>
        </w:rPr>
        <w:t>采购方式：竞争性磋商</w:t>
      </w:r>
    </w:p>
    <w:p w14:paraId="1D5D9141" w14:textId="77777777" w:rsidR="005B60EB" w:rsidRPr="003A4099" w:rsidRDefault="00A00629" w:rsidP="008C318C">
      <w:pPr>
        <w:spacing w:line="420" w:lineRule="exact"/>
        <w:ind w:firstLineChars="200" w:firstLine="420"/>
        <w:rPr>
          <w:rFonts w:hAnsi="宋体"/>
        </w:rPr>
      </w:pPr>
      <w:r w:rsidRPr="003A4099">
        <w:rPr>
          <w:rFonts w:hAnsi="宋体" w:hint="eastAsia"/>
          <w:kern w:val="2"/>
          <w:szCs w:val="24"/>
          <w:lang w:bidi="ar"/>
        </w:rPr>
        <w:t>预算金额：</w:t>
      </w:r>
      <w:r w:rsidR="00467625" w:rsidRPr="003A4099">
        <w:rPr>
          <w:rFonts w:hAnsi="宋体"/>
          <w:lang w:bidi="ar"/>
        </w:rPr>
        <w:t>1250000.00</w:t>
      </w:r>
      <w:r w:rsidR="00467625" w:rsidRPr="003A4099">
        <w:rPr>
          <w:rFonts w:hAnsi="宋体" w:hint="eastAsia"/>
          <w:kern w:val="2"/>
          <w:szCs w:val="24"/>
          <w:lang w:bidi="ar"/>
        </w:rPr>
        <w:t>元</w:t>
      </w:r>
      <w:r w:rsidRPr="003A4099">
        <w:rPr>
          <w:rFonts w:hAnsi="宋体" w:hint="eastAsia"/>
          <w:kern w:val="2"/>
          <w:szCs w:val="24"/>
          <w:lang w:bidi="ar"/>
        </w:rPr>
        <w:t>；</w:t>
      </w:r>
    </w:p>
    <w:p w14:paraId="299A24E9" w14:textId="77777777" w:rsidR="005B60EB" w:rsidRPr="003A4099" w:rsidRDefault="00A00629" w:rsidP="008C318C">
      <w:pPr>
        <w:spacing w:line="420" w:lineRule="exact"/>
        <w:ind w:firstLineChars="200" w:firstLine="420"/>
        <w:rPr>
          <w:rFonts w:hAnsi="宋体"/>
        </w:rPr>
      </w:pPr>
      <w:r w:rsidRPr="003A4099">
        <w:rPr>
          <w:rFonts w:hAnsi="宋体" w:hint="eastAsia"/>
          <w:kern w:val="2"/>
          <w:szCs w:val="24"/>
          <w:lang w:bidi="ar"/>
        </w:rPr>
        <w:t>最高限价：</w:t>
      </w:r>
      <w:r w:rsidR="00467625" w:rsidRPr="003A4099">
        <w:rPr>
          <w:rFonts w:hAnsi="宋体"/>
          <w:lang w:bidi="ar"/>
        </w:rPr>
        <w:t>1250000.00</w:t>
      </w:r>
      <w:r w:rsidR="00467625" w:rsidRPr="003A4099">
        <w:rPr>
          <w:rFonts w:hAnsi="宋体" w:hint="eastAsia"/>
          <w:kern w:val="2"/>
          <w:szCs w:val="24"/>
          <w:lang w:bidi="ar"/>
        </w:rPr>
        <w:t>元</w:t>
      </w:r>
      <w:r w:rsidRPr="003A4099">
        <w:rPr>
          <w:rFonts w:hAnsi="宋体" w:hint="eastAsia"/>
          <w:kern w:val="2"/>
          <w:szCs w:val="24"/>
          <w:lang w:bidi="ar"/>
        </w:rPr>
        <w:t>；</w:t>
      </w:r>
    </w:p>
    <w:p w14:paraId="1986BE43" w14:textId="77777777" w:rsidR="005B60EB" w:rsidRPr="003A4099" w:rsidRDefault="00A00629" w:rsidP="008C318C">
      <w:pPr>
        <w:spacing w:line="420" w:lineRule="exact"/>
        <w:ind w:firstLineChars="200" w:firstLine="420"/>
        <w:rPr>
          <w:rFonts w:hAnsi="宋体"/>
          <w:kern w:val="2"/>
          <w:szCs w:val="24"/>
          <w:lang w:bidi="ar"/>
        </w:rPr>
      </w:pPr>
      <w:r w:rsidRPr="003A4099">
        <w:rPr>
          <w:rFonts w:hAnsi="宋体" w:hint="eastAsia"/>
          <w:kern w:val="2"/>
          <w:szCs w:val="24"/>
          <w:lang w:bidi="ar"/>
        </w:rPr>
        <w:t>采购需求</w:t>
      </w:r>
      <w:r w:rsidRPr="003A4099">
        <w:rPr>
          <w:rFonts w:ascii="Times New Roman" w:hint="eastAsia"/>
          <w:kern w:val="2"/>
          <w:szCs w:val="24"/>
          <w:lang w:bidi="ar"/>
        </w:rPr>
        <w:t>：</w:t>
      </w:r>
      <w:r w:rsidRPr="003A4099">
        <w:rPr>
          <w:rFonts w:hAnsi="宋体" w:hint="eastAsia"/>
          <w:kern w:val="2"/>
          <w:szCs w:val="24"/>
          <w:lang w:bidi="ar"/>
        </w:rPr>
        <w:t>项目主要内容是</w:t>
      </w:r>
      <w:r w:rsidR="008C318C" w:rsidRPr="003A4099">
        <w:rPr>
          <w:rFonts w:hAnsi="宋体" w:hint="eastAsia"/>
          <w:kern w:val="2"/>
          <w:szCs w:val="24"/>
          <w:lang w:bidi="ar"/>
        </w:rPr>
        <w:t>定制开发</w:t>
      </w:r>
      <w:r w:rsidR="008C318C" w:rsidRPr="003A4099">
        <w:rPr>
          <w:rFonts w:hAnsi="宋体" w:hint="eastAsia"/>
          <w:sz w:val="22"/>
        </w:rPr>
        <w:t>研究生教育综合管理系统</w:t>
      </w:r>
      <w:r w:rsidRPr="003A4099">
        <w:rPr>
          <w:rFonts w:hAnsi="宋体" w:hint="eastAsia"/>
          <w:kern w:val="2"/>
          <w:szCs w:val="24"/>
          <w:lang w:bidi="ar"/>
        </w:rPr>
        <w:t>；具体内容要求详见竞争性磋商文件第</w:t>
      </w:r>
      <w:r w:rsidRPr="003A4099">
        <w:rPr>
          <w:rFonts w:hAnsi="宋体"/>
          <w:kern w:val="2"/>
          <w:szCs w:val="24"/>
          <w:lang w:bidi="ar"/>
        </w:rPr>
        <w:t>七章</w:t>
      </w:r>
      <w:r w:rsidRPr="003A4099">
        <w:rPr>
          <w:rFonts w:hAnsi="宋体" w:hint="eastAsia"/>
          <w:kern w:val="2"/>
          <w:szCs w:val="24"/>
          <w:lang w:bidi="ar"/>
        </w:rPr>
        <w:t>“</w:t>
      </w:r>
      <w:r w:rsidRPr="003A4099">
        <w:rPr>
          <w:rFonts w:hAnsi="宋体"/>
          <w:kern w:val="2"/>
          <w:szCs w:val="24"/>
          <w:lang w:bidi="ar"/>
        </w:rPr>
        <w:t>项目需求和说明</w:t>
      </w:r>
      <w:r w:rsidRPr="003A4099">
        <w:rPr>
          <w:rFonts w:hAnsi="宋体" w:hint="eastAsia"/>
          <w:kern w:val="2"/>
          <w:szCs w:val="24"/>
          <w:lang w:bidi="ar"/>
        </w:rPr>
        <w:t>”。</w:t>
      </w:r>
    </w:p>
    <w:p w14:paraId="613DCBFB" w14:textId="6C8BAE6D" w:rsidR="005B60EB" w:rsidRPr="003A4099" w:rsidRDefault="00A00629" w:rsidP="008C318C">
      <w:pPr>
        <w:spacing w:line="420" w:lineRule="exact"/>
        <w:ind w:firstLineChars="200" w:firstLine="420"/>
        <w:rPr>
          <w:rFonts w:hAnsi="宋体"/>
          <w:kern w:val="2"/>
          <w:szCs w:val="24"/>
          <w:lang w:bidi="ar"/>
        </w:rPr>
      </w:pPr>
      <w:r w:rsidRPr="003A4099">
        <w:rPr>
          <w:rFonts w:hAnsi="宋体" w:hint="eastAsia"/>
          <w:kern w:val="2"/>
          <w:szCs w:val="24"/>
          <w:lang w:bidi="ar"/>
        </w:rPr>
        <w:t>合同履行期限：</w:t>
      </w:r>
      <w:r w:rsidR="008C318C" w:rsidRPr="003A4099">
        <w:rPr>
          <w:rFonts w:hAnsi="宋体" w:hint="eastAsia"/>
        </w:rPr>
        <w:t>自合同签订之日起</w:t>
      </w:r>
      <w:r w:rsidR="007F7BD5" w:rsidRPr="003A4099">
        <w:rPr>
          <w:rFonts w:hAnsi="宋体"/>
          <w:u w:val="single"/>
        </w:rPr>
        <w:t>30</w:t>
      </w:r>
      <w:r w:rsidR="008C318C" w:rsidRPr="003A4099">
        <w:rPr>
          <w:rFonts w:hAnsi="宋体" w:hint="eastAsia"/>
        </w:rPr>
        <w:t>个工作日内交付使用</w:t>
      </w:r>
      <w:r w:rsidRPr="003A4099">
        <w:rPr>
          <w:rFonts w:hAnsi="宋体" w:hint="eastAsia"/>
          <w:kern w:val="2"/>
          <w:szCs w:val="24"/>
          <w:lang w:bidi="ar"/>
        </w:rPr>
        <w:t>。</w:t>
      </w:r>
    </w:p>
    <w:p w14:paraId="1AC74C81" w14:textId="77777777" w:rsidR="005B60EB" w:rsidRPr="003A4099" w:rsidRDefault="00A00629" w:rsidP="008C318C">
      <w:pPr>
        <w:spacing w:line="420" w:lineRule="exact"/>
        <w:ind w:firstLineChars="200" w:firstLine="420"/>
        <w:rPr>
          <w:rFonts w:hAnsi="宋体"/>
          <w:kern w:val="2"/>
          <w:szCs w:val="24"/>
          <w:lang w:bidi="ar"/>
        </w:rPr>
      </w:pPr>
      <w:r w:rsidRPr="003A4099">
        <w:rPr>
          <w:rFonts w:hAnsi="宋体" w:hint="eastAsia"/>
          <w:kern w:val="2"/>
          <w:szCs w:val="24"/>
          <w:lang w:bidi="ar"/>
        </w:rPr>
        <w:t>本项目（不接受）联合体。</w:t>
      </w:r>
    </w:p>
    <w:p w14:paraId="6ACEAF0D" w14:textId="77777777" w:rsidR="005B60EB" w:rsidRPr="003A4099" w:rsidRDefault="00A00629">
      <w:pPr>
        <w:spacing w:line="420" w:lineRule="exact"/>
        <w:rPr>
          <w:rFonts w:hAnsi="宋体"/>
          <w:b/>
        </w:rPr>
      </w:pPr>
      <w:r w:rsidRPr="003A4099">
        <w:rPr>
          <w:rFonts w:hAnsi="宋体" w:hint="eastAsia"/>
          <w:b/>
          <w:kern w:val="2"/>
          <w:szCs w:val="24"/>
          <w:lang w:bidi="ar"/>
        </w:rPr>
        <w:t>二、申请人的资格要求：</w:t>
      </w:r>
    </w:p>
    <w:p w14:paraId="161E7CC9" w14:textId="77777777" w:rsidR="005B60EB" w:rsidRPr="003A4099" w:rsidRDefault="00A00629" w:rsidP="008C318C">
      <w:pPr>
        <w:spacing w:line="420" w:lineRule="exact"/>
        <w:ind w:firstLineChars="200" w:firstLine="420"/>
        <w:rPr>
          <w:rFonts w:hAnsi="宋体"/>
        </w:rPr>
      </w:pPr>
      <w:r w:rsidRPr="003A4099">
        <w:rPr>
          <w:rFonts w:hAnsi="宋体" w:hint="eastAsia"/>
          <w:kern w:val="2"/>
          <w:szCs w:val="24"/>
          <w:lang w:bidi="ar"/>
        </w:rPr>
        <w:t>1.满足《中华人民共和国政府采购法》第二十二条规定；</w:t>
      </w:r>
    </w:p>
    <w:p w14:paraId="2AA5F6A0" w14:textId="77777777" w:rsidR="005B60EB" w:rsidRPr="003A4099" w:rsidRDefault="00A00629" w:rsidP="008C318C">
      <w:pPr>
        <w:spacing w:line="420" w:lineRule="exact"/>
        <w:ind w:firstLineChars="200" w:firstLine="420"/>
        <w:rPr>
          <w:rFonts w:hAnsi="宋体"/>
        </w:rPr>
      </w:pPr>
      <w:r w:rsidRPr="003A4099">
        <w:rPr>
          <w:rFonts w:hAnsi="宋体" w:hint="eastAsia"/>
          <w:kern w:val="2"/>
          <w:szCs w:val="24"/>
          <w:lang w:bidi="ar"/>
        </w:rPr>
        <w:t>2.落实政府采购政策需满足的资格要求：无；</w:t>
      </w:r>
    </w:p>
    <w:p w14:paraId="3BF3162B" w14:textId="77777777" w:rsidR="005B60EB" w:rsidRPr="003A4099" w:rsidRDefault="00A00629" w:rsidP="008C318C">
      <w:pPr>
        <w:spacing w:line="420" w:lineRule="exact"/>
        <w:ind w:firstLineChars="200" w:firstLine="420"/>
        <w:rPr>
          <w:rFonts w:hAnsi="宋体"/>
        </w:rPr>
      </w:pPr>
      <w:r w:rsidRPr="003A4099">
        <w:rPr>
          <w:rFonts w:hAnsi="宋体" w:hint="eastAsia"/>
          <w:kern w:val="2"/>
          <w:szCs w:val="24"/>
          <w:lang w:bidi="ar"/>
        </w:rPr>
        <w:t>3.本项目的特定资格要求：无。</w:t>
      </w:r>
    </w:p>
    <w:p w14:paraId="77A63261" w14:textId="77777777" w:rsidR="005B60EB" w:rsidRPr="003A4099" w:rsidRDefault="00A00629">
      <w:pPr>
        <w:spacing w:line="420" w:lineRule="exact"/>
        <w:rPr>
          <w:rFonts w:hAnsi="宋体"/>
          <w:b/>
        </w:rPr>
      </w:pPr>
      <w:r w:rsidRPr="003A4099">
        <w:rPr>
          <w:rFonts w:hAnsi="宋体" w:hint="eastAsia"/>
          <w:b/>
          <w:kern w:val="2"/>
          <w:szCs w:val="24"/>
          <w:lang w:bidi="ar"/>
        </w:rPr>
        <w:t>三、获取采购文件</w:t>
      </w:r>
    </w:p>
    <w:p w14:paraId="3DE7AD5F" w14:textId="100F9D19" w:rsidR="005B60EB" w:rsidRPr="003A4099" w:rsidRDefault="00A00629" w:rsidP="008C318C">
      <w:pPr>
        <w:spacing w:line="420" w:lineRule="exact"/>
        <w:ind w:firstLineChars="200" w:firstLine="420"/>
        <w:rPr>
          <w:rFonts w:hAnsi="宋体"/>
        </w:rPr>
      </w:pPr>
      <w:r w:rsidRPr="003A4099">
        <w:rPr>
          <w:rFonts w:hAnsi="宋体" w:hint="eastAsia"/>
          <w:kern w:val="2"/>
          <w:szCs w:val="24"/>
          <w:lang w:bidi="ar"/>
        </w:rPr>
        <w:t>1.时间：202</w:t>
      </w:r>
      <w:r w:rsidRPr="003A4099">
        <w:rPr>
          <w:rFonts w:hAnsi="宋体"/>
          <w:kern w:val="2"/>
          <w:szCs w:val="24"/>
          <w:lang w:bidi="ar"/>
        </w:rPr>
        <w:t>5</w:t>
      </w:r>
      <w:r w:rsidRPr="003A4099">
        <w:rPr>
          <w:rFonts w:hAnsi="宋体" w:hint="eastAsia"/>
          <w:kern w:val="2"/>
          <w:szCs w:val="24"/>
          <w:lang w:bidi="ar"/>
        </w:rPr>
        <w:t>年</w:t>
      </w:r>
      <w:r w:rsidR="00911366">
        <w:rPr>
          <w:rFonts w:hAnsi="宋体"/>
          <w:kern w:val="2"/>
          <w:szCs w:val="24"/>
          <w:u w:val="single"/>
          <w:lang w:bidi="ar"/>
        </w:rPr>
        <w:t>6</w:t>
      </w:r>
      <w:r w:rsidRPr="003A4099">
        <w:rPr>
          <w:rFonts w:hAnsi="宋体" w:hint="eastAsia"/>
          <w:kern w:val="2"/>
          <w:szCs w:val="24"/>
          <w:lang w:bidi="ar"/>
        </w:rPr>
        <w:t>月</w:t>
      </w:r>
      <w:r w:rsidR="00911366">
        <w:rPr>
          <w:rFonts w:hAnsi="宋体"/>
          <w:kern w:val="2"/>
          <w:szCs w:val="24"/>
          <w:u w:val="single"/>
          <w:lang w:bidi="ar"/>
        </w:rPr>
        <w:t>10</w:t>
      </w:r>
      <w:r w:rsidRPr="003A4099">
        <w:rPr>
          <w:rFonts w:hAnsi="宋体" w:hint="eastAsia"/>
          <w:kern w:val="2"/>
          <w:szCs w:val="24"/>
          <w:lang w:bidi="ar"/>
        </w:rPr>
        <w:t>日至202</w:t>
      </w:r>
      <w:r w:rsidRPr="003A4099">
        <w:rPr>
          <w:rFonts w:hAnsi="宋体"/>
          <w:kern w:val="2"/>
          <w:szCs w:val="24"/>
          <w:lang w:bidi="ar"/>
        </w:rPr>
        <w:t>5</w:t>
      </w:r>
      <w:r w:rsidRPr="003A4099">
        <w:rPr>
          <w:rFonts w:hAnsi="宋体" w:hint="eastAsia"/>
          <w:kern w:val="2"/>
          <w:szCs w:val="24"/>
          <w:lang w:bidi="ar"/>
        </w:rPr>
        <w:t>年</w:t>
      </w:r>
      <w:r w:rsidR="00911366">
        <w:rPr>
          <w:rFonts w:hAnsi="宋体"/>
          <w:kern w:val="2"/>
          <w:szCs w:val="24"/>
          <w:u w:val="single"/>
          <w:lang w:bidi="ar"/>
        </w:rPr>
        <w:t>6</w:t>
      </w:r>
      <w:r w:rsidRPr="003A4099">
        <w:rPr>
          <w:rFonts w:hAnsi="宋体" w:hint="eastAsia"/>
          <w:kern w:val="2"/>
          <w:szCs w:val="24"/>
          <w:lang w:bidi="ar"/>
        </w:rPr>
        <w:t>月</w:t>
      </w:r>
      <w:r w:rsidR="00911366">
        <w:rPr>
          <w:rFonts w:hAnsi="宋体"/>
          <w:kern w:val="2"/>
          <w:szCs w:val="24"/>
          <w:u w:val="single"/>
          <w:lang w:bidi="ar"/>
        </w:rPr>
        <w:t>17</w:t>
      </w:r>
      <w:r w:rsidRPr="003A4099">
        <w:rPr>
          <w:rFonts w:hAnsi="宋体" w:hint="eastAsia"/>
          <w:kern w:val="2"/>
          <w:szCs w:val="24"/>
          <w:lang w:bidi="ar"/>
        </w:rPr>
        <w:t>日，每天上午00:00至12:00，下午12:00至23:59（北京时间，法定节假日除外）。</w:t>
      </w:r>
    </w:p>
    <w:p w14:paraId="7BF2F258" w14:textId="77777777" w:rsidR="005B60EB" w:rsidRPr="003A4099" w:rsidRDefault="00A00629" w:rsidP="008C318C">
      <w:pPr>
        <w:spacing w:line="420" w:lineRule="exact"/>
        <w:ind w:firstLineChars="200" w:firstLine="420"/>
        <w:rPr>
          <w:rFonts w:hAnsi="宋体"/>
        </w:rPr>
      </w:pPr>
      <w:r w:rsidRPr="003A4099">
        <w:rPr>
          <w:rFonts w:hAnsi="宋体" w:hint="eastAsia"/>
          <w:kern w:val="2"/>
          <w:szCs w:val="24"/>
          <w:lang w:bidi="ar"/>
        </w:rPr>
        <w:t>2.地点：广西政府采购云平台（https://www.gcy.zfcg.gxzf.gov.cn/）；</w:t>
      </w:r>
    </w:p>
    <w:p w14:paraId="32481C32" w14:textId="77777777" w:rsidR="005B60EB" w:rsidRPr="003A4099" w:rsidRDefault="00A00629" w:rsidP="008C318C">
      <w:pPr>
        <w:spacing w:line="420" w:lineRule="exact"/>
        <w:ind w:firstLineChars="200" w:firstLine="420"/>
        <w:rPr>
          <w:rFonts w:hAnsi="宋体"/>
        </w:rPr>
      </w:pPr>
      <w:r w:rsidRPr="003A4099">
        <w:rPr>
          <w:rFonts w:hAnsi="宋体" w:hint="eastAsia"/>
          <w:kern w:val="2"/>
          <w:szCs w:val="24"/>
          <w:lang w:bidi="ar"/>
        </w:rPr>
        <w:t>3.方式：网上下载。本项目不发放纸质文件，潜在供应商自行登录广西政府采购云平台https://www.gcy.zfcg.gxzf.gov.cn/在线申请获取采购文件（进入“项目采购”应用，在获取采购文件菜单中选择项目，申请获取采购文件）；</w:t>
      </w:r>
    </w:p>
    <w:p w14:paraId="136E7851" w14:textId="77777777" w:rsidR="005B60EB" w:rsidRPr="003A4099" w:rsidRDefault="00A00629" w:rsidP="008C318C">
      <w:pPr>
        <w:spacing w:line="420" w:lineRule="exact"/>
        <w:ind w:firstLineChars="200" w:firstLine="420"/>
        <w:rPr>
          <w:rFonts w:hAnsi="宋体"/>
        </w:rPr>
      </w:pPr>
      <w:r w:rsidRPr="003A4099">
        <w:rPr>
          <w:rFonts w:hAnsi="宋体" w:hint="eastAsia"/>
          <w:kern w:val="2"/>
          <w:szCs w:val="24"/>
          <w:lang w:bidi="ar"/>
        </w:rPr>
        <w:t>4.售价：0元。</w:t>
      </w:r>
    </w:p>
    <w:p w14:paraId="100A8037" w14:textId="77777777" w:rsidR="005B60EB" w:rsidRPr="003A4099" w:rsidRDefault="00A00629">
      <w:pPr>
        <w:spacing w:line="420" w:lineRule="exact"/>
        <w:rPr>
          <w:rFonts w:hAnsi="宋体"/>
          <w:b/>
        </w:rPr>
      </w:pPr>
      <w:r w:rsidRPr="003A4099">
        <w:rPr>
          <w:rFonts w:hAnsi="宋体" w:hint="eastAsia"/>
          <w:b/>
          <w:kern w:val="2"/>
          <w:szCs w:val="24"/>
          <w:lang w:bidi="ar"/>
        </w:rPr>
        <w:t>四、响应文件提交</w:t>
      </w:r>
    </w:p>
    <w:p w14:paraId="7DE567B6" w14:textId="38D930F0" w:rsidR="005B60EB" w:rsidRPr="003A4099" w:rsidRDefault="00A00629" w:rsidP="008C318C">
      <w:pPr>
        <w:spacing w:line="420" w:lineRule="exact"/>
        <w:ind w:firstLineChars="200" w:firstLine="420"/>
        <w:rPr>
          <w:rFonts w:hAnsi="宋体"/>
        </w:rPr>
      </w:pPr>
      <w:r w:rsidRPr="003A4099">
        <w:rPr>
          <w:rFonts w:hAnsi="宋体" w:hint="eastAsia"/>
          <w:kern w:val="2"/>
          <w:szCs w:val="24"/>
          <w:lang w:bidi="ar"/>
        </w:rPr>
        <w:t>1.截止时间：</w:t>
      </w:r>
      <w:r w:rsidR="00CD2902" w:rsidRPr="003A4099">
        <w:rPr>
          <w:rFonts w:hAnsi="宋体" w:hint="eastAsia"/>
          <w:kern w:val="2"/>
          <w:szCs w:val="24"/>
          <w:lang w:bidi="ar"/>
        </w:rPr>
        <w:t>2025年</w:t>
      </w:r>
      <w:r w:rsidR="00911366" w:rsidRPr="00911366">
        <w:rPr>
          <w:rFonts w:hAnsi="宋体"/>
          <w:kern w:val="2"/>
          <w:szCs w:val="24"/>
          <w:lang w:bidi="ar"/>
        </w:rPr>
        <w:t>6</w:t>
      </w:r>
      <w:r w:rsidR="00A37635" w:rsidRPr="003A4099">
        <w:rPr>
          <w:rFonts w:hAnsi="宋体" w:hint="eastAsia"/>
          <w:kern w:val="2"/>
          <w:szCs w:val="24"/>
          <w:lang w:bidi="ar"/>
        </w:rPr>
        <w:t>月</w:t>
      </w:r>
      <w:r w:rsidR="00911366" w:rsidRPr="00911366">
        <w:t>23日9时00</w:t>
      </w:r>
      <w:r w:rsidR="00911366" w:rsidRPr="003A4099">
        <w:t>分</w:t>
      </w:r>
      <w:r w:rsidRPr="003A4099">
        <w:rPr>
          <w:rFonts w:hAnsi="宋体" w:hint="eastAsia"/>
          <w:kern w:val="2"/>
          <w:szCs w:val="24"/>
          <w:lang w:bidi="ar"/>
        </w:rPr>
        <w:t>（北京时间）</w:t>
      </w:r>
    </w:p>
    <w:p w14:paraId="64C8B7FC" w14:textId="77777777" w:rsidR="005B60EB" w:rsidRPr="003A4099" w:rsidRDefault="00A00629" w:rsidP="008C318C">
      <w:pPr>
        <w:spacing w:line="420" w:lineRule="exact"/>
        <w:ind w:firstLineChars="200" w:firstLine="420"/>
        <w:rPr>
          <w:rFonts w:hAnsi="宋体"/>
        </w:rPr>
      </w:pPr>
      <w:r w:rsidRPr="003A4099">
        <w:rPr>
          <w:rFonts w:hAnsi="宋体" w:hint="eastAsia"/>
          <w:kern w:val="2"/>
          <w:szCs w:val="24"/>
          <w:lang w:bidi="ar"/>
        </w:rPr>
        <w:t>2.地点：通过广西政府采购云平台电子在线投标响应。</w:t>
      </w:r>
    </w:p>
    <w:p w14:paraId="03473CF4" w14:textId="77777777" w:rsidR="005B60EB" w:rsidRPr="003A4099" w:rsidRDefault="00A00629">
      <w:pPr>
        <w:spacing w:line="420" w:lineRule="exact"/>
        <w:rPr>
          <w:rFonts w:hAnsi="宋体"/>
          <w:b/>
        </w:rPr>
      </w:pPr>
      <w:r w:rsidRPr="003A4099">
        <w:rPr>
          <w:rFonts w:hAnsi="宋体" w:hint="eastAsia"/>
          <w:b/>
          <w:kern w:val="2"/>
          <w:szCs w:val="24"/>
          <w:lang w:bidi="ar"/>
        </w:rPr>
        <w:lastRenderedPageBreak/>
        <w:t>五、开启</w:t>
      </w:r>
    </w:p>
    <w:p w14:paraId="5EFA2086" w14:textId="112B988C" w:rsidR="005B60EB" w:rsidRPr="003A4099" w:rsidRDefault="00A00629" w:rsidP="008C318C">
      <w:pPr>
        <w:spacing w:line="420" w:lineRule="exact"/>
        <w:ind w:firstLineChars="200" w:firstLine="420"/>
        <w:rPr>
          <w:rFonts w:hAnsi="宋体"/>
        </w:rPr>
      </w:pPr>
      <w:r w:rsidRPr="003A4099">
        <w:rPr>
          <w:rFonts w:hAnsi="宋体" w:hint="eastAsia"/>
          <w:kern w:val="2"/>
          <w:szCs w:val="24"/>
          <w:lang w:bidi="ar"/>
        </w:rPr>
        <w:t>1.时间：</w:t>
      </w:r>
      <w:r w:rsidR="00CD2902" w:rsidRPr="003A4099">
        <w:rPr>
          <w:rFonts w:hAnsi="宋体" w:hint="eastAsia"/>
          <w:kern w:val="2"/>
          <w:szCs w:val="24"/>
          <w:lang w:bidi="ar"/>
        </w:rPr>
        <w:t>2025年</w:t>
      </w:r>
      <w:r w:rsidR="00911366" w:rsidRPr="00911366">
        <w:rPr>
          <w:rFonts w:hAnsi="宋体"/>
          <w:kern w:val="2"/>
          <w:szCs w:val="24"/>
          <w:lang w:bidi="ar"/>
        </w:rPr>
        <w:t>6</w:t>
      </w:r>
      <w:r w:rsidR="00911366" w:rsidRPr="003A4099">
        <w:rPr>
          <w:rFonts w:hAnsi="宋体" w:hint="eastAsia"/>
          <w:kern w:val="2"/>
          <w:szCs w:val="24"/>
          <w:lang w:bidi="ar"/>
        </w:rPr>
        <w:t>月</w:t>
      </w:r>
      <w:r w:rsidR="00911366" w:rsidRPr="00911366">
        <w:t>23日9时00</w:t>
      </w:r>
      <w:r w:rsidR="00911366" w:rsidRPr="003A4099">
        <w:t>分</w:t>
      </w:r>
      <w:r w:rsidRPr="003A4099">
        <w:rPr>
          <w:rFonts w:hAnsi="宋体" w:hint="eastAsia"/>
          <w:kern w:val="2"/>
          <w:szCs w:val="24"/>
          <w:lang w:bidi="ar"/>
        </w:rPr>
        <w:t>（北京时间）</w:t>
      </w:r>
    </w:p>
    <w:p w14:paraId="3CBEA440" w14:textId="77777777" w:rsidR="005B60EB" w:rsidRPr="003A4099" w:rsidRDefault="00A00629" w:rsidP="008C318C">
      <w:pPr>
        <w:spacing w:line="420" w:lineRule="exact"/>
        <w:ind w:firstLineChars="200" w:firstLine="420"/>
        <w:rPr>
          <w:rFonts w:hAnsi="宋体"/>
        </w:rPr>
      </w:pPr>
      <w:r w:rsidRPr="003A4099">
        <w:rPr>
          <w:rFonts w:hAnsi="宋体" w:hint="eastAsia"/>
          <w:kern w:val="2"/>
          <w:szCs w:val="24"/>
          <w:lang w:bidi="ar"/>
        </w:rPr>
        <w:t>2.地点：通过广西政府采购云平台实行在线解密开启。（本项目不要求竞标供应商到达开标现场，但供应商应派法定代表人或委托代理人准时在线出席电子开评标会议，随时关注开评标进度，如在开评标过程中有电子询标，应在规定的时间内对电子询标</w:t>
      </w:r>
      <w:proofErr w:type="gramStart"/>
      <w:r w:rsidRPr="003A4099">
        <w:rPr>
          <w:rFonts w:hAnsi="宋体" w:hint="eastAsia"/>
          <w:kern w:val="2"/>
          <w:szCs w:val="24"/>
          <w:lang w:bidi="ar"/>
        </w:rPr>
        <w:t>函进行</w:t>
      </w:r>
      <w:proofErr w:type="gramEnd"/>
      <w:r w:rsidRPr="003A4099">
        <w:rPr>
          <w:rFonts w:hAnsi="宋体" w:hint="eastAsia"/>
          <w:kern w:val="2"/>
          <w:szCs w:val="24"/>
          <w:lang w:bidi="ar"/>
        </w:rPr>
        <w:t>澄清回复）。</w:t>
      </w:r>
    </w:p>
    <w:p w14:paraId="78B0077C" w14:textId="77777777" w:rsidR="005B60EB" w:rsidRPr="003A4099" w:rsidRDefault="00A00629">
      <w:pPr>
        <w:spacing w:line="420" w:lineRule="exact"/>
        <w:rPr>
          <w:rFonts w:hAnsi="宋体"/>
          <w:b/>
        </w:rPr>
      </w:pPr>
      <w:r w:rsidRPr="003A4099">
        <w:rPr>
          <w:rFonts w:hAnsi="宋体" w:hint="eastAsia"/>
          <w:b/>
          <w:kern w:val="2"/>
          <w:szCs w:val="24"/>
          <w:lang w:bidi="ar"/>
        </w:rPr>
        <w:t>六、公告期限</w:t>
      </w:r>
    </w:p>
    <w:p w14:paraId="141C10E4" w14:textId="77777777" w:rsidR="005B60EB" w:rsidRPr="003A4099" w:rsidRDefault="00A00629" w:rsidP="008C318C">
      <w:pPr>
        <w:spacing w:line="420" w:lineRule="exact"/>
        <w:ind w:firstLineChars="200" w:firstLine="420"/>
        <w:rPr>
          <w:rFonts w:hAnsi="宋体"/>
        </w:rPr>
      </w:pPr>
      <w:r w:rsidRPr="003A4099">
        <w:rPr>
          <w:rFonts w:hAnsi="宋体" w:hint="eastAsia"/>
          <w:kern w:val="2"/>
          <w:szCs w:val="24"/>
          <w:lang w:bidi="ar"/>
        </w:rPr>
        <w:t>自本公告发布之日起5个工作日。</w:t>
      </w:r>
    </w:p>
    <w:p w14:paraId="13C0C396" w14:textId="77777777" w:rsidR="005B60EB" w:rsidRPr="003A4099" w:rsidRDefault="00A00629">
      <w:pPr>
        <w:spacing w:line="420" w:lineRule="exact"/>
        <w:rPr>
          <w:rFonts w:hAnsi="宋体"/>
          <w:b/>
        </w:rPr>
      </w:pPr>
      <w:r w:rsidRPr="003A4099">
        <w:rPr>
          <w:rFonts w:hAnsi="宋体" w:hint="eastAsia"/>
          <w:b/>
          <w:kern w:val="2"/>
          <w:szCs w:val="24"/>
          <w:lang w:bidi="ar"/>
        </w:rPr>
        <w:t>七、其他补充事宜</w:t>
      </w:r>
    </w:p>
    <w:p w14:paraId="651C1347" w14:textId="77777777" w:rsidR="005B60EB" w:rsidRPr="003A4099" w:rsidRDefault="00A00629" w:rsidP="008C318C">
      <w:pPr>
        <w:spacing w:line="420" w:lineRule="exact"/>
        <w:ind w:rightChars="13" w:right="27" w:firstLineChars="200" w:firstLine="420"/>
        <w:rPr>
          <w:rFonts w:hAnsi="宋体"/>
        </w:rPr>
      </w:pPr>
      <w:r w:rsidRPr="003A4099">
        <w:rPr>
          <w:rFonts w:hAnsi="宋体" w:hint="eastAsia"/>
          <w:bCs/>
          <w:kern w:val="2"/>
          <w:szCs w:val="24"/>
          <w:lang w:bidi="ar"/>
        </w:rPr>
        <w:t>1.本项目需要落实的政府采购政策：</w:t>
      </w:r>
      <w:r w:rsidRPr="003A4099">
        <w:rPr>
          <w:rFonts w:hAnsi="宋体" w:hint="eastAsia"/>
          <w:kern w:val="2"/>
          <w:szCs w:val="24"/>
          <w:lang w:bidi="ar"/>
        </w:rPr>
        <w:t>《政府采购促进中小企业发展管理办法（财库〔2020〕46号）》、《关于政府采购支持监狱企业发展有关问题的通知（财库〔2014〕68号）》、《关于促进残疾人就业政府采购政策的通知（财库〔2017〕141号）》、强制采购、优先采购节能（节水）产品、环境标志产品等相关法律法规。</w:t>
      </w:r>
    </w:p>
    <w:p w14:paraId="011C7712" w14:textId="77777777" w:rsidR="005B60EB" w:rsidRPr="003A4099" w:rsidRDefault="00A00629" w:rsidP="008C318C">
      <w:pPr>
        <w:spacing w:line="420" w:lineRule="exact"/>
        <w:ind w:rightChars="13" w:right="27" w:firstLineChars="200" w:firstLine="420"/>
        <w:rPr>
          <w:rFonts w:hAnsi="宋体"/>
        </w:rPr>
      </w:pPr>
      <w:r w:rsidRPr="003A4099">
        <w:rPr>
          <w:rFonts w:hAnsi="宋体" w:hint="eastAsia"/>
          <w:szCs w:val="24"/>
          <w:lang w:bidi="ar"/>
        </w:rPr>
        <w:t>2.未被列入失信被执行人、重大税收违法案件当事人名单、政府采购严重违法失信行为记录名单（以评审阶段通过“信用中国”网站(www.creditchina.gov.cn)、中国政府采购网(www.ccgp.gov.cn)查询的结果为准）。</w:t>
      </w:r>
    </w:p>
    <w:p w14:paraId="3C108CB6" w14:textId="77777777" w:rsidR="005B60EB" w:rsidRPr="003A4099" w:rsidRDefault="00A00629" w:rsidP="008C318C">
      <w:pPr>
        <w:spacing w:line="420" w:lineRule="exact"/>
        <w:ind w:rightChars="13" w:right="27" w:firstLineChars="200" w:firstLine="420"/>
        <w:rPr>
          <w:rFonts w:hAnsi="宋体"/>
          <w:kern w:val="2"/>
          <w:szCs w:val="24"/>
          <w:lang w:bidi="ar"/>
        </w:rPr>
      </w:pPr>
      <w:r w:rsidRPr="003A4099">
        <w:rPr>
          <w:rFonts w:hAnsi="宋体" w:hint="eastAsia"/>
          <w:kern w:val="2"/>
          <w:szCs w:val="24"/>
          <w:lang w:bidi="ar"/>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1F2EB2C" w14:textId="374A9B1F" w:rsidR="005B60EB" w:rsidRPr="003A4099" w:rsidRDefault="00A00629" w:rsidP="008C318C">
      <w:pPr>
        <w:spacing w:line="420" w:lineRule="exact"/>
        <w:ind w:firstLineChars="200" w:firstLine="420"/>
        <w:rPr>
          <w:rFonts w:hAnsi="宋体"/>
        </w:rPr>
      </w:pPr>
      <w:r w:rsidRPr="003A4099">
        <w:rPr>
          <w:rFonts w:hAnsi="宋体"/>
          <w:kern w:val="2"/>
          <w:szCs w:val="24"/>
          <w:lang w:bidi="ar"/>
        </w:rPr>
        <w:t>4</w:t>
      </w:r>
      <w:r w:rsidRPr="003A4099">
        <w:rPr>
          <w:rFonts w:hAnsi="宋体" w:hint="eastAsia"/>
          <w:kern w:val="2"/>
          <w:szCs w:val="24"/>
          <w:lang w:bidi="ar"/>
        </w:rPr>
        <w:t>.公告发布媒介：本次竞争性磋商公告同时在</w:t>
      </w:r>
      <w:r w:rsidR="008C318C" w:rsidRPr="003A4099">
        <w:rPr>
          <w:rFonts w:hAnsi="宋体" w:hint="eastAsia"/>
        </w:rPr>
        <w:t>中国政府采购网（</w:t>
      </w:r>
      <w:r w:rsidR="008C318C" w:rsidRPr="003A4099">
        <w:rPr>
          <w:rFonts w:hAnsi="宋体"/>
        </w:rPr>
        <w:t>http://www.ccgp.gov.cn/）</w:t>
      </w:r>
      <w:r w:rsidR="008C318C" w:rsidRPr="003A4099">
        <w:rPr>
          <w:rFonts w:hAnsi="宋体" w:hint="eastAsia"/>
        </w:rPr>
        <w:t>、</w:t>
      </w:r>
      <w:r w:rsidR="00BF18C0" w:rsidRPr="003A4099">
        <w:rPr>
          <w:rFonts w:hAnsi="宋体" w:hint="eastAsia"/>
        </w:rPr>
        <w:t>广西政府采购网（</w:t>
      </w:r>
      <w:r w:rsidR="00BF18C0" w:rsidRPr="003A4099">
        <w:rPr>
          <w:rFonts w:hAnsi="宋体"/>
        </w:rPr>
        <w:t>https://zfcg.gxzf.gov.cn/）</w:t>
      </w:r>
      <w:r w:rsidR="008C318C" w:rsidRPr="003A4099">
        <w:rPr>
          <w:rFonts w:hAnsi="宋体" w:hint="eastAsia"/>
        </w:rPr>
        <w:t>、中国采购与招标网（https://www.chinabidding.cn/）、贺州学院网站（http://www.hzxy.edu.cn/）、贺州学院国有资产管理处网站（http://gzb.hzxy.edu.cn/）发布。</w:t>
      </w:r>
      <w:r w:rsidRPr="003A4099">
        <w:rPr>
          <w:rFonts w:hAnsi="宋体" w:hint="eastAsia"/>
          <w:kern w:val="2"/>
          <w:szCs w:val="24"/>
          <w:lang w:bidi="ar"/>
        </w:rPr>
        <w:t>；</w:t>
      </w:r>
    </w:p>
    <w:p w14:paraId="3F34E01C" w14:textId="77777777" w:rsidR="005B60EB" w:rsidRPr="003A4099" w:rsidRDefault="00A00629" w:rsidP="008C318C">
      <w:pPr>
        <w:spacing w:line="420" w:lineRule="exact"/>
        <w:ind w:rightChars="13" w:right="27" w:firstLineChars="200" w:firstLine="420"/>
        <w:rPr>
          <w:rFonts w:hAnsi="宋体"/>
        </w:rPr>
      </w:pPr>
      <w:r w:rsidRPr="003A4099">
        <w:rPr>
          <w:rFonts w:hAnsi="宋体"/>
          <w:kern w:val="2"/>
          <w:szCs w:val="24"/>
          <w:lang w:bidi="ar"/>
        </w:rPr>
        <w:t>5</w:t>
      </w:r>
      <w:r w:rsidRPr="003A4099">
        <w:rPr>
          <w:rFonts w:hAnsi="宋体" w:hint="eastAsia"/>
          <w:kern w:val="2"/>
          <w:szCs w:val="24"/>
          <w:lang w:bidi="ar"/>
        </w:rPr>
        <w:t>.监督部门：</w:t>
      </w:r>
      <w:r w:rsidR="008C318C" w:rsidRPr="003A4099">
        <w:rPr>
          <w:rFonts w:hAnsi="宋体" w:hint="eastAsia"/>
          <w:kern w:val="2"/>
          <w:szCs w:val="24"/>
          <w:lang w:bidi="ar"/>
        </w:rPr>
        <w:t>广西壮族自治区财政厅政府采购监督管理处</w:t>
      </w:r>
      <w:r w:rsidRPr="003A4099">
        <w:rPr>
          <w:rFonts w:hAnsi="宋体" w:hint="eastAsia"/>
          <w:kern w:val="2"/>
          <w:szCs w:val="24"/>
          <w:lang w:bidi="ar"/>
        </w:rPr>
        <w:t>，电话传真：</w:t>
      </w:r>
      <w:r w:rsidR="008C318C" w:rsidRPr="003A4099">
        <w:rPr>
          <w:rFonts w:hAnsi="宋体" w:hint="eastAsia"/>
          <w:kern w:val="2"/>
          <w:szCs w:val="24"/>
          <w:lang w:bidi="ar"/>
        </w:rPr>
        <w:t>0771-5331544</w:t>
      </w:r>
      <w:r w:rsidRPr="003A4099">
        <w:rPr>
          <w:rFonts w:hAnsi="宋体" w:hint="eastAsia"/>
          <w:kern w:val="2"/>
          <w:szCs w:val="24"/>
          <w:lang w:bidi="ar"/>
        </w:rPr>
        <w:t>。</w:t>
      </w:r>
    </w:p>
    <w:p w14:paraId="6A8665F0" w14:textId="77777777" w:rsidR="005B60EB" w:rsidRPr="003A4099" w:rsidRDefault="00A00629" w:rsidP="008C318C">
      <w:pPr>
        <w:spacing w:line="420" w:lineRule="exact"/>
        <w:ind w:rightChars="13" w:right="27" w:firstLineChars="200" w:firstLine="420"/>
        <w:rPr>
          <w:rFonts w:hAnsi="宋体"/>
        </w:rPr>
      </w:pPr>
      <w:r w:rsidRPr="003A4099">
        <w:rPr>
          <w:rFonts w:hAnsi="宋体"/>
          <w:kern w:val="2"/>
          <w:szCs w:val="24"/>
          <w:lang w:bidi="ar"/>
        </w:rPr>
        <w:t>6</w:t>
      </w:r>
      <w:r w:rsidRPr="003A4099">
        <w:rPr>
          <w:rFonts w:hAnsi="宋体" w:hint="eastAsia"/>
          <w:kern w:val="2"/>
          <w:szCs w:val="24"/>
          <w:lang w:bidi="ar"/>
        </w:rPr>
        <w:t>.在线投标响应（电子投标）说明：</w:t>
      </w:r>
    </w:p>
    <w:p w14:paraId="4101AB3D" w14:textId="77777777" w:rsidR="005B60EB" w:rsidRPr="003A4099" w:rsidRDefault="00A00629" w:rsidP="008C318C">
      <w:pPr>
        <w:spacing w:line="420" w:lineRule="exact"/>
        <w:ind w:rightChars="13" w:right="27" w:firstLineChars="200" w:firstLine="420"/>
        <w:rPr>
          <w:rFonts w:hAnsi="宋体"/>
        </w:rPr>
      </w:pPr>
      <w:r w:rsidRPr="003A4099">
        <w:rPr>
          <w:rFonts w:hAnsi="宋体" w:hint="eastAsia"/>
          <w:kern w:val="2"/>
          <w:szCs w:val="24"/>
          <w:lang w:bidi="ar"/>
        </w:rPr>
        <w:t>（1）供应商应为广西政府采购云平台正式入驻供应商，并在投标前完成CA数字证书办理；</w:t>
      </w:r>
    </w:p>
    <w:p w14:paraId="78131115" w14:textId="77777777" w:rsidR="005B60EB" w:rsidRPr="003A4099" w:rsidRDefault="00A00629" w:rsidP="008C318C">
      <w:pPr>
        <w:spacing w:line="420" w:lineRule="exact"/>
        <w:ind w:rightChars="13" w:right="27" w:firstLineChars="200" w:firstLine="420"/>
        <w:rPr>
          <w:rFonts w:hAnsi="宋体"/>
        </w:rPr>
      </w:pPr>
      <w:r w:rsidRPr="003A4099">
        <w:rPr>
          <w:rFonts w:hAnsi="宋体" w:hint="eastAsia"/>
          <w:kern w:val="2"/>
          <w:szCs w:val="24"/>
          <w:lang w:bidi="ar"/>
        </w:rPr>
        <w:t>（2）供应商应安装“广西政府采购云平台投标客户端”；</w:t>
      </w:r>
    </w:p>
    <w:p w14:paraId="0E834F3D" w14:textId="77777777" w:rsidR="005B60EB" w:rsidRPr="003A4099" w:rsidRDefault="00A00629" w:rsidP="008C318C">
      <w:pPr>
        <w:spacing w:line="420" w:lineRule="exact"/>
        <w:ind w:rightChars="13" w:right="27" w:firstLineChars="200" w:firstLine="420"/>
        <w:rPr>
          <w:rFonts w:hAnsi="宋体"/>
        </w:rPr>
      </w:pPr>
      <w:r w:rsidRPr="003A4099">
        <w:rPr>
          <w:rFonts w:hAnsi="宋体" w:hint="eastAsia"/>
          <w:kern w:val="2"/>
          <w:szCs w:val="24"/>
          <w:lang w:bidi="ar"/>
        </w:rPr>
        <w:t>（3）电子交易具体流程详见操作指南：以供应商身份登录广西政府采购云平台，通过广西政府采购云平台页面右侧的采小蜜-帮助文档，搜索条内搜索“政府采购项目电子交易管理操作指南-供应商”，或者进入项目采购模块-操作流程-电子招投标，点击查看“政府采购项目电子交易管理操作指南-供应商”进行全流程学习；</w:t>
      </w:r>
    </w:p>
    <w:p w14:paraId="5E838D55" w14:textId="77777777" w:rsidR="005B60EB" w:rsidRPr="003A4099" w:rsidRDefault="00A00629" w:rsidP="008C318C">
      <w:pPr>
        <w:spacing w:line="420" w:lineRule="exact"/>
        <w:ind w:rightChars="13" w:right="27" w:firstLineChars="200" w:firstLine="420"/>
        <w:rPr>
          <w:rFonts w:hAnsi="宋体"/>
          <w:kern w:val="2"/>
          <w:szCs w:val="24"/>
          <w:lang w:bidi="ar"/>
        </w:rPr>
      </w:pPr>
      <w:r w:rsidRPr="003A4099">
        <w:rPr>
          <w:rFonts w:hAnsi="宋体" w:hint="eastAsia"/>
          <w:kern w:val="2"/>
          <w:szCs w:val="24"/>
          <w:lang w:bidi="ar"/>
        </w:rPr>
        <w:t>（4）如有疑问，可致电政府采购云平台技术支持热线咨询，联系方式：95763。</w:t>
      </w:r>
    </w:p>
    <w:p w14:paraId="77D1DC3A" w14:textId="77777777" w:rsidR="008C318C" w:rsidRPr="003A4099" w:rsidRDefault="00A00629" w:rsidP="008C318C">
      <w:pPr>
        <w:spacing w:line="420" w:lineRule="exact"/>
        <w:ind w:rightChars="13" w:right="27" w:firstLineChars="200" w:firstLine="420"/>
        <w:rPr>
          <w:rFonts w:hAnsi="宋体"/>
          <w:kern w:val="2"/>
          <w:szCs w:val="24"/>
          <w:lang w:bidi="ar"/>
        </w:rPr>
      </w:pPr>
      <w:r w:rsidRPr="003A4099">
        <w:rPr>
          <w:rFonts w:hAnsi="宋体"/>
          <w:kern w:val="2"/>
          <w:szCs w:val="24"/>
          <w:lang w:bidi="ar"/>
        </w:rPr>
        <w:t>7.</w:t>
      </w:r>
      <w:r w:rsidR="008C318C" w:rsidRPr="003A4099">
        <w:rPr>
          <w:rFonts w:hAnsi="宋体" w:hint="eastAsia"/>
          <w:kern w:val="2"/>
          <w:szCs w:val="24"/>
          <w:lang w:bidi="ar"/>
        </w:rPr>
        <w:t>磋商保证金（人民币）：壹万元整（￥10000.00）。</w:t>
      </w:r>
    </w:p>
    <w:p w14:paraId="48FAA1EB" w14:textId="77777777" w:rsidR="008C318C" w:rsidRPr="003A4099" w:rsidRDefault="008C318C" w:rsidP="008C318C">
      <w:pPr>
        <w:spacing w:line="420" w:lineRule="exact"/>
        <w:ind w:rightChars="13" w:right="27" w:firstLineChars="200" w:firstLine="420"/>
        <w:rPr>
          <w:rFonts w:hAnsi="宋体"/>
          <w:kern w:val="2"/>
          <w:szCs w:val="24"/>
          <w:lang w:bidi="ar"/>
        </w:rPr>
      </w:pPr>
      <w:r w:rsidRPr="003A4099">
        <w:rPr>
          <w:rFonts w:hAnsi="宋体" w:hint="eastAsia"/>
          <w:kern w:val="2"/>
          <w:szCs w:val="24"/>
          <w:lang w:bidi="ar"/>
        </w:rPr>
        <w:lastRenderedPageBreak/>
        <w:t>磋商保证金缴纳形式：可以支票、本票、汇票、转账（电汇）或者金融机构、担保机构出具的保函（担保）等非现金形式提交。</w:t>
      </w:r>
    </w:p>
    <w:p w14:paraId="52229028" w14:textId="77777777" w:rsidR="008C318C" w:rsidRPr="003A4099" w:rsidRDefault="008C318C" w:rsidP="008C318C">
      <w:pPr>
        <w:spacing w:line="420" w:lineRule="exact"/>
        <w:ind w:rightChars="13" w:right="27" w:firstLineChars="200" w:firstLine="420"/>
        <w:rPr>
          <w:rFonts w:hAnsi="宋体"/>
          <w:kern w:val="2"/>
          <w:szCs w:val="24"/>
          <w:lang w:bidi="ar"/>
        </w:rPr>
      </w:pPr>
      <w:r w:rsidRPr="003A4099">
        <w:rPr>
          <w:rFonts w:hAnsi="宋体" w:hint="eastAsia"/>
          <w:kern w:val="2"/>
          <w:szCs w:val="24"/>
          <w:lang w:bidi="ar"/>
        </w:rPr>
        <w:t>采用金融机构、担保机构出具保函（担保）方式的，必须为无条件保函（担保），保函（担保）有效期不得低于竞标有效期；采用银行转账、电汇方式的，必须从供应商的基本账户转账或电汇到以下指定的磋商保证金专用账户；采用支票、本票、汇票方式的，出票人应为供应商（本票除外），收款人为采购人；不符合上述规定的，其响应文件按无效处理。</w:t>
      </w:r>
    </w:p>
    <w:p w14:paraId="13013BEE" w14:textId="77777777" w:rsidR="008C318C" w:rsidRPr="003A4099" w:rsidRDefault="008C318C" w:rsidP="008C318C">
      <w:pPr>
        <w:spacing w:line="420" w:lineRule="exact"/>
        <w:ind w:rightChars="13" w:right="27" w:firstLineChars="200" w:firstLine="420"/>
        <w:rPr>
          <w:rFonts w:hAnsi="宋体"/>
          <w:kern w:val="2"/>
          <w:szCs w:val="24"/>
          <w:lang w:bidi="ar"/>
        </w:rPr>
      </w:pPr>
      <w:r w:rsidRPr="003A4099">
        <w:rPr>
          <w:rFonts w:hAnsi="宋体" w:hint="eastAsia"/>
          <w:kern w:val="2"/>
          <w:szCs w:val="24"/>
          <w:lang w:bidi="ar"/>
        </w:rPr>
        <w:t>开户名称：广西启航工程咨询有限公司</w:t>
      </w:r>
    </w:p>
    <w:p w14:paraId="3164D46E" w14:textId="77777777" w:rsidR="008C318C" w:rsidRPr="003A4099" w:rsidRDefault="008C318C" w:rsidP="008C318C">
      <w:pPr>
        <w:spacing w:line="420" w:lineRule="exact"/>
        <w:ind w:rightChars="13" w:right="27" w:firstLineChars="200" w:firstLine="420"/>
        <w:rPr>
          <w:rFonts w:hAnsi="宋体"/>
          <w:kern w:val="2"/>
          <w:szCs w:val="24"/>
          <w:lang w:bidi="ar"/>
        </w:rPr>
      </w:pPr>
      <w:r w:rsidRPr="003A4099">
        <w:rPr>
          <w:rFonts w:hAnsi="宋体" w:hint="eastAsia"/>
          <w:kern w:val="2"/>
          <w:szCs w:val="24"/>
          <w:lang w:bidi="ar"/>
        </w:rPr>
        <w:t>开户银行：中国银行贺州市上海街支行</w:t>
      </w:r>
    </w:p>
    <w:p w14:paraId="043657EE" w14:textId="77777777" w:rsidR="008C318C" w:rsidRPr="003A4099" w:rsidRDefault="008C318C" w:rsidP="008C318C">
      <w:pPr>
        <w:spacing w:line="420" w:lineRule="exact"/>
        <w:ind w:rightChars="13" w:right="27" w:firstLineChars="200" w:firstLine="420"/>
        <w:rPr>
          <w:rFonts w:hAnsi="宋体"/>
          <w:kern w:val="2"/>
          <w:szCs w:val="24"/>
          <w:lang w:bidi="ar"/>
        </w:rPr>
      </w:pPr>
      <w:proofErr w:type="gramStart"/>
      <w:r w:rsidRPr="003A4099">
        <w:rPr>
          <w:rFonts w:hAnsi="宋体" w:hint="eastAsia"/>
          <w:kern w:val="2"/>
          <w:szCs w:val="24"/>
          <w:lang w:bidi="ar"/>
        </w:rPr>
        <w:t>账</w:t>
      </w:r>
      <w:proofErr w:type="gramEnd"/>
      <w:r w:rsidRPr="003A4099">
        <w:rPr>
          <w:rFonts w:hAnsi="宋体" w:hint="eastAsia"/>
          <w:kern w:val="2"/>
          <w:szCs w:val="24"/>
          <w:lang w:bidi="ar"/>
        </w:rPr>
        <w:t xml:space="preserve">    号：</w:t>
      </w:r>
      <w:r w:rsidRPr="003A4099">
        <w:rPr>
          <w:rFonts w:hAnsi="宋体"/>
          <w:kern w:val="2"/>
          <w:szCs w:val="24"/>
          <w:lang w:bidi="ar"/>
        </w:rPr>
        <w:t>6132 8150 8014</w:t>
      </w:r>
    </w:p>
    <w:p w14:paraId="33D80261" w14:textId="77777777" w:rsidR="008C318C" w:rsidRPr="003A4099" w:rsidRDefault="008C318C" w:rsidP="008C318C">
      <w:pPr>
        <w:spacing w:line="420" w:lineRule="exact"/>
        <w:ind w:rightChars="13" w:right="27" w:firstLineChars="200" w:firstLine="420"/>
        <w:rPr>
          <w:rFonts w:hAnsi="宋体"/>
          <w:kern w:val="2"/>
          <w:szCs w:val="24"/>
          <w:lang w:bidi="ar"/>
        </w:rPr>
      </w:pPr>
      <w:r w:rsidRPr="003A4099">
        <w:rPr>
          <w:rFonts w:hAnsi="宋体" w:hint="eastAsia"/>
          <w:kern w:val="2"/>
          <w:szCs w:val="24"/>
          <w:lang w:bidi="ar"/>
        </w:rPr>
        <w:t>磋商保证金有效期：磋商保证金有效期与竞标有效期一致。</w:t>
      </w:r>
    </w:p>
    <w:p w14:paraId="00E01092" w14:textId="77777777" w:rsidR="005B60EB" w:rsidRPr="003A4099" w:rsidRDefault="008C318C" w:rsidP="008C318C">
      <w:pPr>
        <w:spacing w:line="420" w:lineRule="exact"/>
        <w:ind w:rightChars="13" w:right="27" w:firstLineChars="200" w:firstLine="420"/>
        <w:rPr>
          <w:rFonts w:hAnsi="宋体"/>
          <w:kern w:val="2"/>
          <w:szCs w:val="24"/>
          <w:lang w:bidi="ar"/>
        </w:rPr>
      </w:pPr>
      <w:r w:rsidRPr="003A4099">
        <w:rPr>
          <w:rFonts w:hAnsi="宋体" w:hint="eastAsia"/>
          <w:kern w:val="2"/>
          <w:szCs w:val="24"/>
          <w:lang w:bidi="ar"/>
        </w:rPr>
        <w:t>退保证金电话：0774-5139676</w:t>
      </w:r>
    </w:p>
    <w:p w14:paraId="2EE84F89" w14:textId="77777777" w:rsidR="005B60EB" w:rsidRPr="003A4099" w:rsidRDefault="00A00629">
      <w:pPr>
        <w:spacing w:line="420" w:lineRule="exact"/>
        <w:rPr>
          <w:rFonts w:hAnsi="宋体"/>
          <w:b/>
        </w:rPr>
      </w:pPr>
      <w:r w:rsidRPr="003A4099">
        <w:rPr>
          <w:rFonts w:hAnsi="宋体" w:hint="eastAsia"/>
          <w:b/>
          <w:kern w:val="2"/>
          <w:szCs w:val="24"/>
          <w:lang w:bidi="ar"/>
        </w:rPr>
        <w:t>八、凡对本次采购提出询问，请按以下方式联系。</w:t>
      </w:r>
    </w:p>
    <w:p w14:paraId="214011D7" w14:textId="77777777" w:rsidR="008C318C" w:rsidRPr="003A4099" w:rsidRDefault="008C318C" w:rsidP="009E55C8">
      <w:pPr>
        <w:spacing w:line="420" w:lineRule="exact"/>
        <w:ind w:rightChars="13" w:right="27" w:firstLineChars="200" w:firstLine="420"/>
        <w:rPr>
          <w:rFonts w:hAnsi="宋体"/>
          <w:kern w:val="2"/>
          <w:szCs w:val="24"/>
          <w:lang w:bidi="ar"/>
        </w:rPr>
      </w:pPr>
      <w:bookmarkStart w:id="3" w:name="_Toc28359096"/>
      <w:bookmarkStart w:id="4" w:name="_Toc28359019"/>
      <w:bookmarkStart w:id="5" w:name="_Toc35393637"/>
      <w:bookmarkStart w:id="6" w:name="_Toc35393806"/>
      <w:r w:rsidRPr="003A4099">
        <w:rPr>
          <w:rFonts w:hAnsi="宋体" w:hint="eastAsia"/>
          <w:kern w:val="2"/>
          <w:szCs w:val="24"/>
          <w:lang w:bidi="ar"/>
        </w:rPr>
        <w:t>1.采购人信息</w:t>
      </w:r>
      <w:bookmarkEnd w:id="3"/>
      <w:bookmarkEnd w:id="4"/>
      <w:bookmarkEnd w:id="5"/>
      <w:bookmarkEnd w:id="6"/>
    </w:p>
    <w:p w14:paraId="31F926A2" w14:textId="77777777" w:rsidR="008C318C" w:rsidRPr="003A4099" w:rsidRDefault="008C318C" w:rsidP="009E55C8">
      <w:pPr>
        <w:spacing w:line="420" w:lineRule="exact"/>
        <w:ind w:rightChars="13" w:right="27" w:firstLineChars="200" w:firstLine="420"/>
        <w:rPr>
          <w:rFonts w:hAnsi="宋体"/>
          <w:kern w:val="2"/>
          <w:szCs w:val="24"/>
          <w:lang w:bidi="ar"/>
        </w:rPr>
      </w:pPr>
      <w:r w:rsidRPr="003A4099">
        <w:rPr>
          <w:rFonts w:hAnsi="宋体" w:hint="eastAsia"/>
          <w:kern w:val="2"/>
          <w:szCs w:val="24"/>
          <w:lang w:bidi="ar"/>
        </w:rPr>
        <w:t>名    称：贺州学院</w:t>
      </w:r>
    </w:p>
    <w:p w14:paraId="3E4BD58D" w14:textId="77777777" w:rsidR="008C318C" w:rsidRPr="003A4099" w:rsidRDefault="008C318C" w:rsidP="009E55C8">
      <w:pPr>
        <w:spacing w:line="420" w:lineRule="exact"/>
        <w:ind w:rightChars="13" w:right="27" w:firstLineChars="200" w:firstLine="420"/>
        <w:rPr>
          <w:rFonts w:hAnsi="宋体"/>
          <w:kern w:val="2"/>
          <w:szCs w:val="24"/>
          <w:lang w:bidi="ar"/>
        </w:rPr>
      </w:pPr>
      <w:r w:rsidRPr="003A4099">
        <w:rPr>
          <w:rFonts w:hAnsi="宋体" w:hint="eastAsia"/>
          <w:kern w:val="2"/>
          <w:szCs w:val="24"/>
          <w:lang w:bidi="ar"/>
        </w:rPr>
        <w:t>地    址：</w:t>
      </w:r>
      <w:r w:rsidR="009E55C8" w:rsidRPr="003A4099">
        <w:rPr>
          <w:rFonts w:hAnsi="宋体" w:hint="eastAsia"/>
          <w:kern w:val="2"/>
          <w:szCs w:val="24"/>
          <w:lang w:bidi="ar"/>
        </w:rPr>
        <w:t>广西贺州市八步区</w:t>
      </w:r>
      <w:proofErr w:type="gramStart"/>
      <w:r w:rsidR="009E55C8" w:rsidRPr="003A4099">
        <w:rPr>
          <w:rFonts w:hAnsi="宋体" w:hint="eastAsia"/>
          <w:kern w:val="2"/>
          <w:szCs w:val="24"/>
          <w:lang w:bidi="ar"/>
        </w:rPr>
        <w:t>潇</w:t>
      </w:r>
      <w:proofErr w:type="gramEnd"/>
      <w:r w:rsidR="009E55C8" w:rsidRPr="003A4099">
        <w:rPr>
          <w:rFonts w:hAnsi="宋体" w:hint="eastAsia"/>
          <w:kern w:val="2"/>
          <w:szCs w:val="24"/>
          <w:lang w:bidi="ar"/>
        </w:rPr>
        <w:t>贺大道3261号</w:t>
      </w:r>
    </w:p>
    <w:p w14:paraId="7E4C695C" w14:textId="77777777" w:rsidR="008C318C" w:rsidRPr="003A4099" w:rsidRDefault="008C318C" w:rsidP="009E55C8">
      <w:pPr>
        <w:spacing w:line="420" w:lineRule="exact"/>
        <w:ind w:rightChars="13" w:right="27" w:firstLineChars="200" w:firstLine="420"/>
        <w:rPr>
          <w:rFonts w:hAnsi="宋体"/>
          <w:kern w:val="2"/>
          <w:szCs w:val="24"/>
          <w:lang w:bidi="ar"/>
        </w:rPr>
      </w:pPr>
      <w:r w:rsidRPr="003A4099">
        <w:rPr>
          <w:rFonts w:hAnsi="宋体"/>
          <w:kern w:val="2"/>
          <w:szCs w:val="24"/>
          <w:lang w:bidi="ar"/>
        </w:rPr>
        <w:t>联</w:t>
      </w:r>
      <w:r w:rsidRPr="003A4099">
        <w:rPr>
          <w:rFonts w:hAnsi="宋体" w:hint="eastAsia"/>
          <w:kern w:val="2"/>
          <w:szCs w:val="24"/>
          <w:lang w:bidi="ar"/>
        </w:rPr>
        <w:t xml:space="preserve"> </w:t>
      </w:r>
      <w:r w:rsidRPr="003A4099">
        <w:rPr>
          <w:rFonts w:hAnsi="宋体"/>
          <w:kern w:val="2"/>
          <w:szCs w:val="24"/>
          <w:lang w:bidi="ar"/>
        </w:rPr>
        <w:t>系</w:t>
      </w:r>
      <w:r w:rsidRPr="003A4099">
        <w:rPr>
          <w:rFonts w:hAnsi="宋体" w:hint="eastAsia"/>
          <w:kern w:val="2"/>
          <w:szCs w:val="24"/>
          <w:lang w:bidi="ar"/>
        </w:rPr>
        <w:t xml:space="preserve"> </w:t>
      </w:r>
      <w:r w:rsidRPr="003A4099">
        <w:rPr>
          <w:rFonts w:hAnsi="宋体"/>
          <w:kern w:val="2"/>
          <w:szCs w:val="24"/>
          <w:lang w:bidi="ar"/>
        </w:rPr>
        <w:t>人：</w:t>
      </w:r>
      <w:r w:rsidRPr="003A4099">
        <w:rPr>
          <w:rFonts w:hAnsi="宋体" w:hint="eastAsia"/>
          <w:kern w:val="2"/>
          <w:szCs w:val="24"/>
          <w:lang w:bidi="ar"/>
        </w:rPr>
        <w:t>李老师</w:t>
      </w:r>
    </w:p>
    <w:p w14:paraId="5472DC91" w14:textId="77777777" w:rsidR="008C318C" w:rsidRPr="003A4099" w:rsidRDefault="008C318C" w:rsidP="009E55C8">
      <w:pPr>
        <w:spacing w:line="420" w:lineRule="exact"/>
        <w:ind w:rightChars="13" w:right="27" w:firstLineChars="200" w:firstLine="420"/>
        <w:rPr>
          <w:rFonts w:hAnsi="宋体"/>
          <w:kern w:val="2"/>
          <w:szCs w:val="24"/>
          <w:lang w:bidi="ar"/>
        </w:rPr>
      </w:pPr>
      <w:r w:rsidRPr="003A4099">
        <w:rPr>
          <w:rFonts w:hAnsi="宋体" w:hint="eastAsia"/>
          <w:kern w:val="2"/>
          <w:szCs w:val="24"/>
          <w:lang w:bidi="ar"/>
        </w:rPr>
        <w:t>联系方式：</w:t>
      </w:r>
      <w:r w:rsidRPr="003A4099">
        <w:rPr>
          <w:rFonts w:hAnsi="宋体"/>
          <w:kern w:val="2"/>
          <w:szCs w:val="24"/>
          <w:lang w:bidi="ar"/>
        </w:rPr>
        <w:t xml:space="preserve">0774-5228681  </w:t>
      </w:r>
    </w:p>
    <w:p w14:paraId="5584811D" w14:textId="77777777" w:rsidR="008C318C" w:rsidRPr="003A4099" w:rsidRDefault="008C318C" w:rsidP="009E55C8">
      <w:pPr>
        <w:spacing w:line="420" w:lineRule="exact"/>
        <w:ind w:rightChars="13" w:right="27" w:firstLineChars="200" w:firstLine="420"/>
        <w:rPr>
          <w:rFonts w:hAnsi="宋体"/>
          <w:kern w:val="2"/>
          <w:szCs w:val="24"/>
          <w:lang w:bidi="ar"/>
        </w:rPr>
      </w:pPr>
      <w:bookmarkStart w:id="7" w:name="_Toc28359020"/>
      <w:bookmarkStart w:id="8" w:name="_Toc28359097"/>
      <w:bookmarkStart w:id="9" w:name="_Toc35393638"/>
      <w:bookmarkStart w:id="10" w:name="_Toc35393807"/>
      <w:r w:rsidRPr="003A4099">
        <w:rPr>
          <w:rFonts w:hAnsi="宋体" w:hint="eastAsia"/>
          <w:kern w:val="2"/>
          <w:szCs w:val="24"/>
          <w:lang w:bidi="ar"/>
        </w:rPr>
        <w:t>2.采购代理机构信息</w:t>
      </w:r>
      <w:bookmarkEnd w:id="7"/>
      <w:bookmarkEnd w:id="8"/>
      <w:bookmarkEnd w:id="9"/>
      <w:bookmarkEnd w:id="10"/>
    </w:p>
    <w:p w14:paraId="575A1897" w14:textId="77777777" w:rsidR="008C318C" w:rsidRPr="003A4099" w:rsidRDefault="008C318C" w:rsidP="009E55C8">
      <w:pPr>
        <w:spacing w:line="420" w:lineRule="exact"/>
        <w:ind w:rightChars="13" w:right="27" w:firstLineChars="200" w:firstLine="420"/>
        <w:rPr>
          <w:rFonts w:hAnsi="宋体"/>
          <w:kern w:val="2"/>
          <w:szCs w:val="24"/>
          <w:lang w:bidi="ar"/>
        </w:rPr>
      </w:pPr>
      <w:r w:rsidRPr="003A4099">
        <w:rPr>
          <w:rFonts w:hAnsi="宋体" w:hint="eastAsia"/>
          <w:kern w:val="2"/>
          <w:szCs w:val="24"/>
          <w:lang w:bidi="ar"/>
        </w:rPr>
        <w:t>名    称：广西启航工程咨询有限公司</w:t>
      </w:r>
    </w:p>
    <w:p w14:paraId="366E37A4" w14:textId="77777777" w:rsidR="008C318C" w:rsidRPr="003A4099" w:rsidRDefault="008C318C" w:rsidP="009E55C8">
      <w:pPr>
        <w:spacing w:line="420" w:lineRule="exact"/>
        <w:ind w:rightChars="13" w:right="27" w:firstLineChars="200" w:firstLine="420"/>
        <w:rPr>
          <w:rFonts w:hAnsi="宋体"/>
          <w:kern w:val="2"/>
          <w:szCs w:val="24"/>
          <w:lang w:bidi="ar"/>
        </w:rPr>
      </w:pPr>
      <w:proofErr w:type="gramStart"/>
      <w:r w:rsidRPr="003A4099">
        <w:rPr>
          <w:rFonts w:hAnsi="宋体" w:hint="eastAsia"/>
          <w:kern w:val="2"/>
          <w:szCs w:val="24"/>
          <w:lang w:bidi="ar"/>
        </w:rPr>
        <w:t>地　　址</w:t>
      </w:r>
      <w:proofErr w:type="gramEnd"/>
      <w:r w:rsidRPr="003A4099">
        <w:rPr>
          <w:rFonts w:hAnsi="宋体" w:hint="eastAsia"/>
          <w:kern w:val="2"/>
          <w:szCs w:val="24"/>
          <w:lang w:bidi="ar"/>
        </w:rPr>
        <w:t>：贺州市公安局东南面搬迁用地17号二层</w:t>
      </w:r>
    </w:p>
    <w:p w14:paraId="3D595FCD" w14:textId="77777777" w:rsidR="008C318C" w:rsidRPr="003A4099" w:rsidRDefault="008C318C" w:rsidP="009E55C8">
      <w:pPr>
        <w:spacing w:line="420" w:lineRule="exact"/>
        <w:ind w:rightChars="13" w:right="27" w:firstLineChars="200" w:firstLine="420"/>
        <w:rPr>
          <w:rFonts w:hAnsi="宋体"/>
          <w:kern w:val="2"/>
          <w:szCs w:val="24"/>
          <w:lang w:bidi="ar"/>
        </w:rPr>
      </w:pPr>
      <w:r w:rsidRPr="003A4099">
        <w:rPr>
          <w:rFonts w:hAnsi="宋体" w:hint="eastAsia"/>
          <w:kern w:val="2"/>
          <w:szCs w:val="24"/>
          <w:lang w:bidi="ar"/>
        </w:rPr>
        <w:t>联 系 人：</w:t>
      </w:r>
      <w:r w:rsidR="009E55C8" w:rsidRPr="003A4099">
        <w:rPr>
          <w:rFonts w:hAnsi="宋体" w:hint="eastAsia"/>
          <w:kern w:val="2"/>
          <w:szCs w:val="24"/>
          <w:lang w:bidi="ar"/>
        </w:rPr>
        <w:t>廖嘉</w:t>
      </w:r>
    </w:p>
    <w:p w14:paraId="28BD116B" w14:textId="77777777" w:rsidR="008C318C" w:rsidRPr="003A4099" w:rsidRDefault="008C318C" w:rsidP="009E55C8">
      <w:pPr>
        <w:spacing w:line="420" w:lineRule="exact"/>
        <w:ind w:rightChars="13" w:right="27" w:firstLineChars="200" w:firstLine="420"/>
        <w:rPr>
          <w:rFonts w:hAnsi="宋体"/>
          <w:kern w:val="2"/>
          <w:szCs w:val="24"/>
          <w:lang w:bidi="ar"/>
        </w:rPr>
      </w:pPr>
      <w:r w:rsidRPr="003A4099">
        <w:rPr>
          <w:rFonts w:hAnsi="宋体" w:hint="eastAsia"/>
          <w:kern w:val="2"/>
          <w:szCs w:val="24"/>
          <w:lang w:bidi="ar"/>
        </w:rPr>
        <w:t>联系方式：0774-5139676</w:t>
      </w:r>
    </w:p>
    <w:p w14:paraId="7851F675" w14:textId="77777777" w:rsidR="008C318C" w:rsidRPr="003A4099" w:rsidRDefault="008C318C" w:rsidP="009E55C8">
      <w:pPr>
        <w:spacing w:line="420" w:lineRule="exact"/>
        <w:ind w:rightChars="13" w:right="27" w:firstLineChars="200" w:firstLine="420"/>
        <w:rPr>
          <w:rFonts w:hAnsi="宋体"/>
          <w:kern w:val="2"/>
          <w:szCs w:val="24"/>
          <w:lang w:bidi="ar"/>
        </w:rPr>
      </w:pPr>
      <w:bookmarkStart w:id="11" w:name="_Toc35393639"/>
      <w:bookmarkStart w:id="12" w:name="_Toc35393808"/>
      <w:bookmarkStart w:id="13" w:name="_Toc28359098"/>
      <w:bookmarkStart w:id="14" w:name="_Toc28359021"/>
      <w:r w:rsidRPr="003A4099">
        <w:rPr>
          <w:rFonts w:hAnsi="宋体" w:hint="eastAsia"/>
          <w:kern w:val="2"/>
          <w:szCs w:val="24"/>
          <w:lang w:bidi="ar"/>
        </w:rPr>
        <w:t>3.项目联系</w:t>
      </w:r>
      <w:r w:rsidRPr="003A4099">
        <w:rPr>
          <w:rFonts w:hAnsi="宋体"/>
          <w:kern w:val="2"/>
          <w:szCs w:val="24"/>
          <w:lang w:bidi="ar"/>
        </w:rPr>
        <w:t>方式</w:t>
      </w:r>
      <w:bookmarkEnd w:id="11"/>
      <w:bookmarkEnd w:id="12"/>
      <w:bookmarkEnd w:id="13"/>
      <w:bookmarkEnd w:id="14"/>
    </w:p>
    <w:p w14:paraId="7B68D65E" w14:textId="77777777" w:rsidR="008C318C" w:rsidRPr="003A4099" w:rsidRDefault="008C318C" w:rsidP="009E55C8">
      <w:pPr>
        <w:spacing w:line="420" w:lineRule="exact"/>
        <w:ind w:rightChars="13" w:right="27" w:firstLineChars="200" w:firstLine="420"/>
        <w:rPr>
          <w:rFonts w:hAnsi="宋体"/>
          <w:kern w:val="2"/>
          <w:szCs w:val="24"/>
          <w:lang w:bidi="ar"/>
        </w:rPr>
      </w:pPr>
      <w:r w:rsidRPr="003A4099">
        <w:rPr>
          <w:rFonts w:hAnsi="宋体" w:hint="eastAsia"/>
          <w:kern w:val="2"/>
          <w:szCs w:val="24"/>
          <w:lang w:bidi="ar"/>
        </w:rPr>
        <w:t>项目联系人：</w:t>
      </w:r>
      <w:r w:rsidR="009E55C8" w:rsidRPr="003A4099">
        <w:rPr>
          <w:rFonts w:hAnsi="宋体" w:hint="eastAsia"/>
          <w:kern w:val="2"/>
          <w:szCs w:val="24"/>
          <w:lang w:bidi="ar"/>
        </w:rPr>
        <w:t>廖嘉</w:t>
      </w:r>
    </w:p>
    <w:p w14:paraId="7FF4DBB1" w14:textId="77777777" w:rsidR="008C318C" w:rsidRPr="003A4099" w:rsidRDefault="008C318C" w:rsidP="009E55C8">
      <w:pPr>
        <w:spacing w:line="420" w:lineRule="exact"/>
        <w:ind w:rightChars="13" w:right="27" w:firstLineChars="200" w:firstLine="420"/>
        <w:rPr>
          <w:rFonts w:hAnsi="宋体"/>
          <w:kern w:val="2"/>
          <w:szCs w:val="24"/>
          <w:lang w:bidi="ar"/>
        </w:rPr>
      </w:pPr>
      <w:r w:rsidRPr="003A4099">
        <w:rPr>
          <w:rFonts w:hAnsi="宋体" w:hint="eastAsia"/>
          <w:kern w:val="2"/>
          <w:szCs w:val="24"/>
          <w:lang w:bidi="ar"/>
        </w:rPr>
        <w:t>电　　 话：0774-5139676</w:t>
      </w:r>
    </w:p>
    <w:p w14:paraId="6F9D05C4" w14:textId="77777777" w:rsidR="008C318C" w:rsidRPr="003A4099" w:rsidRDefault="008C318C" w:rsidP="009E55C8">
      <w:pPr>
        <w:spacing w:line="420" w:lineRule="exact"/>
        <w:ind w:rightChars="13" w:right="27"/>
        <w:jc w:val="right"/>
        <w:rPr>
          <w:rFonts w:hAnsi="宋体"/>
          <w:kern w:val="2"/>
          <w:szCs w:val="24"/>
          <w:lang w:bidi="ar"/>
        </w:rPr>
      </w:pPr>
      <w:r w:rsidRPr="003A4099">
        <w:rPr>
          <w:rFonts w:hAnsi="宋体" w:hint="eastAsia"/>
          <w:kern w:val="2"/>
          <w:szCs w:val="24"/>
          <w:lang w:bidi="ar"/>
        </w:rPr>
        <w:t>采购人：贺州学院</w:t>
      </w:r>
    </w:p>
    <w:p w14:paraId="75F322C4" w14:textId="77777777" w:rsidR="008C318C" w:rsidRPr="003A4099" w:rsidRDefault="008C318C" w:rsidP="009E55C8">
      <w:pPr>
        <w:spacing w:line="420" w:lineRule="exact"/>
        <w:ind w:rightChars="13" w:right="27" w:firstLineChars="200" w:firstLine="420"/>
        <w:rPr>
          <w:rFonts w:hAnsi="宋体"/>
          <w:kern w:val="2"/>
          <w:szCs w:val="24"/>
          <w:lang w:bidi="ar"/>
        </w:rPr>
      </w:pPr>
    </w:p>
    <w:p w14:paraId="0B89AF12" w14:textId="77777777" w:rsidR="008C318C" w:rsidRPr="003A4099" w:rsidRDefault="008C318C" w:rsidP="009E55C8">
      <w:pPr>
        <w:spacing w:line="420" w:lineRule="exact"/>
        <w:ind w:rightChars="13" w:right="27" w:firstLineChars="200" w:firstLine="420"/>
        <w:rPr>
          <w:rFonts w:hAnsi="宋体"/>
          <w:kern w:val="2"/>
          <w:szCs w:val="24"/>
          <w:lang w:bidi="ar"/>
        </w:rPr>
      </w:pPr>
    </w:p>
    <w:p w14:paraId="3C0DEE60" w14:textId="77777777" w:rsidR="008C318C" w:rsidRPr="003A4099" w:rsidRDefault="008C318C" w:rsidP="009E55C8">
      <w:pPr>
        <w:spacing w:line="420" w:lineRule="exact"/>
        <w:ind w:rightChars="13" w:right="27" w:firstLineChars="200" w:firstLine="420"/>
        <w:jc w:val="right"/>
        <w:rPr>
          <w:rFonts w:hAnsi="宋体"/>
          <w:kern w:val="2"/>
          <w:szCs w:val="24"/>
          <w:lang w:bidi="ar"/>
        </w:rPr>
      </w:pPr>
      <w:r w:rsidRPr="003A4099">
        <w:rPr>
          <w:rFonts w:hAnsi="宋体" w:hint="eastAsia"/>
          <w:kern w:val="2"/>
          <w:szCs w:val="24"/>
          <w:lang w:bidi="ar"/>
        </w:rPr>
        <w:t>采购代理机构：广西启航工程咨询有限公司</w:t>
      </w:r>
    </w:p>
    <w:p w14:paraId="7D7EB27C" w14:textId="39FD91B5" w:rsidR="005B60EB" w:rsidRPr="003A4099" w:rsidRDefault="008C318C" w:rsidP="009E55C8">
      <w:pPr>
        <w:spacing w:line="420" w:lineRule="exact"/>
        <w:ind w:rightChars="13" w:right="27" w:firstLineChars="200" w:firstLine="420"/>
        <w:jc w:val="right"/>
        <w:rPr>
          <w:rFonts w:hAnsi="宋体"/>
          <w:kern w:val="2"/>
          <w:szCs w:val="24"/>
          <w:lang w:bidi="ar"/>
        </w:rPr>
      </w:pPr>
      <w:r w:rsidRPr="003A4099">
        <w:rPr>
          <w:rFonts w:hAnsi="宋体" w:hint="eastAsia"/>
          <w:kern w:val="2"/>
          <w:szCs w:val="24"/>
          <w:lang w:bidi="ar"/>
        </w:rPr>
        <w:t>202</w:t>
      </w:r>
      <w:r w:rsidRPr="003A4099">
        <w:rPr>
          <w:rFonts w:hAnsi="宋体"/>
          <w:kern w:val="2"/>
          <w:szCs w:val="24"/>
          <w:lang w:bidi="ar"/>
        </w:rPr>
        <w:t>5</w:t>
      </w:r>
      <w:r w:rsidRPr="003A4099">
        <w:rPr>
          <w:rFonts w:hAnsi="宋体" w:hint="eastAsia"/>
          <w:kern w:val="2"/>
          <w:szCs w:val="24"/>
          <w:lang w:bidi="ar"/>
        </w:rPr>
        <w:t>年</w:t>
      </w:r>
      <w:r w:rsidR="00943A7F" w:rsidRPr="003A4099">
        <w:rPr>
          <w:rFonts w:hAnsi="宋体"/>
          <w:kern w:val="2"/>
          <w:szCs w:val="24"/>
          <w:lang w:bidi="ar"/>
        </w:rPr>
        <w:t>6</w:t>
      </w:r>
      <w:r w:rsidRPr="003A4099">
        <w:rPr>
          <w:rFonts w:hAnsi="宋体" w:hint="eastAsia"/>
          <w:kern w:val="2"/>
          <w:szCs w:val="24"/>
          <w:lang w:bidi="ar"/>
        </w:rPr>
        <w:t>月</w:t>
      </w:r>
      <w:r w:rsidR="00911366" w:rsidRPr="00911366">
        <w:rPr>
          <w:rFonts w:hAnsi="宋体"/>
          <w:kern w:val="2"/>
          <w:szCs w:val="24"/>
          <w:lang w:bidi="ar"/>
        </w:rPr>
        <w:t>10</w:t>
      </w:r>
      <w:r w:rsidRPr="003A4099">
        <w:rPr>
          <w:rFonts w:hAnsi="宋体" w:hint="eastAsia"/>
          <w:kern w:val="2"/>
          <w:szCs w:val="24"/>
          <w:lang w:bidi="ar"/>
        </w:rPr>
        <w:t>日</w:t>
      </w:r>
      <w:r w:rsidR="00A00629" w:rsidRPr="003A4099">
        <w:rPr>
          <w:rFonts w:hAnsi="宋体"/>
          <w:kern w:val="2"/>
          <w:szCs w:val="24"/>
          <w:lang w:bidi="ar"/>
        </w:rPr>
        <w:br w:type="page"/>
      </w:r>
    </w:p>
    <w:p w14:paraId="0092488B" w14:textId="77777777" w:rsidR="005B60EB" w:rsidRPr="003A4099" w:rsidRDefault="005B60EB">
      <w:pPr>
        <w:spacing w:line="360" w:lineRule="auto"/>
        <w:jc w:val="right"/>
        <w:rPr>
          <w:rFonts w:hAnsi="宋体"/>
        </w:rPr>
      </w:pPr>
    </w:p>
    <w:p w14:paraId="06F5BBF7" w14:textId="77777777" w:rsidR="005B60EB" w:rsidRPr="003A4099" w:rsidRDefault="00A00629">
      <w:pPr>
        <w:pStyle w:val="1"/>
        <w:jc w:val="center"/>
        <w:rPr>
          <w:rFonts w:ascii="宋体" w:eastAsia="宋体" w:hAnsi="宋体"/>
        </w:rPr>
      </w:pPr>
      <w:bookmarkStart w:id="15" w:name="_Toc533783506"/>
      <w:bookmarkStart w:id="16" w:name="_Toc533781554"/>
      <w:bookmarkStart w:id="17" w:name="_Toc8460"/>
      <w:bookmarkStart w:id="18" w:name="_Toc533781568"/>
      <w:bookmarkStart w:id="19" w:name="_Toc533783520"/>
      <w:r w:rsidRPr="003A4099">
        <w:rPr>
          <w:rFonts w:ascii="宋体" w:eastAsia="宋体" w:hAnsi="宋体" w:cs="宋体" w:hint="eastAsia"/>
        </w:rPr>
        <w:t>第二章</w:t>
      </w:r>
      <w:r w:rsidRPr="003A4099">
        <w:rPr>
          <w:rFonts w:ascii="宋体" w:eastAsia="宋体" w:hAnsi="宋体" w:cs="宋体"/>
        </w:rPr>
        <w:t xml:space="preserve">  </w:t>
      </w:r>
      <w:r w:rsidRPr="003A4099">
        <w:rPr>
          <w:rFonts w:ascii="宋体" w:eastAsia="宋体" w:hAnsi="宋体" w:cs="宋体" w:hint="eastAsia"/>
        </w:rPr>
        <w:t>供应商须知</w:t>
      </w:r>
      <w:bookmarkEnd w:id="15"/>
      <w:bookmarkEnd w:id="16"/>
      <w:bookmarkEnd w:id="17"/>
    </w:p>
    <w:p w14:paraId="1C38A071" w14:textId="77777777" w:rsidR="005B60EB" w:rsidRPr="003A4099" w:rsidRDefault="00A00629">
      <w:pPr>
        <w:pStyle w:val="2"/>
        <w:rPr>
          <w:rFonts w:ascii="宋体"/>
        </w:rPr>
      </w:pPr>
      <w:bookmarkStart w:id="20" w:name="_Toc533783507"/>
      <w:bookmarkStart w:id="21" w:name="_Toc25954"/>
      <w:bookmarkStart w:id="22" w:name="_Toc533781555"/>
      <w:r w:rsidRPr="003A4099">
        <w:rPr>
          <w:rFonts w:ascii="宋体" w:hAnsi="宋体" w:cs="宋体" w:hint="eastAsia"/>
        </w:rPr>
        <w:t>供应商须知前附表</w:t>
      </w:r>
      <w:bookmarkEnd w:id="20"/>
      <w:bookmarkEnd w:id="21"/>
      <w:bookmarkEnd w:id="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692"/>
        <w:gridCol w:w="36"/>
        <w:gridCol w:w="6698"/>
      </w:tblGrid>
      <w:tr w:rsidR="003A4099" w:rsidRPr="003A4099" w14:paraId="0A7332BF" w14:textId="77777777" w:rsidTr="009E55C8">
        <w:trPr>
          <w:trHeight w:val="445"/>
          <w:tblHeader/>
          <w:jc w:val="center"/>
        </w:trPr>
        <w:tc>
          <w:tcPr>
            <w:tcW w:w="1082" w:type="dxa"/>
            <w:shd w:val="clear" w:color="auto" w:fill="E7E6E6"/>
            <w:vAlign w:val="center"/>
          </w:tcPr>
          <w:p w14:paraId="436FC663" w14:textId="77777777" w:rsidR="005B60EB" w:rsidRPr="003A4099" w:rsidRDefault="00A00629">
            <w:pPr>
              <w:spacing w:line="400" w:lineRule="exact"/>
              <w:jc w:val="center"/>
              <w:rPr>
                <w:rFonts w:hAnsi="宋体"/>
              </w:rPr>
            </w:pPr>
            <w:r w:rsidRPr="003A4099">
              <w:rPr>
                <w:rFonts w:hAnsi="宋体" w:hint="eastAsia"/>
              </w:rPr>
              <w:t>条款号</w:t>
            </w:r>
          </w:p>
        </w:tc>
        <w:tc>
          <w:tcPr>
            <w:tcW w:w="1728" w:type="dxa"/>
            <w:gridSpan w:val="2"/>
            <w:shd w:val="clear" w:color="auto" w:fill="E7E6E6"/>
            <w:vAlign w:val="center"/>
          </w:tcPr>
          <w:p w14:paraId="321A900E" w14:textId="77777777" w:rsidR="005B60EB" w:rsidRPr="003A4099" w:rsidRDefault="00A00629">
            <w:pPr>
              <w:spacing w:line="400" w:lineRule="exact"/>
              <w:jc w:val="center"/>
              <w:rPr>
                <w:rFonts w:hAnsi="宋体"/>
              </w:rPr>
            </w:pPr>
            <w:r w:rsidRPr="003A4099">
              <w:rPr>
                <w:rFonts w:hAnsi="宋体" w:hint="eastAsia"/>
              </w:rPr>
              <w:t>条款名称</w:t>
            </w:r>
          </w:p>
        </w:tc>
        <w:tc>
          <w:tcPr>
            <w:tcW w:w="6698" w:type="dxa"/>
            <w:shd w:val="clear" w:color="auto" w:fill="E7E6E6"/>
            <w:vAlign w:val="center"/>
          </w:tcPr>
          <w:p w14:paraId="40154134" w14:textId="77777777" w:rsidR="005B60EB" w:rsidRPr="003A4099" w:rsidRDefault="00A00629">
            <w:pPr>
              <w:spacing w:line="400" w:lineRule="exact"/>
              <w:jc w:val="center"/>
              <w:rPr>
                <w:rFonts w:hAnsi="宋体"/>
              </w:rPr>
            </w:pPr>
            <w:r w:rsidRPr="003A4099">
              <w:rPr>
                <w:rFonts w:hAnsi="宋体" w:hint="eastAsia"/>
              </w:rPr>
              <w:t>内容</w:t>
            </w:r>
          </w:p>
        </w:tc>
      </w:tr>
      <w:tr w:rsidR="003A4099" w:rsidRPr="003A4099" w14:paraId="529CC3F5" w14:textId="77777777" w:rsidTr="009E55C8">
        <w:trPr>
          <w:trHeight w:val="1872"/>
          <w:jc w:val="center"/>
        </w:trPr>
        <w:tc>
          <w:tcPr>
            <w:tcW w:w="1082" w:type="dxa"/>
            <w:vAlign w:val="center"/>
          </w:tcPr>
          <w:p w14:paraId="006E8E7A" w14:textId="77777777" w:rsidR="005B60EB" w:rsidRPr="003A4099" w:rsidRDefault="00A00629">
            <w:pPr>
              <w:spacing w:line="400" w:lineRule="exact"/>
              <w:jc w:val="center"/>
              <w:rPr>
                <w:rFonts w:hAnsi="宋体"/>
              </w:rPr>
            </w:pPr>
            <w:r w:rsidRPr="003A4099">
              <w:rPr>
                <w:rFonts w:hAnsi="宋体"/>
              </w:rPr>
              <w:t>1.1.2</w:t>
            </w:r>
          </w:p>
        </w:tc>
        <w:tc>
          <w:tcPr>
            <w:tcW w:w="1728" w:type="dxa"/>
            <w:gridSpan w:val="2"/>
            <w:vAlign w:val="center"/>
          </w:tcPr>
          <w:p w14:paraId="2C5C7D91" w14:textId="77777777" w:rsidR="005B60EB" w:rsidRPr="003A4099" w:rsidRDefault="00A00629">
            <w:pPr>
              <w:spacing w:line="400" w:lineRule="exact"/>
              <w:jc w:val="center"/>
              <w:rPr>
                <w:rFonts w:hAnsi="宋体"/>
              </w:rPr>
            </w:pPr>
            <w:r w:rsidRPr="003A4099">
              <w:rPr>
                <w:rFonts w:hAnsi="宋体" w:hint="eastAsia"/>
              </w:rPr>
              <w:t>采购人</w:t>
            </w:r>
          </w:p>
        </w:tc>
        <w:tc>
          <w:tcPr>
            <w:tcW w:w="6698" w:type="dxa"/>
            <w:vAlign w:val="center"/>
          </w:tcPr>
          <w:p w14:paraId="7349F3B3" w14:textId="77777777" w:rsidR="005B60EB" w:rsidRPr="003A4099" w:rsidRDefault="00A00629">
            <w:pPr>
              <w:spacing w:line="400" w:lineRule="exact"/>
              <w:rPr>
                <w:rFonts w:hAnsi="宋体"/>
              </w:rPr>
            </w:pPr>
            <w:r w:rsidRPr="003A4099">
              <w:rPr>
                <w:rFonts w:hAnsi="宋体" w:hint="eastAsia"/>
              </w:rPr>
              <w:t xml:space="preserve">采购人名称： </w:t>
            </w:r>
            <w:r w:rsidR="00467625" w:rsidRPr="003A4099">
              <w:rPr>
                <w:rFonts w:hAnsi="宋体" w:hint="eastAsia"/>
              </w:rPr>
              <w:t>贺州学院</w:t>
            </w:r>
            <w:r w:rsidRPr="003A4099">
              <w:rPr>
                <w:rFonts w:hAnsi="宋体" w:hint="eastAsia"/>
              </w:rPr>
              <w:t xml:space="preserve"> </w:t>
            </w:r>
            <w:r w:rsidRPr="003A4099">
              <w:rPr>
                <w:rFonts w:hAnsi="宋体"/>
              </w:rPr>
              <w:t xml:space="preserve">  </w:t>
            </w:r>
          </w:p>
          <w:p w14:paraId="7716FF11" w14:textId="77777777" w:rsidR="005B60EB" w:rsidRPr="003A4099" w:rsidRDefault="00A00629">
            <w:pPr>
              <w:spacing w:line="420" w:lineRule="exact"/>
              <w:rPr>
                <w:rFonts w:hAnsi="宋体"/>
              </w:rPr>
            </w:pPr>
            <w:r w:rsidRPr="003A4099">
              <w:rPr>
                <w:rFonts w:hAnsi="宋体" w:hint="eastAsia"/>
                <w:kern w:val="2"/>
                <w:szCs w:val="24"/>
                <w:lang w:bidi="ar"/>
              </w:rPr>
              <w:t>地址：</w:t>
            </w:r>
            <w:r w:rsidR="009E55C8" w:rsidRPr="003A4099">
              <w:rPr>
                <w:rFonts w:hAnsi="宋体" w:hint="eastAsia"/>
                <w:kern w:val="2"/>
                <w:szCs w:val="24"/>
                <w:lang w:bidi="ar"/>
              </w:rPr>
              <w:t>广西贺州市八步区</w:t>
            </w:r>
            <w:proofErr w:type="gramStart"/>
            <w:r w:rsidR="009E55C8" w:rsidRPr="003A4099">
              <w:rPr>
                <w:rFonts w:hAnsi="宋体" w:hint="eastAsia"/>
                <w:kern w:val="2"/>
                <w:szCs w:val="24"/>
                <w:lang w:bidi="ar"/>
              </w:rPr>
              <w:t>潇</w:t>
            </w:r>
            <w:proofErr w:type="gramEnd"/>
            <w:r w:rsidR="009E55C8" w:rsidRPr="003A4099">
              <w:rPr>
                <w:rFonts w:hAnsi="宋体" w:hint="eastAsia"/>
                <w:kern w:val="2"/>
                <w:szCs w:val="24"/>
                <w:lang w:bidi="ar"/>
              </w:rPr>
              <w:t>贺大道3261号</w:t>
            </w:r>
          </w:p>
          <w:p w14:paraId="48441A19" w14:textId="77777777" w:rsidR="005B60EB" w:rsidRPr="003A4099" w:rsidRDefault="00A00629">
            <w:pPr>
              <w:spacing w:line="420" w:lineRule="exact"/>
              <w:rPr>
                <w:rFonts w:hAnsi="宋体"/>
                <w:kern w:val="2"/>
                <w:szCs w:val="24"/>
                <w:lang w:bidi="ar"/>
              </w:rPr>
            </w:pPr>
            <w:r w:rsidRPr="003A4099">
              <w:rPr>
                <w:rFonts w:hAnsi="宋体" w:hint="eastAsia"/>
                <w:kern w:val="2"/>
                <w:szCs w:val="24"/>
                <w:lang w:bidi="ar"/>
              </w:rPr>
              <w:t>联系人：</w:t>
            </w:r>
            <w:r w:rsidR="009E55C8" w:rsidRPr="003A4099">
              <w:rPr>
                <w:rFonts w:hAnsi="宋体" w:hint="eastAsia"/>
                <w:kern w:val="2"/>
                <w:szCs w:val="24"/>
                <w:lang w:bidi="ar"/>
              </w:rPr>
              <w:t>李老师</w:t>
            </w:r>
          </w:p>
          <w:p w14:paraId="77AA12B6" w14:textId="77777777" w:rsidR="005B60EB" w:rsidRPr="003A4099" w:rsidRDefault="00A00629">
            <w:pPr>
              <w:spacing w:line="420" w:lineRule="exact"/>
              <w:rPr>
                <w:rFonts w:hAnsi="宋体"/>
              </w:rPr>
            </w:pPr>
            <w:r w:rsidRPr="003A4099">
              <w:rPr>
                <w:rFonts w:hAnsi="宋体" w:hint="eastAsia"/>
                <w:kern w:val="2"/>
                <w:szCs w:val="24"/>
                <w:lang w:bidi="ar"/>
              </w:rPr>
              <w:t>联系方式：</w:t>
            </w:r>
            <w:r w:rsidR="009E55C8" w:rsidRPr="003A4099">
              <w:rPr>
                <w:rFonts w:hAnsi="宋体"/>
                <w:kern w:val="2"/>
                <w:szCs w:val="24"/>
                <w:lang w:bidi="ar"/>
              </w:rPr>
              <w:t>0774-5228681</w:t>
            </w:r>
            <w:r w:rsidRPr="003A4099">
              <w:rPr>
                <w:rFonts w:hAnsi="宋体" w:hint="eastAsia"/>
                <w:kern w:val="2"/>
                <w:szCs w:val="24"/>
                <w:lang w:bidi="ar"/>
              </w:rPr>
              <w:t xml:space="preserve"> </w:t>
            </w:r>
          </w:p>
        </w:tc>
      </w:tr>
      <w:tr w:rsidR="003A4099" w:rsidRPr="003A4099" w14:paraId="6871EE54" w14:textId="77777777" w:rsidTr="009E55C8">
        <w:trPr>
          <w:jc w:val="center"/>
        </w:trPr>
        <w:tc>
          <w:tcPr>
            <w:tcW w:w="1082" w:type="dxa"/>
            <w:vAlign w:val="center"/>
          </w:tcPr>
          <w:p w14:paraId="631660F3" w14:textId="77777777" w:rsidR="005B60EB" w:rsidRPr="003A4099" w:rsidRDefault="00A00629">
            <w:pPr>
              <w:spacing w:line="400" w:lineRule="exact"/>
              <w:jc w:val="center"/>
              <w:rPr>
                <w:rFonts w:hAnsi="宋体"/>
              </w:rPr>
            </w:pPr>
            <w:r w:rsidRPr="003A4099">
              <w:rPr>
                <w:rFonts w:hAnsi="宋体"/>
              </w:rPr>
              <w:t>1.1.3</w:t>
            </w:r>
          </w:p>
        </w:tc>
        <w:tc>
          <w:tcPr>
            <w:tcW w:w="1728" w:type="dxa"/>
            <w:gridSpan w:val="2"/>
            <w:vAlign w:val="center"/>
          </w:tcPr>
          <w:p w14:paraId="6C922709" w14:textId="77777777" w:rsidR="005B60EB" w:rsidRPr="003A4099" w:rsidRDefault="00A00629">
            <w:pPr>
              <w:spacing w:line="400" w:lineRule="exact"/>
              <w:jc w:val="center"/>
              <w:rPr>
                <w:rFonts w:hAnsi="宋体"/>
              </w:rPr>
            </w:pPr>
            <w:r w:rsidRPr="003A4099">
              <w:rPr>
                <w:rFonts w:hAnsi="宋体" w:hint="eastAsia"/>
              </w:rPr>
              <w:t>采购代理机构</w:t>
            </w:r>
          </w:p>
        </w:tc>
        <w:tc>
          <w:tcPr>
            <w:tcW w:w="6698" w:type="dxa"/>
            <w:vAlign w:val="center"/>
          </w:tcPr>
          <w:p w14:paraId="3DF07F87" w14:textId="77777777" w:rsidR="005B60EB" w:rsidRPr="003A4099" w:rsidRDefault="00A00629">
            <w:pPr>
              <w:spacing w:line="400" w:lineRule="exact"/>
              <w:rPr>
                <w:rFonts w:hAnsi="宋体"/>
              </w:rPr>
            </w:pPr>
            <w:r w:rsidRPr="003A4099">
              <w:rPr>
                <w:rFonts w:hAnsi="宋体" w:hint="eastAsia"/>
              </w:rPr>
              <w:t>采购代理机构名称：广西启航工程咨询有限公司</w:t>
            </w:r>
          </w:p>
          <w:p w14:paraId="4E59303D" w14:textId="77777777" w:rsidR="005B60EB" w:rsidRPr="003A4099" w:rsidRDefault="00A00629">
            <w:pPr>
              <w:spacing w:line="400" w:lineRule="exact"/>
              <w:rPr>
                <w:rFonts w:hAnsi="宋体"/>
              </w:rPr>
            </w:pPr>
            <w:r w:rsidRPr="003A4099">
              <w:rPr>
                <w:rFonts w:hAnsi="宋体" w:hint="eastAsia"/>
              </w:rPr>
              <w:t>地址：贺州市公安局东南面搬迁用地</w:t>
            </w:r>
            <w:r w:rsidRPr="003A4099">
              <w:rPr>
                <w:rFonts w:hAnsi="宋体"/>
              </w:rPr>
              <w:t>17</w:t>
            </w:r>
            <w:r w:rsidRPr="003A4099">
              <w:rPr>
                <w:rFonts w:hAnsi="宋体" w:hint="eastAsia"/>
              </w:rPr>
              <w:t>号二层</w:t>
            </w:r>
          </w:p>
          <w:p w14:paraId="4E9C77F7" w14:textId="77777777" w:rsidR="005B60EB" w:rsidRPr="003A4099" w:rsidRDefault="00A00629">
            <w:pPr>
              <w:spacing w:line="400" w:lineRule="exact"/>
              <w:rPr>
                <w:rFonts w:hAnsi="宋体"/>
              </w:rPr>
            </w:pPr>
            <w:r w:rsidRPr="003A4099">
              <w:rPr>
                <w:rFonts w:hAnsi="宋体" w:hint="eastAsia"/>
              </w:rPr>
              <w:t>项目联系人：</w:t>
            </w:r>
            <w:r w:rsidR="009E55C8" w:rsidRPr="003A4099">
              <w:rPr>
                <w:rFonts w:hAnsi="宋体" w:hint="eastAsia"/>
              </w:rPr>
              <w:t>廖嘉</w:t>
            </w:r>
          </w:p>
          <w:p w14:paraId="63B31678" w14:textId="77777777" w:rsidR="005B60EB" w:rsidRPr="003A4099" w:rsidRDefault="00A00629">
            <w:pPr>
              <w:spacing w:line="400" w:lineRule="exact"/>
              <w:rPr>
                <w:rFonts w:hAnsi="宋体"/>
              </w:rPr>
            </w:pPr>
            <w:r w:rsidRPr="003A4099">
              <w:rPr>
                <w:rFonts w:hAnsi="宋体" w:hint="eastAsia"/>
              </w:rPr>
              <w:t>联系电话：</w:t>
            </w:r>
            <w:r w:rsidRPr="003A4099">
              <w:rPr>
                <w:rFonts w:hAnsi="宋体"/>
              </w:rPr>
              <w:t>0774-5139676</w:t>
            </w:r>
          </w:p>
        </w:tc>
      </w:tr>
      <w:tr w:rsidR="003A4099" w:rsidRPr="003A4099" w14:paraId="11DEEA0D" w14:textId="77777777" w:rsidTr="009E55C8">
        <w:trPr>
          <w:trHeight w:val="778"/>
          <w:jc w:val="center"/>
        </w:trPr>
        <w:tc>
          <w:tcPr>
            <w:tcW w:w="1082" w:type="dxa"/>
            <w:vAlign w:val="center"/>
          </w:tcPr>
          <w:p w14:paraId="75D10C91" w14:textId="77777777" w:rsidR="005B60EB" w:rsidRPr="003A4099" w:rsidRDefault="00A00629">
            <w:pPr>
              <w:spacing w:line="400" w:lineRule="exact"/>
              <w:jc w:val="center"/>
              <w:rPr>
                <w:rFonts w:hAnsi="宋体"/>
              </w:rPr>
            </w:pPr>
            <w:r w:rsidRPr="003A4099">
              <w:rPr>
                <w:rFonts w:hAnsi="宋体"/>
              </w:rPr>
              <w:t>1.1.4</w:t>
            </w:r>
          </w:p>
        </w:tc>
        <w:tc>
          <w:tcPr>
            <w:tcW w:w="1728" w:type="dxa"/>
            <w:gridSpan w:val="2"/>
            <w:vAlign w:val="center"/>
          </w:tcPr>
          <w:p w14:paraId="6FDC00C6" w14:textId="77777777" w:rsidR="005B60EB" w:rsidRPr="003A4099" w:rsidRDefault="00A00629">
            <w:pPr>
              <w:spacing w:line="400" w:lineRule="exact"/>
              <w:jc w:val="center"/>
              <w:rPr>
                <w:rFonts w:hAnsi="宋体"/>
              </w:rPr>
            </w:pPr>
            <w:r w:rsidRPr="003A4099">
              <w:rPr>
                <w:rFonts w:hAnsi="宋体" w:hint="eastAsia"/>
              </w:rPr>
              <w:t>项目名称及编号</w:t>
            </w:r>
          </w:p>
        </w:tc>
        <w:tc>
          <w:tcPr>
            <w:tcW w:w="6698" w:type="dxa"/>
            <w:vAlign w:val="center"/>
          </w:tcPr>
          <w:p w14:paraId="66168D8F" w14:textId="77777777" w:rsidR="005B60EB" w:rsidRPr="003A4099" w:rsidRDefault="00A00629">
            <w:pPr>
              <w:spacing w:line="400" w:lineRule="exact"/>
              <w:rPr>
                <w:rFonts w:hAnsi="宋体"/>
              </w:rPr>
            </w:pPr>
            <w:r w:rsidRPr="003A4099">
              <w:rPr>
                <w:rFonts w:hAnsi="宋体" w:hint="eastAsia"/>
              </w:rPr>
              <w:t>项目名称：</w:t>
            </w:r>
            <w:r w:rsidR="00467625" w:rsidRPr="003A4099">
              <w:rPr>
                <w:rFonts w:hAnsi="宋体" w:hint="eastAsia"/>
              </w:rPr>
              <w:t>贺州学院2025年研究生教育综合管理系统采购项目</w:t>
            </w:r>
          </w:p>
          <w:p w14:paraId="0A419ADE" w14:textId="7ED9AA51" w:rsidR="005B60EB" w:rsidRPr="003A4099" w:rsidRDefault="00A00629">
            <w:pPr>
              <w:spacing w:line="400" w:lineRule="exact"/>
              <w:rPr>
                <w:rFonts w:hAnsi="宋体"/>
              </w:rPr>
            </w:pPr>
            <w:r w:rsidRPr="003A4099">
              <w:rPr>
                <w:rFonts w:hAnsi="宋体" w:hint="eastAsia"/>
              </w:rPr>
              <w:t>项目编号:</w:t>
            </w:r>
            <w:r w:rsidR="00752D82" w:rsidRPr="003A4099">
              <w:rPr>
                <w:rFonts w:hAnsi="宋体" w:hint="eastAsia"/>
              </w:rPr>
              <w:t>GXZC2025-C3-001520-QHZX</w:t>
            </w:r>
            <w:r w:rsidRPr="003A4099">
              <w:rPr>
                <w:rFonts w:hAnsi="宋体" w:hint="eastAsia"/>
              </w:rPr>
              <w:t xml:space="preserve">   </w:t>
            </w:r>
          </w:p>
        </w:tc>
      </w:tr>
      <w:tr w:rsidR="003A4099" w:rsidRPr="003A4099" w14:paraId="34E37B74" w14:textId="77777777" w:rsidTr="009E55C8">
        <w:trPr>
          <w:trHeight w:val="651"/>
          <w:jc w:val="center"/>
        </w:trPr>
        <w:tc>
          <w:tcPr>
            <w:tcW w:w="1082" w:type="dxa"/>
            <w:vAlign w:val="center"/>
          </w:tcPr>
          <w:p w14:paraId="2FC5BF6D" w14:textId="77777777" w:rsidR="005B60EB" w:rsidRPr="003A4099" w:rsidRDefault="00A00629">
            <w:pPr>
              <w:spacing w:line="400" w:lineRule="exact"/>
              <w:jc w:val="center"/>
              <w:rPr>
                <w:rFonts w:hAnsi="宋体"/>
              </w:rPr>
            </w:pPr>
            <w:r w:rsidRPr="003A4099">
              <w:rPr>
                <w:rFonts w:hAnsi="宋体"/>
              </w:rPr>
              <w:t>1.1.5</w:t>
            </w:r>
          </w:p>
        </w:tc>
        <w:tc>
          <w:tcPr>
            <w:tcW w:w="1728" w:type="dxa"/>
            <w:gridSpan w:val="2"/>
            <w:vAlign w:val="center"/>
          </w:tcPr>
          <w:p w14:paraId="504D961C" w14:textId="77777777" w:rsidR="005B60EB" w:rsidRPr="003A4099" w:rsidRDefault="00A00629">
            <w:pPr>
              <w:spacing w:line="400" w:lineRule="exact"/>
              <w:jc w:val="center"/>
              <w:rPr>
                <w:rFonts w:hAnsi="宋体"/>
              </w:rPr>
            </w:pPr>
            <w:r w:rsidRPr="003A4099">
              <w:rPr>
                <w:rFonts w:hAnsi="宋体" w:hint="eastAsia"/>
              </w:rPr>
              <w:t>项目基本情况</w:t>
            </w:r>
          </w:p>
        </w:tc>
        <w:tc>
          <w:tcPr>
            <w:tcW w:w="6698" w:type="dxa"/>
            <w:vAlign w:val="center"/>
          </w:tcPr>
          <w:p w14:paraId="4B847E06" w14:textId="77777777" w:rsidR="005B60EB" w:rsidRPr="003A4099" w:rsidRDefault="009E55C8" w:rsidP="009E55C8">
            <w:pPr>
              <w:spacing w:line="400" w:lineRule="exact"/>
            </w:pPr>
            <w:r w:rsidRPr="003A4099">
              <w:rPr>
                <w:rFonts w:hAnsi="宋体" w:hint="eastAsia"/>
              </w:rPr>
              <w:t>项目主要内容是定制开发研究生教育综合管理系统；具体内容要求详见竞争性磋商文件第七章“项目需求和说明”。</w:t>
            </w:r>
          </w:p>
        </w:tc>
      </w:tr>
      <w:tr w:rsidR="003A4099" w:rsidRPr="003A4099" w14:paraId="6D8A1CC0" w14:textId="77777777" w:rsidTr="009E55C8">
        <w:trPr>
          <w:jc w:val="center"/>
        </w:trPr>
        <w:tc>
          <w:tcPr>
            <w:tcW w:w="1082" w:type="dxa"/>
            <w:vAlign w:val="center"/>
          </w:tcPr>
          <w:p w14:paraId="1603F1BA" w14:textId="77777777" w:rsidR="005B60EB" w:rsidRPr="003A4099" w:rsidRDefault="00A00629">
            <w:pPr>
              <w:spacing w:line="400" w:lineRule="exact"/>
              <w:jc w:val="center"/>
              <w:rPr>
                <w:rFonts w:hAnsi="宋体"/>
              </w:rPr>
            </w:pPr>
            <w:r w:rsidRPr="003A4099">
              <w:rPr>
                <w:rFonts w:hAnsi="宋体"/>
              </w:rPr>
              <w:t>1.2.1</w:t>
            </w:r>
          </w:p>
        </w:tc>
        <w:tc>
          <w:tcPr>
            <w:tcW w:w="1728" w:type="dxa"/>
            <w:gridSpan w:val="2"/>
            <w:vAlign w:val="center"/>
          </w:tcPr>
          <w:p w14:paraId="305D2538" w14:textId="77777777" w:rsidR="005B60EB" w:rsidRPr="003A4099" w:rsidRDefault="00A00629">
            <w:pPr>
              <w:spacing w:line="400" w:lineRule="exact"/>
              <w:jc w:val="center"/>
              <w:rPr>
                <w:rFonts w:hAnsi="宋体"/>
              </w:rPr>
            </w:pPr>
            <w:r w:rsidRPr="003A4099">
              <w:rPr>
                <w:rFonts w:hAnsi="宋体" w:hint="eastAsia"/>
              </w:rPr>
              <w:t>资金来源、落实情况</w:t>
            </w:r>
          </w:p>
        </w:tc>
        <w:tc>
          <w:tcPr>
            <w:tcW w:w="6698" w:type="dxa"/>
            <w:vAlign w:val="center"/>
          </w:tcPr>
          <w:p w14:paraId="0069951D" w14:textId="77777777" w:rsidR="005B60EB" w:rsidRPr="003A4099" w:rsidRDefault="00A00629">
            <w:pPr>
              <w:spacing w:line="400" w:lineRule="exact"/>
              <w:rPr>
                <w:rFonts w:hAnsi="宋体"/>
                <w:szCs w:val="22"/>
              </w:rPr>
            </w:pPr>
            <w:r w:rsidRPr="003A4099">
              <w:rPr>
                <w:rFonts w:hAnsi="宋体" w:hint="eastAsia"/>
                <w:szCs w:val="22"/>
              </w:rPr>
              <w:t>财政资金，已落实。</w:t>
            </w:r>
          </w:p>
        </w:tc>
      </w:tr>
      <w:tr w:rsidR="003A4099" w:rsidRPr="003A4099" w14:paraId="38399538" w14:textId="77777777" w:rsidTr="009E55C8">
        <w:trPr>
          <w:trHeight w:val="90"/>
          <w:jc w:val="center"/>
        </w:trPr>
        <w:tc>
          <w:tcPr>
            <w:tcW w:w="1082" w:type="dxa"/>
            <w:vAlign w:val="center"/>
          </w:tcPr>
          <w:p w14:paraId="667DD9D3" w14:textId="77777777" w:rsidR="005B60EB" w:rsidRPr="003A4099" w:rsidRDefault="00A00629">
            <w:pPr>
              <w:spacing w:line="400" w:lineRule="exact"/>
              <w:jc w:val="center"/>
              <w:rPr>
                <w:rFonts w:hAnsi="宋体"/>
              </w:rPr>
            </w:pPr>
            <w:r w:rsidRPr="003A4099">
              <w:rPr>
                <w:rFonts w:hAnsi="宋体"/>
              </w:rPr>
              <w:t>1.2.2</w:t>
            </w:r>
          </w:p>
        </w:tc>
        <w:tc>
          <w:tcPr>
            <w:tcW w:w="1728" w:type="dxa"/>
            <w:gridSpan w:val="2"/>
            <w:vAlign w:val="center"/>
          </w:tcPr>
          <w:p w14:paraId="051A676C" w14:textId="77777777" w:rsidR="005B60EB" w:rsidRPr="003A4099" w:rsidRDefault="00A00629">
            <w:pPr>
              <w:spacing w:line="400" w:lineRule="exact"/>
              <w:jc w:val="center"/>
              <w:rPr>
                <w:rFonts w:hAnsi="宋体"/>
              </w:rPr>
            </w:pPr>
            <w:r w:rsidRPr="003A4099">
              <w:rPr>
                <w:rFonts w:hAnsi="宋体" w:hint="eastAsia"/>
              </w:rPr>
              <w:t>增值税计税</w:t>
            </w:r>
          </w:p>
          <w:p w14:paraId="60FE3FB2" w14:textId="77777777" w:rsidR="005B60EB" w:rsidRPr="003A4099" w:rsidRDefault="00A00629">
            <w:pPr>
              <w:spacing w:line="400" w:lineRule="exact"/>
              <w:jc w:val="center"/>
              <w:rPr>
                <w:rFonts w:hAnsi="宋体"/>
              </w:rPr>
            </w:pPr>
            <w:r w:rsidRPr="003A4099">
              <w:rPr>
                <w:rFonts w:hAnsi="宋体" w:hint="eastAsia"/>
              </w:rPr>
              <w:t>方法</w:t>
            </w:r>
          </w:p>
        </w:tc>
        <w:tc>
          <w:tcPr>
            <w:tcW w:w="6698" w:type="dxa"/>
            <w:vAlign w:val="center"/>
          </w:tcPr>
          <w:p w14:paraId="14DE88FA" w14:textId="77777777" w:rsidR="005B60EB" w:rsidRPr="003A4099" w:rsidRDefault="00A00629">
            <w:pPr>
              <w:spacing w:line="400" w:lineRule="exact"/>
              <w:rPr>
                <w:rFonts w:hAnsi="宋体"/>
                <w:szCs w:val="22"/>
              </w:rPr>
            </w:pPr>
            <w:r w:rsidRPr="003A4099">
              <w:rPr>
                <w:rFonts w:hAnsi="宋体" w:hint="eastAsia"/>
                <w:szCs w:val="22"/>
              </w:rPr>
              <w:t>/</w:t>
            </w:r>
          </w:p>
        </w:tc>
      </w:tr>
      <w:tr w:rsidR="003A4099" w:rsidRPr="003A4099" w14:paraId="7F7E49EA" w14:textId="77777777" w:rsidTr="009E55C8">
        <w:trPr>
          <w:jc w:val="center"/>
        </w:trPr>
        <w:tc>
          <w:tcPr>
            <w:tcW w:w="1082" w:type="dxa"/>
            <w:vAlign w:val="center"/>
          </w:tcPr>
          <w:p w14:paraId="141E5A3E" w14:textId="77777777" w:rsidR="005B60EB" w:rsidRPr="003A4099" w:rsidRDefault="00A00629">
            <w:pPr>
              <w:spacing w:line="400" w:lineRule="exact"/>
              <w:jc w:val="center"/>
              <w:rPr>
                <w:rFonts w:hAnsi="宋体"/>
              </w:rPr>
            </w:pPr>
            <w:r w:rsidRPr="003A4099">
              <w:rPr>
                <w:rFonts w:hAnsi="宋体"/>
              </w:rPr>
              <w:t>1.3.1</w:t>
            </w:r>
          </w:p>
        </w:tc>
        <w:tc>
          <w:tcPr>
            <w:tcW w:w="1728" w:type="dxa"/>
            <w:gridSpan w:val="2"/>
            <w:vAlign w:val="center"/>
          </w:tcPr>
          <w:p w14:paraId="6B78A847" w14:textId="77777777" w:rsidR="005B60EB" w:rsidRPr="003A4099" w:rsidRDefault="00A00629">
            <w:pPr>
              <w:spacing w:line="400" w:lineRule="exact"/>
              <w:jc w:val="center"/>
              <w:rPr>
                <w:rFonts w:hAnsi="宋体"/>
              </w:rPr>
            </w:pPr>
            <w:r w:rsidRPr="003A4099">
              <w:rPr>
                <w:rFonts w:hAnsi="宋体" w:hint="eastAsia"/>
              </w:rPr>
              <w:t>供应商资格</w:t>
            </w:r>
          </w:p>
          <w:p w14:paraId="0EDCAEFF" w14:textId="77777777" w:rsidR="005B60EB" w:rsidRPr="003A4099" w:rsidRDefault="00A00629">
            <w:pPr>
              <w:spacing w:line="400" w:lineRule="exact"/>
              <w:jc w:val="center"/>
              <w:rPr>
                <w:rFonts w:hAnsi="宋体"/>
              </w:rPr>
            </w:pPr>
            <w:r w:rsidRPr="003A4099">
              <w:rPr>
                <w:rFonts w:hAnsi="宋体" w:hint="eastAsia"/>
              </w:rPr>
              <w:t>要求</w:t>
            </w:r>
          </w:p>
        </w:tc>
        <w:tc>
          <w:tcPr>
            <w:tcW w:w="6698" w:type="dxa"/>
            <w:vAlign w:val="center"/>
          </w:tcPr>
          <w:p w14:paraId="43322236" w14:textId="77777777" w:rsidR="005B60EB" w:rsidRPr="003A4099" w:rsidRDefault="00A00629">
            <w:pPr>
              <w:spacing w:line="440" w:lineRule="exact"/>
              <w:rPr>
                <w:rFonts w:hAnsi="宋体"/>
              </w:rPr>
            </w:pPr>
            <w:r w:rsidRPr="003A4099">
              <w:rPr>
                <w:rFonts w:hAnsi="宋体"/>
              </w:rPr>
              <w:t>1.</w:t>
            </w:r>
            <w:r w:rsidRPr="003A4099">
              <w:rPr>
                <w:rFonts w:hAnsi="宋体" w:hint="eastAsia"/>
              </w:rPr>
              <w:t>满足《中华人民共和国政府采购法》第二十二条规定；</w:t>
            </w:r>
          </w:p>
          <w:p w14:paraId="75574695" w14:textId="77777777" w:rsidR="005B60EB" w:rsidRPr="003A4099" w:rsidRDefault="00A00629">
            <w:pPr>
              <w:spacing w:line="440" w:lineRule="exact"/>
              <w:rPr>
                <w:rFonts w:hAnsi="宋体"/>
              </w:rPr>
            </w:pPr>
            <w:r w:rsidRPr="003A4099">
              <w:rPr>
                <w:rFonts w:hAnsi="宋体"/>
              </w:rPr>
              <w:t>2.</w:t>
            </w:r>
            <w:r w:rsidRPr="003A4099">
              <w:rPr>
                <w:rFonts w:hAnsi="宋体" w:hint="eastAsia"/>
              </w:rPr>
              <w:t>落实政府采购政策需满足的资格要求：</w:t>
            </w:r>
            <w:r w:rsidRPr="003A4099">
              <w:rPr>
                <w:rFonts w:hAnsi="宋体" w:hint="eastAsia"/>
                <w:kern w:val="2"/>
                <w:szCs w:val="24"/>
                <w:lang w:bidi="ar"/>
              </w:rPr>
              <w:t>无</w:t>
            </w:r>
            <w:r w:rsidRPr="003A4099">
              <w:rPr>
                <w:rFonts w:hAnsi="宋体" w:hint="eastAsia"/>
              </w:rPr>
              <w:t>；</w:t>
            </w:r>
          </w:p>
          <w:p w14:paraId="303BC195" w14:textId="77777777" w:rsidR="005B60EB" w:rsidRPr="003A4099" w:rsidRDefault="00A00629">
            <w:pPr>
              <w:spacing w:line="440" w:lineRule="exact"/>
              <w:rPr>
                <w:rFonts w:hAnsi="宋体"/>
              </w:rPr>
            </w:pPr>
            <w:r w:rsidRPr="003A4099">
              <w:rPr>
                <w:rFonts w:hAnsi="宋体"/>
              </w:rPr>
              <w:t>3.</w:t>
            </w:r>
            <w:r w:rsidRPr="003A4099">
              <w:rPr>
                <w:rFonts w:hAnsi="宋体" w:hint="eastAsia"/>
              </w:rPr>
              <w:t>本项目的特定资格要求：</w:t>
            </w:r>
            <w:r w:rsidRPr="003A4099">
              <w:rPr>
                <w:rFonts w:hAnsi="宋体" w:hint="eastAsia"/>
                <w:kern w:val="2"/>
                <w:szCs w:val="24"/>
                <w:lang w:bidi="ar"/>
              </w:rPr>
              <w:t>无。</w:t>
            </w:r>
          </w:p>
        </w:tc>
      </w:tr>
      <w:tr w:rsidR="003A4099" w:rsidRPr="003A4099" w14:paraId="44CD8427" w14:textId="77777777" w:rsidTr="009E55C8">
        <w:trPr>
          <w:jc w:val="center"/>
        </w:trPr>
        <w:tc>
          <w:tcPr>
            <w:tcW w:w="1082" w:type="dxa"/>
            <w:vAlign w:val="center"/>
          </w:tcPr>
          <w:p w14:paraId="2AE69F94" w14:textId="77777777" w:rsidR="005B60EB" w:rsidRPr="003A4099" w:rsidRDefault="00A00629">
            <w:pPr>
              <w:spacing w:line="400" w:lineRule="exact"/>
              <w:jc w:val="center"/>
              <w:rPr>
                <w:rFonts w:hAnsi="宋体"/>
              </w:rPr>
            </w:pPr>
            <w:r w:rsidRPr="003A4099">
              <w:rPr>
                <w:rFonts w:hAnsi="宋体"/>
              </w:rPr>
              <w:t>1.3.2</w:t>
            </w:r>
          </w:p>
        </w:tc>
        <w:tc>
          <w:tcPr>
            <w:tcW w:w="1728" w:type="dxa"/>
            <w:gridSpan w:val="2"/>
            <w:vAlign w:val="center"/>
          </w:tcPr>
          <w:p w14:paraId="6C84B71F" w14:textId="77777777" w:rsidR="005B60EB" w:rsidRPr="003A4099" w:rsidRDefault="00A00629">
            <w:pPr>
              <w:spacing w:line="400" w:lineRule="exact"/>
              <w:jc w:val="center"/>
              <w:rPr>
                <w:rFonts w:hAnsi="宋体"/>
              </w:rPr>
            </w:pPr>
            <w:r w:rsidRPr="003A4099">
              <w:rPr>
                <w:rFonts w:hAnsi="宋体" w:hint="eastAsia"/>
              </w:rPr>
              <w:t>是否接受联合体投标</w:t>
            </w:r>
          </w:p>
        </w:tc>
        <w:tc>
          <w:tcPr>
            <w:tcW w:w="6698" w:type="dxa"/>
            <w:vAlign w:val="center"/>
          </w:tcPr>
          <w:p w14:paraId="3A720F9B" w14:textId="77777777" w:rsidR="005B60EB" w:rsidRPr="003A4099" w:rsidRDefault="00A00629">
            <w:pPr>
              <w:kinsoku w:val="0"/>
              <w:overflowPunct w:val="0"/>
              <w:spacing w:before="120" w:line="400" w:lineRule="exact"/>
              <w:rPr>
                <w:rFonts w:hAnsi="宋体"/>
              </w:rPr>
            </w:pPr>
            <w:r w:rsidRPr="003A4099">
              <w:rPr>
                <w:rFonts w:hAnsi="宋体" w:hint="eastAsia"/>
              </w:rPr>
              <w:t>不接受</w:t>
            </w:r>
          </w:p>
        </w:tc>
      </w:tr>
      <w:tr w:rsidR="003A4099" w:rsidRPr="003A4099" w14:paraId="30BB86EE" w14:textId="77777777" w:rsidTr="009E55C8">
        <w:trPr>
          <w:jc w:val="center"/>
        </w:trPr>
        <w:tc>
          <w:tcPr>
            <w:tcW w:w="1082" w:type="dxa"/>
            <w:vAlign w:val="center"/>
          </w:tcPr>
          <w:p w14:paraId="1B5393A7" w14:textId="77777777" w:rsidR="005B60EB" w:rsidRPr="003A4099" w:rsidRDefault="00A00629">
            <w:pPr>
              <w:spacing w:line="400" w:lineRule="exact"/>
              <w:jc w:val="center"/>
              <w:rPr>
                <w:rFonts w:hAnsi="宋体"/>
              </w:rPr>
            </w:pPr>
            <w:r w:rsidRPr="003A4099">
              <w:rPr>
                <w:rFonts w:hAnsi="宋体"/>
              </w:rPr>
              <w:t>1.3.3</w:t>
            </w:r>
          </w:p>
        </w:tc>
        <w:tc>
          <w:tcPr>
            <w:tcW w:w="1728" w:type="dxa"/>
            <w:gridSpan w:val="2"/>
            <w:vAlign w:val="center"/>
          </w:tcPr>
          <w:p w14:paraId="70542C15" w14:textId="77777777" w:rsidR="005B60EB" w:rsidRPr="003A4099" w:rsidRDefault="00A00629">
            <w:pPr>
              <w:spacing w:line="400" w:lineRule="exact"/>
              <w:jc w:val="center"/>
              <w:rPr>
                <w:rFonts w:hAnsi="宋体"/>
              </w:rPr>
            </w:pPr>
            <w:r w:rsidRPr="003A4099">
              <w:rPr>
                <w:rFonts w:hAnsi="宋体" w:hint="eastAsia"/>
              </w:rPr>
              <w:t>供应商不得存在的其他情形</w:t>
            </w:r>
          </w:p>
        </w:tc>
        <w:tc>
          <w:tcPr>
            <w:tcW w:w="6698" w:type="dxa"/>
            <w:vAlign w:val="center"/>
          </w:tcPr>
          <w:p w14:paraId="682C073B" w14:textId="77777777" w:rsidR="005B60EB" w:rsidRPr="003A4099" w:rsidRDefault="00A00629">
            <w:pPr>
              <w:spacing w:line="440" w:lineRule="exact"/>
              <w:rPr>
                <w:rFonts w:hAnsi="宋体"/>
              </w:rPr>
            </w:pPr>
            <w:r w:rsidRPr="003A4099">
              <w:rPr>
                <w:rFonts w:hAnsi="宋体" w:hint="eastAsia"/>
              </w:rPr>
              <w:t>1</w:t>
            </w:r>
            <w:r w:rsidRPr="003A4099">
              <w:rPr>
                <w:rFonts w:hAnsi="宋体"/>
              </w:rPr>
              <w:t>.</w:t>
            </w:r>
            <w:r w:rsidRPr="003A4099">
              <w:rPr>
                <w:rFonts w:hAnsi="宋体" w:hint="eastAsia"/>
              </w:rPr>
              <w:t>未被列入失信被执行人、重大税收违法案件当事人名单、政府采购严重违法失信行为记录名单（以评审阶段通过“信用中国”网站</w:t>
            </w:r>
            <w:r w:rsidRPr="003A4099">
              <w:rPr>
                <w:rFonts w:hAnsi="宋体"/>
              </w:rPr>
              <w:t>(www.creditchina.gov.cn)</w:t>
            </w:r>
            <w:r w:rsidRPr="003A4099">
              <w:rPr>
                <w:rFonts w:hAnsi="宋体" w:hint="eastAsia"/>
              </w:rPr>
              <w:t>、中国政府采购网</w:t>
            </w:r>
            <w:r w:rsidRPr="003A4099">
              <w:rPr>
                <w:rFonts w:hAnsi="宋体"/>
              </w:rPr>
              <w:t>(www.ccgp.gov.cn)</w:t>
            </w:r>
            <w:r w:rsidRPr="003A4099">
              <w:rPr>
                <w:rFonts w:hAnsi="宋体" w:hint="eastAsia"/>
              </w:rPr>
              <w:t>查询的结果为准）。</w:t>
            </w:r>
          </w:p>
          <w:p w14:paraId="7C1E47F5" w14:textId="77777777" w:rsidR="005B60EB" w:rsidRPr="003A4099" w:rsidRDefault="00A00629">
            <w:pPr>
              <w:kinsoku w:val="0"/>
              <w:overflowPunct w:val="0"/>
              <w:spacing w:before="120" w:line="400" w:lineRule="exact"/>
              <w:rPr>
                <w:rFonts w:hAnsi="宋体"/>
              </w:rPr>
            </w:pPr>
            <w:r w:rsidRPr="003A4099">
              <w:rPr>
                <w:rFonts w:hAnsi="宋体" w:hint="eastAsia"/>
              </w:rPr>
              <w:t>2</w:t>
            </w:r>
            <w:r w:rsidRPr="003A4099">
              <w:rPr>
                <w:rFonts w:hAnsi="宋体"/>
              </w:rPr>
              <w:t>.</w:t>
            </w:r>
            <w:r w:rsidRPr="003A4099">
              <w:rPr>
                <w:rFonts w:hAnsi="宋体" w:hint="eastAsia"/>
              </w:rPr>
              <w:t>单位负责人为同一人或者存在直接控股、管理关系的不同供应商，不得参加同一合同项下的政府采购活动。除单一来源采购项目外，为采购</w:t>
            </w:r>
            <w:r w:rsidRPr="003A4099">
              <w:rPr>
                <w:rFonts w:hAnsi="宋体" w:hint="eastAsia"/>
              </w:rPr>
              <w:lastRenderedPageBreak/>
              <w:t>项目提供整体设计、规范编制或者项目管理、监理、检测等服务的供应商，不得再参加该采购项目的其他采购活动。</w:t>
            </w:r>
          </w:p>
        </w:tc>
      </w:tr>
      <w:tr w:rsidR="003A4099" w:rsidRPr="003A4099" w14:paraId="5C1A8F9E" w14:textId="77777777" w:rsidTr="009E55C8">
        <w:trPr>
          <w:jc w:val="center"/>
        </w:trPr>
        <w:tc>
          <w:tcPr>
            <w:tcW w:w="1082" w:type="dxa"/>
            <w:vAlign w:val="center"/>
          </w:tcPr>
          <w:p w14:paraId="253414EE" w14:textId="77777777" w:rsidR="005B60EB" w:rsidRPr="003A4099" w:rsidRDefault="00A00629">
            <w:pPr>
              <w:spacing w:line="400" w:lineRule="exact"/>
              <w:jc w:val="center"/>
              <w:rPr>
                <w:rFonts w:hAnsi="宋体"/>
              </w:rPr>
            </w:pPr>
            <w:r w:rsidRPr="003A4099">
              <w:rPr>
                <w:rFonts w:hAnsi="宋体"/>
              </w:rPr>
              <w:lastRenderedPageBreak/>
              <w:t>1.8.1</w:t>
            </w:r>
          </w:p>
        </w:tc>
        <w:tc>
          <w:tcPr>
            <w:tcW w:w="1728" w:type="dxa"/>
            <w:gridSpan w:val="2"/>
            <w:vAlign w:val="center"/>
          </w:tcPr>
          <w:p w14:paraId="5A13B857" w14:textId="77777777" w:rsidR="005B60EB" w:rsidRPr="003A4099" w:rsidRDefault="00A00629">
            <w:pPr>
              <w:spacing w:line="400" w:lineRule="exact"/>
              <w:jc w:val="center"/>
              <w:rPr>
                <w:rFonts w:hAnsi="宋体"/>
              </w:rPr>
            </w:pPr>
            <w:r w:rsidRPr="003A4099">
              <w:rPr>
                <w:rFonts w:hAnsi="宋体" w:hint="eastAsia"/>
              </w:rPr>
              <w:t>踏勘现场</w:t>
            </w:r>
          </w:p>
        </w:tc>
        <w:tc>
          <w:tcPr>
            <w:tcW w:w="6698" w:type="dxa"/>
            <w:vAlign w:val="center"/>
          </w:tcPr>
          <w:p w14:paraId="4193BF31" w14:textId="77777777" w:rsidR="005B60EB" w:rsidRPr="003A4099" w:rsidRDefault="00A00629">
            <w:pPr>
              <w:kinsoku w:val="0"/>
              <w:overflowPunct w:val="0"/>
              <w:spacing w:before="120" w:line="400" w:lineRule="exact"/>
              <w:rPr>
                <w:rFonts w:hAnsi="宋体"/>
              </w:rPr>
            </w:pPr>
            <w:r w:rsidRPr="003A4099">
              <w:rPr>
                <w:rFonts w:hAnsi="宋体" w:hint="eastAsia"/>
              </w:rPr>
              <w:t>不组织</w:t>
            </w:r>
          </w:p>
        </w:tc>
      </w:tr>
      <w:tr w:rsidR="003A4099" w:rsidRPr="003A4099" w14:paraId="0E3D5DDD" w14:textId="77777777" w:rsidTr="009E55C8">
        <w:trPr>
          <w:jc w:val="center"/>
        </w:trPr>
        <w:tc>
          <w:tcPr>
            <w:tcW w:w="1082" w:type="dxa"/>
            <w:vAlign w:val="center"/>
          </w:tcPr>
          <w:p w14:paraId="020491EB" w14:textId="77777777" w:rsidR="005B60EB" w:rsidRPr="003A4099" w:rsidRDefault="00A00629">
            <w:pPr>
              <w:spacing w:line="400" w:lineRule="exact"/>
              <w:jc w:val="center"/>
              <w:rPr>
                <w:rFonts w:hAnsi="宋体"/>
              </w:rPr>
            </w:pPr>
            <w:r w:rsidRPr="003A4099">
              <w:rPr>
                <w:rFonts w:hAnsi="宋体"/>
              </w:rPr>
              <w:t>1.9.1</w:t>
            </w:r>
          </w:p>
        </w:tc>
        <w:tc>
          <w:tcPr>
            <w:tcW w:w="1728" w:type="dxa"/>
            <w:gridSpan w:val="2"/>
            <w:vAlign w:val="center"/>
          </w:tcPr>
          <w:p w14:paraId="045E9EF8" w14:textId="77777777" w:rsidR="005B60EB" w:rsidRPr="003A4099" w:rsidRDefault="00A00629">
            <w:pPr>
              <w:spacing w:line="400" w:lineRule="exact"/>
              <w:jc w:val="center"/>
              <w:rPr>
                <w:rFonts w:hAnsi="宋体"/>
              </w:rPr>
            </w:pPr>
            <w:r w:rsidRPr="003A4099">
              <w:rPr>
                <w:rFonts w:hAnsi="宋体" w:hint="eastAsia"/>
              </w:rPr>
              <w:t>分包</w:t>
            </w:r>
          </w:p>
        </w:tc>
        <w:tc>
          <w:tcPr>
            <w:tcW w:w="6698" w:type="dxa"/>
            <w:vAlign w:val="center"/>
          </w:tcPr>
          <w:p w14:paraId="3D054539" w14:textId="77777777" w:rsidR="005B60EB" w:rsidRPr="003A4099" w:rsidRDefault="00A00629">
            <w:pPr>
              <w:kinsoku w:val="0"/>
              <w:overflowPunct w:val="0"/>
              <w:autoSpaceDE w:val="0"/>
              <w:autoSpaceDN w:val="0"/>
              <w:adjustRightInd w:val="0"/>
              <w:spacing w:before="120" w:line="400" w:lineRule="exact"/>
              <w:jc w:val="left"/>
              <w:rPr>
                <w:rFonts w:hAnsi="宋体"/>
              </w:rPr>
            </w:pPr>
            <w:r w:rsidRPr="003A4099">
              <w:rPr>
                <w:rFonts w:hAnsi="宋体" w:hint="eastAsia"/>
              </w:rPr>
              <w:t>不允许</w:t>
            </w:r>
          </w:p>
        </w:tc>
      </w:tr>
      <w:tr w:rsidR="003A4099" w:rsidRPr="003A4099" w14:paraId="11B20866" w14:textId="77777777" w:rsidTr="009E55C8">
        <w:trPr>
          <w:trHeight w:val="631"/>
          <w:jc w:val="center"/>
        </w:trPr>
        <w:tc>
          <w:tcPr>
            <w:tcW w:w="1082" w:type="dxa"/>
            <w:vMerge w:val="restart"/>
            <w:vAlign w:val="center"/>
          </w:tcPr>
          <w:p w14:paraId="63469A62" w14:textId="77777777" w:rsidR="005B60EB" w:rsidRPr="003A4099" w:rsidRDefault="00A00629">
            <w:pPr>
              <w:spacing w:line="400" w:lineRule="exact"/>
              <w:jc w:val="center"/>
              <w:rPr>
                <w:rFonts w:hAnsi="宋体"/>
              </w:rPr>
            </w:pPr>
            <w:r w:rsidRPr="003A4099">
              <w:rPr>
                <w:rFonts w:hAnsi="宋体"/>
              </w:rPr>
              <w:t>2.2.2</w:t>
            </w:r>
          </w:p>
        </w:tc>
        <w:tc>
          <w:tcPr>
            <w:tcW w:w="1728" w:type="dxa"/>
            <w:gridSpan w:val="2"/>
            <w:vAlign w:val="center"/>
          </w:tcPr>
          <w:p w14:paraId="269D9D29" w14:textId="77777777" w:rsidR="005B60EB" w:rsidRPr="003A4099" w:rsidRDefault="00A00629">
            <w:pPr>
              <w:spacing w:line="400" w:lineRule="exact"/>
              <w:jc w:val="center"/>
              <w:rPr>
                <w:rFonts w:hAnsi="宋体"/>
              </w:rPr>
            </w:pPr>
            <w:r w:rsidRPr="003A4099">
              <w:rPr>
                <w:rFonts w:hAnsi="宋体" w:hint="eastAsia"/>
              </w:rPr>
              <w:t>提交首次响应文件截止时间</w:t>
            </w:r>
          </w:p>
        </w:tc>
        <w:tc>
          <w:tcPr>
            <w:tcW w:w="6698" w:type="dxa"/>
            <w:vAlign w:val="center"/>
          </w:tcPr>
          <w:p w14:paraId="07A2F588" w14:textId="508F803D" w:rsidR="005B60EB" w:rsidRPr="003A4099" w:rsidRDefault="00CD2902">
            <w:pPr>
              <w:kinsoku w:val="0"/>
              <w:overflowPunct w:val="0"/>
              <w:autoSpaceDE w:val="0"/>
              <w:autoSpaceDN w:val="0"/>
              <w:adjustRightInd w:val="0"/>
              <w:spacing w:before="120" w:line="400" w:lineRule="exact"/>
              <w:jc w:val="left"/>
              <w:rPr>
                <w:rFonts w:hAnsi="宋体"/>
              </w:rPr>
            </w:pPr>
            <w:r w:rsidRPr="003A4099">
              <w:rPr>
                <w:rFonts w:hAnsi="宋体" w:hint="eastAsia"/>
                <w:kern w:val="2"/>
                <w:szCs w:val="24"/>
                <w:lang w:bidi="ar"/>
              </w:rPr>
              <w:t>2025年</w:t>
            </w:r>
            <w:r w:rsidR="00911366" w:rsidRPr="00911366">
              <w:rPr>
                <w:rFonts w:hAnsi="宋体"/>
                <w:kern w:val="2"/>
                <w:szCs w:val="24"/>
                <w:lang w:bidi="ar"/>
              </w:rPr>
              <w:t>6</w:t>
            </w:r>
            <w:r w:rsidR="00911366" w:rsidRPr="003A4099">
              <w:rPr>
                <w:rFonts w:hAnsi="宋体" w:hint="eastAsia"/>
                <w:kern w:val="2"/>
                <w:szCs w:val="24"/>
                <w:lang w:bidi="ar"/>
              </w:rPr>
              <w:t>月</w:t>
            </w:r>
            <w:r w:rsidR="00911366" w:rsidRPr="00911366">
              <w:t>23日9时00</w:t>
            </w:r>
            <w:r w:rsidR="00911366" w:rsidRPr="003A4099">
              <w:t>分</w:t>
            </w:r>
            <w:bookmarkStart w:id="23" w:name="_GoBack"/>
            <w:bookmarkEnd w:id="23"/>
          </w:p>
        </w:tc>
      </w:tr>
      <w:tr w:rsidR="003A4099" w:rsidRPr="003A4099" w14:paraId="6DB18BA8" w14:textId="77777777" w:rsidTr="009E55C8">
        <w:trPr>
          <w:trHeight w:val="90"/>
          <w:jc w:val="center"/>
        </w:trPr>
        <w:tc>
          <w:tcPr>
            <w:tcW w:w="1082" w:type="dxa"/>
            <w:vMerge/>
            <w:vAlign w:val="center"/>
          </w:tcPr>
          <w:p w14:paraId="75F8E80D" w14:textId="77777777" w:rsidR="005B60EB" w:rsidRPr="003A4099" w:rsidRDefault="005B60EB">
            <w:pPr>
              <w:spacing w:line="400" w:lineRule="exact"/>
              <w:jc w:val="center"/>
              <w:rPr>
                <w:rFonts w:hAnsi="宋体"/>
              </w:rPr>
            </w:pPr>
          </w:p>
        </w:tc>
        <w:tc>
          <w:tcPr>
            <w:tcW w:w="1728" w:type="dxa"/>
            <w:gridSpan w:val="2"/>
            <w:vAlign w:val="center"/>
          </w:tcPr>
          <w:p w14:paraId="68EB20FF" w14:textId="77777777" w:rsidR="005B60EB" w:rsidRPr="003A4099" w:rsidRDefault="00A00629">
            <w:pPr>
              <w:spacing w:line="400" w:lineRule="exact"/>
              <w:jc w:val="center"/>
              <w:rPr>
                <w:rFonts w:hAnsi="宋体"/>
              </w:rPr>
            </w:pPr>
            <w:r w:rsidRPr="003A4099">
              <w:rPr>
                <w:rFonts w:hAnsi="宋体" w:hint="eastAsia"/>
              </w:rPr>
              <w:t>澄清或修改发布方式</w:t>
            </w:r>
          </w:p>
        </w:tc>
        <w:tc>
          <w:tcPr>
            <w:tcW w:w="6698" w:type="dxa"/>
            <w:vAlign w:val="center"/>
          </w:tcPr>
          <w:p w14:paraId="1F5DD498" w14:textId="77777777" w:rsidR="005B60EB" w:rsidRPr="003A4099" w:rsidRDefault="00A00629">
            <w:pPr>
              <w:kinsoku w:val="0"/>
              <w:overflowPunct w:val="0"/>
              <w:autoSpaceDE w:val="0"/>
              <w:autoSpaceDN w:val="0"/>
              <w:adjustRightInd w:val="0"/>
              <w:spacing w:before="120" w:line="400" w:lineRule="exact"/>
              <w:jc w:val="left"/>
              <w:rPr>
                <w:rFonts w:hAnsi="宋体"/>
              </w:rPr>
            </w:pPr>
            <w:r w:rsidRPr="003A4099">
              <w:rPr>
                <w:rFonts w:hAnsi="宋体" w:hint="eastAsia"/>
              </w:rPr>
              <w:t>在竞争性磋商公告发布媒介上发布。</w:t>
            </w:r>
          </w:p>
        </w:tc>
      </w:tr>
      <w:tr w:rsidR="003A4099" w:rsidRPr="003A4099" w14:paraId="606E50BE" w14:textId="77777777" w:rsidTr="009E55C8">
        <w:trPr>
          <w:jc w:val="center"/>
        </w:trPr>
        <w:tc>
          <w:tcPr>
            <w:tcW w:w="1082" w:type="dxa"/>
            <w:vAlign w:val="center"/>
          </w:tcPr>
          <w:p w14:paraId="4F478DF6" w14:textId="77777777" w:rsidR="005B60EB" w:rsidRPr="003A4099" w:rsidRDefault="00A00629">
            <w:pPr>
              <w:spacing w:line="400" w:lineRule="exact"/>
              <w:jc w:val="center"/>
              <w:rPr>
                <w:rFonts w:hAnsi="宋体"/>
              </w:rPr>
            </w:pPr>
            <w:r w:rsidRPr="003A4099">
              <w:rPr>
                <w:rFonts w:hAnsi="宋体"/>
              </w:rPr>
              <w:t>2.2.3</w:t>
            </w:r>
          </w:p>
        </w:tc>
        <w:tc>
          <w:tcPr>
            <w:tcW w:w="1728" w:type="dxa"/>
            <w:gridSpan w:val="2"/>
            <w:vAlign w:val="center"/>
          </w:tcPr>
          <w:p w14:paraId="071DFFCC" w14:textId="77777777" w:rsidR="005B60EB" w:rsidRPr="003A4099" w:rsidRDefault="00A00629">
            <w:pPr>
              <w:spacing w:line="400" w:lineRule="exact"/>
              <w:jc w:val="center"/>
              <w:rPr>
                <w:rFonts w:hAnsi="宋体"/>
              </w:rPr>
            </w:pPr>
            <w:r w:rsidRPr="003A4099">
              <w:rPr>
                <w:rFonts w:hAnsi="宋体" w:hint="eastAsia"/>
              </w:rPr>
              <w:t>供应商确认收到澄清或修改的方式</w:t>
            </w:r>
          </w:p>
        </w:tc>
        <w:tc>
          <w:tcPr>
            <w:tcW w:w="6698" w:type="dxa"/>
            <w:vAlign w:val="center"/>
          </w:tcPr>
          <w:p w14:paraId="24EAD807" w14:textId="77777777" w:rsidR="005B60EB" w:rsidRPr="003A4099" w:rsidRDefault="00A00629">
            <w:pPr>
              <w:spacing w:line="400" w:lineRule="exact"/>
              <w:rPr>
                <w:rFonts w:hAnsi="宋体"/>
              </w:rPr>
            </w:pPr>
            <w:r w:rsidRPr="003A4099">
              <w:rPr>
                <w:rFonts w:hAnsi="宋体" w:hint="eastAsia"/>
              </w:rPr>
              <w:t>不需要确认。澄清（修改）文件在本章第</w:t>
            </w:r>
            <w:r w:rsidRPr="003A4099">
              <w:rPr>
                <w:rFonts w:hAnsi="宋体"/>
              </w:rPr>
              <w:t>2.2.2</w:t>
            </w:r>
            <w:r w:rsidRPr="003A4099">
              <w:rPr>
                <w:rFonts w:hAnsi="宋体" w:hint="eastAsia"/>
              </w:rPr>
              <w:t>款规定的网站上发布之日起，视为供应商已收到该澄清或修改。供应商未及时关注采购人在网站上发布的澄清（修改）文件造成的损失，由供应商自行负责。</w:t>
            </w:r>
          </w:p>
        </w:tc>
      </w:tr>
      <w:tr w:rsidR="003A4099" w:rsidRPr="003A4099" w14:paraId="7ABDFA54" w14:textId="77777777" w:rsidTr="009E55C8">
        <w:trPr>
          <w:jc w:val="center"/>
        </w:trPr>
        <w:tc>
          <w:tcPr>
            <w:tcW w:w="1082" w:type="dxa"/>
            <w:vAlign w:val="center"/>
          </w:tcPr>
          <w:p w14:paraId="031C7ED1" w14:textId="77777777" w:rsidR="005B60EB" w:rsidRPr="003A4099" w:rsidRDefault="00A00629">
            <w:pPr>
              <w:spacing w:line="400" w:lineRule="exact"/>
              <w:jc w:val="center"/>
              <w:rPr>
                <w:rFonts w:hAnsi="宋体"/>
              </w:rPr>
            </w:pPr>
            <w:r w:rsidRPr="003A4099">
              <w:rPr>
                <w:rFonts w:hAnsi="宋体"/>
              </w:rPr>
              <w:t>3.1.1</w:t>
            </w:r>
          </w:p>
        </w:tc>
        <w:tc>
          <w:tcPr>
            <w:tcW w:w="1728" w:type="dxa"/>
            <w:gridSpan w:val="2"/>
            <w:vAlign w:val="center"/>
          </w:tcPr>
          <w:p w14:paraId="7739B9B7" w14:textId="77777777" w:rsidR="005B60EB" w:rsidRPr="003A4099" w:rsidRDefault="00A00629">
            <w:pPr>
              <w:spacing w:line="400" w:lineRule="exact"/>
              <w:jc w:val="center"/>
              <w:rPr>
                <w:rFonts w:hAnsi="宋体"/>
              </w:rPr>
            </w:pPr>
            <w:r w:rsidRPr="003A4099">
              <w:rPr>
                <w:rFonts w:hAnsi="宋体" w:hint="eastAsia"/>
              </w:rPr>
              <w:t>响应文件组成</w:t>
            </w:r>
          </w:p>
        </w:tc>
        <w:tc>
          <w:tcPr>
            <w:tcW w:w="6698" w:type="dxa"/>
            <w:vAlign w:val="center"/>
          </w:tcPr>
          <w:p w14:paraId="7C969E9C" w14:textId="77777777" w:rsidR="005B60EB" w:rsidRPr="003A4099" w:rsidRDefault="00A00629">
            <w:pPr>
              <w:spacing w:line="360" w:lineRule="auto"/>
              <w:rPr>
                <w:rFonts w:hAnsi="宋体"/>
              </w:rPr>
            </w:pPr>
            <w:r w:rsidRPr="003A4099">
              <w:rPr>
                <w:rFonts w:hAnsi="宋体" w:hint="eastAsia"/>
              </w:rPr>
              <w:t>响应文件的组成部分：商务部分、资格审查部分、技术部分、信誉实力、供应商认为需要提供的其他资料。</w:t>
            </w:r>
          </w:p>
          <w:p w14:paraId="394FC4A1" w14:textId="77777777" w:rsidR="005B60EB" w:rsidRPr="003A4099" w:rsidRDefault="00A00629">
            <w:pPr>
              <w:spacing w:line="360" w:lineRule="auto"/>
              <w:rPr>
                <w:rFonts w:hAnsi="宋体"/>
                <w:b/>
              </w:rPr>
            </w:pPr>
            <w:r w:rsidRPr="003A4099">
              <w:rPr>
                <w:rFonts w:hAnsi="宋体" w:hint="eastAsia"/>
                <w:b/>
              </w:rPr>
              <w:t>一、商务部分</w:t>
            </w:r>
          </w:p>
          <w:p w14:paraId="44371500" w14:textId="77777777" w:rsidR="005B60EB" w:rsidRPr="003A4099" w:rsidRDefault="00A00629">
            <w:pPr>
              <w:spacing w:line="360" w:lineRule="auto"/>
              <w:rPr>
                <w:rFonts w:hAnsi="宋体"/>
                <w:szCs w:val="22"/>
              </w:rPr>
            </w:pPr>
            <w:r w:rsidRPr="003A4099">
              <w:rPr>
                <w:rFonts w:hAnsi="宋体" w:hint="eastAsia"/>
                <w:szCs w:val="22"/>
              </w:rPr>
              <w:t>（一）竞标函</w:t>
            </w:r>
          </w:p>
          <w:p w14:paraId="102D89E7" w14:textId="77777777" w:rsidR="005B60EB" w:rsidRPr="003A4099" w:rsidRDefault="00A00629">
            <w:pPr>
              <w:spacing w:line="360" w:lineRule="auto"/>
              <w:rPr>
                <w:rFonts w:hAnsi="宋体"/>
                <w:szCs w:val="22"/>
              </w:rPr>
            </w:pPr>
            <w:r w:rsidRPr="003A4099">
              <w:rPr>
                <w:rFonts w:hAnsi="宋体" w:hint="eastAsia"/>
                <w:szCs w:val="22"/>
              </w:rPr>
              <w:t>（二）竞标函附录</w:t>
            </w:r>
          </w:p>
          <w:p w14:paraId="3E1021C9" w14:textId="77777777" w:rsidR="005B60EB" w:rsidRPr="003A4099" w:rsidRDefault="00A00629">
            <w:pPr>
              <w:spacing w:line="360" w:lineRule="auto"/>
              <w:rPr>
                <w:rFonts w:hAnsi="宋体"/>
                <w:szCs w:val="22"/>
              </w:rPr>
            </w:pPr>
            <w:r w:rsidRPr="003A4099">
              <w:rPr>
                <w:rFonts w:hAnsi="宋体" w:hint="eastAsia"/>
                <w:b/>
                <w:szCs w:val="22"/>
              </w:rPr>
              <w:t>二、资格审查部分</w:t>
            </w:r>
            <w:r w:rsidRPr="003A4099">
              <w:rPr>
                <w:rFonts w:hAnsi="宋体" w:hint="eastAsia"/>
                <w:szCs w:val="22"/>
              </w:rPr>
              <w:t>【</w:t>
            </w:r>
            <w:r w:rsidRPr="003A4099">
              <w:rPr>
                <w:rFonts w:hAnsi="宋体" w:hint="eastAsia"/>
                <w:b/>
              </w:rPr>
              <w:t>以下扫描件均须加盖供应商单位公章】</w:t>
            </w:r>
          </w:p>
          <w:p w14:paraId="0BECDEB6" w14:textId="77777777" w:rsidR="005B60EB" w:rsidRPr="003A4099" w:rsidRDefault="00A00629">
            <w:pPr>
              <w:spacing w:line="360" w:lineRule="auto"/>
              <w:rPr>
                <w:rFonts w:hAnsi="宋体"/>
                <w:szCs w:val="22"/>
              </w:rPr>
            </w:pPr>
            <w:r w:rsidRPr="003A4099">
              <w:rPr>
                <w:rFonts w:hAnsi="宋体" w:hint="eastAsia"/>
                <w:szCs w:val="22"/>
              </w:rPr>
              <w:t>（一）法定代表人（负责人）身份证明扫描件，附：法定代表人（负责人）二代居民身份证扫描件；（必须提供）</w:t>
            </w:r>
          </w:p>
          <w:p w14:paraId="1928928F" w14:textId="77777777" w:rsidR="005B60EB" w:rsidRPr="003A4099" w:rsidRDefault="00A00629">
            <w:pPr>
              <w:spacing w:line="360" w:lineRule="auto"/>
              <w:rPr>
                <w:rFonts w:hAnsi="宋体"/>
                <w:szCs w:val="22"/>
              </w:rPr>
            </w:pPr>
            <w:r w:rsidRPr="003A4099">
              <w:rPr>
                <w:rFonts w:hAnsi="宋体" w:hint="eastAsia"/>
                <w:szCs w:val="22"/>
              </w:rPr>
              <w:t>（二）法定代表人（负责人）授权委托书扫描件，附：委托代理人二代居民身份证扫描件；（委托代理人签署响应文件时提供）</w:t>
            </w:r>
          </w:p>
          <w:p w14:paraId="448B3265" w14:textId="77777777" w:rsidR="005B60EB" w:rsidRPr="003A4099" w:rsidRDefault="00A00629">
            <w:pPr>
              <w:spacing w:line="360" w:lineRule="auto"/>
              <w:rPr>
                <w:rFonts w:hAnsi="宋体"/>
                <w:szCs w:val="22"/>
              </w:rPr>
            </w:pPr>
            <w:r w:rsidRPr="003A4099">
              <w:rPr>
                <w:rFonts w:hAnsi="宋体" w:hint="eastAsia"/>
                <w:szCs w:val="22"/>
              </w:rPr>
              <w:t>（三）供应商基本情况表</w:t>
            </w:r>
            <w:r w:rsidR="009E55C8" w:rsidRPr="003A4099">
              <w:rPr>
                <w:rFonts w:hAnsi="宋体" w:hint="eastAsia"/>
                <w:szCs w:val="22"/>
              </w:rPr>
              <w:t>，附：有效的法人或者其他组织的营业执照等证明文件的复印件；</w:t>
            </w:r>
            <w:r w:rsidR="009E55C8" w:rsidRPr="003A4099">
              <w:rPr>
                <w:rFonts w:hAnsi="宋体" w:hint="eastAsia"/>
                <w:b/>
                <w:szCs w:val="22"/>
              </w:rPr>
              <w:t>（必须提供）</w:t>
            </w:r>
          </w:p>
          <w:p w14:paraId="2B191A3E" w14:textId="77777777" w:rsidR="005B60EB" w:rsidRPr="003A4099" w:rsidRDefault="00A00629">
            <w:pPr>
              <w:spacing w:line="360" w:lineRule="auto"/>
              <w:rPr>
                <w:rFonts w:hAnsi="宋体"/>
                <w:szCs w:val="22"/>
              </w:rPr>
            </w:pPr>
            <w:r w:rsidRPr="003A4099">
              <w:rPr>
                <w:rFonts w:hAnsi="宋体" w:hint="eastAsia"/>
                <w:szCs w:val="22"/>
              </w:rPr>
              <w:t>（四）磋商保证金缴纳证明材料，附：</w:t>
            </w:r>
          </w:p>
          <w:p w14:paraId="7D109649" w14:textId="77777777" w:rsidR="005B60EB" w:rsidRPr="003A4099" w:rsidRDefault="00A00629">
            <w:pPr>
              <w:spacing w:line="360" w:lineRule="auto"/>
              <w:rPr>
                <w:rFonts w:hAnsi="宋体"/>
              </w:rPr>
            </w:pPr>
            <w:r w:rsidRPr="003A4099">
              <w:rPr>
                <w:rFonts w:hAnsi="宋体" w:hint="eastAsia"/>
                <w:szCs w:val="22"/>
              </w:rPr>
              <w:t>（</w:t>
            </w:r>
            <w:r w:rsidRPr="003A4099">
              <w:rPr>
                <w:rFonts w:hAnsi="宋体"/>
                <w:szCs w:val="22"/>
              </w:rPr>
              <w:t>1</w:t>
            </w:r>
            <w:r w:rsidRPr="003A4099">
              <w:rPr>
                <w:rFonts w:hAnsi="宋体" w:hint="eastAsia"/>
                <w:szCs w:val="22"/>
              </w:rPr>
              <w:t>）</w:t>
            </w:r>
            <w:r w:rsidRPr="003A4099">
              <w:rPr>
                <w:rFonts w:hAnsi="宋体" w:hint="eastAsia"/>
                <w:kern w:val="2"/>
                <w:szCs w:val="24"/>
              </w:rPr>
              <w:t>磋商保证金银行转账（电汇）底单</w:t>
            </w:r>
            <w:r w:rsidRPr="003A4099">
              <w:rPr>
                <w:rFonts w:hAnsi="宋体" w:hint="eastAsia"/>
                <w:b/>
                <w:kern w:val="2"/>
                <w:szCs w:val="24"/>
              </w:rPr>
              <w:t>扫描件或</w:t>
            </w:r>
            <w:r w:rsidRPr="003A4099">
              <w:rPr>
                <w:rFonts w:hAnsi="宋体" w:hint="eastAsia"/>
                <w:kern w:val="2"/>
                <w:szCs w:val="24"/>
              </w:rPr>
              <w:t>保函、担保、保证保险</w:t>
            </w:r>
            <w:r w:rsidRPr="003A4099">
              <w:rPr>
                <w:rFonts w:hAnsi="宋体" w:hint="eastAsia"/>
                <w:b/>
                <w:bCs/>
                <w:szCs w:val="22"/>
              </w:rPr>
              <w:t>扫描件或</w:t>
            </w:r>
            <w:r w:rsidRPr="003A4099">
              <w:rPr>
                <w:rFonts w:hAnsi="宋体" w:hint="eastAsia"/>
                <w:bCs/>
                <w:szCs w:val="22"/>
              </w:rPr>
              <w:t>支票、本票、汇票</w:t>
            </w:r>
            <w:r w:rsidRPr="003A4099">
              <w:rPr>
                <w:rFonts w:hAnsi="宋体" w:hint="eastAsia"/>
                <w:b/>
                <w:bCs/>
                <w:szCs w:val="22"/>
              </w:rPr>
              <w:t>扫描件</w:t>
            </w:r>
            <w:r w:rsidRPr="003A4099">
              <w:rPr>
                <w:rFonts w:hAnsi="宋体" w:hint="eastAsia"/>
                <w:szCs w:val="22"/>
              </w:rPr>
              <w:t>；</w:t>
            </w:r>
            <w:r w:rsidRPr="003A4099">
              <w:rPr>
                <w:rFonts w:hAnsi="宋体" w:hint="eastAsia"/>
                <w:b/>
                <w:szCs w:val="22"/>
              </w:rPr>
              <w:t>（</w:t>
            </w:r>
            <w:r w:rsidR="00D87215" w:rsidRPr="003A4099">
              <w:rPr>
                <w:rFonts w:hAnsi="宋体" w:hint="eastAsia"/>
                <w:b/>
                <w:szCs w:val="22"/>
              </w:rPr>
              <w:t>如有</w:t>
            </w:r>
            <w:r w:rsidRPr="003A4099">
              <w:rPr>
                <w:rFonts w:hAnsi="宋体" w:hint="eastAsia"/>
                <w:b/>
                <w:szCs w:val="22"/>
              </w:rPr>
              <w:t>）</w:t>
            </w:r>
          </w:p>
          <w:p w14:paraId="00625F97" w14:textId="77777777" w:rsidR="005B60EB" w:rsidRPr="003A4099" w:rsidRDefault="00A00629">
            <w:pPr>
              <w:spacing w:line="360" w:lineRule="auto"/>
              <w:rPr>
                <w:rFonts w:hAnsi="宋体"/>
                <w:szCs w:val="22"/>
              </w:rPr>
            </w:pPr>
            <w:r w:rsidRPr="003A4099">
              <w:rPr>
                <w:rFonts w:hAnsi="宋体" w:hint="eastAsia"/>
                <w:szCs w:val="22"/>
              </w:rPr>
              <w:t>（</w:t>
            </w:r>
            <w:r w:rsidRPr="003A4099">
              <w:rPr>
                <w:rFonts w:hAnsi="宋体"/>
                <w:szCs w:val="22"/>
              </w:rPr>
              <w:t>2</w:t>
            </w:r>
            <w:r w:rsidRPr="003A4099">
              <w:rPr>
                <w:rFonts w:hAnsi="宋体" w:hint="eastAsia"/>
                <w:szCs w:val="22"/>
              </w:rPr>
              <w:t>）供应商的基本账户开户许可证（或《基本存款账户信息》凭证）</w:t>
            </w:r>
            <w:r w:rsidRPr="003A4099">
              <w:rPr>
                <w:rFonts w:hAnsi="宋体" w:hint="eastAsia"/>
                <w:b/>
                <w:bCs/>
                <w:szCs w:val="22"/>
              </w:rPr>
              <w:t>扫描件</w:t>
            </w:r>
            <w:r w:rsidRPr="003A4099">
              <w:rPr>
                <w:rFonts w:hAnsi="宋体" w:hint="eastAsia"/>
                <w:szCs w:val="22"/>
              </w:rPr>
              <w:t>；</w:t>
            </w:r>
          </w:p>
          <w:p w14:paraId="58F9DB14" w14:textId="77777777" w:rsidR="005B60EB" w:rsidRPr="003A4099" w:rsidRDefault="00A00629">
            <w:pPr>
              <w:spacing w:line="360" w:lineRule="auto"/>
              <w:rPr>
                <w:rFonts w:hAnsi="宋体"/>
                <w:szCs w:val="22"/>
              </w:rPr>
            </w:pPr>
            <w:r w:rsidRPr="003A4099">
              <w:rPr>
                <w:rFonts w:hAnsi="宋体" w:hint="eastAsia"/>
                <w:szCs w:val="22"/>
              </w:rPr>
              <w:t>（五）资格审查需要的其他材料：</w:t>
            </w:r>
            <w:r w:rsidR="009E55C8" w:rsidRPr="003A4099">
              <w:rPr>
                <w:rFonts w:hAnsi="宋体" w:hint="eastAsia"/>
              </w:rPr>
              <w:t>财务状况报告、依法缴纳税收的证明材料、依法缴纳社会保障金的证明材料、供应商参加本项目采购活动前3年内在经营活动中没有重大违法记录的书面声明。</w:t>
            </w:r>
          </w:p>
          <w:p w14:paraId="04566317" w14:textId="77777777" w:rsidR="005B60EB" w:rsidRPr="003A4099" w:rsidRDefault="00A00629">
            <w:pPr>
              <w:spacing w:line="360" w:lineRule="auto"/>
              <w:rPr>
                <w:rFonts w:hAnsi="宋体"/>
                <w:b/>
                <w:szCs w:val="22"/>
              </w:rPr>
            </w:pPr>
            <w:r w:rsidRPr="003A4099">
              <w:rPr>
                <w:rFonts w:hAnsi="宋体" w:hint="eastAsia"/>
                <w:b/>
                <w:szCs w:val="22"/>
              </w:rPr>
              <w:lastRenderedPageBreak/>
              <w:t>三、技术部分</w:t>
            </w:r>
          </w:p>
          <w:p w14:paraId="16C5FED8" w14:textId="1AD2BFEA" w:rsidR="007F7BD5" w:rsidRPr="003A4099" w:rsidRDefault="00A00629">
            <w:pPr>
              <w:pStyle w:val="aff1"/>
              <w:spacing w:line="360" w:lineRule="auto"/>
              <w:ind w:firstLineChars="0" w:firstLine="0"/>
              <w:rPr>
                <w:rFonts w:hAnsi="宋体"/>
                <w:b/>
                <w:bCs/>
              </w:rPr>
            </w:pPr>
            <w:r w:rsidRPr="003A4099">
              <w:rPr>
                <w:rFonts w:hAnsi="宋体" w:hint="eastAsia"/>
              </w:rPr>
              <w:t>（</w:t>
            </w:r>
            <w:r w:rsidRPr="003A4099">
              <w:rPr>
                <w:rFonts w:hAnsi="宋体" w:hint="eastAsia"/>
              </w:rPr>
              <w:t>1</w:t>
            </w:r>
            <w:r w:rsidRPr="003A4099">
              <w:rPr>
                <w:rFonts w:hAnsi="宋体"/>
              </w:rPr>
              <w:t>）</w:t>
            </w:r>
            <w:r w:rsidR="007F7BD5" w:rsidRPr="003A4099">
              <w:rPr>
                <w:rFonts w:hAnsi="宋体" w:hint="eastAsia"/>
                <w:bCs/>
              </w:rPr>
              <w:t>现状分析及</w:t>
            </w:r>
            <w:r w:rsidR="007F7BD5" w:rsidRPr="003A4099">
              <w:rPr>
                <w:rFonts w:hAnsi="宋体"/>
                <w:bCs/>
              </w:rPr>
              <w:t>优化建议</w:t>
            </w:r>
            <w:r w:rsidR="007F7BD5" w:rsidRPr="003A4099">
              <w:rPr>
                <w:rFonts w:hAnsi="宋体" w:hint="eastAsia"/>
                <w:bCs/>
              </w:rPr>
              <w:t>方案；</w:t>
            </w:r>
          </w:p>
          <w:p w14:paraId="01241C89" w14:textId="22192B9B" w:rsidR="005B60EB" w:rsidRPr="003A4099" w:rsidRDefault="007F7BD5">
            <w:pPr>
              <w:pStyle w:val="aff1"/>
              <w:spacing w:line="360" w:lineRule="auto"/>
              <w:ind w:firstLineChars="0" w:firstLine="0"/>
              <w:rPr>
                <w:rFonts w:hAnsi="宋体"/>
              </w:rPr>
            </w:pPr>
            <w:r w:rsidRPr="003A4099">
              <w:rPr>
                <w:rFonts w:hAnsi="宋体" w:hint="eastAsia"/>
              </w:rPr>
              <w:t>（</w:t>
            </w:r>
            <w:r w:rsidRPr="003A4099">
              <w:rPr>
                <w:rFonts w:hAnsi="宋体"/>
              </w:rPr>
              <w:t>2</w:t>
            </w:r>
            <w:r w:rsidRPr="003A4099">
              <w:rPr>
                <w:rFonts w:hAnsi="宋体" w:hint="eastAsia"/>
              </w:rPr>
              <w:t>）</w:t>
            </w:r>
            <w:r w:rsidR="00A00629" w:rsidRPr="003A4099">
              <w:rPr>
                <w:rFonts w:hAnsi="宋体" w:hint="eastAsia"/>
                <w:bCs/>
              </w:rPr>
              <w:t>项目实施方案</w:t>
            </w:r>
            <w:r w:rsidRPr="003A4099">
              <w:rPr>
                <w:rFonts w:hAnsi="宋体" w:hint="eastAsia"/>
                <w:bCs/>
              </w:rPr>
              <w:t>；</w:t>
            </w:r>
          </w:p>
          <w:p w14:paraId="61676991" w14:textId="3AAAAA9B" w:rsidR="005B60EB" w:rsidRPr="003A4099" w:rsidRDefault="00A00629">
            <w:pPr>
              <w:pStyle w:val="aff1"/>
              <w:spacing w:line="360" w:lineRule="auto"/>
              <w:ind w:firstLineChars="0" w:firstLine="0"/>
              <w:rPr>
                <w:rFonts w:hAnsi="宋体"/>
              </w:rPr>
            </w:pPr>
            <w:r w:rsidRPr="003A4099">
              <w:rPr>
                <w:rFonts w:hAnsi="宋体" w:hint="eastAsia"/>
              </w:rPr>
              <w:t>（</w:t>
            </w:r>
            <w:r w:rsidR="007F7BD5" w:rsidRPr="003A4099">
              <w:rPr>
                <w:rFonts w:hAnsi="宋体"/>
              </w:rPr>
              <w:t>3</w:t>
            </w:r>
            <w:r w:rsidRPr="003A4099">
              <w:rPr>
                <w:rFonts w:hAnsi="宋体" w:hint="eastAsia"/>
              </w:rPr>
              <w:t>）售后服务</w:t>
            </w:r>
            <w:r w:rsidRPr="003A4099">
              <w:rPr>
                <w:rFonts w:hAnsi="宋体"/>
              </w:rPr>
              <w:t>方案</w:t>
            </w:r>
            <w:r w:rsidR="007F7BD5" w:rsidRPr="003A4099">
              <w:rPr>
                <w:rFonts w:hAnsi="宋体" w:hint="eastAsia"/>
              </w:rPr>
              <w:t>。</w:t>
            </w:r>
          </w:p>
          <w:p w14:paraId="5749C98D" w14:textId="77777777" w:rsidR="005B60EB" w:rsidRPr="003A4099" w:rsidRDefault="00A00629">
            <w:pPr>
              <w:spacing w:line="360" w:lineRule="auto"/>
              <w:rPr>
                <w:rFonts w:hAnsi="宋体"/>
                <w:b/>
                <w:szCs w:val="22"/>
              </w:rPr>
            </w:pPr>
            <w:r w:rsidRPr="003A4099">
              <w:rPr>
                <w:rFonts w:hAnsi="宋体" w:hint="eastAsia"/>
                <w:b/>
                <w:szCs w:val="22"/>
              </w:rPr>
              <w:t>四、信誉实力（如有）</w:t>
            </w:r>
          </w:p>
          <w:p w14:paraId="44C5FE6A" w14:textId="77777777" w:rsidR="005B60EB" w:rsidRPr="003A4099" w:rsidRDefault="00A00629">
            <w:pPr>
              <w:spacing w:line="400" w:lineRule="exact"/>
              <w:rPr>
                <w:rFonts w:hAnsi="宋体"/>
              </w:rPr>
            </w:pPr>
            <w:r w:rsidRPr="003A4099">
              <w:rPr>
                <w:rFonts w:hAnsi="宋体" w:hint="eastAsia"/>
                <w:b/>
                <w:szCs w:val="22"/>
              </w:rPr>
              <w:t>五、</w:t>
            </w:r>
            <w:r w:rsidRPr="003A4099">
              <w:rPr>
                <w:rFonts w:hAnsi="宋体" w:hint="eastAsia"/>
                <w:b/>
              </w:rPr>
              <w:t>供应商认为需要提供的其他资料（如有）</w:t>
            </w:r>
          </w:p>
        </w:tc>
      </w:tr>
      <w:tr w:rsidR="003A4099" w:rsidRPr="003A4099" w14:paraId="437B19C7" w14:textId="77777777" w:rsidTr="009E55C8">
        <w:trPr>
          <w:trHeight w:val="818"/>
          <w:jc w:val="center"/>
        </w:trPr>
        <w:tc>
          <w:tcPr>
            <w:tcW w:w="1082" w:type="dxa"/>
            <w:vMerge w:val="restart"/>
            <w:vAlign w:val="center"/>
          </w:tcPr>
          <w:p w14:paraId="65394FD7" w14:textId="77777777" w:rsidR="009E55C8" w:rsidRPr="003A4099" w:rsidRDefault="009E55C8" w:rsidP="009E55C8">
            <w:pPr>
              <w:spacing w:line="400" w:lineRule="exact"/>
              <w:jc w:val="center"/>
              <w:rPr>
                <w:rFonts w:hAnsi="宋体"/>
              </w:rPr>
            </w:pPr>
            <w:r w:rsidRPr="003A4099">
              <w:rPr>
                <w:rFonts w:hAnsi="宋体"/>
              </w:rPr>
              <w:lastRenderedPageBreak/>
              <w:t>3.1.5</w:t>
            </w:r>
          </w:p>
        </w:tc>
        <w:tc>
          <w:tcPr>
            <w:tcW w:w="1728" w:type="dxa"/>
            <w:gridSpan w:val="2"/>
            <w:vMerge w:val="restart"/>
            <w:vAlign w:val="center"/>
          </w:tcPr>
          <w:p w14:paraId="62B8D786" w14:textId="77777777" w:rsidR="009E55C8" w:rsidRPr="003A4099" w:rsidRDefault="009E55C8" w:rsidP="009E55C8">
            <w:pPr>
              <w:spacing w:line="400" w:lineRule="exact"/>
              <w:jc w:val="center"/>
              <w:rPr>
                <w:rFonts w:hAnsi="宋体"/>
              </w:rPr>
            </w:pPr>
            <w:r w:rsidRPr="003A4099">
              <w:rPr>
                <w:rFonts w:hAnsi="宋体" w:hint="eastAsia"/>
              </w:rPr>
              <w:t>资格审查需要的其他材料</w:t>
            </w:r>
          </w:p>
        </w:tc>
        <w:tc>
          <w:tcPr>
            <w:tcW w:w="6698" w:type="dxa"/>
            <w:vAlign w:val="center"/>
          </w:tcPr>
          <w:p w14:paraId="68312983" w14:textId="77777777" w:rsidR="009E55C8" w:rsidRPr="003A4099" w:rsidRDefault="009E55C8" w:rsidP="009E55C8">
            <w:pPr>
              <w:spacing w:line="360" w:lineRule="auto"/>
              <w:rPr>
                <w:rFonts w:hAnsi="宋体"/>
                <w:szCs w:val="22"/>
              </w:rPr>
            </w:pPr>
            <w:r w:rsidRPr="003A4099">
              <w:rPr>
                <w:rFonts w:hAnsi="宋体"/>
                <w:szCs w:val="22"/>
              </w:rPr>
              <w:t>财务状况报告：</w:t>
            </w:r>
          </w:p>
          <w:p w14:paraId="41126DC4" w14:textId="77777777" w:rsidR="009E55C8" w:rsidRPr="003A4099" w:rsidRDefault="009E55C8" w:rsidP="009E55C8">
            <w:pPr>
              <w:spacing w:line="360" w:lineRule="auto"/>
              <w:ind w:left="-69"/>
              <w:rPr>
                <w:rFonts w:hAnsi="宋体"/>
                <w:szCs w:val="22"/>
              </w:rPr>
            </w:pPr>
            <w:r w:rsidRPr="003A4099">
              <w:rPr>
                <w:rFonts w:hAnsi="宋体"/>
                <w:szCs w:val="22"/>
              </w:rPr>
              <w:t>应提供</w:t>
            </w:r>
            <w:r w:rsidRPr="003A4099">
              <w:rPr>
                <w:rFonts w:hAnsi="宋体" w:hint="eastAsia"/>
                <w:szCs w:val="22"/>
              </w:rPr>
              <w:t>2023或2024年</w:t>
            </w:r>
            <w:r w:rsidRPr="003A4099">
              <w:rPr>
                <w:rFonts w:hAnsi="宋体"/>
                <w:szCs w:val="22"/>
              </w:rPr>
              <w:t>度经会计师事务所或审计机构审计的财务报告的复印件。对于从注册、登记或者备案时间起到提交响应文件截止时间为止不足要求年数的供应商，只需提交注册、登记或者备案年份至所要求最近年份经审计的财务报告。如无法提供经审计的财务报告的，应提供银行出具的资信证明。</w:t>
            </w:r>
          </w:p>
          <w:p w14:paraId="7B09D69C" w14:textId="77777777" w:rsidR="009E55C8" w:rsidRPr="003A4099" w:rsidRDefault="009E55C8" w:rsidP="009E55C8">
            <w:pPr>
              <w:spacing w:line="400" w:lineRule="exact"/>
              <w:rPr>
                <w:rFonts w:hAnsi="宋体"/>
                <w:szCs w:val="22"/>
              </w:rPr>
            </w:pPr>
            <w:r w:rsidRPr="003A4099">
              <w:rPr>
                <w:rFonts w:hAnsi="宋体"/>
                <w:szCs w:val="22"/>
              </w:rPr>
              <w:t>银行、保险、石油石化、电力、电信等有行业特殊情况，以分支机构参加政府采购活动的，可以提供其上级公司或集团经审计的财务报告。</w:t>
            </w:r>
          </w:p>
        </w:tc>
      </w:tr>
      <w:tr w:rsidR="003A4099" w:rsidRPr="003A4099" w14:paraId="6D324486" w14:textId="77777777" w:rsidTr="009E55C8">
        <w:trPr>
          <w:trHeight w:val="818"/>
          <w:jc w:val="center"/>
        </w:trPr>
        <w:tc>
          <w:tcPr>
            <w:tcW w:w="1082" w:type="dxa"/>
            <w:vMerge/>
            <w:vAlign w:val="center"/>
          </w:tcPr>
          <w:p w14:paraId="6498D1EA" w14:textId="77777777" w:rsidR="009E55C8" w:rsidRPr="003A4099" w:rsidRDefault="009E55C8" w:rsidP="009E55C8">
            <w:pPr>
              <w:spacing w:line="400" w:lineRule="exact"/>
              <w:jc w:val="center"/>
              <w:rPr>
                <w:rFonts w:hAnsi="宋体"/>
              </w:rPr>
            </w:pPr>
          </w:p>
        </w:tc>
        <w:tc>
          <w:tcPr>
            <w:tcW w:w="1728" w:type="dxa"/>
            <w:gridSpan w:val="2"/>
            <w:vMerge/>
            <w:vAlign w:val="center"/>
          </w:tcPr>
          <w:p w14:paraId="55B9EA0E" w14:textId="77777777" w:rsidR="009E55C8" w:rsidRPr="003A4099" w:rsidRDefault="009E55C8" w:rsidP="009E55C8">
            <w:pPr>
              <w:spacing w:line="400" w:lineRule="exact"/>
              <w:jc w:val="center"/>
              <w:rPr>
                <w:rFonts w:hAnsi="宋体"/>
              </w:rPr>
            </w:pPr>
          </w:p>
        </w:tc>
        <w:tc>
          <w:tcPr>
            <w:tcW w:w="6698" w:type="dxa"/>
            <w:vAlign w:val="center"/>
          </w:tcPr>
          <w:p w14:paraId="5854F214" w14:textId="77777777" w:rsidR="009E55C8" w:rsidRPr="003A4099" w:rsidRDefault="009E55C8" w:rsidP="009E55C8">
            <w:pPr>
              <w:spacing w:line="360" w:lineRule="auto"/>
              <w:rPr>
                <w:rFonts w:hAnsi="宋体"/>
                <w:szCs w:val="22"/>
              </w:rPr>
            </w:pPr>
            <w:r w:rsidRPr="003A4099">
              <w:rPr>
                <w:rFonts w:hAnsi="宋体"/>
                <w:szCs w:val="22"/>
              </w:rPr>
              <w:t>依法缴纳税收的证明材料：</w:t>
            </w:r>
          </w:p>
          <w:p w14:paraId="4DD7BEAF" w14:textId="77777777" w:rsidR="009E55C8" w:rsidRPr="003A4099" w:rsidRDefault="009E55C8" w:rsidP="009E55C8">
            <w:pPr>
              <w:spacing w:line="360" w:lineRule="auto"/>
              <w:rPr>
                <w:rFonts w:hAnsi="宋体"/>
                <w:szCs w:val="22"/>
              </w:rPr>
            </w:pPr>
            <w:r w:rsidRPr="003A4099">
              <w:rPr>
                <w:rFonts w:hAnsi="宋体"/>
                <w:szCs w:val="22"/>
              </w:rPr>
              <w:t>供应商应提供</w:t>
            </w:r>
            <w:r w:rsidRPr="003A4099">
              <w:rPr>
                <w:rFonts w:hAnsi="宋体" w:hint="eastAsia"/>
                <w:szCs w:val="22"/>
              </w:rPr>
              <w:t>2024年11月以来</w:t>
            </w:r>
            <w:r w:rsidRPr="003A4099">
              <w:rPr>
                <w:rFonts w:hAnsi="宋体"/>
                <w:szCs w:val="22"/>
              </w:rPr>
              <w:t>任意一个月的税务机关出具的税收完税证明复印件</w:t>
            </w:r>
            <w:r w:rsidRPr="003A4099">
              <w:rPr>
                <w:rFonts w:hAnsi="宋体" w:hint="eastAsia"/>
                <w:szCs w:val="22"/>
              </w:rPr>
              <w:t>（</w:t>
            </w:r>
            <w:r w:rsidRPr="003A4099">
              <w:rPr>
                <w:rFonts w:hAnsi="宋体"/>
                <w:szCs w:val="22"/>
              </w:rPr>
              <w:t>成立</w:t>
            </w:r>
            <w:r w:rsidRPr="003A4099">
              <w:rPr>
                <w:rFonts w:hAnsi="宋体" w:hint="eastAsia"/>
                <w:szCs w:val="22"/>
              </w:rPr>
              <w:t>时间</w:t>
            </w:r>
            <w:r w:rsidRPr="003A4099">
              <w:rPr>
                <w:rFonts w:hAnsi="宋体"/>
                <w:szCs w:val="22"/>
              </w:rPr>
              <w:t>未</w:t>
            </w:r>
            <w:r w:rsidRPr="003A4099">
              <w:rPr>
                <w:rFonts w:hAnsi="宋体" w:hint="eastAsia"/>
                <w:szCs w:val="22"/>
              </w:rPr>
              <w:t>超过一</w:t>
            </w:r>
            <w:r w:rsidRPr="003A4099">
              <w:rPr>
                <w:rFonts w:hAnsi="宋体"/>
                <w:szCs w:val="22"/>
              </w:rPr>
              <w:t>个月</w:t>
            </w:r>
            <w:r w:rsidRPr="003A4099">
              <w:rPr>
                <w:rFonts w:hAnsi="宋体" w:hint="eastAsia"/>
                <w:szCs w:val="22"/>
              </w:rPr>
              <w:t>的供应商无需</w:t>
            </w:r>
            <w:r w:rsidRPr="003A4099">
              <w:rPr>
                <w:rFonts w:hAnsi="宋体"/>
                <w:szCs w:val="22"/>
              </w:rPr>
              <w:t>提供</w:t>
            </w:r>
            <w:r w:rsidRPr="003A4099">
              <w:rPr>
                <w:rFonts w:hAnsi="宋体" w:hint="eastAsia"/>
                <w:szCs w:val="22"/>
              </w:rPr>
              <w:t>）</w:t>
            </w:r>
            <w:r w:rsidRPr="003A4099">
              <w:rPr>
                <w:rFonts w:hAnsi="宋体"/>
                <w:szCs w:val="22"/>
              </w:rPr>
              <w:t xml:space="preserve">。 </w:t>
            </w:r>
          </w:p>
          <w:p w14:paraId="68BB1C1C" w14:textId="77777777" w:rsidR="009E55C8" w:rsidRPr="003A4099" w:rsidRDefault="009E55C8" w:rsidP="009E55C8">
            <w:pPr>
              <w:spacing w:line="360" w:lineRule="auto"/>
              <w:rPr>
                <w:rFonts w:hAnsi="宋体"/>
                <w:szCs w:val="22"/>
              </w:rPr>
            </w:pPr>
            <w:r w:rsidRPr="003A4099">
              <w:rPr>
                <w:rFonts w:hAnsi="宋体"/>
                <w:szCs w:val="22"/>
              </w:rPr>
              <w:t>对于依法免税的供应商，应提供依法免税的相应文件证明。</w:t>
            </w:r>
          </w:p>
        </w:tc>
      </w:tr>
      <w:tr w:rsidR="003A4099" w:rsidRPr="003A4099" w14:paraId="71F621B3" w14:textId="77777777" w:rsidTr="009E55C8">
        <w:trPr>
          <w:trHeight w:val="818"/>
          <w:jc w:val="center"/>
        </w:trPr>
        <w:tc>
          <w:tcPr>
            <w:tcW w:w="1082" w:type="dxa"/>
            <w:vMerge/>
            <w:vAlign w:val="center"/>
          </w:tcPr>
          <w:p w14:paraId="3C7BA72A" w14:textId="77777777" w:rsidR="009E55C8" w:rsidRPr="003A4099" w:rsidRDefault="009E55C8" w:rsidP="009E55C8">
            <w:pPr>
              <w:spacing w:line="400" w:lineRule="exact"/>
              <w:jc w:val="center"/>
              <w:rPr>
                <w:rFonts w:hAnsi="宋体"/>
              </w:rPr>
            </w:pPr>
          </w:p>
        </w:tc>
        <w:tc>
          <w:tcPr>
            <w:tcW w:w="1728" w:type="dxa"/>
            <w:gridSpan w:val="2"/>
            <w:vMerge/>
            <w:vAlign w:val="center"/>
          </w:tcPr>
          <w:p w14:paraId="6EC8D20B" w14:textId="77777777" w:rsidR="009E55C8" w:rsidRPr="003A4099" w:rsidRDefault="009E55C8" w:rsidP="009E55C8">
            <w:pPr>
              <w:spacing w:line="400" w:lineRule="exact"/>
              <w:jc w:val="center"/>
              <w:rPr>
                <w:rFonts w:hAnsi="宋体"/>
              </w:rPr>
            </w:pPr>
          </w:p>
        </w:tc>
        <w:tc>
          <w:tcPr>
            <w:tcW w:w="6698" w:type="dxa"/>
            <w:vAlign w:val="center"/>
          </w:tcPr>
          <w:p w14:paraId="292EDD65" w14:textId="77777777" w:rsidR="009E55C8" w:rsidRPr="003A4099" w:rsidRDefault="009E55C8" w:rsidP="009E55C8">
            <w:pPr>
              <w:spacing w:line="360" w:lineRule="auto"/>
              <w:rPr>
                <w:rFonts w:hAnsi="宋体"/>
                <w:szCs w:val="22"/>
              </w:rPr>
            </w:pPr>
            <w:r w:rsidRPr="003A4099">
              <w:rPr>
                <w:rFonts w:hAnsi="宋体"/>
                <w:szCs w:val="22"/>
              </w:rPr>
              <w:t>依法缴纳社会保障金的证明材料：</w:t>
            </w:r>
          </w:p>
          <w:p w14:paraId="05F026AA" w14:textId="77777777" w:rsidR="009E55C8" w:rsidRPr="003A4099" w:rsidRDefault="009E55C8" w:rsidP="009E55C8">
            <w:pPr>
              <w:spacing w:line="360" w:lineRule="auto"/>
              <w:rPr>
                <w:rFonts w:hAnsi="宋体"/>
                <w:szCs w:val="22"/>
              </w:rPr>
            </w:pPr>
            <w:r w:rsidRPr="003A4099">
              <w:rPr>
                <w:rFonts w:hAnsi="宋体"/>
                <w:szCs w:val="22"/>
              </w:rPr>
              <w:t>供应商应提供</w:t>
            </w:r>
            <w:r w:rsidRPr="003A4099">
              <w:rPr>
                <w:rFonts w:hAnsi="宋体" w:hint="eastAsia"/>
                <w:szCs w:val="22"/>
              </w:rPr>
              <w:t>2024年11月以来</w:t>
            </w:r>
            <w:r w:rsidRPr="003A4099">
              <w:rPr>
                <w:rFonts w:hAnsi="宋体"/>
                <w:szCs w:val="22"/>
              </w:rPr>
              <w:t>任意一个月的依法缴纳社会保障金的证明材料的复印件（证明材料可以是社会保险经办机构出具的社会保险缴纳证明、专用收据或社会保险缴纳清单、事业单位在职人员名册任意一种</w:t>
            </w:r>
            <w:r w:rsidRPr="003A4099">
              <w:rPr>
                <w:rFonts w:hAnsi="宋体" w:hint="eastAsia"/>
                <w:szCs w:val="22"/>
              </w:rPr>
              <w:t>，</w:t>
            </w:r>
            <w:r w:rsidRPr="003A4099">
              <w:rPr>
                <w:rFonts w:hAnsi="宋体"/>
                <w:szCs w:val="22"/>
              </w:rPr>
              <w:t>成立</w:t>
            </w:r>
            <w:r w:rsidRPr="003A4099">
              <w:rPr>
                <w:rFonts w:hAnsi="宋体" w:hint="eastAsia"/>
                <w:szCs w:val="22"/>
              </w:rPr>
              <w:t>时间</w:t>
            </w:r>
            <w:r w:rsidRPr="003A4099">
              <w:rPr>
                <w:rFonts w:hAnsi="宋体"/>
                <w:szCs w:val="22"/>
              </w:rPr>
              <w:t>未</w:t>
            </w:r>
            <w:r w:rsidRPr="003A4099">
              <w:rPr>
                <w:rFonts w:hAnsi="宋体" w:hint="eastAsia"/>
                <w:szCs w:val="22"/>
              </w:rPr>
              <w:t>超过一</w:t>
            </w:r>
            <w:r w:rsidRPr="003A4099">
              <w:rPr>
                <w:rFonts w:hAnsi="宋体"/>
                <w:szCs w:val="22"/>
              </w:rPr>
              <w:t>个月</w:t>
            </w:r>
            <w:r w:rsidRPr="003A4099">
              <w:rPr>
                <w:rFonts w:hAnsi="宋体" w:hint="eastAsia"/>
                <w:szCs w:val="22"/>
              </w:rPr>
              <w:t>的供应商无需</w:t>
            </w:r>
            <w:r w:rsidRPr="003A4099">
              <w:rPr>
                <w:rFonts w:hAnsi="宋体"/>
                <w:szCs w:val="22"/>
              </w:rPr>
              <w:t>提供）。</w:t>
            </w:r>
          </w:p>
          <w:p w14:paraId="6907F95C" w14:textId="77777777" w:rsidR="009E55C8" w:rsidRPr="003A4099" w:rsidRDefault="009E55C8" w:rsidP="009E55C8">
            <w:pPr>
              <w:spacing w:line="360" w:lineRule="auto"/>
              <w:rPr>
                <w:rFonts w:hAnsi="宋体"/>
                <w:szCs w:val="22"/>
              </w:rPr>
            </w:pPr>
            <w:r w:rsidRPr="003A4099">
              <w:rPr>
                <w:rFonts w:hAnsi="宋体"/>
                <w:szCs w:val="22"/>
              </w:rPr>
              <w:t>对于依法不需要缴纳社会保障金的供应商，应提供依法不需要缴纳社会保障金的相应文件证明。</w:t>
            </w:r>
          </w:p>
        </w:tc>
      </w:tr>
      <w:tr w:rsidR="003A4099" w:rsidRPr="003A4099" w14:paraId="53976A40" w14:textId="77777777" w:rsidTr="009E55C8">
        <w:trPr>
          <w:trHeight w:val="818"/>
          <w:jc w:val="center"/>
        </w:trPr>
        <w:tc>
          <w:tcPr>
            <w:tcW w:w="1082" w:type="dxa"/>
            <w:vMerge/>
            <w:vAlign w:val="center"/>
          </w:tcPr>
          <w:p w14:paraId="0A77C3B8" w14:textId="77777777" w:rsidR="009E55C8" w:rsidRPr="003A4099" w:rsidRDefault="009E55C8" w:rsidP="009E55C8">
            <w:pPr>
              <w:spacing w:line="400" w:lineRule="exact"/>
              <w:jc w:val="center"/>
              <w:rPr>
                <w:rFonts w:hAnsi="宋体"/>
              </w:rPr>
            </w:pPr>
          </w:p>
        </w:tc>
        <w:tc>
          <w:tcPr>
            <w:tcW w:w="1728" w:type="dxa"/>
            <w:gridSpan w:val="2"/>
            <w:vMerge/>
            <w:vAlign w:val="center"/>
          </w:tcPr>
          <w:p w14:paraId="2F9C2EB4" w14:textId="77777777" w:rsidR="009E55C8" w:rsidRPr="003A4099" w:rsidRDefault="009E55C8" w:rsidP="009E55C8">
            <w:pPr>
              <w:spacing w:line="400" w:lineRule="exact"/>
              <w:jc w:val="center"/>
              <w:rPr>
                <w:rFonts w:hAnsi="宋体"/>
              </w:rPr>
            </w:pPr>
          </w:p>
        </w:tc>
        <w:tc>
          <w:tcPr>
            <w:tcW w:w="6698" w:type="dxa"/>
            <w:vAlign w:val="center"/>
          </w:tcPr>
          <w:p w14:paraId="15B88676" w14:textId="77777777" w:rsidR="009E55C8" w:rsidRPr="003A4099" w:rsidRDefault="009E55C8" w:rsidP="009E55C8">
            <w:pPr>
              <w:spacing w:line="360" w:lineRule="auto"/>
              <w:rPr>
                <w:rFonts w:hAnsi="宋体"/>
                <w:szCs w:val="22"/>
              </w:rPr>
            </w:pPr>
            <w:r w:rsidRPr="003A4099">
              <w:rPr>
                <w:rFonts w:hAnsi="宋体" w:hint="eastAsia"/>
                <w:szCs w:val="22"/>
              </w:rPr>
              <w:t>供应商参加本项目采购活动前3年内在经营活动中没有重大违法记录的书面声明原件：</w:t>
            </w:r>
          </w:p>
          <w:p w14:paraId="630B12E4" w14:textId="77777777" w:rsidR="009E55C8" w:rsidRPr="003A4099" w:rsidRDefault="009E55C8" w:rsidP="009E55C8">
            <w:pPr>
              <w:spacing w:line="360" w:lineRule="auto"/>
              <w:rPr>
                <w:rFonts w:hAnsi="宋体"/>
                <w:szCs w:val="22"/>
              </w:rPr>
            </w:pPr>
            <w:r w:rsidRPr="003A4099">
              <w:rPr>
                <w:rFonts w:hAnsi="宋体" w:hint="eastAsia"/>
                <w:szCs w:val="22"/>
              </w:rPr>
              <w:t>（1）书面声明须加盖供应商单位公章并由供应</w:t>
            </w:r>
            <w:proofErr w:type="gramStart"/>
            <w:r w:rsidRPr="003A4099">
              <w:rPr>
                <w:rFonts w:hAnsi="宋体" w:hint="eastAsia"/>
                <w:szCs w:val="22"/>
              </w:rPr>
              <w:t>商法定</w:t>
            </w:r>
            <w:proofErr w:type="gramEnd"/>
            <w:r w:rsidRPr="003A4099">
              <w:rPr>
                <w:rFonts w:hAnsi="宋体" w:hint="eastAsia"/>
                <w:szCs w:val="22"/>
              </w:rPr>
              <w:t>代表人（负责人）或其委托代理人签字，书面申明格式由供应商自拟。</w:t>
            </w:r>
          </w:p>
          <w:p w14:paraId="3AE08D3F" w14:textId="77777777" w:rsidR="009E55C8" w:rsidRPr="003A4099" w:rsidRDefault="009E55C8" w:rsidP="009E55C8">
            <w:pPr>
              <w:spacing w:line="360" w:lineRule="auto"/>
              <w:rPr>
                <w:rFonts w:hAnsi="宋体"/>
                <w:szCs w:val="22"/>
              </w:rPr>
            </w:pPr>
            <w:r w:rsidRPr="003A4099">
              <w:rPr>
                <w:rFonts w:hAnsi="宋体" w:hint="eastAsia"/>
                <w:szCs w:val="22"/>
              </w:rPr>
              <w:t>（2）参加本项目采购活动前3年内：指本项目提交首次响应文件截止之日起前3年内。</w:t>
            </w:r>
          </w:p>
        </w:tc>
      </w:tr>
      <w:tr w:rsidR="003A4099" w:rsidRPr="003A4099" w14:paraId="4BAB85F6" w14:textId="77777777" w:rsidTr="009E55C8">
        <w:trPr>
          <w:jc w:val="center"/>
        </w:trPr>
        <w:tc>
          <w:tcPr>
            <w:tcW w:w="1082" w:type="dxa"/>
            <w:vAlign w:val="center"/>
          </w:tcPr>
          <w:p w14:paraId="72D3F436" w14:textId="77777777" w:rsidR="005B60EB" w:rsidRPr="003A4099" w:rsidRDefault="00A00629">
            <w:pPr>
              <w:spacing w:line="400" w:lineRule="exact"/>
              <w:jc w:val="center"/>
              <w:rPr>
                <w:rFonts w:hAnsi="宋体"/>
              </w:rPr>
            </w:pPr>
            <w:r w:rsidRPr="003A4099">
              <w:rPr>
                <w:rFonts w:hAnsi="宋体"/>
              </w:rPr>
              <w:t>3.2.2</w:t>
            </w:r>
          </w:p>
        </w:tc>
        <w:tc>
          <w:tcPr>
            <w:tcW w:w="1728" w:type="dxa"/>
            <w:gridSpan w:val="2"/>
            <w:vAlign w:val="center"/>
          </w:tcPr>
          <w:p w14:paraId="484CA916" w14:textId="77777777" w:rsidR="005B60EB" w:rsidRPr="003A4099" w:rsidRDefault="00A00629">
            <w:pPr>
              <w:spacing w:line="400" w:lineRule="exact"/>
              <w:jc w:val="center"/>
              <w:rPr>
                <w:rFonts w:hAnsi="宋体"/>
              </w:rPr>
            </w:pPr>
            <w:r w:rsidRPr="003A4099">
              <w:rPr>
                <w:rFonts w:hAnsi="宋体" w:hint="eastAsia"/>
              </w:rPr>
              <w:t>上限控制价</w:t>
            </w:r>
          </w:p>
        </w:tc>
        <w:tc>
          <w:tcPr>
            <w:tcW w:w="6698" w:type="dxa"/>
            <w:vAlign w:val="center"/>
          </w:tcPr>
          <w:p w14:paraId="3FFF995E" w14:textId="77777777" w:rsidR="005B60EB" w:rsidRPr="003A4099" w:rsidRDefault="00A00629" w:rsidP="009E55C8">
            <w:pPr>
              <w:spacing w:line="400" w:lineRule="exact"/>
              <w:rPr>
                <w:rFonts w:hAnsi="宋体"/>
              </w:rPr>
            </w:pPr>
            <w:r w:rsidRPr="003A4099">
              <w:rPr>
                <w:rFonts w:hAnsi="宋体" w:hint="eastAsia"/>
              </w:rPr>
              <w:t>本项目的上限控制价为</w:t>
            </w:r>
            <w:r w:rsidRPr="003A4099">
              <w:rPr>
                <w:rFonts w:hAnsi="宋体" w:hint="eastAsia"/>
                <w:bCs/>
              </w:rPr>
              <w:t>人民币</w:t>
            </w:r>
            <w:r w:rsidR="009E55C8" w:rsidRPr="003A4099">
              <w:rPr>
                <w:rFonts w:hAnsi="宋体" w:hint="eastAsia"/>
                <w:b/>
                <w:u w:val="single"/>
                <w:lang w:bidi="ar"/>
              </w:rPr>
              <w:t>壹佰贰拾伍万元整</w:t>
            </w:r>
            <w:r w:rsidRPr="003A4099">
              <w:rPr>
                <w:rFonts w:hAnsi="宋体" w:hint="eastAsia"/>
                <w:b/>
                <w:u w:val="single"/>
                <w:lang w:bidi="ar"/>
              </w:rPr>
              <w:t>（</w:t>
            </w:r>
            <w:r w:rsidR="009E55C8" w:rsidRPr="003A4099">
              <w:rPr>
                <w:rFonts w:hAnsi="宋体"/>
                <w:b/>
                <w:u w:val="single"/>
                <w:lang w:bidi="ar"/>
              </w:rPr>
              <w:t>1250</w:t>
            </w:r>
            <w:r w:rsidRPr="003A4099">
              <w:rPr>
                <w:rFonts w:hAnsi="宋体"/>
                <w:b/>
                <w:u w:val="single"/>
                <w:lang w:bidi="ar"/>
              </w:rPr>
              <w:t>000.00</w:t>
            </w:r>
            <w:r w:rsidRPr="003A4099">
              <w:rPr>
                <w:rFonts w:hAnsi="宋体" w:hint="eastAsia"/>
                <w:b/>
                <w:u w:val="single"/>
                <w:lang w:bidi="ar"/>
              </w:rPr>
              <w:t>）</w:t>
            </w:r>
            <w:r w:rsidRPr="003A4099">
              <w:rPr>
                <w:rFonts w:hAnsi="宋体" w:hint="eastAsia"/>
                <w:b/>
              </w:rPr>
              <w:t>；</w:t>
            </w:r>
            <w:r w:rsidRPr="003A4099">
              <w:rPr>
                <w:rFonts w:hAnsi="宋体" w:hint="eastAsia"/>
              </w:rPr>
              <w:t>供应</w:t>
            </w:r>
            <w:r w:rsidRPr="003A4099">
              <w:rPr>
                <w:rFonts w:hAnsi="宋体" w:hint="eastAsia"/>
              </w:rPr>
              <w:lastRenderedPageBreak/>
              <w:t>商的竞标报价（包括响应文件报价及磋商过程中的报价）均不得超过上限控制价，否则其响应文件按无效处理。</w:t>
            </w:r>
          </w:p>
        </w:tc>
      </w:tr>
      <w:tr w:rsidR="003A4099" w:rsidRPr="003A4099" w14:paraId="2EF74503" w14:textId="77777777" w:rsidTr="009E55C8">
        <w:trPr>
          <w:jc w:val="center"/>
        </w:trPr>
        <w:tc>
          <w:tcPr>
            <w:tcW w:w="1082" w:type="dxa"/>
            <w:vAlign w:val="center"/>
          </w:tcPr>
          <w:p w14:paraId="0E3F0DE7" w14:textId="77777777" w:rsidR="005B60EB" w:rsidRPr="003A4099" w:rsidRDefault="00A00629">
            <w:pPr>
              <w:spacing w:line="400" w:lineRule="exact"/>
              <w:jc w:val="center"/>
              <w:rPr>
                <w:rFonts w:hAnsi="宋体"/>
              </w:rPr>
            </w:pPr>
            <w:r w:rsidRPr="003A4099">
              <w:rPr>
                <w:rFonts w:hAnsi="宋体"/>
              </w:rPr>
              <w:lastRenderedPageBreak/>
              <w:t>3.2.3</w:t>
            </w:r>
          </w:p>
        </w:tc>
        <w:tc>
          <w:tcPr>
            <w:tcW w:w="1728" w:type="dxa"/>
            <w:gridSpan w:val="2"/>
            <w:vAlign w:val="center"/>
          </w:tcPr>
          <w:p w14:paraId="24052119" w14:textId="77777777" w:rsidR="005B60EB" w:rsidRPr="003A4099" w:rsidRDefault="00A00629">
            <w:pPr>
              <w:spacing w:line="400" w:lineRule="exact"/>
              <w:jc w:val="center"/>
              <w:rPr>
                <w:rFonts w:hAnsi="宋体"/>
              </w:rPr>
            </w:pPr>
            <w:r w:rsidRPr="003A4099">
              <w:rPr>
                <w:rFonts w:hAnsi="宋体" w:hint="eastAsia"/>
              </w:rPr>
              <w:t>磋商报价的其他要求</w:t>
            </w:r>
          </w:p>
        </w:tc>
        <w:tc>
          <w:tcPr>
            <w:tcW w:w="6698" w:type="dxa"/>
            <w:vAlign w:val="center"/>
          </w:tcPr>
          <w:p w14:paraId="73D38F2D" w14:textId="77777777" w:rsidR="005B60EB" w:rsidRPr="003A4099" w:rsidRDefault="00A00629">
            <w:pPr>
              <w:spacing w:line="400" w:lineRule="exact"/>
              <w:rPr>
                <w:rFonts w:hAnsi="宋体"/>
              </w:rPr>
            </w:pPr>
            <w:r w:rsidRPr="003A4099">
              <w:rPr>
                <w:rFonts w:hAnsi="宋体" w:cs="Times New Roman" w:hint="eastAsia"/>
                <w:bCs/>
                <w:kern w:val="2"/>
                <w:szCs w:val="24"/>
                <w:lang w:bidi="ar"/>
              </w:rPr>
              <w:t>1.</w:t>
            </w:r>
            <w:r w:rsidRPr="003A4099">
              <w:rPr>
                <w:rFonts w:hAnsi="宋体" w:hint="eastAsia"/>
              </w:rPr>
              <w:t>报价唯一。只能有一个有效报价。即：只允许有一个报价，任何有选择和保留的报价将不予接受。</w:t>
            </w:r>
          </w:p>
          <w:p w14:paraId="16289C0C" w14:textId="77777777" w:rsidR="005B60EB" w:rsidRPr="003A4099" w:rsidRDefault="00A00629">
            <w:pPr>
              <w:spacing w:line="400" w:lineRule="exact"/>
            </w:pPr>
            <w:r w:rsidRPr="003A4099">
              <w:rPr>
                <w:rFonts w:hAnsi="宋体" w:hint="eastAsia"/>
              </w:rPr>
              <w:t>2.如果</w:t>
            </w:r>
            <w:r w:rsidRPr="003A4099">
              <w:rPr>
                <w:rFonts w:hAnsi="宋体"/>
              </w:rPr>
              <w:t>采购内容有多</w:t>
            </w:r>
            <w:r w:rsidRPr="003A4099">
              <w:rPr>
                <w:rFonts w:hAnsi="宋体" w:hint="eastAsia"/>
              </w:rPr>
              <w:t>项</w:t>
            </w:r>
            <w:r w:rsidRPr="003A4099">
              <w:rPr>
                <w:rFonts w:hAnsi="宋体"/>
              </w:rPr>
              <w:t>，</w:t>
            </w:r>
            <w:r w:rsidRPr="003A4099">
              <w:rPr>
                <w:rFonts w:hAnsi="宋体" w:hint="eastAsia"/>
              </w:rPr>
              <w:t>供应</w:t>
            </w:r>
            <w:proofErr w:type="gramStart"/>
            <w:r w:rsidRPr="003A4099">
              <w:rPr>
                <w:rFonts w:hAnsi="宋体" w:hint="eastAsia"/>
              </w:rPr>
              <w:t>商最后</w:t>
            </w:r>
            <w:proofErr w:type="gramEnd"/>
            <w:r w:rsidRPr="003A4099">
              <w:rPr>
                <w:rFonts w:hAnsi="宋体" w:hint="eastAsia"/>
              </w:rPr>
              <w:t>报价须提交报价明细表，报价明细表须由法定代表人或授权代理人签字。</w:t>
            </w:r>
          </w:p>
        </w:tc>
      </w:tr>
      <w:tr w:rsidR="003A4099" w:rsidRPr="003A4099" w14:paraId="139CDE65" w14:textId="77777777" w:rsidTr="009E55C8">
        <w:trPr>
          <w:jc w:val="center"/>
        </w:trPr>
        <w:tc>
          <w:tcPr>
            <w:tcW w:w="1082" w:type="dxa"/>
            <w:vAlign w:val="center"/>
          </w:tcPr>
          <w:p w14:paraId="5F1F56F5" w14:textId="77777777" w:rsidR="005B60EB" w:rsidRPr="003A4099" w:rsidRDefault="00A00629">
            <w:pPr>
              <w:spacing w:line="400" w:lineRule="exact"/>
              <w:jc w:val="center"/>
              <w:rPr>
                <w:rFonts w:hAnsi="宋体"/>
              </w:rPr>
            </w:pPr>
            <w:r w:rsidRPr="003A4099">
              <w:rPr>
                <w:rFonts w:hAnsi="宋体"/>
              </w:rPr>
              <w:t>3.3.1</w:t>
            </w:r>
          </w:p>
        </w:tc>
        <w:tc>
          <w:tcPr>
            <w:tcW w:w="1728" w:type="dxa"/>
            <w:gridSpan w:val="2"/>
            <w:vAlign w:val="center"/>
          </w:tcPr>
          <w:p w14:paraId="5057F129" w14:textId="77777777" w:rsidR="005B60EB" w:rsidRPr="003A4099" w:rsidRDefault="00A00629">
            <w:pPr>
              <w:spacing w:line="400" w:lineRule="exact"/>
              <w:jc w:val="center"/>
              <w:rPr>
                <w:rFonts w:hAnsi="宋体"/>
              </w:rPr>
            </w:pPr>
            <w:r w:rsidRPr="003A4099">
              <w:rPr>
                <w:rFonts w:hAnsi="宋体" w:hint="eastAsia"/>
              </w:rPr>
              <w:t>磋商有效期</w:t>
            </w:r>
          </w:p>
        </w:tc>
        <w:tc>
          <w:tcPr>
            <w:tcW w:w="6698" w:type="dxa"/>
            <w:vAlign w:val="center"/>
          </w:tcPr>
          <w:p w14:paraId="58CB8AE8" w14:textId="77777777" w:rsidR="005B60EB" w:rsidRPr="003A4099" w:rsidRDefault="00A00629">
            <w:pPr>
              <w:spacing w:line="360" w:lineRule="auto"/>
              <w:rPr>
                <w:rFonts w:hAnsi="宋体"/>
              </w:rPr>
            </w:pPr>
            <w:r w:rsidRPr="003A4099">
              <w:rPr>
                <w:rFonts w:hAnsi="宋体"/>
              </w:rPr>
              <w:t>60</w:t>
            </w:r>
            <w:proofErr w:type="gramStart"/>
            <w:r w:rsidRPr="003A4099">
              <w:rPr>
                <w:rFonts w:hAnsi="宋体" w:hint="eastAsia"/>
              </w:rPr>
              <w:t>日历天</w:t>
            </w:r>
            <w:proofErr w:type="gramEnd"/>
          </w:p>
        </w:tc>
      </w:tr>
      <w:tr w:rsidR="003A4099" w:rsidRPr="003A4099" w14:paraId="25CD8215" w14:textId="77777777" w:rsidTr="009E55C8">
        <w:trPr>
          <w:jc w:val="center"/>
        </w:trPr>
        <w:tc>
          <w:tcPr>
            <w:tcW w:w="1082" w:type="dxa"/>
            <w:shd w:val="clear" w:color="auto" w:fill="auto"/>
            <w:vAlign w:val="center"/>
          </w:tcPr>
          <w:p w14:paraId="040C82B1" w14:textId="77777777" w:rsidR="005B60EB" w:rsidRPr="003A4099" w:rsidRDefault="00A00629">
            <w:pPr>
              <w:spacing w:line="400" w:lineRule="exact"/>
              <w:jc w:val="center"/>
              <w:rPr>
                <w:rFonts w:hAnsi="宋体"/>
              </w:rPr>
            </w:pPr>
            <w:r w:rsidRPr="003A4099">
              <w:rPr>
                <w:rFonts w:hAnsi="宋体"/>
              </w:rPr>
              <w:t>3.4.1</w:t>
            </w:r>
          </w:p>
        </w:tc>
        <w:tc>
          <w:tcPr>
            <w:tcW w:w="1728" w:type="dxa"/>
            <w:gridSpan w:val="2"/>
            <w:shd w:val="clear" w:color="auto" w:fill="auto"/>
            <w:vAlign w:val="center"/>
          </w:tcPr>
          <w:p w14:paraId="6EFE640A" w14:textId="77777777" w:rsidR="005B60EB" w:rsidRPr="003A4099" w:rsidRDefault="00A00629">
            <w:pPr>
              <w:spacing w:line="400" w:lineRule="exact"/>
              <w:jc w:val="center"/>
              <w:rPr>
                <w:rFonts w:hAnsi="宋体"/>
              </w:rPr>
            </w:pPr>
            <w:r w:rsidRPr="003A4099">
              <w:rPr>
                <w:rFonts w:hAnsi="宋体" w:hint="eastAsia"/>
              </w:rPr>
              <w:t>磋商保证金</w:t>
            </w:r>
          </w:p>
        </w:tc>
        <w:tc>
          <w:tcPr>
            <w:tcW w:w="6698" w:type="dxa"/>
            <w:shd w:val="clear" w:color="auto" w:fill="auto"/>
            <w:vAlign w:val="center"/>
          </w:tcPr>
          <w:p w14:paraId="295D785A" w14:textId="77777777" w:rsidR="00864B61" w:rsidRPr="003A4099" w:rsidRDefault="00864B61" w:rsidP="00864B61">
            <w:pPr>
              <w:spacing w:line="400" w:lineRule="exact"/>
              <w:rPr>
                <w:rFonts w:hAnsi="宋体"/>
                <w:kern w:val="2"/>
                <w:szCs w:val="24"/>
                <w:lang w:bidi="ar"/>
              </w:rPr>
            </w:pPr>
            <w:r w:rsidRPr="003A4099">
              <w:rPr>
                <w:rFonts w:hAnsi="宋体" w:hint="eastAsia"/>
                <w:kern w:val="2"/>
                <w:szCs w:val="24"/>
                <w:lang w:bidi="ar"/>
              </w:rPr>
              <w:t>磋商保证金（人民币）：壹万元整（￥10000.00）。</w:t>
            </w:r>
          </w:p>
          <w:p w14:paraId="13293B21" w14:textId="6EBDCD08" w:rsidR="00864B61" w:rsidRPr="003A4099" w:rsidRDefault="00864B61" w:rsidP="00864B61">
            <w:pPr>
              <w:spacing w:line="400" w:lineRule="exact"/>
              <w:rPr>
                <w:rFonts w:hAnsi="宋体"/>
                <w:b/>
              </w:rPr>
            </w:pPr>
            <w:r w:rsidRPr="003A4099">
              <w:rPr>
                <w:rFonts w:hAnsi="宋体" w:hint="eastAsia"/>
                <w:b/>
              </w:rPr>
              <w:t>扶持政策：对风险较低、规模较小的采购项目，受疫情影响的中小微企业（在提供真实可信证明材料的前提下《中小企业声明函》），可免收</w:t>
            </w:r>
            <w:r w:rsidR="008B132E" w:rsidRPr="003A4099">
              <w:rPr>
                <w:rFonts w:hAnsi="宋体"/>
                <w:b/>
              </w:rPr>
              <w:t>磋商保证金</w:t>
            </w:r>
            <w:r w:rsidRPr="003A4099">
              <w:rPr>
                <w:rFonts w:hAnsi="宋体" w:hint="eastAsia"/>
                <w:b/>
              </w:rPr>
              <w:t>。</w:t>
            </w:r>
          </w:p>
          <w:p w14:paraId="2FCE22C7" w14:textId="1197C965" w:rsidR="00864B61" w:rsidRPr="003A4099" w:rsidRDefault="008B132E" w:rsidP="00864B61">
            <w:pPr>
              <w:spacing w:line="360" w:lineRule="auto"/>
              <w:rPr>
                <w:rFonts w:hAnsi="宋体"/>
              </w:rPr>
            </w:pPr>
            <w:r w:rsidRPr="003A4099">
              <w:rPr>
                <w:rFonts w:hAnsi="宋体"/>
              </w:rPr>
              <w:t>磋商保证金</w:t>
            </w:r>
            <w:r w:rsidR="00864B61" w:rsidRPr="003A4099">
              <w:rPr>
                <w:rFonts w:hAnsi="宋体"/>
              </w:rPr>
              <w:t>缴纳形式：可以支票、本票、汇票、</w:t>
            </w:r>
            <w:proofErr w:type="gramStart"/>
            <w:r w:rsidR="00864B61" w:rsidRPr="003A4099">
              <w:rPr>
                <w:rFonts w:hAnsi="宋体"/>
              </w:rPr>
              <w:t>转帐</w:t>
            </w:r>
            <w:proofErr w:type="gramEnd"/>
            <w:r w:rsidR="00864B61" w:rsidRPr="003A4099">
              <w:rPr>
                <w:rFonts w:hAnsi="宋体"/>
              </w:rPr>
              <w:t>（电汇）或者金融机构、担保机构出具的保函（担保）等非现金形式提交。</w:t>
            </w:r>
          </w:p>
          <w:p w14:paraId="1218F234" w14:textId="17E7B79B" w:rsidR="00864B61" w:rsidRPr="003A4099" w:rsidRDefault="00864B61" w:rsidP="00864B61">
            <w:pPr>
              <w:spacing w:line="360" w:lineRule="auto"/>
              <w:rPr>
                <w:rFonts w:hAnsi="宋体"/>
              </w:rPr>
            </w:pPr>
            <w:r w:rsidRPr="003A4099">
              <w:rPr>
                <w:rFonts w:hAnsi="宋体"/>
              </w:rPr>
              <w:t>采用金融机构、担保机构出具保函（担保）方式的，必须为无条件保函（担保），保函（担保）有效期不得</w:t>
            </w:r>
            <w:proofErr w:type="gramStart"/>
            <w:r w:rsidRPr="003A4099">
              <w:rPr>
                <w:rFonts w:hAnsi="宋体"/>
              </w:rPr>
              <w:t>低于</w:t>
            </w:r>
            <w:r w:rsidR="008B132E" w:rsidRPr="003A4099">
              <w:rPr>
                <w:rFonts w:hAnsi="宋体" w:hint="eastAsia"/>
              </w:rPr>
              <w:t>磋商</w:t>
            </w:r>
            <w:proofErr w:type="gramEnd"/>
            <w:r w:rsidRPr="003A4099">
              <w:rPr>
                <w:rFonts w:hAnsi="宋体"/>
              </w:rPr>
              <w:t>有效期；采用银行转账、电汇方式的，必须从供应商的基本账户转账或电汇到以下指定的</w:t>
            </w:r>
            <w:r w:rsidR="008B132E" w:rsidRPr="003A4099">
              <w:rPr>
                <w:rFonts w:hAnsi="宋体"/>
              </w:rPr>
              <w:t>磋商保证金</w:t>
            </w:r>
            <w:r w:rsidRPr="003A4099">
              <w:rPr>
                <w:rFonts w:hAnsi="宋体"/>
              </w:rPr>
              <w:t>专用账户；采用支票、本票、汇票方式的，出票人应为供应商（本票除外），收款人为采购人；不符合上述规定的，其响应文件按无效处理。</w:t>
            </w:r>
          </w:p>
          <w:p w14:paraId="5B6C9368" w14:textId="77777777" w:rsidR="008B132E" w:rsidRPr="003A4099" w:rsidRDefault="008B132E" w:rsidP="008B132E">
            <w:pPr>
              <w:spacing w:line="360" w:lineRule="auto"/>
              <w:rPr>
                <w:rFonts w:hAnsi="宋体"/>
              </w:rPr>
            </w:pPr>
            <w:r w:rsidRPr="003A4099">
              <w:rPr>
                <w:rFonts w:hAnsi="宋体" w:hint="eastAsia"/>
              </w:rPr>
              <w:t>开户名称：广西启航工程咨询有限公司</w:t>
            </w:r>
          </w:p>
          <w:p w14:paraId="6F5FD951" w14:textId="77777777" w:rsidR="008B132E" w:rsidRPr="003A4099" w:rsidRDefault="008B132E" w:rsidP="008B132E">
            <w:pPr>
              <w:spacing w:line="360" w:lineRule="auto"/>
              <w:rPr>
                <w:rFonts w:hAnsi="宋体"/>
              </w:rPr>
            </w:pPr>
            <w:r w:rsidRPr="003A4099">
              <w:rPr>
                <w:rFonts w:hAnsi="宋体" w:hint="eastAsia"/>
              </w:rPr>
              <w:t>开户银行：中国银行贺州市上海街支行</w:t>
            </w:r>
          </w:p>
          <w:p w14:paraId="4B20DEC7" w14:textId="77777777" w:rsidR="008B132E" w:rsidRPr="003A4099" w:rsidRDefault="008B132E" w:rsidP="008B132E">
            <w:pPr>
              <w:spacing w:line="360" w:lineRule="auto"/>
              <w:rPr>
                <w:rFonts w:hAnsi="宋体"/>
              </w:rPr>
            </w:pPr>
            <w:proofErr w:type="gramStart"/>
            <w:r w:rsidRPr="003A4099">
              <w:rPr>
                <w:rFonts w:hAnsi="宋体" w:hint="eastAsia"/>
              </w:rPr>
              <w:t>账</w:t>
            </w:r>
            <w:proofErr w:type="gramEnd"/>
            <w:r w:rsidRPr="003A4099">
              <w:rPr>
                <w:rFonts w:hAnsi="宋体" w:hint="eastAsia"/>
              </w:rPr>
              <w:t xml:space="preserve">    号：</w:t>
            </w:r>
            <w:r w:rsidRPr="003A4099">
              <w:rPr>
                <w:rFonts w:hAnsi="宋体"/>
              </w:rPr>
              <w:t>6132 8150 8014</w:t>
            </w:r>
          </w:p>
          <w:p w14:paraId="470F56ED" w14:textId="77777777" w:rsidR="008B132E" w:rsidRPr="003A4099" w:rsidRDefault="008B132E" w:rsidP="008B132E">
            <w:pPr>
              <w:spacing w:line="360" w:lineRule="auto"/>
              <w:rPr>
                <w:rFonts w:hAnsi="宋体"/>
              </w:rPr>
            </w:pPr>
            <w:r w:rsidRPr="003A4099">
              <w:rPr>
                <w:rFonts w:hAnsi="宋体" w:hint="eastAsia"/>
              </w:rPr>
              <w:t>磋商保证金有效期：磋商保证金有效期与竞标有效期一致。</w:t>
            </w:r>
          </w:p>
          <w:p w14:paraId="3050C620" w14:textId="73779C92" w:rsidR="005B60EB" w:rsidRPr="003A4099" w:rsidRDefault="008B132E" w:rsidP="008B132E">
            <w:pPr>
              <w:spacing w:line="360" w:lineRule="auto"/>
              <w:rPr>
                <w:rFonts w:hAnsi="宋体"/>
                <w:kern w:val="2"/>
                <w:szCs w:val="24"/>
                <w:lang w:bidi="ar"/>
              </w:rPr>
            </w:pPr>
            <w:r w:rsidRPr="003A4099">
              <w:rPr>
                <w:rFonts w:hAnsi="宋体" w:hint="eastAsia"/>
              </w:rPr>
              <w:t>退保证金电话：0774-5139676</w:t>
            </w:r>
          </w:p>
        </w:tc>
      </w:tr>
      <w:tr w:rsidR="003A4099" w:rsidRPr="003A4099" w14:paraId="2A2E3BE1" w14:textId="77777777" w:rsidTr="009E55C8">
        <w:trPr>
          <w:jc w:val="center"/>
        </w:trPr>
        <w:tc>
          <w:tcPr>
            <w:tcW w:w="1082" w:type="dxa"/>
            <w:vAlign w:val="center"/>
          </w:tcPr>
          <w:p w14:paraId="58042BE8" w14:textId="77777777" w:rsidR="005B60EB" w:rsidRPr="003A4099" w:rsidRDefault="00A00629">
            <w:pPr>
              <w:spacing w:line="400" w:lineRule="exact"/>
              <w:jc w:val="center"/>
              <w:rPr>
                <w:rFonts w:hAnsi="宋体"/>
              </w:rPr>
            </w:pPr>
            <w:r w:rsidRPr="003A4099">
              <w:rPr>
                <w:rFonts w:hAnsi="宋体"/>
              </w:rPr>
              <w:t>3.5.3</w:t>
            </w:r>
          </w:p>
        </w:tc>
        <w:tc>
          <w:tcPr>
            <w:tcW w:w="1728" w:type="dxa"/>
            <w:gridSpan w:val="2"/>
            <w:vAlign w:val="center"/>
          </w:tcPr>
          <w:p w14:paraId="331539AD" w14:textId="77777777" w:rsidR="005B60EB" w:rsidRPr="003A4099" w:rsidRDefault="00A00629">
            <w:pPr>
              <w:spacing w:line="400" w:lineRule="exact"/>
              <w:jc w:val="center"/>
              <w:rPr>
                <w:rFonts w:hAnsi="宋体"/>
              </w:rPr>
            </w:pPr>
            <w:r w:rsidRPr="003A4099">
              <w:rPr>
                <w:rFonts w:hAnsi="宋体" w:hint="eastAsia"/>
              </w:rPr>
              <w:t>签字和（或）盖章要求</w:t>
            </w:r>
          </w:p>
        </w:tc>
        <w:tc>
          <w:tcPr>
            <w:tcW w:w="6698" w:type="dxa"/>
            <w:vAlign w:val="center"/>
          </w:tcPr>
          <w:p w14:paraId="505265E2" w14:textId="77777777" w:rsidR="005B60EB" w:rsidRPr="003A4099" w:rsidRDefault="00A00629">
            <w:pPr>
              <w:spacing w:line="360" w:lineRule="auto"/>
              <w:rPr>
                <w:rFonts w:hAnsi="宋体"/>
              </w:rPr>
            </w:pPr>
            <w:r w:rsidRPr="003A4099">
              <w:rPr>
                <w:rFonts w:hAnsi="宋体" w:hint="eastAsia"/>
              </w:rPr>
              <w:t>对响应文件的澄清、说明或者更正应当由供应商通过广西政府采购云平台进行，且交换的数据电文必须进行</w:t>
            </w:r>
            <w:r w:rsidRPr="003A4099">
              <w:rPr>
                <w:rFonts w:hAnsi="宋体"/>
              </w:rPr>
              <w:t>CA</w:t>
            </w:r>
            <w:r w:rsidRPr="003A4099">
              <w:rPr>
                <w:rFonts w:hAnsi="宋体" w:hint="eastAsia"/>
              </w:rPr>
              <w:t>电子签章。</w:t>
            </w:r>
          </w:p>
          <w:p w14:paraId="041B663F" w14:textId="77777777" w:rsidR="005B60EB" w:rsidRPr="003A4099" w:rsidRDefault="00A00629">
            <w:pPr>
              <w:spacing w:line="360" w:lineRule="auto"/>
              <w:rPr>
                <w:rFonts w:hAnsi="宋体"/>
                <w:b/>
              </w:rPr>
            </w:pPr>
            <w:r w:rsidRPr="003A4099">
              <w:rPr>
                <w:rFonts w:hAnsi="宋体" w:hint="eastAsia"/>
                <w:b/>
              </w:rPr>
              <w:t>特别说明：响应文件的签字和（或）盖章应采用</w:t>
            </w:r>
            <w:r w:rsidRPr="003A4099">
              <w:rPr>
                <w:rFonts w:hAnsi="宋体"/>
                <w:b/>
              </w:rPr>
              <w:t>CA</w:t>
            </w:r>
            <w:r w:rsidRPr="003A4099">
              <w:rPr>
                <w:rFonts w:hAnsi="宋体" w:hint="eastAsia"/>
                <w:b/>
              </w:rPr>
              <w:t>电子签章。</w:t>
            </w:r>
            <w:r w:rsidRPr="003A4099">
              <w:rPr>
                <w:rFonts w:hAnsi="宋体" w:hint="eastAsia"/>
              </w:rPr>
              <w:t>如</w:t>
            </w:r>
            <w:r w:rsidRPr="003A4099">
              <w:rPr>
                <w:rFonts w:hAnsi="宋体"/>
              </w:rPr>
              <w:t>CA</w:t>
            </w:r>
            <w:r w:rsidRPr="003A4099">
              <w:rPr>
                <w:rFonts w:hAnsi="宋体" w:hint="eastAsia"/>
              </w:rPr>
              <w:t>签章没有法人（负责人）或授权代表签名信息，供应商可在磋商响应文件中涉及到签名的位置线下签好字然后扫描或者拍照做成</w:t>
            </w:r>
            <w:r w:rsidRPr="003A4099">
              <w:rPr>
                <w:rFonts w:hAnsi="宋体"/>
              </w:rPr>
              <w:t>PDF</w:t>
            </w:r>
            <w:r w:rsidRPr="003A4099">
              <w:rPr>
                <w:rFonts w:hAnsi="宋体" w:hint="eastAsia"/>
              </w:rPr>
              <w:t>的格式即可。</w:t>
            </w:r>
          </w:p>
        </w:tc>
      </w:tr>
      <w:tr w:rsidR="003A4099" w:rsidRPr="003A4099" w14:paraId="28DDD6F2" w14:textId="77777777" w:rsidTr="009E55C8">
        <w:trPr>
          <w:jc w:val="center"/>
        </w:trPr>
        <w:tc>
          <w:tcPr>
            <w:tcW w:w="1082" w:type="dxa"/>
            <w:vAlign w:val="center"/>
          </w:tcPr>
          <w:p w14:paraId="4ABBFB08" w14:textId="77777777" w:rsidR="005B60EB" w:rsidRPr="003A4099" w:rsidRDefault="00A00629">
            <w:pPr>
              <w:spacing w:line="400" w:lineRule="exact"/>
              <w:jc w:val="center"/>
              <w:rPr>
                <w:rFonts w:hAnsi="宋体"/>
              </w:rPr>
            </w:pPr>
            <w:r w:rsidRPr="003A4099">
              <w:rPr>
                <w:rFonts w:hAnsi="宋体"/>
              </w:rPr>
              <w:t>3.5.4</w:t>
            </w:r>
          </w:p>
        </w:tc>
        <w:tc>
          <w:tcPr>
            <w:tcW w:w="1728" w:type="dxa"/>
            <w:gridSpan w:val="2"/>
            <w:vAlign w:val="center"/>
          </w:tcPr>
          <w:p w14:paraId="289A4902" w14:textId="77777777" w:rsidR="005B60EB" w:rsidRPr="003A4099" w:rsidRDefault="00A00629">
            <w:pPr>
              <w:spacing w:line="400" w:lineRule="exact"/>
              <w:jc w:val="center"/>
              <w:rPr>
                <w:rFonts w:hAnsi="宋体"/>
              </w:rPr>
            </w:pPr>
            <w:r w:rsidRPr="003A4099">
              <w:rPr>
                <w:rFonts w:hAnsi="宋体" w:hint="eastAsia"/>
              </w:rPr>
              <w:t>响应文件份数及其他要求</w:t>
            </w:r>
          </w:p>
        </w:tc>
        <w:tc>
          <w:tcPr>
            <w:tcW w:w="6698" w:type="dxa"/>
            <w:vAlign w:val="center"/>
          </w:tcPr>
          <w:p w14:paraId="41EFA92B" w14:textId="77777777" w:rsidR="005B60EB" w:rsidRPr="003A4099" w:rsidRDefault="00A00629">
            <w:pPr>
              <w:spacing w:line="360" w:lineRule="auto"/>
            </w:pPr>
            <w:r w:rsidRPr="003A4099">
              <w:rPr>
                <w:rFonts w:hint="eastAsia"/>
              </w:rPr>
              <w:t>供应商在广西政府采购云平台提交电子版响应文件；</w:t>
            </w:r>
          </w:p>
          <w:p w14:paraId="2239AF7D" w14:textId="77777777" w:rsidR="005B60EB" w:rsidRPr="003A4099" w:rsidRDefault="00A00629">
            <w:pPr>
              <w:spacing w:line="360" w:lineRule="auto"/>
              <w:rPr>
                <w:rFonts w:hAnsi="宋体"/>
                <w:kern w:val="20"/>
              </w:rPr>
            </w:pPr>
            <w:r w:rsidRPr="003A4099">
              <w:rPr>
                <w:rFonts w:hAnsi="宋体" w:hint="eastAsia"/>
                <w:kern w:val="20"/>
              </w:rPr>
              <w:t>纸质响应文件要求：成交供应商</w:t>
            </w:r>
            <w:r w:rsidRPr="003A4099">
              <w:rPr>
                <w:rFonts w:hAnsi="宋体" w:hint="eastAsia"/>
              </w:rPr>
              <w:t>应在采购合同签订前将</w:t>
            </w:r>
            <w:r w:rsidRPr="003A4099">
              <w:rPr>
                <w:rFonts w:hAnsi="宋体" w:hint="eastAsia"/>
                <w:kern w:val="20"/>
              </w:rPr>
              <w:t>已签字和（或）</w:t>
            </w:r>
            <w:r w:rsidRPr="003A4099">
              <w:rPr>
                <w:rFonts w:hAnsi="宋体" w:hint="eastAsia"/>
                <w:kern w:val="20"/>
              </w:rPr>
              <w:lastRenderedPageBreak/>
              <w:t>盖章的纸质版响应文件（</w:t>
            </w:r>
            <w:r w:rsidRPr="003A4099">
              <w:rPr>
                <w:rFonts w:hAnsi="宋体" w:hint="eastAsia"/>
              </w:rPr>
              <w:t>需</w:t>
            </w:r>
            <w:r w:rsidRPr="003A4099">
              <w:rPr>
                <w:rFonts w:hAnsi="宋体" w:hint="eastAsia"/>
                <w:kern w:val="20"/>
              </w:rPr>
              <w:t>与</w:t>
            </w:r>
            <w:r w:rsidRPr="003A4099">
              <w:rPr>
                <w:rFonts w:hAnsi="宋体" w:hint="eastAsia"/>
              </w:rPr>
              <w:t>广西政府采购云平台提交的电子版响应文件内容一致</w:t>
            </w:r>
            <w:r w:rsidRPr="003A4099">
              <w:rPr>
                <w:rFonts w:hAnsi="宋体" w:hint="eastAsia"/>
                <w:kern w:val="20"/>
              </w:rPr>
              <w:t>）</w:t>
            </w:r>
            <w:r w:rsidRPr="003A4099">
              <w:rPr>
                <w:rFonts w:hAnsi="宋体" w:hint="eastAsia"/>
              </w:rPr>
              <w:t>递交</w:t>
            </w:r>
            <w:r w:rsidRPr="003A4099">
              <w:rPr>
                <w:rFonts w:hAnsi="宋体" w:hint="eastAsia"/>
                <w:kern w:val="20"/>
              </w:rPr>
              <w:t>至本项目采购代理机构处；如纸质版响应文件与电子版响应文件不一致时，以电子版响应文件为准。</w:t>
            </w:r>
          </w:p>
          <w:p w14:paraId="1A0E1239" w14:textId="77777777" w:rsidR="005B60EB" w:rsidRPr="003A4099" w:rsidRDefault="00A00629">
            <w:pPr>
              <w:pStyle w:val="a9"/>
              <w:ind w:leftChars="0" w:left="0"/>
            </w:pPr>
            <w:r w:rsidRPr="003A4099">
              <w:rPr>
                <w:rFonts w:hint="eastAsia"/>
              </w:rPr>
              <w:t>纸质版响应文件份数要求：正本：壹份，副本：叁份。</w:t>
            </w:r>
          </w:p>
        </w:tc>
      </w:tr>
      <w:tr w:rsidR="003A4099" w:rsidRPr="003A4099" w14:paraId="581561C3" w14:textId="77777777" w:rsidTr="009E55C8">
        <w:trPr>
          <w:jc w:val="center"/>
        </w:trPr>
        <w:tc>
          <w:tcPr>
            <w:tcW w:w="1082" w:type="dxa"/>
            <w:vAlign w:val="center"/>
          </w:tcPr>
          <w:p w14:paraId="618BCB44" w14:textId="77777777" w:rsidR="005B60EB" w:rsidRPr="003A4099" w:rsidRDefault="00A00629">
            <w:pPr>
              <w:spacing w:line="400" w:lineRule="exact"/>
              <w:jc w:val="center"/>
              <w:rPr>
                <w:rFonts w:hAnsi="宋体"/>
              </w:rPr>
            </w:pPr>
            <w:r w:rsidRPr="003A4099">
              <w:rPr>
                <w:rFonts w:hAnsi="宋体"/>
              </w:rPr>
              <w:lastRenderedPageBreak/>
              <w:t>4.1.2</w:t>
            </w:r>
          </w:p>
        </w:tc>
        <w:tc>
          <w:tcPr>
            <w:tcW w:w="1728" w:type="dxa"/>
            <w:gridSpan w:val="2"/>
            <w:vAlign w:val="center"/>
          </w:tcPr>
          <w:p w14:paraId="4B01E93D" w14:textId="77777777" w:rsidR="005B60EB" w:rsidRPr="003A4099" w:rsidRDefault="00A00629">
            <w:pPr>
              <w:spacing w:line="400" w:lineRule="exact"/>
              <w:jc w:val="center"/>
              <w:rPr>
                <w:rFonts w:hAnsi="宋体"/>
              </w:rPr>
            </w:pPr>
            <w:r w:rsidRPr="003A4099">
              <w:rPr>
                <w:rFonts w:hAnsi="宋体" w:hint="eastAsia"/>
              </w:rPr>
              <w:t>提交响应文件地点</w:t>
            </w:r>
          </w:p>
        </w:tc>
        <w:tc>
          <w:tcPr>
            <w:tcW w:w="6698" w:type="dxa"/>
            <w:vAlign w:val="center"/>
          </w:tcPr>
          <w:p w14:paraId="235D9477" w14:textId="77777777" w:rsidR="005B60EB" w:rsidRPr="003A4099" w:rsidRDefault="00A00629">
            <w:pPr>
              <w:spacing w:line="400" w:lineRule="exact"/>
              <w:rPr>
                <w:rFonts w:hAnsi="宋体"/>
              </w:rPr>
            </w:pPr>
            <w:r w:rsidRPr="003A4099">
              <w:rPr>
                <w:rFonts w:hAnsi="宋体" w:hint="eastAsia"/>
              </w:rPr>
              <w:t>通过广西政府采购云平台电子在线投标响应。</w:t>
            </w:r>
          </w:p>
        </w:tc>
      </w:tr>
      <w:tr w:rsidR="003A4099" w:rsidRPr="003A4099" w14:paraId="4B412828" w14:textId="77777777" w:rsidTr="009E55C8">
        <w:trPr>
          <w:jc w:val="center"/>
        </w:trPr>
        <w:tc>
          <w:tcPr>
            <w:tcW w:w="1082" w:type="dxa"/>
            <w:vAlign w:val="center"/>
          </w:tcPr>
          <w:p w14:paraId="47544916" w14:textId="77777777" w:rsidR="005B60EB" w:rsidRPr="003A4099" w:rsidRDefault="00A00629">
            <w:pPr>
              <w:spacing w:line="400" w:lineRule="exact"/>
              <w:jc w:val="center"/>
              <w:rPr>
                <w:rFonts w:hAnsi="宋体"/>
              </w:rPr>
            </w:pPr>
            <w:r w:rsidRPr="003A4099">
              <w:rPr>
                <w:rFonts w:hAnsi="宋体"/>
              </w:rPr>
              <w:t>4.1.3</w:t>
            </w:r>
          </w:p>
        </w:tc>
        <w:tc>
          <w:tcPr>
            <w:tcW w:w="1728" w:type="dxa"/>
            <w:gridSpan w:val="2"/>
            <w:vAlign w:val="center"/>
          </w:tcPr>
          <w:p w14:paraId="0784A344" w14:textId="77777777" w:rsidR="005B60EB" w:rsidRPr="003A4099" w:rsidRDefault="00A00629">
            <w:pPr>
              <w:spacing w:line="400" w:lineRule="exact"/>
              <w:jc w:val="center"/>
              <w:rPr>
                <w:rFonts w:hAnsi="宋体"/>
              </w:rPr>
            </w:pPr>
            <w:r w:rsidRPr="003A4099">
              <w:rPr>
                <w:rFonts w:hAnsi="宋体" w:hint="eastAsia"/>
              </w:rPr>
              <w:t>是否退还响应文件</w:t>
            </w:r>
          </w:p>
        </w:tc>
        <w:tc>
          <w:tcPr>
            <w:tcW w:w="6698" w:type="dxa"/>
            <w:vAlign w:val="center"/>
          </w:tcPr>
          <w:p w14:paraId="06782C1E" w14:textId="77777777" w:rsidR="005B60EB" w:rsidRPr="003A4099" w:rsidRDefault="00A00629">
            <w:pPr>
              <w:spacing w:line="400" w:lineRule="exact"/>
              <w:rPr>
                <w:rFonts w:hAnsi="宋体"/>
              </w:rPr>
            </w:pPr>
            <w:r w:rsidRPr="003A4099">
              <w:rPr>
                <w:rFonts w:hAnsi="宋体" w:hint="eastAsia"/>
              </w:rPr>
              <w:t>否</w:t>
            </w:r>
          </w:p>
        </w:tc>
      </w:tr>
      <w:tr w:rsidR="003A4099" w:rsidRPr="003A4099" w14:paraId="52DAB2A5" w14:textId="77777777" w:rsidTr="009E55C8">
        <w:trPr>
          <w:jc w:val="center"/>
        </w:trPr>
        <w:tc>
          <w:tcPr>
            <w:tcW w:w="1082" w:type="dxa"/>
            <w:vAlign w:val="center"/>
          </w:tcPr>
          <w:p w14:paraId="1DAE5549" w14:textId="77777777" w:rsidR="005B60EB" w:rsidRPr="003A4099" w:rsidRDefault="00A00629">
            <w:pPr>
              <w:spacing w:line="360" w:lineRule="auto"/>
              <w:jc w:val="center"/>
              <w:rPr>
                <w:rFonts w:hAnsi="宋体"/>
              </w:rPr>
            </w:pPr>
            <w:r w:rsidRPr="003A4099">
              <w:rPr>
                <w:rFonts w:hAnsi="宋体"/>
              </w:rPr>
              <w:t>4.3.1</w:t>
            </w:r>
          </w:p>
        </w:tc>
        <w:tc>
          <w:tcPr>
            <w:tcW w:w="1728" w:type="dxa"/>
            <w:gridSpan w:val="2"/>
            <w:vAlign w:val="center"/>
          </w:tcPr>
          <w:p w14:paraId="440A8153" w14:textId="77777777" w:rsidR="005B60EB" w:rsidRPr="003A4099" w:rsidRDefault="00A00629">
            <w:pPr>
              <w:spacing w:line="360" w:lineRule="auto"/>
              <w:jc w:val="center"/>
              <w:rPr>
                <w:rFonts w:hAnsi="宋体"/>
              </w:rPr>
            </w:pPr>
            <w:r w:rsidRPr="003A4099">
              <w:rPr>
                <w:rFonts w:hAnsi="宋体" w:hint="eastAsia"/>
              </w:rPr>
              <w:t>响应文件解密开始时间及解密时限</w:t>
            </w:r>
          </w:p>
        </w:tc>
        <w:tc>
          <w:tcPr>
            <w:tcW w:w="6698" w:type="dxa"/>
            <w:vAlign w:val="center"/>
          </w:tcPr>
          <w:p w14:paraId="621022A5" w14:textId="77777777" w:rsidR="005B60EB" w:rsidRPr="003A4099" w:rsidRDefault="00A00629">
            <w:pPr>
              <w:spacing w:line="360" w:lineRule="auto"/>
              <w:rPr>
                <w:rFonts w:hAnsi="宋体"/>
              </w:rPr>
            </w:pPr>
            <w:r w:rsidRPr="003A4099">
              <w:rPr>
                <w:rFonts w:hAnsi="宋体" w:hint="eastAsia"/>
              </w:rPr>
              <w:t>解密开始时间：同提交首次响应文件截止时间</w:t>
            </w:r>
          </w:p>
          <w:p w14:paraId="200DF773" w14:textId="77777777" w:rsidR="005B60EB" w:rsidRPr="003A4099" w:rsidRDefault="00A00629">
            <w:pPr>
              <w:spacing w:line="360" w:lineRule="auto"/>
              <w:rPr>
                <w:rFonts w:hAnsi="宋体"/>
              </w:rPr>
            </w:pPr>
            <w:r w:rsidRPr="003A4099">
              <w:rPr>
                <w:rFonts w:hAnsi="宋体" w:hint="eastAsia"/>
              </w:rPr>
              <w:t>解密时限：</w:t>
            </w:r>
            <w:r w:rsidRPr="003A4099">
              <w:rPr>
                <w:rFonts w:hAnsi="宋体"/>
              </w:rPr>
              <w:t>30</w:t>
            </w:r>
            <w:r w:rsidRPr="003A4099">
              <w:rPr>
                <w:rFonts w:hAnsi="宋体" w:hint="eastAsia"/>
              </w:rPr>
              <w:t>分钟</w:t>
            </w:r>
          </w:p>
        </w:tc>
      </w:tr>
      <w:tr w:rsidR="003A4099" w:rsidRPr="003A4099" w14:paraId="065B89E5" w14:textId="77777777" w:rsidTr="009E55C8">
        <w:trPr>
          <w:jc w:val="center"/>
        </w:trPr>
        <w:tc>
          <w:tcPr>
            <w:tcW w:w="1082" w:type="dxa"/>
            <w:vAlign w:val="center"/>
          </w:tcPr>
          <w:p w14:paraId="2B0442CD" w14:textId="77777777" w:rsidR="005B60EB" w:rsidRPr="003A4099" w:rsidRDefault="00A00629">
            <w:pPr>
              <w:spacing w:line="400" w:lineRule="exact"/>
              <w:jc w:val="center"/>
              <w:rPr>
                <w:rFonts w:hAnsi="宋体"/>
              </w:rPr>
            </w:pPr>
            <w:r w:rsidRPr="003A4099">
              <w:rPr>
                <w:rFonts w:hAnsi="宋体"/>
              </w:rPr>
              <w:t>5.1</w:t>
            </w:r>
          </w:p>
        </w:tc>
        <w:tc>
          <w:tcPr>
            <w:tcW w:w="1728" w:type="dxa"/>
            <w:gridSpan w:val="2"/>
            <w:vAlign w:val="center"/>
          </w:tcPr>
          <w:p w14:paraId="5D838AA9" w14:textId="77777777" w:rsidR="005B60EB" w:rsidRPr="003A4099" w:rsidRDefault="00A00629">
            <w:pPr>
              <w:spacing w:line="400" w:lineRule="exact"/>
              <w:jc w:val="center"/>
              <w:rPr>
                <w:rFonts w:hAnsi="宋体"/>
              </w:rPr>
            </w:pPr>
            <w:r w:rsidRPr="003A4099">
              <w:rPr>
                <w:rFonts w:hAnsi="宋体" w:hint="eastAsia"/>
              </w:rPr>
              <w:t>开标时间</w:t>
            </w:r>
            <w:proofErr w:type="gramStart"/>
            <w:r w:rsidRPr="003A4099">
              <w:rPr>
                <w:rFonts w:hAnsi="宋体" w:hint="eastAsia"/>
              </w:rPr>
              <w:t>和</w:t>
            </w:r>
            <w:proofErr w:type="gramEnd"/>
          </w:p>
          <w:p w14:paraId="1A6B6D95" w14:textId="77777777" w:rsidR="005B60EB" w:rsidRPr="003A4099" w:rsidRDefault="00A00629">
            <w:pPr>
              <w:spacing w:line="400" w:lineRule="exact"/>
              <w:jc w:val="center"/>
              <w:rPr>
                <w:rFonts w:hAnsi="宋体"/>
              </w:rPr>
            </w:pPr>
            <w:r w:rsidRPr="003A4099">
              <w:rPr>
                <w:rFonts w:hAnsi="宋体" w:hint="eastAsia"/>
              </w:rPr>
              <w:t>地点</w:t>
            </w:r>
          </w:p>
        </w:tc>
        <w:tc>
          <w:tcPr>
            <w:tcW w:w="6698" w:type="dxa"/>
            <w:vAlign w:val="center"/>
          </w:tcPr>
          <w:p w14:paraId="2657AE18" w14:textId="77777777" w:rsidR="005B60EB" w:rsidRPr="003A4099" w:rsidRDefault="00A00629">
            <w:pPr>
              <w:spacing w:line="400" w:lineRule="exact"/>
              <w:rPr>
                <w:rFonts w:hAnsi="宋体"/>
              </w:rPr>
            </w:pPr>
            <w:r w:rsidRPr="003A4099">
              <w:rPr>
                <w:rFonts w:hAnsi="宋体" w:hint="eastAsia"/>
              </w:rPr>
              <w:t>开标时间：同提交首次响应文件截止时间</w:t>
            </w:r>
          </w:p>
          <w:p w14:paraId="0CBE94B5" w14:textId="77777777" w:rsidR="005B60EB" w:rsidRPr="003A4099" w:rsidRDefault="00A00629">
            <w:pPr>
              <w:spacing w:line="400" w:lineRule="exact"/>
              <w:rPr>
                <w:rFonts w:hAnsi="宋体"/>
              </w:rPr>
            </w:pPr>
            <w:r w:rsidRPr="003A4099">
              <w:rPr>
                <w:rFonts w:hAnsi="宋体" w:hint="eastAsia"/>
              </w:rPr>
              <w:t>开标地点：同提交响应文件地点</w:t>
            </w:r>
          </w:p>
        </w:tc>
      </w:tr>
      <w:tr w:rsidR="003A4099" w:rsidRPr="003A4099" w14:paraId="1EF36ACA" w14:textId="77777777" w:rsidTr="009E55C8">
        <w:trPr>
          <w:trHeight w:val="631"/>
          <w:jc w:val="center"/>
        </w:trPr>
        <w:tc>
          <w:tcPr>
            <w:tcW w:w="1082" w:type="dxa"/>
            <w:vAlign w:val="center"/>
          </w:tcPr>
          <w:p w14:paraId="00C5DB21" w14:textId="77777777" w:rsidR="0060008F" w:rsidRPr="003A4099" w:rsidRDefault="0060008F" w:rsidP="0060008F">
            <w:pPr>
              <w:spacing w:line="400" w:lineRule="exact"/>
              <w:jc w:val="center"/>
              <w:rPr>
                <w:rFonts w:hAnsi="宋体"/>
              </w:rPr>
            </w:pPr>
            <w:r w:rsidRPr="003A4099">
              <w:rPr>
                <w:rFonts w:hAnsi="宋体"/>
              </w:rPr>
              <w:t>6.1</w:t>
            </w:r>
          </w:p>
        </w:tc>
        <w:tc>
          <w:tcPr>
            <w:tcW w:w="1728" w:type="dxa"/>
            <w:gridSpan w:val="2"/>
            <w:vAlign w:val="center"/>
          </w:tcPr>
          <w:p w14:paraId="417438A9" w14:textId="77777777" w:rsidR="0060008F" w:rsidRPr="003A4099" w:rsidRDefault="0060008F" w:rsidP="0060008F">
            <w:pPr>
              <w:spacing w:line="400" w:lineRule="exact"/>
              <w:jc w:val="center"/>
              <w:rPr>
                <w:rFonts w:hAnsi="宋体"/>
              </w:rPr>
            </w:pPr>
            <w:r w:rsidRPr="003A4099">
              <w:rPr>
                <w:rFonts w:hAnsi="宋体" w:hint="eastAsia"/>
              </w:rPr>
              <w:t>磋商小组组成</w:t>
            </w:r>
          </w:p>
        </w:tc>
        <w:tc>
          <w:tcPr>
            <w:tcW w:w="6698" w:type="dxa"/>
            <w:vAlign w:val="center"/>
          </w:tcPr>
          <w:p w14:paraId="6F250551" w14:textId="13F09998" w:rsidR="0060008F" w:rsidRPr="003A4099" w:rsidRDefault="0060008F" w:rsidP="0060008F">
            <w:pPr>
              <w:spacing w:line="360" w:lineRule="auto"/>
              <w:rPr>
                <w:rFonts w:hAnsi="宋体"/>
              </w:rPr>
            </w:pPr>
            <w:r w:rsidRPr="003A4099">
              <w:rPr>
                <w:rFonts w:hAnsi="宋体"/>
              </w:rPr>
              <w:t>本竞争性</w:t>
            </w:r>
            <w:r w:rsidRPr="003A4099">
              <w:rPr>
                <w:rFonts w:hAnsi="宋体" w:hint="eastAsia"/>
              </w:rPr>
              <w:t>磋商</w:t>
            </w:r>
            <w:r w:rsidRPr="003A4099">
              <w:rPr>
                <w:rFonts w:hAnsi="宋体"/>
              </w:rPr>
              <w:t>采购项目的</w:t>
            </w:r>
            <w:r w:rsidRPr="003A4099">
              <w:rPr>
                <w:rFonts w:hAnsi="宋体" w:hint="eastAsia"/>
              </w:rPr>
              <w:t>磋商</w:t>
            </w:r>
            <w:r w:rsidRPr="003A4099">
              <w:rPr>
                <w:rFonts w:hAnsi="宋体"/>
              </w:rPr>
              <w:t>小组由3人组成；采购单位代表1人，随机抽取的评标专家2人。</w:t>
            </w:r>
          </w:p>
          <w:p w14:paraId="7A49E26B" w14:textId="77777777" w:rsidR="0060008F" w:rsidRPr="003A4099" w:rsidRDefault="0060008F" w:rsidP="0060008F">
            <w:pPr>
              <w:spacing w:line="360" w:lineRule="auto"/>
              <w:rPr>
                <w:rFonts w:hAnsi="宋体"/>
              </w:rPr>
            </w:pPr>
            <w:r w:rsidRPr="003A4099">
              <w:rPr>
                <w:rFonts w:hAnsi="宋体"/>
              </w:rPr>
              <w:t>评标专家确定方式：由采购人授权采购代理机构在</w:t>
            </w:r>
            <w:r w:rsidRPr="003A4099">
              <w:rPr>
                <w:rFonts w:hint="eastAsia"/>
              </w:rPr>
              <w:t>贺州市政府采购云平台评标专家库</w:t>
            </w:r>
            <w:r w:rsidRPr="003A4099">
              <w:rPr>
                <w:rFonts w:hAnsi="宋体"/>
              </w:rPr>
              <w:t>中随机抽取。</w:t>
            </w:r>
          </w:p>
          <w:p w14:paraId="7F801595" w14:textId="77777777" w:rsidR="0060008F" w:rsidRPr="003A4099" w:rsidRDefault="0060008F" w:rsidP="0060008F">
            <w:pPr>
              <w:spacing w:line="360" w:lineRule="auto"/>
              <w:rPr>
                <w:rFonts w:hAnsi="宋体"/>
              </w:rPr>
            </w:pPr>
            <w:r w:rsidRPr="003A4099">
              <w:rPr>
                <w:rFonts w:hAnsi="宋体" w:hint="eastAsia"/>
              </w:rPr>
              <w:t>是否远程抽取评委及远程异地评标：</w:t>
            </w:r>
            <w:r w:rsidRPr="003A4099">
              <w:rPr>
                <w:rFonts w:hAnsi="宋体"/>
              </w:rPr>
              <w:t xml:space="preserve"> </w:t>
            </w:r>
            <w:r w:rsidRPr="003A4099">
              <w:rPr>
                <w:rFonts w:hAnsi="宋体" w:hint="eastAsia"/>
              </w:rPr>
              <w:t>□是</w:t>
            </w:r>
            <w:r w:rsidRPr="003A4099">
              <w:rPr>
                <w:rFonts w:hAnsi="宋体"/>
              </w:rPr>
              <w:t xml:space="preserve">    </w:t>
            </w:r>
            <w:r w:rsidRPr="003A4099">
              <w:rPr>
                <w:rFonts w:ascii="Segoe UI Symbol" w:hAnsi="Segoe UI Symbol" w:cs="Segoe UI Symbol"/>
              </w:rPr>
              <w:t>☑</w:t>
            </w:r>
            <w:r w:rsidRPr="003A4099">
              <w:rPr>
                <w:rFonts w:hAnsi="宋体" w:hint="eastAsia"/>
              </w:rPr>
              <w:t>否</w:t>
            </w:r>
          </w:p>
          <w:p w14:paraId="72ED917D" w14:textId="5C83A147" w:rsidR="0060008F" w:rsidRPr="003A4099" w:rsidRDefault="0060008F" w:rsidP="0060008F">
            <w:pPr>
              <w:pStyle w:val="a9"/>
              <w:ind w:leftChars="0" w:left="0"/>
            </w:pPr>
            <w:r w:rsidRPr="003A4099">
              <w:rPr>
                <w:rFonts w:ascii="宋体" w:hAnsi="宋体" w:hint="eastAsia"/>
              </w:rPr>
              <w:t>评标地址：广西启航工程咨询有限公司（</w:t>
            </w:r>
            <w:r w:rsidRPr="003A4099">
              <w:rPr>
                <w:rFonts w:ascii="宋体" w:hAnsi="宋体"/>
              </w:rPr>
              <w:t>贺州市八步区灵峰社区公安局东南面搬迁规划编号17号二层）</w:t>
            </w:r>
            <w:r w:rsidRPr="003A4099">
              <w:rPr>
                <w:rFonts w:ascii="宋体" w:hAnsi="宋体" w:hint="eastAsia"/>
              </w:rPr>
              <w:t>。</w:t>
            </w:r>
          </w:p>
        </w:tc>
      </w:tr>
      <w:tr w:rsidR="003A4099" w:rsidRPr="003A4099" w14:paraId="52619E5A" w14:textId="77777777" w:rsidTr="009E55C8">
        <w:trPr>
          <w:jc w:val="center"/>
        </w:trPr>
        <w:tc>
          <w:tcPr>
            <w:tcW w:w="1082" w:type="dxa"/>
            <w:vAlign w:val="center"/>
          </w:tcPr>
          <w:p w14:paraId="7B547CF4" w14:textId="77777777" w:rsidR="005B60EB" w:rsidRPr="003A4099" w:rsidRDefault="00A00629">
            <w:pPr>
              <w:spacing w:line="400" w:lineRule="exact"/>
              <w:jc w:val="center"/>
              <w:rPr>
                <w:rFonts w:hAnsi="宋体"/>
              </w:rPr>
            </w:pPr>
            <w:r w:rsidRPr="003A4099">
              <w:rPr>
                <w:rFonts w:hAnsi="宋体"/>
              </w:rPr>
              <w:t>6.2.1</w:t>
            </w:r>
          </w:p>
        </w:tc>
        <w:tc>
          <w:tcPr>
            <w:tcW w:w="1728" w:type="dxa"/>
            <w:gridSpan w:val="2"/>
            <w:vAlign w:val="center"/>
          </w:tcPr>
          <w:p w14:paraId="734A97F8" w14:textId="77777777" w:rsidR="005B60EB" w:rsidRPr="003A4099" w:rsidRDefault="00A00629">
            <w:pPr>
              <w:spacing w:line="400" w:lineRule="exact"/>
              <w:jc w:val="center"/>
              <w:rPr>
                <w:rFonts w:hAnsi="宋体"/>
              </w:rPr>
            </w:pPr>
            <w:r w:rsidRPr="003A4099">
              <w:rPr>
                <w:rFonts w:hAnsi="宋体" w:hint="eastAsia"/>
              </w:rPr>
              <w:t>磋商时间与磋商地点</w:t>
            </w:r>
          </w:p>
        </w:tc>
        <w:tc>
          <w:tcPr>
            <w:tcW w:w="6698" w:type="dxa"/>
            <w:vAlign w:val="center"/>
          </w:tcPr>
          <w:p w14:paraId="0FB504B3" w14:textId="77777777" w:rsidR="005B60EB" w:rsidRPr="003A4099" w:rsidRDefault="00A00629">
            <w:pPr>
              <w:spacing w:line="400" w:lineRule="exact"/>
              <w:rPr>
                <w:rFonts w:hAnsi="宋体"/>
              </w:rPr>
            </w:pPr>
            <w:r w:rsidRPr="003A4099">
              <w:rPr>
                <w:rFonts w:hAnsi="宋体" w:hint="eastAsia"/>
              </w:rPr>
              <w:t>磋商时间：具体时间由代理机构另行通知。</w:t>
            </w:r>
          </w:p>
          <w:p w14:paraId="2E820764" w14:textId="77777777" w:rsidR="005B60EB" w:rsidRPr="003A4099" w:rsidRDefault="00A00629">
            <w:pPr>
              <w:spacing w:line="400" w:lineRule="exact"/>
              <w:rPr>
                <w:rFonts w:hAnsi="宋体"/>
              </w:rPr>
            </w:pPr>
            <w:r w:rsidRPr="003A4099">
              <w:rPr>
                <w:rFonts w:hAnsi="宋体" w:hint="eastAsia"/>
              </w:rPr>
              <w:t>磋商地点：同开标地点。</w:t>
            </w:r>
          </w:p>
          <w:p w14:paraId="4D62624A" w14:textId="77777777" w:rsidR="005B60EB" w:rsidRPr="003A4099" w:rsidRDefault="00A00629">
            <w:pPr>
              <w:spacing w:line="400" w:lineRule="exact"/>
              <w:rPr>
                <w:rFonts w:hAnsi="宋体"/>
              </w:rPr>
            </w:pPr>
            <w:r w:rsidRPr="003A4099">
              <w:rPr>
                <w:rFonts w:hAnsi="宋体" w:hint="eastAsia"/>
              </w:rPr>
              <w:t>说明：磋商程序将通过广西政府采购云平台开展。</w:t>
            </w:r>
          </w:p>
        </w:tc>
      </w:tr>
      <w:tr w:rsidR="003A4099" w:rsidRPr="003A4099" w14:paraId="75036968" w14:textId="77777777" w:rsidTr="009E55C8">
        <w:trPr>
          <w:jc w:val="center"/>
        </w:trPr>
        <w:tc>
          <w:tcPr>
            <w:tcW w:w="1082" w:type="dxa"/>
            <w:vAlign w:val="center"/>
          </w:tcPr>
          <w:p w14:paraId="0604CB00" w14:textId="77777777" w:rsidR="005B60EB" w:rsidRPr="003A4099" w:rsidRDefault="00A00629">
            <w:pPr>
              <w:spacing w:line="400" w:lineRule="exact"/>
              <w:jc w:val="center"/>
              <w:rPr>
                <w:rFonts w:hAnsi="宋体"/>
              </w:rPr>
            </w:pPr>
            <w:r w:rsidRPr="003A4099">
              <w:rPr>
                <w:rFonts w:hAnsi="宋体"/>
              </w:rPr>
              <w:t>6.2.2</w:t>
            </w:r>
          </w:p>
        </w:tc>
        <w:tc>
          <w:tcPr>
            <w:tcW w:w="1728" w:type="dxa"/>
            <w:gridSpan w:val="2"/>
            <w:vAlign w:val="center"/>
          </w:tcPr>
          <w:p w14:paraId="00EC6C7C" w14:textId="77777777" w:rsidR="005B60EB" w:rsidRPr="003A4099" w:rsidRDefault="00A00629">
            <w:pPr>
              <w:spacing w:line="400" w:lineRule="exact"/>
              <w:jc w:val="center"/>
              <w:rPr>
                <w:rFonts w:hAnsi="宋体"/>
              </w:rPr>
            </w:pPr>
            <w:r w:rsidRPr="003A4099">
              <w:rPr>
                <w:rFonts w:hAnsi="宋体" w:hint="eastAsia"/>
              </w:rPr>
              <w:t>磋商过程中可能实质变得的内容</w:t>
            </w:r>
          </w:p>
        </w:tc>
        <w:tc>
          <w:tcPr>
            <w:tcW w:w="6698" w:type="dxa"/>
            <w:vAlign w:val="center"/>
          </w:tcPr>
          <w:p w14:paraId="090A8E58" w14:textId="77777777" w:rsidR="005B60EB" w:rsidRPr="003A4099" w:rsidRDefault="00A00629">
            <w:pPr>
              <w:spacing w:line="400" w:lineRule="exact"/>
              <w:rPr>
                <w:rFonts w:hAnsi="宋体"/>
              </w:rPr>
            </w:pPr>
            <w:r w:rsidRPr="003A4099">
              <w:rPr>
                <w:rFonts w:hAnsi="宋体" w:hint="eastAsia"/>
              </w:rPr>
              <w:t>磋商小组可以根据磋商文件和磋商情况实质性变动采购需求中的技术、服务要求以及合同草案条款，但不得变动磋商文件中的其他内容。</w:t>
            </w:r>
          </w:p>
        </w:tc>
      </w:tr>
      <w:tr w:rsidR="003A4099" w:rsidRPr="003A4099" w14:paraId="0C389607" w14:textId="77777777" w:rsidTr="009E55C8">
        <w:trPr>
          <w:jc w:val="center"/>
        </w:trPr>
        <w:tc>
          <w:tcPr>
            <w:tcW w:w="1082" w:type="dxa"/>
            <w:vAlign w:val="center"/>
          </w:tcPr>
          <w:p w14:paraId="1EEFC344" w14:textId="77777777" w:rsidR="005B60EB" w:rsidRPr="003A4099" w:rsidRDefault="00A00629">
            <w:pPr>
              <w:spacing w:line="400" w:lineRule="exact"/>
              <w:jc w:val="center"/>
              <w:rPr>
                <w:rFonts w:hAnsi="宋体"/>
              </w:rPr>
            </w:pPr>
            <w:r w:rsidRPr="003A4099">
              <w:rPr>
                <w:rFonts w:hAnsi="宋体"/>
              </w:rPr>
              <w:t>6.3.1</w:t>
            </w:r>
          </w:p>
        </w:tc>
        <w:tc>
          <w:tcPr>
            <w:tcW w:w="1728" w:type="dxa"/>
            <w:gridSpan w:val="2"/>
            <w:vAlign w:val="center"/>
          </w:tcPr>
          <w:p w14:paraId="6F22C8F7" w14:textId="77777777" w:rsidR="005B60EB" w:rsidRPr="003A4099" w:rsidRDefault="00A00629">
            <w:pPr>
              <w:spacing w:line="400" w:lineRule="exact"/>
              <w:jc w:val="center"/>
              <w:rPr>
                <w:rFonts w:hAnsi="宋体"/>
              </w:rPr>
            </w:pPr>
            <w:r w:rsidRPr="003A4099">
              <w:rPr>
                <w:rFonts w:hAnsi="宋体" w:hint="eastAsia"/>
              </w:rPr>
              <w:t>评标方法</w:t>
            </w:r>
          </w:p>
        </w:tc>
        <w:tc>
          <w:tcPr>
            <w:tcW w:w="6698" w:type="dxa"/>
            <w:vAlign w:val="center"/>
          </w:tcPr>
          <w:p w14:paraId="24848D97" w14:textId="77777777" w:rsidR="005B60EB" w:rsidRPr="003A4099" w:rsidRDefault="00A00629">
            <w:pPr>
              <w:spacing w:line="400" w:lineRule="exact"/>
              <w:rPr>
                <w:rFonts w:hAnsi="宋体"/>
              </w:rPr>
            </w:pPr>
            <w:r w:rsidRPr="003A4099">
              <w:rPr>
                <w:rFonts w:hAnsi="宋体" w:hint="eastAsia"/>
              </w:rPr>
              <w:t>综合评分法</w:t>
            </w:r>
          </w:p>
        </w:tc>
      </w:tr>
      <w:tr w:rsidR="003A4099" w:rsidRPr="003A4099" w14:paraId="29615AC5" w14:textId="77777777" w:rsidTr="009E55C8">
        <w:trPr>
          <w:jc w:val="center"/>
        </w:trPr>
        <w:tc>
          <w:tcPr>
            <w:tcW w:w="1082" w:type="dxa"/>
            <w:vAlign w:val="center"/>
          </w:tcPr>
          <w:p w14:paraId="71E0388C" w14:textId="77777777" w:rsidR="005B60EB" w:rsidRPr="003A4099" w:rsidRDefault="00A00629">
            <w:pPr>
              <w:spacing w:line="400" w:lineRule="exact"/>
              <w:jc w:val="center"/>
              <w:rPr>
                <w:rFonts w:hAnsi="宋体"/>
              </w:rPr>
            </w:pPr>
            <w:r w:rsidRPr="003A4099">
              <w:rPr>
                <w:rFonts w:hAnsi="宋体"/>
              </w:rPr>
              <w:t>7.1</w:t>
            </w:r>
          </w:p>
        </w:tc>
        <w:tc>
          <w:tcPr>
            <w:tcW w:w="1728" w:type="dxa"/>
            <w:gridSpan w:val="2"/>
            <w:vAlign w:val="center"/>
          </w:tcPr>
          <w:p w14:paraId="41E640EE" w14:textId="77777777" w:rsidR="005B60EB" w:rsidRPr="003A4099" w:rsidRDefault="00A00629">
            <w:pPr>
              <w:spacing w:line="400" w:lineRule="exact"/>
              <w:jc w:val="center"/>
              <w:rPr>
                <w:rFonts w:hAnsi="宋体"/>
              </w:rPr>
            </w:pPr>
            <w:r w:rsidRPr="003A4099">
              <w:rPr>
                <w:rFonts w:hAnsi="宋体" w:hint="eastAsia"/>
              </w:rPr>
              <w:t>是否</w:t>
            </w:r>
            <w:proofErr w:type="gramStart"/>
            <w:r w:rsidRPr="003A4099">
              <w:rPr>
                <w:rFonts w:hAnsi="宋体" w:hint="eastAsia"/>
              </w:rPr>
              <w:t>授权磋商</w:t>
            </w:r>
            <w:proofErr w:type="gramEnd"/>
            <w:r w:rsidRPr="003A4099">
              <w:rPr>
                <w:rFonts w:hAnsi="宋体" w:hint="eastAsia"/>
              </w:rPr>
              <w:t>小组确定成交供应商</w:t>
            </w:r>
          </w:p>
        </w:tc>
        <w:tc>
          <w:tcPr>
            <w:tcW w:w="6698" w:type="dxa"/>
            <w:vAlign w:val="center"/>
          </w:tcPr>
          <w:p w14:paraId="3955BDDB" w14:textId="77777777" w:rsidR="005B60EB" w:rsidRPr="003A4099" w:rsidRDefault="00A00629">
            <w:pPr>
              <w:spacing w:line="400" w:lineRule="exact"/>
              <w:rPr>
                <w:rFonts w:hAnsi="宋体"/>
              </w:rPr>
            </w:pPr>
            <w:r w:rsidRPr="003A4099">
              <w:rPr>
                <w:rFonts w:hAnsi="宋体" w:hint="eastAsia"/>
              </w:rPr>
              <w:t>否，</w:t>
            </w:r>
            <w:r w:rsidRPr="003A4099">
              <w:rPr>
                <w:rFonts w:hAnsi="Courier New" w:cs="Times New Roman" w:hint="eastAsia"/>
                <w:kern w:val="2"/>
                <w:szCs w:val="24"/>
              </w:rPr>
              <w:t>推荐的成交候选人数</w:t>
            </w:r>
            <w:r w:rsidRPr="003A4099">
              <w:rPr>
                <w:rFonts w:hAnsi="Courier New" w:cs="Times New Roman"/>
                <w:kern w:val="2"/>
                <w:szCs w:val="24"/>
                <w:u w:val="single"/>
              </w:rPr>
              <w:t>3</w:t>
            </w:r>
            <w:r w:rsidRPr="003A4099">
              <w:rPr>
                <w:rFonts w:hAnsi="Courier New" w:cs="Times New Roman" w:hint="eastAsia"/>
                <w:kern w:val="2"/>
                <w:szCs w:val="24"/>
              </w:rPr>
              <w:t>名。</w:t>
            </w:r>
          </w:p>
        </w:tc>
      </w:tr>
      <w:tr w:rsidR="003A4099" w:rsidRPr="003A4099" w14:paraId="14E6C257" w14:textId="77777777" w:rsidTr="009E55C8">
        <w:trPr>
          <w:jc w:val="center"/>
        </w:trPr>
        <w:tc>
          <w:tcPr>
            <w:tcW w:w="1082" w:type="dxa"/>
            <w:vAlign w:val="center"/>
          </w:tcPr>
          <w:p w14:paraId="16E3F3BD" w14:textId="77777777" w:rsidR="005B60EB" w:rsidRPr="003A4099" w:rsidRDefault="00A00629">
            <w:pPr>
              <w:spacing w:line="400" w:lineRule="exact"/>
              <w:jc w:val="center"/>
              <w:rPr>
                <w:rFonts w:hAnsi="宋体"/>
              </w:rPr>
            </w:pPr>
            <w:r w:rsidRPr="003A4099">
              <w:rPr>
                <w:rFonts w:hAnsi="宋体"/>
              </w:rPr>
              <w:t>7.2.1</w:t>
            </w:r>
          </w:p>
        </w:tc>
        <w:tc>
          <w:tcPr>
            <w:tcW w:w="1728" w:type="dxa"/>
            <w:gridSpan w:val="2"/>
            <w:vAlign w:val="center"/>
          </w:tcPr>
          <w:p w14:paraId="420A47AB" w14:textId="77777777" w:rsidR="005B60EB" w:rsidRPr="003A4099" w:rsidRDefault="00A00629">
            <w:pPr>
              <w:spacing w:line="400" w:lineRule="exact"/>
              <w:jc w:val="center"/>
              <w:rPr>
                <w:rFonts w:hAnsi="宋体"/>
              </w:rPr>
            </w:pPr>
            <w:r w:rsidRPr="003A4099">
              <w:rPr>
                <w:rFonts w:hAnsi="宋体" w:hint="eastAsia"/>
              </w:rPr>
              <w:t>成交结果公告发布媒介</w:t>
            </w:r>
          </w:p>
        </w:tc>
        <w:tc>
          <w:tcPr>
            <w:tcW w:w="6698" w:type="dxa"/>
            <w:vAlign w:val="center"/>
          </w:tcPr>
          <w:p w14:paraId="1F6C32D4" w14:textId="77777777" w:rsidR="005B60EB" w:rsidRPr="003A4099" w:rsidRDefault="00A00629">
            <w:pPr>
              <w:spacing w:line="400" w:lineRule="exact"/>
              <w:rPr>
                <w:rFonts w:hAnsi="宋体"/>
              </w:rPr>
            </w:pPr>
            <w:r w:rsidRPr="003A4099">
              <w:rPr>
                <w:rFonts w:hAnsi="宋体" w:hint="eastAsia"/>
              </w:rPr>
              <w:t>在竞争性磋商公告发布媒介上发布</w:t>
            </w:r>
          </w:p>
        </w:tc>
      </w:tr>
      <w:tr w:rsidR="003A4099" w:rsidRPr="003A4099" w14:paraId="49E0E89A" w14:textId="77777777" w:rsidTr="009E55C8">
        <w:trPr>
          <w:jc w:val="center"/>
        </w:trPr>
        <w:tc>
          <w:tcPr>
            <w:tcW w:w="1082" w:type="dxa"/>
            <w:vAlign w:val="center"/>
          </w:tcPr>
          <w:p w14:paraId="73BA367B" w14:textId="77777777" w:rsidR="005B60EB" w:rsidRPr="003A4099" w:rsidRDefault="00A00629">
            <w:pPr>
              <w:spacing w:line="400" w:lineRule="exact"/>
              <w:jc w:val="center"/>
              <w:rPr>
                <w:rFonts w:hAnsi="宋体"/>
              </w:rPr>
            </w:pPr>
            <w:r w:rsidRPr="003A4099">
              <w:rPr>
                <w:rFonts w:hAnsi="宋体"/>
              </w:rPr>
              <w:t>7.3.1</w:t>
            </w:r>
          </w:p>
        </w:tc>
        <w:tc>
          <w:tcPr>
            <w:tcW w:w="1728" w:type="dxa"/>
            <w:gridSpan w:val="2"/>
            <w:vAlign w:val="center"/>
          </w:tcPr>
          <w:p w14:paraId="49C8F356" w14:textId="77777777" w:rsidR="005B60EB" w:rsidRPr="003A4099" w:rsidRDefault="00A00629">
            <w:pPr>
              <w:spacing w:line="400" w:lineRule="exact"/>
              <w:jc w:val="center"/>
              <w:rPr>
                <w:rFonts w:hAnsi="宋体"/>
              </w:rPr>
            </w:pPr>
            <w:r w:rsidRPr="003A4099">
              <w:rPr>
                <w:rFonts w:hAnsi="宋体" w:hint="eastAsia"/>
              </w:rPr>
              <w:t>履约保证金</w:t>
            </w:r>
          </w:p>
        </w:tc>
        <w:tc>
          <w:tcPr>
            <w:tcW w:w="6698" w:type="dxa"/>
            <w:vAlign w:val="center"/>
          </w:tcPr>
          <w:p w14:paraId="43811E86" w14:textId="77777777" w:rsidR="00FC477B" w:rsidRPr="003A4099" w:rsidRDefault="00FC477B" w:rsidP="00FC477B">
            <w:pPr>
              <w:spacing w:line="360" w:lineRule="auto"/>
              <w:rPr>
                <w:rFonts w:hAnsi="宋体" w:cs="Times New Roman"/>
                <w:kern w:val="2"/>
                <w:szCs w:val="24"/>
              </w:rPr>
            </w:pPr>
            <w:r w:rsidRPr="003A4099">
              <w:rPr>
                <w:rFonts w:hAnsi="宋体" w:cs="Times New Roman"/>
                <w:kern w:val="2"/>
                <w:szCs w:val="24"/>
              </w:rPr>
              <w:t>合同签订后，中标人须向采购人支付合同总价的2%或5%作为履约保证</w:t>
            </w:r>
            <w:r w:rsidRPr="003A4099">
              <w:rPr>
                <w:rFonts w:hAnsi="宋体" w:cs="Times New Roman"/>
                <w:kern w:val="2"/>
                <w:szCs w:val="24"/>
              </w:rPr>
              <w:lastRenderedPageBreak/>
              <w:t>金（如中标人是中小企业的，履约保证金为合同总价的2%；如中标人是非中小企业的，履约保证金为合同总价的5%）。中标人没有履行本合同项下约定的责任和义务所需承担的违约金、赔偿金及其他费用，采购人有权直接从履约保证金中扣除，履约保证金中不足以扣除的，采购人有权从任何一笔货款中扣除。剩余履约保证金（如有）自合同约定的质保期届满后由采购人无息返还给中标人。项目履约保证金转入以下指定账户：</w:t>
            </w:r>
          </w:p>
          <w:p w14:paraId="4B7CDBA3" w14:textId="77777777" w:rsidR="00FC477B" w:rsidRPr="003A4099" w:rsidRDefault="00FC477B" w:rsidP="00FC477B">
            <w:pPr>
              <w:spacing w:line="360" w:lineRule="auto"/>
              <w:rPr>
                <w:rFonts w:hAnsi="宋体" w:cs="Times New Roman"/>
                <w:kern w:val="2"/>
                <w:szCs w:val="24"/>
              </w:rPr>
            </w:pPr>
            <w:r w:rsidRPr="003A4099">
              <w:rPr>
                <w:rFonts w:hAnsi="宋体" w:cs="Times New Roman"/>
                <w:kern w:val="2"/>
                <w:szCs w:val="24"/>
              </w:rPr>
              <w:t>账户名称：贺州学院</w:t>
            </w:r>
          </w:p>
          <w:p w14:paraId="1002D7B5" w14:textId="77777777" w:rsidR="00FC477B" w:rsidRPr="003A4099" w:rsidRDefault="00FC477B" w:rsidP="00FC477B">
            <w:pPr>
              <w:spacing w:line="360" w:lineRule="auto"/>
              <w:rPr>
                <w:rFonts w:hAnsi="宋体" w:cs="Times New Roman"/>
                <w:kern w:val="2"/>
                <w:szCs w:val="24"/>
              </w:rPr>
            </w:pPr>
            <w:r w:rsidRPr="003A4099">
              <w:rPr>
                <w:rFonts w:hAnsi="宋体" w:cs="Times New Roman"/>
                <w:kern w:val="2"/>
                <w:szCs w:val="24"/>
              </w:rPr>
              <w:t>开户银行：中国农业银行股份有限公司贺州分行</w:t>
            </w:r>
          </w:p>
          <w:p w14:paraId="142AD2AD" w14:textId="5819E5E9" w:rsidR="005B60EB" w:rsidRPr="003A4099" w:rsidRDefault="00FC477B" w:rsidP="00FC477B">
            <w:pPr>
              <w:pStyle w:val="a9"/>
              <w:ind w:leftChars="0" w:left="0"/>
              <w:rPr>
                <w:kern w:val="0"/>
                <w:szCs w:val="21"/>
              </w:rPr>
            </w:pPr>
            <w:r w:rsidRPr="003A4099">
              <w:rPr>
                <w:rFonts w:ascii="宋体" w:hAnsi="宋体"/>
                <w:szCs w:val="24"/>
              </w:rPr>
              <w:t>银行账号：20327101040005615</w:t>
            </w:r>
          </w:p>
        </w:tc>
      </w:tr>
      <w:tr w:rsidR="003A4099" w:rsidRPr="003A4099" w14:paraId="12A7A80D" w14:textId="77777777" w:rsidTr="009E55C8">
        <w:trPr>
          <w:jc w:val="center"/>
        </w:trPr>
        <w:tc>
          <w:tcPr>
            <w:tcW w:w="1082" w:type="dxa"/>
            <w:vAlign w:val="center"/>
          </w:tcPr>
          <w:p w14:paraId="544826CC" w14:textId="77777777" w:rsidR="005B60EB" w:rsidRPr="003A4099" w:rsidRDefault="00A00629">
            <w:pPr>
              <w:spacing w:line="400" w:lineRule="exact"/>
              <w:jc w:val="center"/>
              <w:rPr>
                <w:rFonts w:hAnsi="宋体"/>
              </w:rPr>
            </w:pPr>
            <w:r w:rsidRPr="003A4099">
              <w:rPr>
                <w:rFonts w:hAnsi="宋体"/>
              </w:rPr>
              <w:lastRenderedPageBreak/>
              <w:t>7.4.1</w:t>
            </w:r>
          </w:p>
        </w:tc>
        <w:tc>
          <w:tcPr>
            <w:tcW w:w="1728" w:type="dxa"/>
            <w:gridSpan w:val="2"/>
            <w:vAlign w:val="center"/>
          </w:tcPr>
          <w:p w14:paraId="6F054B8E" w14:textId="77777777" w:rsidR="005B60EB" w:rsidRPr="003A4099" w:rsidRDefault="00A00629">
            <w:pPr>
              <w:spacing w:line="400" w:lineRule="exact"/>
              <w:jc w:val="center"/>
              <w:rPr>
                <w:rFonts w:hAnsi="宋体"/>
              </w:rPr>
            </w:pPr>
            <w:r w:rsidRPr="003A4099">
              <w:rPr>
                <w:rFonts w:hAnsi="宋体" w:hint="eastAsia"/>
              </w:rPr>
              <w:t>合同签订</w:t>
            </w:r>
          </w:p>
        </w:tc>
        <w:tc>
          <w:tcPr>
            <w:tcW w:w="6698" w:type="dxa"/>
            <w:vAlign w:val="center"/>
          </w:tcPr>
          <w:p w14:paraId="3930728F" w14:textId="77777777" w:rsidR="005B60EB" w:rsidRPr="003A4099" w:rsidRDefault="00A00629">
            <w:pPr>
              <w:spacing w:line="360" w:lineRule="auto"/>
              <w:rPr>
                <w:rFonts w:hAnsi="宋体"/>
              </w:rPr>
            </w:pPr>
            <w:r w:rsidRPr="003A4099">
              <w:rPr>
                <w:rFonts w:hAnsi="宋体" w:hint="eastAsia"/>
                <w:b/>
              </w:rPr>
              <w:t>中标单位需在中标</w:t>
            </w:r>
            <w:r w:rsidRPr="003A4099">
              <w:rPr>
                <w:rFonts w:hAnsi="宋体"/>
                <w:b/>
              </w:rPr>
              <w:t>(</w:t>
            </w:r>
            <w:r w:rsidRPr="003A4099">
              <w:rPr>
                <w:rFonts w:hAnsi="宋体" w:hint="eastAsia"/>
                <w:b/>
              </w:rPr>
              <w:t>成交</w:t>
            </w:r>
            <w:r w:rsidRPr="003A4099">
              <w:rPr>
                <w:rFonts w:hAnsi="宋体"/>
                <w:b/>
              </w:rPr>
              <w:t>)</w:t>
            </w:r>
            <w:r w:rsidRPr="003A4099">
              <w:rPr>
                <w:rFonts w:hAnsi="宋体" w:hint="eastAsia"/>
                <w:b/>
              </w:rPr>
              <w:t>通知书发出之日起25</w:t>
            </w:r>
            <w:proofErr w:type="gramStart"/>
            <w:r w:rsidRPr="003A4099">
              <w:rPr>
                <w:rFonts w:hAnsi="宋体" w:hint="eastAsia"/>
                <w:b/>
              </w:rPr>
              <w:t>日内与</w:t>
            </w:r>
            <w:proofErr w:type="gramEnd"/>
            <w:r w:rsidRPr="003A4099">
              <w:rPr>
                <w:rFonts w:hAnsi="宋体" w:hint="eastAsia"/>
                <w:b/>
              </w:rPr>
              <w:t>采购人签订合同。</w:t>
            </w:r>
          </w:p>
        </w:tc>
      </w:tr>
      <w:tr w:rsidR="003A4099" w:rsidRPr="003A4099" w14:paraId="04575CA5" w14:textId="77777777" w:rsidTr="009E55C8">
        <w:trPr>
          <w:jc w:val="center"/>
        </w:trPr>
        <w:tc>
          <w:tcPr>
            <w:tcW w:w="1082" w:type="dxa"/>
            <w:vAlign w:val="center"/>
          </w:tcPr>
          <w:p w14:paraId="44E6B4DE" w14:textId="77777777" w:rsidR="005B60EB" w:rsidRPr="003A4099" w:rsidRDefault="00A00629">
            <w:pPr>
              <w:spacing w:line="400" w:lineRule="exact"/>
              <w:jc w:val="center"/>
              <w:rPr>
                <w:rFonts w:hAnsi="宋体"/>
              </w:rPr>
            </w:pPr>
            <w:r w:rsidRPr="003A4099">
              <w:rPr>
                <w:rFonts w:hAnsi="宋体"/>
              </w:rPr>
              <w:t>10.2.1</w:t>
            </w:r>
          </w:p>
        </w:tc>
        <w:tc>
          <w:tcPr>
            <w:tcW w:w="1728" w:type="dxa"/>
            <w:gridSpan w:val="2"/>
            <w:vAlign w:val="center"/>
          </w:tcPr>
          <w:p w14:paraId="61B580B0" w14:textId="77777777" w:rsidR="005B60EB" w:rsidRPr="003A4099" w:rsidRDefault="00A00629">
            <w:pPr>
              <w:spacing w:line="400" w:lineRule="exact"/>
              <w:jc w:val="center"/>
              <w:rPr>
                <w:rFonts w:hAnsi="宋体"/>
              </w:rPr>
            </w:pPr>
            <w:r w:rsidRPr="003A4099">
              <w:rPr>
                <w:rFonts w:hAnsi="宋体" w:hint="eastAsia"/>
              </w:rPr>
              <w:t>质疑受理部门及质疑函接收方式</w:t>
            </w:r>
          </w:p>
        </w:tc>
        <w:tc>
          <w:tcPr>
            <w:tcW w:w="6698" w:type="dxa"/>
            <w:vAlign w:val="center"/>
          </w:tcPr>
          <w:p w14:paraId="55A3E6AA" w14:textId="654DA40A" w:rsidR="004379C8" w:rsidRPr="003A4099" w:rsidRDefault="004379C8" w:rsidP="004379C8">
            <w:pPr>
              <w:spacing w:line="400" w:lineRule="exact"/>
            </w:pPr>
            <w:r w:rsidRPr="003A4099">
              <w:rPr>
                <w:rFonts w:hint="eastAsia"/>
              </w:rPr>
              <w:t>受理部门：广西启航工程咨询有限公司</w:t>
            </w:r>
          </w:p>
          <w:p w14:paraId="6E9B127C" w14:textId="5E19BF59" w:rsidR="004379C8" w:rsidRPr="003A4099" w:rsidRDefault="004379C8" w:rsidP="0060008F">
            <w:pPr>
              <w:pStyle w:val="Default"/>
              <w:rPr>
                <w:color w:val="auto"/>
              </w:rPr>
            </w:pPr>
            <w:r w:rsidRPr="003A4099">
              <w:rPr>
                <w:rFonts w:ascii="宋体" w:cs="宋体" w:hint="eastAsia"/>
                <w:color w:val="auto"/>
                <w:sz w:val="21"/>
                <w:szCs w:val="21"/>
              </w:rPr>
              <w:t>接收方式：</w:t>
            </w:r>
            <w:r w:rsidRPr="003A4099">
              <w:rPr>
                <w:rFonts w:ascii="宋体" w:cs="宋体"/>
                <w:color w:val="auto"/>
                <w:sz w:val="21"/>
                <w:szCs w:val="21"/>
              </w:rPr>
              <w:t>现场递交或邮寄或通过广西政府采购云平台</w:t>
            </w:r>
            <w:r w:rsidR="007A01A6" w:rsidRPr="003A4099">
              <w:rPr>
                <w:rFonts w:ascii="宋体" w:cs="宋体"/>
                <w:color w:val="auto"/>
                <w:sz w:val="21"/>
                <w:szCs w:val="21"/>
              </w:rPr>
              <w:t>发起</w:t>
            </w:r>
            <w:r w:rsidR="00666634" w:rsidRPr="003A4099">
              <w:rPr>
                <w:rFonts w:ascii="宋体" w:cs="宋体"/>
                <w:color w:val="auto"/>
                <w:sz w:val="21"/>
                <w:szCs w:val="21"/>
              </w:rPr>
              <w:t>；</w:t>
            </w:r>
          </w:p>
          <w:p w14:paraId="0B16CA30" w14:textId="40CF1588" w:rsidR="005B60EB" w:rsidRPr="003A4099" w:rsidRDefault="00A00629">
            <w:pPr>
              <w:spacing w:line="400" w:lineRule="exact"/>
              <w:rPr>
                <w:rFonts w:hAnsi="宋体"/>
              </w:rPr>
            </w:pPr>
            <w:r w:rsidRPr="003A4099">
              <w:rPr>
                <w:rFonts w:hint="eastAsia"/>
              </w:rPr>
              <w:t>质疑应符合《政府采购质疑和投诉办法》（财政部令第94号）规定。</w:t>
            </w:r>
          </w:p>
        </w:tc>
      </w:tr>
      <w:tr w:rsidR="003A4099" w:rsidRPr="003A4099" w14:paraId="1B203E82" w14:textId="77777777" w:rsidTr="009E55C8">
        <w:trPr>
          <w:jc w:val="center"/>
        </w:trPr>
        <w:tc>
          <w:tcPr>
            <w:tcW w:w="1082" w:type="dxa"/>
            <w:vAlign w:val="center"/>
          </w:tcPr>
          <w:p w14:paraId="2689EB2D" w14:textId="77777777" w:rsidR="005B60EB" w:rsidRPr="003A4099" w:rsidRDefault="00A00629">
            <w:pPr>
              <w:spacing w:line="400" w:lineRule="exact"/>
              <w:jc w:val="center"/>
              <w:rPr>
                <w:rFonts w:hAnsi="宋体"/>
              </w:rPr>
            </w:pPr>
            <w:r w:rsidRPr="003A4099">
              <w:rPr>
                <w:rFonts w:hAnsi="宋体"/>
              </w:rPr>
              <w:t>10.3.1</w:t>
            </w:r>
          </w:p>
        </w:tc>
        <w:tc>
          <w:tcPr>
            <w:tcW w:w="1728" w:type="dxa"/>
            <w:gridSpan w:val="2"/>
            <w:vAlign w:val="center"/>
          </w:tcPr>
          <w:p w14:paraId="140FF0E5" w14:textId="77777777" w:rsidR="005B60EB" w:rsidRPr="003A4099" w:rsidRDefault="00A00629">
            <w:pPr>
              <w:spacing w:line="400" w:lineRule="exact"/>
              <w:jc w:val="center"/>
              <w:rPr>
                <w:rFonts w:hAnsi="宋体"/>
              </w:rPr>
            </w:pPr>
            <w:r w:rsidRPr="003A4099">
              <w:rPr>
                <w:rFonts w:hAnsi="宋体" w:hint="eastAsia"/>
              </w:rPr>
              <w:t>投诉受理部门及联系方式</w:t>
            </w:r>
          </w:p>
        </w:tc>
        <w:tc>
          <w:tcPr>
            <w:tcW w:w="6698" w:type="dxa"/>
            <w:vAlign w:val="center"/>
          </w:tcPr>
          <w:p w14:paraId="429948F9" w14:textId="77777777" w:rsidR="005B60EB" w:rsidRPr="003A4099" w:rsidRDefault="00A00629">
            <w:pPr>
              <w:spacing w:line="400" w:lineRule="exact"/>
              <w:rPr>
                <w:rFonts w:hAnsi="宋体"/>
              </w:rPr>
            </w:pPr>
            <w:r w:rsidRPr="003A4099">
              <w:rPr>
                <w:rFonts w:hAnsi="宋体" w:hint="eastAsia"/>
              </w:rPr>
              <w:t>受理部门：</w:t>
            </w:r>
            <w:r w:rsidR="008C318C" w:rsidRPr="003A4099">
              <w:rPr>
                <w:rFonts w:hAnsi="宋体" w:cs="Times New Roman" w:hint="eastAsia"/>
                <w:kern w:val="2"/>
                <w:lang w:bidi="ar"/>
              </w:rPr>
              <w:t>广西壮族自治区财政厅政府采购监督管理处</w:t>
            </w:r>
            <w:r w:rsidRPr="003A4099">
              <w:rPr>
                <w:rFonts w:hAnsi="宋体"/>
              </w:rPr>
              <w:t xml:space="preserve"> </w:t>
            </w:r>
            <w:r w:rsidRPr="003A4099">
              <w:rPr>
                <w:rFonts w:hAnsi="宋体" w:hint="eastAsia"/>
              </w:rPr>
              <w:t xml:space="preserve"> </w:t>
            </w:r>
          </w:p>
          <w:p w14:paraId="0D9152C0" w14:textId="77777777" w:rsidR="005B60EB" w:rsidRPr="003A4099" w:rsidRDefault="00A00629">
            <w:pPr>
              <w:spacing w:line="400" w:lineRule="exact"/>
              <w:rPr>
                <w:rFonts w:hAnsi="宋体"/>
              </w:rPr>
            </w:pPr>
            <w:r w:rsidRPr="003A4099">
              <w:rPr>
                <w:rFonts w:hAnsi="宋体" w:hint="eastAsia"/>
              </w:rPr>
              <w:t>联系电话：</w:t>
            </w:r>
            <w:r w:rsidR="008C318C" w:rsidRPr="003A4099">
              <w:rPr>
                <w:rFonts w:hAnsi="宋体" w:cs="Times New Roman" w:hint="eastAsia"/>
                <w:kern w:val="2"/>
                <w:lang w:bidi="ar"/>
              </w:rPr>
              <w:t>0771-5331544</w:t>
            </w:r>
          </w:p>
        </w:tc>
      </w:tr>
      <w:tr w:rsidR="003A4099" w:rsidRPr="003A4099" w14:paraId="1ABD184E" w14:textId="77777777" w:rsidTr="009E55C8">
        <w:trPr>
          <w:trHeight w:val="225"/>
          <w:jc w:val="center"/>
        </w:trPr>
        <w:tc>
          <w:tcPr>
            <w:tcW w:w="9508" w:type="dxa"/>
            <w:gridSpan w:val="4"/>
            <w:vAlign w:val="center"/>
          </w:tcPr>
          <w:p w14:paraId="3F0AC1E4" w14:textId="77777777" w:rsidR="005B60EB" w:rsidRPr="003A4099" w:rsidRDefault="00A00629">
            <w:pPr>
              <w:spacing w:line="400" w:lineRule="exact"/>
              <w:jc w:val="left"/>
              <w:rPr>
                <w:rFonts w:hAnsi="宋体"/>
                <w:b/>
              </w:rPr>
            </w:pPr>
            <w:r w:rsidRPr="003A4099">
              <w:rPr>
                <w:rFonts w:hAnsi="宋体"/>
                <w:b/>
              </w:rPr>
              <w:t xml:space="preserve">11 </w:t>
            </w:r>
            <w:r w:rsidRPr="003A4099">
              <w:rPr>
                <w:rFonts w:hAnsi="宋体" w:hint="eastAsia"/>
                <w:b/>
              </w:rPr>
              <w:t>其他补充内容</w:t>
            </w:r>
          </w:p>
        </w:tc>
      </w:tr>
      <w:tr w:rsidR="003A4099" w:rsidRPr="003A4099" w14:paraId="136286CE" w14:textId="77777777" w:rsidTr="009E55C8">
        <w:trPr>
          <w:jc w:val="center"/>
        </w:trPr>
        <w:tc>
          <w:tcPr>
            <w:tcW w:w="9508" w:type="dxa"/>
            <w:gridSpan w:val="4"/>
            <w:vAlign w:val="center"/>
          </w:tcPr>
          <w:p w14:paraId="635A1EF5" w14:textId="77777777" w:rsidR="005B60EB" w:rsidRPr="003A4099" w:rsidRDefault="00A00629">
            <w:pPr>
              <w:spacing w:line="400" w:lineRule="exact"/>
              <w:rPr>
                <w:rFonts w:hAnsi="宋体"/>
                <w:b/>
              </w:rPr>
            </w:pPr>
            <w:r w:rsidRPr="003A4099">
              <w:rPr>
                <w:rFonts w:hAnsi="宋体"/>
                <w:b/>
              </w:rPr>
              <w:t>11.1</w:t>
            </w:r>
            <w:r w:rsidRPr="003A4099">
              <w:rPr>
                <w:rFonts w:hAnsi="宋体" w:hint="eastAsia"/>
                <w:b/>
              </w:rPr>
              <w:t>词语释义</w:t>
            </w:r>
          </w:p>
        </w:tc>
      </w:tr>
      <w:tr w:rsidR="003A4099" w:rsidRPr="003A4099" w14:paraId="4BBB75E5" w14:textId="77777777" w:rsidTr="009E55C8">
        <w:trPr>
          <w:jc w:val="center"/>
        </w:trPr>
        <w:tc>
          <w:tcPr>
            <w:tcW w:w="1082" w:type="dxa"/>
            <w:vAlign w:val="center"/>
          </w:tcPr>
          <w:p w14:paraId="45DA5298" w14:textId="77777777" w:rsidR="005B60EB" w:rsidRPr="003A4099" w:rsidRDefault="00A00629">
            <w:pPr>
              <w:spacing w:line="400" w:lineRule="exact"/>
              <w:jc w:val="center"/>
              <w:rPr>
                <w:rFonts w:hAnsi="宋体"/>
              </w:rPr>
            </w:pPr>
            <w:r w:rsidRPr="003A4099">
              <w:rPr>
                <w:rFonts w:hAnsi="宋体"/>
              </w:rPr>
              <w:t>11.1.1</w:t>
            </w:r>
          </w:p>
        </w:tc>
        <w:tc>
          <w:tcPr>
            <w:tcW w:w="1728" w:type="dxa"/>
            <w:gridSpan w:val="2"/>
            <w:vAlign w:val="center"/>
          </w:tcPr>
          <w:p w14:paraId="639F6F2D" w14:textId="77777777" w:rsidR="005B60EB" w:rsidRPr="003A4099" w:rsidRDefault="00A00629">
            <w:pPr>
              <w:spacing w:line="400" w:lineRule="exact"/>
              <w:jc w:val="center"/>
              <w:rPr>
                <w:rFonts w:hAnsi="宋体"/>
              </w:rPr>
            </w:pPr>
            <w:r w:rsidRPr="003A4099">
              <w:rPr>
                <w:rFonts w:hAnsi="宋体" w:hint="eastAsia"/>
              </w:rPr>
              <w:t>法人或者其他组织的营业执照等证明文件</w:t>
            </w:r>
          </w:p>
        </w:tc>
        <w:tc>
          <w:tcPr>
            <w:tcW w:w="6698" w:type="dxa"/>
            <w:vAlign w:val="center"/>
          </w:tcPr>
          <w:p w14:paraId="76790901" w14:textId="77777777" w:rsidR="005B60EB" w:rsidRPr="003A4099" w:rsidRDefault="00A00629" w:rsidP="009E55C8">
            <w:pPr>
              <w:spacing w:line="400" w:lineRule="exact"/>
            </w:pPr>
            <w:r w:rsidRPr="003A4099">
              <w:t>法人包括企业法人、机关法人、事业单位法人和社会团体法人；</w:t>
            </w:r>
          </w:p>
          <w:p w14:paraId="1C5B6EA4" w14:textId="77777777" w:rsidR="005B60EB" w:rsidRPr="003A4099" w:rsidRDefault="00A00629" w:rsidP="009E55C8">
            <w:pPr>
              <w:spacing w:line="400" w:lineRule="exact"/>
            </w:pPr>
            <w:r w:rsidRPr="003A4099">
              <w:t>其他组织主要包括合伙企业、民办非企业单位、个体工商户等。</w:t>
            </w:r>
          </w:p>
          <w:p w14:paraId="7AB0460B" w14:textId="77777777" w:rsidR="005B60EB" w:rsidRPr="003A4099" w:rsidRDefault="00A00629" w:rsidP="009E55C8">
            <w:pPr>
              <w:spacing w:line="400" w:lineRule="exact"/>
            </w:pPr>
            <w:r w:rsidRPr="003A4099">
              <w:t>如供应商为企业法人、合伙企业或个体工商户的，应具有登记管理机关核发的有效的营业执照；供应商为事业单位法人的，应具有有效的事业单位法人证书；供应商为社会团体法人，应具有登记管理机关核发的有效的社会团体登记证书；供应商为民办非企业单位的，应具有登记管理机关核发的有效民办非企业单位登记证书；供应商为非企业专业服务机构的，应具有执业许可证等证明文件。</w:t>
            </w:r>
          </w:p>
          <w:p w14:paraId="577C043D" w14:textId="77777777" w:rsidR="005B60EB" w:rsidRPr="003A4099" w:rsidRDefault="00A00629" w:rsidP="009E55C8">
            <w:pPr>
              <w:spacing w:line="400" w:lineRule="exact"/>
            </w:pPr>
            <w:r w:rsidRPr="003A4099">
              <w:t>“</w:t>
            </w:r>
            <w:r w:rsidRPr="003A4099">
              <w:t>其他组织</w:t>
            </w:r>
            <w:r w:rsidRPr="003A4099">
              <w:t>”</w:t>
            </w:r>
            <w:r w:rsidRPr="003A4099">
              <w:t>可以参加政府采购活动，但法人的分支机构由于其不能独立承担民事责任，不能以分支机构的身份参加政府采购，只能以法人身份参加。但银行、保险、石油石化、电力、电信等有行业特殊情况的除外。</w:t>
            </w:r>
          </w:p>
        </w:tc>
      </w:tr>
      <w:tr w:rsidR="003A4099" w:rsidRPr="003A4099" w14:paraId="77E8FFC1" w14:textId="77777777" w:rsidTr="009E55C8">
        <w:trPr>
          <w:jc w:val="center"/>
        </w:trPr>
        <w:tc>
          <w:tcPr>
            <w:tcW w:w="1082" w:type="dxa"/>
            <w:vAlign w:val="center"/>
          </w:tcPr>
          <w:p w14:paraId="71A6B4F2" w14:textId="77777777" w:rsidR="005B60EB" w:rsidRPr="003A4099" w:rsidRDefault="00A00629">
            <w:pPr>
              <w:spacing w:line="400" w:lineRule="exact"/>
              <w:jc w:val="center"/>
              <w:rPr>
                <w:rFonts w:hAnsi="宋体"/>
              </w:rPr>
            </w:pPr>
            <w:r w:rsidRPr="003A4099">
              <w:rPr>
                <w:rFonts w:hAnsi="宋体"/>
              </w:rPr>
              <w:t>11.1.2</w:t>
            </w:r>
          </w:p>
        </w:tc>
        <w:tc>
          <w:tcPr>
            <w:tcW w:w="1728" w:type="dxa"/>
            <w:gridSpan w:val="2"/>
            <w:vAlign w:val="center"/>
          </w:tcPr>
          <w:p w14:paraId="23789131" w14:textId="77777777" w:rsidR="005B60EB" w:rsidRPr="003A4099" w:rsidRDefault="00A00629">
            <w:pPr>
              <w:spacing w:line="400" w:lineRule="exact"/>
              <w:jc w:val="center"/>
              <w:rPr>
                <w:rFonts w:hAnsi="宋体"/>
              </w:rPr>
            </w:pPr>
            <w:r w:rsidRPr="003A4099">
              <w:rPr>
                <w:rFonts w:hAnsi="宋体" w:hint="eastAsia"/>
              </w:rPr>
              <w:t>法定代表人（负责人）</w:t>
            </w:r>
          </w:p>
        </w:tc>
        <w:tc>
          <w:tcPr>
            <w:tcW w:w="6698" w:type="dxa"/>
            <w:vAlign w:val="center"/>
          </w:tcPr>
          <w:p w14:paraId="6366C038" w14:textId="77777777" w:rsidR="005B60EB" w:rsidRPr="003A4099" w:rsidRDefault="00A00629">
            <w:pPr>
              <w:spacing w:line="400" w:lineRule="exact"/>
            </w:pPr>
            <w:r w:rsidRPr="003A4099">
              <w:rPr>
                <w:rFonts w:hint="eastAsia"/>
              </w:rPr>
              <w:t>本文所指的“法定代表人（负责人）”包括企业法人、机关单位法人、事业单位法人、社会团体法人的法定代表人，合伙企业的执行事务合伙</w:t>
            </w:r>
            <w:r w:rsidRPr="003A4099">
              <w:rPr>
                <w:rFonts w:hint="eastAsia"/>
              </w:rPr>
              <w:lastRenderedPageBreak/>
              <w:t>人，民办非企业单位的法定代表人或单位负责人，个体工商户的经营者等代表单位行使职权的主要负责人。</w:t>
            </w:r>
          </w:p>
        </w:tc>
      </w:tr>
      <w:tr w:rsidR="003A4099" w:rsidRPr="003A4099" w14:paraId="02A8D0B6" w14:textId="77777777" w:rsidTr="009E55C8">
        <w:trPr>
          <w:jc w:val="center"/>
        </w:trPr>
        <w:tc>
          <w:tcPr>
            <w:tcW w:w="1082" w:type="dxa"/>
            <w:vAlign w:val="center"/>
          </w:tcPr>
          <w:p w14:paraId="40A88008" w14:textId="77777777" w:rsidR="005B60EB" w:rsidRPr="003A4099" w:rsidRDefault="00A00629">
            <w:pPr>
              <w:spacing w:line="400" w:lineRule="exact"/>
              <w:jc w:val="center"/>
              <w:rPr>
                <w:rFonts w:hAnsi="宋体"/>
              </w:rPr>
            </w:pPr>
            <w:r w:rsidRPr="003A4099">
              <w:rPr>
                <w:rFonts w:hAnsi="宋体"/>
              </w:rPr>
              <w:lastRenderedPageBreak/>
              <w:t>11.1.3</w:t>
            </w:r>
          </w:p>
        </w:tc>
        <w:tc>
          <w:tcPr>
            <w:tcW w:w="1728" w:type="dxa"/>
            <w:gridSpan w:val="2"/>
            <w:vAlign w:val="center"/>
          </w:tcPr>
          <w:p w14:paraId="1B44828F" w14:textId="77777777" w:rsidR="005B60EB" w:rsidRPr="003A4099" w:rsidRDefault="00A00629">
            <w:pPr>
              <w:spacing w:line="400" w:lineRule="exact"/>
              <w:jc w:val="center"/>
              <w:rPr>
                <w:rFonts w:hAnsi="宋体"/>
              </w:rPr>
            </w:pPr>
            <w:r w:rsidRPr="003A4099">
              <w:rPr>
                <w:rFonts w:hAnsi="宋体" w:hint="eastAsia"/>
              </w:rPr>
              <w:t>重大违法记录</w:t>
            </w:r>
          </w:p>
        </w:tc>
        <w:tc>
          <w:tcPr>
            <w:tcW w:w="6698" w:type="dxa"/>
            <w:vAlign w:val="center"/>
          </w:tcPr>
          <w:p w14:paraId="2E515EA6" w14:textId="77777777" w:rsidR="005B60EB" w:rsidRPr="003A4099" w:rsidRDefault="00A00629">
            <w:pPr>
              <w:spacing w:line="400" w:lineRule="exact"/>
            </w:pPr>
            <w:r w:rsidRPr="003A4099">
              <w:rPr>
                <w:rFonts w:hint="eastAsia"/>
              </w:rPr>
              <w:t>指供应商因违法经营受到刑事处罚或者责令停产停业、吊销许可证或者执照、较大数额罚款等行政处罚。</w:t>
            </w:r>
          </w:p>
        </w:tc>
      </w:tr>
      <w:tr w:rsidR="003A4099" w:rsidRPr="003A4099" w14:paraId="7D798A5D" w14:textId="77777777" w:rsidTr="009E55C8">
        <w:trPr>
          <w:trHeight w:val="3220"/>
          <w:jc w:val="center"/>
        </w:trPr>
        <w:tc>
          <w:tcPr>
            <w:tcW w:w="1082" w:type="dxa"/>
            <w:vAlign w:val="center"/>
          </w:tcPr>
          <w:p w14:paraId="215B97C2" w14:textId="77777777" w:rsidR="00071DD2" w:rsidRPr="003A4099" w:rsidRDefault="00071DD2" w:rsidP="00071DD2">
            <w:pPr>
              <w:spacing w:line="400" w:lineRule="exact"/>
              <w:jc w:val="center"/>
              <w:rPr>
                <w:rFonts w:hAnsi="宋体"/>
              </w:rPr>
            </w:pPr>
            <w:r w:rsidRPr="003A4099">
              <w:rPr>
                <w:rFonts w:hAnsi="宋体"/>
              </w:rPr>
              <w:t>11.1.4</w:t>
            </w:r>
          </w:p>
        </w:tc>
        <w:tc>
          <w:tcPr>
            <w:tcW w:w="1728" w:type="dxa"/>
            <w:gridSpan w:val="2"/>
            <w:vAlign w:val="center"/>
          </w:tcPr>
          <w:p w14:paraId="51D9A573" w14:textId="77777777" w:rsidR="00071DD2" w:rsidRPr="003A4099" w:rsidRDefault="00071DD2" w:rsidP="00071DD2">
            <w:pPr>
              <w:spacing w:line="400" w:lineRule="exact"/>
              <w:jc w:val="center"/>
              <w:rPr>
                <w:rFonts w:hAnsi="宋体"/>
              </w:rPr>
            </w:pPr>
            <w:r w:rsidRPr="003A4099">
              <w:rPr>
                <w:rFonts w:hAnsi="宋体" w:hint="eastAsia"/>
              </w:rPr>
              <w:t>中小企业</w:t>
            </w:r>
          </w:p>
        </w:tc>
        <w:tc>
          <w:tcPr>
            <w:tcW w:w="6698" w:type="dxa"/>
            <w:vAlign w:val="center"/>
          </w:tcPr>
          <w:p w14:paraId="25AD118F" w14:textId="77777777" w:rsidR="00071DD2" w:rsidRPr="003A4099" w:rsidRDefault="00071DD2" w:rsidP="00071DD2">
            <w:pPr>
              <w:spacing w:line="400" w:lineRule="exact"/>
            </w:pPr>
            <w:r w:rsidRPr="003A4099">
              <w:rPr>
                <w:rFonts w:hint="eastAsia"/>
              </w:rPr>
              <w:t>本文所指中小企业系指《政府采购促进中小企业发展管理办法》（财库﹝2020﹞46号）中规定的中小企业；</w:t>
            </w:r>
          </w:p>
          <w:p w14:paraId="7B875A2F" w14:textId="77777777" w:rsidR="00071DD2" w:rsidRPr="003A4099" w:rsidRDefault="00071DD2" w:rsidP="00071DD2">
            <w:pPr>
              <w:spacing w:line="400" w:lineRule="exact"/>
            </w:pPr>
            <w:r w:rsidRPr="003A4099">
              <w:rPr>
                <w:rFonts w:hint="eastAsia"/>
              </w:rPr>
              <w:t>中小企业参加政府采购活动，应当出具符合《政府采购促进中小企业发展管理办法》（财库﹝2020﹞46号）规定的《中小企业声明函》，否则不得享受相关中小企业扶持政策。《中小企业声明函》格式见第六章。</w:t>
            </w:r>
          </w:p>
          <w:p w14:paraId="129BC8F8" w14:textId="77777777" w:rsidR="00071DD2" w:rsidRPr="003A4099" w:rsidRDefault="00071DD2" w:rsidP="00071DD2">
            <w:pPr>
              <w:spacing w:line="400" w:lineRule="exact"/>
            </w:pPr>
            <w:r w:rsidRPr="003A4099">
              <w:rPr>
                <w:rFonts w:hint="eastAsia"/>
              </w:rPr>
              <w:t>备注：供应商可通过国务院客户端和工业和信息化部网站上“中小企业规模类型自测小程序”识别企业规模类型。</w:t>
            </w:r>
          </w:p>
        </w:tc>
      </w:tr>
      <w:tr w:rsidR="003A4099" w:rsidRPr="003A4099" w14:paraId="38864C00" w14:textId="77777777" w:rsidTr="009E55C8">
        <w:trPr>
          <w:jc w:val="center"/>
        </w:trPr>
        <w:tc>
          <w:tcPr>
            <w:tcW w:w="1082" w:type="dxa"/>
            <w:vAlign w:val="center"/>
          </w:tcPr>
          <w:p w14:paraId="3ABDFB6F" w14:textId="77777777" w:rsidR="00071DD2" w:rsidRPr="003A4099" w:rsidRDefault="00071DD2" w:rsidP="00071DD2">
            <w:pPr>
              <w:spacing w:line="360" w:lineRule="auto"/>
              <w:jc w:val="center"/>
              <w:rPr>
                <w:rFonts w:hAnsi="宋体"/>
              </w:rPr>
            </w:pPr>
            <w:r w:rsidRPr="003A4099">
              <w:rPr>
                <w:rFonts w:hAnsi="宋体"/>
              </w:rPr>
              <w:t>11.1.5</w:t>
            </w:r>
          </w:p>
        </w:tc>
        <w:tc>
          <w:tcPr>
            <w:tcW w:w="1728" w:type="dxa"/>
            <w:gridSpan w:val="2"/>
            <w:vAlign w:val="center"/>
          </w:tcPr>
          <w:p w14:paraId="2563AFA9" w14:textId="77777777" w:rsidR="00071DD2" w:rsidRPr="003A4099" w:rsidRDefault="00071DD2" w:rsidP="00071DD2">
            <w:pPr>
              <w:spacing w:line="400" w:lineRule="exact"/>
              <w:jc w:val="center"/>
              <w:rPr>
                <w:rFonts w:hAnsi="宋体"/>
              </w:rPr>
            </w:pPr>
            <w:r w:rsidRPr="003A4099">
              <w:rPr>
                <w:rFonts w:hAnsi="宋体" w:hint="eastAsia"/>
              </w:rPr>
              <w:t>残疾人企业</w:t>
            </w:r>
          </w:p>
        </w:tc>
        <w:tc>
          <w:tcPr>
            <w:tcW w:w="6698" w:type="dxa"/>
            <w:vAlign w:val="center"/>
          </w:tcPr>
          <w:p w14:paraId="7C56B42B" w14:textId="77777777" w:rsidR="00071DD2" w:rsidRPr="003A4099" w:rsidRDefault="00071DD2" w:rsidP="00071DD2">
            <w:pPr>
              <w:spacing w:line="400" w:lineRule="exact"/>
            </w:pPr>
            <w:r w:rsidRPr="003A4099">
              <w:t>本文所指残疾人企业应满足</w:t>
            </w:r>
            <w:r w:rsidRPr="003A4099">
              <w:rPr>
                <w:rFonts w:hint="eastAsia"/>
              </w:rPr>
              <w:t>以</w:t>
            </w:r>
            <w:r w:rsidRPr="003A4099">
              <w:t>下要求：</w:t>
            </w:r>
          </w:p>
          <w:p w14:paraId="254AC44B" w14:textId="77777777" w:rsidR="00071DD2" w:rsidRPr="003A4099" w:rsidRDefault="00071DD2" w:rsidP="00071DD2">
            <w:pPr>
              <w:spacing w:line="400" w:lineRule="exact"/>
            </w:pPr>
            <w:r w:rsidRPr="003A4099">
              <w:t>（1）根据《三部门联合发布关于促进残疾人就业政府采购政策的通知》（财库〔2017〕141号）被划分为享受政府采购支持政策的残疾人福利性单位；</w:t>
            </w:r>
          </w:p>
          <w:p w14:paraId="40592FA9" w14:textId="77777777" w:rsidR="00071DD2" w:rsidRPr="003A4099" w:rsidRDefault="00071DD2" w:rsidP="00071DD2">
            <w:pPr>
              <w:spacing w:line="400" w:lineRule="exact"/>
            </w:pPr>
            <w:r w:rsidRPr="003A4099">
              <w:t>（2）提供本单位制造的货物、承担的工程或者服务（以下简称产品），或者提供其他残疾人福利性单位制造的货物（不包括使用非残疾人福利性单位注册商标的货物）。</w:t>
            </w:r>
          </w:p>
        </w:tc>
      </w:tr>
      <w:tr w:rsidR="003A4099" w:rsidRPr="003A4099" w14:paraId="1FEAF89E" w14:textId="77777777" w:rsidTr="009E55C8">
        <w:trPr>
          <w:jc w:val="center"/>
        </w:trPr>
        <w:tc>
          <w:tcPr>
            <w:tcW w:w="1082" w:type="dxa"/>
            <w:vAlign w:val="center"/>
          </w:tcPr>
          <w:p w14:paraId="131E5B2B" w14:textId="77777777" w:rsidR="00071DD2" w:rsidRPr="003A4099" w:rsidRDefault="00071DD2" w:rsidP="00071DD2">
            <w:pPr>
              <w:spacing w:line="360" w:lineRule="auto"/>
              <w:jc w:val="center"/>
              <w:rPr>
                <w:rFonts w:hAnsi="宋体"/>
              </w:rPr>
            </w:pPr>
            <w:r w:rsidRPr="003A4099">
              <w:rPr>
                <w:rFonts w:hAnsi="宋体"/>
              </w:rPr>
              <w:t>11.1.6</w:t>
            </w:r>
          </w:p>
        </w:tc>
        <w:tc>
          <w:tcPr>
            <w:tcW w:w="1728" w:type="dxa"/>
            <w:gridSpan w:val="2"/>
            <w:vAlign w:val="center"/>
          </w:tcPr>
          <w:p w14:paraId="0E9C38D2" w14:textId="77777777" w:rsidR="00071DD2" w:rsidRPr="003A4099" w:rsidRDefault="00071DD2" w:rsidP="00071DD2">
            <w:pPr>
              <w:spacing w:line="360" w:lineRule="auto"/>
              <w:jc w:val="center"/>
              <w:rPr>
                <w:rFonts w:hAnsi="宋体"/>
              </w:rPr>
            </w:pPr>
            <w:r w:rsidRPr="003A4099">
              <w:rPr>
                <w:rFonts w:hAnsi="宋体" w:hint="eastAsia"/>
              </w:rPr>
              <w:t>监狱企业</w:t>
            </w:r>
          </w:p>
        </w:tc>
        <w:tc>
          <w:tcPr>
            <w:tcW w:w="6698" w:type="dxa"/>
            <w:vAlign w:val="center"/>
          </w:tcPr>
          <w:p w14:paraId="1A3C8C9C" w14:textId="77777777" w:rsidR="00071DD2" w:rsidRPr="003A4099" w:rsidRDefault="00071DD2" w:rsidP="00071DD2">
            <w:pPr>
              <w:spacing w:line="400" w:lineRule="exact"/>
            </w:pPr>
            <w:r w:rsidRPr="003A4099">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tc>
      </w:tr>
      <w:tr w:rsidR="003A4099" w:rsidRPr="003A4099" w14:paraId="4A80B87E" w14:textId="77777777" w:rsidTr="009E55C8">
        <w:trPr>
          <w:jc w:val="center"/>
        </w:trPr>
        <w:tc>
          <w:tcPr>
            <w:tcW w:w="1082" w:type="dxa"/>
            <w:vAlign w:val="center"/>
          </w:tcPr>
          <w:p w14:paraId="145084DE" w14:textId="77777777" w:rsidR="00071DD2" w:rsidRPr="003A4099" w:rsidRDefault="00071DD2" w:rsidP="00071DD2">
            <w:pPr>
              <w:spacing w:line="360" w:lineRule="auto"/>
              <w:jc w:val="center"/>
              <w:rPr>
                <w:rFonts w:hAnsi="宋体"/>
              </w:rPr>
            </w:pPr>
            <w:r w:rsidRPr="003A4099">
              <w:rPr>
                <w:rFonts w:hAnsi="宋体"/>
              </w:rPr>
              <w:t>11.1.7</w:t>
            </w:r>
          </w:p>
        </w:tc>
        <w:tc>
          <w:tcPr>
            <w:tcW w:w="1728" w:type="dxa"/>
            <w:gridSpan w:val="2"/>
            <w:vAlign w:val="center"/>
          </w:tcPr>
          <w:p w14:paraId="7005E65A" w14:textId="77777777" w:rsidR="00071DD2" w:rsidRPr="003A4099" w:rsidRDefault="00071DD2" w:rsidP="00071DD2">
            <w:pPr>
              <w:spacing w:line="360" w:lineRule="auto"/>
              <w:jc w:val="center"/>
              <w:rPr>
                <w:rFonts w:hAnsi="宋体"/>
              </w:rPr>
            </w:pPr>
            <w:r w:rsidRPr="003A4099">
              <w:rPr>
                <w:rFonts w:hAnsi="宋体"/>
              </w:rPr>
              <w:t>节能（节水）产品、环境标志产品</w:t>
            </w:r>
          </w:p>
        </w:tc>
        <w:tc>
          <w:tcPr>
            <w:tcW w:w="6698" w:type="dxa"/>
            <w:vAlign w:val="center"/>
          </w:tcPr>
          <w:p w14:paraId="2D630342" w14:textId="77777777" w:rsidR="00071DD2" w:rsidRPr="003A4099" w:rsidRDefault="00071DD2" w:rsidP="00071DD2">
            <w:pPr>
              <w:spacing w:line="400" w:lineRule="exact"/>
            </w:pPr>
            <w:r w:rsidRPr="003A4099">
              <w:t>指获得《参与实施政府采购节能产品认证机构名录》、《参与实施政府采购环境标志产品认证机构名录》内的认证机构出具的、处于有效期之内的节能（节水）、环境标志产品认证证书的产品。认证机构和获证产品信息以中国政府采购网（www.ccgp.gov.cn）的查询结果为准。</w:t>
            </w:r>
          </w:p>
        </w:tc>
      </w:tr>
      <w:tr w:rsidR="003A4099" w:rsidRPr="003A4099" w14:paraId="7B10974C" w14:textId="77777777" w:rsidTr="009E55C8">
        <w:trPr>
          <w:trHeight w:val="445"/>
          <w:jc w:val="center"/>
        </w:trPr>
        <w:tc>
          <w:tcPr>
            <w:tcW w:w="9508" w:type="dxa"/>
            <w:gridSpan w:val="4"/>
            <w:vAlign w:val="center"/>
          </w:tcPr>
          <w:p w14:paraId="4732987C" w14:textId="77777777" w:rsidR="005B60EB" w:rsidRPr="003A4099" w:rsidRDefault="00A00629">
            <w:pPr>
              <w:spacing w:line="400" w:lineRule="exact"/>
              <w:jc w:val="left"/>
              <w:rPr>
                <w:rFonts w:hAnsi="宋体"/>
                <w:b/>
              </w:rPr>
            </w:pPr>
            <w:r w:rsidRPr="003A4099">
              <w:rPr>
                <w:rFonts w:hAnsi="宋体"/>
                <w:b/>
              </w:rPr>
              <w:t>11.2</w:t>
            </w:r>
            <w:r w:rsidRPr="003A4099">
              <w:rPr>
                <w:rFonts w:hAnsi="宋体" w:hint="eastAsia"/>
                <w:b/>
              </w:rPr>
              <w:t>知识产权</w:t>
            </w:r>
          </w:p>
        </w:tc>
      </w:tr>
      <w:tr w:rsidR="003A4099" w:rsidRPr="003A4099" w14:paraId="42FF6B9A" w14:textId="77777777" w:rsidTr="009E55C8">
        <w:trPr>
          <w:trHeight w:val="671"/>
          <w:jc w:val="center"/>
        </w:trPr>
        <w:tc>
          <w:tcPr>
            <w:tcW w:w="1082" w:type="dxa"/>
            <w:vAlign w:val="center"/>
          </w:tcPr>
          <w:p w14:paraId="46893F09" w14:textId="77777777" w:rsidR="00071DD2" w:rsidRPr="003A4099" w:rsidRDefault="00071DD2" w:rsidP="00071DD2">
            <w:pPr>
              <w:spacing w:line="360" w:lineRule="auto"/>
              <w:jc w:val="center"/>
              <w:rPr>
                <w:rFonts w:hAnsi="宋体"/>
              </w:rPr>
            </w:pPr>
            <w:r w:rsidRPr="003A4099">
              <w:rPr>
                <w:rFonts w:hAnsi="宋体" w:hint="eastAsia"/>
              </w:rPr>
              <w:t>11.2.1</w:t>
            </w:r>
          </w:p>
        </w:tc>
        <w:tc>
          <w:tcPr>
            <w:tcW w:w="8426" w:type="dxa"/>
            <w:gridSpan w:val="3"/>
            <w:vAlign w:val="center"/>
          </w:tcPr>
          <w:p w14:paraId="1A442300" w14:textId="77777777" w:rsidR="00071DD2" w:rsidRPr="003A4099" w:rsidRDefault="00071DD2" w:rsidP="00071DD2">
            <w:pPr>
              <w:spacing w:line="400" w:lineRule="exact"/>
              <w:rPr>
                <w:rFonts w:hAnsi="宋体"/>
              </w:rPr>
            </w:pPr>
            <w:r w:rsidRPr="003A4099">
              <w:rPr>
                <w:rFonts w:hAnsi="宋体" w:hint="eastAsia"/>
              </w:rPr>
              <w:t>构成本磋商文件各个组成部分的文件，未经采购人书面同意，供应商不得擅自复印和用于非本采购项目所需的其他目的。</w:t>
            </w:r>
          </w:p>
        </w:tc>
      </w:tr>
      <w:tr w:rsidR="003A4099" w:rsidRPr="003A4099" w14:paraId="4B216D06" w14:textId="77777777" w:rsidTr="009E55C8">
        <w:trPr>
          <w:trHeight w:val="465"/>
          <w:jc w:val="center"/>
        </w:trPr>
        <w:tc>
          <w:tcPr>
            <w:tcW w:w="9508" w:type="dxa"/>
            <w:gridSpan w:val="4"/>
            <w:vAlign w:val="center"/>
          </w:tcPr>
          <w:p w14:paraId="5BCFBA0D" w14:textId="77777777" w:rsidR="00071DD2" w:rsidRPr="003A4099" w:rsidRDefault="00071DD2" w:rsidP="00071DD2">
            <w:pPr>
              <w:spacing w:line="400" w:lineRule="exact"/>
              <w:jc w:val="left"/>
              <w:rPr>
                <w:rFonts w:hAnsi="宋体"/>
                <w:b/>
              </w:rPr>
            </w:pPr>
            <w:r w:rsidRPr="003A4099">
              <w:rPr>
                <w:rFonts w:hAnsi="宋体"/>
                <w:b/>
              </w:rPr>
              <w:t>11.3</w:t>
            </w:r>
            <w:r w:rsidRPr="003A4099">
              <w:rPr>
                <w:rFonts w:hAnsi="宋体" w:hint="eastAsia"/>
                <w:b/>
              </w:rPr>
              <w:t>解释权</w:t>
            </w:r>
          </w:p>
        </w:tc>
      </w:tr>
      <w:tr w:rsidR="003A4099" w:rsidRPr="003A4099" w14:paraId="0CED0B8D" w14:textId="77777777" w:rsidTr="009E55C8">
        <w:trPr>
          <w:trHeight w:val="64"/>
          <w:jc w:val="center"/>
        </w:trPr>
        <w:tc>
          <w:tcPr>
            <w:tcW w:w="1082" w:type="dxa"/>
            <w:vAlign w:val="center"/>
          </w:tcPr>
          <w:p w14:paraId="5C605306" w14:textId="77777777" w:rsidR="00071DD2" w:rsidRPr="003A4099" w:rsidRDefault="00071DD2" w:rsidP="00071DD2">
            <w:pPr>
              <w:spacing w:line="360" w:lineRule="auto"/>
              <w:jc w:val="center"/>
              <w:rPr>
                <w:rFonts w:hAnsi="宋体"/>
              </w:rPr>
            </w:pPr>
            <w:r w:rsidRPr="003A4099">
              <w:rPr>
                <w:rFonts w:hAnsi="宋体" w:hint="eastAsia"/>
              </w:rPr>
              <w:lastRenderedPageBreak/>
              <w:t>11.3.1</w:t>
            </w:r>
          </w:p>
        </w:tc>
        <w:tc>
          <w:tcPr>
            <w:tcW w:w="8426" w:type="dxa"/>
            <w:gridSpan w:val="3"/>
            <w:vAlign w:val="center"/>
          </w:tcPr>
          <w:p w14:paraId="765DF0D5" w14:textId="77777777" w:rsidR="00071DD2" w:rsidRPr="003A4099" w:rsidRDefault="00071DD2" w:rsidP="00071DD2">
            <w:pPr>
              <w:spacing w:line="400" w:lineRule="exact"/>
              <w:rPr>
                <w:rFonts w:hAnsi="宋体"/>
              </w:rPr>
            </w:pPr>
            <w:r w:rsidRPr="003A4099">
              <w:rPr>
                <w:rFonts w:hAnsi="宋体" w:hint="eastAsia"/>
              </w:rPr>
              <w:t>构成本磋商文件的各个组成文件应互为解释，互为说明；如有不明确或不一致，构成合同文件组成内容的，以合同文件约定内容为准；除磋商文件中有特别规定外，仅适用于采购响应阶段的规定，按澄清或修改文件、竞争性磋商公告、供应商须知、评标办法、响应文件格式的先后顺序解释；同</w:t>
            </w:r>
            <w:proofErr w:type="gramStart"/>
            <w:r w:rsidRPr="003A4099">
              <w:rPr>
                <w:rFonts w:hAnsi="宋体" w:hint="eastAsia"/>
              </w:rPr>
              <w:t>一组成</w:t>
            </w:r>
            <w:proofErr w:type="gramEnd"/>
            <w:r w:rsidRPr="003A4099">
              <w:rPr>
                <w:rFonts w:hAnsi="宋体" w:hint="eastAsia"/>
              </w:rPr>
              <w:t>文件中就同一事项的规定或约定不一致的，以编排顺序在后者为准；同</w:t>
            </w:r>
            <w:proofErr w:type="gramStart"/>
            <w:r w:rsidRPr="003A4099">
              <w:rPr>
                <w:rFonts w:hAnsi="宋体" w:hint="eastAsia"/>
              </w:rPr>
              <w:t>一组成</w:t>
            </w:r>
            <w:proofErr w:type="gramEnd"/>
            <w:r w:rsidRPr="003A4099">
              <w:rPr>
                <w:rFonts w:hAnsi="宋体" w:hint="eastAsia"/>
              </w:rPr>
              <w:t>文件不同版本之间有不一致的，以形成时间在后者为准。按本款前述规定仍不能形成结论的，由采购代理机构负责解释。</w:t>
            </w:r>
          </w:p>
        </w:tc>
      </w:tr>
      <w:tr w:rsidR="003A4099" w:rsidRPr="003A4099" w14:paraId="57AD9121" w14:textId="77777777" w:rsidTr="009E55C8">
        <w:trPr>
          <w:trHeight w:val="427"/>
          <w:jc w:val="center"/>
        </w:trPr>
        <w:tc>
          <w:tcPr>
            <w:tcW w:w="9508" w:type="dxa"/>
            <w:gridSpan w:val="4"/>
            <w:vAlign w:val="center"/>
          </w:tcPr>
          <w:p w14:paraId="7CE0D08C" w14:textId="77777777" w:rsidR="00071DD2" w:rsidRPr="003A4099" w:rsidRDefault="00071DD2" w:rsidP="00071DD2">
            <w:pPr>
              <w:spacing w:line="400" w:lineRule="exact"/>
              <w:jc w:val="left"/>
              <w:rPr>
                <w:rFonts w:hAnsi="宋体"/>
                <w:b/>
              </w:rPr>
            </w:pPr>
            <w:r w:rsidRPr="003A4099">
              <w:rPr>
                <w:rFonts w:hAnsi="宋体"/>
                <w:b/>
              </w:rPr>
              <w:t>11.4</w:t>
            </w:r>
            <w:r w:rsidRPr="003A4099">
              <w:rPr>
                <w:rFonts w:hAnsi="宋体" w:hint="eastAsia"/>
                <w:b/>
              </w:rPr>
              <w:t>供应商信用信息查询</w:t>
            </w:r>
          </w:p>
        </w:tc>
      </w:tr>
      <w:tr w:rsidR="003A4099" w:rsidRPr="003A4099" w14:paraId="710C3CA3" w14:textId="77777777" w:rsidTr="009E55C8">
        <w:trPr>
          <w:jc w:val="center"/>
        </w:trPr>
        <w:tc>
          <w:tcPr>
            <w:tcW w:w="1082" w:type="dxa"/>
            <w:vAlign w:val="center"/>
          </w:tcPr>
          <w:p w14:paraId="38A58C02" w14:textId="77777777" w:rsidR="00071DD2" w:rsidRPr="003A4099" w:rsidRDefault="00071DD2" w:rsidP="00071DD2">
            <w:pPr>
              <w:spacing w:line="360" w:lineRule="auto"/>
              <w:jc w:val="center"/>
              <w:rPr>
                <w:rFonts w:hAnsi="宋体"/>
              </w:rPr>
            </w:pPr>
            <w:r w:rsidRPr="003A4099">
              <w:rPr>
                <w:rFonts w:hAnsi="宋体" w:hint="eastAsia"/>
              </w:rPr>
              <w:t>11.4.1</w:t>
            </w:r>
          </w:p>
        </w:tc>
        <w:tc>
          <w:tcPr>
            <w:tcW w:w="8426" w:type="dxa"/>
            <w:gridSpan w:val="3"/>
            <w:vAlign w:val="center"/>
          </w:tcPr>
          <w:p w14:paraId="41F90D95" w14:textId="77777777" w:rsidR="00071DD2" w:rsidRPr="003A4099" w:rsidRDefault="00071DD2" w:rsidP="00071DD2">
            <w:pPr>
              <w:spacing w:line="400" w:lineRule="exact"/>
              <w:rPr>
                <w:rFonts w:hAnsi="宋体"/>
              </w:rPr>
            </w:pPr>
            <w:r w:rsidRPr="003A4099">
              <w:rPr>
                <w:rFonts w:hAnsi="宋体" w:hint="eastAsia"/>
                <w:b/>
              </w:rPr>
              <w:t>查询渠道</w:t>
            </w:r>
            <w:r w:rsidRPr="003A4099">
              <w:rPr>
                <w:rFonts w:hAnsi="宋体" w:hint="eastAsia"/>
              </w:rPr>
              <w:t>：“信用中国”网站</w:t>
            </w:r>
            <w:r w:rsidRPr="003A4099">
              <w:rPr>
                <w:rFonts w:hAnsi="宋体"/>
              </w:rPr>
              <w:t>(www.creditchina.gov.cn)</w:t>
            </w:r>
            <w:r w:rsidRPr="003A4099">
              <w:rPr>
                <w:rFonts w:hAnsi="宋体" w:hint="eastAsia"/>
              </w:rPr>
              <w:t>、中国政府采购网</w:t>
            </w:r>
            <w:r w:rsidRPr="003A4099">
              <w:rPr>
                <w:rFonts w:hAnsi="宋体"/>
              </w:rPr>
              <w:t>(www.ccgp.gov.cn)</w:t>
            </w:r>
            <w:r w:rsidRPr="003A4099">
              <w:rPr>
                <w:rFonts w:hAnsi="宋体" w:hint="eastAsia"/>
              </w:rPr>
              <w:t>。</w:t>
            </w:r>
          </w:p>
          <w:p w14:paraId="0A8AD357" w14:textId="77777777" w:rsidR="00071DD2" w:rsidRPr="003A4099" w:rsidRDefault="00071DD2" w:rsidP="00071DD2">
            <w:pPr>
              <w:spacing w:line="400" w:lineRule="exact"/>
              <w:rPr>
                <w:rFonts w:hAnsi="宋体"/>
              </w:rPr>
            </w:pPr>
            <w:r w:rsidRPr="003A4099">
              <w:rPr>
                <w:rFonts w:hAnsi="宋体" w:hint="eastAsia"/>
                <w:b/>
              </w:rPr>
              <w:t>查询时间</w:t>
            </w:r>
            <w:r w:rsidRPr="003A4099">
              <w:rPr>
                <w:rFonts w:hAnsi="宋体" w:hint="eastAsia"/>
              </w:rPr>
              <w:t>：资格审查阶段。</w:t>
            </w:r>
          </w:p>
          <w:p w14:paraId="0ADA6BA7" w14:textId="77777777" w:rsidR="00071DD2" w:rsidRPr="003A4099" w:rsidRDefault="00071DD2" w:rsidP="00071DD2">
            <w:pPr>
              <w:spacing w:line="400" w:lineRule="exact"/>
              <w:rPr>
                <w:rFonts w:hAnsi="宋体"/>
              </w:rPr>
            </w:pPr>
            <w:r w:rsidRPr="003A4099">
              <w:rPr>
                <w:rFonts w:hAnsi="宋体" w:hint="eastAsia"/>
                <w:b/>
              </w:rPr>
              <w:t>查询记录和证据留存方式</w:t>
            </w:r>
            <w:r w:rsidRPr="003A4099">
              <w:rPr>
                <w:rFonts w:hAnsi="宋体" w:hint="eastAsia"/>
              </w:rPr>
              <w:t>：打印查询结果网页界面，打印材料作为评审资料保存。</w:t>
            </w:r>
          </w:p>
          <w:p w14:paraId="78609E3C" w14:textId="77777777" w:rsidR="00071DD2" w:rsidRPr="003A4099" w:rsidRDefault="00071DD2" w:rsidP="00071DD2">
            <w:pPr>
              <w:spacing w:line="400" w:lineRule="exact"/>
              <w:rPr>
                <w:rFonts w:hAnsi="宋体"/>
              </w:rPr>
            </w:pPr>
            <w:r w:rsidRPr="003A4099">
              <w:rPr>
                <w:rFonts w:hAnsi="宋体" w:hint="eastAsia"/>
                <w:b/>
              </w:rPr>
              <w:t>信用信息使用规则</w:t>
            </w:r>
            <w:r w:rsidRPr="003A4099">
              <w:rPr>
                <w:rFonts w:hAnsi="宋体" w:hint="eastAsia"/>
              </w:rPr>
              <w:t>：经查询，被列入失信被执行人、重大税收违法案件当事人名单、政府采购严重违法失信行为记录名单的供应商，资格审查不通过。</w:t>
            </w:r>
          </w:p>
          <w:p w14:paraId="2DA36952" w14:textId="77777777" w:rsidR="00071DD2" w:rsidRPr="003A4099" w:rsidRDefault="00071DD2" w:rsidP="00071DD2">
            <w:pPr>
              <w:spacing w:line="400" w:lineRule="exact"/>
              <w:rPr>
                <w:rFonts w:hAnsi="宋体"/>
              </w:rPr>
            </w:pPr>
            <w:r w:rsidRPr="003A4099">
              <w:rPr>
                <w:rFonts w:hAnsi="宋体" w:hint="eastAsia"/>
                <w:b/>
              </w:rPr>
              <w:t>备注</w:t>
            </w:r>
            <w:r w:rsidRPr="003A4099">
              <w:rPr>
                <w:rFonts w:hAnsi="宋体" w:hint="eastAsia"/>
              </w:rPr>
              <w:t>：本章</w:t>
            </w:r>
            <w:r w:rsidRPr="003A4099">
              <w:rPr>
                <w:rFonts w:hAnsi="宋体"/>
              </w:rPr>
              <w:t>1.3.2</w:t>
            </w:r>
            <w:r w:rsidRPr="003A4099">
              <w:rPr>
                <w:rFonts w:hAnsi="宋体" w:hint="eastAsia"/>
              </w:rPr>
              <w:t>项规定接受联合体投标的，对所有联合体成员进行信用记录查询，联合体成员存在不良信用记录的，视同联合体存在不良信用记录。</w:t>
            </w:r>
          </w:p>
        </w:tc>
      </w:tr>
      <w:tr w:rsidR="003A4099" w:rsidRPr="003A4099" w14:paraId="133541EE" w14:textId="77777777" w:rsidTr="009E55C8">
        <w:trPr>
          <w:jc w:val="center"/>
        </w:trPr>
        <w:tc>
          <w:tcPr>
            <w:tcW w:w="9508" w:type="dxa"/>
            <w:gridSpan w:val="4"/>
            <w:vAlign w:val="center"/>
          </w:tcPr>
          <w:p w14:paraId="7D7F2ED9" w14:textId="77777777" w:rsidR="00071DD2" w:rsidRPr="003A4099" w:rsidRDefault="00071DD2" w:rsidP="00071DD2">
            <w:pPr>
              <w:spacing w:line="400" w:lineRule="exact"/>
              <w:jc w:val="left"/>
              <w:rPr>
                <w:rFonts w:hAnsi="宋体"/>
                <w:b/>
              </w:rPr>
            </w:pPr>
            <w:r w:rsidRPr="003A4099">
              <w:rPr>
                <w:rFonts w:hAnsi="宋体"/>
                <w:b/>
              </w:rPr>
              <w:t>11.5</w:t>
            </w:r>
            <w:r w:rsidRPr="003A4099">
              <w:rPr>
                <w:rFonts w:hAnsi="宋体" w:hint="eastAsia"/>
                <w:b/>
              </w:rPr>
              <w:t>同义词</w:t>
            </w:r>
          </w:p>
        </w:tc>
      </w:tr>
      <w:tr w:rsidR="003A4099" w:rsidRPr="003A4099" w14:paraId="5C4995F0" w14:textId="77777777" w:rsidTr="009E55C8">
        <w:trPr>
          <w:jc w:val="center"/>
        </w:trPr>
        <w:tc>
          <w:tcPr>
            <w:tcW w:w="1082" w:type="dxa"/>
            <w:vAlign w:val="center"/>
          </w:tcPr>
          <w:p w14:paraId="7D2F0E1D" w14:textId="77777777" w:rsidR="00071DD2" w:rsidRPr="003A4099" w:rsidRDefault="00071DD2" w:rsidP="00071DD2">
            <w:pPr>
              <w:spacing w:line="400" w:lineRule="exact"/>
              <w:jc w:val="center"/>
              <w:rPr>
                <w:rFonts w:hAnsi="宋体"/>
              </w:rPr>
            </w:pPr>
            <w:r w:rsidRPr="003A4099">
              <w:rPr>
                <w:rFonts w:hAnsi="宋体" w:hint="eastAsia"/>
              </w:rPr>
              <w:t>11.5.1</w:t>
            </w:r>
          </w:p>
        </w:tc>
        <w:tc>
          <w:tcPr>
            <w:tcW w:w="8426" w:type="dxa"/>
            <w:gridSpan w:val="3"/>
            <w:vAlign w:val="center"/>
          </w:tcPr>
          <w:p w14:paraId="113D79C1" w14:textId="77777777" w:rsidR="00071DD2" w:rsidRPr="003A4099" w:rsidRDefault="00071DD2" w:rsidP="00071DD2">
            <w:pPr>
              <w:pStyle w:val="aff1"/>
              <w:spacing w:line="400" w:lineRule="exact"/>
              <w:ind w:firstLineChars="0" w:firstLine="0"/>
              <w:rPr>
                <w:rFonts w:ascii="宋体"/>
              </w:rPr>
            </w:pPr>
            <w:r w:rsidRPr="003A4099">
              <w:rPr>
                <w:rFonts w:ascii="宋体" w:hAnsi="宋体" w:hint="eastAsia"/>
              </w:rPr>
              <w:t>本文件中出现的措辞“招标文件”与“磋商文件”，“招标人”与“采购人”，“投标人”与“供应商”具有相同含义；</w:t>
            </w:r>
          </w:p>
          <w:p w14:paraId="7E74A778" w14:textId="77777777" w:rsidR="00071DD2" w:rsidRPr="003A4099" w:rsidRDefault="00071DD2" w:rsidP="00071DD2">
            <w:pPr>
              <w:pStyle w:val="aff1"/>
              <w:spacing w:line="400" w:lineRule="exact"/>
              <w:ind w:firstLineChars="0" w:firstLine="0"/>
              <w:rPr>
                <w:rFonts w:ascii="宋体"/>
                <w:b/>
              </w:rPr>
            </w:pPr>
            <w:r w:rsidRPr="003A4099">
              <w:rPr>
                <w:rFonts w:ascii="宋体" w:hAnsi="宋体" w:hint="eastAsia"/>
              </w:rPr>
              <w:t>构成招标文件组成部分的“通用合同条款”、“专用合同条款”、“技术标准和要求”和“工程量清单”等章节中出现的措辞“发包人”和“承包人”，在招标采购阶段应当分别按“采购人”和“供应商”进行理解。</w:t>
            </w:r>
          </w:p>
        </w:tc>
      </w:tr>
      <w:tr w:rsidR="003A4099" w:rsidRPr="003A4099" w14:paraId="2E23CD64" w14:textId="77777777" w:rsidTr="009E55C8">
        <w:trPr>
          <w:jc w:val="center"/>
        </w:trPr>
        <w:tc>
          <w:tcPr>
            <w:tcW w:w="9508" w:type="dxa"/>
            <w:gridSpan w:val="4"/>
            <w:vAlign w:val="center"/>
          </w:tcPr>
          <w:p w14:paraId="0E09EF08" w14:textId="77777777" w:rsidR="00071DD2" w:rsidRPr="003A4099" w:rsidRDefault="00071DD2" w:rsidP="00071DD2">
            <w:pPr>
              <w:spacing w:line="400" w:lineRule="exact"/>
              <w:jc w:val="left"/>
              <w:rPr>
                <w:rFonts w:hAnsi="宋体"/>
                <w:b/>
              </w:rPr>
            </w:pPr>
            <w:r w:rsidRPr="003A4099">
              <w:rPr>
                <w:rFonts w:hAnsi="宋体"/>
                <w:b/>
              </w:rPr>
              <w:t>11.6</w:t>
            </w:r>
            <w:r w:rsidRPr="003A4099">
              <w:rPr>
                <w:rFonts w:hAnsi="宋体" w:hint="eastAsia"/>
                <w:b/>
              </w:rPr>
              <w:t>采购人补充的其他内容</w:t>
            </w:r>
          </w:p>
        </w:tc>
      </w:tr>
      <w:tr w:rsidR="003A4099" w:rsidRPr="003A4099" w14:paraId="2215B53B" w14:textId="77777777" w:rsidTr="009E55C8">
        <w:trPr>
          <w:trHeight w:val="815"/>
          <w:jc w:val="center"/>
        </w:trPr>
        <w:tc>
          <w:tcPr>
            <w:tcW w:w="1082" w:type="dxa"/>
            <w:vAlign w:val="center"/>
          </w:tcPr>
          <w:p w14:paraId="2E8B33BF" w14:textId="77777777" w:rsidR="00071DD2" w:rsidRPr="003A4099" w:rsidRDefault="00071DD2" w:rsidP="00071DD2">
            <w:pPr>
              <w:spacing w:line="400" w:lineRule="exact"/>
              <w:jc w:val="center"/>
              <w:rPr>
                <w:rFonts w:hAnsi="宋体"/>
              </w:rPr>
            </w:pPr>
            <w:r w:rsidRPr="003A4099">
              <w:rPr>
                <w:rFonts w:hAnsi="宋体" w:hint="eastAsia"/>
              </w:rPr>
              <w:t>11.6.1</w:t>
            </w:r>
          </w:p>
        </w:tc>
        <w:tc>
          <w:tcPr>
            <w:tcW w:w="1692" w:type="dxa"/>
            <w:vAlign w:val="center"/>
          </w:tcPr>
          <w:p w14:paraId="2D4CE5A1" w14:textId="77777777" w:rsidR="00071DD2" w:rsidRPr="003A4099" w:rsidRDefault="00071DD2" w:rsidP="00071DD2">
            <w:pPr>
              <w:spacing w:line="400" w:lineRule="exact"/>
              <w:jc w:val="center"/>
              <w:rPr>
                <w:rFonts w:hAnsi="宋体"/>
              </w:rPr>
            </w:pPr>
            <w:r w:rsidRPr="003A4099">
              <w:rPr>
                <w:rFonts w:hAnsi="宋体" w:hint="eastAsia"/>
              </w:rPr>
              <w:t>代理服务费</w:t>
            </w:r>
          </w:p>
        </w:tc>
        <w:tc>
          <w:tcPr>
            <w:tcW w:w="6734" w:type="dxa"/>
            <w:gridSpan w:val="2"/>
            <w:vAlign w:val="center"/>
          </w:tcPr>
          <w:p w14:paraId="7A1210A6" w14:textId="77777777" w:rsidR="00071DD2" w:rsidRPr="003A4099" w:rsidRDefault="00071DD2" w:rsidP="00071DD2">
            <w:pPr>
              <w:spacing w:line="400" w:lineRule="exact"/>
              <w:rPr>
                <w:rFonts w:hAnsi="宋体"/>
              </w:rPr>
            </w:pPr>
            <w:r w:rsidRPr="003A4099">
              <w:rPr>
                <w:rFonts w:hAnsi="宋体" w:hint="eastAsia"/>
              </w:rPr>
              <w:t>成交服务费：采购代理费</w:t>
            </w:r>
            <w:proofErr w:type="gramStart"/>
            <w:r w:rsidRPr="003A4099">
              <w:rPr>
                <w:rFonts w:hAnsi="宋体" w:hint="eastAsia"/>
              </w:rPr>
              <w:t>由成交人</w:t>
            </w:r>
            <w:proofErr w:type="gramEnd"/>
            <w:r w:rsidRPr="003A4099">
              <w:rPr>
                <w:rFonts w:hAnsi="宋体" w:hint="eastAsia"/>
              </w:rPr>
              <w:t>支付。按差额定率累进法计算，具体区间费率为：本项目的采购代理费按100万元以下--1.5%；100～500万元-</w:t>
            </w:r>
            <w:r w:rsidRPr="003A4099">
              <w:rPr>
                <w:rFonts w:hAnsi="宋体"/>
              </w:rPr>
              <w:t>1.1</w:t>
            </w:r>
            <w:r w:rsidRPr="003A4099">
              <w:rPr>
                <w:rFonts w:hAnsi="宋体" w:hint="eastAsia"/>
              </w:rPr>
              <w:t>%，由中标人在领取中标通知书时一次性向代理人付清全部代理服务费。</w:t>
            </w:r>
          </w:p>
        </w:tc>
      </w:tr>
      <w:tr w:rsidR="003A4099" w:rsidRPr="003A4099" w14:paraId="577B578F" w14:textId="77777777" w:rsidTr="009E55C8">
        <w:trPr>
          <w:trHeight w:val="815"/>
          <w:jc w:val="center"/>
        </w:trPr>
        <w:tc>
          <w:tcPr>
            <w:tcW w:w="1082" w:type="dxa"/>
            <w:vAlign w:val="center"/>
          </w:tcPr>
          <w:p w14:paraId="35D654E7" w14:textId="77777777" w:rsidR="00071DD2" w:rsidRPr="003A4099" w:rsidRDefault="00071DD2" w:rsidP="00071DD2">
            <w:pPr>
              <w:spacing w:line="400" w:lineRule="exact"/>
              <w:jc w:val="center"/>
              <w:rPr>
                <w:rFonts w:hAnsi="宋体"/>
              </w:rPr>
            </w:pPr>
            <w:r w:rsidRPr="003A4099">
              <w:rPr>
                <w:rFonts w:hAnsi="宋体" w:hint="eastAsia"/>
              </w:rPr>
              <w:t>11.6.2</w:t>
            </w:r>
          </w:p>
        </w:tc>
        <w:tc>
          <w:tcPr>
            <w:tcW w:w="1692" w:type="dxa"/>
            <w:vAlign w:val="center"/>
          </w:tcPr>
          <w:p w14:paraId="7A83EBCB" w14:textId="77777777" w:rsidR="00071DD2" w:rsidRPr="003A4099" w:rsidRDefault="00071DD2" w:rsidP="00071DD2">
            <w:pPr>
              <w:spacing w:line="360" w:lineRule="auto"/>
              <w:jc w:val="center"/>
              <w:rPr>
                <w:rFonts w:hAnsi="宋体"/>
              </w:rPr>
            </w:pPr>
            <w:r w:rsidRPr="003A4099">
              <w:rPr>
                <w:rFonts w:hAnsi="宋体"/>
              </w:rPr>
              <w:t>采购</w:t>
            </w:r>
            <w:r w:rsidRPr="003A4099">
              <w:rPr>
                <w:rFonts w:hAnsi="宋体" w:hint="eastAsia"/>
              </w:rPr>
              <w:t>标</w:t>
            </w:r>
            <w:r w:rsidRPr="003A4099">
              <w:rPr>
                <w:rFonts w:hAnsi="宋体"/>
              </w:rPr>
              <w:t>的对应</w:t>
            </w:r>
            <w:r w:rsidRPr="003A4099">
              <w:rPr>
                <w:rFonts w:hAnsi="宋体" w:hint="eastAsia"/>
              </w:rPr>
              <w:t>的</w:t>
            </w:r>
            <w:r w:rsidRPr="003A4099">
              <w:rPr>
                <w:rFonts w:hAnsi="宋体"/>
              </w:rPr>
              <w:t>中小</w:t>
            </w:r>
            <w:r w:rsidRPr="003A4099">
              <w:rPr>
                <w:rFonts w:hAnsi="宋体" w:hint="eastAsia"/>
              </w:rPr>
              <w:t>企业划分</w:t>
            </w:r>
            <w:r w:rsidRPr="003A4099">
              <w:rPr>
                <w:rFonts w:hAnsi="宋体"/>
              </w:rPr>
              <w:t>标准</w:t>
            </w:r>
            <w:r w:rsidRPr="003A4099">
              <w:rPr>
                <w:rFonts w:hAnsi="宋体" w:hint="eastAsia"/>
              </w:rPr>
              <w:t>所属行业</w:t>
            </w:r>
          </w:p>
        </w:tc>
        <w:tc>
          <w:tcPr>
            <w:tcW w:w="6734" w:type="dxa"/>
            <w:gridSpan w:val="2"/>
            <w:vAlign w:val="center"/>
          </w:tcPr>
          <w:p w14:paraId="31F9CEB2" w14:textId="77777777" w:rsidR="00071DD2" w:rsidRPr="003A4099" w:rsidRDefault="00071DD2" w:rsidP="00071DD2">
            <w:pPr>
              <w:spacing w:line="400" w:lineRule="exact"/>
              <w:rPr>
                <w:rFonts w:hAnsi="宋体"/>
              </w:rPr>
            </w:pPr>
            <w:r w:rsidRPr="003A4099">
              <w:rPr>
                <w:rFonts w:hAnsi="宋体" w:hint="eastAsia"/>
              </w:rPr>
              <w:t>软件和</w:t>
            </w:r>
            <w:r w:rsidRPr="003A4099">
              <w:rPr>
                <w:rFonts w:hAnsi="宋体"/>
              </w:rPr>
              <w:t>信息</w:t>
            </w:r>
            <w:r w:rsidRPr="003A4099">
              <w:rPr>
                <w:rFonts w:hAnsi="宋体" w:hint="eastAsia"/>
              </w:rPr>
              <w:t>技术</w:t>
            </w:r>
            <w:r w:rsidRPr="003A4099">
              <w:rPr>
                <w:rFonts w:hAnsi="宋体"/>
              </w:rPr>
              <w:t>服务业</w:t>
            </w:r>
          </w:p>
        </w:tc>
      </w:tr>
    </w:tbl>
    <w:p w14:paraId="31DADB12" w14:textId="77777777" w:rsidR="005B60EB" w:rsidRPr="003A4099" w:rsidRDefault="00A00629">
      <w:pPr>
        <w:rPr>
          <w:rFonts w:hAnsi="宋体"/>
        </w:rPr>
      </w:pPr>
      <w:r w:rsidRPr="003A4099">
        <w:rPr>
          <w:rFonts w:hAnsi="宋体"/>
        </w:rPr>
        <w:br w:type="page"/>
      </w:r>
    </w:p>
    <w:p w14:paraId="34131E60" w14:textId="77777777" w:rsidR="005B60EB" w:rsidRPr="003A4099" w:rsidRDefault="00A00629">
      <w:pPr>
        <w:keepNext/>
        <w:keepLines/>
        <w:spacing w:before="120" w:beforeAutospacing="1" w:after="100" w:afterAutospacing="1"/>
        <w:jc w:val="center"/>
        <w:outlineLvl w:val="1"/>
        <w:rPr>
          <w:rFonts w:hAnsi="宋体"/>
          <w:b/>
          <w:kern w:val="2"/>
          <w:sz w:val="24"/>
          <w:szCs w:val="20"/>
        </w:rPr>
      </w:pPr>
      <w:bookmarkStart w:id="24" w:name="_Toc20891"/>
      <w:bookmarkStart w:id="25" w:name="_Toc18395229"/>
      <w:bookmarkStart w:id="26" w:name="_Toc533783508"/>
      <w:bookmarkStart w:id="27" w:name="_Toc15973708"/>
      <w:bookmarkStart w:id="28" w:name="_Toc533781556"/>
      <w:r w:rsidRPr="003A4099">
        <w:rPr>
          <w:rFonts w:hAnsi="宋体" w:hint="eastAsia"/>
          <w:b/>
          <w:kern w:val="2"/>
          <w:sz w:val="24"/>
          <w:szCs w:val="20"/>
        </w:rPr>
        <w:lastRenderedPageBreak/>
        <w:t>供应商须知正文</w:t>
      </w:r>
      <w:bookmarkEnd w:id="24"/>
      <w:bookmarkEnd w:id="25"/>
      <w:bookmarkEnd w:id="26"/>
      <w:bookmarkEnd w:id="27"/>
      <w:bookmarkEnd w:id="28"/>
    </w:p>
    <w:p w14:paraId="5C8124BC" w14:textId="77777777" w:rsidR="005B60EB" w:rsidRPr="003A4099" w:rsidRDefault="00A00629">
      <w:pPr>
        <w:keepNext/>
        <w:keepLines/>
        <w:spacing w:line="360" w:lineRule="auto"/>
        <w:outlineLvl w:val="2"/>
        <w:rPr>
          <w:rFonts w:hAnsi="宋体"/>
          <w:b/>
          <w:bCs/>
          <w:kern w:val="2"/>
          <w:sz w:val="24"/>
          <w:szCs w:val="28"/>
        </w:rPr>
      </w:pPr>
      <w:bookmarkStart w:id="29" w:name="_Toc533781557"/>
      <w:bookmarkStart w:id="30" w:name="_Toc533783509"/>
      <w:r w:rsidRPr="003A4099">
        <w:rPr>
          <w:rFonts w:hAnsi="宋体"/>
          <w:b/>
          <w:bCs/>
          <w:kern w:val="2"/>
          <w:sz w:val="24"/>
          <w:szCs w:val="28"/>
        </w:rPr>
        <w:t>1.</w:t>
      </w:r>
      <w:r w:rsidRPr="003A4099">
        <w:rPr>
          <w:rFonts w:hAnsi="宋体" w:hint="eastAsia"/>
          <w:b/>
          <w:bCs/>
          <w:kern w:val="2"/>
          <w:sz w:val="24"/>
          <w:szCs w:val="28"/>
        </w:rPr>
        <w:t>总则</w:t>
      </w:r>
      <w:bookmarkEnd w:id="29"/>
      <w:bookmarkEnd w:id="30"/>
    </w:p>
    <w:p w14:paraId="616B34A9"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1.1</w:t>
      </w:r>
      <w:r w:rsidRPr="003A4099">
        <w:rPr>
          <w:rFonts w:hAnsi="宋体" w:hint="eastAsia"/>
          <w:b/>
          <w:bCs/>
          <w:kern w:val="2"/>
          <w:szCs w:val="28"/>
        </w:rPr>
        <w:t>项目概况</w:t>
      </w:r>
    </w:p>
    <w:p w14:paraId="68D0149A" w14:textId="77777777" w:rsidR="005B60EB" w:rsidRPr="003A4099" w:rsidRDefault="00A00629">
      <w:pPr>
        <w:spacing w:line="360" w:lineRule="auto"/>
        <w:rPr>
          <w:rFonts w:hAnsi="宋体"/>
          <w:kern w:val="2"/>
          <w:szCs w:val="24"/>
        </w:rPr>
      </w:pPr>
      <w:r w:rsidRPr="003A4099">
        <w:rPr>
          <w:rFonts w:hAnsi="宋体"/>
          <w:kern w:val="2"/>
          <w:szCs w:val="24"/>
        </w:rPr>
        <w:t>1.1.1</w:t>
      </w:r>
      <w:r w:rsidRPr="003A4099">
        <w:rPr>
          <w:rFonts w:hAnsi="宋体" w:hint="eastAsia"/>
          <w:kern w:val="2"/>
          <w:szCs w:val="24"/>
        </w:rPr>
        <w:t>根据《中华人民共和国政府采购法》、《中华人民共和国政府采购法实施条例》等有关法律、法规和规章的规定，对本项目进行采购。</w:t>
      </w:r>
    </w:p>
    <w:p w14:paraId="11B356A7" w14:textId="77777777" w:rsidR="005B60EB" w:rsidRPr="003A4099" w:rsidRDefault="00A00629">
      <w:pPr>
        <w:spacing w:line="360" w:lineRule="auto"/>
        <w:rPr>
          <w:rFonts w:hAnsi="宋体"/>
          <w:kern w:val="2"/>
          <w:szCs w:val="24"/>
        </w:rPr>
      </w:pPr>
      <w:r w:rsidRPr="003A4099">
        <w:rPr>
          <w:rFonts w:hAnsi="宋体"/>
          <w:kern w:val="2"/>
          <w:szCs w:val="24"/>
        </w:rPr>
        <w:t>1.1.2</w:t>
      </w:r>
      <w:r w:rsidRPr="003A4099">
        <w:rPr>
          <w:rFonts w:hAnsi="宋体" w:hint="eastAsia"/>
          <w:kern w:val="2"/>
          <w:szCs w:val="24"/>
        </w:rPr>
        <w:t>采购人：</w:t>
      </w:r>
      <w:proofErr w:type="gramStart"/>
      <w:r w:rsidRPr="003A4099">
        <w:rPr>
          <w:rFonts w:hAnsi="宋体" w:hint="eastAsia"/>
          <w:kern w:val="2"/>
          <w:szCs w:val="24"/>
        </w:rPr>
        <w:t>见供应</w:t>
      </w:r>
      <w:proofErr w:type="gramEnd"/>
      <w:r w:rsidRPr="003A4099">
        <w:rPr>
          <w:rFonts w:hAnsi="宋体" w:hint="eastAsia"/>
          <w:kern w:val="2"/>
          <w:szCs w:val="24"/>
        </w:rPr>
        <w:t>商须知前附表。</w:t>
      </w:r>
    </w:p>
    <w:p w14:paraId="280FFE11" w14:textId="77777777" w:rsidR="005B60EB" w:rsidRPr="003A4099" w:rsidRDefault="00A00629">
      <w:pPr>
        <w:spacing w:line="360" w:lineRule="auto"/>
        <w:rPr>
          <w:rFonts w:hAnsi="宋体"/>
          <w:kern w:val="2"/>
          <w:szCs w:val="24"/>
        </w:rPr>
      </w:pPr>
      <w:r w:rsidRPr="003A4099">
        <w:rPr>
          <w:rFonts w:hAnsi="宋体"/>
          <w:kern w:val="2"/>
          <w:szCs w:val="24"/>
        </w:rPr>
        <w:t>1.1.3</w:t>
      </w:r>
      <w:r w:rsidRPr="003A4099">
        <w:rPr>
          <w:rFonts w:hAnsi="宋体" w:hint="eastAsia"/>
          <w:kern w:val="2"/>
          <w:szCs w:val="24"/>
        </w:rPr>
        <w:t>采购代理机构：</w:t>
      </w:r>
      <w:proofErr w:type="gramStart"/>
      <w:r w:rsidRPr="003A4099">
        <w:rPr>
          <w:rFonts w:hAnsi="宋体" w:hint="eastAsia"/>
          <w:kern w:val="2"/>
          <w:szCs w:val="24"/>
        </w:rPr>
        <w:t>见供应</w:t>
      </w:r>
      <w:proofErr w:type="gramEnd"/>
      <w:r w:rsidRPr="003A4099">
        <w:rPr>
          <w:rFonts w:hAnsi="宋体" w:hint="eastAsia"/>
          <w:kern w:val="2"/>
          <w:szCs w:val="24"/>
        </w:rPr>
        <w:t>商须知前附表。</w:t>
      </w:r>
    </w:p>
    <w:p w14:paraId="08928AE6" w14:textId="77777777" w:rsidR="005B60EB" w:rsidRPr="003A4099" w:rsidRDefault="00A00629">
      <w:pPr>
        <w:spacing w:line="360" w:lineRule="auto"/>
        <w:rPr>
          <w:rFonts w:hAnsi="宋体"/>
          <w:kern w:val="2"/>
          <w:szCs w:val="24"/>
        </w:rPr>
      </w:pPr>
      <w:r w:rsidRPr="003A4099">
        <w:rPr>
          <w:rFonts w:hAnsi="宋体"/>
          <w:kern w:val="2"/>
          <w:szCs w:val="24"/>
        </w:rPr>
        <w:t>1.1.4</w:t>
      </w:r>
      <w:r w:rsidRPr="003A4099">
        <w:rPr>
          <w:rFonts w:hAnsi="宋体" w:hint="eastAsia"/>
          <w:kern w:val="2"/>
          <w:szCs w:val="24"/>
        </w:rPr>
        <w:t>项目名称及编号：</w:t>
      </w:r>
      <w:proofErr w:type="gramStart"/>
      <w:r w:rsidRPr="003A4099">
        <w:rPr>
          <w:rFonts w:hAnsi="宋体" w:hint="eastAsia"/>
          <w:kern w:val="2"/>
          <w:szCs w:val="24"/>
        </w:rPr>
        <w:t>见供应</w:t>
      </w:r>
      <w:proofErr w:type="gramEnd"/>
      <w:r w:rsidRPr="003A4099">
        <w:rPr>
          <w:rFonts w:hAnsi="宋体" w:hint="eastAsia"/>
          <w:kern w:val="2"/>
          <w:szCs w:val="24"/>
        </w:rPr>
        <w:t>商须知前附表。</w:t>
      </w:r>
    </w:p>
    <w:p w14:paraId="78E76049" w14:textId="77777777" w:rsidR="005B60EB" w:rsidRPr="003A4099" w:rsidRDefault="00A00629">
      <w:pPr>
        <w:spacing w:line="360" w:lineRule="auto"/>
        <w:rPr>
          <w:rFonts w:hAnsi="宋体"/>
          <w:kern w:val="2"/>
          <w:szCs w:val="24"/>
        </w:rPr>
      </w:pPr>
      <w:r w:rsidRPr="003A4099">
        <w:rPr>
          <w:rFonts w:hAnsi="宋体"/>
          <w:kern w:val="2"/>
          <w:szCs w:val="24"/>
        </w:rPr>
        <w:t>1.1.5</w:t>
      </w:r>
      <w:r w:rsidRPr="003A4099">
        <w:rPr>
          <w:rFonts w:hAnsi="宋体" w:hint="eastAsia"/>
          <w:kern w:val="2"/>
          <w:szCs w:val="24"/>
        </w:rPr>
        <w:t>项目基本情况：</w:t>
      </w:r>
      <w:proofErr w:type="gramStart"/>
      <w:r w:rsidRPr="003A4099">
        <w:rPr>
          <w:rFonts w:hAnsi="宋体" w:hint="eastAsia"/>
          <w:kern w:val="2"/>
          <w:szCs w:val="24"/>
        </w:rPr>
        <w:t>见供应</w:t>
      </w:r>
      <w:proofErr w:type="gramEnd"/>
      <w:r w:rsidRPr="003A4099">
        <w:rPr>
          <w:rFonts w:hAnsi="宋体" w:hint="eastAsia"/>
          <w:kern w:val="2"/>
          <w:szCs w:val="24"/>
        </w:rPr>
        <w:t>商须知前附表</w:t>
      </w:r>
    </w:p>
    <w:p w14:paraId="5F65BC57"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1.2</w:t>
      </w:r>
      <w:r w:rsidRPr="003A4099">
        <w:rPr>
          <w:rFonts w:hAnsi="宋体" w:hint="eastAsia"/>
          <w:b/>
          <w:bCs/>
          <w:kern w:val="2"/>
          <w:szCs w:val="28"/>
        </w:rPr>
        <w:t>资金来源、落实情况及增值税计税方法情况</w:t>
      </w:r>
    </w:p>
    <w:p w14:paraId="5CF73E21" w14:textId="77777777" w:rsidR="005B60EB" w:rsidRPr="003A4099" w:rsidRDefault="00A00629">
      <w:pPr>
        <w:spacing w:line="360" w:lineRule="auto"/>
        <w:rPr>
          <w:rFonts w:hAnsi="宋体"/>
          <w:kern w:val="2"/>
          <w:szCs w:val="24"/>
        </w:rPr>
      </w:pPr>
      <w:r w:rsidRPr="003A4099">
        <w:rPr>
          <w:rFonts w:hAnsi="宋体"/>
          <w:kern w:val="2"/>
          <w:szCs w:val="24"/>
        </w:rPr>
        <w:t>1.2.1</w:t>
      </w:r>
      <w:r w:rsidRPr="003A4099">
        <w:rPr>
          <w:rFonts w:hAnsi="宋体" w:hint="eastAsia"/>
          <w:kern w:val="2"/>
          <w:szCs w:val="24"/>
        </w:rPr>
        <w:t>资金来源、落实情况：</w:t>
      </w:r>
      <w:proofErr w:type="gramStart"/>
      <w:r w:rsidRPr="003A4099">
        <w:rPr>
          <w:rFonts w:hAnsi="宋体" w:hint="eastAsia"/>
          <w:kern w:val="2"/>
          <w:szCs w:val="24"/>
        </w:rPr>
        <w:t>见供应</w:t>
      </w:r>
      <w:proofErr w:type="gramEnd"/>
      <w:r w:rsidRPr="003A4099">
        <w:rPr>
          <w:rFonts w:hAnsi="宋体" w:hint="eastAsia"/>
          <w:kern w:val="2"/>
          <w:szCs w:val="24"/>
        </w:rPr>
        <w:t>商须知前附表。</w:t>
      </w:r>
    </w:p>
    <w:p w14:paraId="141760BE" w14:textId="77777777" w:rsidR="005B60EB" w:rsidRPr="003A4099" w:rsidRDefault="00A00629">
      <w:pPr>
        <w:spacing w:line="360" w:lineRule="auto"/>
        <w:rPr>
          <w:rFonts w:hAnsi="宋体"/>
          <w:kern w:val="2"/>
          <w:szCs w:val="24"/>
        </w:rPr>
      </w:pPr>
      <w:r w:rsidRPr="003A4099">
        <w:rPr>
          <w:rFonts w:hAnsi="宋体"/>
          <w:kern w:val="2"/>
          <w:szCs w:val="24"/>
        </w:rPr>
        <w:t>1.2.2</w:t>
      </w:r>
      <w:r w:rsidRPr="003A4099">
        <w:rPr>
          <w:rFonts w:hAnsi="宋体" w:hint="eastAsia"/>
          <w:kern w:val="2"/>
          <w:szCs w:val="24"/>
        </w:rPr>
        <w:t>增值税计税方法：</w:t>
      </w:r>
      <w:proofErr w:type="gramStart"/>
      <w:r w:rsidRPr="003A4099">
        <w:rPr>
          <w:rFonts w:hAnsi="宋体" w:hint="eastAsia"/>
          <w:kern w:val="2"/>
          <w:szCs w:val="24"/>
        </w:rPr>
        <w:t>见供应</w:t>
      </w:r>
      <w:proofErr w:type="gramEnd"/>
      <w:r w:rsidRPr="003A4099">
        <w:rPr>
          <w:rFonts w:hAnsi="宋体" w:hint="eastAsia"/>
          <w:kern w:val="2"/>
          <w:szCs w:val="24"/>
        </w:rPr>
        <w:t>商须知前附表。</w:t>
      </w:r>
    </w:p>
    <w:p w14:paraId="5FE709F3"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1.3</w:t>
      </w:r>
      <w:r w:rsidRPr="003A4099">
        <w:rPr>
          <w:rFonts w:hAnsi="宋体" w:hint="eastAsia"/>
          <w:b/>
          <w:bCs/>
          <w:kern w:val="2"/>
          <w:szCs w:val="28"/>
        </w:rPr>
        <w:t>供应商资格要求</w:t>
      </w:r>
    </w:p>
    <w:p w14:paraId="3D75A092" w14:textId="77777777" w:rsidR="005B60EB" w:rsidRPr="003A4099" w:rsidRDefault="00A00629">
      <w:pPr>
        <w:spacing w:line="360" w:lineRule="auto"/>
        <w:rPr>
          <w:rFonts w:hAnsi="宋体"/>
          <w:kern w:val="2"/>
          <w:szCs w:val="24"/>
        </w:rPr>
      </w:pPr>
      <w:r w:rsidRPr="003A4099">
        <w:rPr>
          <w:rFonts w:hAnsi="宋体"/>
          <w:kern w:val="2"/>
          <w:szCs w:val="24"/>
        </w:rPr>
        <w:t>1.3.1</w:t>
      </w:r>
      <w:r w:rsidRPr="003A4099">
        <w:rPr>
          <w:rFonts w:hAnsi="宋体" w:hint="eastAsia"/>
          <w:kern w:val="2"/>
          <w:szCs w:val="24"/>
        </w:rPr>
        <w:t>供应商应具备承担本采购项目的资质、能力、信誉：</w:t>
      </w:r>
      <w:proofErr w:type="gramStart"/>
      <w:r w:rsidRPr="003A4099">
        <w:rPr>
          <w:rFonts w:hAnsi="宋体" w:hint="eastAsia"/>
          <w:kern w:val="2"/>
          <w:szCs w:val="24"/>
        </w:rPr>
        <w:t>见供应</w:t>
      </w:r>
      <w:proofErr w:type="gramEnd"/>
      <w:r w:rsidRPr="003A4099">
        <w:rPr>
          <w:rFonts w:hAnsi="宋体" w:hint="eastAsia"/>
          <w:kern w:val="2"/>
          <w:szCs w:val="24"/>
        </w:rPr>
        <w:t>商须知前附表。</w:t>
      </w:r>
    </w:p>
    <w:p w14:paraId="649DCD17" w14:textId="77777777" w:rsidR="005B60EB" w:rsidRPr="003A4099" w:rsidRDefault="00A00629">
      <w:pPr>
        <w:spacing w:line="360" w:lineRule="auto"/>
        <w:rPr>
          <w:rFonts w:hAnsi="宋体"/>
          <w:kern w:val="2"/>
          <w:szCs w:val="24"/>
        </w:rPr>
      </w:pPr>
      <w:r w:rsidRPr="003A4099">
        <w:rPr>
          <w:rFonts w:hAnsi="宋体"/>
          <w:kern w:val="2"/>
          <w:szCs w:val="24"/>
        </w:rPr>
        <w:t>1.3.2</w:t>
      </w:r>
      <w:r w:rsidRPr="003A4099">
        <w:rPr>
          <w:rFonts w:hAnsi="宋体" w:hint="eastAsia"/>
          <w:kern w:val="2"/>
          <w:szCs w:val="24"/>
        </w:rPr>
        <w:t>供应商须知前附表规定接受联合体投标的，联合体除应符合本章第</w:t>
      </w:r>
      <w:r w:rsidRPr="003A4099">
        <w:rPr>
          <w:rFonts w:hAnsi="宋体"/>
          <w:kern w:val="2"/>
          <w:szCs w:val="24"/>
        </w:rPr>
        <w:t>1.3.1</w:t>
      </w:r>
      <w:r w:rsidRPr="003A4099">
        <w:rPr>
          <w:rFonts w:hAnsi="宋体" w:hint="eastAsia"/>
          <w:kern w:val="2"/>
          <w:szCs w:val="24"/>
        </w:rPr>
        <w:t>项和供应商须知前附表的要求外，还应遵守以下规定：</w:t>
      </w:r>
    </w:p>
    <w:p w14:paraId="14D1D336"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1</w:t>
      </w:r>
      <w:r w:rsidRPr="003A4099">
        <w:rPr>
          <w:rFonts w:hAnsi="宋体" w:hint="eastAsia"/>
          <w:kern w:val="2"/>
          <w:szCs w:val="24"/>
        </w:rPr>
        <w:t>）联合体各方应按磋商文件提供的格式签订联合体协议书，明确联合体牵头人和各方权利义务，联合体各方应当共同与采购人签订采购合同，就采购合同约定的事项对采购人承担连带责任；</w:t>
      </w:r>
    </w:p>
    <w:p w14:paraId="50A068A7"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2</w:t>
      </w:r>
      <w:r w:rsidRPr="003A4099">
        <w:rPr>
          <w:rFonts w:hAnsi="宋体" w:hint="eastAsia"/>
          <w:kern w:val="2"/>
          <w:szCs w:val="24"/>
        </w:rPr>
        <w:t>）联合体中有同类资质的供应</w:t>
      </w:r>
      <w:proofErr w:type="gramStart"/>
      <w:r w:rsidRPr="003A4099">
        <w:rPr>
          <w:rFonts w:hAnsi="宋体" w:hint="eastAsia"/>
          <w:kern w:val="2"/>
          <w:szCs w:val="24"/>
        </w:rPr>
        <w:t>商按照</w:t>
      </w:r>
      <w:proofErr w:type="gramEnd"/>
      <w:r w:rsidRPr="003A4099">
        <w:rPr>
          <w:rFonts w:hAnsi="宋体" w:hint="eastAsia"/>
          <w:kern w:val="2"/>
          <w:szCs w:val="24"/>
        </w:rPr>
        <w:t>联合体分工承担相同工作的，应当按照资质等级较低的供应商确定资质等级。</w:t>
      </w:r>
    </w:p>
    <w:p w14:paraId="34DBA4B0"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3</w:t>
      </w:r>
      <w:r w:rsidRPr="003A4099">
        <w:rPr>
          <w:rFonts w:hAnsi="宋体" w:hint="eastAsia"/>
          <w:kern w:val="2"/>
          <w:szCs w:val="24"/>
        </w:rPr>
        <w:t>）联合体各方不得再单独参加或者与其</w:t>
      </w:r>
      <w:proofErr w:type="gramStart"/>
      <w:r w:rsidRPr="003A4099">
        <w:rPr>
          <w:rFonts w:hAnsi="宋体" w:hint="eastAsia"/>
          <w:kern w:val="2"/>
          <w:szCs w:val="24"/>
        </w:rPr>
        <w:t>他供应</w:t>
      </w:r>
      <w:proofErr w:type="gramEnd"/>
      <w:r w:rsidRPr="003A4099">
        <w:rPr>
          <w:rFonts w:hAnsi="宋体" w:hint="eastAsia"/>
          <w:kern w:val="2"/>
          <w:szCs w:val="24"/>
        </w:rPr>
        <w:t>商另外组成联合体参加同一合同项下的政府采购活动，否则相关各方的响应文件均按无效响应处理。</w:t>
      </w:r>
    </w:p>
    <w:p w14:paraId="6949BB7E" w14:textId="77777777" w:rsidR="005B60EB" w:rsidRPr="003A4099" w:rsidRDefault="00A00629">
      <w:pPr>
        <w:spacing w:line="360" w:lineRule="auto"/>
        <w:rPr>
          <w:rFonts w:hAnsi="宋体"/>
          <w:kern w:val="2"/>
          <w:szCs w:val="24"/>
        </w:rPr>
      </w:pPr>
      <w:r w:rsidRPr="003A4099">
        <w:rPr>
          <w:rFonts w:hAnsi="宋体"/>
          <w:kern w:val="2"/>
          <w:szCs w:val="24"/>
        </w:rPr>
        <w:t>1.3.3</w:t>
      </w:r>
      <w:r w:rsidRPr="003A4099">
        <w:rPr>
          <w:rFonts w:hAnsi="宋体" w:hint="eastAsia"/>
          <w:kern w:val="2"/>
          <w:szCs w:val="24"/>
        </w:rPr>
        <w:t>供应商不得存在下列情形之一：</w:t>
      </w:r>
    </w:p>
    <w:p w14:paraId="4CAABC85"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1</w:t>
      </w:r>
      <w:r w:rsidRPr="003A4099">
        <w:rPr>
          <w:rFonts w:hAnsi="宋体" w:hint="eastAsia"/>
          <w:kern w:val="2"/>
          <w:szCs w:val="24"/>
        </w:rPr>
        <w:t>）与采购人存在利害关系可能影响采购活动公正性的；</w:t>
      </w:r>
    </w:p>
    <w:p w14:paraId="4D0F1BCC"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2</w:t>
      </w:r>
      <w:r w:rsidRPr="003A4099">
        <w:rPr>
          <w:rFonts w:hAnsi="宋体" w:hint="eastAsia"/>
          <w:kern w:val="2"/>
          <w:szCs w:val="24"/>
        </w:rPr>
        <w:t>）为本项目提供采购代理服务的；</w:t>
      </w:r>
    </w:p>
    <w:p w14:paraId="57AA4703"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3</w:t>
      </w:r>
      <w:r w:rsidRPr="003A4099">
        <w:rPr>
          <w:rFonts w:hAnsi="宋体" w:hint="eastAsia"/>
          <w:kern w:val="2"/>
          <w:szCs w:val="24"/>
        </w:rPr>
        <w:t>）与采购代理机构负责人为同一人或者存在直接控股和管理关系的；</w:t>
      </w:r>
    </w:p>
    <w:p w14:paraId="3A731921"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4</w:t>
      </w:r>
      <w:r w:rsidRPr="003A4099">
        <w:rPr>
          <w:rFonts w:hAnsi="宋体" w:hint="eastAsia"/>
          <w:kern w:val="2"/>
          <w:szCs w:val="24"/>
        </w:rPr>
        <w:t>）供应商不得存在的其他情形</w:t>
      </w:r>
      <w:proofErr w:type="gramStart"/>
      <w:r w:rsidRPr="003A4099">
        <w:rPr>
          <w:rFonts w:hAnsi="宋体" w:hint="eastAsia"/>
          <w:kern w:val="2"/>
          <w:szCs w:val="24"/>
        </w:rPr>
        <w:t>见供应</w:t>
      </w:r>
      <w:proofErr w:type="gramEnd"/>
      <w:r w:rsidRPr="003A4099">
        <w:rPr>
          <w:rFonts w:hAnsi="宋体" w:hint="eastAsia"/>
          <w:kern w:val="2"/>
          <w:szCs w:val="24"/>
        </w:rPr>
        <w:t>商须知前附表。</w:t>
      </w:r>
    </w:p>
    <w:p w14:paraId="6C97D510"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1.4</w:t>
      </w:r>
      <w:r w:rsidRPr="003A4099">
        <w:rPr>
          <w:rFonts w:hAnsi="宋体" w:hint="eastAsia"/>
          <w:b/>
          <w:bCs/>
          <w:kern w:val="2"/>
          <w:szCs w:val="28"/>
        </w:rPr>
        <w:t>费用承担</w:t>
      </w:r>
    </w:p>
    <w:p w14:paraId="17D5AAFF" w14:textId="77777777" w:rsidR="005B60EB" w:rsidRPr="003A4099" w:rsidRDefault="00A00629">
      <w:pPr>
        <w:spacing w:line="360" w:lineRule="auto"/>
        <w:rPr>
          <w:rFonts w:hAnsi="宋体"/>
          <w:kern w:val="2"/>
          <w:szCs w:val="24"/>
        </w:rPr>
      </w:pPr>
      <w:r w:rsidRPr="003A4099">
        <w:rPr>
          <w:rFonts w:hAnsi="宋体" w:hint="eastAsia"/>
          <w:kern w:val="2"/>
          <w:szCs w:val="24"/>
        </w:rPr>
        <w:t>供应商准备和参加采购活动发生的费用自理。</w:t>
      </w:r>
    </w:p>
    <w:p w14:paraId="7B0DA691"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1.5</w:t>
      </w:r>
      <w:r w:rsidRPr="003A4099">
        <w:rPr>
          <w:rFonts w:hAnsi="宋体" w:hint="eastAsia"/>
          <w:b/>
          <w:bCs/>
          <w:kern w:val="2"/>
          <w:szCs w:val="28"/>
        </w:rPr>
        <w:t>保密</w:t>
      </w:r>
    </w:p>
    <w:p w14:paraId="55BBEFC7" w14:textId="77777777" w:rsidR="005B60EB" w:rsidRPr="003A4099" w:rsidRDefault="00A00629">
      <w:pPr>
        <w:spacing w:line="360" w:lineRule="auto"/>
        <w:rPr>
          <w:rFonts w:hAnsi="宋体"/>
          <w:kern w:val="2"/>
          <w:szCs w:val="24"/>
        </w:rPr>
      </w:pPr>
      <w:r w:rsidRPr="003A4099">
        <w:rPr>
          <w:rFonts w:hAnsi="宋体" w:hint="eastAsia"/>
          <w:kern w:val="2"/>
          <w:szCs w:val="24"/>
        </w:rPr>
        <w:t>参与采购活动的各方</w:t>
      </w:r>
      <w:proofErr w:type="gramStart"/>
      <w:r w:rsidRPr="003A4099">
        <w:rPr>
          <w:rFonts w:hAnsi="宋体" w:hint="eastAsia"/>
          <w:kern w:val="2"/>
          <w:szCs w:val="24"/>
        </w:rPr>
        <w:t>应对磋商</w:t>
      </w:r>
      <w:proofErr w:type="gramEnd"/>
      <w:r w:rsidRPr="003A4099">
        <w:rPr>
          <w:rFonts w:hAnsi="宋体" w:hint="eastAsia"/>
          <w:kern w:val="2"/>
          <w:szCs w:val="24"/>
        </w:rPr>
        <w:t>文件和响应文件中的商业和技术等秘密保密，否则应承担相应的法律责任。</w:t>
      </w:r>
    </w:p>
    <w:p w14:paraId="25EA7CBC"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1.6</w:t>
      </w:r>
      <w:r w:rsidRPr="003A4099">
        <w:rPr>
          <w:rFonts w:hAnsi="宋体" w:hint="eastAsia"/>
          <w:b/>
          <w:bCs/>
          <w:kern w:val="2"/>
          <w:szCs w:val="28"/>
        </w:rPr>
        <w:t>语言文字</w:t>
      </w:r>
    </w:p>
    <w:p w14:paraId="2FC0112A" w14:textId="77777777" w:rsidR="005B60EB" w:rsidRPr="003A4099" w:rsidRDefault="00A00629">
      <w:pPr>
        <w:spacing w:line="360" w:lineRule="auto"/>
        <w:rPr>
          <w:rFonts w:hAnsi="宋体"/>
          <w:kern w:val="2"/>
          <w:szCs w:val="24"/>
        </w:rPr>
      </w:pPr>
      <w:r w:rsidRPr="003A4099">
        <w:rPr>
          <w:rFonts w:hAnsi="宋体" w:hint="eastAsia"/>
          <w:kern w:val="2"/>
          <w:szCs w:val="24"/>
        </w:rPr>
        <w:t>磋商文件及响应文件使用的语言文字为中文。专用术语使用外文的，应附有中文注释。</w:t>
      </w:r>
    </w:p>
    <w:p w14:paraId="765F3C11"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lastRenderedPageBreak/>
        <w:t>1.7</w:t>
      </w:r>
      <w:r w:rsidRPr="003A4099">
        <w:rPr>
          <w:rFonts w:hAnsi="宋体" w:hint="eastAsia"/>
          <w:b/>
          <w:bCs/>
          <w:kern w:val="2"/>
          <w:szCs w:val="28"/>
        </w:rPr>
        <w:t>计量单位</w:t>
      </w:r>
    </w:p>
    <w:p w14:paraId="3E9040C7" w14:textId="77777777" w:rsidR="005B60EB" w:rsidRPr="003A4099" w:rsidRDefault="00A00629">
      <w:pPr>
        <w:spacing w:line="360" w:lineRule="auto"/>
        <w:rPr>
          <w:rFonts w:hAnsi="宋体"/>
          <w:kern w:val="2"/>
          <w:szCs w:val="24"/>
        </w:rPr>
      </w:pPr>
      <w:r w:rsidRPr="003A4099">
        <w:rPr>
          <w:rFonts w:hAnsi="宋体" w:hint="eastAsia"/>
          <w:kern w:val="2"/>
          <w:szCs w:val="24"/>
        </w:rPr>
        <w:t>所有计量均采用中华人民共和国法定计量单位。</w:t>
      </w:r>
    </w:p>
    <w:p w14:paraId="3F11DBA6"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1.8</w:t>
      </w:r>
      <w:r w:rsidRPr="003A4099">
        <w:rPr>
          <w:rFonts w:hAnsi="宋体" w:hint="eastAsia"/>
          <w:b/>
          <w:bCs/>
          <w:kern w:val="2"/>
          <w:szCs w:val="28"/>
        </w:rPr>
        <w:t>踏勘现场</w:t>
      </w:r>
    </w:p>
    <w:p w14:paraId="2B24427A" w14:textId="77777777" w:rsidR="005B60EB" w:rsidRPr="003A4099" w:rsidRDefault="00A00629">
      <w:pPr>
        <w:spacing w:line="360" w:lineRule="auto"/>
        <w:rPr>
          <w:rFonts w:hAnsi="宋体"/>
          <w:kern w:val="2"/>
          <w:szCs w:val="24"/>
        </w:rPr>
      </w:pPr>
      <w:r w:rsidRPr="003A4099">
        <w:rPr>
          <w:rFonts w:hAnsi="宋体"/>
          <w:kern w:val="2"/>
          <w:szCs w:val="24"/>
        </w:rPr>
        <w:t>1.8.1</w:t>
      </w:r>
      <w:r w:rsidRPr="003A4099">
        <w:rPr>
          <w:rFonts w:hAnsi="宋体" w:hint="eastAsia"/>
          <w:kern w:val="2"/>
          <w:szCs w:val="24"/>
        </w:rPr>
        <w:t>供应商须知前附表规定由采购人组织踏勘项目现场的，由采购人按前附表规定的时间和地点安排潜在供应商踏勘现场。</w:t>
      </w:r>
    </w:p>
    <w:p w14:paraId="29170DA0" w14:textId="77777777" w:rsidR="005B60EB" w:rsidRPr="003A4099" w:rsidRDefault="00A00629">
      <w:pPr>
        <w:spacing w:line="360" w:lineRule="auto"/>
        <w:rPr>
          <w:rFonts w:hAnsi="宋体"/>
          <w:kern w:val="2"/>
          <w:szCs w:val="24"/>
        </w:rPr>
      </w:pPr>
      <w:r w:rsidRPr="003A4099">
        <w:rPr>
          <w:rFonts w:hAnsi="宋体"/>
          <w:kern w:val="2"/>
          <w:szCs w:val="24"/>
        </w:rPr>
        <w:t>1.8.2</w:t>
      </w:r>
      <w:r w:rsidRPr="003A4099">
        <w:rPr>
          <w:rFonts w:hAnsi="宋体" w:hint="eastAsia"/>
          <w:kern w:val="2"/>
          <w:szCs w:val="24"/>
        </w:rPr>
        <w:t>供应商须知前附表规定采购人不组织踏勘现场的，供应商根据需要自行踏勘项目现场。</w:t>
      </w:r>
    </w:p>
    <w:p w14:paraId="74727BA7" w14:textId="77777777" w:rsidR="005B60EB" w:rsidRPr="003A4099" w:rsidRDefault="00A00629">
      <w:pPr>
        <w:spacing w:line="360" w:lineRule="auto"/>
        <w:rPr>
          <w:rFonts w:hAnsi="宋体"/>
          <w:kern w:val="2"/>
          <w:szCs w:val="24"/>
        </w:rPr>
      </w:pPr>
      <w:r w:rsidRPr="003A4099">
        <w:rPr>
          <w:rFonts w:hAnsi="宋体"/>
          <w:kern w:val="2"/>
          <w:szCs w:val="24"/>
        </w:rPr>
        <w:t>1.8.3</w:t>
      </w:r>
      <w:r w:rsidRPr="003A4099">
        <w:rPr>
          <w:rFonts w:hAnsi="宋体" w:hint="eastAsia"/>
          <w:kern w:val="2"/>
          <w:szCs w:val="24"/>
        </w:rPr>
        <w:t>供应商踏勘现场发生的费用自理。</w:t>
      </w:r>
    </w:p>
    <w:p w14:paraId="66FEAF46" w14:textId="77777777" w:rsidR="005B60EB" w:rsidRPr="003A4099" w:rsidRDefault="00A00629">
      <w:pPr>
        <w:spacing w:line="360" w:lineRule="auto"/>
        <w:rPr>
          <w:rFonts w:hAnsi="宋体"/>
          <w:kern w:val="2"/>
          <w:szCs w:val="24"/>
        </w:rPr>
      </w:pPr>
      <w:r w:rsidRPr="003A4099">
        <w:rPr>
          <w:rFonts w:hAnsi="宋体"/>
          <w:kern w:val="2"/>
          <w:szCs w:val="24"/>
        </w:rPr>
        <w:t>1.8.4</w:t>
      </w:r>
      <w:r w:rsidRPr="003A4099">
        <w:rPr>
          <w:rFonts w:hAnsi="宋体" w:hint="eastAsia"/>
          <w:kern w:val="2"/>
          <w:szCs w:val="24"/>
        </w:rPr>
        <w:t>供应商自行负责在踏勘现场中所发生的人员伤亡和财产损失。</w:t>
      </w:r>
    </w:p>
    <w:p w14:paraId="53970923"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1.9</w:t>
      </w:r>
      <w:r w:rsidRPr="003A4099">
        <w:rPr>
          <w:rFonts w:hAnsi="宋体" w:hint="eastAsia"/>
          <w:b/>
          <w:bCs/>
          <w:kern w:val="2"/>
          <w:szCs w:val="28"/>
        </w:rPr>
        <w:t>分包</w:t>
      </w:r>
    </w:p>
    <w:p w14:paraId="64467574" w14:textId="77777777" w:rsidR="005B60EB" w:rsidRPr="003A4099" w:rsidRDefault="00A00629">
      <w:pPr>
        <w:spacing w:line="360" w:lineRule="auto"/>
        <w:rPr>
          <w:rFonts w:hAnsi="宋体"/>
          <w:kern w:val="2"/>
          <w:szCs w:val="24"/>
        </w:rPr>
      </w:pPr>
      <w:r w:rsidRPr="003A4099">
        <w:rPr>
          <w:rFonts w:hAnsi="宋体"/>
          <w:kern w:val="2"/>
          <w:szCs w:val="24"/>
        </w:rPr>
        <w:t>1.9.1</w:t>
      </w:r>
      <w:r w:rsidRPr="003A4099">
        <w:rPr>
          <w:rFonts w:hAnsi="宋体" w:hint="eastAsia"/>
          <w:kern w:val="2"/>
          <w:szCs w:val="24"/>
        </w:rPr>
        <w:t>供应商拟在成交后将成交项目的非主体、非关键性工作分包的，应符合供应商须知前附表规定的分包内容、分包金额和资质要求等限制性条件，除供应商须知前附表规定的非主体、非关键性工作，其他工作不得分包。</w:t>
      </w:r>
    </w:p>
    <w:p w14:paraId="7E14D900" w14:textId="77777777" w:rsidR="005B60EB" w:rsidRPr="003A4099" w:rsidRDefault="00A00629">
      <w:pPr>
        <w:spacing w:line="360" w:lineRule="auto"/>
        <w:rPr>
          <w:rFonts w:hAnsi="宋体"/>
          <w:kern w:val="2"/>
          <w:szCs w:val="24"/>
        </w:rPr>
      </w:pPr>
      <w:r w:rsidRPr="003A4099">
        <w:rPr>
          <w:rFonts w:hAnsi="宋体"/>
          <w:kern w:val="2"/>
          <w:szCs w:val="24"/>
        </w:rPr>
        <w:t>1.9.2</w:t>
      </w:r>
      <w:r w:rsidRPr="003A4099">
        <w:rPr>
          <w:rFonts w:hAnsi="宋体" w:hint="eastAsia"/>
          <w:kern w:val="2"/>
          <w:szCs w:val="24"/>
        </w:rPr>
        <w:t>成交供应商不得向他人转让成交项目，接受分包的人不得再次分包。成交供应商就采购项目和分包项目向采购人负责，分包供应商就分包项目承担责任。</w:t>
      </w:r>
    </w:p>
    <w:p w14:paraId="00D5CA7E"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1.10</w:t>
      </w:r>
      <w:r w:rsidRPr="003A4099">
        <w:rPr>
          <w:rFonts w:hAnsi="宋体" w:hint="eastAsia"/>
          <w:b/>
          <w:bCs/>
          <w:kern w:val="2"/>
          <w:szCs w:val="28"/>
        </w:rPr>
        <w:t>响应偏差</w:t>
      </w:r>
    </w:p>
    <w:p w14:paraId="24C5F00F" w14:textId="77777777" w:rsidR="005B60EB" w:rsidRPr="003A4099" w:rsidRDefault="00A00629">
      <w:pPr>
        <w:spacing w:line="360" w:lineRule="auto"/>
        <w:rPr>
          <w:rFonts w:hAnsi="宋体"/>
          <w:kern w:val="2"/>
          <w:szCs w:val="24"/>
        </w:rPr>
      </w:pPr>
      <w:r w:rsidRPr="003A4099">
        <w:rPr>
          <w:rFonts w:hAnsi="宋体" w:hint="eastAsia"/>
          <w:kern w:val="2"/>
          <w:szCs w:val="24"/>
        </w:rPr>
        <w:t>响应文件应当对磋商文件的实质性要求和条件</w:t>
      </w:r>
      <w:proofErr w:type="gramStart"/>
      <w:r w:rsidRPr="003A4099">
        <w:rPr>
          <w:rFonts w:hAnsi="宋体" w:hint="eastAsia"/>
          <w:kern w:val="2"/>
          <w:szCs w:val="24"/>
        </w:rPr>
        <w:t>作出</w:t>
      </w:r>
      <w:proofErr w:type="gramEnd"/>
      <w:r w:rsidRPr="003A4099">
        <w:rPr>
          <w:rFonts w:hAnsi="宋体" w:hint="eastAsia"/>
          <w:kern w:val="2"/>
          <w:szCs w:val="24"/>
        </w:rPr>
        <w:t>满足性或更有利于采购人的响应，否则，响应将被否决。</w:t>
      </w:r>
    </w:p>
    <w:p w14:paraId="58973056" w14:textId="77777777" w:rsidR="005B60EB" w:rsidRPr="003A4099" w:rsidRDefault="00A00629">
      <w:pPr>
        <w:keepNext/>
        <w:keepLines/>
        <w:spacing w:line="360" w:lineRule="auto"/>
        <w:outlineLvl w:val="2"/>
        <w:rPr>
          <w:rFonts w:hAnsi="宋体"/>
          <w:b/>
          <w:bCs/>
          <w:kern w:val="2"/>
          <w:sz w:val="24"/>
          <w:szCs w:val="28"/>
        </w:rPr>
      </w:pPr>
      <w:bookmarkStart w:id="31" w:name="_Toc533783510"/>
      <w:bookmarkStart w:id="32" w:name="_Toc533781558"/>
      <w:r w:rsidRPr="003A4099">
        <w:rPr>
          <w:rFonts w:hAnsi="宋体"/>
          <w:b/>
          <w:bCs/>
          <w:kern w:val="2"/>
          <w:sz w:val="24"/>
          <w:szCs w:val="28"/>
        </w:rPr>
        <w:t>2.</w:t>
      </w:r>
      <w:bookmarkEnd w:id="31"/>
      <w:bookmarkEnd w:id="32"/>
      <w:r w:rsidRPr="003A4099">
        <w:rPr>
          <w:rFonts w:hAnsi="宋体" w:hint="eastAsia"/>
          <w:b/>
          <w:bCs/>
          <w:kern w:val="2"/>
          <w:sz w:val="24"/>
          <w:szCs w:val="28"/>
        </w:rPr>
        <w:t>磋商文件</w:t>
      </w:r>
    </w:p>
    <w:p w14:paraId="3B26441F"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2.1</w:t>
      </w:r>
      <w:r w:rsidRPr="003A4099">
        <w:rPr>
          <w:rFonts w:hAnsi="宋体" w:hint="eastAsia"/>
          <w:b/>
          <w:bCs/>
          <w:kern w:val="2"/>
          <w:szCs w:val="28"/>
        </w:rPr>
        <w:t>磋商文件的组成</w:t>
      </w:r>
    </w:p>
    <w:p w14:paraId="46103892" w14:textId="77777777" w:rsidR="005B60EB" w:rsidRPr="003A4099" w:rsidRDefault="00A00629">
      <w:pPr>
        <w:spacing w:line="360" w:lineRule="auto"/>
        <w:rPr>
          <w:rFonts w:hAnsi="宋体"/>
          <w:kern w:val="2"/>
          <w:szCs w:val="24"/>
        </w:rPr>
      </w:pPr>
      <w:r w:rsidRPr="003A4099">
        <w:rPr>
          <w:rFonts w:hAnsi="宋体"/>
          <w:kern w:val="2"/>
          <w:szCs w:val="24"/>
        </w:rPr>
        <w:t>2.1.1</w:t>
      </w:r>
      <w:r w:rsidRPr="003A4099">
        <w:rPr>
          <w:rFonts w:hAnsi="宋体" w:hint="eastAsia"/>
          <w:kern w:val="2"/>
          <w:szCs w:val="24"/>
        </w:rPr>
        <w:t>本磋商文件包括：</w:t>
      </w:r>
    </w:p>
    <w:p w14:paraId="775714AC"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1</w:t>
      </w:r>
      <w:r w:rsidRPr="003A4099">
        <w:rPr>
          <w:rFonts w:hAnsi="宋体" w:hint="eastAsia"/>
          <w:kern w:val="2"/>
          <w:szCs w:val="24"/>
        </w:rPr>
        <w:t>）竞争性磋商公告</w:t>
      </w:r>
    </w:p>
    <w:p w14:paraId="62C1104E"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2</w:t>
      </w:r>
      <w:r w:rsidRPr="003A4099">
        <w:rPr>
          <w:rFonts w:hAnsi="宋体" w:hint="eastAsia"/>
          <w:kern w:val="2"/>
          <w:szCs w:val="24"/>
        </w:rPr>
        <w:t>）供应商须知</w:t>
      </w:r>
    </w:p>
    <w:p w14:paraId="239B6A10"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3</w:t>
      </w:r>
      <w:r w:rsidRPr="003A4099">
        <w:rPr>
          <w:rFonts w:hAnsi="宋体" w:hint="eastAsia"/>
          <w:kern w:val="2"/>
          <w:szCs w:val="24"/>
        </w:rPr>
        <w:t>）评标办法</w:t>
      </w:r>
    </w:p>
    <w:p w14:paraId="1C40A69B"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4</w:t>
      </w:r>
      <w:r w:rsidRPr="003A4099">
        <w:rPr>
          <w:rFonts w:hAnsi="宋体" w:hint="eastAsia"/>
          <w:kern w:val="2"/>
          <w:szCs w:val="24"/>
        </w:rPr>
        <w:t>）合同条款及格式</w:t>
      </w:r>
    </w:p>
    <w:p w14:paraId="77444406"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5</w:t>
      </w:r>
      <w:r w:rsidRPr="003A4099">
        <w:rPr>
          <w:rFonts w:hAnsi="宋体" w:hint="eastAsia"/>
          <w:kern w:val="2"/>
          <w:szCs w:val="24"/>
        </w:rPr>
        <w:t>）技术标准和要求</w:t>
      </w:r>
    </w:p>
    <w:p w14:paraId="10F29178"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6</w:t>
      </w:r>
      <w:r w:rsidRPr="003A4099">
        <w:rPr>
          <w:rFonts w:hAnsi="宋体" w:hint="eastAsia"/>
          <w:kern w:val="2"/>
          <w:szCs w:val="24"/>
        </w:rPr>
        <w:t>）响应文件格式</w:t>
      </w:r>
    </w:p>
    <w:p w14:paraId="44C362AA"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7</w:t>
      </w:r>
      <w:r w:rsidRPr="003A4099">
        <w:rPr>
          <w:rFonts w:hAnsi="宋体" w:hint="eastAsia"/>
          <w:kern w:val="2"/>
          <w:szCs w:val="24"/>
        </w:rPr>
        <w:t>）项目需求和说明</w:t>
      </w:r>
    </w:p>
    <w:p w14:paraId="16ACE4D5" w14:textId="77777777" w:rsidR="005B60EB" w:rsidRPr="003A4099" w:rsidRDefault="00A00629">
      <w:pPr>
        <w:spacing w:line="360" w:lineRule="auto"/>
        <w:rPr>
          <w:rFonts w:hAnsi="宋体"/>
          <w:kern w:val="2"/>
          <w:szCs w:val="24"/>
        </w:rPr>
      </w:pPr>
      <w:r w:rsidRPr="003A4099">
        <w:rPr>
          <w:rFonts w:hAnsi="宋体"/>
          <w:kern w:val="2"/>
          <w:szCs w:val="24"/>
        </w:rPr>
        <w:t>2.1.2</w:t>
      </w:r>
      <w:r w:rsidRPr="003A4099">
        <w:rPr>
          <w:rFonts w:hAnsi="宋体" w:hint="eastAsia"/>
          <w:kern w:val="2"/>
          <w:szCs w:val="24"/>
        </w:rPr>
        <w:t>根据本章第</w:t>
      </w:r>
      <w:r w:rsidRPr="003A4099">
        <w:rPr>
          <w:rFonts w:hAnsi="宋体"/>
          <w:kern w:val="2"/>
          <w:szCs w:val="24"/>
        </w:rPr>
        <w:t>2.2</w:t>
      </w:r>
      <w:r w:rsidRPr="003A4099">
        <w:rPr>
          <w:rFonts w:hAnsi="宋体" w:hint="eastAsia"/>
          <w:kern w:val="2"/>
          <w:szCs w:val="24"/>
        </w:rPr>
        <w:t>款对磋商文件所作的澄清、修改，</w:t>
      </w:r>
      <w:proofErr w:type="gramStart"/>
      <w:r w:rsidRPr="003A4099">
        <w:rPr>
          <w:rFonts w:hAnsi="宋体" w:hint="eastAsia"/>
          <w:kern w:val="2"/>
          <w:szCs w:val="24"/>
        </w:rPr>
        <w:t>构成磋商</w:t>
      </w:r>
      <w:proofErr w:type="gramEnd"/>
      <w:r w:rsidRPr="003A4099">
        <w:rPr>
          <w:rFonts w:hAnsi="宋体" w:hint="eastAsia"/>
          <w:kern w:val="2"/>
          <w:szCs w:val="24"/>
        </w:rPr>
        <w:t>文件的组成部分。</w:t>
      </w:r>
    </w:p>
    <w:p w14:paraId="01D38764"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2.2</w:t>
      </w:r>
      <w:r w:rsidRPr="003A4099">
        <w:rPr>
          <w:rFonts w:hAnsi="宋体" w:hint="eastAsia"/>
          <w:b/>
          <w:bCs/>
          <w:kern w:val="2"/>
          <w:szCs w:val="28"/>
        </w:rPr>
        <w:t>磋商文件的澄清与修改</w:t>
      </w:r>
    </w:p>
    <w:p w14:paraId="2AFDA9CC" w14:textId="77777777" w:rsidR="005B60EB" w:rsidRPr="003A4099" w:rsidRDefault="00A00629">
      <w:pPr>
        <w:spacing w:line="360" w:lineRule="auto"/>
        <w:rPr>
          <w:rFonts w:hAnsi="宋体"/>
          <w:kern w:val="2"/>
          <w:szCs w:val="24"/>
        </w:rPr>
      </w:pPr>
      <w:r w:rsidRPr="003A4099">
        <w:rPr>
          <w:rFonts w:hAnsi="宋体"/>
          <w:kern w:val="2"/>
          <w:szCs w:val="24"/>
        </w:rPr>
        <w:t>2.2.1</w:t>
      </w:r>
      <w:r w:rsidRPr="003A4099">
        <w:rPr>
          <w:rFonts w:hAnsi="宋体" w:hint="eastAsia"/>
          <w:kern w:val="2"/>
          <w:szCs w:val="24"/>
        </w:rPr>
        <w:t>供应商应仔细阅读和检查磋商文件的全部内容。如发现缺页或附件不全，应及时向采购人或采购代理机构提出，以便补齐。</w:t>
      </w:r>
    </w:p>
    <w:p w14:paraId="6067BFDE" w14:textId="77777777" w:rsidR="005B60EB" w:rsidRPr="003A4099" w:rsidRDefault="00A00629">
      <w:pPr>
        <w:spacing w:line="360" w:lineRule="auto"/>
        <w:rPr>
          <w:rFonts w:hAnsi="宋体"/>
          <w:kern w:val="2"/>
          <w:szCs w:val="24"/>
        </w:rPr>
      </w:pPr>
      <w:r w:rsidRPr="003A4099">
        <w:rPr>
          <w:rFonts w:hAnsi="宋体"/>
          <w:kern w:val="2"/>
          <w:szCs w:val="24"/>
        </w:rPr>
        <w:t>2.2.2</w:t>
      </w:r>
      <w:r w:rsidRPr="003A4099">
        <w:rPr>
          <w:rFonts w:hAnsi="宋体" w:hint="eastAsia"/>
          <w:kern w:val="2"/>
          <w:szCs w:val="24"/>
        </w:rPr>
        <w:t>提交首次响应文件截止时间前，采购人可以对已发出的磋商文件进行必要的澄清或者修改，并以供应商须知前附表</w:t>
      </w:r>
      <w:r w:rsidRPr="003A4099">
        <w:rPr>
          <w:rFonts w:hAnsi="宋体"/>
          <w:kern w:val="2"/>
          <w:szCs w:val="24"/>
        </w:rPr>
        <w:t>2.2.2</w:t>
      </w:r>
      <w:r w:rsidRPr="003A4099">
        <w:rPr>
          <w:rFonts w:hAnsi="宋体" w:hint="eastAsia"/>
          <w:kern w:val="2"/>
          <w:szCs w:val="24"/>
        </w:rPr>
        <w:t>规定的形式，通知所有潜在供应商，澄清或者修改的内容作为磋商文件的组成部</w:t>
      </w:r>
      <w:r w:rsidRPr="003A4099">
        <w:rPr>
          <w:rFonts w:hAnsi="宋体" w:hint="eastAsia"/>
          <w:kern w:val="2"/>
          <w:szCs w:val="24"/>
        </w:rPr>
        <w:lastRenderedPageBreak/>
        <w:t>分。澄清或者修改的内容可能影响响应文件编制的，采购人应当在提交首次响应文件截止时间至少</w:t>
      </w:r>
      <w:r w:rsidRPr="003A4099">
        <w:rPr>
          <w:rFonts w:hAnsi="宋体"/>
          <w:kern w:val="2"/>
          <w:szCs w:val="24"/>
        </w:rPr>
        <w:t>5</w:t>
      </w:r>
      <w:r w:rsidRPr="003A4099">
        <w:rPr>
          <w:rFonts w:hAnsi="宋体" w:hint="eastAsia"/>
          <w:kern w:val="2"/>
          <w:szCs w:val="24"/>
        </w:rPr>
        <w:t>日前，以供应商须知前附表</w:t>
      </w:r>
      <w:r w:rsidRPr="003A4099">
        <w:rPr>
          <w:rFonts w:hAnsi="宋体"/>
          <w:kern w:val="2"/>
          <w:szCs w:val="24"/>
        </w:rPr>
        <w:t>2.2.2</w:t>
      </w:r>
      <w:r w:rsidRPr="003A4099">
        <w:rPr>
          <w:rFonts w:hAnsi="宋体" w:hint="eastAsia"/>
          <w:kern w:val="2"/>
          <w:szCs w:val="24"/>
        </w:rPr>
        <w:t>规定的形式通知所有</w:t>
      </w:r>
      <w:proofErr w:type="gramStart"/>
      <w:r w:rsidRPr="003A4099">
        <w:rPr>
          <w:rFonts w:hAnsi="宋体" w:hint="eastAsia"/>
          <w:kern w:val="2"/>
          <w:szCs w:val="24"/>
        </w:rPr>
        <w:t>获取磋商</w:t>
      </w:r>
      <w:proofErr w:type="gramEnd"/>
      <w:r w:rsidRPr="003A4099">
        <w:rPr>
          <w:rFonts w:hAnsi="宋体" w:hint="eastAsia"/>
          <w:kern w:val="2"/>
          <w:szCs w:val="24"/>
        </w:rPr>
        <w:t>文件的供应商；不足</w:t>
      </w:r>
      <w:r w:rsidRPr="003A4099">
        <w:rPr>
          <w:rFonts w:hAnsi="宋体"/>
          <w:kern w:val="2"/>
          <w:szCs w:val="24"/>
        </w:rPr>
        <w:t>5</w:t>
      </w:r>
      <w:r w:rsidRPr="003A4099">
        <w:rPr>
          <w:rFonts w:hAnsi="宋体" w:hint="eastAsia"/>
          <w:kern w:val="2"/>
          <w:szCs w:val="24"/>
        </w:rPr>
        <w:t>日的，采购人、采购代理机构应当顺延提交首次响应文件截止时间。</w:t>
      </w:r>
    </w:p>
    <w:p w14:paraId="07388071" w14:textId="77777777" w:rsidR="005B60EB" w:rsidRPr="003A4099" w:rsidRDefault="00A00629">
      <w:pPr>
        <w:spacing w:line="360" w:lineRule="auto"/>
        <w:rPr>
          <w:rFonts w:hAnsi="宋体"/>
          <w:kern w:val="2"/>
          <w:szCs w:val="24"/>
        </w:rPr>
      </w:pPr>
      <w:r w:rsidRPr="003A4099">
        <w:rPr>
          <w:rFonts w:hAnsi="宋体"/>
          <w:kern w:val="2"/>
          <w:szCs w:val="24"/>
        </w:rPr>
        <w:t>2.2.3</w:t>
      </w:r>
      <w:r w:rsidRPr="003A4099">
        <w:rPr>
          <w:rFonts w:hAnsi="宋体" w:hint="eastAsia"/>
          <w:kern w:val="2"/>
          <w:szCs w:val="24"/>
        </w:rPr>
        <w:t>供应商在</w:t>
      </w:r>
      <w:proofErr w:type="gramStart"/>
      <w:r w:rsidRPr="003A4099">
        <w:rPr>
          <w:rFonts w:hAnsi="宋体" w:hint="eastAsia"/>
          <w:kern w:val="2"/>
          <w:szCs w:val="24"/>
        </w:rPr>
        <w:t>收到磋商</w:t>
      </w:r>
      <w:proofErr w:type="gramEnd"/>
      <w:r w:rsidRPr="003A4099">
        <w:rPr>
          <w:rFonts w:hAnsi="宋体" w:hint="eastAsia"/>
          <w:kern w:val="2"/>
          <w:szCs w:val="24"/>
        </w:rPr>
        <w:t>文件的澄清或者修改后，应当</w:t>
      </w:r>
      <w:proofErr w:type="gramStart"/>
      <w:r w:rsidRPr="003A4099">
        <w:rPr>
          <w:rFonts w:hAnsi="宋体" w:hint="eastAsia"/>
          <w:kern w:val="2"/>
          <w:szCs w:val="24"/>
        </w:rPr>
        <w:t>按供应</w:t>
      </w:r>
      <w:proofErr w:type="gramEnd"/>
      <w:r w:rsidRPr="003A4099">
        <w:rPr>
          <w:rFonts w:hAnsi="宋体" w:hint="eastAsia"/>
          <w:kern w:val="2"/>
          <w:szCs w:val="24"/>
        </w:rPr>
        <w:t>商须知前附表规定的形式，确认已收到该澄清或者修改。</w:t>
      </w:r>
    </w:p>
    <w:p w14:paraId="1DA42BE5" w14:textId="77777777" w:rsidR="005B60EB" w:rsidRPr="003A4099" w:rsidRDefault="00A00629">
      <w:pPr>
        <w:spacing w:line="360" w:lineRule="auto"/>
        <w:rPr>
          <w:rFonts w:hAnsi="宋体"/>
          <w:kern w:val="2"/>
          <w:szCs w:val="24"/>
        </w:rPr>
      </w:pPr>
      <w:r w:rsidRPr="003A4099">
        <w:rPr>
          <w:rFonts w:hAnsi="宋体"/>
          <w:kern w:val="2"/>
          <w:szCs w:val="24"/>
        </w:rPr>
        <w:t>2.2.4</w:t>
      </w:r>
      <w:r w:rsidRPr="003A4099">
        <w:rPr>
          <w:rFonts w:hAnsi="宋体" w:hint="eastAsia"/>
          <w:kern w:val="2"/>
          <w:szCs w:val="24"/>
        </w:rPr>
        <w:t>当磋商文件及其澄清、修改或补充文件对同一内容表述不一致时，以最后发出的书面文件为准。</w:t>
      </w:r>
    </w:p>
    <w:p w14:paraId="3E34B68D" w14:textId="77777777" w:rsidR="005B60EB" w:rsidRPr="003A4099" w:rsidRDefault="00A00629">
      <w:pPr>
        <w:keepNext/>
        <w:keepLines/>
        <w:spacing w:line="360" w:lineRule="auto"/>
        <w:outlineLvl w:val="2"/>
        <w:rPr>
          <w:rFonts w:hAnsi="宋体"/>
          <w:b/>
          <w:bCs/>
          <w:kern w:val="2"/>
          <w:sz w:val="24"/>
          <w:szCs w:val="28"/>
        </w:rPr>
      </w:pPr>
      <w:bookmarkStart w:id="33" w:name="_Toc533781559"/>
      <w:bookmarkStart w:id="34" w:name="_Toc533783511"/>
      <w:r w:rsidRPr="003A4099">
        <w:rPr>
          <w:rFonts w:hAnsi="宋体"/>
          <w:b/>
          <w:bCs/>
          <w:kern w:val="2"/>
          <w:sz w:val="24"/>
          <w:szCs w:val="28"/>
        </w:rPr>
        <w:t>3.</w:t>
      </w:r>
      <w:r w:rsidRPr="003A4099">
        <w:rPr>
          <w:rFonts w:hAnsi="宋体" w:hint="eastAsia"/>
          <w:b/>
          <w:bCs/>
          <w:kern w:val="2"/>
          <w:sz w:val="24"/>
          <w:szCs w:val="28"/>
        </w:rPr>
        <w:t>响应文件</w:t>
      </w:r>
      <w:bookmarkEnd w:id="33"/>
      <w:bookmarkEnd w:id="34"/>
    </w:p>
    <w:p w14:paraId="074C0835"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3.1</w:t>
      </w:r>
      <w:r w:rsidRPr="003A4099">
        <w:rPr>
          <w:rFonts w:hAnsi="宋体" w:hint="eastAsia"/>
          <w:b/>
          <w:bCs/>
          <w:kern w:val="2"/>
          <w:szCs w:val="28"/>
        </w:rPr>
        <w:t>响应文件的组成</w:t>
      </w:r>
    </w:p>
    <w:p w14:paraId="0AE38996" w14:textId="77777777" w:rsidR="005B60EB" w:rsidRPr="003A4099" w:rsidRDefault="00A00629">
      <w:pPr>
        <w:spacing w:line="360" w:lineRule="auto"/>
        <w:rPr>
          <w:rFonts w:hAnsi="宋体"/>
          <w:kern w:val="2"/>
          <w:szCs w:val="24"/>
        </w:rPr>
      </w:pPr>
      <w:r w:rsidRPr="003A4099">
        <w:rPr>
          <w:rFonts w:hAnsi="宋体"/>
          <w:kern w:val="2"/>
          <w:szCs w:val="24"/>
        </w:rPr>
        <w:t>3.1.1</w:t>
      </w:r>
      <w:r w:rsidRPr="003A4099">
        <w:rPr>
          <w:rFonts w:hAnsi="宋体" w:hint="eastAsia"/>
          <w:kern w:val="2"/>
          <w:szCs w:val="24"/>
        </w:rPr>
        <w:t>响应文件应包括的内容：</w:t>
      </w:r>
      <w:proofErr w:type="gramStart"/>
      <w:r w:rsidRPr="003A4099">
        <w:rPr>
          <w:rFonts w:hAnsi="宋体" w:hint="eastAsia"/>
          <w:kern w:val="2"/>
          <w:szCs w:val="24"/>
        </w:rPr>
        <w:t>见供应</w:t>
      </w:r>
      <w:proofErr w:type="gramEnd"/>
      <w:r w:rsidRPr="003A4099">
        <w:rPr>
          <w:rFonts w:hAnsi="宋体" w:hint="eastAsia"/>
          <w:kern w:val="2"/>
          <w:szCs w:val="24"/>
        </w:rPr>
        <w:t>商须知前附表。</w:t>
      </w:r>
    </w:p>
    <w:p w14:paraId="5621F909" w14:textId="77777777" w:rsidR="005B60EB" w:rsidRPr="003A4099" w:rsidRDefault="00A00629">
      <w:pPr>
        <w:spacing w:line="360" w:lineRule="auto"/>
        <w:rPr>
          <w:rFonts w:hAnsi="宋体"/>
          <w:kern w:val="2"/>
          <w:szCs w:val="24"/>
        </w:rPr>
      </w:pPr>
      <w:r w:rsidRPr="003A4099">
        <w:rPr>
          <w:rFonts w:hAnsi="宋体"/>
          <w:kern w:val="2"/>
          <w:szCs w:val="24"/>
        </w:rPr>
        <w:t>3.1.2</w:t>
      </w:r>
      <w:r w:rsidRPr="003A4099">
        <w:rPr>
          <w:rFonts w:hAnsi="宋体" w:hint="eastAsia"/>
          <w:kern w:val="2"/>
          <w:szCs w:val="24"/>
        </w:rPr>
        <w:t>磋商文件第六章“响应文件格式”有规定格式要求的，供应商应按规定的格式填写并按要求提交相关的证明材料。</w:t>
      </w:r>
    </w:p>
    <w:p w14:paraId="705BBB4A" w14:textId="77777777" w:rsidR="005B60EB" w:rsidRPr="003A4099" w:rsidRDefault="00A00629">
      <w:pPr>
        <w:spacing w:line="360" w:lineRule="auto"/>
        <w:rPr>
          <w:rFonts w:hAnsi="宋体"/>
          <w:kern w:val="2"/>
          <w:szCs w:val="24"/>
        </w:rPr>
      </w:pPr>
      <w:r w:rsidRPr="003A4099">
        <w:rPr>
          <w:rFonts w:hAnsi="宋体"/>
          <w:kern w:val="2"/>
          <w:szCs w:val="24"/>
        </w:rPr>
        <w:t>3.1.3</w:t>
      </w:r>
      <w:r w:rsidRPr="003A4099">
        <w:rPr>
          <w:rFonts w:hAnsi="宋体" w:hint="eastAsia"/>
          <w:kern w:val="2"/>
          <w:szCs w:val="24"/>
        </w:rPr>
        <w:t>供应商须知前附表规定不接受联合体投标的，或供应商没有组成联合体的，响应文件不包括本章第</w:t>
      </w:r>
      <w:r w:rsidRPr="003A4099">
        <w:rPr>
          <w:rFonts w:hAnsi="宋体"/>
          <w:kern w:val="2"/>
          <w:szCs w:val="24"/>
        </w:rPr>
        <w:t>3.1.1</w:t>
      </w:r>
      <w:r w:rsidRPr="003A4099">
        <w:rPr>
          <w:rFonts w:hAnsi="宋体" w:hint="eastAsia"/>
          <w:kern w:val="2"/>
          <w:szCs w:val="24"/>
        </w:rPr>
        <w:t>中所指的联合体协议书。</w:t>
      </w:r>
    </w:p>
    <w:p w14:paraId="0A2CEABD" w14:textId="77777777" w:rsidR="005B60EB" w:rsidRPr="003A4099" w:rsidRDefault="00A00629">
      <w:pPr>
        <w:spacing w:line="360" w:lineRule="auto"/>
        <w:rPr>
          <w:rFonts w:hAnsi="宋体"/>
          <w:kern w:val="2"/>
          <w:szCs w:val="24"/>
        </w:rPr>
      </w:pPr>
      <w:r w:rsidRPr="003A4099">
        <w:rPr>
          <w:rFonts w:hAnsi="宋体"/>
          <w:kern w:val="2"/>
          <w:szCs w:val="24"/>
        </w:rPr>
        <w:t>3.1.4</w:t>
      </w:r>
      <w:r w:rsidRPr="003A4099">
        <w:rPr>
          <w:rFonts w:hAnsi="宋体" w:hint="eastAsia"/>
          <w:kern w:val="2"/>
          <w:szCs w:val="24"/>
        </w:rPr>
        <w:t>供应商须知前附表未要求</w:t>
      </w:r>
      <w:proofErr w:type="gramStart"/>
      <w:r w:rsidRPr="003A4099">
        <w:rPr>
          <w:rFonts w:hAnsi="宋体" w:hint="eastAsia"/>
          <w:kern w:val="2"/>
          <w:szCs w:val="24"/>
        </w:rPr>
        <w:t>提交磋商</w:t>
      </w:r>
      <w:proofErr w:type="gramEnd"/>
      <w:r w:rsidRPr="003A4099">
        <w:rPr>
          <w:rFonts w:hAnsi="宋体" w:hint="eastAsia"/>
          <w:kern w:val="2"/>
          <w:szCs w:val="24"/>
        </w:rPr>
        <w:t>保证金的，响应文件不包括本章第</w:t>
      </w:r>
      <w:r w:rsidRPr="003A4099">
        <w:rPr>
          <w:rFonts w:hAnsi="宋体"/>
          <w:kern w:val="2"/>
          <w:szCs w:val="24"/>
        </w:rPr>
        <w:t>3.4.1</w:t>
      </w:r>
      <w:r w:rsidRPr="003A4099">
        <w:rPr>
          <w:rFonts w:hAnsi="宋体" w:hint="eastAsia"/>
          <w:kern w:val="2"/>
          <w:szCs w:val="24"/>
        </w:rPr>
        <w:t>的磋商保证金。</w:t>
      </w:r>
    </w:p>
    <w:p w14:paraId="78361B04" w14:textId="77777777" w:rsidR="005B60EB" w:rsidRPr="003A4099" w:rsidRDefault="00A00629">
      <w:pPr>
        <w:spacing w:line="360" w:lineRule="auto"/>
        <w:rPr>
          <w:rFonts w:hAnsi="宋体"/>
          <w:kern w:val="2"/>
          <w:szCs w:val="24"/>
        </w:rPr>
      </w:pPr>
      <w:r w:rsidRPr="003A4099">
        <w:rPr>
          <w:rFonts w:hAnsi="宋体"/>
          <w:kern w:val="2"/>
          <w:szCs w:val="24"/>
        </w:rPr>
        <w:t>3.1.5</w:t>
      </w:r>
      <w:r w:rsidRPr="003A4099">
        <w:rPr>
          <w:rFonts w:hAnsi="宋体" w:hint="eastAsia"/>
          <w:kern w:val="2"/>
          <w:szCs w:val="24"/>
        </w:rPr>
        <w:t>资格审查需要的其他材料：</w:t>
      </w:r>
      <w:proofErr w:type="gramStart"/>
      <w:r w:rsidRPr="003A4099">
        <w:rPr>
          <w:rFonts w:hAnsi="宋体" w:hint="eastAsia"/>
          <w:kern w:val="2"/>
          <w:szCs w:val="24"/>
        </w:rPr>
        <w:t>见供应</w:t>
      </w:r>
      <w:proofErr w:type="gramEnd"/>
      <w:r w:rsidRPr="003A4099">
        <w:rPr>
          <w:rFonts w:hAnsi="宋体" w:hint="eastAsia"/>
          <w:kern w:val="2"/>
          <w:szCs w:val="24"/>
        </w:rPr>
        <w:t>商须知前附表。</w:t>
      </w:r>
    </w:p>
    <w:p w14:paraId="4EB757CC"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3.2</w:t>
      </w:r>
      <w:r w:rsidRPr="003A4099">
        <w:rPr>
          <w:rFonts w:hAnsi="宋体" w:hint="eastAsia"/>
          <w:b/>
          <w:bCs/>
          <w:kern w:val="2"/>
          <w:szCs w:val="28"/>
        </w:rPr>
        <w:t>磋商报价</w:t>
      </w:r>
    </w:p>
    <w:p w14:paraId="6AB003F3" w14:textId="77777777" w:rsidR="005B60EB" w:rsidRPr="003A4099" w:rsidRDefault="00A00629">
      <w:pPr>
        <w:spacing w:line="360" w:lineRule="auto"/>
        <w:rPr>
          <w:rFonts w:hAnsi="宋体"/>
          <w:kern w:val="2"/>
          <w:szCs w:val="24"/>
        </w:rPr>
      </w:pPr>
      <w:r w:rsidRPr="003A4099">
        <w:rPr>
          <w:rFonts w:hAnsi="宋体"/>
          <w:kern w:val="2"/>
          <w:szCs w:val="24"/>
        </w:rPr>
        <w:t>3.2.1</w:t>
      </w:r>
      <w:r w:rsidRPr="003A4099">
        <w:rPr>
          <w:rFonts w:hAnsi="宋体" w:hint="eastAsia"/>
          <w:kern w:val="2"/>
          <w:szCs w:val="24"/>
        </w:rPr>
        <w:t>供应商应充分了解该项目的总体情况以及影响磋商报价（包括最后报价）的其他要素。</w:t>
      </w:r>
    </w:p>
    <w:p w14:paraId="7D946F1E" w14:textId="77777777" w:rsidR="005B60EB" w:rsidRPr="003A4099" w:rsidRDefault="00A00629">
      <w:pPr>
        <w:spacing w:line="360" w:lineRule="auto"/>
        <w:rPr>
          <w:rFonts w:hAnsi="宋体"/>
          <w:kern w:val="2"/>
          <w:szCs w:val="24"/>
        </w:rPr>
      </w:pPr>
      <w:r w:rsidRPr="003A4099">
        <w:rPr>
          <w:rFonts w:hAnsi="宋体"/>
          <w:kern w:val="2"/>
          <w:szCs w:val="24"/>
        </w:rPr>
        <w:t>3.2.2</w:t>
      </w:r>
      <w:r w:rsidRPr="003A4099">
        <w:rPr>
          <w:rFonts w:hAnsi="宋体" w:hint="eastAsia"/>
          <w:kern w:val="2"/>
          <w:szCs w:val="24"/>
        </w:rPr>
        <w:t>采购人设有上限控制价的，供应商的磋商报价（包括最后报价）不得超过上限控制价，上限控制价在供应商须知前附表中载明。</w:t>
      </w:r>
    </w:p>
    <w:p w14:paraId="4277DD0A" w14:textId="77777777" w:rsidR="005B60EB" w:rsidRPr="003A4099" w:rsidRDefault="00A00629">
      <w:pPr>
        <w:spacing w:line="360" w:lineRule="auto"/>
        <w:rPr>
          <w:rFonts w:hAnsi="宋体"/>
          <w:kern w:val="2"/>
          <w:szCs w:val="24"/>
        </w:rPr>
      </w:pPr>
      <w:r w:rsidRPr="003A4099">
        <w:rPr>
          <w:rFonts w:hAnsi="宋体"/>
          <w:kern w:val="2"/>
          <w:szCs w:val="24"/>
        </w:rPr>
        <w:t>3.2.3</w:t>
      </w:r>
      <w:r w:rsidRPr="003A4099">
        <w:rPr>
          <w:rFonts w:hAnsi="宋体" w:hint="eastAsia"/>
          <w:kern w:val="2"/>
          <w:szCs w:val="24"/>
        </w:rPr>
        <w:t>报价的其他要求：</w:t>
      </w:r>
      <w:proofErr w:type="gramStart"/>
      <w:r w:rsidRPr="003A4099">
        <w:rPr>
          <w:rFonts w:hAnsi="宋体" w:hint="eastAsia"/>
          <w:kern w:val="2"/>
          <w:szCs w:val="24"/>
        </w:rPr>
        <w:t>见供应</w:t>
      </w:r>
      <w:proofErr w:type="gramEnd"/>
      <w:r w:rsidRPr="003A4099">
        <w:rPr>
          <w:rFonts w:hAnsi="宋体" w:hint="eastAsia"/>
          <w:kern w:val="2"/>
          <w:szCs w:val="24"/>
        </w:rPr>
        <w:t>商须知前附表。</w:t>
      </w:r>
    </w:p>
    <w:p w14:paraId="0B67AE50"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3.3</w:t>
      </w:r>
      <w:r w:rsidRPr="003A4099">
        <w:rPr>
          <w:rFonts w:hAnsi="宋体" w:hint="eastAsia"/>
          <w:b/>
          <w:bCs/>
          <w:kern w:val="2"/>
          <w:szCs w:val="28"/>
        </w:rPr>
        <w:t>磋商有效期</w:t>
      </w:r>
    </w:p>
    <w:p w14:paraId="2396F933" w14:textId="77777777" w:rsidR="005B60EB" w:rsidRPr="003A4099" w:rsidRDefault="00A00629">
      <w:pPr>
        <w:spacing w:line="360" w:lineRule="auto"/>
        <w:rPr>
          <w:rFonts w:hAnsi="宋体"/>
          <w:kern w:val="2"/>
          <w:szCs w:val="24"/>
        </w:rPr>
      </w:pPr>
      <w:r w:rsidRPr="003A4099">
        <w:rPr>
          <w:rFonts w:hAnsi="宋体"/>
          <w:kern w:val="2"/>
          <w:szCs w:val="24"/>
        </w:rPr>
        <w:t>3.3.1</w:t>
      </w:r>
      <w:r w:rsidRPr="003A4099">
        <w:rPr>
          <w:rFonts w:hAnsi="宋体" w:hint="eastAsia"/>
          <w:kern w:val="2"/>
          <w:szCs w:val="24"/>
        </w:rPr>
        <w:t>在供应商须知前附表规定的磋商有效期内，供应商不得要求撤回或修改其响应文件。磋商有效期从提交首次响应文件截止之日起算。</w:t>
      </w:r>
    </w:p>
    <w:p w14:paraId="71E2CD9A" w14:textId="77777777" w:rsidR="005B60EB" w:rsidRPr="003A4099" w:rsidRDefault="00A00629">
      <w:pPr>
        <w:spacing w:line="360" w:lineRule="auto"/>
        <w:rPr>
          <w:rFonts w:hAnsi="宋体"/>
          <w:kern w:val="2"/>
          <w:szCs w:val="24"/>
        </w:rPr>
      </w:pPr>
      <w:r w:rsidRPr="003A4099">
        <w:rPr>
          <w:rFonts w:hAnsi="宋体"/>
          <w:kern w:val="2"/>
          <w:szCs w:val="24"/>
        </w:rPr>
        <w:t>3.3.2</w:t>
      </w:r>
      <w:r w:rsidRPr="003A4099">
        <w:rPr>
          <w:rFonts w:hAnsi="宋体" w:hint="eastAsia"/>
          <w:kern w:val="2"/>
          <w:szCs w:val="24"/>
        </w:rPr>
        <w:t>响应文件中承诺的磋商有效期应当不</w:t>
      </w:r>
      <w:proofErr w:type="gramStart"/>
      <w:r w:rsidRPr="003A4099">
        <w:rPr>
          <w:rFonts w:hAnsi="宋体" w:hint="eastAsia"/>
          <w:kern w:val="2"/>
          <w:szCs w:val="24"/>
        </w:rPr>
        <w:t>少于磋商</w:t>
      </w:r>
      <w:proofErr w:type="gramEnd"/>
      <w:r w:rsidRPr="003A4099">
        <w:rPr>
          <w:rFonts w:hAnsi="宋体" w:hint="eastAsia"/>
          <w:kern w:val="2"/>
          <w:szCs w:val="24"/>
        </w:rPr>
        <w:t>文件中载明的磋商有效期。</w:t>
      </w:r>
    </w:p>
    <w:p w14:paraId="24F67001" w14:textId="77777777" w:rsidR="005B60EB" w:rsidRPr="003A4099" w:rsidRDefault="00A00629">
      <w:pPr>
        <w:spacing w:line="360" w:lineRule="auto"/>
        <w:rPr>
          <w:rFonts w:hAnsi="宋体"/>
          <w:kern w:val="2"/>
          <w:szCs w:val="24"/>
        </w:rPr>
      </w:pPr>
      <w:r w:rsidRPr="003A4099">
        <w:rPr>
          <w:rFonts w:hAnsi="宋体"/>
          <w:kern w:val="2"/>
          <w:szCs w:val="24"/>
        </w:rPr>
        <w:t>3.3.3</w:t>
      </w:r>
      <w:r w:rsidRPr="003A4099">
        <w:rPr>
          <w:rFonts w:hAnsi="宋体" w:hint="eastAsia"/>
          <w:kern w:val="2"/>
          <w:szCs w:val="24"/>
        </w:rPr>
        <w:t>出现特殊情况需要延长磋商有效期的，采购人以书面形式通知所有供应商延长磋商有效期。供应商应予以书面答复，同意延长的，应相应延长其磋商保证金的有效期，但不得要求或被允许修改其响应文件；供应</w:t>
      </w:r>
      <w:proofErr w:type="gramStart"/>
      <w:r w:rsidRPr="003A4099">
        <w:rPr>
          <w:rFonts w:hAnsi="宋体" w:hint="eastAsia"/>
          <w:kern w:val="2"/>
          <w:szCs w:val="24"/>
        </w:rPr>
        <w:t>商拒绝</w:t>
      </w:r>
      <w:proofErr w:type="gramEnd"/>
      <w:r w:rsidRPr="003A4099">
        <w:rPr>
          <w:rFonts w:hAnsi="宋体" w:hint="eastAsia"/>
          <w:kern w:val="2"/>
          <w:szCs w:val="24"/>
        </w:rPr>
        <w:t>延长的，其响应失效，但供应商有权收回其磋商保证金。</w:t>
      </w:r>
    </w:p>
    <w:p w14:paraId="1D338EF0"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3.4</w:t>
      </w:r>
      <w:r w:rsidRPr="003A4099">
        <w:rPr>
          <w:rFonts w:hAnsi="宋体" w:hint="eastAsia"/>
          <w:b/>
          <w:bCs/>
          <w:kern w:val="2"/>
          <w:szCs w:val="28"/>
        </w:rPr>
        <w:t>磋商保证金</w:t>
      </w:r>
    </w:p>
    <w:p w14:paraId="5DFF45FB" w14:textId="77777777" w:rsidR="005B60EB" w:rsidRPr="003A4099" w:rsidRDefault="00A00629">
      <w:pPr>
        <w:spacing w:line="360" w:lineRule="auto"/>
        <w:rPr>
          <w:rFonts w:hAnsi="宋体"/>
          <w:kern w:val="2"/>
          <w:szCs w:val="24"/>
        </w:rPr>
      </w:pPr>
      <w:r w:rsidRPr="003A4099">
        <w:rPr>
          <w:rFonts w:hAnsi="宋体"/>
          <w:kern w:val="2"/>
          <w:szCs w:val="24"/>
        </w:rPr>
        <w:t>3.4.1</w:t>
      </w:r>
      <w:r w:rsidRPr="003A4099">
        <w:rPr>
          <w:rFonts w:hAnsi="宋体" w:hint="eastAsia"/>
          <w:kern w:val="2"/>
          <w:szCs w:val="24"/>
        </w:rPr>
        <w:t>供应商必须在提交首次响应文件截止时间前，</w:t>
      </w:r>
      <w:proofErr w:type="gramStart"/>
      <w:r w:rsidRPr="003A4099">
        <w:rPr>
          <w:rFonts w:hAnsi="宋体" w:hint="eastAsia"/>
          <w:kern w:val="2"/>
          <w:szCs w:val="24"/>
        </w:rPr>
        <w:t>按供应</w:t>
      </w:r>
      <w:proofErr w:type="gramEnd"/>
      <w:r w:rsidRPr="003A4099">
        <w:rPr>
          <w:rFonts w:hAnsi="宋体" w:hint="eastAsia"/>
          <w:kern w:val="2"/>
          <w:szCs w:val="24"/>
        </w:rPr>
        <w:t>商须知前附表规定的金额、形式</w:t>
      </w:r>
      <w:proofErr w:type="gramStart"/>
      <w:r w:rsidRPr="003A4099">
        <w:rPr>
          <w:rFonts w:hAnsi="宋体" w:hint="eastAsia"/>
          <w:kern w:val="2"/>
          <w:szCs w:val="24"/>
        </w:rPr>
        <w:t>递交磋商</w:t>
      </w:r>
      <w:proofErr w:type="gramEnd"/>
      <w:r w:rsidRPr="003A4099">
        <w:rPr>
          <w:rFonts w:hAnsi="宋体" w:hint="eastAsia"/>
          <w:kern w:val="2"/>
          <w:szCs w:val="24"/>
        </w:rPr>
        <w:t>保证金，</w:t>
      </w:r>
      <w:proofErr w:type="gramStart"/>
      <w:r w:rsidRPr="003A4099">
        <w:rPr>
          <w:rFonts w:hAnsi="宋体" w:hint="eastAsia"/>
          <w:kern w:val="2"/>
          <w:szCs w:val="24"/>
        </w:rPr>
        <w:t>提交磋商</w:t>
      </w:r>
      <w:proofErr w:type="gramEnd"/>
      <w:r w:rsidRPr="003A4099">
        <w:rPr>
          <w:rFonts w:hAnsi="宋体" w:hint="eastAsia"/>
          <w:kern w:val="2"/>
          <w:szCs w:val="24"/>
        </w:rPr>
        <w:t>保证金的证明文件作为其响应文件的组成部分。联合体投标的，其磋商保证金可由联合体中的任一方缴纳，并在联合体协议书中明确，保证金缴纳应当符合供应商须知前附表的规定。</w:t>
      </w:r>
    </w:p>
    <w:p w14:paraId="252CA240" w14:textId="77777777" w:rsidR="005B60EB" w:rsidRPr="003A4099" w:rsidRDefault="00A00629">
      <w:pPr>
        <w:spacing w:line="360" w:lineRule="auto"/>
        <w:rPr>
          <w:rFonts w:hAnsi="宋体"/>
          <w:kern w:val="2"/>
          <w:szCs w:val="24"/>
        </w:rPr>
      </w:pPr>
      <w:r w:rsidRPr="003A4099">
        <w:rPr>
          <w:rFonts w:hAnsi="宋体"/>
          <w:kern w:val="2"/>
          <w:szCs w:val="24"/>
        </w:rPr>
        <w:t>3.4.2</w:t>
      </w:r>
      <w:r w:rsidRPr="003A4099">
        <w:rPr>
          <w:rFonts w:hAnsi="宋体" w:hint="eastAsia"/>
          <w:kern w:val="2"/>
          <w:szCs w:val="24"/>
        </w:rPr>
        <w:t>供应商不按本章第</w:t>
      </w:r>
      <w:r w:rsidRPr="003A4099">
        <w:rPr>
          <w:rFonts w:hAnsi="宋体"/>
          <w:kern w:val="2"/>
          <w:szCs w:val="24"/>
        </w:rPr>
        <w:t>3.4.1</w:t>
      </w:r>
      <w:r w:rsidRPr="003A4099">
        <w:rPr>
          <w:rFonts w:hAnsi="宋体" w:hint="eastAsia"/>
          <w:kern w:val="2"/>
          <w:szCs w:val="24"/>
        </w:rPr>
        <w:t>项要求</w:t>
      </w:r>
      <w:proofErr w:type="gramStart"/>
      <w:r w:rsidRPr="003A4099">
        <w:rPr>
          <w:rFonts w:hAnsi="宋体" w:hint="eastAsia"/>
          <w:kern w:val="2"/>
          <w:szCs w:val="24"/>
        </w:rPr>
        <w:t>提交磋商</w:t>
      </w:r>
      <w:proofErr w:type="gramEnd"/>
      <w:r w:rsidRPr="003A4099">
        <w:rPr>
          <w:rFonts w:hAnsi="宋体" w:hint="eastAsia"/>
          <w:kern w:val="2"/>
          <w:szCs w:val="24"/>
        </w:rPr>
        <w:t>保证金的，其响应文件按无效处理。</w:t>
      </w:r>
    </w:p>
    <w:p w14:paraId="3C593297" w14:textId="77777777" w:rsidR="005B60EB" w:rsidRPr="003A4099" w:rsidRDefault="00A00629">
      <w:pPr>
        <w:spacing w:line="360" w:lineRule="auto"/>
        <w:rPr>
          <w:rFonts w:hAnsi="宋体"/>
          <w:kern w:val="2"/>
          <w:szCs w:val="24"/>
        </w:rPr>
      </w:pPr>
      <w:r w:rsidRPr="003A4099">
        <w:rPr>
          <w:rFonts w:hAnsi="宋体"/>
          <w:kern w:val="2"/>
          <w:szCs w:val="24"/>
        </w:rPr>
        <w:t>3.4.3</w:t>
      </w:r>
      <w:r w:rsidRPr="003A4099">
        <w:rPr>
          <w:rFonts w:hAnsi="宋体" w:hint="eastAsia"/>
          <w:kern w:val="2"/>
          <w:szCs w:val="24"/>
        </w:rPr>
        <w:t>供应商在提交首次响应文件截止时间前撤回已提交的响应文件的，采购人或者采购代理机构应当</w:t>
      </w:r>
      <w:r w:rsidRPr="003A4099">
        <w:rPr>
          <w:rFonts w:hAnsi="宋体" w:hint="eastAsia"/>
          <w:kern w:val="2"/>
          <w:szCs w:val="24"/>
        </w:rPr>
        <w:lastRenderedPageBreak/>
        <w:t>自收到供应商书面撤回通知之日起</w:t>
      </w:r>
      <w:r w:rsidRPr="003A4099">
        <w:rPr>
          <w:rFonts w:hAnsi="宋体"/>
          <w:kern w:val="2"/>
          <w:szCs w:val="24"/>
        </w:rPr>
        <w:t>5</w:t>
      </w:r>
      <w:r w:rsidRPr="003A4099">
        <w:rPr>
          <w:rFonts w:hAnsi="宋体" w:hint="eastAsia"/>
          <w:kern w:val="2"/>
          <w:szCs w:val="24"/>
        </w:rPr>
        <w:t>个工作日内，退还已收取的磋商保证金。</w:t>
      </w:r>
    </w:p>
    <w:p w14:paraId="44F68D51" w14:textId="77777777" w:rsidR="005B60EB" w:rsidRPr="003A4099" w:rsidRDefault="00A00629">
      <w:pPr>
        <w:spacing w:line="360" w:lineRule="auto"/>
        <w:rPr>
          <w:rFonts w:hAnsi="宋体"/>
          <w:kern w:val="2"/>
          <w:szCs w:val="24"/>
        </w:rPr>
      </w:pPr>
      <w:r w:rsidRPr="003A4099">
        <w:rPr>
          <w:rFonts w:hAnsi="宋体"/>
          <w:kern w:val="2"/>
          <w:szCs w:val="24"/>
        </w:rPr>
        <w:t>3.4.4</w:t>
      </w:r>
      <w:r w:rsidRPr="003A4099">
        <w:rPr>
          <w:rFonts w:hAnsi="宋体" w:hint="eastAsia"/>
          <w:kern w:val="2"/>
          <w:szCs w:val="24"/>
        </w:rPr>
        <w:t>已提交响应文件的供应商，在提交最后报价之前，可以根据磋商情况退出磋商。采购人、采购代理机构应当自收到供应商退出之日起</w:t>
      </w:r>
      <w:r w:rsidRPr="003A4099">
        <w:rPr>
          <w:rFonts w:hAnsi="宋体"/>
          <w:kern w:val="2"/>
          <w:szCs w:val="24"/>
        </w:rPr>
        <w:t>5</w:t>
      </w:r>
      <w:r w:rsidRPr="003A4099">
        <w:rPr>
          <w:rFonts w:hAnsi="宋体" w:hint="eastAsia"/>
          <w:kern w:val="2"/>
          <w:szCs w:val="24"/>
        </w:rPr>
        <w:t>个工作日内退还</w:t>
      </w:r>
      <w:proofErr w:type="gramStart"/>
      <w:r w:rsidRPr="003A4099">
        <w:rPr>
          <w:rFonts w:hAnsi="宋体" w:hint="eastAsia"/>
          <w:kern w:val="2"/>
          <w:szCs w:val="24"/>
        </w:rPr>
        <w:t>退出磋商</w:t>
      </w:r>
      <w:proofErr w:type="gramEnd"/>
      <w:r w:rsidRPr="003A4099">
        <w:rPr>
          <w:rFonts w:hAnsi="宋体" w:hint="eastAsia"/>
          <w:kern w:val="2"/>
          <w:szCs w:val="24"/>
        </w:rPr>
        <w:t>的供应商的磋商保证金。</w:t>
      </w:r>
    </w:p>
    <w:p w14:paraId="41983AB0" w14:textId="77777777" w:rsidR="005B60EB" w:rsidRPr="003A4099" w:rsidRDefault="00A00629">
      <w:pPr>
        <w:spacing w:line="360" w:lineRule="auto"/>
        <w:rPr>
          <w:rFonts w:hAnsi="宋体"/>
          <w:kern w:val="2"/>
          <w:szCs w:val="24"/>
        </w:rPr>
      </w:pPr>
      <w:r w:rsidRPr="003A4099">
        <w:rPr>
          <w:rFonts w:hAnsi="宋体"/>
          <w:kern w:val="2"/>
          <w:szCs w:val="24"/>
        </w:rPr>
        <w:t>3.4.5</w:t>
      </w:r>
      <w:r w:rsidRPr="003A4099">
        <w:rPr>
          <w:rFonts w:hAnsi="宋体" w:hint="eastAsia"/>
          <w:kern w:val="2"/>
          <w:szCs w:val="24"/>
        </w:rPr>
        <w:t>采购人或者采购代理机构应当自成交通知书发出之日起</w:t>
      </w:r>
      <w:r w:rsidRPr="003A4099">
        <w:rPr>
          <w:rFonts w:hAnsi="宋体"/>
          <w:kern w:val="2"/>
          <w:szCs w:val="24"/>
        </w:rPr>
        <w:t>5</w:t>
      </w:r>
      <w:r w:rsidRPr="003A4099">
        <w:rPr>
          <w:rFonts w:hAnsi="宋体" w:hint="eastAsia"/>
          <w:kern w:val="2"/>
          <w:szCs w:val="24"/>
        </w:rPr>
        <w:t>个工作日内退还未成交供应商的磋商保证金，自采购合同签订之日起</w:t>
      </w:r>
      <w:r w:rsidRPr="003A4099">
        <w:rPr>
          <w:rFonts w:hAnsi="宋体"/>
          <w:kern w:val="2"/>
          <w:szCs w:val="24"/>
        </w:rPr>
        <w:t>5</w:t>
      </w:r>
      <w:r w:rsidRPr="003A4099">
        <w:rPr>
          <w:rFonts w:hAnsi="宋体" w:hint="eastAsia"/>
          <w:kern w:val="2"/>
          <w:szCs w:val="24"/>
        </w:rPr>
        <w:t>个工作日内退还成交供应商的磋商保证金。</w:t>
      </w:r>
    </w:p>
    <w:p w14:paraId="081038C0" w14:textId="77777777" w:rsidR="005B60EB" w:rsidRPr="003A4099" w:rsidRDefault="00A00629">
      <w:pPr>
        <w:spacing w:line="360" w:lineRule="auto"/>
        <w:rPr>
          <w:rFonts w:hAnsi="宋体"/>
          <w:kern w:val="2"/>
          <w:szCs w:val="24"/>
        </w:rPr>
      </w:pPr>
      <w:r w:rsidRPr="003A4099">
        <w:rPr>
          <w:rFonts w:hAnsi="宋体"/>
          <w:kern w:val="2"/>
          <w:szCs w:val="24"/>
        </w:rPr>
        <w:t>3.4.6</w:t>
      </w:r>
      <w:r w:rsidRPr="003A4099">
        <w:rPr>
          <w:rFonts w:hAnsi="宋体" w:hint="eastAsia"/>
          <w:kern w:val="2"/>
          <w:szCs w:val="24"/>
        </w:rPr>
        <w:t>有下列情形之一的，磋商保证金将不予退还：</w:t>
      </w:r>
    </w:p>
    <w:p w14:paraId="715DC3D0"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1</w:t>
      </w:r>
      <w:r w:rsidRPr="003A4099">
        <w:rPr>
          <w:rFonts w:hAnsi="宋体" w:hint="eastAsia"/>
          <w:kern w:val="2"/>
          <w:szCs w:val="24"/>
        </w:rPr>
        <w:t>）供应商在提交首次响应文件截止时间后撤销响应文件的；</w:t>
      </w:r>
    </w:p>
    <w:p w14:paraId="352DE6E4"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2</w:t>
      </w:r>
      <w:r w:rsidRPr="003A4099">
        <w:rPr>
          <w:rFonts w:hAnsi="宋体" w:hint="eastAsia"/>
          <w:kern w:val="2"/>
          <w:szCs w:val="24"/>
        </w:rPr>
        <w:t>）供应商在响应文件中提供虚假材料的；</w:t>
      </w:r>
    </w:p>
    <w:p w14:paraId="3CFF9B0F"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3</w:t>
      </w:r>
      <w:r w:rsidRPr="003A4099">
        <w:rPr>
          <w:rFonts w:hAnsi="宋体" w:hint="eastAsia"/>
          <w:kern w:val="2"/>
          <w:szCs w:val="24"/>
        </w:rPr>
        <w:t>）除因不可抗力或磋商文件认可的情形以外，成交供应商不与采购人签订合同的；</w:t>
      </w:r>
    </w:p>
    <w:p w14:paraId="34EC6D4F"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4</w:t>
      </w:r>
      <w:r w:rsidRPr="003A4099">
        <w:rPr>
          <w:rFonts w:hAnsi="宋体" w:hint="eastAsia"/>
          <w:kern w:val="2"/>
          <w:szCs w:val="24"/>
        </w:rPr>
        <w:t>）供应商与采购人、其他供应商或者采购代理机构恶意串通的；</w:t>
      </w:r>
    </w:p>
    <w:p w14:paraId="6D2A47E3"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5</w:t>
      </w:r>
      <w:r w:rsidRPr="003A4099">
        <w:rPr>
          <w:rFonts w:hAnsi="宋体" w:hint="eastAsia"/>
          <w:kern w:val="2"/>
          <w:szCs w:val="24"/>
        </w:rPr>
        <w:t>）法律法规规定的其他情形。</w:t>
      </w:r>
    </w:p>
    <w:p w14:paraId="0A14C7A7"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3.5</w:t>
      </w:r>
      <w:r w:rsidRPr="003A4099">
        <w:rPr>
          <w:rFonts w:hAnsi="宋体" w:hint="eastAsia"/>
          <w:b/>
          <w:bCs/>
          <w:kern w:val="2"/>
          <w:szCs w:val="28"/>
        </w:rPr>
        <w:t>响应文件的编制</w:t>
      </w:r>
    </w:p>
    <w:p w14:paraId="5A3C12A1" w14:textId="77777777" w:rsidR="005B60EB" w:rsidRPr="003A4099" w:rsidRDefault="00A00629">
      <w:pPr>
        <w:spacing w:line="360" w:lineRule="auto"/>
        <w:rPr>
          <w:rFonts w:hAnsi="宋体"/>
          <w:kern w:val="2"/>
          <w:szCs w:val="24"/>
        </w:rPr>
      </w:pPr>
      <w:r w:rsidRPr="003A4099">
        <w:rPr>
          <w:rFonts w:hAnsi="宋体"/>
          <w:kern w:val="2"/>
          <w:szCs w:val="24"/>
        </w:rPr>
        <w:t>3.5.1</w:t>
      </w:r>
      <w:r w:rsidRPr="003A4099">
        <w:rPr>
          <w:rFonts w:hAnsi="宋体" w:hint="eastAsia"/>
          <w:kern w:val="2"/>
          <w:szCs w:val="24"/>
        </w:rPr>
        <w:t>响应文件应按</w:t>
      </w:r>
      <w:r w:rsidRPr="003A4099">
        <w:rPr>
          <w:rFonts w:hAnsi="宋体" w:hint="eastAsia"/>
          <w:kern w:val="2"/>
        </w:rPr>
        <w:t>广西政府采购云平台要求及本磋商文件</w:t>
      </w:r>
      <w:r w:rsidRPr="003A4099">
        <w:rPr>
          <w:rFonts w:hAnsi="宋体" w:hint="eastAsia"/>
          <w:kern w:val="2"/>
          <w:szCs w:val="24"/>
        </w:rPr>
        <w:t>第六章“响应文件格式”</w:t>
      </w:r>
      <w:r w:rsidRPr="003A4099">
        <w:rPr>
          <w:rFonts w:hAnsi="宋体" w:hint="eastAsia"/>
          <w:kern w:val="2"/>
        </w:rPr>
        <w:t>要求制作、加密并递交</w:t>
      </w:r>
      <w:r w:rsidRPr="003A4099">
        <w:rPr>
          <w:rFonts w:hAnsi="宋体" w:hint="eastAsia"/>
          <w:kern w:val="2"/>
          <w:szCs w:val="24"/>
        </w:rPr>
        <w:t>，如有必要，可以增加附页，作为响应文件的组成部分。</w:t>
      </w:r>
    </w:p>
    <w:p w14:paraId="4DA396D6" w14:textId="77777777" w:rsidR="005B60EB" w:rsidRPr="003A4099" w:rsidRDefault="00A00629">
      <w:pPr>
        <w:spacing w:line="360" w:lineRule="auto"/>
        <w:rPr>
          <w:rFonts w:hAnsi="宋体"/>
          <w:kern w:val="2"/>
          <w:szCs w:val="24"/>
        </w:rPr>
      </w:pPr>
      <w:r w:rsidRPr="003A4099">
        <w:rPr>
          <w:rFonts w:hAnsi="宋体"/>
          <w:kern w:val="2"/>
          <w:szCs w:val="24"/>
        </w:rPr>
        <w:t>3.5.2</w:t>
      </w:r>
      <w:r w:rsidRPr="003A4099">
        <w:rPr>
          <w:rFonts w:hAnsi="宋体" w:hint="eastAsia"/>
          <w:kern w:val="2"/>
          <w:szCs w:val="24"/>
        </w:rPr>
        <w:t>响应文件在满足磋商文件实质性要求的基础上，可以提出比磋商文件要求更有利于采购人的承诺。</w:t>
      </w:r>
    </w:p>
    <w:p w14:paraId="17DE5C3F" w14:textId="77777777" w:rsidR="005B60EB" w:rsidRPr="003A4099" w:rsidRDefault="00A00629">
      <w:pPr>
        <w:spacing w:line="360" w:lineRule="auto"/>
        <w:rPr>
          <w:rFonts w:hAnsi="宋体"/>
          <w:kern w:val="2"/>
          <w:szCs w:val="24"/>
        </w:rPr>
      </w:pPr>
      <w:r w:rsidRPr="003A4099">
        <w:rPr>
          <w:rFonts w:hAnsi="宋体"/>
          <w:kern w:val="2"/>
          <w:szCs w:val="24"/>
        </w:rPr>
        <w:t>3.5.3</w:t>
      </w:r>
      <w:r w:rsidRPr="003A4099">
        <w:rPr>
          <w:rFonts w:hAnsi="宋体" w:hint="eastAsia"/>
          <w:kern w:val="2"/>
          <w:szCs w:val="24"/>
        </w:rPr>
        <w:t>响应文件应尽量避免涂改、</w:t>
      </w:r>
      <w:proofErr w:type="gramStart"/>
      <w:r w:rsidRPr="003A4099">
        <w:rPr>
          <w:rFonts w:hAnsi="宋体" w:hint="eastAsia"/>
          <w:kern w:val="2"/>
          <w:szCs w:val="24"/>
        </w:rPr>
        <w:t>行间插字或</w:t>
      </w:r>
      <w:proofErr w:type="gramEnd"/>
      <w:r w:rsidRPr="003A4099">
        <w:rPr>
          <w:rFonts w:hAnsi="宋体" w:hint="eastAsia"/>
          <w:kern w:val="2"/>
          <w:szCs w:val="24"/>
        </w:rPr>
        <w:t>删除。如果出现上述情况，改动之处应加盖供应商单位章或由供应商的法定代表人或其授权的委托代理人签字确认。签字或盖章的具体要求见供应商须知前附表。</w:t>
      </w:r>
    </w:p>
    <w:p w14:paraId="4885A1D2" w14:textId="77777777" w:rsidR="005B60EB" w:rsidRPr="003A4099" w:rsidRDefault="00A00629">
      <w:pPr>
        <w:spacing w:line="360" w:lineRule="auto"/>
        <w:rPr>
          <w:rFonts w:hAnsi="宋体"/>
          <w:kern w:val="2"/>
          <w:szCs w:val="24"/>
        </w:rPr>
      </w:pPr>
      <w:r w:rsidRPr="003A4099">
        <w:rPr>
          <w:rFonts w:hAnsi="宋体"/>
          <w:kern w:val="2"/>
          <w:szCs w:val="24"/>
        </w:rPr>
        <w:t>3.5.4</w:t>
      </w:r>
      <w:r w:rsidRPr="003A4099">
        <w:rPr>
          <w:rFonts w:hAnsi="宋体" w:hint="eastAsia"/>
          <w:kern w:val="2"/>
          <w:szCs w:val="24"/>
        </w:rPr>
        <w:t>响应文件份数及其他要求要求见供应商须知前附表。正本和副本的封面右上角上应清楚地标记“正本”或“副本”的字样。当副本和正本不一致时，以正本为准。</w:t>
      </w:r>
    </w:p>
    <w:p w14:paraId="499DD353" w14:textId="77777777" w:rsidR="005B60EB" w:rsidRPr="003A4099" w:rsidRDefault="00A00629">
      <w:pPr>
        <w:keepNext/>
        <w:keepLines/>
        <w:spacing w:line="360" w:lineRule="auto"/>
        <w:outlineLvl w:val="2"/>
        <w:rPr>
          <w:rFonts w:hAnsi="宋体"/>
          <w:b/>
          <w:bCs/>
          <w:kern w:val="2"/>
          <w:sz w:val="24"/>
          <w:szCs w:val="28"/>
        </w:rPr>
      </w:pPr>
      <w:bookmarkStart w:id="35" w:name="_Toc533781560"/>
      <w:bookmarkStart w:id="36" w:name="_Toc533783512"/>
      <w:r w:rsidRPr="003A4099">
        <w:rPr>
          <w:rFonts w:hAnsi="宋体"/>
          <w:b/>
          <w:bCs/>
          <w:kern w:val="2"/>
          <w:sz w:val="24"/>
          <w:szCs w:val="28"/>
        </w:rPr>
        <w:t>4.</w:t>
      </w:r>
      <w:r w:rsidRPr="003A4099">
        <w:rPr>
          <w:rFonts w:hAnsi="宋体" w:hint="eastAsia"/>
          <w:b/>
          <w:bCs/>
          <w:kern w:val="2"/>
          <w:sz w:val="24"/>
          <w:szCs w:val="28"/>
        </w:rPr>
        <w:t>响应磋商</w:t>
      </w:r>
      <w:bookmarkEnd w:id="35"/>
      <w:bookmarkEnd w:id="36"/>
    </w:p>
    <w:p w14:paraId="46C0EF6B"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4.1</w:t>
      </w:r>
      <w:r w:rsidRPr="003A4099">
        <w:rPr>
          <w:rFonts w:hAnsi="宋体" w:hint="eastAsia"/>
          <w:b/>
          <w:bCs/>
          <w:kern w:val="2"/>
          <w:szCs w:val="28"/>
        </w:rPr>
        <w:t>响应文件的提交</w:t>
      </w:r>
    </w:p>
    <w:p w14:paraId="72ADB4A9" w14:textId="77777777" w:rsidR="005B60EB" w:rsidRPr="003A4099" w:rsidRDefault="00A00629">
      <w:pPr>
        <w:spacing w:line="360" w:lineRule="auto"/>
        <w:rPr>
          <w:rFonts w:hAnsi="宋体"/>
          <w:kern w:val="2"/>
          <w:szCs w:val="24"/>
        </w:rPr>
      </w:pPr>
      <w:r w:rsidRPr="003A4099">
        <w:rPr>
          <w:rFonts w:hAnsi="宋体"/>
          <w:kern w:val="2"/>
          <w:szCs w:val="24"/>
        </w:rPr>
        <w:t>4.1.1</w:t>
      </w:r>
      <w:r w:rsidRPr="003A4099">
        <w:rPr>
          <w:rFonts w:hAnsi="宋体" w:hint="eastAsia"/>
          <w:kern w:val="2"/>
          <w:szCs w:val="24"/>
        </w:rPr>
        <w:t>供应商应在本章第</w:t>
      </w:r>
      <w:r w:rsidRPr="003A4099">
        <w:rPr>
          <w:rFonts w:hAnsi="宋体"/>
          <w:kern w:val="2"/>
          <w:szCs w:val="24"/>
        </w:rPr>
        <w:t>2.2.2</w:t>
      </w:r>
      <w:r w:rsidRPr="003A4099">
        <w:rPr>
          <w:rFonts w:hAnsi="宋体" w:hint="eastAsia"/>
          <w:kern w:val="2"/>
          <w:szCs w:val="24"/>
        </w:rPr>
        <w:t>项规定的提交首次响应文件截止时间前提交响应文件。</w:t>
      </w:r>
    </w:p>
    <w:p w14:paraId="0CF89A9A" w14:textId="77777777" w:rsidR="005B60EB" w:rsidRPr="003A4099" w:rsidRDefault="00A00629">
      <w:pPr>
        <w:spacing w:line="360" w:lineRule="auto"/>
        <w:rPr>
          <w:rFonts w:hAnsi="宋体"/>
          <w:kern w:val="2"/>
          <w:szCs w:val="24"/>
        </w:rPr>
      </w:pPr>
      <w:r w:rsidRPr="003A4099">
        <w:rPr>
          <w:rFonts w:hAnsi="宋体"/>
          <w:kern w:val="2"/>
          <w:szCs w:val="24"/>
        </w:rPr>
        <w:t>4.1.2</w:t>
      </w:r>
      <w:r w:rsidRPr="003A4099">
        <w:rPr>
          <w:rFonts w:hAnsi="宋体" w:hint="eastAsia"/>
          <w:kern w:val="2"/>
          <w:szCs w:val="24"/>
        </w:rPr>
        <w:t>供应商提交首次响应文件的地点：</w:t>
      </w:r>
      <w:proofErr w:type="gramStart"/>
      <w:r w:rsidRPr="003A4099">
        <w:rPr>
          <w:rFonts w:hAnsi="宋体" w:hint="eastAsia"/>
          <w:kern w:val="2"/>
          <w:szCs w:val="24"/>
        </w:rPr>
        <w:t>见供应</w:t>
      </w:r>
      <w:proofErr w:type="gramEnd"/>
      <w:r w:rsidRPr="003A4099">
        <w:rPr>
          <w:rFonts w:hAnsi="宋体" w:hint="eastAsia"/>
          <w:kern w:val="2"/>
          <w:szCs w:val="24"/>
        </w:rPr>
        <w:t>商须知前附表。</w:t>
      </w:r>
    </w:p>
    <w:p w14:paraId="384FCC4E" w14:textId="77777777" w:rsidR="005B60EB" w:rsidRPr="003A4099" w:rsidRDefault="00A00629">
      <w:pPr>
        <w:spacing w:line="360" w:lineRule="auto"/>
        <w:rPr>
          <w:rFonts w:hAnsi="宋体"/>
          <w:kern w:val="2"/>
          <w:szCs w:val="24"/>
        </w:rPr>
      </w:pPr>
      <w:r w:rsidRPr="003A4099">
        <w:rPr>
          <w:rFonts w:hAnsi="宋体"/>
          <w:kern w:val="2"/>
          <w:szCs w:val="24"/>
        </w:rPr>
        <w:t>4.1.3</w:t>
      </w:r>
      <w:r w:rsidRPr="003A4099">
        <w:rPr>
          <w:rFonts w:hAnsi="宋体" w:hint="eastAsia"/>
          <w:kern w:val="2"/>
          <w:szCs w:val="24"/>
        </w:rPr>
        <w:t>除供应商须知前附表另有规定外，供应商所提交的响应文件不予退还。</w:t>
      </w:r>
    </w:p>
    <w:p w14:paraId="685D9550"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4.2</w:t>
      </w:r>
      <w:r w:rsidRPr="003A4099">
        <w:rPr>
          <w:rFonts w:hAnsi="宋体" w:hint="eastAsia"/>
          <w:b/>
          <w:bCs/>
          <w:kern w:val="2"/>
          <w:szCs w:val="28"/>
        </w:rPr>
        <w:t>响应文件的修改与撤回</w:t>
      </w:r>
    </w:p>
    <w:p w14:paraId="69361B1E" w14:textId="77777777" w:rsidR="005B60EB" w:rsidRPr="003A4099" w:rsidRDefault="00A00629">
      <w:pPr>
        <w:spacing w:line="440" w:lineRule="exact"/>
        <w:rPr>
          <w:rFonts w:hAnsi="宋体"/>
          <w:kern w:val="2"/>
          <w:szCs w:val="24"/>
        </w:rPr>
      </w:pPr>
      <w:r w:rsidRPr="003A4099">
        <w:rPr>
          <w:rFonts w:hAnsi="宋体"/>
          <w:kern w:val="2"/>
          <w:szCs w:val="24"/>
        </w:rPr>
        <w:t>4.2.1</w:t>
      </w:r>
      <w:r w:rsidRPr="003A4099">
        <w:rPr>
          <w:rFonts w:hAnsi="宋体" w:hint="eastAsia"/>
          <w:kern w:val="2"/>
          <w:szCs w:val="24"/>
        </w:rPr>
        <w:t>在本章第</w:t>
      </w:r>
      <w:r w:rsidRPr="003A4099">
        <w:rPr>
          <w:rFonts w:hAnsi="宋体"/>
          <w:kern w:val="2"/>
          <w:szCs w:val="24"/>
        </w:rPr>
        <w:t>4.2.1</w:t>
      </w:r>
      <w:r w:rsidRPr="003A4099">
        <w:rPr>
          <w:rFonts w:hAnsi="宋体" w:hint="eastAsia"/>
          <w:kern w:val="2"/>
          <w:szCs w:val="24"/>
        </w:rPr>
        <w:t>项规定的提交首次响应文件截止时间前，供应商可以通过广西政府采购云平台修改或撤回已提交的响应文件。</w:t>
      </w:r>
    </w:p>
    <w:p w14:paraId="5BBB2DCE" w14:textId="77777777" w:rsidR="005B60EB" w:rsidRPr="003A4099" w:rsidRDefault="00A00629">
      <w:pPr>
        <w:spacing w:line="440" w:lineRule="exact"/>
        <w:rPr>
          <w:rFonts w:hAnsi="宋体"/>
          <w:kern w:val="2"/>
          <w:szCs w:val="24"/>
        </w:rPr>
      </w:pPr>
      <w:r w:rsidRPr="003A4099">
        <w:rPr>
          <w:rFonts w:hAnsi="宋体"/>
          <w:kern w:val="2"/>
          <w:szCs w:val="24"/>
        </w:rPr>
        <w:t>4.2.2</w:t>
      </w:r>
      <w:r w:rsidRPr="003A4099">
        <w:rPr>
          <w:rFonts w:hAnsi="宋体" w:hint="eastAsia"/>
          <w:kern w:val="2"/>
          <w:szCs w:val="24"/>
        </w:rPr>
        <w:t>供应商在提交首次响应文件截止时间前撤回已提交的响应文件的，其磋商保证金按照本章第</w:t>
      </w:r>
      <w:r w:rsidRPr="003A4099">
        <w:rPr>
          <w:rFonts w:hAnsi="宋体"/>
          <w:kern w:val="2"/>
          <w:szCs w:val="24"/>
        </w:rPr>
        <w:t>3.4.3</w:t>
      </w:r>
      <w:r w:rsidRPr="003A4099">
        <w:rPr>
          <w:rFonts w:hAnsi="宋体" w:hint="eastAsia"/>
          <w:kern w:val="2"/>
          <w:szCs w:val="24"/>
        </w:rPr>
        <w:t>项的要求退还。</w:t>
      </w:r>
    </w:p>
    <w:p w14:paraId="36D924DC" w14:textId="77777777" w:rsidR="005B60EB" w:rsidRPr="003A4099" w:rsidRDefault="00A00629">
      <w:pPr>
        <w:keepNext/>
        <w:keepLines/>
        <w:spacing w:line="360" w:lineRule="auto"/>
        <w:outlineLvl w:val="3"/>
        <w:rPr>
          <w:rFonts w:hAnsi="宋体"/>
          <w:b/>
          <w:bCs/>
          <w:kern w:val="2"/>
        </w:rPr>
      </w:pPr>
      <w:r w:rsidRPr="003A4099">
        <w:rPr>
          <w:rFonts w:hAnsi="宋体"/>
          <w:b/>
          <w:bCs/>
          <w:kern w:val="2"/>
          <w:szCs w:val="28"/>
        </w:rPr>
        <w:t>4.3</w:t>
      </w:r>
      <w:r w:rsidRPr="003A4099">
        <w:rPr>
          <w:rFonts w:hAnsi="宋体" w:hint="eastAsia"/>
          <w:b/>
          <w:bCs/>
          <w:kern w:val="2"/>
        </w:rPr>
        <w:t>响应文件解密</w:t>
      </w:r>
    </w:p>
    <w:p w14:paraId="4367CA6A" w14:textId="77777777" w:rsidR="005B60EB" w:rsidRPr="003A4099" w:rsidRDefault="00A00629">
      <w:pPr>
        <w:spacing w:line="440" w:lineRule="exact"/>
        <w:rPr>
          <w:rFonts w:hAnsi="宋体"/>
          <w:kern w:val="2"/>
          <w:szCs w:val="24"/>
        </w:rPr>
      </w:pPr>
      <w:r w:rsidRPr="003A4099">
        <w:rPr>
          <w:rFonts w:hAnsi="宋体"/>
          <w:kern w:val="2"/>
          <w:szCs w:val="24"/>
        </w:rPr>
        <w:t>4.3.1</w:t>
      </w:r>
      <w:r w:rsidRPr="003A4099">
        <w:rPr>
          <w:rFonts w:hAnsi="宋体" w:hint="eastAsia"/>
          <w:kern w:val="2"/>
          <w:szCs w:val="24"/>
        </w:rPr>
        <w:t>磋商供应商应登录广西政府采购云平台，用“项目采购</w:t>
      </w:r>
      <w:r w:rsidRPr="003A4099">
        <w:rPr>
          <w:rFonts w:hAnsi="宋体"/>
          <w:kern w:val="2"/>
          <w:szCs w:val="24"/>
        </w:rPr>
        <w:t>-</w:t>
      </w:r>
      <w:r w:rsidRPr="003A4099">
        <w:rPr>
          <w:rFonts w:hAnsi="宋体" w:hint="eastAsia"/>
          <w:kern w:val="2"/>
          <w:szCs w:val="24"/>
        </w:rPr>
        <w:t>开标评标”功能进行</w:t>
      </w:r>
      <w:proofErr w:type="gramStart"/>
      <w:r w:rsidRPr="003A4099">
        <w:rPr>
          <w:rFonts w:hAnsi="宋体" w:hint="eastAsia"/>
          <w:kern w:val="2"/>
          <w:szCs w:val="24"/>
        </w:rPr>
        <w:t>解密磋商</w:t>
      </w:r>
      <w:proofErr w:type="gramEnd"/>
      <w:r w:rsidRPr="003A4099">
        <w:rPr>
          <w:rFonts w:hAnsi="宋体" w:hint="eastAsia"/>
          <w:kern w:val="2"/>
          <w:szCs w:val="24"/>
        </w:rPr>
        <w:t>文件，解密开始时间及解密时限</w:t>
      </w:r>
      <w:proofErr w:type="gramStart"/>
      <w:r w:rsidRPr="003A4099">
        <w:rPr>
          <w:rFonts w:hAnsi="宋体" w:hint="eastAsia"/>
          <w:kern w:val="2"/>
          <w:szCs w:val="24"/>
        </w:rPr>
        <w:t>见供应</w:t>
      </w:r>
      <w:proofErr w:type="gramEnd"/>
      <w:r w:rsidRPr="003A4099">
        <w:rPr>
          <w:rFonts w:hAnsi="宋体" w:hint="eastAsia"/>
          <w:kern w:val="2"/>
          <w:szCs w:val="24"/>
        </w:rPr>
        <w:t>商须知前附表；</w:t>
      </w:r>
    </w:p>
    <w:p w14:paraId="7FCD0AB6" w14:textId="77777777" w:rsidR="005B60EB" w:rsidRPr="003A4099" w:rsidRDefault="00A00629">
      <w:pPr>
        <w:spacing w:line="440" w:lineRule="exact"/>
        <w:rPr>
          <w:rFonts w:hAnsi="宋体"/>
          <w:kern w:val="2"/>
          <w:szCs w:val="24"/>
        </w:rPr>
      </w:pPr>
      <w:r w:rsidRPr="003A4099">
        <w:rPr>
          <w:rFonts w:hAnsi="宋体"/>
          <w:kern w:val="2"/>
          <w:szCs w:val="24"/>
        </w:rPr>
        <w:lastRenderedPageBreak/>
        <w:t>4.3.2</w:t>
      </w:r>
      <w:r w:rsidRPr="003A4099">
        <w:rPr>
          <w:rFonts w:hAnsi="宋体" w:hint="eastAsia"/>
          <w:kern w:val="2"/>
          <w:szCs w:val="24"/>
        </w:rPr>
        <w:t>磋商供应商需按时在线解密投标文件，以在线解密的投标文件作为评审依据。若磋商供应商在规定时间内无法解密或解密失败，视为投标无效。</w:t>
      </w:r>
    </w:p>
    <w:p w14:paraId="7820EFE2" w14:textId="77777777" w:rsidR="005B60EB" w:rsidRPr="003A4099" w:rsidRDefault="00A00629">
      <w:pPr>
        <w:keepNext/>
        <w:keepLines/>
        <w:spacing w:line="360" w:lineRule="auto"/>
        <w:outlineLvl w:val="3"/>
        <w:rPr>
          <w:rFonts w:hAnsi="宋体"/>
          <w:bCs/>
          <w:kern w:val="2"/>
          <w:szCs w:val="24"/>
        </w:rPr>
      </w:pPr>
      <w:r w:rsidRPr="003A4099">
        <w:rPr>
          <w:rFonts w:hAnsi="宋体"/>
          <w:b/>
          <w:bCs/>
          <w:kern w:val="2"/>
        </w:rPr>
        <w:t>4.4</w:t>
      </w:r>
      <w:r w:rsidRPr="003A4099">
        <w:rPr>
          <w:rFonts w:hAnsi="宋体" w:hint="eastAsia"/>
          <w:b/>
          <w:bCs/>
          <w:kern w:val="2"/>
        </w:rPr>
        <w:t>响应文件的相关说明</w:t>
      </w:r>
    </w:p>
    <w:p w14:paraId="229FB667" w14:textId="77777777" w:rsidR="005B60EB" w:rsidRPr="003A4099" w:rsidRDefault="00A00629">
      <w:pPr>
        <w:spacing w:line="440" w:lineRule="exact"/>
        <w:rPr>
          <w:rFonts w:hAnsi="宋体"/>
          <w:b/>
          <w:kern w:val="2"/>
          <w:szCs w:val="24"/>
        </w:rPr>
      </w:pPr>
      <w:r w:rsidRPr="003A4099">
        <w:rPr>
          <w:rFonts w:hAnsi="宋体" w:hint="eastAsia"/>
          <w:b/>
          <w:kern w:val="2"/>
          <w:szCs w:val="24"/>
        </w:rPr>
        <w:t>（</w:t>
      </w:r>
      <w:r w:rsidRPr="003A4099">
        <w:rPr>
          <w:rFonts w:hAnsi="宋体"/>
          <w:b/>
          <w:kern w:val="2"/>
          <w:szCs w:val="24"/>
        </w:rPr>
        <w:t>1</w:t>
      </w:r>
      <w:r w:rsidRPr="003A4099">
        <w:rPr>
          <w:rFonts w:hAnsi="宋体" w:hint="eastAsia"/>
          <w:b/>
          <w:kern w:val="2"/>
          <w:szCs w:val="24"/>
        </w:rPr>
        <w:t>）供应商进行电子投标应安装客户端软件，并按照磋商文件和电子交易平台的要求编制并加密磋商响应文件。供应商未按规定加密的磋商响应文件，电子交易平台将拒收。供应商应当在磋商截止时间前完成磋商响应文件的传输递交，并可以补充、修改或者</w:t>
      </w:r>
      <w:proofErr w:type="gramStart"/>
      <w:r w:rsidRPr="003A4099">
        <w:rPr>
          <w:rFonts w:hAnsi="宋体" w:hint="eastAsia"/>
          <w:b/>
          <w:kern w:val="2"/>
          <w:szCs w:val="24"/>
        </w:rPr>
        <w:t>撤回磋商</w:t>
      </w:r>
      <w:proofErr w:type="gramEnd"/>
      <w:r w:rsidRPr="003A4099">
        <w:rPr>
          <w:rFonts w:hAnsi="宋体" w:hint="eastAsia"/>
          <w:b/>
          <w:kern w:val="2"/>
          <w:szCs w:val="24"/>
        </w:rPr>
        <w:t>响应文件。补充或者修改磋商响应文件的，应当先行撤回原文件，补充、修改后重新传输递交。磋商截止时间前未完成传输的，视为</w:t>
      </w:r>
      <w:proofErr w:type="gramStart"/>
      <w:r w:rsidRPr="003A4099">
        <w:rPr>
          <w:rFonts w:hAnsi="宋体" w:hint="eastAsia"/>
          <w:b/>
          <w:kern w:val="2"/>
          <w:szCs w:val="24"/>
        </w:rPr>
        <w:t>撤回磋商</w:t>
      </w:r>
      <w:proofErr w:type="gramEnd"/>
      <w:r w:rsidRPr="003A4099">
        <w:rPr>
          <w:rFonts w:hAnsi="宋体" w:hint="eastAsia"/>
          <w:b/>
          <w:kern w:val="2"/>
          <w:szCs w:val="24"/>
        </w:rPr>
        <w:t>响应文件。磋商截止时间后递交的磋商响应文件，电子交易平台将拒收。</w:t>
      </w:r>
    </w:p>
    <w:p w14:paraId="64254649" w14:textId="77777777" w:rsidR="005B60EB" w:rsidRPr="003A4099" w:rsidRDefault="00A00629">
      <w:pPr>
        <w:spacing w:line="440" w:lineRule="exact"/>
        <w:rPr>
          <w:rFonts w:hAnsi="宋体"/>
          <w:b/>
          <w:kern w:val="2"/>
          <w:szCs w:val="24"/>
        </w:rPr>
      </w:pPr>
      <w:r w:rsidRPr="003A4099">
        <w:rPr>
          <w:rFonts w:hAnsi="宋体" w:hint="eastAsia"/>
          <w:b/>
          <w:kern w:val="2"/>
          <w:szCs w:val="24"/>
        </w:rPr>
        <w:t>（</w:t>
      </w:r>
      <w:r w:rsidRPr="003A4099">
        <w:rPr>
          <w:rFonts w:hAnsi="宋体"/>
          <w:b/>
          <w:kern w:val="2"/>
          <w:szCs w:val="24"/>
        </w:rPr>
        <w:t>2</w:t>
      </w:r>
      <w:r w:rsidRPr="003A4099">
        <w:rPr>
          <w:rFonts w:hAnsi="宋体" w:hint="eastAsia"/>
          <w:b/>
          <w:kern w:val="2"/>
          <w:szCs w:val="24"/>
        </w:rPr>
        <w:t>）如有特殊情况，采购代理机构延长截止时间和开标时间，采购代理机构和供应商的权利和义务将受到新的截止时间和开标时间的约束。</w:t>
      </w:r>
    </w:p>
    <w:p w14:paraId="0506598E" w14:textId="77777777" w:rsidR="005B60EB" w:rsidRPr="003A4099" w:rsidRDefault="00A00629">
      <w:pPr>
        <w:keepNext/>
        <w:keepLines/>
        <w:spacing w:line="360" w:lineRule="auto"/>
        <w:outlineLvl w:val="2"/>
        <w:rPr>
          <w:rFonts w:hAnsi="宋体"/>
          <w:b/>
          <w:bCs/>
          <w:kern w:val="2"/>
          <w:sz w:val="24"/>
          <w:szCs w:val="28"/>
        </w:rPr>
      </w:pPr>
      <w:bookmarkStart w:id="37" w:name="_Toc533781561"/>
      <w:bookmarkStart w:id="38" w:name="_Toc533783513"/>
      <w:r w:rsidRPr="003A4099">
        <w:rPr>
          <w:rFonts w:hAnsi="宋体"/>
          <w:b/>
          <w:bCs/>
          <w:kern w:val="2"/>
          <w:sz w:val="24"/>
          <w:szCs w:val="28"/>
        </w:rPr>
        <w:t>5.</w:t>
      </w:r>
      <w:r w:rsidRPr="003A4099">
        <w:rPr>
          <w:rFonts w:hAnsi="宋体" w:hint="eastAsia"/>
          <w:b/>
          <w:bCs/>
          <w:kern w:val="2"/>
          <w:sz w:val="24"/>
          <w:szCs w:val="28"/>
        </w:rPr>
        <w:t>开标会议</w:t>
      </w:r>
      <w:bookmarkEnd w:id="37"/>
      <w:bookmarkEnd w:id="38"/>
    </w:p>
    <w:p w14:paraId="5FA659CD"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5.1</w:t>
      </w:r>
      <w:r w:rsidRPr="003A4099">
        <w:rPr>
          <w:rFonts w:hAnsi="宋体" w:hint="eastAsia"/>
          <w:b/>
          <w:bCs/>
          <w:kern w:val="2"/>
          <w:szCs w:val="28"/>
        </w:rPr>
        <w:t>开标时间和地点</w:t>
      </w:r>
    </w:p>
    <w:p w14:paraId="0BCFF6AD" w14:textId="77777777" w:rsidR="005B60EB" w:rsidRPr="003A4099" w:rsidRDefault="00A00629">
      <w:pPr>
        <w:spacing w:line="440" w:lineRule="exact"/>
        <w:rPr>
          <w:rFonts w:hAnsi="宋体"/>
          <w:kern w:val="2"/>
          <w:szCs w:val="24"/>
        </w:rPr>
      </w:pPr>
      <w:r w:rsidRPr="003A4099">
        <w:rPr>
          <w:rFonts w:hAnsi="宋体" w:hint="eastAsia"/>
          <w:kern w:val="2"/>
          <w:szCs w:val="24"/>
        </w:rPr>
        <w:t>采购人在本章第</w:t>
      </w:r>
      <w:r w:rsidRPr="003A4099">
        <w:rPr>
          <w:rFonts w:hAnsi="宋体"/>
          <w:kern w:val="2"/>
          <w:szCs w:val="24"/>
        </w:rPr>
        <w:t>4.2.1</w:t>
      </w:r>
      <w:r w:rsidRPr="003A4099">
        <w:rPr>
          <w:rFonts w:hAnsi="宋体" w:hint="eastAsia"/>
          <w:kern w:val="2"/>
          <w:szCs w:val="24"/>
        </w:rPr>
        <w:t>项规定的提交首次响应文件截止时间（开标时间）和供应商须知前附表规定的地点公开开标，并邀请所有供应商的法定代表人（负责人）或其委托代理人准时参加。供应商的法定代表人（负责人）或委托代理人应当在规定的时间自行登陆</w:t>
      </w:r>
      <w:r w:rsidRPr="003A4099">
        <w:rPr>
          <w:rFonts w:hAnsi="宋体" w:hint="eastAsia"/>
          <w:kern w:val="2"/>
        </w:rPr>
        <w:t>广西政府采购云平台电子开标大厅开标</w:t>
      </w:r>
      <w:r w:rsidRPr="003A4099">
        <w:rPr>
          <w:rFonts w:hAnsi="宋体" w:hint="eastAsia"/>
          <w:kern w:val="2"/>
          <w:szCs w:val="24"/>
        </w:rPr>
        <w:t>参加开标会。</w:t>
      </w:r>
    </w:p>
    <w:p w14:paraId="4436FF39"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5.2</w:t>
      </w:r>
      <w:r w:rsidRPr="003A4099">
        <w:rPr>
          <w:rFonts w:hAnsi="宋体" w:hint="eastAsia"/>
          <w:b/>
          <w:bCs/>
          <w:kern w:val="2"/>
          <w:szCs w:val="28"/>
        </w:rPr>
        <w:t>开标程序</w:t>
      </w:r>
    </w:p>
    <w:p w14:paraId="0CEA0647" w14:textId="77777777" w:rsidR="005B60EB" w:rsidRPr="003A4099" w:rsidRDefault="00A00629">
      <w:pPr>
        <w:spacing w:line="440" w:lineRule="exact"/>
        <w:rPr>
          <w:rFonts w:hAnsi="宋体"/>
          <w:kern w:val="2"/>
          <w:szCs w:val="24"/>
        </w:rPr>
      </w:pPr>
      <w:r w:rsidRPr="003A4099">
        <w:rPr>
          <w:rFonts w:hAnsi="宋体"/>
          <w:kern w:val="2"/>
          <w:szCs w:val="24"/>
        </w:rPr>
        <w:t>5.2.1</w:t>
      </w:r>
      <w:r w:rsidRPr="003A4099">
        <w:rPr>
          <w:rFonts w:hAnsi="宋体" w:hint="eastAsia"/>
          <w:kern w:val="2"/>
          <w:szCs w:val="24"/>
        </w:rPr>
        <w:t>开标时间后，主持人宣布开标会议开始。</w:t>
      </w:r>
    </w:p>
    <w:p w14:paraId="08FF79BC" w14:textId="77777777" w:rsidR="005B60EB" w:rsidRPr="003A4099" w:rsidRDefault="00A00629">
      <w:pPr>
        <w:spacing w:line="440" w:lineRule="exact"/>
        <w:rPr>
          <w:rFonts w:hAnsi="宋体"/>
          <w:kern w:val="2"/>
          <w:szCs w:val="24"/>
        </w:rPr>
      </w:pPr>
      <w:r w:rsidRPr="003A4099">
        <w:rPr>
          <w:rFonts w:hAnsi="宋体"/>
          <w:kern w:val="2"/>
          <w:szCs w:val="24"/>
        </w:rPr>
        <w:t>5.2.2</w:t>
      </w:r>
      <w:r w:rsidRPr="003A4099">
        <w:rPr>
          <w:rFonts w:hAnsi="宋体" w:hint="eastAsia"/>
          <w:kern w:val="2"/>
          <w:szCs w:val="24"/>
        </w:rPr>
        <w:t>供应商登录广西政府采购云平台对响应文件进行在线解密。</w:t>
      </w:r>
    </w:p>
    <w:p w14:paraId="4BEDCDA7" w14:textId="77777777" w:rsidR="005B60EB" w:rsidRPr="003A4099" w:rsidRDefault="00A00629">
      <w:pPr>
        <w:spacing w:line="440" w:lineRule="exact"/>
        <w:rPr>
          <w:rFonts w:hAnsi="宋体"/>
          <w:kern w:val="2"/>
          <w:szCs w:val="24"/>
        </w:rPr>
      </w:pPr>
      <w:r w:rsidRPr="003A4099">
        <w:rPr>
          <w:rFonts w:hAnsi="宋体"/>
          <w:kern w:val="2"/>
          <w:szCs w:val="24"/>
        </w:rPr>
        <w:t>5.2.3</w:t>
      </w:r>
      <w:r w:rsidRPr="003A4099">
        <w:rPr>
          <w:rFonts w:hAnsi="宋体" w:hint="eastAsia"/>
          <w:kern w:val="2"/>
          <w:szCs w:val="24"/>
        </w:rPr>
        <w:t>磋商小组对磋商响应文件进行评估和比较。</w:t>
      </w:r>
    </w:p>
    <w:p w14:paraId="7CF76DE2" w14:textId="77777777" w:rsidR="005B60EB" w:rsidRPr="003A4099" w:rsidRDefault="00A00629">
      <w:pPr>
        <w:spacing w:line="440" w:lineRule="exact"/>
        <w:rPr>
          <w:rFonts w:hAnsi="宋体"/>
          <w:kern w:val="2"/>
          <w:szCs w:val="24"/>
        </w:rPr>
      </w:pPr>
      <w:r w:rsidRPr="003A4099">
        <w:rPr>
          <w:rFonts w:hAnsi="宋体"/>
          <w:kern w:val="2"/>
          <w:szCs w:val="24"/>
        </w:rPr>
        <w:t>5.2.4</w:t>
      </w:r>
      <w:r w:rsidRPr="003A4099">
        <w:rPr>
          <w:rFonts w:hAnsi="宋体" w:hint="eastAsia"/>
          <w:kern w:val="2"/>
          <w:szCs w:val="24"/>
        </w:rPr>
        <w:t>以广西政府采购云平台中</w:t>
      </w:r>
      <w:proofErr w:type="gramStart"/>
      <w:r w:rsidRPr="003A4099">
        <w:rPr>
          <w:rFonts w:hAnsi="宋体" w:hint="eastAsia"/>
          <w:kern w:val="2"/>
          <w:szCs w:val="24"/>
        </w:rPr>
        <w:t>获取磋商</w:t>
      </w:r>
      <w:proofErr w:type="gramEnd"/>
      <w:r w:rsidRPr="003A4099">
        <w:rPr>
          <w:rFonts w:hAnsi="宋体" w:hint="eastAsia"/>
          <w:kern w:val="2"/>
          <w:szCs w:val="24"/>
        </w:rPr>
        <w:t>文件顺序确定各供应商磋商顺序。</w:t>
      </w:r>
    </w:p>
    <w:p w14:paraId="3B3F7EB9" w14:textId="77777777" w:rsidR="005B60EB" w:rsidRPr="003A4099" w:rsidRDefault="00A00629">
      <w:pPr>
        <w:spacing w:line="440" w:lineRule="exact"/>
        <w:rPr>
          <w:rFonts w:hAnsi="宋体"/>
          <w:kern w:val="2"/>
          <w:szCs w:val="24"/>
        </w:rPr>
      </w:pPr>
      <w:r w:rsidRPr="003A4099">
        <w:rPr>
          <w:rFonts w:hAnsi="宋体"/>
          <w:kern w:val="2"/>
          <w:szCs w:val="24"/>
        </w:rPr>
        <w:t>5.2.5</w:t>
      </w:r>
      <w:r w:rsidRPr="003A4099">
        <w:rPr>
          <w:rFonts w:hAnsi="宋体" w:hint="eastAsia"/>
          <w:kern w:val="2"/>
          <w:szCs w:val="24"/>
        </w:rPr>
        <w:t>发起磋商，由磋商小组与单一供应商分别进行磋商。</w:t>
      </w:r>
    </w:p>
    <w:p w14:paraId="0DED505C" w14:textId="77777777" w:rsidR="005B60EB" w:rsidRPr="003A4099" w:rsidRDefault="00A00629">
      <w:pPr>
        <w:spacing w:line="440" w:lineRule="exact"/>
        <w:rPr>
          <w:rFonts w:hAnsi="宋体"/>
          <w:kern w:val="2"/>
          <w:szCs w:val="24"/>
        </w:rPr>
      </w:pPr>
      <w:r w:rsidRPr="003A4099">
        <w:rPr>
          <w:rFonts w:hAnsi="宋体"/>
          <w:kern w:val="2"/>
          <w:szCs w:val="24"/>
        </w:rPr>
        <w:t>5.2.6</w:t>
      </w:r>
      <w:r w:rsidRPr="003A4099">
        <w:rPr>
          <w:rFonts w:hAnsi="宋体" w:hint="eastAsia"/>
          <w:kern w:val="2"/>
          <w:szCs w:val="24"/>
        </w:rPr>
        <w:t>磋商小组要求所有实质性响应的供应商在规定时间内提交最后报价。</w:t>
      </w:r>
    </w:p>
    <w:p w14:paraId="64308208" w14:textId="77777777" w:rsidR="005B60EB" w:rsidRPr="003A4099" w:rsidRDefault="00A00629">
      <w:pPr>
        <w:spacing w:line="440" w:lineRule="exact"/>
        <w:rPr>
          <w:rFonts w:hAnsi="宋体"/>
          <w:kern w:val="2"/>
          <w:szCs w:val="24"/>
        </w:rPr>
      </w:pPr>
      <w:r w:rsidRPr="003A4099">
        <w:rPr>
          <w:rFonts w:hAnsi="宋体"/>
          <w:kern w:val="2"/>
          <w:szCs w:val="24"/>
        </w:rPr>
        <w:t>5.2.7</w:t>
      </w:r>
      <w:r w:rsidRPr="003A4099">
        <w:rPr>
          <w:rFonts w:hAnsi="宋体" w:hint="eastAsia"/>
          <w:kern w:val="2"/>
          <w:szCs w:val="24"/>
        </w:rPr>
        <w:t>由磋商小组采用综合评分法对提交最后报价的供应商的响应文件和最后报价进行综合评审，在符合采购需求、质量和服务要求的前提下，按评审得分从高到低顺序推荐确定成交候选供应商。</w:t>
      </w:r>
    </w:p>
    <w:p w14:paraId="33F957FB" w14:textId="77777777" w:rsidR="005B60EB" w:rsidRPr="003A4099" w:rsidRDefault="00A00629">
      <w:pPr>
        <w:spacing w:line="440" w:lineRule="exact"/>
        <w:rPr>
          <w:rFonts w:hAnsi="宋体"/>
          <w:b/>
          <w:bCs/>
          <w:kern w:val="2"/>
          <w:szCs w:val="24"/>
        </w:rPr>
      </w:pPr>
      <w:r w:rsidRPr="003A4099">
        <w:rPr>
          <w:rFonts w:hAnsi="宋体" w:hint="eastAsia"/>
          <w:b/>
          <w:bCs/>
          <w:kern w:val="2"/>
          <w:szCs w:val="24"/>
        </w:rPr>
        <w:t>特别说明：广西政府采购云平台公司如对电子化磋商及评审程序有调整的，按调整后的程序操作。</w:t>
      </w:r>
    </w:p>
    <w:p w14:paraId="7FB1014F"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5.3</w:t>
      </w:r>
      <w:r w:rsidRPr="003A4099">
        <w:rPr>
          <w:rFonts w:hAnsi="宋体" w:hint="eastAsia"/>
          <w:b/>
          <w:bCs/>
          <w:kern w:val="2"/>
          <w:szCs w:val="28"/>
        </w:rPr>
        <w:t>不予开标</w:t>
      </w:r>
    </w:p>
    <w:p w14:paraId="448C3EB1" w14:textId="77777777" w:rsidR="005B60EB" w:rsidRPr="003A4099" w:rsidRDefault="00A00629">
      <w:pPr>
        <w:spacing w:line="440" w:lineRule="exact"/>
        <w:rPr>
          <w:rFonts w:hAnsi="宋体"/>
          <w:kern w:val="2"/>
          <w:szCs w:val="24"/>
        </w:rPr>
      </w:pPr>
      <w:r w:rsidRPr="003A4099">
        <w:rPr>
          <w:rFonts w:hAnsi="宋体" w:hint="eastAsia"/>
          <w:kern w:val="2"/>
          <w:szCs w:val="24"/>
        </w:rPr>
        <w:t>采购过程中出现以下情形，导致电子交易平台无法正常运行，或者无法保证电子交易的公平、公正和安全时，采购组织机构可中止电子交易活动：</w:t>
      </w:r>
    </w:p>
    <w:p w14:paraId="534DE40A"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1</w:t>
      </w:r>
      <w:r w:rsidRPr="003A4099">
        <w:rPr>
          <w:rFonts w:hAnsi="宋体" w:hint="eastAsia"/>
          <w:kern w:val="2"/>
          <w:szCs w:val="24"/>
        </w:rPr>
        <w:t>）电子交易平台发生故障而无法登录访问的；</w:t>
      </w:r>
      <w:r w:rsidRPr="003A4099">
        <w:rPr>
          <w:rFonts w:hAnsi="宋体"/>
          <w:kern w:val="2"/>
          <w:szCs w:val="24"/>
        </w:rPr>
        <w:t xml:space="preserve"> </w:t>
      </w:r>
    </w:p>
    <w:p w14:paraId="6E32485E"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2</w:t>
      </w:r>
      <w:r w:rsidRPr="003A4099">
        <w:rPr>
          <w:rFonts w:hAnsi="宋体" w:hint="eastAsia"/>
          <w:kern w:val="2"/>
          <w:szCs w:val="24"/>
        </w:rPr>
        <w:t>）电子交易平台应用或数据库出现错误，不能进行正常操作的；</w:t>
      </w:r>
    </w:p>
    <w:p w14:paraId="1A0F3E34"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3</w:t>
      </w:r>
      <w:r w:rsidRPr="003A4099">
        <w:rPr>
          <w:rFonts w:hAnsi="宋体" w:hint="eastAsia"/>
          <w:kern w:val="2"/>
          <w:szCs w:val="24"/>
        </w:rPr>
        <w:t>）电子交易平台发现严重安全漏洞，有潜在泄密危险的；</w:t>
      </w:r>
    </w:p>
    <w:p w14:paraId="55D214B3" w14:textId="77777777" w:rsidR="005B60EB" w:rsidRPr="003A4099" w:rsidRDefault="00A00629">
      <w:pPr>
        <w:spacing w:line="360" w:lineRule="auto"/>
        <w:rPr>
          <w:rFonts w:hAnsi="宋体"/>
          <w:kern w:val="2"/>
          <w:szCs w:val="24"/>
        </w:rPr>
      </w:pPr>
      <w:r w:rsidRPr="003A4099">
        <w:rPr>
          <w:rFonts w:hAnsi="宋体" w:hint="eastAsia"/>
          <w:kern w:val="2"/>
          <w:szCs w:val="24"/>
        </w:rPr>
        <w:lastRenderedPageBreak/>
        <w:t>（</w:t>
      </w:r>
      <w:r w:rsidRPr="003A4099">
        <w:rPr>
          <w:rFonts w:hAnsi="宋体"/>
          <w:kern w:val="2"/>
          <w:szCs w:val="24"/>
        </w:rPr>
        <w:t>4</w:t>
      </w:r>
      <w:r w:rsidRPr="003A4099">
        <w:rPr>
          <w:rFonts w:hAnsi="宋体" w:hint="eastAsia"/>
          <w:kern w:val="2"/>
          <w:szCs w:val="24"/>
        </w:rPr>
        <w:t>）病毒发作导致不能进行正常操作的；</w:t>
      </w:r>
      <w:r w:rsidRPr="003A4099">
        <w:rPr>
          <w:rFonts w:hAnsi="宋体"/>
          <w:kern w:val="2"/>
          <w:szCs w:val="24"/>
        </w:rPr>
        <w:t xml:space="preserve"> </w:t>
      </w:r>
    </w:p>
    <w:p w14:paraId="7770FFA0"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5</w:t>
      </w:r>
      <w:r w:rsidRPr="003A4099">
        <w:rPr>
          <w:rFonts w:hAnsi="宋体" w:hint="eastAsia"/>
          <w:kern w:val="2"/>
          <w:szCs w:val="24"/>
        </w:rPr>
        <w:t>）其他无法保证电子交易的公平、公正和安全的情况。</w:t>
      </w:r>
    </w:p>
    <w:p w14:paraId="450B8CD8" w14:textId="77777777" w:rsidR="005B60EB" w:rsidRPr="003A4099" w:rsidRDefault="00A00629">
      <w:pPr>
        <w:spacing w:line="360" w:lineRule="auto"/>
        <w:rPr>
          <w:rFonts w:hAnsi="宋体"/>
          <w:kern w:val="2"/>
          <w:szCs w:val="24"/>
        </w:rPr>
      </w:pPr>
      <w:r w:rsidRPr="003A4099">
        <w:rPr>
          <w:rFonts w:hAnsi="宋体"/>
          <w:kern w:val="2"/>
          <w:szCs w:val="24"/>
        </w:rPr>
        <w:t xml:space="preserve">    </w:t>
      </w:r>
      <w:r w:rsidRPr="003A4099">
        <w:rPr>
          <w:rFonts w:hAnsi="宋体" w:hint="eastAsia"/>
          <w:kern w:val="2"/>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67270DB6"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5.4</w:t>
      </w:r>
      <w:r w:rsidRPr="003A4099">
        <w:rPr>
          <w:rFonts w:hAnsi="宋体" w:hint="eastAsia"/>
          <w:b/>
          <w:bCs/>
          <w:kern w:val="2"/>
          <w:szCs w:val="28"/>
        </w:rPr>
        <w:t>开标异议</w:t>
      </w:r>
    </w:p>
    <w:p w14:paraId="6045F7C0" w14:textId="77777777" w:rsidR="005B60EB" w:rsidRPr="003A4099" w:rsidRDefault="00A00629">
      <w:pPr>
        <w:spacing w:line="360" w:lineRule="auto"/>
        <w:rPr>
          <w:rFonts w:hAnsi="宋体"/>
          <w:kern w:val="2"/>
          <w:szCs w:val="24"/>
        </w:rPr>
      </w:pPr>
      <w:r w:rsidRPr="003A4099">
        <w:rPr>
          <w:rFonts w:hAnsi="宋体" w:hint="eastAsia"/>
          <w:kern w:val="2"/>
          <w:szCs w:val="24"/>
        </w:rPr>
        <w:t>供应商对开标有异议的，可以在开标现场提出，采购人当场</w:t>
      </w:r>
      <w:proofErr w:type="gramStart"/>
      <w:r w:rsidRPr="003A4099">
        <w:rPr>
          <w:rFonts w:hAnsi="宋体" w:hint="eastAsia"/>
          <w:kern w:val="2"/>
          <w:szCs w:val="24"/>
        </w:rPr>
        <w:t>作出</w:t>
      </w:r>
      <w:proofErr w:type="gramEnd"/>
      <w:r w:rsidRPr="003A4099">
        <w:rPr>
          <w:rFonts w:hAnsi="宋体" w:hint="eastAsia"/>
          <w:kern w:val="2"/>
          <w:szCs w:val="24"/>
        </w:rPr>
        <w:t>答复，并制作记录。也可以在开标环节结束之日起</w:t>
      </w:r>
      <w:r w:rsidRPr="003A4099">
        <w:rPr>
          <w:rFonts w:hAnsi="宋体"/>
          <w:kern w:val="2"/>
          <w:szCs w:val="24"/>
        </w:rPr>
        <w:t>7</w:t>
      </w:r>
      <w:r w:rsidRPr="003A4099">
        <w:rPr>
          <w:rFonts w:hAnsi="宋体" w:hint="eastAsia"/>
          <w:kern w:val="2"/>
          <w:szCs w:val="24"/>
        </w:rPr>
        <w:t>个工作日内向采购人或采购代理机构提出质疑。</w:t>
      </w:r>
    </w:p>
    <w:p w14:paraId="773E6B85" w14:textId="77777777" w:rsidR="005B60EB" w:rsidRPr="003A4099" w:rsidRDefault="00A00629">
      <w:pPr>
        <w:keepNext/>
        <w:keepLines/>
        <w:spacing w:line="360" w:lineRule="auto"/>
        <w:outlineLvl w:val="2"/>
        <w:rPr>
          <w:rFonts w:hAnsi="宋体"/>
          <w:b/>
          <w:bCs/>
          <w:kern w:val="2"/>
          <w:sz w:val="24"/>
          <w:szCs w:val="28"/>
        </w:rPr>
      </w:pPr>
      <w:bookmarkStart w:id="39" w:name="_Toc533783514"/>
      <w:bookmarkStart w:id="40" w:name="_Toc533781562"/>
      <w:r w:rsidRPr="003A4099">
        <w:rPr>
          <w:rFonts w:hAnsi="宋体"/>
          <w:b/>
          <w:bCs/>
          <w:kern w:val="2"/>
          <w:sz w:val="24"/>
          <w:szCs w:val="28"/>
        </w:rPr>
        <w:t>6.</w:t>
      </w:r>
      <w:r w:rsidRPr="003A4099">
        <w:rPr>
          <w:rFonts w:hAnsi="宋体" w:hint="eastAsia"/>
          <w:b/>
          <w:bCs/>
          <w:kern w:val="2"/>
          <w:sz w:val="24"/>
          <w:szCs w:val="28"/>
        </w:rPr>
        <w:t>磋商与评审</w:t>
      </w:r>
      <w:bookmarkEnd w:id="39"/>
      <w:bookmarkEnd w:id="40"/>
    </w:p>
    <w:p w14:paraId="30AFC74D"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6.1</w:t>
      </w:r>
      <w:r w:rsidRPr="003A4099">
        <w:rPr>
          <w:rFonts w:hAnsi="宋体" w:hint="eastAsia"/>
          <w:b/>
          <w:bCs/>
          <w:kern w:val="2"/>
          <w:szCs w:val="28"/>
        </w:rPr>
        <w:t>磋商小组</w:t>
      </w:r>
    </w:p>
    <w:p w14:paraId="627DA3B8" w14:textId="77777777" w:rsidR="005B60EB" w:rsidRPr="003A4099" w:rsidRDefault="00A00629">
      <w:pPr>
        <w:spacing w:line="440" w:lineRule="exact"/>
        <w:rPr>
          <w:rFonts w:hAnsi="宋体"/>
          <w:kern w:val="2"/>
          <w:szCs w:val="24"/>
        </w:rPr>
      </w:pPr>
      <w:r w:rsidRPr="003A4099">
        <w:rPr>
          <w:rFonts w:hAnsi="宋体"/>
          <w:kern w:val="2"/>
          <w:szCs w:val="24"/>
        </w:rPr>
        <w:t>6.1.1</w:t>
      </w:r>
      <w:r w:rsidRPr="003A4099">
        <w:rPr>
          <w:rFonts w:hAnsi="宋体" w:hint="eastAsia"/>
          <w:kern w:val="2"/>
          <w:szCs w:val="24"/>
        </w:rPr>
        <w:t>评审及磋商工作由采购人依法组建的磋商小组负责。磋商小组的人员构成及评审专家的专业要求见供应商须知前附表。</w:t>
      </w:r>
    </w:p>
    <w:p w14:paraId="08FEC661" w14:textId="77777777" w:rsidR="005B60EB" w:rsidRPr="003A4099" w:rsidRDefault="00A00629">
      <w:pPr>
        <w:spacing w:line="440" w:lineRule="exact"/>
        <w:rPr>
          <w:rFonts w:hAnsi="宋体"/>
          <w:kern w:val="2"/>
          <w:szCs w:val="24"/>
        </w:rPr>
      </w:pPr>
      <w:r w:rsidRPr="003A4099">
        <w:rPr>
          <w:rFonts w:hAnsi="宋体"/>
          <w:kern w:val="2"/>
          <w:szCs w:val="24"/>
        </w:rPr>
        <w:t>6.1.2</w:t>
      </w:r>
      <w:r w:rsidRPr="003A4099">
        <w:rPr>
          <w:rFonts w:hAnsi="宋体" w:hint="eastAsia"/>
          <w:kern w:val="2"/>
          <w:szCs w:val="24"/>
        </w:rPr>
        <w:t>磋商小组成员有下列情形之一的，应当回避：</w:t>
      </w:r>
    </w:p>
    <w:p w14:paraId="310D265F" w14:textId="77777777" w:rsidR="005B60EB" w:rsidRPr="003A4099" w:rsidRDefault="00A00629">
      <w:pPr>
        <w:spacing w:line="440" w:lineRule="exact"/>
        <w:rPr>
          <w:rFonts w:hAnsi="宋体"/>
          <w:kern w:val="2"/>
          <w:szCs w:val="24"/>
        </w:rPr>
      </w:pPr>
      <w:r w:rsidRPr="003A4099">
        <w:rPr>
          <w:rFonts w:hAnsi="宋体" w:hint="eastAsia"/>
          <w:kern w:val="2"/>
          <w:szCs w:val="24"/>
        </w:rPr>
        <w:t>（</w:t>
      </w:r>
      <w:r w:rsidRPr="003A4099">
        <w:rPr>
          <w:rFonts w:hAnsi="宋体"/>
          <w:kern w:val="2"/>
          <w:szCs w:val="24"/>
        </w:rPr>
        <w:t>1</w:t>
      </w:r>
      <w:r w:rsidRPr="003A4099">
        <w:rPr>
          <w:rFonts w:hAnsi="宋体" w:hint="eastAsia"/>
          <w:kern w:val="2"/>
          <w:szCs w:val="24"/>
        </w:rPr>
        <w:t>）参加采购活动前</w:t>
      </w:r>
      <w:r w:rsidRPr="003A4099">
        <w:rPr>
          <w:rFonts w:hAnsi="宋体"/>
          <w:kern w:val="2"/>
          <w:szCs w:val="24"/>
        </w:rPr>
        <w:t>3</w:t>
      </w:r>
      <w:r w:rsidRPr="003A4099">
        <w:rPr>
          <w:rFonts w:hAnsi="宋体" w:hint="eastAsia"/>
          <w:kern w:val="2"/>
          <w:szCs w:val="24"/>
        </w:rPr>
        <w:t>年内与供应</w:t>
      </w:r>
      <w:proofErr w:type="gramStart"/>
      <w:r w:rsidRPr="003A4099">
        <w:rPr>
          <w:rFonts w:hAnsi="宋体" w:hint="eastAsia"/>
          <w:kern w:val="2"/>
          <w:szCs w:val="24"/>
        </w:rPr>
        <w:t>商存在</w:t>
      </w:r>
      <w:proofErr w:type="gramEnd"/>
      <w:r w:rsidRPr="003A4099">
        <w:rPr>
          <w:rFonts w:hAnsi="宋体" w:hint="eastAsia"/>
          <w:kern w:val="2"/>
          <w:szCs w:val="24"/>
        </w:rPr>
        <w:t>劳动关系；</w:t>
      </w:r>
    </w:p>
    <w:p w14:paraId="6085C7A7" w14:textId="77777777" w:rsidR="005B60EB" w:rsidRPr="003A4099" w:rsidRDefault="00A00629">
      <w:pPr>
        <w:spacing w:line="440" w:lineRule="exact"/>
        <w:rPr>
          <w:rFonts w:hAnsi="宋体"/>
          <w:kern w:val="2"/>
          <w:szCs w:val="24"/>
        </w:rPr>
      </w:pPr>
      <w:r w:rsidRPr="003A4099">
        <w:rPr>
          <w:rFonts w:hAnsi="宋体" w:hint="eastAsia"/>
          <w:kern w:val="2"/>
          <w:szCs w:val="24"/>
        </w:rPr>
        <w:t>（</w:t>
      </w:r>
      <w:r w:rsidRPr="003A4099">
        <w:rPr>
          <w:rFonts w:hAnsi="宋体"/>
          <w:kern w:val="2"/>
          <w:szCs w:val="24"/>
        </w:rPr>
        <w:t>2</w:t>
      </w:r>
      <w:r w:rsidRPr="003A4099">
        <w:rPr>
          <w:rFonts w:hAnsi="宋体" w:hint="eastAsia"/>
          <w:kern w:val="2"/>
          <w:szCs w:val="24"/>
        </w:rPr>
        <w:t>）参加采购活动前</w:t>
      </w:r>
      <w:r w:rsidRPr="003A4099">
        <w:rPr>
          <w:rFonts w:hAnsi="宋体"/>
          <w:kern w:val="2"/>
          <w:szCs w:val="24"/>
        </w:rPr>
        <w:t>3</w:t>
      </w:r>
      <w:r w:rsidRPr="003A4099">
        <w:rPr>
          <w:rFonts w:hAnsi="宋体" w:hint="eastAsia"/>
          <w:kern w:val="2"/>
          <w:szCs w:val="24"/>
        </w:rPr>
        <w:t>年内担任供应商的董事、监事；</w:t>
      </w:r>
    </w:p>
    <w:p w14:paraId="074933E7" w14:textId="77777777" w:rsidR="005B60EB" w:rsidRPr="003A4099" w:rsidRDefault="00A00629">
      <w:pPr>
        <w:spacing w:line="440" w:lineRule="exact"/>
        <w:rPr>
          <w:rFonts w:hAnsi="宋体"/>
          <w:kern w:val="2"/>
          <w:szCs w:val="24"/>
        </w:rPr>
      </w:pPr>
      <w:r w:rsidRPr="003A4099">
        <w:rPr>
          <w:rFonts w:hAnsi="宋体" w:hint="eastAsia"/>
          <w:kern w:val="2"/>
          <w:szCs w:val="24"/>
        </w:rPr>
        <w:t>（</w:t>
      </w:r>
      <w:r w:rsidRPr="003A4099">
        <w:rPr>
          <w:rFonts w:hAnsi="宋体"/>
          <w:kern w:val="2"/>
          <w:szCs w:val="24"/>
        </w:rPr>
        <w:t>3</w:t>
      </w:r>
      <w:r w:rsidRPr="003A4099">
        <w:rPr>
          <w:rFonts w:hAnsi="宋体" w:hint="eastAsia"/>
          <w:kern w:val="2"/>
          <w:szCs w:val="24"/>
        </w:rPr>
        <w:t>）参加采购活动前</w:t>
      </w:r>
      <w:r w:rsidRPr="003A4099">
        <w:rPr>
          <w:rFonts w:hAnsi="宋体"/>
          <w:kern w:val="2"/>
          <w:szCs w:val="24"/>
        </w:rPr>
        <w:t>3</w:t>
      </w:r>
      <w:r w:rsidRPr="003A4099">
        <w:rPr>
          <w:rFonts w:hAnsi="宋体" w:hint="eastAsia"/>
          <w:kern w:val="2"/>
          <w:szCs w:val="24"/>
        </w:rPr>
        <w:t>年内是供应商的控股股东或者实际控制人；</w:t>
      </w:r>
    </w:p>
    <w:p w14:paraId="1E58DD6B" w14:textId="77777777" w:rsidR="005B60EB" w:rsidRPr="003A4099" w:rsidRDefault="00A00629">
      <w:pPr>
        <w:spacing w:line="440" w:lineRule="exact"/>
        <w:rPr>
          <w:rFonts w:hAnsi="宋体"/>
          <w:kern w:val="2"/>
          <w:szCs w:val="24"/>
        </w:rPr>
      </w:pPr>
      <w:r w:rsidRPr="003A4099">
        <w:rPr>
          <w:rFonts w:hAnsi="宋体" w:hint="eastAsia"/>
          <w:kern w:val="2"/>
          <w:szCs w:val="24"/>
        </w:rPr>
        <w:t>（</w:t>
      </w:r>
      <w:r w:rsidRPr="003A4099">
        <w:rPr>
          <w:rFonts w:hAnsi="宋体"/>
          <w:kern w:val="2"/>
          <w:szCs w:val="24"/>
        </w:rPr>
        <w:t>4</w:t>
      </w:r>
      <w:r w:rsidRPr="003A4099">
        <w:rPr>
          <w:rFonts w:hAnsi="宋体" w:hint="eastAsia"/>
          <w:kern w:val="2"/>
          <w:szCs w:val="24"/>
        </w:rPr>
        <w:t>）与供应商的法定代表人或者负责人有夫妻、直系血亲、三代以内旁系血亲或者近姻亲关系；</w:t>
      </w:r>
    </w:p>
    <w:p w14:paraId="523303B3" w14:textId="77777777" w:rsidR="005B60EB" w:rsidRPr="003A4099" w:rsidRDefault="00A00629">
      <w:pPr>
        <w:spacing w:line="440" w:lineRule="exact"/>
        <w:rPr>
          <w:rFonts w:hAnsi="宋体"/>
          <w:kern w:val="2"/>
          <w:szCs w:val="24"/>
        </w:rPr>
      </w:pPr>
      <w:r w:rsidRPr="003A4099">
        <w:rPr>
          <w:rFonts w:hAnsi="宋体" w:hint="eastAsia"/>
          <w:kern w:val="2"/>
          <w:szCs w:val="24"/>
        </w:rPr>
        <w:t>（</w:t>
      </w:r>
      <w:r w:rsidRPr="003A4099">
        <w:rPr>
          <w:rFonts w:hAnsi="宋体"/>
          <w:kern w:val="2"/>
          <w:szCs w:val="24"/>
        </w:rPr>
        <w:t>5</w:t>
      </w:r>
      <w:r w:rsidRPr="003A4099">
        <w:rPr>
          <w:rFonts w:hAnsi="宋体" w:hint="eastAsia"/>
          <w:kern w:val="2"/>
          <w:szCs w:val="24"/>
        </w:rPr>
        <w:t>）与供应商有其他可能影响政府采购活动公平、公正进行的关系。</w:t>
      </w:r>
    </w:p>
    <w:p w14:paraId="0A21BBDA" w14:textId="77777777" w:rsidR="005B60EB" w:rsidRPr="003A4099" w:rsidRDefault="00A00629">
      <w:pPr>
        <w:spacing w:line="440" w:lineRule="exact"/>
        <w:rPr>
          <w:rFonts w:hAnsi="宋体"/>
          <w:kern w:val="2"/>
          <w:szCs w:val="24"/>
        </w:rPr>
      </w:pPr>
      <w:r w:rsidRPr="003A4099">
        <w:rPr>
          <w:rFonts w:hAnsi="宋体" w:hint="eastAsia"/>
          <w:kern w:val="2"/>
          <w:szCs w:val="24"/>
        </w:rPr>
        <w:t>（</w:t>
      </w:r>
      <w:r w:rsidRPr="003A4099">
        <w:rPr>
          <w:rFonts w:hAnsi="宋体"/>
          <w:kern w:val="2"/>
          <w:szCs w:val="24"/>
        </w:rPr>
        <w:t>6</w:t>
      </w:r>
      <w:r w:rsidRPr="003A4099">
        <w:rPr>
          <w:rFonts w:hAnsi="宋体" w:hint="eastAsia"/>
          <w:kern w:val="2"/>
          <w:szCs w:val="24"/>
        </w:rPr>
        <w:t>）项目主管部门或者行政监督部门的人员；</w:t>
      </w:r>
    </w:p>
    <w:p w14:paraId="4B305B28" w14:textId="77777777" w:rsidR="005B60EB" w:rsidRPr="003A4099" w:rsidRDefault="00A00629">
      <w:pPr>
        <w:spacing w:line="440" w:lineRule="exact"/>
        <w:rPr>
          <w:rFonts w:hAnsi="宋体"/>
          <w:kern w:val="2"/>
          <w:szCs w:val="24"/>
        </w:rPr>
      </w:pPr>
      <w:r w:rsidRPr="003A4099">
        <w:rPr>
          <w:rFonts w:hAnsi="宋体" w:hint="eastAsia"/>
          <w:kern w:val="2"/>
          <w:szCs w:val="24"/>
        </w:rPr>
        <w:t>（</w:t>
      </w:r>
      <w:r w:rsidRPr="003A4099">
        <w:rPr>
          <w:rFonts w:hAnsi="宋体"/>
          <w:kern w:val="2"/>
          <w:szCs w:val="24"/>
        </w:rPr>
        <w:t>7</w:t>
      </w:r>
      <w:r w:rsidRPr="003A4099">
        <w:rPr>
          <w:rFonts w:hAnsi="宋体" w:hint="eastAsia"/>
          <w:kern w:val="2"/>
          <w:szCs w:val="24"/>
        </w:rPr>
        <w:t>）与供应商有经济利益关系，对响应文件公正评审及磋商可能造成不良影响的；</w:t>
      </w:r>
    </w:p>
    <w:p w14:paraId="1925F9E1" w14:textId="77777777" w:rsidR="005B60EB" w:rsidRPr="003A4099" w:rsidRDefault="00A00629">
      <w:pPr>
        <w:spacing w:line="440" w:lineRule="exact"/>
        <w:rPr>
          <w:rFonts w:hAnsi="宋体"/>
          <w:kern w:val="2"/>
          <w:szCs w:val="24"/>
        </w:rPr>
      </w:pPr>
      <w:r w:rsidRPr="003A4099">
        <w:rPr>
          <w:rFonts w:hAnsi="宋体" w:hint="eastAsia"/>
          <w:kern w:val="2"/>
          <w:szCs w:val="24"/>
        </w:rPr>
        <w:t>（</w:t>
      </w:r>
      <w:r w:rsidRPr="003A4099">
        <w:rPr>
          <w:rFonts w:hAnsi="宋体"/>
          <w:kern w:val="2"/>
          <w:szCs w:val="24"/>
        </w:rPr>
        <w:t>8</w:t>
      </w:r>
      <w:r w:rsidRPr="003A4099">
        <w:rPr>
          <w:rFonts w:hAnsi="宋体" w:hint="eastAsia"/>
          <w:kern w:val="2"/>
          <w:szCs w:val="24"/>
        </w:rPr>
        <w:t>）曾因在政府采购有关活动中从事违法行为而受过行政处罚或刑事处罚的；</w:t>
      </w:r>
    </w:p>
    <w:p w14:paraId="60EFF93D" w14:textId="77777777" w:rsidR="005B60EB" w:rsidRPr="003A4099" w:rsidRDefault="00A00629">
      <w:pPr>
        <w:spacing w:line="440" w:lineRule="exact"/>
        <w:rPr>
          <w:rFonts w:hAnsi="宋体"/>
          <w:kern w:val="2"/>
          <w:szCs w:val="24"/>
        </w:rPr>
      </w:pPr>
      <w:r w:rsidRPr="003A4099">
        <w:rPr>
          <w:rFonts w:hAnsi="宋体" w:hint="eastAsia"/>
          <w:kern w:val="2"/>
          <w:szCs w:val="24"/>
        </w:rPr>
        <w:t>（</w:t>
      </w:r>
      <w:r w:rsidRPr="003A4099">
        <w:rPr>
          <w:rFonts w:hAnsi="宋体"/>
          <w:kern w:val="2"/>
          <w:szCs w:val="24"/>
        </w:rPr>
        <w:t>9</w:t>
      </w:r>
      <w:r w:rsidRPr="003A4099">
        <w:rPr>
          <w:rFonts w:hAnsi="宋体" w:hint="eastAsia"/>
          <w:kern w:val="2"/>
          <w:szCs w:val="24"/>
        </w:rPr>
        <w:t>）与供应商有其他可能影响政府采购公平、公正进行的关系。</w:t>
      </w:r>
    </w:p>
    <w:p w14:paraId="71398474" w14:textId="77777777" w:rsidR="005B60EB" w:rsidRPr="003A4099" w:rsidRDefault="00A00629">
      <w:pPr>
        <w:spacing w:line="440" w:lineRule="exact"/>
        <w:rPr>
          <w:rFonts w:hAnsi="宋体"/>
          <w:kern w:val="2"/>
          <w:szCs w:val="24"/>
        </w:rPr>
      </w:pPr>
      <w:r w:rsidRPr="003A4099">
        <w:rPr>
          <w:rFonts w:hAnsi="宋体"/>
          <w:kern w:val="2"/>
          <w:szCs w:val="24"/>
        </w:rPr>
        <w:t>6.1.3</w:t>
      </w:r>
      <w:r w:rsidRPr="003A4099">
        <w:rPr>
          <w:rFonts w:hAnsi="宋体" w:hint="eastAsia"/>
          <w:kern w:val="2"/>
          <w:szCs w:val="24"/>
        </w:rPr>
        <w:t>磋商小组成员有下列情形的，列入不良行为记录：</w:t>
      </w:r>
    </w:p>
    <w:p w14:paraId="469B5A8A" w14:textId="77777777" w:rsidR="005B60EB" w:rsidRPr="003A4099" w:rsidRDefault="00A00629">
      <w:pPr>
        <w:spacing w:line="440" w:lineRule="exact"/>
        <w:rPr>
          <w:rFonts w:hAnsi="宋体"/>
          <w:kern w:val="2"/>
          <w:szCs w:val="24"/>
        </w:rPr>
      </w:pPr>
      <w:r w:rsidRPr="003A4099">
        <w:rPr>
          <w:rFonts w:hAnsi="宋体"/>
          <w:kern w:val="2"/>
          <w:szCs w:val="24"/>
        </w:rPr>
        <w:t>(</w:t>
      </w:r>
      <w:proofErr w:type="gramStart"/>
      <w:r w:rsidRPr="003A4099">
        <w:rPr>
          <w:rFonts w:hAnsi="宋体" w:hint="eastAsia"/>
          <w:kern w:val="2"/>
          <w:szCs w:val="24"/>
        </w:rPr>
        <w:t>一</w:t>
      </w:r>
      <w:proofErr w:type="gramEnd"/>
      <w:r w:rsidRPr="003A4099">
        <w:rPr>
          <w:rFonts w:hAnsi="宋体"/>
          <w:kern w:val="2"/>
          <w:szCs w:val="24"/>
        </w:rPr>
        <w:t>)</w:t>
      </w:r>
      <w:r w:rsidRPr="003A4099">
        <w:rPr>
          <w:rFonts w:hAnsi="宋体" w:hint="eastAsia"/>
          <w:kern w:val="2"/>
          <w:szCs w:val="24"/>
        </w:rPr>
        <w:t>未按照磋商文件规定的评审程序、评审方法和评审标准进行独立评审；</w:t>
      </w:r>
    </w:p>
    <w:p w14:paraId="50ED3879" w14:textId="77777777" w:rsidR="005B60EB" w:rsidRPr="003A4099" w:rsidRDefault="00A00629">
      <w:pPr>
        <w:spacing w:line="440" w:lineRule="exact"/>
        <w:rPr>
          <w:rFonts w:hAnsi="宋体"/>
          <w:kern w:val="2"/>
          <w:szCs w:val="24"/>
        </w:rPr>
      </w:pPr>
      <w:r w:rsidRPr="003A4099">
        <w:rPr>
          <w:rFonts w:hAnsi="宋体"/>
          <w:kern w:val="2"/>
          <w:szCs w:val="24"/>
        </w:rPr>
        <w:t>(</w:t>
      </w:r>
      <w:r w:rsidRPr="003A4099">
        <w:rPr>
          <w:rFonts w:hAnsi="宋体" w:hint="eastAsia"/>
          <w:kern w:val="2"/>
          <w:szCs w:val="24"/>
        </w:rPr>
        <w:t>二</w:t>
      </w:r>
      <w:r w:rsidRPr="003A4099">
        <w:rPr>
          <w:rFonts w:hAnsi="宋体"/>
          <w:kern w:val="2"/>
          <w:szCs w:val="24"/>
        </w:rPr>
        <w:t>)</w:t>
      </w:r>
      <w:r w:rsidRPr="003A4099">
        <w:rPr>
          <w:rFonts w:hAnsi="宋体" w:hint="eastAsia"/>
          <w:kern w:val="2"/>
          <w:szCs w:val="24"/>
        </w:rPr>
        <w:t>泄露评审文件、评审情况；</w:t>
      </w:r>
    </w:p>
    <w:p w14:paraId="379C59B7" w14:textId="77777777" w:rsidR="005B60EB" w:rsidRPr="003A4099" w:rsidRDefault="00A00629">
      <w:pPr>
        <w:spacing w:line="440" w:lineRule="exact"/>
        <w:rPr>
          <w:rFonts w:hAnsi="宋体"/>
          <w:kern w:val="2"/>
          <w:szCs w:val="24"/>
        </w:rPr>
      </w:pPr>
      <w:r w:rsidRPr="003A4099">
        <w:rPr>
          <w:rFonts w:hAnsi="宋体"/>
          <w:kern w:val="2"/>
          <w:szCs w:val="24"/>
        </w:rPr>
        <w:t>(</w:t>
      </w:r>
      <w:r w:rsidRPr="003A4099">
        <w:rPr>
          <w:rFonts w:hAnsi="宋体" w:hint="eastAsia"/>
          <w:kern w:val="2"/>
          <w:szCs w:val="24"/>
        </w:rPr>
        <w:t>三</w:t>
      </w:r>
      <w:r w:rsidRPr="003A4099">
        <w:rPr>
          <w:rFonts w:hAnsi="宋体"/>
          <w:kern w:val="2"/>
          <w:szCs w:val="24"/>
        </w:rPr>
        <w:t>)</w:t>
      </w:r>
      <w:r w:rsidRPr="003A4099">
        <w:rPr>
          <w:rFonts w:hAnsi="宋体" w:hint="eastAsia"/>
          <w:kern w:val="2"/>
          <w:szCs w:val="24"/>
        </w:rPr>
        <w:t>与供应</w:t>
      </w:r>
      <w:proofErr w:type="gramStart"/>
      <w:r w:rsidRPr="003A4099">
        <w:rPr>
          <w:rFonts w:hAnsi="宋体" w:hint="eastAsia"/>
          <w:kern w:val="2"/>
          <w:szCs w:val="24"/>
        </w:rPr>
        <w:t>商存在</w:t>
      </w:r>
      <w:proofErr w:type="gramEnd"/>
      <w:r w:rsidRPr="003A4099">
        <w:rPr>
          <w:rFonts w:hAnsi="宋体" w:hint="eastAsia"/>
          <w:kern w:val="2"/>
          <w:szCs w:val="24"/>
        </w:rPr>
        <w:t>利害关系未回避；</w:t>
      </w:r>
    </w:p>
    <w:p w14:paraId="042AA092" w14:textId="77777777" w:rsidR="005B60EB" w:rsidRPr="003A4099" w:rsidRDefault="00A00629">
      <w:pPr>
        <w:spacing w:line="440" w:lineRule="exact"/>
        <w:rPr>
          <w:rFonts w:hAnsi="宋体"/>
          <w:kern w:val="2"/>
          <w:szCs w:val="24"/>
        </w:rPr>
      </w:pPr>
      <w:r w:rsidRPr="003A4099">
        <w:rPr>
          <w:rFonts w:hAnsi="宋体"/>
          <w:kern w:val="2"/>
          <w:szCs w:val="24"/>
        </w:rPr>
        <w:t>(</w:t>
      </w:r>
      <w:r w:rsidRPr="003A4099">
        <w:rPr>
          <w:rFonts w:hAnsi="宋体" w:hint="eastAsia"/>
          <w:kern w:val="2"/>
          <w:szCs w:val="24"/>
        </w:rPr>
        <w:t>四</w:t>
      </w:r>
      <w:r w:rsidRPr="003A4099">
        <w:rPr>
          <w:rFonts w:hAnsi="宋体"/>
          <w:kern w:val="2"/>
          <w:szCs w:val="24"/>
        </w:rPr>
        <w:t>)</w:t>
      </w:r>
      <w:r w:rsidRPr="003A4099">
        <w:rPr>
          <w:rFonts w:hAnsi="宋体" w:hint="eastAsia"/>
          <w:kern w:val="2"/>
          <w:szCs w:val="24"/>
        </w:rPr>
        <w:t>收受采购人、采购代理机构、供应商贿赂或者获取其他不正当利益；</w:t>
      </w:r>
    </w:p>
    <w:p w14:paraId="725EA168" w14:textId="77777777" w:rsidR="005B60EB" w:rsidRPr="003A4099" w:rsidRDefault="00A00629">
      <w:pPr>
        <w:spacing w:line="440" w:lineRule="exact"/>
        <w:rPr>
          <w:rFonts w:hAnsi="宋体"/>
          <w:kern w:val="2"/>
          <w:szCs w:val="24"/>
        </w:rPr>
      </w:pPr>
      <w:r w:rsidRPr="003A4099">
        <w:rPr>
          <w:rFonts w:hAnsi="宋体"/>
          <w:kern w:val="2"/>
          <w:szCs w:val="24"/>
        </w:rPr>
        <w:t>(</w:t>
      </w:r>
      <w:r w:rsidRPr="003A4099">
        <w:rPr>
          <w:rFonts w:hAnsi="宋体" w:hint="eastAsia"/>
          <w:kern w:val="2"/>
          <w:szCs w:val="24"/>
        </w:rPr>
        <w:t>五</w:t>
      </w:r>
      <w:r w:rsidRPr="003A4099">
        <w:rPr>
          <w:rFonts w:hAnsi="宋体"/>
          <w:kern w:val="2"/>
          <w:szCs w:val="24"/>
        </w:rPr>
        <w:t>)</w:t>
      </w:r>
      <w:r w:rsidRPr="003A4099">
        <w:rPr>
          <w:rFonts w:hAnsi="宋体" w:hint="eastAsia"/>
          <w:kern w:val="2"/>
          <w:szCs w:val="24"/>
        </w:rPr>
        <w:t>拒不履行配合答复供应商询问、质疑、投诉等法定义务；</w:t>
      </w:r>
    </w:p>
    <w:p w14:paraId="3362FE9B" w14:textId="77777777" w:rsidR="005B60EB" w:rsidRPr="003A4099" w:rsidRDefault="00A00629">
      <w:pPr>
        <w:spacing w:line="440" w:lineRule="exact"/>
        <w:rPr>
          <w:rFonts w:hAnsi="宋体"/>
          <w:kern w:val="2"/>
          <w:szCs w:val="24"/>
        </w:rPr>
      </w:pPr>
      <w:r w:rsidRPr="003A4099">
        <w:rPr>
          <w:rFonts w:hAnsi="宋体"/>
          <w:kern w:val="2"/>
          <w:szCs w:val="24"/>
        </w:rPr>
        <w:t>(</w:t>
      </w:r>
      <w:r w:rsidRPr="003A4099">
        <w:rPr>
          <w:rFonts w:hAnsi="宋体" w:hint="eastAsia"/>
          <w:kern w:val="2"/>
          <w:szCs w:val="24"/>
        </w:rPr>
        <w:t>六</w:t>
      </w:r>
      <w:r w:rsidRPr="003A4099">
        <w:rPr>
          <w:rFonts w:hAnsi="宋体"/>
          <w:kern w:val="2"/>
          <w:szCs w:val="24"/>
        </w:rPr>
        <w:t>)</w:t>
      </w:r>
      <w:r w:rsidRPr="003A4099">
        <w:rPr>
          <w:rFonts w:hAnsi="宋体" w:hint="eastAsia"/>
          <w:kern w:val="2"/>
          <w:szCs w:val="24"/>
        </w:rPr>
        <w:t>以评审专家身份从事有损政府采购公信力的活动。</w:t>
      </w:r>
    </w:p>
    <w:p w14:paraId="77CE4278" w14:textId="77777777" w:rsidR="005B60EB" w:rsidRPr="003A4099" w:rsidRDefault="00A00629">
      <w:pPr>
        <w:spacing w:line="440" w:lineRule="exact"/>
        <w:rPr>
          <w:rFonts w:hAnsi="宋体"/>
          <w:kern w:val="2"/>
          <w:szCs w:val="24"/>
        </w:rPr>
      </w:pPr>
      <w:r w:rsidRPr="003A4099">
        <w:rPr>
          <w:rFonts w:hAnsi="宋体"/>
          <w:kern w:val="2"/>
          <w:szCs w:val="24"/>
        </w:rPr>
        <w:t>6.1.4</w:t>
      </w:r>
      <w:r w:rsidRPr="003A4099">
        <w:rPr>
          <w:rFonts w:hAnsi="宋体" w:hint="eastAsia"/>
          <w:kern w:val="2"/>
          <w:szCs w:val="24"/>
        </w:rPr>
        <w:t>磋商小组应当配合答复供应商的询问、质疑和投诉等事项，不得泄露评审文件、评审情况和在评审过程中获悉的商业秘密。</w:t>
      </w:r>
    </w:p>
    <w:p w14:paraId="3ED8DE58"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lastRenderedPageBreak/>
        <w:t>6.2</w:t>
      </w:r>
      <w:r w:rsidRPr="003A4099">
        <w:rPr>
          <w:rFonts w:hAnsi="宋体" w:hint="eastAsia"/>
          <w:b/>
          <w:bCs/>
          <w:kern w:val="2"/>
          <w:szCs w:val="28"/>
        </w:rPr>
        <w:t>磋商</w:t>
      </w:r>
    </w:p>
    <w:p w14:paraId="20D6AD6A" w14:textId="77777777" w:rsidR="005B60EB" w:rsidRPr="003A4099" w:rsidRDefault="00A00629">
      <w:pPr>
        <w:spacing w:line="360" w:lineRule="auto"/>
        <w:rPr>
          <w:rFonts w:hAnsi="宋体"/>
          <w:kern w:val="2"/>
          <w:szCs w:val="24"/>
        </w:rPr>
      </w:pPr>
      <w:r w:rsidRPr="003A4099">
        <w:rPr>
          <w:rFonts w:hAnsi="宋体"/>
          <w:kern w:val="2"/>
          <w:szCs w:val="24"/>
        </w:rPr>
        <w:t>6.2.1</w:t>
      </w:r>
      <w:r w:rsidRPr="003A4099">
        <w:rPr>
          <w:rFonts w:hAnsi="宋体" w:hint="eastAsia"/>
          <w:kern w:val="2"/>
          <w:szCs w:val="24"/>
        </w:rPr>
        <w:t>响应文件实质性响应磋商文件的供应商获得参加磋商的资格，磋商小组所有成员应当集中与单一供应商分别进行磋商，并给予所有参加磋商的供应商平等的磋商机会。磋商时间及磋商地点：</w:t>
      </w:r>
      <w:proofErr w:type="gramStart"/>
      <w:r w:rsidRPr="003A4099">
        <w:rPr>
          <w:rFonts w:hAnsi="宋体" w:hint="eastAsia"/>
          <w:kern w:val="2"/>
          <w:szCs w:val="24"/>
        </w:rPr>
        <w:t>见供应</w:t>
      </w:r>
      <w:proofErr w:type="gramEnd"/>
      <w:r w:rsidRPr="003A4099">
        <w:rPr>
          <w:rFonts w:hAnsi="宋体" w:hint="eastAsia"/>
          <w:kern w:val="2"/>
          <w:szCs w:val="24"/>
        </w:rPr>
        <w:t>商须知前附表。</w:t>
      </w:r>
    </w:p>
    <w:p w14:paraId="66C76E02" w14:textId="77777777" w:rsidR="005B60EB" w:rsidRPr="003A4099" w:rsidRDefault="00A00629">
      <w:pPr>
        <w:spacing w:line="360" w:lineRule="auto"/>
        <w:rPr>
          <w:rFonts w:hAnsi="宋体"/>
          <w:kern w:val="2"/>
          <w:szCs w:val="24"/>
        </w:rPr>
      </w:pPr>
      <w:r w:rsidRPr="003A4099">
        <w:rPr>
          <w:rFonts w:hAnsi="宋体"/>
          <w:kern w:val="2"/>
          <w:szCs w:val="24"/>
        </w:rPr>
        <w:t>6.2.2</w:t>
      </w:r>
      <w:r w:rsidRPr="003A4099">
        <w:rPr>
          <w:rFonts w:hAnsi="宋体" w:hint="eastAsia"/>
          <w:kern w:val="2"/>
          <w:szCs w:val="24"/>
        </w:rPr>
        <w:t>在磋商过程中，磋商小组可以根据磋商文件和磋商情况实质性变动供应商须知前附表中规定的内容，但不得变动磋商文件中的其他内容。实质性变动的内容，须经采购人代表确认。对磋商文件</w:t>
      </w:r>
      <w:proofErr w:type="gramStart"/>
      <w:r w:rsidRPr="003A4099">
        <w:rPr>
          <w:rFonts w:hAnsi="宋体" w:hint="eastAsia"/>
          <w:kern w:val="2"/>
          <w:szCs w:val="24"/>
        </w:rPr>
        <w:t>作出</w:t>
      </w:r>
      <w:proofErr w:type="gramEnd"/>
      <w:r w:rsidRPr="003A4099">
        <w:rPr>
          <w:rFonts w:hAnsi="宋体" w:hint="eastAsia"/>
          <w:kern w:val="2"/>
          <w:szCs w:val="24"/>
        </w:rPr>
        <w:t>的实质性变动是磋商文件的有效组成部分。</w:t>
      </w:r>
    </w:p>
    <w:p w14:paraId="0BD42CE7" w14:textId="77777777" w:rsidR="005B60EB" w:rsidRPr="003A4099" w:rsidRDefault="00A00629">
      <w:pPr>
        <w:spacing w:line="360" w:lineRule="auto"/>
        <w:rPr>
          <w:rFonts w:hAnsi="宋体"/>
          <w:kern w:val="2"/>
          <w:szCs w:val="24"/>
        </w:rPr>
      </w:pPr>
      <w:r w:rsidRPr="003A4099">
        <w:rPr>
          <w:rFonts w:hAnsi="宋体"/>
          <w:kern w:val="2"/>
          <w:szCs w:val="24"/>
        </w:rPr>
        <w:t>6.2.3</w:t>
      </w:r>
      <w:r w:rsidRPr="003A4099">
        <w:rPr>
          <w:rFonts w:hAnsi="宋体" w:hint="eastAsia"/>
          <w:kern w:val="2"/>
          <w:szCs w:val="24"/>
        </w:rPr>
        <w:t>磋商小组与每个参加磋商的供应商均进行磋商后，本轮磋商完成，磋商小组应当就本轮磋商的结果形成书面记录。在一轮磋商结束后，磋商小组可以根据磋商文件和磋商情况进行下一轮磋商直至确定最终采购需求。磋商结束后，磋商小组应当将磋商结果通知所有参加磋商的供应商。</w:t>
      </w:r>
    </w:p>
    <w:p w14:paraId="65CB5C27" w14:textId="77777777" w:rsidR="005B60EB" w:rsidRPr="003A4099" w:rsidRDefault="00A00629">
      <w:pPr>
        <w:spacing w:line="360" w:lineRule="auto"/>
        <w:rPr>
          <w:rFonts w:hAnsi="宋体"/>
          <w:kern w:val="2"/>
          <w:szCs w:val="24"/>
        </w:rPr>
      </w:pPr>
      <w:r w:rsidRPr="003A4099">
        <w:rPr>
          <w:rFonts w:hAnsi="宋体"/>
          <w:kern w:val="2"/>
          <w:szCs w:val="24"/>
        </w:rPr>
        <w:t>6.2.4</w:t>
      </w:r>
      <w:r w:rsidRPr="003A4099">
        <w:rPr>
          <w:rFonts w:hAnsi="宋体" w:hint="eastAsia"/>
          <w:kern w:val="2"/>
          <w:szCs w:val="24"/>
        </w:rPr>
        <w:t>因磋商文件实质性变动而需重新提交响应文件的，供应商应当在磋商小组规定期限内按照磋商文件的变动情况重新提交响应文件，重新提交的响应文件应按照本章第</w:t>
      </w:r>
      <w:r w:rsidRPr="003A4099">
        <w:rPr>
          <w:rFonts w:hAnsi="宋体"/>
          <w:kern w:val="2"/>
          <w:szCs w:val="24"/>
        </w:rPr>
        <w:t>3</w:t>
      </w:r>
      <w:r w:rsidRPr="003A4099">
        <w:rPr>
          <w:rFonts w:hAnsi="宋体" w:hint="eastAsia"/>
          <w:kern w:val="2"/>
          <w:szCs w:val="24"/>
        </w:rPr>
        <w:t>条、第</w:t>
      </w:r>
      <w:r w:rsidRPr="003A4099">
        <w:rPr>
          <w:rFonts w:hAnsi="宋体"/>
          <w:kern w:val="2"/>
          <w:szCs w:val="24"/>
        </w:rPr>
        <w:t>4</w:t>
      </w:r>
      <w:r w:rsidRPr="003A4099">
        <w:rPr>
          <w:rFonts w:hAnsi="宋体" w:hint="eastAsia"/>
          <w:kern w:val="2"/>
          <w:szCs w:val="24"/>
        </w:rPr>
        <w:t>条的规定进行编制、密封、标记和提交，并标明“重新提交”字样，否则重新提交的响应文件无效。</w:t>
      </w:r>
    </w:p>
    <w:p w14:paraId="459B33E3" w14:textId="77777777" w:rsidR="005B60EB" w:rsidRPr="003A4099" w:rsidRDefault="00A00629">
      <w:pPr>
        <w:spacing w:line="360" w:lineRule="auto"/>
        <w:rPr>
          <w:rFonts w:hAnsi="宋体"/>
          <w:kern w:val="2"/>
          <w:szCs w:val="24"/>
        </w:rPr>
      </w:pPr>
      <w:r w:rsidRPr="003A4099">
        <w:rPr>
          <w:rFonts w:hAnsi="宋体"/>
          <w:kern w:val="2"/>
          <w:szCs w:val="24"/>
        </w:rPr>
        <w:t>6.2.5</w:t>
      </w:r>
      <w:r w:rsidRPr="003A4099">
        <w:rPr>
          <w:rFonts w:hAnsi="宋体" w:hint="eastAsia"/>
          <w:kern w:val="2"/>
          <w:szCs w:val="24"/>
        </w:rPr>
        <w:t>磋商文件能够详细列明采购标的</w:t>
      </w:r>
      <w:proofErr w:type="gramStart"/>
      <w:r w:rsidRPr="003A4099">
        <w:rPr>
          <w:rFonts w:hAnsi="宋体" w:hint="eastAsia"/>
          <w:kern w:val="2"/>
          <w:szCs w:val="24"/>
        </w:rPr>
        <w:t>的</w:t>
      </w:r>
      <w:proofErr w:type="gramEnd"/>
      <w:r w:rsidRPr="003A4099">
        <w:rPr>
          <w:rFonts w:hAnsi="宋体" w:hint="eastAsia"/>
          <w:kern w:val="2"/>
          <w:szCs w:val="24"/>
        </w:rPr>
        <w:t>技术、服务要求的，磋商结束后，磋商小组应当要求所有实质性响应的供应商在规定时间内提交最后报价，提交最后报价的供应商不得少于</w:t>
      </w:r>
      <w:r w:rsidRPr="003A4099">
        <w:rPr>
          <w:rFonts w:hAnsi="宋体"/>
          <w:kern w:val="2"/>
          <w:szCs w:val="24"/>
        </w:rPr>
        <w:t>3</w:t>
      </w:r>
      <w:r w:rsidRPr="003A4099">
        <w:rPr>
          <w:rFonts w:hAnsi="宋体" w:hint="eastAsia"/>
          <w:kern w:val="2"/>
          <w:szCs w:val="24"/>
        </w:rPr>
        <w:t>家（根据《政府采购竞争性磋商采购方式管理暂行办法》第二十一条第三款规定，市场竞争不充分的科研项目，以及需要扶持的科技成果转化项目，提交最后报价的供应商可以为</w:t>
      </w:r>
      <w:r w:rsidRPr="003A4099">
        <w:rPr>
          <w:rFonts w:hAnsi="宋体"/>
          <w:kern w:val="2"/>
          <w:szCs w:val="24"/>
        </w:rPr>
        <w:t>2</w:t>
      </w:r>
      <w:r w:rsidRPr="003A4099">
        <w:rPr>
          <w:rFonts w:hAnsi="宋体" w:hint="eastAsia"/>
          <w:kern w:val="2"/>
          <w:szCs w:val="24"/>
        </w:rPr>
        <w:t>家）。</w:t>
      </w:r>
    </w:p>
    <w:p w14:paraId="6E225EA2" w14:textId="77777777" w:rsidR="005B60EB" w:rsidRPr="003A4099" w:rsidRDefault="00A00629">
      <w:pPr>
        <w:spacing w:line="360" w:lineRule="auto"/>
        <w:rPr>
          <w:rFonts w:hAnsi="宋体"/>
          <w:kern w:val="2"/>
          <w:szCs w:val="24"/>
        </w:rPr>
      </w:pPr>
      <w:r w:rsidRPr="003A4099">
        <w:rPr>
          <w:rFonts w:hAnsi="宋体"/>
          <w:kern w:val="2"/>
          <w:szCs w:val="24"/>
        </w:rPr>
        <w:t>6.2.6</w:t>
      </w:r>
      <w:r w:rsidRPr="003A4099">
        <w:rPr>
          <w:rFonts w:hAnsi="宋体" w:hint="eastAsia"/>
          <w:kern w:val="2"/>
          <w:szCs w:val="24"/>
        </w:rPr>
        <w:t>磋商文件不能详细列明采购标的</w:t>
      </w:r>
      <w:proofErr w:type="gramStart"/>
      <w:r w:rsidRPr="003A4099">
        <w:rPr>
          <w:rFonts w:hAnsi="宋体" w:hint="eastAsia"/>
          <w:kern w:val="2"/>
          <w:szCs w:val="24"/>
        </w:rPr>
        <w:t>的</w:t>
      </w:r>
      <w:proofErr w:type="gramEnd"/>
      <w:r w:rsidRPr="003A4099">
        <w:rPr>
          <w:rFonts w:hAnsi="宋体" w:hint="eastAsia"/>
          <w:kern w:val="2"/>
          <w:szCs w:val="24"/>
        </w:rPr>
        <w:t>技术、服务要求，需经磋商由供应商提供最终设计方案或解决方案的，磋商结束后，磋商小组应当按照少数服从多数的原则投票推荐</w:t>
      </w:r>
      <w:r w:rsidRPr="003A4099">
        <w:rPr>
          <w:rFonts w:hAnsi="宋体"/>
          <w:kern w:val="2"/>
          <w:szCs w:val="24"/>
        </w:rPr>
        <w:t>3</w:t>
      </w:r>
      <w:r w:rsidRPr="003A4099">
        <w:rPr>
          <w:rFonts w:hAnsi="宋体" w:hint="eastAsia"/>
          <w:kern w:val="2"/>
          <w:szCs w:val="24"/>
        </w:rPr>
        <w:t>家以上供应商的设计方案或者解决方案，并要求其在规定时间内提交最后报价。</w:t>
      </w:r>
    </w:p>
    <w:p w14:paraId="37955E85" w14:textId="77777777" w:rsidR="005B60EB" w:rsidRPr="003A4099" w:rsidRDefault="00A00629">
      <w:pPr>
        <w:spacing w:line="360" w:lineRule="auto"/>
        <w:rPr>
          <w:rFonts w:hAnsi="宋体"/>
          <w:kern w:val="2"/>
          <w:szCs w:val="24"/>
        </w:rPr>
      </w:pPr>
      <w:r w:rsidRPr="003A4099">
        <w:rPr>
          <w:rFonts w:hAnsi="宋体"/>
          <w:kern w:val="2"/>
          <w:szCs w:val="24"/>
        </w:rPr>
        <w:t>6.2.7</w:t>
      </w:r>
      <w:r w:rsidRPr="003A4099">
        <w:rPr>
          <w:rFonts w:hAnsi="宋体" w:hint="eastAsia"/>
          <w:kern w:val="2"/>
          <w:szCs w:val="24"/>
        </w:rPr>
        <w:t>已提交响应文件的供应商，在提交最后报价之前，可以根据磋商情况退出磋商。最后报价是供应商响应文件的有效组成部分。</w:t>
      </w:r>
    </w:p>
    <w:p w14:paraId="7857DCEB"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6.3</w:t>
      </w:r>
      <w:r w:rsidRPr="003A4099">
        <w:rPr>
          <w:rFonts w:hAnsi="宋体" w:hint="eastAsia"/>
          <w:b/>
          <w:bCs/>
          <w:kern w:val="2"/>
          <w:szCs w:val="28"/>
        </w:rPr>
        <w:t>评审</w:t>
      </w:r>
    </w:p>
    <w:p w14:paraId="5DC323F2" w14:textId="77777777" w:rsidR="005B60EB" w:rsidRPr="003A4099" w:rsidRDefault="00A00629">
      <w:pPr>
        <w:spacing w:line="360" w:lineRule="auto"/>
        <w:rPr>
          <w:rFonts w:hAnsi="宋体"/>
          <w:kern w:val="2"/>
          <w:szCs w:val="24"/>
        </w:rPr>
      </w:pPr>
      <w:r w:rsidRPr="003A4099">
        <w:rPr>
          <w:rFonts w:hAnsi="宋体"/>
          <w:kern w:val="2"/>
          <w:szCs w:val="24"/>
        </w:rPr>
        <w:t>6.3.1</w:t>
      </w:r>
      <w:r w:rsidRPr="003A4099">
        <w:rPr>
          <w:rFonts w:hAnsi="宋体" w:hint="eastAsia"/>
          <w:kern w:val="2"/>
          <w:szCs w:val="24"/>
        </w:rPr>
        <w:t>评标方法：</w:t>
      </w:r>
      <w:proofErr w:type="gramStart"/>
      <w:r w:rsidRPr="003A4099">
        <w:rPr>
          <w:rFonts w:hAnsi="宋体" w:hint="eastAsia"/>
          <w:kern w:val="2"/>
          <w:szCs w:val="24"/>
        </w:rPr>
        <w:t>见供应</w:t>
      </w:r>
      <w:proofErr w:type="gramEnd"/>
      <w:r w:rsidRPr="003A4099">
        <w:rPr>
          <w:rFonts w:hAnsi="宋体" w:hint="eastAsia"/>
          <w:kern w:val="2"/>
          <w:szCs w:val="24"/>
        </w:rPr>
        <w:t>商须知前附表。</w:t>
      </w:r>
    </w:p>
    <w:p w14:paraId="2246EF6E" w14:textId="77777777" w:rsidR="005B60EB" w:rsidRPr="003A4099" w:rsidRDefault="00A00629">
      <w:pPr>
        <w:spacing w:line="360" w:lineRule="auto"/>
        <w:rPr>
          <w:rFonts w:hAnsi="宋体"/>
          <w:kern w:val="2"/>
          <w:szCs w:val="24"/>
        </w:rPr>
      </w:pPr>
      <w:r w:rsidRPr="003A4099">
        <w:rPr>
          <w:rFonts w:hAnsi="宋体"/>
          <w:kern w:val="2"/>
          <w:szCs w:val="24"/>
        </w:rPr>
        <w:t>6.3.2</w:t>
      </w:r>
      <w:r w:rsidRPr="003A4099">
        <w:rPr>
          <w:rFonts w:hAnsi="宋体" w:hint="eastAsia"/>
          <w:kern w:val="2"/>
          <w:szCs w:val="24"/>
        </w:rPr>
        <w:t>磋商小组按照第三章“评标办法”规定的方法、评审因素、标准和程序对响应文件进行独立评审。第三章“评标办法”没有规定的方法、评审因素和标准，不作为评审依据。</w:t>
      </w:r>
    </w:p>
    <w:p w14:paraId="165C13BF" w14:textId="77777777" w:rsidR="005B60EB" w:rsidRPr="003A4099" w:rsidRDefault="00A00629">
      <w:pPr>
        <w:spacing w:line="360" w:lineRule="auto"/>
        <w:rPr>
          <w:rFonts w:hAnsi="宋体"/>
          <w:kern w:val="2"/>
          <w:szCs w:val="24"/>
        </w:rPr>
      </w:pPr>
      <w:r w:rsidRPr="003A4099">
        <w:rPr>
          <w:rFonts w:hAnsi="宋体"/>
          <w:kern w:val="2"/>
          <w:szCs w:val="24"/>
        </w:rPr>
        <w:t>6.3.3</w:t>
      </w:r>
      <w:r w:rsidRPr="003A4099">
        <w:rPr>
          <w:rFonts w:hAnsi="宋体" w:hint="eastAsia"/>
          <w:kern w:val="2"/>
          <w:szCs w:val="24"/>
        </w:rPr>
        <w:t>未实质性响应磋商文件的响应文件按无效响应处理，磋商小组应当告知提交响应文件的供应商。</w:t>
      </w:r>
    </w:p>
    <w:p w14:paraId="656E567C" w14:textId="77777777" w:rsidR="005B60EB" w:rsidRPr="003A4099" w:rsidRDefault="00A00629">
      <w:pPr>
        <w:keepNext/>
        <w:keepLines/>
        <w:spacing w:line="360" w:lineRule="auto"/>
        <w:outlineLvl w:val="2"/>
        <w:rPr>
          <w:rFonts w:hAnsi="宋体"/>
          <w:b/>
          <w:bCs/>
          <w:kern w:val="2"/>
          <w:sz w:val="24"/>
          <w:szCs w:val="28"/>
        </w:rPr>
      </w:pPr>
      <w:bookmarkStart w:id="41" w:name="_Toc533783515"/>
      <w:bookmarkStart w:id="42" w:name="_Toc533781563"/>
      <w:r w:rsidRPr="003A4099">
        <w:rPr>
          <w:rFonts w:hAnsi="宋体"/>
          <w:b/>
          <w:bCs/>
          <w:kern w:val="2"/>
          <w:sz w:val="24"/>
          <w:szCs w:val="28"/>
        </w:rPr>
        <w:t>7.</w:t>
      </w:r>
      <w:r w:rsidRPr="003A4099">
        <w:rPr>
          <w:rFonts w:hAnsi="宋体" w:hint="eastAsia"/>
          <w:b/>
          <w:bCs/>
          <w:kern w:val="2"/>
          <w:sz w:val="24"/>
          <w:szCs w:val="28"/>
        </w:rPr>
        <w:t>合同授予</w:t>
      </w:r>
      <w:bookmarkEnd w:id="41"/>
      <w:bookmarkEnd w:id="42"/>
    </w:p>
    <w:p w14:paraId="54F8B38E"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7.1</w:t>
      </w:r>
      <w:r w:rsidRPr="003A4099">
        <w:rPr>
          <w:rFonts w:hAnsi="宋体" w:hint="eastAsia"/>
          <w:b/>
          <w:bCs/>
          <w:kern w:val="2"/>
          <w:szCs w:val="28"/>
        </w:rPr>
        <w:t>定标方式</w:t>
      </w:r>
    </w:p>
    <w:p w14:paraId="640D26A0" w14:textId="77777777" w:rsidR="005B60EB" w:rsidRPr="003A4099" w:rsidRDefault="00A00629">
      <w:pPr>
        <w:spacing w:line="360" w:lineRule="auto"/>
        <w:rPr>
          <w:rFonts w:hAnsi="宋体"/>
          <w:kern w:val="2"/>
          <w:szCs w:val="24"/>
        </w:rPr>
      </w:pPr>
      <w:r w:rsidRPr="003A4099">
        <w:rPr>
          <w:rFonts w:hAnsi="宋体" w:hint="eastAsia"/>
          <w:kern w:val="2"/>
          <w:szCs w:val="24"/>
        </w:rPr>
        <w:t>除供应商须知前附表规定磋商小组直接确定成交供应商外，采购人应当在收到评标报告后</w:t>
      </w:r>
      <w:r w:rsidRPr="003A4099">
        <w:rPr>
          <w:rFonts w:hAnsi="宋体"/>
          <w:kern w:val="2"/>
          <w:szCs w:val="24"/>
        </w:rPr>
        <w:t>5</w:t>
      </w:r>
      <w:r w:rsidRPr="003A4099">
        <w:rPr>
          <w:rFonts w:hAnsi="宋体" w:hint="eastAsia"/>
          <w:kern w:val="2"/>
          <w:szCs w:val="24"/>
        </w:rPr>
        <w:t>个工作日内，从评标报告提出的成交候选供应商中，按照排序由高到低的原则确定成交供应商。磋商小组推荐成交候选供应商人数</w:t>
      </w:r>
      <w:proofErr w:type="gramStart"/>
      <w:r w:rsidRPr="003A4099">
        <w:rPr>
          <w:rFonts w:hAnsi="宋体" w:hint="eastAsia"/>
          <w:kern w:val="2"/>
          <w:szCs w:val="24"/>
        </w:rPr>
        <w:t>见供应</w:t>
      </w:r>
      <w:proofErr w:type="gramEnd"/>
      <w:r w:rsidRPr="003A4099">
        <w:rPr>
          <w:rFonts w:hAnsi="宋体" w:hint="eastAsia"/>
          <w:kern w:val="2"/>
          <w:szCs w:val="24"/>
        </w:rPr>
        <w:t>商须知前附表。</w:t>
      </w:r>
    </w:p>
    <w:p w14:paraId="678FB25F"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lastRenderedPageBreak/>
        <w:t>7.2</w:t>
      </w:r>
      <w:r w:rsidRPr="003A4099">
        <w:rPr>
          <w:rFonts w:hAnsi="宋体" w:hint="eastAsia"/>
          <w:b/>
          <w:bCs/>
          <w:kern w:val="2"/>
          <w:szCs w:val="28"/>
        </w:rPr>
        <w:t>成交结果公告及成交通知书</w:t>
      </w:r>
    </w:p>
    <w:p w14:paraId="0EBAD615" w14:textId="77777777" w:rsidR="005B60EB" w:rsidRPr="003A4099" w:rsidRDefault="00A00629">
      <w:pPr>
        <w:spacing w:line="360" w:lineRule="auto"/>
        <w:rPr>
          <w:rFonts w:hAnsi="宋体"/>
          <w:kern w:val="2"/>
          <w:szCs w:val="24"/>
        </w:rPr>
      </w:pPr>
      <w:r w:rsidRPr="003A4099">
        <w:rPr>
          <w:rFonts w:hAnsi="宋体"/>
          <w:kern w:val="2"/>
          <w:szCs w:val="24"/>
        </w:rPr>
        <w:t>7.2.1</w:t>
      </w:r>
      <w:r w:rsidRPr="003A4099">
        <w:rPr>
          <w:rFonts w:hAnsi="宋体" w:hint="eastAsia"/>
          <w:kern w:val="2"/>
          <w:szCs w:val="24"/>
        </w:rPr>
        <w:t>采购人或者采购代理机构应当在成交供应商确定后</w:t>
      </w:r>
      <w:r w:rsidRPr="003A4099">
        <w:rPr>
          <w:rFonts w:hAnsi="宋体"/>
          <w:kern w:val="2"/>
          <w:szCs w:val="24"/>
        </w:rPr>
        <w:t>2</w:t>
      </w:r>
      <w:r w:rsidRPr="003A4099">
        <w:rPr>
          <w:rFonts w:hAnsi="宋体" w:hint="eastAsia"/>
          <w:kern w:val="2"/>
          <w:szCs w:val="24"/>
        </w:rPr>
        <w:t>个工作日内，在供应商须知前附表规定的媒体上公告成交结果，同时向成交供应商发出成交通知书，并将磋商文件随成交结果同时公告。成交结果公告期限</w:t>
      </w:r>
      <w:r w:rsidRPr="003A4099">
        <w:rPr>
          <w:rFonts w:hAnsi="宋体"/>
          <w:kern w:val="2"/>
          <w:szCs w:val="24"/>
        </w:rPr>
        <w:t>1</w:t>
      </w:r>
      <w:r w:rsidRPr="003A4099">
        <w:rPr>
          <w:rFonts w:hAnsi="宋体" w:hint="eastAsia"/>
          <w:kern w:val="2"/>
          <w:szCs w:val="24"/>
        </w:rPr>
        <w:t>个工作日。</w:t>
      </w:r>
    </w:p>
    <w:p w14:paraId="30B3A8DD" w14:textId="77777777" w:rsidR="005B60EB" w:rsidRPr="003A4099" w:rsidRDefault="00A00629">
      <w:pPr>
        <w:spacing w:line="360" w:lineRule="auto"/>
        <w:rPr>
          <w:rFonts w:hAnsi="宋体"/>
          <w:kern w:val="2"/>
          <w:szCs w:val="24"/>
        </w:rPr>
      </w:pPr>
      <w:r w:rsidRPr="003A4099">
        <w:rPr>
          <w:rFonts w:hAnsi="宋体"/>
          <w:kern w:val="2"/>
          <w:szCs w:val="24"/>
        </w:rPr>
        <w:t>7.2.2</w:t>
      </w:r>
      <w:r w:rsidRPr="003A4099">
        <w:rPr>
          <w:rFonts w:hAnsi="宋体" w:hint="eastAsia"/>
          <w:kern w:val="2"/>
          <w:szCs w:val="24"/>
        </w:rPr>
        <w:t>成交通知书对采购人和成交供应商均具有法律效力。成交通知书发出后，采购人改变成交结果的，或者成交供应商放弃成交项目的，应当依法承担法律责任。</w:t>
      </w:r>
    </w:p>
    <w:p w14:paraId="7761F9D4"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7.3</w:t>
      </w:r>
      <w:r w:rsidRPr="003A4099">
        <w:rPr>
          <w:rFonts w:hAnsi="宋体" w:hint="eastAsia"/>
          <w:b/>
          <w:bCs/>
          <w:kern w:val="2"/>
          <w:szCs w:val="28"/>
        </w:rPr>
        <w:t>履约保证金</w:t>
      </w:r>
    </w:p>
    <w:p w14:paraId="04BA282A" w14:textId="77777777" w:rsidR="005B60EB" w:rsidRPr="003A4099" w:rsidRDefault="00A00629">
      <w:pPr>
        <w:spacing w:line="360" w:lineRule="auto"/>
        <w:rPr>
          <w:rFonts w:hAnsi="宋体"/>
          <w:kern w:val="2"/>
          <w:szCs w:val="24"/>
        </w:rPr>
      </w:pPr>
      <w:r w:rsidRPr="003A4099">
        <w:rPr>
          <w:rFonts w:hAnsi="宋体"/>
          <w:kern w:val="2"/>
          <w:szCs w:val="24"/>
        </w:rPr>
        <w:t>7.3.1</w:t>
      </w:r>
      <w:r w:rsidRPr="003A4099">
        <w:rPr>
          <w:rFonts w:hAnsi="宋体" w:hint="eastAsia"/>
          <w:kern w:val="2"/>
          <w:szCs w:val="24"/>
        </w:rPr>
        <w:t>在签订合同前，成交供应商应</w:t>
      </w:r>
      <w:proofErr w:type="gramStart"/>
      <w:r w:rsidRPr="003A4099">
        <w:rPr>
          <w:rFonts w:hAnsi="宋体" w:hint="eastAsia"/>
          <w:kern w:val="2"/>
          <w:szCs w:val="24"/>
        </w:rPr>
        <w:t>按供应</w:t>
      </w:r>
      <w:proofErr w:type="gramEnd"/>
      <w:r w:rsidRPr="003A4099">
        <w:rPr>
          <w:rFonts w:hAnsi="宋体" w:hint="eastAsia"/>
          <w:kern w:val="2"/>
          <w:szCs w:val="24"/>
        </w:rPr>
        <w:t>商须知前附表规定的形式、金额、格式向采购人提交履约保证金。联合体成交的，其履约保证金以联合体各方或者联合体中牵头人的名义提交。</w:t>
      </w:r>
    </w:p>
    <w:p w14:paraId="74A38755" w14:textId="77777777" w:rsidR="005B60EB" w:rsidRPr="003A4099" w:rsidRDefault="00A00629">
      <w:pPr>
        <w:spacing w:line="360" w:lineRule="auto"/>
        <w:rPr>
          <w:rFonts w:hAnsi="宋体"/>
          <w:kern w:val="2"/>
          <w:szCs w:val="24"/>
        </w:rPr>
      </w:pPr>
      <w:r w:rsidRPr="003A4099">
        <w:rPr>
          <w:rFonts w:hAnsi="宋体"/>
          <w:kern w:val="2"/>
          <w:szCs w:val="24"/>
        </w:rPr>
        <w:t>7.3.2</w:t>
      </w:r>
      <w:r w:rsidRPr="003A4099">
        <w:rPr>
          <w:rFonts w:hAnsi="宋体" w:hint="eastAsia"/>
          <w:kern w:val="2"/>
          <w:szCs w:val="24"/>
        </w:rPr>
        <w:t>成交供应商不能按本章第</w:t>
      </w:r>
      <w:r w:rsidRPr="003A4099">
        <w:rPr>
          <w:rFonts w:hAnsi="宋体"/>
          <w:kern w:val="2"/>
          <w:szCs w:val="24"/>
        </w:rPr>
        <w:t>7.3.1</w:t>
      </w:r>
      <w:r w:rsidRPr="003A4099">
        <w:rPr>
          <w:rFonts w:hAnsi="宋体" w:hint="eastAsia"/>
          <w:kern w:val="2"/>
          <w:szCs w:val="24"/>
        </w:rPr>
        <w:t>项要求提交履约保证金的，视为放弃成交资格，其磋商保证金不予退还，给采购人造成的损失</w:t>
      </w:r>
      <w:proofErr w:type="gramStart"/>
      <w:r w:rsidRPr="003A4099">
        <w:rPr>
          <w:rFonts w:hAnsi="宋体" w:hint="eastAsia"/>
          <w:kern w:val="2"/>
          <w:szCs w:val="24"/>
        </w:rPr>
        <w:t>超过磋商</w:t>
      </w:r>
      <w:proofErr w:type="gramEnd"/>
      <w:r w:rsidRPr="003A4099">
        <w:rPr>
          <w:rFonts w:hAnsi="宋体" w:hint="eastAsia"/>
          <w:kern w:val="2"/>
          <w:szCs w:val="24"/>
        </w:rPr>
        <w:t>保证金数额的，成交供应商还应当对超过部分予以赔偿。</w:t>
      </w:r>
    </w:p>
    <w:p w14:paraId="408BAAEF"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7.4</w:t>
      </w:r>
      <w:r w:rsidRPr="003A4099">
        <w:rPr>
          <w:rFonts w:hAnsi="宋体" w:hint="eastAsia"/>
          <w:b/>
          <w:bCs/>
          <w:kern w:val="2"/>
          <w:szCs w:val="28"/>
        </w:rPr>
        <w:t>合同签订</w:t>
      </w:r>
    </w:p>
    <w:p w14:paraId="492971C2" w14:textId="77777777" w:rsidR="005B60EB" w:rsidRPr="003A4099" w:rsidRDefault="00A00629">
      <w:pPr>
        <w:spacing w:line="360" w:lineRule="auto"/>
        <w:rPr>
          <w:rFonts w:hAnsi="宋体"/>
          <w:kern w:val="2"/>
          <w:szCs w:val="24"/>
        </w:rPr>
      </w:pPr>
      <w:r w:rsidRPr="003A4099">
        <w:rPr>
          <w:rFonts w:hAnsi="宋体"/>
          <w:kern w:val="2"/>
          <w:szCs w:val="24"/>
        </w:rPr>
        <w:t>7.4.1</w:t>
      </w:r>
      <w:r w:rsidRPr="003A4099">
        <w:rPr>
          <w:rFonts w:hAnsi="宋体" w:hint="eastAsia"/>
          <w:kern w:val="2"/>
          <w:szCs w:val="24"/>
        </w:rPr>
        <w:t>采购人与成交供应商应当</w:t>
      </w:r>
      <w:proofErr w:type="gramStart"/>
      <w:r w:rsidRPr="003A4099">
        <w:rPr>
          <w:rFonts w:hAnsi="宋体" w:hint="eastAsia"/>
          <w:kern w:val="2"/>
          <w:szCs w:val="24"/>
        </w:rPr>
        <w:t>按供应</w:t>
      </w:r>
      <w:proofErr w:type="gramEnd"/>
      <w:r w:rsidRPr="003A4099">
        <w:rPr>
          <w:rFonts w:hAnsi="宋体" w:hint="eastAsia"/>
          <w:kern w:val="2"/>
          <w:szCs w:val="24"/>
        </w:rPr>
        <w:t>商须知前附表规定的时间内，按照磋商文件确定的合同文本以及采购标的、规格型号、采购金额、采购数量、技术和服务要求等事项签订政府采购合同。采购人不得向成交供应商提出</w:t>
      </w:r>
      <w:proofErr w:type="gramStart"/>
      <w:r w:rsidRPr="003A4099">
        <w:rPr>
          <w:rFonts w:hAnsi="宋体" w:hint="eastAsia"/>
          <w:kern w:val="2"/>
          <w:szCs w:val="24"/>
        </w:rPr>
        <w:t>超出磋商</w:t>
      </w:r>
      <w:proofErr w:type="gramEnd"/>
      <w:r w:rsidRPr="003A4099">
        <w:rPr>
          <w:rFonts w:hAnsi="宋体" w:hint="eastAsia"/>
          <w:kern w:val="2"/>
          <w:szCs w:val="24"/>
        </w:rPr>
        <w:t>文件以外的任何要求作为签订合同的条件，不得与成交供应商订立</w:t>
      </w:r>
      <w:proofErr w:type="gramStart"/>
      <w:r w:rsidRPr="003A4099">
        <w:rPr>
          <w:rFonts w:hAnsi="宋体" w:hint="eastAsia"/>
          <w:kern w:val="2"/>
          <w:szCs w:val="24"/>
        </w:rPr>
        <w:t>背离磋商</w:t>
      </w:r>
      <w:proofErr w:type="gramEnd"/>
      <w:r w:rsidRPr="003A4099">
        <w:rPr>
          <w:rFonts w:hAnsi="宋体" w:hint="eastAsia"/>
          <w:kern w:val="2"/>
          <w:szCs w:val="24"/>
        </w:rPr>
        <w:t>文件确定的合同文本以及采购标的、规格型号、采购金额、采购数量、技术和服务要求等实质性内容的协议。</w:t>
      </w:r>
    </w:p>
    <w:p w14:paraId="55FDFEA2" w14:textId="77777777" w:rsidR="005B60EB" w:rsidRPr="003A4099" w:rsidRDefault="00A00629">
      <w:pPr>
        <w:spacing w:line="360" w:lineRule="auto"/>
        <w:rPr>
          <w:rFonts w:hAnsi="宋体"/>
          <w:kern w:val="2"/>
          <w:szCs w:val="24"/>
        </w:rPr>
      </w:pPr>
      <w:r w:rsidRPr="003A4099">
        <w:rPr>
          <w:rFonts w:hAnsi="宋体"/>
          <w:kern w:val="2"/>
          <w:szCs w:val="24"/>
        </w:rPr>
        <w:t>7.4.2</w:t>
      </w:r>
      <w:r w:rsidRPr="003A4099">
        <w:rPr>
          <w:rFonts w:hAnsi="宋体" w:hint="eastAsia"/>
          <w:kern w:val="2"/>
          <w:szCs w:val="24"/>
        </w:rPr>
        <w:t>联合体成交的，联合体各方应当共同与采购人签订合同，就成交项目向采购人承担连带责任。</w:t>
      </w:r>
    </w:p>
    <w:p w14:paraId="0C1E80EB" w14:textId="77777777" w:rsidR="005B60EB" w:rsidRPr="003A4099" w:rsidRDefault="00A00629">
      <w:pPr>
        <w:spacing w:line="360" w:lineRule="auto"/>
        <w:rPr>
          <w:rFonts w:hAnsi="宋体"/>
          <w:kern w:val="2"/>
          <w:szCs w:val="24"/>
        </w:rPr>
      </w:pPr>
      <w:r w:rsidRPr="003A4099">
        <w:rPr>
          <w:rFonts w:hAnsi="宋体"/>
          <w:kern w:val="2"/>
          <w:szCs w:val="24"/>
        </w:rPr>
        <w:t>7.4.3</w:t>
      </w:r>
      <w:r w:rsidRPr="003A4099">
        <w:rPr>
          <w:rFonts w:hAnsi="宋体" w:hint="eastAsia"/>
          <w:kern w:val="2"/>
          <w:szCs w:val="24"/>
        </w:rPr>
        <w:t>成交供应</w:t>
      </w:r>
      <w:proofErr w:type="gramStart"/>
      <w:r w:rsidRPr="003A4099">
        <w:rPr>
          <w:rFonts w:hAnsi="宋体" w:hint="eastAsia"/>
          <w:kern w:val="2"/>
          <w:szCs w:val="24"/>
        </w:rPr>
        <w:t>商拒绝</w:t>
      </w:r>
      <w:proofErr w:type="gramEnd"/>
      <w:r w:rsidRPr="003A4099">
        <w:rPr>
          <w:rFonts w:hAnsi="宋体" w:hint="eastAsia"/>
          <w:kern w:val="2"/>
          <w:szCs w:val="24"/>
        </w:rPr>
        <w:t>与采购人签订合同的，采购人可以按照评标报告推荐的成交候选人名单排序，确定下一候选人为成交供应商，也可以重新开展采购活动。拒绝签订采购合同的成交供应商不得参加对该项目重新开展的采购活动。</w:t>
      </w:r>
    </w:p>
    <w:p w14:paraId="094478B6" w14:textId="77777777" w:rsidR="005B60EB" w:rsidRPr="003A4099" w:rsidRDefault="00A00629">
      <w:pPr>
        <w:spacing w:line="360" w:lineRule="auto"/>
        <w:rPr>
          <w:rFonts w:hAnsi="宋体"/>
          <w:kern w:val="2"/>
          <w:szCs w:val="24"/>
        </w:rPr>
      </w:pPr>
      <w:r w:rsidRPr="003A4099">
        <w:rPr>
          <w:rFonts w:hAnsi="宋体"/>
          <w:kern w:val="2"/>
          <w:szCs w:val="24"/>
        </w:rPr>
        <w:t>7.4.4</w:t>
      </w:r>
      <w:r w:rsidRPr="003A4099">
        <w:rPr>
          <w:rFonts w:hAnsi="宋体" w:hint="eastAsia"/>
          <w:kern w:val="2"/>
          <w:szCs w:val="24"/>
        </w:rPr>
        <w:t>合同履行中，采购人需追加与合同标的相同的货物、工程或者服务的，在不改变合同其他条款的前提下，可以与供应商协商签订补充合同，但所有补充合同的采购金额不得超过原合同采购金额的百分之十。</w:t>
      </w:r>
    </w:p>
    <w:p w14:paraId="22D7A095" w14:textId="77777777" w:rsidR="005B60EB" w:rsidRPr="003A4099" w:rsidRDefault="00A00629">
      <w:pPr>
        <w:keepNext/>
        <w:keepLines/>
        <w:spacing w:line="360" w:lineRule="auto"/>
        <w:outlineLvl w:val="2"/>
        <w:rPr>
          <w:rFonts w:hAnsi="宋体"/>
          <w:b/>
          <w:bCs/>
          <w:kern w:val="2"/>
          <w:sz w:val="24"/>
          <w:szCs w:val="28"/>
        </w:rPr>
      </w:pPr>
      <w:bookmarkStart w:id="43" w:name="_Toc533783516"/>
      <w:bookmarkStart w:id="44" w:name="_Toc533781564"/>
      <w:r w:rsidRPr="003A4099">
        <w:rPr>
          <w:rFonts w:hAnsi="宋体"/>
          <w:b/>
          <w:bCs/>
          <w:kern w:val="2"/>
          <w:sz w:val="24"/>
          <w:szCs w:val="28"/>
        </w:rPr>
        <w:t>8.</w:t>
      </w:r>
      <w:r w:rsidRPr="003A4099">
        <w:rPr>
          <w:rFonts w:hAnsi="宋体" w:hint="eastAsia"/>
          <w:b/>
          <w:bCs/>
          <w:kern w:val="2"/>
          <w:sz w:val="24"/>
          <w:szCs w:val="28"/>
        </w:rPr>
        <w:t>重新采购</w:t>
      </w:r>
      <w:bookmarkEnd w:id="43"/>
      <w:bookmarkEnd w:id="44"/>
    </w:p>
    <w:p w14:paraId="45382C07" w14:textId="77777777" w:rsidR="005B60EB" w:rsidRPr="003A4099" w:rsidRDefault="00A00629">
      <w:pPr>
        <w:spacing w:line="360" w:lineRule="auto"/>
        <w:rPr>
          <w:rFonts w:hAnsi="宋体"/>
          <w:kern w:val="2"/>
          <w:szCs w:val="24"/>
        </w:rPr>
      </w:pPr>
      <w:r w:rsidRPr="003A4099">
        <w:rPr>
          <w:rFonts w:hAnsi="宋体" w:hint="eastAsia"/>
          <w:kern w:val="2"/>
          <w:szCs w:val="24"/>
        </w:rPr>
        <w:t>有下列情形之一的，采购人将重新开展采购活动：</w:t>
      </w:r>
    </w:p>
    <w:p w14:paraId="16FDCF5A"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1</w:t>
      </w:r>
      <w:r w:rsidRPr="003A4099">
        <w:rPr>
          <w:rFonts w:hAnsi="宋体" w:hint="eastAsia"/>
          <w:kern w:val="2"/>
          <w:szCs w:val="24"/>
        </w:rPr>
        <w:t>）在采购过程中符合要求的供应商或者报价未超过采购预算的供应商不足</w:t>
      </w:r>
      <w:r w:rsidRPr="003A4099">
        <w:rPr>
          <w:rFonts w:hAnsi="宋体"/>
          <w:kern w:val="2"/>
          <w:szCs w:val="24"/>
        </w:rPr>
        <w:t>3</w:t>
      </w:r>
      <w:r w:rsidRPr="003A4099">
        <w:rPr>
          <w:rFonts w:hAnsi="宋体" w:hint="eastAsia"/>
          <w:kern w:val="2"/>
          <w:szCs w:val="24"/>
        </w:rPr>
        <w:t>家的（根据《政府采购竞争性磋商采购方式管理暂行办法》第二十一条第三款规定，市场竞争不充分的科研项目，以及需要扶持的科技成果转化项目，提交最后报价的供应商可以为</w:t>
      </w:r>
      <w:r w:rsidRPr="003A4099">
        <w:rPr>
          <w:rFonts w:hAnsi="宋体"/>
          <w:kern w:val="2"/>
          <w:szCs w:val="24"/>
        </w:rPr>
        <w:t>2</w:t>
      </w:r>
      <w:r w:rsidRPr="003A4099">
        <w:rPr>
          <w:rFonts w:hAnsi="宋体" w:hint="eastAsia"/>
          <w:kern w:val="2"/>
          <w:szCs w:val="24"/>
        </w:rPr>
        <w:t>家）。</w:t>
      </w:r>
    </w:p>
    <w:p w14:paraId="22087C20"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2</w:t>
      </w:r>
      <w:r w:rsidRPr="003A4099">
        <w:rPr>
          <w:rFonts w:hAnsi="宋体" w:hint="eastAsia"/>
          <w:kern w:val="2"/>
          <w:szCs w:val="24"/>
        </w:rPr>
        <w:t>）其他有关法规和文件规定的应当重新开展采购活动的情形。</w:t>
      </w:r>
    </w:p>
    <w:p w14:paraId="3A8E9597" w14:textId="77777777" w:rsidR="005B60EB" w:rsidRPr="003A4099" w:rsidRDefault="00A00629">
      <w:pPr>
        <w:keepNext/>
        <w:keepLines/>
        <w:spacing w:line="360" w:lineRule="auto"/>
        <w:outlineLvl w:val="2"/>
        <w:rPr>
          <w:rFonts w:hAnsi="宋体"/>
          <w:b/>
          <w:bCs/>
          <w:kern w:val="2"/>
          <w:sz w:val="24"/>
          <w:szCs w:val="28"/>
        </w:rPr>
      </w:pPr>
      <w:bookmarkStart w:id="45" w:name="_Toc533781565"/>
      <w:bookmarkStart w:id="46" w:name="_Toc533783517"/>
      <w:r w:rsidRPr="003A4099">
        <w:rPr>
          <w:rFonts w:hAnsi="宋体"/>
          <w:b/>
          <w:bCs/>
          <w:kern w:val="2"/>
          <w:sz w:val="24"/>
          <w:szCs w:val="28"/>
        </w:rPr>
        <w:t>9.</w:t>
      </w:r>
      <w:r w:rsidRPr="003A4099">
        <w:rPr>
          <w:rFonts w:hAnsi="宋体" w:hint="eastAsia"/>
          <w:b/>
          <w:bCs/>
          <w:kern w:val="2"/>
          <w:sz w:val="24"/>
          <w:szCs w:val="28"/>
        </w:rPr>
        <w:t>纪律和监督</w:t>
      </w:r>
      <w:bookmarkEnd w:id="45"/>
      <w:bookmarkEnd w:id="46"/>
    </w:p>
    <w:p w14:paraId="0B0DA404"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9.1</w:t>
      </w:r>
      <w:r w:rsidRPr="003A4099">
        <w:rPr>
          <w:rFonts w:hAnsi="宋体" w:hint="eastAsia"/>
          <w:b/>
          <w:bCs/>
          <w:kern w:val="2"/>
          <w:szCs w:val="28"/>
        </w:rPr>
        <w:t>对采购人的纪律要求</w:t>
      </w:r>
    </w:p>
    <w:p w14:paraId="2559DEFC" w14:textId="77777777" w:rsidR="005B60EB" w:rsidRPr="003A4099" w:rsidRDefault="00A00629">
      <w:pPr>
        <w:spacing w:line="360" w:lineRule="auto"/>
        <w:rPr>
          <w:rFonts w:hAnsi="宋体"/>
          <w:kern w:val="2"/>
          <w:szCs w:val="24"/>
        </w:rPr>
      </w:pPr>
      <w:r w:rsidRPr="003A4099">
        <w:rPr>
          <w:rFonts w:hAnsi="宋体" w:hint="eastAsia"/>
          <w:kern w:val="2"/>
          <w:szCs w:val="24"/>
        </w:rPr>
        <w:t>采购人不得泄漏政府采购活动中应当保密的情况和资料，不得与供应商串通损害国家利益、社会公共利益或者他人合法权益。</w:t>
      </w:r>
    </w:p>
    <w:p w14:paraId="03CC1F80"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lastRenderedPageBreak/>
        <w:t>9.2</w:t>
      </w:r>
      <w:r w:rsidRPr="003A4099">
        <w:rPr>
          <w:rFonts w:hAnsi="宋体" w:hint="eastAsia"/>
          <w:b/>
          <w:bCs/>
          <w:kern w:val="2"/>
          <w:szCs w:val="28"/>
        </w:rPr>
        <w:t>对供应商的纪律要求</w:t>
      </w:r>
    </w:p>
    <w:p w14:paraId="48E11C95" w14:textId="77777777" w:rsidR="005B60EB" w:rsidRPr="003A4099" w:rsidRDefault="00A00629">
      <w:pPr>
        <w:spacing w:line="360" w:lineRule="auto"/>
        <w:rPr>
          <w:rFonts w:hAnsi="宋体"/>
          <w:kern w:val="2"/>
          <w:szCs w:val="24"/>
        </w:rPr>
      </w:pPr>
      <w:r w:rsidRPr="003A4099">
        <w:rPr>
          <w:rFonts w:hAnsi="宋体"/>
          <w:kern w:val="2"/>
          <w:szCs w:val="24"/>
        </w:rPr>
        <w:t>9.2.1</w:t>
      </w:r>
      <w:r w:rsidRPr="003A4099">
        <w:rPr>
          <w:rFonts w:hAnsi="宋体" w:hint="eastAsia"/>
          <w:kern w:val="2"/>
          <w:szCs w:val="24"/>
        </w:rPr>
        <w:t>供应商不得相互串通投标或者与采购人或采购代理机构串通投标，不得向采购人、采购代理机构或者磋商小组成员行贿谋取成交，不得采取不正当手段诋毁、排挤其他供应商，不得以他人名义投标或者以其他方式弄虚作假骗取成交；供应商不得以任何方式干扰、影响评标工作。</w:t>
      </w:r>
    </w:p>
    <w:p w14:paraId="7F126AF9" w14:textId="77777777" w:rsidR="005B60EB" w:rsidRPr="003A4099" w:rsidRDefault="00A00629">
      <w:pPr>
        <w:spacing w:line="360" w:lineRule="auto"/>
        <w:rPr>
          <w:rFonts w:hAnsi="宋体"/>
          <w:kern w:val="2"/>
          <w:szCs w:val="24"/>
        </w:rPr>
      </w:pPr>
      <w:r w:rsidRPr="003A4099">
        <w:rPr>
          <w:rFonts w:hAnsi="宋体"/>
          <w:kern w:val="2"/>
          <w:szCs w:val="24"/>
        </w:rPr>
        <w:t>9.2.2</w:t>
      </w:r>
      <w:r w:rsidRPr="003A4099">
        <w:rPr>
          <w:rFonts w:hAnsi="宋体" w:hint="eastAsia"/>
          <w:kern w:val="2"/>
          <w:szCs w:val="24"/>
        </w:rPr>
        <w:t>供应商不得向采购人或磋商小组成员或其他有关人员索问评标过程的情况和材料。</w:t>
      </w:r>
    </w:p>
    <w:p w14:paraId="009ED36A" w14:textId="77777777" w:rsidR="005B60EB" w:rsidRPr="003A4099" w:rsidRDefault="00A00629">
      <w:pPr>
        <w:spacing w:line="360" w:lineRule="auto"/>
        <w:rPr>
          <w:rFonts w:hAnsi="宋体"/>
          <w:kern w:val="2"/>
          <w:szCs w:val="24"/>
        </w:rPr>
      </w:pPr>
      <w:r w:rsidRPr="003A4099">
        <w:rPr>
          <w:rFonts w:hAnsi="宋体"/>
          <w:kern w:val="2"/>
          <w:szCs w:val="24"/>
        </w:rPr>
        <w:t>9.2.3</w:t>
      </w:r>
      <w:r w:rsidRPr="003A4099">
        <w:rPr>
          <w:rFonts w:hAnsi="宋体" w:hint="eastAsia"/>
          <w:kern w:val="2"/>
          <w:szCs w:val="24"/>
        </w:rPr>
        <w:t>有下列情形之一的视为供应商相互串通竞标，其响应文件按无效处理：</w:t>
      </w:r>
    </w:p>
    <w:p w14:paraId="68212DD9"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1</w:t>
      </w:r>
      <w:r w:rsidRPr="003A4099">
        <w:rPr>
          <w:rFonts w:hAnsi="宋体" w:hint="eastAsia"/>
          <w:kern w:val="2"/>
          <w:szCs w:val="24"/>
        </w:rPr>
        <w:t>）不同供应商的响应文件由同一单位或者个人编制；或不同供应商报名的</w:t>
      </w:r>
      <w:r w:rsidRPr="003A4099">
        <w:rPr>
          <w:rFonts w:hAnsi="宋体"/>
          <w:kern w:val="2"/>
          <w:szCs w:val="24"/>
        </w:rPr>
        <w:t>IP</w:t>
      </w:r>
      <w:r w:rsidRPr="003A4099">
        <w:rPr>
          <w:rFonts w:hAnsi="宋体" w:hint="eastAsia"/>
          <w:kern w:val="2"/>
          <w:szCs w:val="24"/>
        </w:rPr>
        <w:t>地址一致的；</w:t>
      </w:r>
    </w:p>
    <w:p w14:paraId="5BE8BB58"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2</w:t>
      </w:r>
      <w:r w:rsidRPr="003A4099">
        <w:rPr>
          <w:rFonts w:hAnsi="宋体" w:hint="eastAsia"/>
          <w:kern w:val="2"/>
          <w:szCs w:val="24"/>
        </w:rPr>
        <w:t>）不同供应商委托同一单位或者个人办理投标事宜的；</w:t>
      </w:r>
    </w:p>
    <w:p w14:paraId="0A67F849"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3</w:t>
      </w:r>
      <w:r w:rsidRPr="003A4099">
        <w:rPr>
          <w:rFonts w:hAnsi="宋体" w:hint="eastAsia"/>
          <w:kern w:val="2"/>
          <w:szCs w:val="24"/>
        </w:rPr>
        <w:t>）不同的供应商响应文件载明的项目管理员为同一人；</w:t>
      </w:r>
    </w:p>
    <w:p w14:paraId="51ACCFC7"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4</w:t>
      </w:r>
      <w:r w:rsidRPr="003A4099">
        <w:rPr>
          <w:rFonts w:hAnsi="宋体" w:hint="eastAsia"/>
          <w:kern w:val="2"/>
          <w:szCs w:val="24"/>
        </w:rPr>
        <w:t>）不同供应商的响应文件异常一致或磋商报价呈规律性差异；</w:t>
      </w:r>
    </w:p>
    <w:p w14:paraId="6DABD52A"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5</w:t>
      </w:r>
      <w:r w:rsidRPr="003A4099">
        <w:rPr>
          <w:rFonts w:hAnsi="宋体" w:hint="eastAsia"/>
          <w:kern w:val="2"/>
          <w:szCs w:val="24"/>
        </w:rPr>
        <w:t>）不同供应商的响应文件相互混装；</w:t>
      </w:r>
    </w:p>
    <w:p w14:paraId="741D9E39"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6</w:t>
      </w:r>
      <w:r w:rsidRPr="003A4099">
        <w:rPr>
          <w:rFonts w:hAnsi="宋体" w:hint="eastAsia"/>
          <w:kern w:val="2"/>
          <w:szCs w:val="24"/>
        </w:rPr>
        <w:t>）不同供应商的磋商保证金从同一单位或者个人账户转出；</w:t>
      </w:r>
    </w:p>
    <w:p w14:paraId="2F4BD530" w14:textId="77777777" w:rsidR="005B60EB" w:rsidRPr="003A4099" w:rsidRDefault="00A00629">
      <w:pPr>
        <w:spacing w:line="360" w:lineRule="auto"/>
        <w:rPr>
          <w:rFonts w:hAnsi="宋体"/>
          <w:kern w:val="2"/>
          <w:szCs w:val="24"/>
        </w:rPr>
      </w:pPr>
      <w:r w:rsidRPr="003A4099">
        <w:rPr>
          <w:rFonts w:hAnsi="宋体"/>
          <w:kern w:val="2"/>
          <w:szCs w:val="24"/>
        </w:rPr>
        <w:t>9.2.4</w:t>
      </w:r>
      <w:r w:rsidRPr="003A4099">
        <w:rPr>
          <w:rFonts w:hAnsi="宋体" w:hint="eastAsia"/>
          <w:kern w:val="2"/>
          <w:szCs w:val="24"/>
        </w:rPr>
        <w:t>有下列情形之一的，属于恶意串通，对供应商依照政府采购法第七十七条第一款的规定追究法律责任：</w:t>
      </w:r>
    </w:p>
    <w:p w14:paraId="0B3E5C3F"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1</w:t>
      </w:r>
      <w:r w:rsidRPr="003A4099">
        <w:rPr>
          <w:rFonts w:hAnsi="宋体" w:hint="eastAsia"/>
          <w:kern w:val="2"/>
          <w:szCs w:val="24"/>
        </w:rPr>
        <w:t>）供应商直接或间接从采购人或者代理机构处获得其他供应商的相关信息并修改其响应文件；</w:t>
      </w:r>
    </w:p>
    <w:p w14:paraId="72658D23"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2</w:t>
      </w:r>
      <w:r w:rsidRPr="003A4099">
        <w:rPr>
          <w:rFonts w:hAnsi="宋体" w:hint="eastAsia"/>
          <w:kern w:val="2"/>
          <w:szCs w:val="24"/>
        </w:rPr>
        <w:t>）供应</w:t>
      </w:r>
      <w:proofErr w:type="gramStart"/>
      <w:r w:rsidRPr="003A4099">
        <w:rPr>
          <w:rFonts w:hAnsi="宋体" w:hint="eastAsia"/>
          <w:kern w:val="2"/>
          <w:szCs w:val="24"/>
        </w:rPr>
        <w:t>商按照</w:t>
      </w:r>
      <w:proofErr w:type="gramEnd"/>
      <w:r w:rsidRPr="003A4099">
        <w:rPr>
          <w:rFonts w:hAnsi="宋体" w:hint="eastAsia"/>
          <w:kern w:val="2"/>
          <w:szCs w:val="24"/>
        </w:rPr>
        <w:t>采购人或者采购代理机构的授意撤换、修改响应文件；</w:t>
      </w:r>
    </w:p>
    <w:p w14:paraId="3CE47705"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3</w:t>
      </w:r>
      <w:r w:rsidRPr="003A4099">
        <w:rPr>
          <w:rFonts w:hAnsi="宋体" w:hint="eastAsia"/>
          <w:kern w:val="2"/>
          <w:szCs w:val="24"/>
        </w:rPr>
        <w:t>）供应商之间协商报价、技术方案等响应文件的实质性内容；</w:t>
      </w:r>
    </w:p>
    <w:p w14:paraId="23B6C5AC"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4</w:t>
      </w:r>
      <w:r w:rsidRPr="003A4099">
        <w:rPr>
          <w:rFonts w:hAnsi="宋体" w:hint="eastAsia"/>
          <w:kern w:val="2"/>
          <w:szCs w:val="24"/>
        </w:rPr>
        <w:t>）属于同一集团、协会、商会等组织成员的供应</w:t>
      </w:r>
      <w:proofErr w:type="gramStart"/>
      <w:r w:rsidRPr="003A4099">
        <w:rPr>
          <w:rFonts w:hAnsi="宋体" w:hint="eastAsia"/>
          <w:kern w:val="2"/>
          <w:szCs w:val="24"/>
        </w:rPr>
        <w:t>商按照</w:t>
      </w:r>
      <w:proofErr w:type="gramEnd"/>
      <w:r w:rsidRPr="003A4099">
        <w:rPr>
          <w:rFonts w:hAnsi="宋体" w:hint="eastAsia"/>
          <w:kern w:val="2"/>
          <w:szCs w:val="24"/>
        </w:rPr>
        <w:t>组织要求协同参加政府采购活动；</w:t>
      </w:r>
    </w:p>
    <w:p w14:paraId="35CA1C92"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5</w:t>
      </w:r>
      <w:r w:rsidRPr="003A4099">
        <w:rPr>
          <w:rFonts w:hAnsi="宋体" w:hint="eastAsia"/>
          <w:kern w:val="2"/>
          <w:szCs w:val="24"/>
        </w:rPr>
        <w:t>）供应商之间事先约定一致抬高或者</w:t>
      </w:r>
      <w:proofErr w:type="gramStart"/>
      <w:r w:rsidRPr="003A4099">
        <w:rPr>
          <w:rFonts w:hAnsi="宋体" w:hint="eastAsia"/>
          <w:kern w:val="2"/>
          <w:szCs w:val="24"/>
        </w:rPr>
        <w:t>压低磋商</w:t>
      </w:r>
      <w:proofErr w:type="gramEnd"/>
      <w:r w:rsidRPr="003A4099">
        <w:rPr>
          <w:rFonts w:hAnsi="宋体" w:hint="eastAsia"/>
          <w:kern w:val="2"/>
          <w:szCs w:val="24"/>
        </w:rPr>
        <w:t>报价，或者在采购项目中事先约定轮流以高价或者低价成交，或者事先约定由某一特定供应商成交，然后再参加投标；</w:t>
      </w:r>
    </w:p>
    <w:p w14:paraId="25B6D2A6"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6</w:t>
      </w:r>
      <w:r w:rsidRPr="003A4099">
        <w:rPr>
          <w:rFonts w:hAnsi="宋体" w:hint="eastAsia"/>
          <w:kern w:val="2"/>
          <w:szCs w:val="24"/>
        </w:rPr>
        <w:t>）供应商之间商定部分供应商放弃参加政府采购活动或放弃成交；</w:t>
      </w:r>
    </w:p>
    <w:p w14:paraId="71BBFA53"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7</w:t>
      </w:r>
      <w:r w:rsidRPr="003A4099">
        <w:rPr>
          <w:rFonts w:hAnsi="宋体" w:hint="eastAsia"/>
          <w:kern w:val="2"/>
          <w:szCs w:val="24"/>
        </w:rPr>
        <w:t>）供应商与采购人或采购代理机构之间、供应商相互之间，为谋定特定供应</w:t>
      </w:r>
      <w:proofErr w:type="gramStart"/>
      <w:r w:rsidRPr="003A4099">
        <w:rPr>
          <w:rFonts w:hAnsi="宋体" w:hint="eastAsia"/>
          <w:kern w:val="2"/>
          <w:szCs w:val="24"/>
        </w:rPr>
        <w:t>商成交</w:t>
      </w:r>
      <w:proofErr w:type="gramEnd"/>
      <w:r w:rsidRPr="003A4099">
        <w:rPr>
          <w:rFonts w:hAnsi="宋体" w:hint="eastAsia"/>
          <w:kern w:val="2"/>
          <w:szCs w:val="24"/>
        </w:rPr>
        <w:t>或排斥其他供应商的其他串通行为。</w:t>
      </w:r>
    </w:p>
    <w:p w14:paraId="537F420E" w14:textId="77777777" w:rsidR="005B60EB" w:rsidRPr="003A4099" w:rsidRDefault="00A00629">
      <w:pPr>
        <w:spacing w:line="360" w:lineRule="auto"/>
        <w:rPr>
          <w:rFonts w:hAnsi="宋体"/>
          <w:kern w:val="2"/>
          <w:szCs w:val="24"/>
        </w:rPr>
      </w:pPr>
      <w:r w:rsidRPr="003A4099">
        <w:rPr>
          <w:rFonts w:hAnsi="宋体"/>
          <w:kern w:val="2"/>
          <w:szCs w:val="24"/>
        </w:rPr>
        <w:t>9.2.4</w:t>
      </w:r>
      <w:r w:rsidRPr="003A4099">
        <w:rPr>
          <w:rFonts w:hAnsi="宋体" w:hint="eastAsia"/>
          <w:kern w:val="2"/>
          <w:szCs w:val="24"/>
        </w:rPr>
        <w:t>供应商有下列情形之一的，处以采购金额千分之五以上千</w:t>
      </w:r>
      <w:proofErr w:type="gramStart"/>
      <w:r w:rsidRPr="003A4099">
        <w:rPr>
          <w:rFonts w:hAnsi="宋体" w:hint="eastAsia"/>
          <w:kern w:val="2"/>
          <w:szCs w:val="24"/>
        </w:rPr>
        <w:t>分之十</w:t>
      </w:r>
      <w:proofErr w:type="gramEnd"/>
      <w:r w:rsidRPr="003A4099">
        <w:rPr>
          <w:rFonts w:hAnsi="宋体" w:hint="eastAsia"/>
          <w:kern w:val="2"/>
          <w:szCs w:val="24"/>
        </w:rPr>
        <w:t>以下的罚款，列入不良行为记录名单，在一至三年内禁止参加政府采购活动，有违法所得的，并处没收违法所得，情节严重的，由工商行政管理机关吊销营业执照；构成犯罪的，依法追究刑事责任：</w:t>
      </w:r>
    </w:p>
    <w:p w14:paraId="5415EF52" w14:textId="77777777" w:rsidR="005B60EB" w:rsidRPr="003A4099" w:rsidRDefault="00A00629">
      <w:pPr>
        <w:spacing w:line="360" w:lineRule="auto"/>
        <w:rPr>
          <w:rFonts w:hAnsi="宋体"/>
          <w:kern w:val="2"/>
          <w:szCs w:val="24"/>
        </w:rPr>
      </w:pPr>
      <w:r w:rsidRPr="003A4099">
        <w:rPr>
          <w:rFonts w:hAnsi="宋体" w:hint="eastAsia"/>
          <w:kern w:val="2"/>
          <w:szCs w:val="24"/>
        </w:rPr>
        <w:t>（一）提供虚假材料谋取中标、成交的；</w:t>
      </w:r>
    </w:p>
    <w:p w14:paraId="688B0DA1" w14:textId="77777777" w:rsidR="005B60EB" w:rsidRPr="003A4099" w:rsidRDefault="00A00629">
      <w:pPr>
        <w:spacing w:line="360" w:lineRule="auto"/>
        <w:rPr>
          <w:rFonts w:hAnsi="宋体"/>
          <w:kern w:val="2"/>
          <w:szCs w:val="24"/>
        </w:rPr>
      </w:pPr>
      <w:r w:rsidRPr="003A4099">
        <w:rPr>
          <w:rFonts w:hAnsi="宋体" w:hint="eastAsia"/>
          <w:kern w:val="2"/>
          <w:szCs w:val="24"/>
        </w:rPr>
        <w:t>（二）采取不正当手段诋毁、排挤其他供应商的；</w:t>
      </w:r>
    </w:p>
    <w:p w14:paraId="3996C875" w14:textId="77777777" w:rsidR="005B60EB" w:rsidRPr="003A4099" w:rsidRDefault="00A00629">
      <w:pPr>
        <w:spacing w:line="360" w:lineRule="auto"/>
        <w:rPr>
          <w:rFonts w:hAnsi="宋体"/>
          <w:kern w:val="2"/>
          <w:szCs w:val="24"/>
        </w:rPr>
      </w:pPr>
      <w:r w:rsidRPr="003A4099">
        <w:rPr>
          <w:rFonts w:hAnsi="宋体" w:hint="eastAsia"/>
          <w:kern w:val="2"/>
          <w:szCs w:val="24"/>
        </w:rPr>
        <w:t>（三）与采购人、其他供应商或者采购代理机构恶意串通的；</w:t>
      </w:r>
    </w:p>
    <w:p w14:paraId="68950AB7" w14:textId="77777777" w:rsidR="005B60EB" w:rsidRPr="003A4099" w:rsidRDefault="00A00629">
      <w:pPr>
        <w:spacing w:line="360" w:lineRule="auto"/>
        <w:rPr>
          <w:rFonts w:hAnsi="宋体"/>
          <w:kern w:val="2"/>
          <w:szCs w:val="24"/>
        </w:rPr>
      </w:pPr>
      <w:r w:rsidRPr="003A4099">
        <w:rPr>
          <w:rFonts w:hAnsi="宋体" w:hint="eastAsia"/>
          <w:kern w:val="2"/>
          <w:szCs w:val="24"/>
        </w:rPr>
        <w:t>（四）向采购人、采购代理机构行贿或者提供其他不正当利益的；</w:t>
      </w:r>
    </w:p>
    <w:p w14:paraId="38C902FF" w14:textId="77777777" w:rsidR="005B60EB" w:rsidRPr="003A4099" w:rsidRDefault="00A00629">
      <w:pPr>
        <w:spacing w:line="360" w:lineRule="auto"/>
        <w:rPr>
          <w:rFonts w:hAnsi="宋体"/>
          <w:kern w:val="2"/>
          <w:szCs w:val="24"/>
        </w:rPr>
      </w:pPr>
      <w:r w:rsidRPr="003A4099">
        <w:rPr>
          <w:rFonts w:hAnsi="宋体" w:hint="eastAsia"/>
          <w:kern w:val="2"/>
          <w:szCs w:val="24"/>
        </w:rPr>
        <w:t>（五）在招标采购过程中与采购人进行协商谈判的；</w:t>
      </w:r>
    </w:p>
    <w:p w14:paraId="1284B56D" w14:textId="77777777" w:rsidR="005B60EB" w:rsidRPr="003A4099" w:rsidRDefault="00A00629">
      <w:pPr>
        <w:spacing w:line="360" w:lineRule="auto"/>
        <w:rPr>
          <w:rFonts w:hAnsi="宋体"/>
          <w:kern w:val="2"/>
          <w:szCs w:val="24"/>
        </w:rPr>
      </w:pPr>
      <w:r w:rsidRPr="003A4099">
        <w:rPr>
          <w:rFonts w:hAnsi="宋体" w:hint="eastAsia"/>
          <w:kern w:val="2"/>
          <w:szCs w:val="24"/>
        </w:rPr>
        <w:t>（六）拒绝有关部门监督检查或者提供虚假情况的。</w:t>
      </w:r>
    </w:p>
    <w:p w14:paraId="0830C056"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lastRenderedPageBreak/>
        <w:t>9.3</w:t>
      </w:r>
      <w:r w:rsidRPr="003A4099">
        <w:rPr>
          <w:rFonts w:hAnsi="宋体" w:hint="eastAsia"/>
          <w:b/>
          <w:bCs/>
          <w:kern w:val="2"/>
          <w:szCs w:val="28"/>
        </w:rPr>
        <w:t>对磋商小组成员的纪律要求</w:t>
      </w:r>
    </w:p>
    <w:p w14:paraId="514F5D63" w14:textId="77777777" w:rsidR="005B60EB" w:rsidRPr="003A4099" w:rsidRDefault="00A00629">
      <w:pPr>
        <w:spacing w:line="360" w:lineRule="auto"/>
        <w:rPr>
          <w:rFonts w:hAnsi="宋体"/>
          <w:kern w:val="2"/>
          <w:szCs w:val="24"/>
        </w:rPr>
      </w:pPr>
      <w:r w:rsidRPr="003A4099">
        <w:rPr>
          <w:rFonts w:hAnsi="宋体"/>
          <w:kern w:val="2"/>
          <w:szCs w:val="24"/>
        </w:rPr>
        <w:t>9.3.1</w:t>
      </w:r>
      <w:r w:rsidRPr="003A4099">
        <w:rPr>
          <w:rFonts w:hAnsi="宋体" w:hint="eastAsia"/>
          <w:kern w:val="2"/>
          <w:szCs w:val="24"/>
        </w:rPr>
        <w:t>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6CBE7701" w14:textId="77777777" w:rsidR="005B60EB" w:rsidRPr="003A4099" w:rsidRDefault="00A00629">
      <w:pPr>
        <w:spacing w:line="360" w:lineRule="auto"/>
        <w:rPr>
          <w:rFonts w:hAnsi="宋体"/>
          <w:kern w:val="2"/>
          <w:szCs w:val="24"/>
        </w:rPr>
      </w:pPr>
      <w:r w:rsidRPr="003A4099">
        <w:rPr>
          <w:rFonts w:hAnsi="宋体"/>
          <w:kern w:val="2"/>
          <w:szCs w:val="24"/>
        </w:rPr>
        <w:t>9.3.2</w:t>
      </w:r>
      <w:r w:rsidRPr="003A4099">
        <w:rPr>
          <w:rFonts w:hAnsi="宋体" w:hint="eastAsia"/>
          <w:kern w:val="2"/>
          <w:szCs w:val="24"/>
        </w:rPr>
        <w:t>磋商小组应当遵守评审工作纪律，不得泄露评审文件、评审情况和评审中获悉的商业秘密。磋商小组在评审过程中发现供应商有行贿、提供虚假材料或者串通等违法行为的，应当及时向有关部门报告。</w:t>
      </w:r>
    </w:p>
    <w:p w14:paraId="61E84B9C" w14:textId="77777777" w:rsidR="005B60EB" w:rsidRPr="003A4099" w:rsidRDefault="00A00629">
      <w:pPr>
        <w:spacing w:line="360" w:lineRule="auto"/>
        <w:rPr>
          <w:rFonts w:hAnsi="宋体"/>
          <w:kern w:val="2"/>
          <w:szCs w:val="24"/>
        </w:rPr>
      </w:pPr>
      <w:r w:rsidRPr="003A4099">
        <w:rPr>
          <w:rFonts w:hAnsi="宋体"/>
          <w:kern w:val="2"/>
          <w:szCs w:val="24"/>
        </w:rPr>
        <w:t>9.3.3</w:t>
      </w:r>
      <w:r w:rsidRPr="003A4099">
        <w:rPr>
          <w:rFonts w:hAnsi="宋体" w:hint="eastAsia"/>
          <w:kern w:val="2"/>
          <w:szCs w:val="24"/>
        </w:rPr>
        <w:t>磋商小组成员未完成评审工作擅自离开评审现场</w:t>
      </w:r>
      <w:r w:rsidRPr="003A4099">
        <w:rPr>
          <w:rFonts w:hAnsi="宋体"/>
          <w:kern w:val="2"/>
          <w:szCs w:val="24"/>
        </w:rPr>
        <w:t>,</w:t>
      </w:r>
      <w:r w:rsidRPr="003A4099">
        <w:rPr>
          <w:rFonts w:hAnsi="宋体" w:hint="eastAsia"/>
          <w:kern w:val="2"/>
          <w:szCs w:val="24"/>
        </w:rPr>
        <w:t>或者在评审活动中有违法违规行为的</w:t>
      </w:r>
      <w:r w:rsidRPr="003A4099">
        <w:rPr>
          <w:rFonts w:hAnsi="宋体"/>
          <w:kern w:val="2"/>
          <w:szCs w:val="24"/>
        </w:rPr>
        <w:t>,</w:t>
      </w:r>
      <w:r w:rsidRPr="003A4099">
        <w:rPr>
          <w:rFonts w:hAnsi="宋体" w:hint="eastAsia"/>
          <w:kern w:val="2"/>
          <w:szCs w:val="24"/>
        </w:rPr>
        <w:t>不得获取劳务报酬和报销异地评审差旅费。</w:t>
      </w:r>
    </w:p>
    <w:p w14:paraId="27A98F64"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9.4</w:t>
      </w:r>
      <w:r w:rsidRPr="003A4099">
        <w:rPr>
          <w:rFonts w:hAnsi="宋体" w:hint="eastAsia"/>
          <w:b/>
          <w:bCs/>
          <w:kern w:val="2"/>
          <w:szCs w:val="28"/>
        </w:rPr>
        <w:t>对与评标活动有关的工作人员的纪律要求</w:t>
      </w:r>
    </w:p>
    <w:p w14:paraId="2EEEC280" w14:textId="77777777" w:rsidR="005B60EB" w:rsidRPr="003A4099" w:rsidRDefault="00A00629">
      <w:pPr>
        <w:spacing w:line="360" w:lineRule="auto"/>
        <w:rPr>
          <w:rFonts w:hAnsi="宋体"/>
          <w:kern w:val="2"/>
          <w:szCs w:val="24"/>
        </w:rPr>
      </w:pPr>
      <w:r w:rsidRPr="003A4099">
        <w:rPr>
          <w:rFonts w:hAnsi="宋体" w:hint="eastAsia"/>
          <w:kern w:val="2"/>
          <w:szCs w:val="24"/>
        </w:rPr>
        <w:t>与评标活动有关的工作人员不得收受他人的财物或者其他好处，不得泄露评审文件、评审情况和评审中获悉的商业秘密。在评标活动中，与评标活动有关的工作人员不得擅离职守，影响评标程序正常进行。</w:t>
      </w:r>
    </w:p>
    <w:p w14:paraId="18A873CE" w14:textId="77777777" w:rsidR="005B60EB" w:rsidRPr="003A4099" w:rsidRDefault="00A00629">
      <w:pPr>
        <w:keepNext/>
        <w:keepLines/>
        <w:spacing w:line="360" w:lineRule="auto"/>
        <w:outlineLvl w:val="2"/>
        <w:rPr>
          <w:rFonts w:hAnsi="宋体"/>
          <w:b/>
          <w:bCs/>
          <w:kern w:val="2"/>
          <w:sz w:val="24"/>
          <w:szCs w:val="28"/>
        </w:rPr>
      </w:pPr>
      <w:bookmarkStart w:id="47" w:name="_Toc533783518"/>
      <w:bookmarkStart w:id="48" w:name="_Toc533781566"/>
      <w:r w:rsidRPr="003A4099">
        <w:rPr>
          <w:rFonts w:hAnsi="宋体"/>
          <w:b/>
          <w:bCs/>
          <w:kern w:val="2"/>
          <w:sz w:val="24"/>
          <w:szCs w:val="28"/>
        </w:rPr>
        <w:t>10</w:t>
      </w:r>
      <w:r w:rsidRPr="003A4099">
        <w:rPr>
          <w:rFonts w:hAnsi="宋体" w:hint="eastAsia"/>
          <w:b/>
          <w:bCs/>
          <w:kern w:val="2"/>
          <w:sz w:val="24"/>
          <w:szCs w:val="28"/>
        </w:rPr>
        <w:t>质疑和投诉</w:t>
      </w:r>
      <w:bookmarkEnd w:id="47"/>
      <w:bookmarkEnd w:id="48"/>
    </w:p>
    <w:p w14:paraId="116F6E5F"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10.1</w:t>
      </w:r>
      <w:r w:rsidRPr="003A4099">
        <w:rPr>
          <w:rFonts w:hAnsi="宋体" w:hint="eastAsia"/>
          <w:b/>
          <w:bCs/>
          <w:kern w:val="2"/>
          <w:szCs w:val="28"/>
        </w:rPr>
        <w:t>询问</w:t>
      </w:r>
    </w:p>
    <w:p w14:paraId="7AE9DF64" w14:textId="77777777" w:rsidR="005B60EB" w:rsidRPr="003A4099" w:rsidRDefault="00A00629">
      <w:pPr>
        <w:spacing w:line="360" w:lineRule="auto"/>
        <w:rPr>
          <w:rFonts w:hAnsi="宋体"/>
          <w:kern w:val="2"/>
          <w:szCs w:val="24"/>
        </w:rPr>
      </w:pPr>
      <w:r w:rsidRPr="003A4099">
        <w:rPr>
          <w:rFonts w:hAnsi="宋体" w:hint="eastAsia"/>
          <w:kern w:val="2"/>
          <w:szCs w:val="24"/>
        </w:rPr>
        <w:t>供应商对政府采购活动事项有疑问的，可以向采购人提出询问，采购人应当及时</w:t>
      </w:r>
      <w:proofErr w:type="gramStart"/>
      <w:r w:rsidRPr="003A4099">
        <w:rPr>
          <w:rFonts w:hAnsi="宋体" w:hint="eastAsia"/>
          <w:kern w:val="2"/>
          <w:szCs w:val="24"/>
        </w:rPr>
        <w:t>作出</w:t>
      </w:r>
      <w:proofErr w:type="gramEnd"/>
      <w:r w:rsidRPr="003A4099">
        <w:rPr>
          <w:rFonts w:hAnsi="宋体" w:hint="eastAsia"/>
          <w:kern w:val="2"/>
          <w:szCs w:val="24"/>
        </w:rPr>
        <w:t>答复，但答复的内容不得涉及商业秘密。采购人或者采购代理机构应当在</w:t>
      </w:r>
      <w:r w:rsidRPr="003A4099">
        <w:rPr>
          <w:rFonts w:hAnsi="宋体"/>
          <w:kern w:val="2"/>
          <w:szCs w:val="24"/>
        </w:rPr>
        <w:t>3</w:t>
      </w:r>
      <w:r w:rsidRPr="003A4099">
        <w:rPr>
          <w:rFonts w:hAnsi="宋体" w:hint="eastAsia"/>
          <w:kern w:val="2"/>
          <w:szCs w:val="24"/>
        </w:rPr>
        <w:t>个工作日内对供应</w:t>
      </w:r>
      <w:proofErr w:type="gramStart"/>
      <w:r w:rsidRPr="003A4099">
        <w:rPr>
          <w:rFonts w:hAnsi="宋体" w:hint="eastAsia"/>
          <w:kern w:val="2"/>
          <w:szCs w:val="24"/>
        </w:rPr>
        <w:t>商依法</w:t>
      </w:r>
      <w:proofErr w:type="gramEnd"/>
      <w:r w:rsidRPr="003A4099">
        <w:rPr>
          <w:rFonts w:hAnsi="宋体" w:hint="eastAsia"/>
          <w:kern w:val="2"/>
          <w:szCs w:val="24"/>
        </w:rPr>
        <w:t>提出的询问</w:t>
      </w:r>
      <w:proofErr w:type="gramStart"/>
      <w:r w:rsidRPr="003A4099">
        <w:rPr>
          <w:rFonts w:hAnsi="宋体" w:hint="eastAsia"/>
          <w:kern w:val="2"/>
          <w:szCs w:val="24"/>
        </w:rPr>
        <w:t>作出</w:t>
      </w:r>
      <w:proofErr w:type="gramEnd"/>
      <w:r w:rsidRPr="003A4099">
        <w:rPr>
          <w:rFonts w:hAnsi="宋体" w:hint="eastAsia"/>
          <w:kern w:val="2"/>
          <w:szCs w:val="24"/>
        </w:rPr>
        <w:t>答复。</w:t>
      </w:r>
    </w:p>
    <w:p w14:paraId="792BF7F6"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t>10.2</w:t>
      </w:r>
      <w:r w:rsidRPr="003A4099">
        <w:rPr>
          <w:rFonts w:hAnsi="宋体" w:hint="eastAsia"/>
          <w:b/>
          <w:bCs/>
          <w:kern w:val="2"/>
          <w:szCs w:val="28"/>
        </w:rPr>
        <w:t>质疑</w:t>
      </w:r>
    </w:p>
    <w:p w14:paraId="26D4834B" w14:textId="77777777" w:rsidR="005B60EB" w:rsidRPr="003A4099" w:rsidRDefault="00A00629">
      <w:pPr>
        <w:spacing w:line="360" w:lineRule="auto"/>
        <w:rPr>
          <w:rFonts w:hAnsi="宋体"/>
          <w:kern w:val="2"/>
          <w:szCs w:val="24"/>
        </w:rPr>
      </w:pPr>
      <w:r w:rsidRPr="003A4099">
        <w:rPr>
          <w:rFonts w:hAnsi="宋体"/>
          <w:kern w:val="2"/>
          <w:szCs w:val="24"/>
        </w:rPr>
        <w:t>10.2.1</w:t>
      </w:r>
      <w:r w:rsidRPr="003A4099">
        <w:rPr>
          <w:rFonts w:hAnsi="宋体" w:hint="eastAsia"/>
          <w:kern w:val="2"/>
          <w:szCs w:val="24"/>
        </w:rPr>
        <w:t>供应商认为磋商文件、采购过程和成交结果使自己的权益受到损害的，可以在知道或者应知其权益受到损害之日起七个工作日内，以书面形式向采购人提出质疑。质疑受理部门及质疑函接收方式</w:t>
      </w:r>
      <w:proofErr w:type="gramStart"/>
      <w:r w:rsidRPr="003A4099">
        <w:rPr>
          <w:rFonts w:hAnsi="宋体" w:hint="eastAsia"/>
          <w:kern w:val="2"/>
          <w:szCs w:val="24"/>
        </w:rPr>
        <w:t>见供应</w:t>
      </w:r>
      <w:proofErr w:type="gramEnd"/>
      <w:r w:rsidRPr="003A4099">
        <w:rPr>
          <w:rFonts w:hAnsi="宋体" w:hint="eastAsia"/>
          <w:kern w:val="2"/>
          <w:szCs w:val="24"/>
        </w:rPr>
        <w:t>商须知前附表。</w:t>
      </w:r>
    </w:p>
    <w:p w14:paraId="41BD8F84" w14:textId="77777777" w:rsidR="005B60EB" w:rsidRPr="003A4099" w:rsidRDefault="00A00629">
      <w:pPr>
        <w:spacing w:line="360" w:lineRule="auto"/>
        <w:rPr>
          <w:rFonts w:hAnsi="宋体"/>
          <w:kern w:val="2"/>
          <w:szCs w:val="24"/>
        </w:rPr>
      </w:pPr>
      <w:r w:rsidRPr="003A4099">
        <w:rPr>
          <w:rFonts w:hAnsi="宋体"/>
          <w:kern w:val="2"/>
          <w:szCs w:val="24"/>
        </w:rPr>
        <w:t>10.2.2</w:t>
      </w:r>
      <w:r w:rsidRPr="003A4099">
        <w:rPr>
          <w:rFonts w:hAnsi="宋体" w:hint="eastAsia"/>
          <w:kern w:val="2"/>
          <w:szCs w:val="24"/>
        </w:rPr>
        <w:t>供应商应知其权益受到损害之日，是指：</w:t>
      </w:r>
    </w:p>
    <w:p w14:paraId="2037886E"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1</w:t>
      </w:r>
      <w:r w:rsidRPr="003A4099">
        <w:rPr>
          <w:rFonts w:hAnsi="宋体" w:hint="eastAsia"/>
          <w:kern w:val="2"/>
          <w:szCs w:val="24"/>
        </w:rPr>
        <w:t>）对可以质疑的磋商文件提出质疑的，为</w:t>
      </w:r>
      <w:proofErr w:type="gramStart"/>
      <w:r w:rsidRPr="003A4099">
        <w:rPr>
          <w:rFonts w:hAnsi="宋体" w:hint="eastAsia"/>
          <w:kern w:val="2"/>
          <w:szCs w:val="24"/>
        </w:rPr>
        <w:t>收到磋商</w:t>
      </w:r>
      <w:proofErr w:type="gramEnd"/>
      <w:r w:rsidRPr="003A4099">
        <w:rPr>
          <w:rFonts w:hAnsi="宋体" w:hint="eastAsia"/>
          <w:kern w:val="2"/>
          <w:szCs w:val="24"/>
        </w:rPr>
        <w:t>文件之日或者磋商文件公告期限届满之日；</w:t>
      </w:r>
    </w:p>
    <w:p w14:paraId="0D79B6C3"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2</w:t>
      </w:r>
      <w:r w:rsidRPr="003A4099">
        <w:rPr>
          <w:rFonts w:hAnsi="宋体" w:hint="eastAsia"/>
          <w:kern w:val="2"/>
          <w:szCs w:val="24"/>
        </w:rPr>
        <w:t>）对采购过程提出质疑的，为各采购程序环节结束之日；</w:t>
      </w:r>
    </w:p>
    <w:p w14:paraId="1164FF4E"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3</w:t>
      </w:r>
      <w:r w:rsidRPr="003A4099">
        <w:rPr>
          <w:rFonts w:hAnsi="宋体" w:hint="eastAsia"/>
          <w:kern w:val="2"/>
          <w:szCs w:val="24"/>
        </w:rPr>
        <w:t>）对成交结果提出质疑的，为成交结果公告期限届满之日。</w:t>
      </w:r>
    </w:p>
    <w:p w14:paraId="6AA30A1B" w14:textId="77777777" w:rsidR="005B60EB" w:rsidRPr="003A4099" w:rsidRDefault="00A00629">
      <w:pPr>
        <w:spacing w:line="360" w:lineRule="auto"/>
        <w:rPr>
          <w:rFonts w:hAnsi="宋体"/>
          <w:kern w:val="2"/>
          <w:szCs w:val="24"/>
        </w:rPr>
      </w:pPr>
      <w:r w:rsidRPr="003A4099">
        <w:rPr>
          <w:rFonts w:hAnsi="宋体"/>
          <w:kern w:val="2"/>
          <w:szCs w:val="24"/>
        </w:rPr>
        <w:t>10.2.3</w:t>
      </w:r>
      <w:r w:rsidRPr="003A4099">
        <w:rPr>
          <w:rFonts w:hAnsi="宋体" w:hint="eastAsia"/>
          <w:kern w:val="2"/>
          <w:szCs w:val="24"/>
        </w:rPr>
        <w:t>提出质疑的供应商应当是参与所质疑项目采购活动的供应商。质疑供应商应当在法定质疑期内一次性提出针对同一采购程序环节的质疑。</w:t>
      </w:r>
    </w:p>
    <w:p w14:paraId="0BC7A58C" w14:textId="77777777" w:rsidR="005B60EB" w:rsidRPr="003A4099" w:rsidRDefault="00A00629">
      <w:pPr>
        <w:spacing w:line="360" w:lineRule="exact"/>
        <w:rPr>
          <w:rFonts w:hAnsi="宋体"/>
          <w:kern w:val="2"/>
          <w:szCs w:val="24"/>
        </w:rPr>
      </w:pPr>
      <w:r w:rsidRPr="003A4099">
        <w:rPr>
          <w:rFonts w:hAnsi="宋体"/>
          <w:kern w:val="2"/>
          <w:szCs w:val="24"/>
        </w:rPr>
        <w:t>10.2.4</w:t>
      </w:r>
      <w:r w:rsidRPr="003A4099">
        <w:rPr>
          <w:rFonts w:hAnsi="宋体" w:hint="eastAsia"/>
          <w:kern w:val="2"/>
          <w:szCs w:val="24"/>
        </w:rPr>
        <w:t>供应商提出质疑应当提交质疑函和必要的证明材料。质疑</w:t>
      </w:r>
      <w:proofErr w:type="gramStart"/>
      <w:r w:rsidRPr="003A4099">
        <w:rPr>
          <w:rFonts w:hAnsi="宋体" w:hint="eastAsia"/>
          <w:kern w:val="2"/>
          <w:szCs w:val="24"/>
        </w:rPr>
        <w:t>函应当</w:t>
      </w:r>
      <w:proofErr w:type="gramEnd"/>
      <w:r w:rsidRPr="003A4099">
        <w:rPr>
          <w:rFonts w:hAnsi="宋体" w:hint="eastAsia"/>
          <w:kern w:val="2"/>
          <w:szCs w:val="24"/>
        </w:rPr>
        <w:t>包括下列内容：</w:t>
      </w:r>
    </w:p>
    <w:p w14:paraId="0526A961" w14:textId="77777777" w:rsidR="005B60EB" w:rsidRPr="003A4099" w:rsidRDefault="00A00629">
      <w:pPr>
        <w:spacing w:line="360" w:lineRule="exact"/>
        <w:rPr>
          <w:rFonts w:hAnsi="宋体"/>
          <w:kern w:val="2"/>
          <w:szCs w:val="24"/>
        </w:rPr>
      </w:pPr>
      <w:r w:rsidRPr="003A4099">
        <w:rPr>
          <w:rFonts w:hAnsi="宋体" w:hint="eastAsia"/>
          <w:kern w:val="2"/>
          <w:szCs w:val="24"/>
        </w:rPr>
        <w:t>（一）供应商的姓名或者名称、地址、邮编、联系人及联系电话；</w:t>
      </w:r>
    </w:p>
    <w:p w14:paraId="373CA696" w14:textId="77777777" w:rsidR="005B60EB" w:rsidRPr="003A4099" w:rsidRDefault="00A00629">
      <w:pPr>
        <w:spacing w:line="360" w:lineRule="exact"/>
        <w:rPr>
          <w:rFonts w:hAnsi="宋体"/>
          <w:kern w:val="2"/>
          <w:szCs w:val="24"/>
        </w:rPr>
      </w:pPr>
      <w:r w:rsidRPr="003A4099">
        <w:rPr>
          <w:rFonts w:hAnsi="宋体" w:hint="eastAsia"/>
          <w:kern w:val="2"/>
          <w:szCs w:val="24"/>
        </w:rPr>
        <w:t>（二）质疑项目的名称、编号；</w:t>
      </w:r>
    </w:p>
    <w:p w14:paraId="2CCF92BF" w14:textId="77777777" w:rsidR="005B60EB" w:rsidRPr="003A4099" w:rsidRDefault="00A00629">
      <w:pPr>
        <w:spacing w:line="360" w:lineRule="exact"/>
        <w:rPr>
          <w:rFonts w:hAnsi="宋体"/>
          <w:kern w:val="2"/>
          <w:szCs w:val="24"/>
        </w:rPr>
      </w:pPr>
      <w:r w:rsidRPr="003A4099">
        <w:rPr>
          <w:rFonts w:hAnsi="宋体" w:hint="eastAsia"/>
          <w:kern w:val="2"/>
          <w:szCs w:val="24"/>
        </w:rPr>
        <w:t>（三）具体、明确的质疑事项和与质疑事项相关的请求；</w:t>
      </w:r>
    </w:p>
    <w:p w14:paraId="323D8374" w14:textId="77777777" w:rsidR="005B60EB" w:rsidRPr="003A4099" w:rsidRDefault="00A00629">
      <w:pPr>
        <w:spacing w:line="360" w:lineRule="exact"/>
        <w:rPr>
          <w:rFonts w:hAnsi="宋体"/>
          <w:kern w:val="2"/>
          <w:szCs w:val="24"/>
        </w:rPr>
      </w:pPr>
      <w:r w:rsidRPr="003A4099">
        <w:rPr>
          <w:rFonts w:hAnsi="宋体" w:hint="eastAsia"/>
          <w:kern w:val="2"/>
          <w:szCs w:val="24"/>
        </w:rPr>
        <w:t>（四）事实依据；</w:t>
      </w:r>
    </w:p>
    <w:p w14:paraId="7CE8B95A" w14:textId="77777777" w:rsidR="005B60EB" w:rsidRPr="003A4099" w:rsidRDefault="00A00629">
      <w:pPr>
        <w:spacing w:line="360" w:lineRule="exact"/>
        <w:rPr>
          <w:rFonts w:hAnsi="宋体"/>
          <w:kern w:val="2"/>
          <w:szCs w:val="24"/>
        </w:rPr>
      </w:pPr>
      <w:r w:rsidRPr="003A4099">
        <w:rPr>
          <w:rFonts w:hAnsi="宋体" w:hint="eastAsia"/>
          <w:kern w:val="2"/>
          <w:szCs w:val="24"/>
        </w:rPr>
        <w:t>（五）必要的法律依据；</w:t>
      </w:r>
    </w:p>
    <w:p w14:paraId="071BA517" w14:textId="77777777" w:rsidR="005B60EB" w:rsidRPr="003A4099" w:rsidRDefault="00A00629">
      <w:pPr>
        <w:spacing w:line="360" w:lineRule="exact"/>
        <w:rPr>
          <w:rFonts w:hAnsi="宋体"/>
          <w:kern w:val="2"/>
          <w:szCs w:val="24"/>
        </w:rPr>
      </w:pPr>
      <w:r w:rsidRPr="003A4099">
        <w:rPr>
          <w:rFonts w:hAnsi="宋体" w:hint="eastAsia"/>
          <w:kern w:val="2"/>
          <w:szCs w:val="24"/>
        </w:rPr>
        <w:t>（六）提出质疑的日期。</w:t>
      </w:r>
    </w:p>
    <w:p w14:paraId="4A990C57" w14:textId="77777777" w:rsidR="005B60EB" w:rsidRPr="003A4099" w:rsidRDefault="00A00629">
      <w:pPr>
        <w:spacing w:line="360" w:lineRule="auto"/>
        <w:rPr>
          <w:rFonts w:hAnsi="宋体"/>
          <w:kern w:val="2"/>
          <w:szCs w:val="24"/>
        </w:rPr>
      </w:pPr>
      <w:r w:rsidRPr="003A4099">
        <w:rPr>
          <w:rFonts w:hAnsi="宋体" w:hint="eastAsia"/>
          <w:kern w:val="2"/>
          <w:szCs w:val="24"/>
        </w:rPr>
        <w:t>供应商为自然人的，应当由本人签字；供应商为法人或者其他组织的，应当由法定代表人、主要负责人，或者其授权代表签字或者盖章，并加盖公章。</w:t>
      </w:r>
    </w:p>
    <w:p w14:paraId="6C7B4D27" w14:textId="77777777" w:rsidR="005B60EB" w:rsidRPr="003A4099" w:rsidRDefault="00A00629">
      <w:pPr>
        <w:keepNext/>
        <w:keepLines/>
        <w:spacing w:line="360" w:lineRule="auto"/>
        <w:outlineLvl w:val="3"/>
        <w:rPr>
          <w:rFonts w:hAnsi="宋体"/>
          <w:b/>
          <w:bCs/>
          <w:kern w:val="2"/>
          <w:szCs w:val="28"/>
        </w:rPr>
      </w:pPr>
      <w:r w:rsidRPr="003A4099">
        <w:rPr>
          <w:rFonts w:hAnsi="宋体"/>
          <w:b/>
          <w:bCs/>
          <w:kern w:val="2"/>
          <w:szCs w:val="28"/>
        </w:rPr>
        <w:lastRenderedPageBreak/>
        <w:t>10.3</w:t>
      </w:r>
      <w:r w:rsidRPr="003A4099">
        <w:rPr>
          <w:rFonts w:hAnsi="宋体" w:hint="eastAsia"/>
          <w:b/>
          <w:bCs/>
          <w:kern w:val="2"/>
          <w:szCs w:val="28"/>
        </w:rPr>
        <w:t>投诉</w:t>
      </w:r>
    </w:p>
    <w:p w14:paraId="514BD26B" w14:textId="77777777" w:rsidR="005B60EB" w:rsidRPr="003A4099" w:rsidRDefault="00A00629">
      <w:pPr>
        <w:spacing w:line="360" w:lineRule="auto"/>
        <w:rPr>
          <w:rFonts w:hAnsi="宋体"/>
          <w:kern w:val="2"/>
          <w:szCs w:val="24"/>
        </w:rPr>
      </w:pPr>
      <w:r w:rsidRPr="003A4099">
        <w:rPr>
          <w:rFonts w:hAnsi="宋体"/>
          <w:kern w:val="2"/>
          <w:szCs w:val="24"/>
        </w:rPr>
        <w:t>10.3.1</w:t>
      </w:r>
      <w:r w:rsidRPr="003A4099">
        <w:rPr>
          <w:rFonts w:hAnsi="宋体" w:hint="eastAsia"/>
          <w:kern w:val="2"/>
          <w:szCs w:val="24"/>
        </w:rPr>
        <w:t>质疑供应商对采购人、采购代理机构的答复不满意，或者采购人、采购代理机构未在规定时间内</w:t>
      </w:r>
      <w:proofErr w:type="gramStart"/>
      <w:r w:rsidRPr="003A4099">
        <w:rPr>
          <w:rFonts w:hAnsi="宋体" w:hint="eastAsia"/>
          <w:kern w:val="2"/>
          <w:szCs w:val="24"/>
        </w:rPr>
        <w:t>作出</w:t>
      </w:r>
      <w:proofErr w:type="gramEnd"/>
      <w:r w:rsidRPr="003A4099">
        <w:rPr>
          <w:rFonts w:hAnsi="宋体" w:hint="eastAsia"/>
          <w:kern w:val="2"/>
          <w:szCs w:val="24"/>
        </w:rPr>
        <w:t>答复的，可以在答复期满后</w:t>
      </w:r>
      <w:r w:rsidRPr="003A4099">
        <w:rPr>
          <w:rFonts w:hAnsi="宋体"/>
          <w:kern w:val="2"/>
          <w:szCs w:val="24"/>
        </w:rPr>
        <w:t>15</w:t>
      </w:r>
      <w:r w:rsidRPr="003A4099">
        <w:rPr>
          <w:rFonts w:hAnsi="宋体" w:hint="eastAsia"/>
          <w:kern w:val="2"/>
          <w:szCs w:val="24"/>
        </w:rPr>
        <w:t>个工作日内向供应商须知前附表规定的投诉受理部门提起投诉。</w:t>
      </w:r>
    </w:p>
    <w:p w14:paraId="64D43972" w14:textId="77777777" w:rsidR="005B60EB" w:rsidRPr="003A4099" w:rsidRDefault="00A00629">
      <w:pPr>
        <w:spacing w:line="360" w:lineRule="auto"/>
        <w:rPr>
          <w:rFonts w:hAnsi="宋体"/>
          <w:kern w:val="2"/>
          <w:szCs w:val="24"/>
        </w:rPr>
      </w:pPr>
      <w:r w:rsidRPr="003A4099">
        <w:rPr>
          <w:rFonts w:hAnsi="宋体"/>
          <w:kern w:val="2"/>
          <w:szCs w:val="24"/>
        </w:rPr>
        <w:t>10.3.2</w:t>
      </w:r>
      <w:r w:rsidRPr="003A4099">
        <w:rPr>
          <w:rFonts w:hAnsi="宋体" w:hint="eastAsia"/>
          <w:kern w:val="2"/>
          <w:szCs w:val="24"/>
        </w:rPr>
        <w:t>投诉人提起投诉应当符合下列条件：</w:t>
      </w:r>
    </w:p>
    <w:p w14:paraId="3CACBDCE"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1</w:t>
      </w:r>
      <w:r w:rsidRPr="003A4099">
        <w:rPr>
          <w:rFonts w:hAnsi="宋体" w:hint="eastAsia"/>
          <w:kern w:val="2"/>
          <w:szCs w:val="24"/>
        </w:rPr>
        <w:t>）提起投诉前已依法进行质疑；</w:t>
      </w:r>
    </w:p>
    <w:p w14:paraId="49FA572F"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2</w:t>
      </w:r>
      <w:r w:rsidRPr="003A4099">
        <w:rPr>
          <w:rFonts w:hAnsi="宋体" w:hint="eastAsia"/>
          <w:kern w:val="2"/>
          <w:szCs w:val="24"/>
        </w:rPr>
        <w:t>）投诉书内容符合《政府采购质疑和投诉办法》（财政部令第</w:t>
      </w:r>
      <w:r w:rsidRPr="003A4099">
        <w:rPr>
          <w:rFonts w:hAnsi="宋体"/>
          <w:kern w:val="2"/>
          <w:szCs w:val="24"/>
        </w:rPr>
        <w:t>94</w:t>
      </w:r>
      <w:r w:rsidRPr="003A4099">
        <w:rPr>
          <w:rFonts w:hAnsi="宋体" w:hint="eastAsia"/>
          <w:kern w:val="2"/>
          <w:szCs w:val="24"/>
        </w:rPr>
        <w:t>号）的规定；</w:t>
      </w:r>
    </w:p>
    <w:p w14:paraId="23EF8DA1"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3</w:t>
      </w:r>
      <w:r w:rsidRPr="003A4099">
        <w:rPr>
          <w:rFonts w:hAnsi="宋体" w:hint="eastAsia"/>
          <w:kern w:val="2"/>
          <w:szCs w:val="24"/>
        </w:rPr>
        <w:t>）在投诉有效期限内提起投诉；</w:t>
      </w:r>
    </w:p>
    <w:p w14:paraId="38190E04"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4</w:t>
      </w:r>
      <w:r w:rsidRPr="003A4099">
        <w:rPr>
          <w:rFonts w:hAnsi="宋体" w:hint="eastAsia"/>
          <w:kern w:val="2"/>
          <w:szCs w:val="24"/>
        </w:rPr>
        <w:t>）同一投诉事项未经财政部门投诉处理；</w:t>
      </w:r>
    </w:p>
    <w:p w14:paraId="343B6F98" w14:textId="77777777" w:rsidR="005B60EB" w:rsidRPr="003A4099" w:rsidRDefault="00A00629">
      <w:pPr>
        <w:spacing w:line="360" w:lineRule="auto"/>
        <w:rPr>
          <w:rFonts w:hAnsi="宋体"/>
          <w:kern w:val="2"/>
          <w:szCs w:val="24"/>
        </w:rPr>
      </w:pPr>
      <w:r w:rsidRPr="003A4099">
        <w:rPr>
          <w:rFonts w:hAnsi="宋体" w:hint="eastAsia"/>
          <w:kern w:val="2"/>
          <w:szCs w:val="24"/>
        </w:rPr>
        <w:t>（</w:t>
      </w:r>
      <w:r w:rsidRPr="003A4099">
        <w:rPr>
          <w:rFonts w:hAnsi="宋体"/>
          <w:kern w:val="2"/>
          <w:szCs w:val="24"/>
        </w:rPr>
        <w:t>5</w:t>
      </w:r>
      <w:r w:rsidRPr="003A4099">
        <w:rPr>
          <w:rFonts w:hAnsi="宋体" w:hint="eastAsia"/>
          <w:kern w:val="2"/>
          <w:szCs w:val="24"/>
        </w:rPr>
        <w:t>）财政部规定的其他条件。</w:t>
      </w:r>
    </w:p>
    <w:p w14:paraId="6734E046" w14:textId="77777777" w:rsidR="005B60EB" w:rsidRPr="003A4099" w:rsidRDefault="00A00629">
      <w:pPr>
        <w:spacing w:line="360" w:lineRule="auto"/>
        <w:rPr>
          <w:rFonts w:hAnsi="宋体"/>
          <w:kern w:val="2"/>
          <w:szCs w:val="24"/>
        </w:rPr>
      </w:pPr>
      <w:r w:rsidRPr="003A4099">
        <w:rPr>
          <w:rFonts w:hAnsi="宋体"/>
          <w:kern w:val="2"/>
          <w:szCs w:val="24"/>
        </w:rPr>
        <w:t>10.3.3</w:t>
      </w:r>
      <w:r w:rsidRPr="003A4099">
        <w:rPr>
          <w:rFonts w:hAnsi="宋体" w:hint="eastAsia"/>
          <w:kern w:val="2"/>
          <w:szCs w:val="24"/>
        </w:rPr>
        <w:t>投诉人投诉时</w:t>
      </w:r>
      <w:r w:rsidRPr="003A4099">
        <w:rPr>
          <w:rFonts w:hAnsi="宋体"/>
          <w:kern w:val="2"/>
          <w:szCs w:val="24"/>
        </w:rPr>
        <w:t>,</w:t>
      </w:r>
      <w:r w:rsidRPr="003A4099">
        <w:rPr>
          <w:rFonts w:hAnsi="宋体" w:hint="eastAsia"/>
          <w:kern w:val="2"/>
          <w:szCs w:val="24"/>
        </w:rPr>
        <w:t>应当提交投诉书和必要的证明材料，并按照被投诉采购人、采购代理机构（以下简称被投诉人）和与投诉事项有关的供应商数量提供投诉书的副本。投诉书应当包括下列内容：</w:t>
      </w:r>
    </w:p>
    <w:p w14:paraId="728CD743" w14:textId="77777777" w:rsidR="005B60EB" w:rsidRPr="003A4099" w:rsidRDefault="00A00629">
      <w:pPr>
        <w:spacing w:line="360" w:lineRule="auto"/>
        <w:rPr>
          <w:rFonts w:hAnsi="宋体"/>
          <w:kern w:val="2"/>
          <w:szCs w:val="24"/>
        </w:rPr>
      </w:pPr>
      <w:r w:rsidRPr="003A4099">
        <w:rPr>
          <w:rFonts w:hAnsi="宋体" w:hint="eastAsia"/>
          <w:kern w:val="2"/>
          <w:szCs w:val="24"/>
        </w:rPr>
        <w:t>（一）投诉人和被投诉人的姓名或者名称、通讯地址、邮编、联系人及联系电话；</w:t>
      </w:r>
    </w:p>
    <w:p w14:paraId="202B0C85" w14:textId="77777777" w:rsidR="005B60EB" w:rsidRPr="003A4099" w:rsidRDefault="00A00629">
      <w:pPr>
        <w:spacing w:line="360" w:lineRule="auto"/>
        <w:rPr>
          <w:rFonts w:hAnsi="宋体"/>
          <w:kern w:val="2"/>
          <w:szCs w:val="24"/>
        </w:rPr>
      </w:pPr>
      <w:r w:rsidRPr="003A4099">
        <w:rPr>
          <w:rFonts w:hAnsi="宋体" w:hint="eastAsia"/>
          <w:kern w:val="2"/>
          <w:szCs w:val="24"/>
        </w:rPr>
        <w:t>（二）质疑和质疑答复情况说明及相关证明材料；</w:t>
      </w:r>
    </w:p>
    <w:p w14:paraId="2E8C0270" w14:textId="77777777" w:rsidR="005B60EB" w:rsidRPr="003A4099" w:rsidRDefault="00A00629">
      <w:pPr>
        <w:spacing w:line="360" w:lineRule="auto"/>
        <w:rPr>
          <w:rFonts w:hAnsi="宋体"/>
          <w:kern w:val="2"/>
          <w:szCs w:val="24"/>
        </w:rPr>
      </w:pPr>
      <w:r w:rsidRPr="003A4099">
        <w:rPr>
          <w:rFonts w:hAnsi="宋体" w:hint="eastAsia"/>
          <w:kern w:val="2"/>
          <w:szCs w:val="24"/>
        </w:rPr>
        <w:t>（三）具体、明确的投诉事项和与投诉事项相关的投诉请求；</w:t>
      </w:r>
    </w:p>
    <w:p w14:paraId="4C465E66" w14:textId="77777777" w:rsidR="005B60EB" w:rsidRPr="003A4099" w:rsidRDefault="00A00629">
      <w:pPr>
        <w:spacing w:line="360" w:lineRule="auto"/>
        <w:rPr>
          <w:rFonts w:hAnsi="宋体"/>
          <w:kern w:val="2"/>
          <w:szCs w:val="24"/>
        </w:rPr>
      </w:pPr>
      <w:r w:rsidRPr="003A4099">
        <w:rPr>
          <w:rFonts w:hAnsi="宋体" w:hint="eastAsia"/>
          <w:kern w:val="2"/>
          <w:szCs w:val="24"/>
        </w:rPr>
        <w:t>（四）事实依据；</w:t>
      </w:r>
    </w:p>
    <w:p w14:paraId="42A0557B" w14:textId="77777777" w:rsidR="005B60EB" w:rsidRPr="003A4099" w:rsidRDefault="00A00629">
      <w:pPr>
        <w:spacing w:line="360" w:lineRule="auto"/>
        <w:rPr>
          <w:rFonts w:hAnsi="宋体"/>
          <w:kern w:val="2"/>
          <w:szCs w:val="24"/>
        </w:rPr>
      </w:pPr>
      <w:r w:rsidRPr="003A4099">
        <w:rPr>
          <w:rFonts w:hAnsi="宋体" w:hint="eastAsia"/>
          <w:kern w:val="2"/>
          <w:szCs w:val="24"/>
        </w:rPr>
        <w:t>（五）法律依据；</w:t>
      </w:r>
    </w:p>
    <w:p w14:paraId="1BFC3524" w14:textId="77777777" w:rsidR="005B60EB" w:rsidRPr="003A4099" w:rsidRDefault="00A00629">
      <w:pPr>
        <w:spacing w:line="360" w:lineRule="auto"/>
        <w:rPr>
          <w:rFonts w:hAnsi="宋体"/>
          <w:kern w:val="2"/>
          <w:szCs w:val="24"/>
        </w:rPr>
      </w:pPr>
      <w:r w:rsidRPr="003A4099">
        <w:rPr>
          <w:rFonts w:hAnsi="宋体" w:hint="eastAsia"/>
          <w:kern w:val="2"/>
          <w:szCs w:val="24"/>
        </w:rPr>
        <w:t>（六）提起投诉的日期。</w:t>
      </w:r>
    </w:p>
    <w:p w14:paraId="358F574F" w14:textId="77777777" w:rsidR="005B60EB" w:rsidRPr="003A4099" w:rsidRDefault="00A00629">
      <w:pPr>
        <w:spacing w:line="360" w:lineRule="auto"/>
        <w:rPr>
          <w:rFonts w:hAnsi="宋体"/>
          <w:kern w:val="2"/>
          <w:szCs w:val="24"/>
        </w:rPr>
      </w:pPr>
      <w:r w:rsidRPr="003A4099">
        <w:rPr>
          <w:rFonts w:hAnsi="宋体" w:hint="eastAsia"/>
          <w:kern w:val="2"/>
          <w:szCs w:val="24"/>
        </w:rPr>
        <w:t>投诉人为自然人的，应当由本人签字；投诉人为法人或者其他组织的，应当由法定代表人、主要负责人，或者其授权代表签字或者盖章，并加盖公章。</w:t>
      </w:r>
    </w:p>
    <w:p w14:paraId="57153223" w14:textId="77777777" w:rsidR="005B60EB" w:rsidRPr="003A4099" w:rsidRDefault="00A00629">
      <w:pPr>
        <w:keepNext/>
        <w:keepLines/>
        <w:spacing w:line="360" w:lineRule="auto"/>
        <w:outlineLvl w:val="2"/>
        <w:rPr>
          <w:rFonts w:hAnsi="宋体"/>
          <w:b/>
          <w:bCs/>
          <w:kern w:val="2"/>
          <w:sz w:val="24"/>
          <w:szCs w:val="28"/>
        </w:rPr>
      </w:pPr>
      <w:bookmarkStart w:id="49" w:name="_Toc533783519"/>
      <w:bookmarkStart w:id="50" w:name="_Toc533781567"/>
      <w:r w:rsidRPr="003A4099">
        <w:rPr>
          <w:rFonts w:hAnsi="宋体"/>
          <w:b/>
          <w:bCs/>
          <w:kern w:val="2"/>
          <w:sz w:val="24"/>
          <w:szCs w:val="28"/>
        </w:rPr>
        <w:t>11.</w:t>
      </w:r>
      <w:r w:rsidRPr="003A4099">
        <w:rPr>
          <w:rFonts w:hAnsi="宋体" w:hint="eastAsia"/>
          <w:b/>
          <w:bCs/>
          <w:kern w:val="2"/>
          <w:sz w:val="24"/>
          <w:szCs w:val="28"/>
        </w:rPr>
        <w:t>其他补充内容</w:t>
      </w:r>
      <w:bookmarkEnd w:id="49"/>
      <w:bookmarkEnd w:id="50"/>
    </w:p>
    <w:p w14:paraId="63314AA5" w14:textId="77777777" w:rsidR="005B60EB" w:rsidRPr="003A4099" w:rsidRDefault="00A00629">
      <w:pPr>
        <w:spacing w:line="360" w:lineRule="auto"/>
        <w:rPr>
          <w:rFonts w:hAnsi="宋体"/>
          <w:kern w:val="2"/>
          <w:szCs w:val="24"/>
        </w:rPr>
      </w:pPr>
      <w:proofErr w:type="gramStart"/>
      <w:r w:rsidRPr="003A4099">
        <w:rPr>
          <w:rFonts w:hAnsi="宋体" w:hint="eastAsia"/>
          <w:kern w:val="2"/>
          <w:szCs w:val="24"/>
        </w:rPr>
        <w:t>见供应</w:t>
      </w:r>
      <w:proofErr w:type="gramEnd"/>
      <w:r w:rsidRPr="003A4099">
        <w:rPr>
          <w:rFonts w:hAnsi="宋体" w:hint="eastAsia"/>
          <w:kern w:val="2"/>
          <w:szCs w:val="24"/>
        </w:rPr>
        <w:t>商须知前附表。</w:t>
      </w:r>
    </w:p>
    <w:p w14:paraId="7509854A" w14:textId="77777777" w:rsidR="005B60EB" w:rsidRPr="003A4099" w:rsidRDefault="00A00629">
      <w:pPr>
        <w:pStyle w:val="a9"/>
        <w:ind w:leftChars="0" w:left="0"/>
      </w:pPr>
      <w:r w:rsidRPr="003A4099">
        <w:br w:type="page"/>
      </w:r>
    </w:p>
    <w:p w14:paraId="094B5090" w14:textId="77777777" w:rsidR="005B60EB" w:rsidRPr="003A4099" w:rsidRDefault="00A00629">
      <w:pPr>
        <w:pStyle w:val="1"/>
        <w:jc w:val="center"/>
        <w:rPr>
          <w:rFonts w:ascii="宋体" w:eastAsia="宋体" w:hAnsi="宋体"/>
          <w:kern w:val="0"/>
        </w:rPr>
      </w:pPr>
      <w:bookmarkStart w:id="51" w:name="_Toc6709"/>
      <w:r w:rsidRPr="003A4099">
        <w:rPr>
          <w:rFonts w:ascii="宋体" w:eastAsia="宋体" w:hAnsi="宋体" w:cs="宋体" w:hint="eastAsia"/>
          <w:kern w:val="0"/>
        </w:rPr>
        <w:lastRenderedPageBreak/>
        <w:t>第三章</w:t>
      </w:r>
      <w:r w:rsidRPr="003A4099">
        <w:rPr>
          <w:rFonts w:ascii="宋体" w:eastAsia="宋体" w:hAnsi="宋体" w:cs="宋体"/>
          <w:kern w:val="0"/>
        </w:rPr>
        <w:t xml:space="preserve">  </w:t>
      </w:r>
      <w:r w:rsidRPr="003A4099">
        <w:rPr>
          <w:rFonts w:ascii="宋体" w:eastAsia="宋体" w:hAnsi="宋体" w:cs="宋体" w:hint="eastAsia"/>
          <w:kern w:val="0"/>
        </w:rPr>
        <w:t>评标办法</w:t>
      </w:r>
      <w:bookmarkEnd w:id="18"/>
      <w:bookmarkEnd w:id="19"/>
      <w:bookmarkEnd w:id="51"/>
    </w:p>
    <w:p w14:paraId="295E4E59" w14:textId="77777777" w:rsidR="005B60EB" w:rsidRPr="003A4099" w:rsidRDefault="00A00629">
      <w:pPr>
        <w:pStyle w:val="2"/>
      </w:pPr>
      <w:bookmarkStart w:id="52" w:name="_Toc61961171"/>
      <w:bookmarkStart w:id="53" w:name="_Toc11724"/>
      <w:bookmarkStart w:id="54" w:name="_Toc533781569"/>
      <w:bookmarkStart w:id="55" w:name="_Toc533783521"/>
      <w:bookmarkStart w:id="56" w:name="_Toc533783522"/>
      <w:bookmarkStart w:id="57" w:name="_Toc533781570"/>
      <w:r w:rsidRPr="003A4099">
        <w:rPr>
          <w:rFonts w:hint="eastAsia"/>
        </w:rPr>
        <w:t>评标办法前附表</w:t>
      </w:r>
      <w:bookmarkEnd w:id="52"/>
      <w:bookmarkEnd w:id="53"/>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398"/>
        <w:gridCol w:w="886"/>
        <w:gridCol w:w="110"/>
        <w:gridCol w:w="1033"/>
        <w:gridCol w:w="423"/>
        <w:gridCol w:w="914"/>
        <w:gridCol w:w="5856"/>
      </w:tblGrid>
      <w:tr w:rsidR="003A4099" w:rsidRPr="003A4099" w14:paraId="66C2401E" w14:textId="77777777">
        <w:trPr>
          <w:trHeight w:val="687"/>
          <w:jc w:val="center"/>
        </w:trPr>
        <w:tc>
          <w:tcPr>
            <w:tcW w:w="829" w:type="dxa"/>
            <w:shd w:val="clear" w:color="auto" w:fill="E7E6E6"/>
            <w:vAlign w:val="center"/>
          </w:tcPr>
          <w:p w14:paraId="21F0825A" w14:textId="77777777" w:rsidR="005B60EB" w:rsidRPr="003A4099" w:rsidRDefault="00A00629">
            <w:pPr>
              <w:spacing w:beforeLines="50" w:before="120" w:line="380" w:lineRule="exact"/>
            </w:pPr>
            <w:r w:rsidRPr="003A4099">
              <w:rPr>
                <w:rFonts w:hint="eastAsia"/>
              </w:rPr>
              <w:t>条款号</w:t>
            </w:r>
          </w:p>
        </w:tc>
        <w:tc>
          <w:tcPr>
            <w:tcW w:w="3764" w:type="dxa"/>
            <w:gridSpan w:val="6"/>
            <w:shd w:val="clear" w:color="auto" w:fill="E7E6E6"/>
            <w:vAlign w:val="center"/>
          </w:tcPr>
          <w:p w14:paraId="22C57E41" w14:textId="77777777" w:rsidR="005B60EB" w:rsidRPr="003A4099" w:rsidRDefault="00A00629">
            <w:pPr>
              <w:spacing w:beforeLines="50" w:before="120" w:line="380" w:lineRule="exact"/>
            </w:pPr>
            <w:r w:rsidRPr="003A4099">
              <w:rPr>
                <w:rFonts w:hint="eastAsia"/>
              </w:rPr>
              <w:t>评审因素</w:t>
            </w:r>
          </w:p>
        </w:tc>
        <w:tc>
          <w:tcPr>
            <w:tcW w:w="5856" w:type="dxa"/>
            <w:shd w:val="clear" w:color="auto" w:fill="E7E6E6"/>
            <w:vAlign w:val="center"/>
          </w:tcPr>
          <w:p w14:paraId="0D894900" w14:textId="77777777" w:rsidR="005B60EB" w:rsidRPr="003A4099" w:rsidRDefault="00A00629">
            <w:pPr>
              <w:spacing w:beforeLines="50" w:before="120" w:line="380" w:lineRule="exact"/>
            </w:pPr>
            <w:r w:rsidRPr="003A4099">
              <w:rPr>
                <w:rFonts w:hint="eastAsia"/>
              </w:rPr>
              <w:t>评审标准</w:t>
            </w:r>
          </w:p>
        </w:tc>
      </w:tr>
      <w:tr w:rsidR="003A4099" w:rsidRPr="003A4099" w14:paraId="5D192782" w14:textId="77777777">
        <w:trPr>
          <w:trHeight w:val="325"/>
          <w:jc w:val="center"/>
        </w:trPr>
        <w:tc>
          <w:tcPr>
            <w:tcW w:w="10449" w:type="dxa"/>
            <w:gridSpan w:val="8"/>
            <w:shd w:val="clear" w:color="auto" w:fill="FFFFFF"/>
            <w:vAlign w:val="center"/>
          </w:tcPr>
          <w:p w14:paraId="4522A4CD" w14:textId="77777777" w:rsidR="005B60EB" w:rsidRPr="003A4099" w:rsidRDefault="00A00629">
            <w:pPr>
              <w:spacing w:beforeLines="50" w:before="120" w:line="360" w:lineRule="auto"/>
              <w:rPr>
                <w:b/>
              </w:rPr>
            </w:pPr>
            <w:r w:rsidRPr="003A4099">
              <w:rPr>
                <w:b/>
              </w:rPr>
              <w:t>2.1</w:t>
            </w:r>
            <w:r w:rsidRPr="003A4099">
              <w:rPr>
                <w:rFonts w:hint="eastAsia"/>
                <w:b/>
              </w:rPr>
              <w:t>初步评审</w:t>
            </w:r>
          </w:p>
        </w:tc>
      </w:tr>
      <w:tr w:rsidR="003A4099" w:rsidRPr="003A4099" w14:paraId="1C543BEB" w14:textId="77777777">
        <w:trPr>
          <w:trHeight w:val="520"/>
          <w:jc w:val="center"/>
        </w:trPr>
        <w:tc>
          <w:tcPr>
            <w:tcW w:w="829" w:type="dxa"/>
            <w:vMerge w:val="restart"/>
            <w:vAlign w:val="center"/>
          </w:tcPr>
          <w:p w14:paraId="290D9AAB" w14:textId="77777777" w:rsidR="005B60EB" w:rsidRPr="003A4099" w:rsidRDefault="00A00629">
            <w:pPr>
              <w:spacing w:beforeLines="50" w:before="120" w:line="360" w:lineRule="auto"/>
            </w:pPr>
            <w:r w:rsidRPr="003A4099">
              <w:t>2.1.1</w:t>
            </w:r>
          </w:p>
        </w:tc>
        <w:tc>
          <w:tcPr>
            <w:tcW w:w="1284" w:type="dxa"/>
            <w:gridSpan w:val="2"/>
            <w:vMerge w:val="restart"/>
            <w:vAlign w:val="center"/>
          </w:tcPr>
          <w:p w14:paraId="09F34FF1" w14:textId="77777777" w:rsidR="005B60EB" w:rsidRPr="003A4099" w:rsidRDefault="00A00629">
            <w:pPr>
              <w:spacing w:beforeLines="50" w:before="120" w:line="360" w:lineRule="auto"/>
              <w:jc w:val="center"/>
            </w:pPr>
            <w:r w:rsidRPr="003A4099">
              <w:rPr>
                <w:rFonts w:hint="eastAsia"/>
              </w:rPr>
              <w:t>资格审查</w:t>
            </w:r>
          </w:p>
        </w:tc>
        <w:tc>
          <w:tcPr>
            <w:tcW w:w="8336" w:type="dxa"/>
            <w:gridSpan w:val="5"/>
            <w:vAlign w:val="center"/>
          </w:tcPr>
          <w:p w14:paraId="564E7E68" w14:textId="77777777" w:rsidR="005B60EB" w:rsidRPr="003A4099" w:rsidRDefault="00A00629">
            <w:pPr>
              <w:spacing w:beforeLines="50" w:before="120" w:line="360" w:lineRule="auto"/>
            </w:pPr>
            <w:r w:rsidRPr="003A4099">
              <w:rPr>
                <w:rFonts w:hint="eastAsia"/>
              </w:rPr>
              <w:t>合格标准：缺少任何一项或有任何一项不合格者，其资格审查视为不合格</w:t>
            </w:r>
          </w:p>
        </w:tc>
      </w:tr>
      <w:tr w:rsidR="003A4099" w:rsidRPr="003A4099" w14:paraId="110961FE" w14:textId="77777777" w:rsidTr="00163654">
        <w:trPr>
          <w:trHeight w:val="908"/>
          <w:jc w:val="center"/>
        </w:trPr>
        <w:tc>
          <w:tcPr>
            <w:tcW w:w="829" w:type="dxa"/>
            <w:vMerge/>
            <w:vAlign w:val="center"/>
          </w:tcPr>
          <w:p w14:paraId="668B5B91" w14:textId="77777777" w:rsidR="005B60EB" w:rsidRPr="003A4099" w:rsidRDefault="005B60EB">
            <w:pPr>
              <w:spacing w:beforeLines="50" w:before="120" w:line="360" w:lineRule="auto"/>
            </w:pPr>
          </w:p>
        </w:tc>
        <w:tc>
          <w:tcPr>
            <w:tcW w:w="1284" w:type="dxa"/>
            <w:gridSpan w:val="2"/>
            <w:vMerge/>
            <w:vAlign w:val="center"/>
          </w:tcPr>
          <w:p w14:paraId="0B44C888" w14:textId="77777777" w:rsidR="005B60EB" w:rsidRPr="003A4099" w:rsidRDefault="005B60EB">
            <w:pPr>
              <w:spacing w:beforeLines="50" w:before="120" w:line="360" w:lineRule="auto"/>
              <w:jc w:val="center"/>
            </w:pPr>
          </w:p>
        </w:tc>
        <w:tc>
          <w:tcPr>
            <w:tcW w:w="1143" w:type="dxa"/>
            <w:gridSpan w:val="2"/>
            <w:vMerge w:val="restart"/>
            <w:vAlign w:val="center"/>
          </w:tcPr>
          <w:p w14:paraId="68CDD0BC" w14:textId="77777777" w:rsidR="005B60EB" w:rsidRPr="003A4099" w:rsidRDefault="00A00629">
            <w:pPr>
              <w:spacing w:beforeLines="50" w:before="120" w:line="360" w:lineRule="auto"/>
              <w:jc w:val="center"/>
            </w:pPr>
            <w:r w:rsidRPr="003A4099">
              <w:rPr>
                <w:rFonts w:hint="eastAsia"/>
              </w:rPr>
              <w:t>基本资质</w:t>
            </w:r>
          </w:p>
        </w:tc>
        <w:tc>
          <w:tcPr>
            <w:tcW w:w="1337" w:type="dxa"/>
            <w:gridSpan w:val="2"/>
            <w:vAlign w:val="center"/>
          </w:tcPr>
          <w:p w14:paraId="3ACDB981" w14:textId="77777777" w:rsidR="005B60EB" w:rsidRPr="003A4099" w:rsidRDefault="00A00629">
            <w:pPr>
              <w:spacing w:beforeLines="50" w:before="120" w:line="360" w:lineRule="exact"/>
              <w:jc w:val="center"/>
            </w:pPr>
            <w:r w:rsidRPr="003A4099">
              <w:rPr>
                <w:rFonts w:hint="eastAsia"/>
              </w:rPr>
              <w:t>身份证明</w:t>
            </w:r>
          </w:p>
          <w:p w14:paraId="01525159" w14:textId="77777777" w:rsidR="005B60EB" w:rsidRPr="003A4099" w:rsidRDefault="00A00629">
            <w:pPr>
              <w:spacing w:beforeLines="50" w:before="120" w:line="360" w:lineRule="exact"/>
              <w:jc w:val="center"/>
            </w:pPr>
            <w:r w:rsidRPr="003A4099">
              <w:rPr>
                <w:rFonts w:hint="eastAsia"/>
              </w:rPr>
              <w:t>文件</w:t>
            </w:r>
          </w:p>
        </w:tc>
        <w:tc>
          <w:tcPr>
            <w:tcW w:w="5856" w:type="dxa"/>
            <w:vAlign w:val="center"/>
          </w:tcPr>
          <w:p w14:paraId="4E0781BF" w14:textId="77777777" w:rsidR="005B60EB" w:rsidRPr="003A4099" w:rsidRDefault="00A00629">
            <w:pPr>
              <w:spacing w:beforeLines="50" w:before="120" w:line="360" w:lineRule="exact"/>
            </w:pPr>
            <w:r w:rsidRPr="003A4099">
              <w:rPr>
                <w:rFonts w:hint="eastAsia"/>
              </w:rPr>
              <w:t>具有有效的法定代表人（负责人）身份证明扫描件、法定代表人（负责人）授权委托书扫描件（委托代理人签署响应文件）</w:t>
            </w:r>
          </w:p>
        </w:tc>
      </w:tr>
      <w:tr w:rsidR="003A4099" w:rsidRPr="003A4099" w14:paraId="30C568D9" w14:textId="77777777" w:rsidTr="00163654">
        <w:trPr>
          <w:trHeight w:val="908"/>
          <w:jc w:val="center"/>
        </w:trPr>
        <w:tc>
          <w:tcPr>
            <w:tcW w:w="829" w:type="dxa"/>
            <w:vMerge/>
            <w:vAlign w:val="center"/>
          </w:tcPr>
          <w:p w14:paraId="300117E7" w14:textId="77777777" w:rsidR="00471FD5" w:rsidRPr="003A4099" w:rsidRDefault="00471FD5" w:rsidP="00471FD5">
            <w:pPr>
              <w:spacing w:beforeLines="50" w:before="120" w:line="360" w:lineRule="auto"/>
            </w:pPr>
          </w:p>
        </w:tc>
        <w:tc>
          <w:tcPr>
            <w:tcW w:w="1284" w:type="dxa"/>
            <w:gridSpan w:val="2"/>
            <w:vMerge/>
            <w:vAlign w:val="center"/>
          </w:tcPr>
          <w:p w14:paraId="34FECF76" w14:textId="77777777" w:rsidR="00471FD5" w:rsidRPr="003A4099" w:rsidRDefault="00471FD5" w:rsidP="00471FD5">
            <w:pPr>
              <w:spacing w:beforeLines="50" w:before="120" w:line="360" w:lineRule="auto"/>
              <w:jc w:val="center"/>
            </w:pPr>
          </w:p>
        </w:tc>
        <w:tc>
          <w:tcPr>
            <w:tcW w:w="1143" w:type="dxa"/>
            <w:gridSpan w:val="2"/>
            <w:vMerge/>
            <w:vAlign w:val="center"/>
          </w:tcPr>
          <w:p w14:paraId="2E69B3D7" w14:textId="77777777" w:rsidR="00471FD5" w:rsidRPr="003A4099" w:rsidRDefault="00471FD5" w:rsidP="00471FD5">
            <w:pPr>
              <w:spacing w:beforeLines="50" w:before="120" w:line="360" w:lineRule="auto"/>
              <w:jc w:val="center"/>
            </w:pPr>
          </w:p>
        </w:tc>
        <w:tc>
          <w:tcPr>
            <w:tcW w:w="1337" w:type="dxa"/>
            <w:gridSpan w:val="2"/>
            <w:vAlign w:val="center"/>
          </w:tcPr>
          <w:p w14:paraId="28250E02" w14:textId="77777777" w:rsidR="00471FD5" w:rsidRPr="003A4099" w:rsidRDefault="00471FD5" w:rsidP="00471FD5">
            <w:pPr>
              <w:spacing w:beforeLines="50" w:before="120" w:line="360" w:lineRule="exact"/>
              <w:jc w:val="center"/>
            </w:pPr>
            <w:r w:rsidRPr="003A4099">
              <w:rPr>
                <w:rFonts w:hAnsi="宋体" w:hint="eastAsia"/>
                <w:szCs w:val="22"/>
              </w:rPr>
              <w:t>依法缴纳税收</w:t>
            </w:r>
          </w:p>
        </w:tc>
        <w:tc>
          <w:tcPr>
            <w:tcW w:w="5856" w:type="dxa"/>
            <w:vAlign w:val="center"/>
          </w:tcPr>
          <w:p w14:paraId="30972078" w14:textId="77777777" w:rsidR="00471FD5" w:rsidRPr="003A4099" w:rsidRDefault="00471FD5" w:rsidP="00163654">
            <w:pPr>
              <w:spacing w:beforeLines="50" w:before="120" w:line="360" w:lineRule="exact"/>
            </w:pPr>
            <w:r w:rsidRPr="003A4099">
              <w:rPr>
                <w:rFonts w:hint="eastAsia"/>
              </w:rPr>
              <w:t>符合第二章“供应商须知”第</w:t>
            </w:r>
            <w:r w:rsidRPr="003A4099">
              <w:t>3.1.</w:t>
            </w:r>
            <w:r w:rsidR="00163654" w:rsidRPr="003A4099">
              <w:t>5</w:t>
            </w:r>
            <w:r w:rsidRPr="003A4099">
              <w:t>项规定</w:t>
            </w:r>
          </w:p>
        </w:tc>
      </w:tr>
      <w:tr w:rsidR="003A4099" w:rsidRPr="003A4099" w14:paraId="0F929624" w14:textId="77777777" w:rsidTr="00163654">
        <w:trPr>
          <w:trHeight w:val="908"/>
          <w:jc w:val="center"/>
        </w:trPr>
        <w:tc>
          <w:tcPr>
            <w:tcW w:w="829" w:type="dxa"/>
            <w:vMerge/>
            <w:vAlign w:val="center"/>
          </w:tcPr>
          <w:p w14:paraId="20540ABA" w14:textId="77777777" w:rsidR="00471FD5" w:rsidRPr="003A4099" w:rsidRDefault="00471FD5" w:rsidP="00471FD5">
            <w:pPr>
              <w:spacing w:beforeLines="50" w:before="120" w:line="360" w:lineRule="auto"/>
            </w:pPr>
          </w:p>
        </w:tc>
        <w:tc>
          <w:tcPr>
            <w:tcW w:w="1284" w:type="dxa"/>
            <w:gridSpan w:val="2"/>
            <w:vMerge/>
            <w:vAlign w:val="center"/>
          </w:tcPr>
          <w:p w14:paraId="532C3665" w14:textId="77777777" w:rsidR="00471FD5" w:rsidRPr="003A4099" w:rsidRDefault="00471FD5" w:rsidP="00471FD5">
            <w:pPr>
              <w:spacing w:beforeLines="50" w:before="120" w:line="360" w:lineRule="auto"/>
              <w:jc w:val="center"/>
            </w:pPr>
          </w:p>
        </w:tc>
        <w:tc>
          <w:tcPr>
            <w:tcW w:w="1143" w:type="dxa"/>
            <w:gridSpan w:val="2"/>
            <w:vMerge/>
            <w:vAlign w:val="center"/>
          </w:tcPr>
          <w:p w14:paraId="622F9CB4" w14:textId="77777777" w:rsidR="00471FD5" w:rsidRPr="003A4099" w:rsidRDefault="00471FD5" w:rsidP="00471FD5">
            <w:pPr>
              <w:spacing w:beforeLines="50" w:before="120" w:line="360" w:lineRule="auto"/>
              <w:jc w:val="center"/>
            </w:pPr>
          </w:p>
        </w:tc>
        <w:tc>
          <w:tcPr>
            <w:tcW w:w="1337" w:type="dxa"/>
            <w:gridSpan w:val="2"/>
            <w:vAlign w:val="center"/>
          </w:tcPr>
          <w:p w14:paraId="579B8154" w14:textId="77777777" w:rsidR="00471FD5" w:rsidRPr="003A4099" w:rsidRDefault="00471FD5" w:rsidP="00471FD5">
            <w:pPr>
              <w:spacing w:beforeLines="50" w:before="120" w:line="360" w:lineRule="exact"/>
              <w:jc w:val="center"/>
              <w:rPr>
                <w:rFonts w:hAnsi="宋体"/>
                <w:szCs w:val="22"/>
              </w:rPr>
            </w:pPr>
            <w:r w:rsidRPr="003A4099">
              <w:rPr>
                <w:rFonts w:hAnsi="宋体"/>
                <w:szCs w:val="22"/>
              </w:rPr>
              <w:t>依法缴纳社会保障金</w:t>
            </w:r>
          </w:p>
        </w:tc>
        <w:tc>
          <w:tcPr>
            <w:tcW w:w="5856" w:type="dxa"/>
            <w:vAlign w:val="center"/>
          </w:tcPr>
          <w:p w14:paraId="03BD487D" w14:textId="77777777" w:rsidR="00471FD5" w:rsidRPr="003A4099" w:rsidRDefault="00163654" w:rsidP="00163654">
            <w:pPr>
              <w:spacing w:beforeLines="50" w:before="120" w:line="360" w:lineRule="exact"/>
            </w:pPr>
            <w:r w:rsidRPr="003A4099">
              <w:rPr>
                <w:rFonts w:hint="eastAsia"/>
              </w:rPr>
              <w:t>符合第二章“供应商须知”第</w:t>
            </w:r>
            <w:r w:rsidRPr="003A4099">
              <w:t>3.1.5项规定</w:t>
            </w:r>
          </w:p>
        </w:tc>
      </w:tr>
      <w:tr w:rsidR="003A4099" w:rsidRPr="003A4099" w14:paraId="216886A7" w14:textId="77777777" w:rsidTr="00163654">
        <w:trPr>
          <w:trHeight w:val="698"/>
          <w:jc w:val="center"/>
        </w:trPr>
        <w:tc>
          <w:tcPr>
            <w:tcW w:w="829" w:type="dxa"/>
            <w:vMerge/>
            <w:vAlign w:val="center"/>
          </w:tcPr>
          <w:p w14:paraId="0596956F" w14:textId="77777777" w:rsidR="005B60EB" w:rsidRPr="003A4099" w:rsidRDefault="005B60EB">
            <w:pPr>
              <w:spacing w:beforeLines="50" w:before="120" w:line="360" w:lineRule="auto"/>
            </w:pPr>
          </w:p>
        </w:tc>
        <w:tc>
          <w:tcPr>
            <w:tcW w:w="1284" w:type="dxa"/>
            <w:gridSpan w:val="2"/>
            <w:vMerge/>
            <w:vAlign w:val="center"/>
          </w:tcPr>
          <w:p w14:paraId="7CEF7932" w14:textId="77777777" w:rsidR="005B60EB" w:rsidRPr="003A4099" w:rsidRDefault="005B60EB">
            <w:pPr>
              <w:spacing w:beforeLines="50" w:before="120" w:line="360" w:lineRule="auto"/>
              <w:jc w:val="center"/>
            </w:pPr>
          </w:p>
        </w:tc>
        <w:tc>
          <w:tcPr>
            <w:tcW w:w="1143" w:type="dxa"/>
            <w:gridSpan w:val="2"/>
            <w:vMerge/>
            <w:vAlign w:val="center"/>
          </w:tcPr>
          <w:p w14:paraId="0A096402" w14:textId="77777777" w:rsidR="005B60EB" w:rsidRPr="003A4099" w:rsidRDefault="005B60EB">
            <w:pPr>
              <w:spacing w:beforeLines="50" w:before="120" w:line="360" w:lineRule="auto"/>
              <w:jc w:val="center"/>
            </w:pPr>
          </w:p>
        </w:tc>
        <w:tc>
          <w:tcPr>
            <w:tcW w:w="1337" w:type="dxa"/>
            <w:gridSpan w:val="2"/>
            <w:vAlign w:val="center"/>
          </w:tcPr>
          <w:p w14:paraId="254E697C" w14:textId="77777777" w:rsidR="005B60EB" w:rsidRPr="003A4099" w:rsidRDefault="00A00629">
            <w:pPr>
              <w:spacing w:beforeLines="50" w:before="120" w:line="360" w:lineRule="exact"/>
              <w:jc w:val="center"/>
            </w:pPr>
            <w:r w:rsidRPr="003A4099">
              <w:rPr>
                <w:rFonts w:hint="eastAsia"/>
              </w:rPr>
              <w:t>诚信要求</w:t>
            </w:r>
          </w:p>
        </w:tc>
        <w:tc>
          <w:tcPr>
            <w:tcW w:w="5856" w:type="dxa"/>
            <w:vAlign w:val="center"/>
          </w:tcPr>
          <w:p w14:paraId="4C317BD5" w14:textId="77777777" w:rsidR="005B60EB" w:rsidRPr="003A4099" w:rsidRDefault="00A00629">
            <w:pPr>
              <w:spacing w:beforeLines="50" w:before="120" w:line="360" w:lineRule="exact"/>
            </w:pPr>
            <w:r w:rsidRPr="003A4099">
              <w:rPr>
                <w:rFonts w:hint="eastAsia"/>
              </w:rPr>
              <w:t>符合第二章“供应商须知”第</w:t>
            </w:r>
            <w:r w:rsidRPr="003A4099">
              <w:t>11.4</w:t>
            </w:r>
            <w:r w:rsidRPr="003A4099">
              <w:rPr>
                <w:rFonts w:hint="eastAsia"/>
              </w:rPr>
              <w:t>款规定</w:t>
            </w:r>
          </w:p>
        </w:tc>
      </w:tr>
      <w:tr w:rsidR="003A4099" w:rsidRPr="003A4099" w14:paraId="71095B7D" w14:textId="77777777" w:rsidTr="00163654">
        <w:trPr>
          <w:trHeight w:val="908"/>
          <w:jc w:val="center"/>
        </w:trPr>
        <w:tc>
          <w:tcPr>
            <w:tcW w:w="829" w:type="dxa"/>
            <w:vMerge/>
            <w:vAlign w:val="center"/>
          </w:tcPr>
          <w:p w14:paraId="42027A34" w14:textId="77777777" w:rsidR="005B60EB" w:rsidRPr="003A4099" w:rsidRDefault="005B60EB">
            <w:pPr>
              <w:spacing w:beforeLines="50" w:before="120" w:line="360" w:lineRule="auto"/>
            </w:pPr>
          </w:p>
        </w:tc>
        <w:tc>
          <w:tcPr>
            <w:tcW w:w="1284" w:type="dxa"/>
            <w:gridSpan w:val="2"/>
            <w:vMerge/>
            <w:vAlign w:val="center"/>
          </w:tcPr>
          <w:p w14:paraId="7416E5F1" w14:textId="77777777" w:rsidR="005B60EB" w:rsidRPr="003A4099" w:rsidRDefault="005B60EB">
            <w:pPr>
              <w:spacing w:beforeLines="50" w:before="120" w:line="360" w:lineRule="auto"/>
              <w:jc w:val="center"/>
            </w:pPr>
          </w:p>
        </w:tc>
        <w:tc>
          <w:tcPr>
            <w:tcW w:w="1143" w:type="dxa"/>
            <w:gridSpan w:val="2"/>
            <w:vMerge/>
            <w:vAlign w:val="center"/>
          </w:tcPr>
          <w:p w14:paraId="2D805293" w14:textId="77777777" w:rsidR="005B60EB" w:rsidRPr="003A4099" w:rsidRDefault="005B60EB">
            <w:pPr>
              <w:spacing w:beforeLines="50" w:before="120" w:line="360" w:lineRule="auto"/>
              <w:jc w:val="center"/>
            </w:pPr>
          </w:p>
        </w:tc>
        <w:tc>
          <w:tcPr>
            <w:tcW w:w="1337" w:type="dxa"/>
            <w:gridSpan w:val="2"/>
            <w:vAlign w:val="center"/>
          </w:tcPr>
          <w:p w14:paraId="2EECAD57" w14:textId="77777777" w:rsidR="005B60EB" w:rsidRPr="003A4099" w:rsidRDefault="00A00629">
            <w:pPr>
              <w:spacing w:beforeLines="50" w:before="120" w:line="360" w:lineRule="exact"/>
              <w:jc w:val="center"/>
            </w:pPr>
            <w:r w:rsidRPr="003A4099">
              <w:rPr>
                <w:rFonts w:hint="eastAsia"/>
              </w:rPr>
              <w:t>磋商保证金</w:t>
            </w:r>
          </w:p>
        </w:tc>
        <w:tc>
          <w:tcPr>
            <w:tcW w:w="5856" w:type="dxa"/>
            <w:vAlign w:val="center"/>
          </w:tcPr>
          <w:p w14:paraId="48C2B793" w14:textId="77777777" w:rsidR="005B60EB" w:rsidRPr="003A4099" w:rsidRDefault="00A00629">
            <w:pPr>
              <w:spacing w:beforeLines="50" w:before="120" w:line="360" w:lineRule="exact"/>
            </w:pPr>
            <w:r w:rsidRPr="003A4099">
              <w:rPr>
                <w:rFonts w:hint="eastAsia"/>
              </w:rPr>
              <w:t>符合第二章“供应商须知”第</w:t>
            </w:r>
            <w:r w:rsidRPr="003A4099">
              <w:t>3.4.1</w:t>
            </w:r>
            <w:r w:rsidRPr="003A4099">
              <w:rPr>
                <w:rFonts w:hint="eastAsia"/>
              </w:rPr>
              <w:t>项规定</w:t>
            </w:r>
          </w:p>
        </w:tc>
      </w:tr>
      <w:tr w:rsidR="003A4099" w:rsidRPr="003A4099" w14:paraId="5615E8C1" w14:textId="77777777" w:rsidTr="00163654">
        <w:trPr>
          <w:trHeight w:val="698"/>
          <w:jc w:val="center"/>
        </w:trPr>
        <w:tc>
          <w:tcPr>
            <w:tcW w:w="829" w:type="dxa"/>
            <w:vMerge/>
            <w:vAlign w:val="center"/>
          </w:tcPr>
          <w:p w14:paraId="0F07C97E" w14:textId="77777777" w:rsidR="005B60EB" w:rsidRPr="003A4099" w:rsidRDefault="005B60EB">
            <w:pPr>
              <w:spacing w:beforeLines="50" w:before="120" w:line="360" w:lineRule="auto"/>
            </w:pPr>
          </w:p>
        </w:tc>
        <w:tc>
          <w:tcPr>
            <w:tcW w:w="1284" w:type="dxa"/>
            <w:gridSpan w:val="2"/>
            <w:vMerge/>
            <w:vAlign w:val="center"/>
          </w:tcPr>
          <w:p w14:paraId="38C99CA6" w14:textId="77777777" w:rsidR="005B60EB" w:rsidRPr="003A4099" w:rsidRDefault="005B60EB">
            <w:pPr>
              <w:spacing w:beforeLines="50" w:before="120" w:line="360" w:lineRule="auto"/>
              <w:jc w:val="center"/>
            </w:pPr>
          </w:p>
        </w:tc>
        <w:tc>
          <w:tcPr>
            <w:tcW w:w="1143" w:type="dxa"/>
            <w:gridSpan w:val="2"/>
            <w:vMerge/>
            <w:vAlign w:val="center"/>
          </w:tcPr>
          <w:p w14:paraId="298B56C9" w14:textId="77777777" w:rsidR="005B60EB" w:rsidRPr="003A4099" w:rsidRDefault="005B60EB">
            <w:pPr>
              <w:spacing w:beforeLines="50" w:before="120" w:line="360" w:lineRule="auto"/>
              <w:jc w:val="center"/>
            </w:pPr>
          </w:p>
        </w:tc>
        <w:tc>
          <w:tcPr>
            <w:tcW w:w="1337" w:type="dxa"/>
            <w:gridSpan w:val="2"/>
            <w:vAlign w:val="center"/>
          </w:tcPr>
          <w:p w14:paraId="618D25A0" w14:textId="77777777" w:rsidR="005B60EB" w:rsidRPr="003A4099" w:rsidRDefault="00A00629">
            <w:pPr>
              <w:spacing w:beforeLines="50" w:before="120" w:line="360" w:lineRule="exact"/>
              <w:jc w:val="center"/>
            </w:pPr>
            <w:r w:rsidRPr="003A4099">
              <w:rPr>
                <w:rFonts w:hint="eastAsia"/>
              </w:rPr>
              <w:t>其他要求</w:t>
            </w:r>
          </w:p>
        </w:tc>
        <w:tc>
          <w:tcPr>
            <w:tcW w:w="5856" w:type="dxa"/>
            <w:vAlign w:val="center"/>
          </w:tcPr>
          <w:p w14:paraId="7EE94556" w14:textId="77777777" w:rsidR="005B60EB" w:rsidRPr="003A4099" w:rsidRDefault="00A00629">
            <w:pPr>
              <w:spacing w:beforeLines="50" w:before="120" w:line="360" w:lineRule="exact"/>
            </w:pPr>
            <w:r w:rsidRPr="003A4099">
              <w:rPr>
                <w:rFonts w:hint="eastAsia"/>
              </w:rPr>
              <w:t>符合第二章“供应商须知”第</w:t>
            </w:r>
            <w:r w:rsidRPr="003A4099">
              <w:t>3.1.5</w:t>
            </w:r>
            <w:r w:rsidRPr="003A4099">
              <w:rPr>
                <w:rFonts w:hint="eastAsia"/>
              </w:rPr>
              <w:t>项规定</w:t>
            </w:r>
          </w:p>
        </w:tc>
      </w:tr>
      <w:tr w:rsidR="003A4099" w:rsidRPr="003A4099" w14:paraId="2EFF0C82" w14:textId="77777777" w:rsidTr="00EA145A">
        <w:trPr>
          <w:trHeight w:val="698"/>
          <w:jc w:val="center"/>
        </w:trPr>
        <w:tc>
          <w:tcPr>
            <w:tcW w:w="829" w:type="dxa"/>
            <w:vMerge/>
            <w:vAlign w:val="center"/>
          </w:tcPr>
          <w:p w14:paraId="218F1F56" w14:textId="77777777" w:rsidR="00163654" w:rsidRPr="003A4099" w:rsidRDefault="00163654" w:rsidP="00163654">
            <w:pPr>
              <w:spacing w:beforeLines="50" w:before="120" w:line="360" w:lineRule="auto"/>
            </w:pPr>
          </w:p>
        </w:tc>
        <w:tc>
          <w:tcPr>
            <w:tcW w:w="1284" w:type="dxa"/>
            <w:gridSpan w:val="2"/>
            <w:vMerge/>
            <w:vAlign w:val="center"/>
          </w:tcPr>
          <w:p w14:paraId="0AB1FD50" w14:textId="77777777" w:rsidR="00163654" w:rsidRPr="003A4099" w:rsidRDefault="00163654" w:rsidP="00163654">
            <w:pPr>
              <w:spacing w:beforeLines="50" w:before="120" w:line="360" w:lineRule="auto"/>
              <w:jc w:val="center"/>
            </w:pPr>
          </w:p>
        </w:tc>
        <w:tc>
          <w:tcPr>
            <w:tcW w:w="1143" w:type="dxa"/>
            <w:gridSpan w:val="2"/>
            <w:vAlign w:val="center"/>
          </w:tcPr>
          <w:p w14:paraId="694F9C15" w14:textId="77777777" w:rsidR="00163654" w:rsidRPr="003A4099" w:rsidRDefault="00163654" w:rsidP="00163654">
            <w:pPr>
              <w:spacing w:line="400" w:lineRule="exact"/>
              <w:jc w:val="center"/>
              <w:rPr>
                <w:rFonts w:hAnsi="宋体"/>
              </w:rPr>
            </w:pPr>
            <w:r w:rsidRPr="003A4099">
              <w:rPr>
                <w:rFonts w:hAnsi="宋体" w:hint="eastAsia"/>
              </w:rPr>
              <w:t>营业执照</w:t>
            </w:r>
          </w:p>
        </w:tc>
        <w:tc>
          <w:tcPr>
            <w:tcW w:w="7193" w:type="dxa"/>
            <w:gridSpan w:val="3"/>
            <w:vAlign w:val="center"/>
          </w:tcPr>
          <w:p w14:paraId="2E23D069" w14:textId="77777777" w:rsidR="00163654" w:rsidRPr="003A4099" w:rsidRDefault="00163654" w:rsidP="00163654">
            <w:pPr>
              <w:spacing w:beforeLines="50" w:before="120" w:line="360" w:lineRule="exact"/>
            </w:pPr>
            <w:r w:rsidRPr="003A4099">
              <w:rPr>
                <w:rFonts w:hAnsi="宋体" w:hint="eastAsia"/>
              </w:rPr>
              <w:t>具有有效的法人或者其他组织的营业执照等证明文件</w:t>
            </w:r>
          </w:p>
        </w:tc>
      </w:tr>
      <w:tr w:rsidR="003A4099" w:rsidRPr="003A4099" w14:paraId="64EE531C" w14:textId="77777777" w:rsidTr="00EA145A">
        <w:trPr>
          <w:trHeight w:val="698"/>
          <w:jc w:val="center"/>
        </w:trPr>
        <w:tc>
          <w:tcPr>
            <w:tcW w:w="829" w:type="dxa"/>
            <w:vMerge/>
            <w:vAlign w:val="center"/>
          </w:tcPr>
          <w:p w14:paraId="098FB231" w14:textId="77777777" w:rsidR="00163654" w:rsidRPr="003A4099" w:rsidRDefault="00163654" w:rsidP="00163654">
            <w:pPr>
              <w:spacing w:beforeLines="50" w:before="120" w:line="360" w:lineRule="auto"/>
            </w:pPr>
          </w:p>
        </w:tc>
        <w:tc>
          <w:tcPr>
            <w:tcW w:w="1284" w:type="dxa"/>
            <w:gridSpan w:val="2"/>
            <w:vMerge/>
            <w:vAlign w:val="center"/>
          </w:tcPr>
          <w:p w14:paraId="68B3C8E8" w14:textId="77777777" w:rsidR="00163654" w:rsidRPr="003A4099" w:rsidRDefault="00163654" w:rsidP="00163654">
            <w:pPr>
              <w:spacing w:beforeLines="50" w:before="120" w:line="360" w:lineRule="auto"/>
              <w:jc w:val="center"/>
            </w:pPr>
          </w:p>
        </w:tc>
        <w:tc>
          <w:tcPr>
            <w:tcW w:w="1143" w:type="dxa"/>
            <w:gridSpan w:val="2"/>
            <w:vAlign w:val="center"/>
          </w:tcPr>
          <w:p w14:paraId="542F5495" w14:textId="77777777" w:rsidR="00163654" w:rsidRPr="003A4099" w:rsidRDefault="00163654" w:rsidP="00163654">
            <w:pPr>
              <w:spacing w:line="400" w:lineRule="exact"/>
              <w:jc w:val="center"/>
              <w:rPr>
                <w:rFonts w:hAnsi="宋体"/>
              </w:rPr>
            </w:pPr>
            <w:r w:rsidRPr="003A4099">
              <w:rPr>
                <w:rFonts w:hAnsi="宋体" w:hint="eastAsia"/>
              </w:rPr>
              <w:t>财务报告</w:t>
            </w:r>
          </w:p>
        </w:tc>
        <w:tc>
          <w:tcPr>
            <w:tcW w:w="7193" w:type="dxa"/>
            <w:gridSpan w:val="3"/>
            <w:vAlign w:val="center"/>
          </w:tcPr>
          <w:p w14:paraId="36CCABF9" w14:textId="77777777" w:rsidR="00163654" w:rsidRPr="003A4099" w:rsidRDefault="00163654" w:rsidP="00163654">
            <w:pPr>
              <w:spacing w:beforeLines="50" w:before="120" w:line="360" w:lineRule="exact"/>
            </w:pPr>
            <w:r w:rsidRPr="003A4099">
              <w:rPr>
                <w:rFonts w:hint="eastAsia"/>
              </w:rPr>
              <w:t>符合第二章“供应商须知”第</w:t>
            </w:r>
            <w:r w:rsidRPr="003A4099">
              <w:t>3.1.5</w:t>
            </w:r>
            <w:r w:rsidRPr="003A4099">
              <w:rPr>
                <w:rFonts w:hint="eastAsia"/>
              </w:rPr>
              <w:t>项规定</w:t>
            </w:r>
          </w:p>
        </w:tc>
      </w:tr>
      <w:tr w:rsidR="003A4099" w:rsidRPr="003A4099" w14:paraId="42C044E7" w14:textId="77777777" w:rsidTr="00163654">
        <w:trPr>
          <w:trHeight w:val="951"/>
          <w:jc w:val="center"/>
        </w:trPr>
        <w:tc>
          <w:tcPr>
            <w:tcW w:w="829" w:type="dxa"/>
            <w:vMerge/>
            <w:vAlign w:val="center"/>
          </w:tcPr>
          <w:p w14:paraId="25F74957" w14:textId="77777777" w:rsidR="005B60EB" w:rsidRPr="003A4099" w:rsidRDefault="005B60EB">
            <w:pPr>
              <w:spacing w:beforeLines="50" w:before="120" w:line="360" w:lineRule="auto"/>
            </w:pPr>
          </w:p>
        </w:tc>
        <w:tc>
          <w:tcPr>
            <w:tcW w:w="1284" w:type="dxa"/>
            <w:gridSpan w:val="2"/>
            <w:vMerge/>
            <w:vAlign w:val="center"/>
          </w:tcPr>
          <w:p w14:paraId="1AC5653A" w14:textId="77777777" w:rsidR="005B60EB" w:rsidRPr="003A4099" w:rsidRDefault="005B60EB">
            <w:pPr>
              <w:spacing w:beforeLines="50" w:before="120" w:line="360" w:lineRule="auto"/>
              <w:jc w:val="center"/>
            </w:pPr>
          </w:p>
        </w:tc>
        <w:tc>
          <w:tcPr>
            <w:tcW w:w="1143" w:type="dxa"/>
            <w:gridSpan w:val="2"/>
            <w:vAlign w:val="center"/>
          </w:tcPr>
          <w:p w14:paraId="21C914A6" w14:textId="77777777" w:rsidR="005B60EB" w:rsidRPr="003A4099" w:rsidRDefault="00A00629">
            <w:pPr>
              <w:spacing w:beforeLines="50" w:before="120" w:line="360" w:lineRule="auto"/>
              <w:jc w:val="center"/>
            </w:pPr>
            <w:r w:rsidRPr="003A4099">
              <w:rPr>
                <w:rFonts w:hint="eastAsia"/>
              </w:rPr>
              <w:t>特定资质条件</w:t>
            </w:r>
          </w:p>
        </w:tc>
        <w:tc>
          <w:tcPr>
            <w:tcW w:w="1337" w:type="dxa"/>
            <w:gridSpan w:val="2"/>
            <w:vAlign w:val="center"/>
          </w:tcPr>
          <w:p w14:paraId="3A29EF15" w14:textId="77777777" w:rsidR="005B60EB" w:rsidRPr="003A4099" w:rsidRDefault="00A00629">
            <w:pPr>
              <w:spacing w:beforeLines="50" w:before="120" w:line="360" w:lineRule="exact"/>
              <w:jc w:val="center"/>
            </w:pPr>
            <w:r w:rsidRPr="003A4099">
              <w:rPr>
                <w:rFonts w:hint="eastAsia"/>
              </w:rPr>
              <w:t>资质条件</w:t>
            </w:r>
          </w:p>
        </w:tc>
        <w:tc>
          <w:tcPr>
            <w:tcW w:w="5856" w:type="dxa"/>
            <w:vAlign w:val="center"/>
          </w:tcPr>
          <w:p w14:paraId="75C5DD1B" w14:textId="77777777" w:rsidR="005B60EB" w:rsidRPr="003A4099" w:rsidRDefault="00A00629">
            <w:pPr>
              <w:spacing w:beforeLines="50" w:before="120" w:line="360" w:lineRule="exact"/>
            </w:pPr>
            <w:r w:rsidRPr="003A4099">
              <w:rPr>
                <w:rFonts w:hint="eastAsia"/>
              </w:rPr>
              <w:t>符合第二章“供应商须知”第</w:t>
            </w:r>
            <w:r w:rsidRPr="003A4099">
              <w:t>1.3.1</w:t>
            </w:r>
            <w:r w:rsidRPr="003A4099">
              <w:rPr>
                <w:rFonts w:hint="eastAsia"/>
              </w:rPr>
              <w:t>项规定</w:t>
            </w:r>
          </w:p>
        </w:tc>
      </w:tr>
      <w:tr w:rsidR="003A4099" w:rsidRPr="003A4099" w14:paraId="2500ABE6" w14:textId="77777777">
        <w:trPr>
          <w:trHeight w:val="539"/>
          <w:jc w:val="center"/>
        </w:trPr>
        <w:tc>
          <w:tcPr>
            <w:tcW w:w="829" w:type="dxa"/>
            <w:vMerge w:val="restart"/>
            <w:vAlign w:val="center"/>
          </w:tcPr>
          <w:p w14:paraId="65202191" w14:textId="77777777" w:rsidR="005B60EB" w:rsidRPr="003A4099" w:rsidRDefault="00A00629">
            <w:pPr>
              <w:spacing w:beforeLines="50" w:before="120" w:line="360" w:lineRule="auto"/>
            </w:pPr>
            <w:r w:rsidRPr="003A4099">
              <w:t>2.1.2</w:t>
            </w:r>
          </w:p>
        </w:tc>
        <w:tc>
          <w:tcPr>
            <w:tcW w:w="1284" w:type="dxa"/>
            <w:gridSpan w:val="2"/>
            <w:vMerge w:val="restart"/>
            <w:vAlign w:val="center"/>
          </w:tcPr>
          <w:p w14:paraId="1CB494BD" w14:textId="77777777" w:rsidR="005B60EB" w:rsidRPr="003A4099" w:rsidRDefault="00A00629">
            <w:pPr>
              <w:spacing w:beforeLines="50" w:before="120" w:line="360" w:lineRule="auto"/>
              <w:jc w:val="center"/>
            </w:pPr>
            <w:r w:rsidRPr="003A4099">
              <w:rPr>
                <w:rFonts w:hint="eastAsia"/>
              </w:rPr>
              <w:t>符合性</w:t>
            </w:r>
          </w:p>
          <w:p w14:paraId="56BAE110" w14:textId="77777777" w:rsidR="005B60EB" w:rsidRPr="003A4099" w:rsidRDefault="00A00629">
            <w:pPr>
              <w:spacing w:beforeLines="50" w:before="120" w:line="360" w:lineRule="auto"/>
              <w:jc w:val="center"/>
            </w:pPr>
            <w:r w:rsidRPr="003A4099">
              <w:rPr>
                <w:rFonts w:hint="eastAsia"/>
              </w:rPr>
              <w:t>审查</w:t>
            </w:r>
          </w:p>
        </w:tc>
        <w:tc>
          <w:tcPr>
            <w:tcW w:w="8336" w:type="dxa"/>
            <w:gridSpan w:val="5"/>
            <w:vAlign w:val="center"/>
          </w:tcPr>
          <w:p w14:paraId="5A590AD0" w14:textId="77777777" w:rsidR="005B60EB" w:rsidRPr="003A4099" w:rsidRDefault="00A00629">
            <w:pPr>
              <w:spacing w:beforeLines="50" w:before="120" w:line="360" w:lineRule="exact"/>
            </w:pPr>
            <w:r w:rsidRPr="003A4099">
              <w:rPr>
                <w:rFonts w:hint="eastAsia"/>
              </w:rPr>
              <w:t>合格标准：缺少任何一项或有任何一项不合格者，其符合性审查视为不合格</w:t>
            </w:r>
          </w:p>
        </w:tc>
      </w:tr>
      <w:tr w:rsidR="003A4099" w:rsidRPr="003A4099" w14:paraId="36471AB9" w14:textId="77777777" w:rsidTr="00163654">
        <w:trPr>
          <w:trHeight w:val="908"/>
          <w:jc w:val="center"/>
        </w:trPr>
        <w:tc>
          <w:tcPr>
            <w:tcW w:w="829" w:type="dxa"/>
            <w:vMerge/>
            <w:vAlign w:val="center"/>
          </w:tcPr>
          <w:p w14:paraId="25CF6455" w14:textId="77777777" w:rsidR="005B60EB" w:rsidRPr="003A4099" w:rsidRDefault="005B60EB">
            <w:pPr>
              <w:spacing w:beforeLines="50" w:before="120" w:line="360" w:lineRule="auto"/>
            </w:pPr>
          </w:p>
        </w:tc>
        <w:tc>
          <w:tcPr>
            <w:tcW w:w="1284" w:type="dxa"/>
            <w:gridSpan w:val="2"/>
            <w:vMerge/>
            <w:vAlign w:val="center"/>
          </w:tcPr>
          <w:p w14:paraId="2048D930" w14:textId="77777777" w:rsidR="005B60EB" w:rsidRPr="003A4099" w:rsidRDefault="005B60EB">
            <w:pPr>
              <w:spacing w:beforeLines="50" w:before="120" w:line="360" w:lineRule="auto"/>
            </w:pPr>
          </w:p>
        </w:tc>
        <w:tc>
          <w:tcPr>
            <w:tcW w:w="1143" w:type="dxa"/>
            <w:gridSpan w:val="2"/>
            <w:vMerge w:val="restart"/>
            <w:vAlign w:val="center"/>
          </w:tcPr>
          <w:p w14:paraId="25C0C4C8" w14:textId="77777777" w:rsidR="005B60EB" w:rsidRPr="003A4099" w:rsidRDefault="00A00629">
            <w:pPr>
              <w:spacing w:beforeLines="50" w:before="120" w:line="360" w:lineRule="auto"/>
              <w:jc w:val="center"/>
            </w:pPr>
            <w:r w:rsidRPr="003A4099">
              <w:rPr>
                <w:rFonts w:hint="eastAsia"/>
              </w:rPr>
              <w:t>商务资信</w:t>
            </w:r>
          </w:p>
        </w:tc>
        <w:tc>
          <w:tcPr>
            <w:tcW w:w="1337" w:type="dxa"/>
            <w:gridSpan w:val="2"/>
            <w:vAlign w:val="center"/>
          </w:tcPr>
          <w:p w14:paraId="6F49E4ED" w14:textId="77777777" w:rsidR="005B60EB" w:rsidRPr="003A4099" w:rsidRDefault="00A00629">
            <w:pPr>
              <w:spacing w:beforeLines="50" w:before="120" w:line="360" w:lineRule="exact"/>
              <w:jc w:val="center"/>
            </w:pPr>
            <w:r w:rsidRPr="003A4099">
              <w:rPr>
                <w:rFonts w:hint="eastAsia"/>
              </w:rPr>
              <w:t>供应商名称</w:t>
            </w:r>
          </w:p>
        </w:tc>
        <w:tc>
          <w:tcPr>
            <w:tcW w:w="5856" w:type="dxa"/>
            <w:vAlign w:val="center"/>
          </w:tcPr>
          <w:p w14:paraId="00E041C0" w14:textId="77777777" w:rsidR="005B60EB" w:rsidRPr="003A4099" w:rsidRDefault="00A00629">
            <w:pPr>
              <w:spacing w:beforeLines="50" w:before="120" w:line="360" w:lineRule="exact"/>
            </w:pPr>
            <w:r w:rsidRPr="003A4099">
              <w:rPr>
                <w:rFonts w:hint="eastAsia"/>
              </w:rPr>
              <w:t>与</w:t>
            </w:r>
            <w:proofErr w:type="gramStart"/>
            <w:r w:rsidRPr="003A4099">
              <w:rPr>
                <w:rFonts w:hint="eastAsia"/>
              </w:rPr>
              <w:t>供应商盖的</w:t>
            </w:r>
            <w:proofErr w:type="gramEnd"/>
            <w:r w:rsidRPr="003A4099">
              <w:rPr>
                <w:rFonts w:hint="eastAsia"/>
              </w:rPr>
              <w:t>公章一致</w:t>
            </w:r>
          </w:p>
        </w:tc>
      </w:tr>
      <w:tr w:rsidR="003A4099" w:rsidRPr="003A4099" w14:paraId="3C397E86" w14:textId="77777777" w:rsidTr="00163654">
        <w:trPr>
          <w:trHeight w:val="520"/>
          <w:jc w:val="center"/>
        </w:trPr>
        <w:tc>
          <w:tcPr>
            <w:tcW w:w="829" w:type="dxa"/>
            <w:vMerge/>
            <w:vAlign w:val="center"/>
          </w:tcPr>
          <w:p w14:paraId="60D8F8FB" w14:textId="77777777" w:rsidR="005B60EB" w:rsidRPr="003A4099" w:rsidRDefault="005B60EB">
            <w:pPr>
              <w:spacing w:beforeLines="50" w:before="120" w:line="360" w:lineRule="auto"/>
            </w:pPr>
          </w:p>
        </w:tc>
        <w:tc>
          <w:tcPr>
            <w:tcW w:w="1284" w:type="dxa"/>
            <w:gridSpan w:val="2"/>
            <w:vMerge/>
            <w:vAlign w:val="center"/>
          </w:tcPr>
          <w:p w14:paraId="7ED4AF50" w14:textId="77777777" w:rsidR="005B60EB" w:rsidRPr="003A4099" w:rsidRDefault="005B60EB">
            <w:pPr>
              <w:spacing w:beforeLines="50" w:before="120" w:line="360" w:lineRule="auto"/>
            </w:pPr>
          </w:p>
        </w:tc>
        <w:tc>
          <w:tcPr>
            <w:tcW w:w="1143" w:type="dxa"/>
            <w:gridSpan w:val="2"/>
            <w:vMerge/>
            <w:vAlign w:val="center"/>
          </w:tcPr>
          <w:p w14:paraId="4056931D" w14:textId="77777777" w:rsidR="005B60EB" w:rsidRPr="003A4099" w:rsidRDefault="005B60EB">
            <w:pPr>
              <w:spacing w:beforeLines="50" w:before="120" w:line="360" w:lineRule="auto"/>
              <w:jc w:val="center"/>
            </w:pPr>
          </w:p>
        </w:tc>
        <w:tc>
          <w:tcPr>
            <w:tcW w:w="1337" w:type="dxa"/>
            <w:gridSpan w:val="2"/>
            <w:vAlign w:val="center"/>
          </w:tcPr>
          <w:p w14:paraId="54568D89" w14:textId="77777777" w:rsidR="005B60EB" w:rsidRPr="003A4099" w:rsidRDefault="00A00629">
            <w:pPr>
              <w:spacing w:beforeLines="50" w:before="120" w:line="360" w:lineRule="exact"/>
              <w:jc w:val="center"/>
            </w:pPr>
            <w:r w:rsidRPr="003A4099">
              <w:rPr>
                <w:rFonts w:hint="eastAsia"/>
              </w:rPr>
              <w:t>签字盖章</w:t>
            </w:r>
          </w:p>
        </w:tc>
        <w:tc>
          <w:tcPr>
            <w:tcW w:w="5856" w:type="dxa"/>
            <w:vAlign w:val="center"/>
          </w:tcPr>
          <w:p w14:paraId="17809DFC" w14:textId="77777777" w:rsidR="005B60EB" w:rsidRPr="003A4099" w:rsidRDefault="00A00629">
            <w:pPr>
              <w:spacing w:beforeLines="50" w:before="120" w:line="360" w:lineRule="exact"/>
            </w:pPr>
            <w:r w:rsidRPr="003A4099">
              <w:rPr>
                <w:rFonts w:hint="eastAsia"/>
              </w:rPr>
              <w:t>符合第二章“供应商须知”第</w:t>
            </w:r>
            <w:r w:rsidRPr="003A4099">
              <w:t>3.5.3</w:t>
            </w:r>
            <w:r w:rsidRPr="003A4099">
              <w:rPr>
                <w:rFonts w:hint="eastAsia"/>
              </w:rPr>
              <w:t>项规定</w:t>
            </w:r>
          </w:p>
        </w:tc>
      </w:tr>
      <w:tr w:rsidR="003A4099" w:rsidRPr="003A4099" w14:paraId="72F745AF" w14:textId="77777777" w:rsidTr="00163654">
        <w:trPr>
          <w:trHeight w:val="908"/>
          <w:jc w:val="center"/>
        </w:trPr>
        <w:tc>
          <w:tcPr>
            <w:tcW w:w="829" w:type="dxa"/>
            <w:vMerge/>
            <w:vAlign w:val="center"/>
          </w:tcPr>
          <w:p w14:paraId="04B7BA71" w14:textId="77777777" w:rsidR="005B60EB" w:rsidRPr="003A4099" w:rsidRDefault="005B60EB">
            <w:pPr>
              <w:spacing w:beforeLines="50" w:before="120" w:line="360" w:lineRule="auto"/>
            </w:pPr>
          </w:p>
        </w:tc>
        <w:tc>
          <w:tcPr>
            <w:tcW w:w="1284" w:type="dxa"/>
            <w:gridSpan w:val="2"/>
            <w:vMerge/>
            <w:vAlign w:val="center"/>
          </w:tcPr>
          <w:p w14:paraId="177839C6" w14:textId="77777777" w:rsidR="005B60EB" w:rsidRPr="003A4099" w:rsidRDefault="005B60EB">
            <w:pPr>
              <w:spacing w:beforeLines="50" w:before="120" w:line="360" w:lineRule="auto"/>
            </w:pPr>
          </w:p>
        </w:tc>
        <w:tc>
          <w:tcPr>
            <w:tcW w:w="1143" w:type="dxa"/>
            <w:gridSpan w:val="2"/>
            <w:vMerge/>
            <w:vAlign w:val="center"/>
          </w:tcPr>
          <w:p w14:paraId="7A4D27A9" w14:textId="77777777" w:rsidR="005B60EB" w:rsidRPr="003A4099" w:rsidRDefault="005B60EB">
            <w:pPr>
              <w:spacing w:beforeLines="50" w:before="120" w:line="360" w:lineRule="auto"/>
              <w:jc w:val="center"/>
            </w:pPr>
          </w:p>
        </w:tc>
        <w:tc>
          <w:tcPr>
            <w:tcW w:w="1337" w:type="dxa"/>
            <w:gridSpan w:val="2"/>
            <w:vAlign w:val="center"/>
          </w:tcPr>
          <w:p w14:paraId="7CF76A37" w14:textId="77777777" w:rsidR="005B60EB" w:rsidRPr="003A4099" w:rsidRDefault="00A00629">
            <w:pPr>
              <w:spacing w:beforeLines="50" w:before="120" w:line="360" w:lineRule="exact"/>
              <w:jc w:val="center"/>
            </w:pPr>
            <w:r w:rsidRPr="003A4099">
              <w:rPr>
                <w:rFonts w:hint="eastAsia"/>
              </w:rPr>
              <w:t>响应文件格式</w:t>
            </w:r>
          </w:p>
        </w:tc>
        <w:tc>
          <w:tcPr>
            <w:tcW w:w="5856" w:type="dxa"/>
            <w:vAlign w:val="center"/>
          </w:tcPr>
          <w:p w14:paraId="3AB2A882" w14:textId="77777777" w:rsidR="005B60EB" w:rsidRPr="003A4099" w:rsidRDefault="00A00629">
            <w:pPr>
              <w:spacing w:beforeLines="50" w:before="120" w:line="360" w:lineRule="exact"/>
            </w:pPr>
            <w:r w:rsidRPr="003A4099">
              <w:rPr>
                <w:rFonts w:hint="eastAsia"/>
              </w:rPr>
              <w:t>符合第六章“响应文件格式”的要求</w:t>
            </w:r>
          </w:p>
        </w:tc>
      </w:tr>
      <w:tr w:rsidR="003A4099" w:rsidRPr="003A4099" w14:paraId="53656D74" w14:textId="77777777" w:rsidTr="00163654">
        <w:trPr>
          <w:trHeight w:val="530"/>
          <w:jc w:val="center"/>
        </w:trPr>
        <w:tc>
          <w:tcPr>
            <w:tcW w:w="829" w:type="dxa"/>
            <w:vMerge/>
            <w:vAlign w:val="center"/>
          </w:tcPr>
          <w:p w14:paraId="13394F33" w14:textId="77777777" w:rsidR="005B60EB" w:rsidRPr="003A4099" w:rsidRDefault="005B60EB">
            <w:pPr>
              <w:spacing w:beforeLines="50" w:before="120" w:line="360" w:lineRule="auto"/>
            </w:pPr>
          </w:p>
        </w:tc>
        <w:tc>
          <w:tcPr>
            <w:tcW w:w="1284" w:type="dxa"/>
            <w:gridSpan w:val="2"/>
            <w:vMerge/>
            <w:vAlign w:val="center"/>
          </w:tcPr>
          <w:p w14:paraId="18A01E7D" w14:textId="77777777" w:rsidR="005B60EB" w:rsidRPr="003A4099" w:rsidRDefault="005B60EB">
            <w:pPr>
              <w:spacing w:beforeLines="50" w:before="120" w:line="360" w:lineRule="auto"/>
            </w:pPr>
          </w:p>
        </w:tc>
        <w:tc>
          <w:tcPr>
            <w:tcW w:w="1143" w:type="dxa"/>
            <w:gridSpan w:val="2"/>
            <w:vMerge/>
            <w:vAlign w:val="center"/>
          </w:tcPr>
          <w:p w14:paraId="51BE5569" w14:textId="77777777" w:rsidR="005B60EB" w:rsidRPr="003A4099" w:rsidRDefault="005B60EB">
            <w:pPr>
              <w:spacing w:beforeLines="50" w:before="120" w:line="360" w:lineRule="auto"/>
              <w:jc w:val="center"/>
            </w:pPr>
          </w:p>
        </w:tc>
        <w:tc>
          <w:tcPr>
            <w:tcW w:w="1337" w:type="dxa"/>
            <w:gridSpan w:val="2"/>
            <w:vAlign w:val="center"/>
          </w:tcPr>
          <w:p w14:paraId="0DDF793C" w14:textId="77777777" w:rsidR="005B60EB" w:rsidRPr="003A4099" w:rsidRDefault="00A00629">
            <w:pPr>
              <w:spacing w:beforeLines="50" w:before="120" w:line="360" w:lineRule="exact"/>
              <w:jc w:val="center"/>
            </w:pPr>
            <w:r w:rsidRPr="003A4099">
              <w:rPr>
                <w:rFonts w:hint="eastAsia"/>
              </w:rPr>
              <w:t>竞标内容</w:t>
            </w:r>
          </w:p>
        </w:tc>
        <w:tc>
          <w:tcPr>
            <w:tcW w:w="5856" w:type="dxa"/>
            <w:vAlign w:val="center"/>
          </w:tcPr>
          <w:p w14:paraId="513AAF57" w14:textId="77777777" w:rsidR="005B60EB" w:rsidRPr="003A4099" w:rsidRDefault="00A00629">
            <w:pPr>
              <w:spacing w:beforeLines="50" w:before="120" w:line="360" w:lineRule="exact"/>
            </w:pPr>
            <w:r w:rsidRPr="003A4099">
              <w:rPr>
                <w:rFonts w:hint="eastAsia"/>
              </w:rPr>
              <w:t>符合第二章“供应商须知”第</w:t>
            </w:r>
            <w:r w:rsidRPr="003A4099">
              <w:t>1.1.5</w:t>
            </w:r>
            <w:r w:rsidRPr="003A4099">
              <w:rPr>
                <w:rFonts w:hint="eastAsia"/>
              </w:rPr>
              <w:t>项规定</w:t>
            </w:r>
          </w:p>
        </w:tc>
      </w:tr>
      <w:tr w:rsidR="003A4099" w:rsidRPr="003A4099" w14:paraId="73C4770B" w14:textId="77777777" w:rsidTr="00163654">
        <w:trPr>
          <w:trHeight w:val="520"/>
          <w:jc w:val="center"/>
        </w:trPr>
        <w:tc>
          <w:tcPr>
            <w:tcW w:w="829" w:type="dxa"/>
            <w:vMerge/>
            <w:vAlign w:val="center"/>
          </w:tcPr>
          <w:p w14:paraId="7524D49A" w14:textId="77777777" w:rsidR="005B60EB" w:rsidRPr="003A4099" w:rsidRDefault="005B60EB">
            <w:pPr>
              <w:spacing w:beforeLines="50" w:before="120" w:line="360" w:lineRule="auto"/>
            </w:pPr>
          </w:p>
        </w:tc>
        <w:tc>
          <w:tcPr>
            <w:tcW w:w="1284" w:type="dxa"/>
            <w:gridSpan w:val="2"/>
            <w:vMerge/>
            <w:vAlign w:val="center"/>
          </w:tcPr>
          <w:p w14:paraId="20FD1381" w14:textId="77777777" w:rsidR="005B60EB" w:rsidRPr="003A4099" w:rsidRDefault="005B60EB">
            <w:pPr>
              <w:spacing w:beforeLines="50" w:before="120" w:line="360" w:lineRule="auto"/>
            </w:pPr>
          </w:p>
        </w:tc>
        <w:tc>
          <w:tcPr>
            <w:tcW w:w="1143" w:type="dxa"/>
            <w:gridSpan w:val="2"/>
            <w:vMerge/>
            <w:vAlign w:val="center"/>
          </w:tcPr>
          <w:p w14:paraId="27E20392" w14:textId="77777777" w:rsidR="005B60EB" w:rsidRPr="003A4099" w:rsidRDefault="005B60EB">
            <w:pPr>
              <w:spacing w:beforeLines="50" w:before="120" w:line="360" w:lineRule="auto"/>
              <w:jc w:val="center"/>
            </w:pPr>
          </w:p>
        </w:tc>
        <w:tc>
          <w:tcPr>
            <w:tcW w:w="1337" w:type="dxa"/>
            <w:gridSpan w:val="2"/>
            <w:vAlign w:val="center"/>
          </w:tcPr>
          <w:p w14:paraId="24AFCB5C" w14:textId="77777777" w:rsidR="005B60EB" w:rsidRPr="003A4099" w:rsidRDefault="00A00629">
            <w:pPr>
              <w:spacing w:beforeLines="50" w:before="120" w:line="360" w:lineRule="exact"/>
              <w:jc w:val="center"/>
            </w:pPr>
            <w:r w:rsidRPr="003A4099">
              <w:rPr>
                <w:rFonts w:hAnsi="宋体" w:hint="eastAsia"/>
                <w:bCs/>
                <w:kern w:val="2"/>
                <w:szCs w:val="24"/>
                <w:lang w:bidi="ar"/>
              </w:rPr>
              <w:t>合同履行期限</w:t>
            </w:r>
          </w:p>
        </w:tc>
        <w:tc>
          <w:tcPr>
            <w:tcW w:w="5856" w:type="dxa"/>
            <w:vAlign w:val="center"/>
          </w:tcPr>
          <w:p w14:paraId="071961AA" w14:textId="77777777" w:rsidR="005B60EB" w:rsidRPr="003A4099" w:rsidRDefault="00A00629">
            <w:pPr>
              <w:spacing w:beforeLines="50" w:before="120" w:line="360" w:lineRule="exact"/>
            </w:pPr>
            <w:r w:rsidRPr="003A4099">
              <w:rPr>
                <w:rFonts w:hint="eastAsia"/>
              </w:rPr>
              <w:t>符合第二章“供应商须知”第</w:t>
            </w:r>
            <w:r w:rsidRPr="003A4099">
              <w:t>1.1.5</w:t>
            </w:r>
            <w:r w:rsidRPr="003A4099">
              <w:rPr>
                <w:rFonts w:hint="eastAsia"/>
              </w:rPr>
              <w:t>项规定</w:t>
            </w:r>
          </w:p>
        </w:tc>
      </w:tr>
      <w:tr w:rsidR="003A4099" w:rsidRPr="003A4099" w14:paraId="4EFB59E3" w14:textId="77777777" w:rsidTr="00163654">
        <w:trPr>
          <w:trHeight w:val="908"/>
          <w:jc w:val="center"/>
        </w:trPr>
        <w:tc>
          <w:tcPr>
            <w:tcW w:w="829" w:type="dxa"/>
            <w:vMerge/>
            <w:vAlign w:val="center"/>
          </w:tcPr>
          <w:p w14:paraId="5317DB5A" w14:textId="77777777" w:rsidR="005B60EB" w:rsidRPr="003A4099" w:rsidRDefault="005B60EB">
            <w:pPr>
              <w:spacing w:beforeLines="50" w:before="120" w:line="360" w:lineRule="auto"/>
            </w:pPr>
          </w:p>
        </w:tc>
        <w:tc>
          <w:tcPr>
            <w:tcW w:w="1284" w:type="dxa"/>
            <w:gridSpan w:val="2"/>
            <w:vMerge/>
            <w:vAlign w:val="center"/>
          </w:tcPr>
          <w:p w14:paraId="5546FD5C" w14:textId="77777777" w:rsidR="005B60EB" w:rsidRPr="003A4099" w:rsidRDefault="005B60EB">
            <w:pPr>
              <w:spacing w:beforeLines="50" w:before="120" w:line="360" w:lineRule="auto"/>
            </w:pPr>
          </w:p>
        </w:tc>
        <w:tc>
          <w:tcPr>
            <w:tcW w:w="1143" w:type="dxa"/>
            <w:gridSpan w:val="2"/>
            <w:vMerge/>
            <w:vAlign w:val="center"/>
          </w:tcPr>
          <w:p w14:paraId="1F72A151" w14:textId="77777777" w:rsidR="005B60EB" w:rsidRPr="003A4099" w:rsidRDefault="005B60EB">
            <w:pPr>
              <w:spacing w:beforeLines="50" w:before="120" w:line="360" w:lineRule="auto"/>
              <w:jc w:val="center"/>
            </w:pPr>
          </w:p>
        </w:tc>
        <w:tc>
          <w:tcPr>
            <w:tcW w:w="1337" w:type="dxa"/>
            <w:gridSpan w:val="2"/>
            <w:vAlign w:val="center"/>
          </w:tcPr>
          <w:p w14:paraId="0BA373AD" w14:textId="77777777" w:rsidR="005B60EB" w:rsidRPr="003A4099" w:rsidRDefault="00A00629">
            <w:pPr>
              <w:spacing w:beforeLines="50" w:before="120" w:line="360" w:lineRule="exact"/>
              <w:jc w:val="center"/>
            </w:pPr>
            <w:r w:rsidRPr="003A4099">
              <w:rPr>
                <w:rFonts w:hint="eastAsia"/>
              </w:rPr>
              <w:t>磋商有效期</w:t>
            </w:r>
          </w:p>
        </w:tc>
        <w:tc>
          <w:tcPr>
            <w:tcW w:w="5856" w:type="dxa"/>
            <w:vAlign w:val="center"/>
          </w:tcPr>
          <w:p w14:paraId="18995FC2" w14:textId="77777777" w:rsidR="005B60EB" w:rsidRPr="003A4099" w:rsidRDefault="00A00629">
            <w:pPr>
              <w:spacing w:beforeLines="50" w:before="120" w:line="360" w:lineRule="exact"/>
            </w:pPr>
            <w:r w:rsidRPr="003A4099">
              <w:rPr>
                <w:rFonts w:hint="eastAsia"/>
              </w:rPr>
              <w:t>符合第二章“供应商须知”第</w:t>
            </w:r>
            <w:r w:rsidRPr="003A4099">
              <w:t>3.3.1</w:t>
            </w:r>
            <w:r w:rsidRPr="003A4099">
              <w:rPr>
                <w:rFonts w:hint="eastAsia"/>
              </w:rPr>
              <w:t>项规定</w:t>
            </w:r>
          </w:p>
        </w:tc>
      </w:tr>
      <w:tr w:rsidR="003A4099" w:rsidRPr="003A4099" w14:paraId="0CB90AFC" w14:textId="77777777" w:rsidTr="00163654">
        <w:trPr>
          <w:trHeight w:val="908"/>
          <w:jc w:val="center"/>
        </w:trPr>
        <w:tc>
          <w:tcPr>
            <w:tcW w:w="829" w:type="dxa"/>
            <w:vMerge/>
            <w:vAlign w:val="center"/>
          </w:tcPr>
          <w:p w14:paraId="1BB42D16" w14:textId="77777777" w:rsidR="005B60EB" w:rsidRPr="003A4099" w:rsidRDefault="005B60EB">
            <w:pPr>
              <w:spacing w:beforeLines="50" w:before="120" w:line="360" w:lineRule="auto"/>
            </w:pPr>
          </w:p>
        </w:tc>
        <w:tc>
          <w:tcPr>
            <w:tcW w:w="1284" w:type="dxa"/>
            <w:gridSpan w:val="2"/>
            <w:vMerge/>
            <w:vAlign w:val="center"/>
          </w:tcPr>
          <w:p w14:paraId="6A3273BD" w14:textId="77777777" w:rsidR="005B60EB" w:rsidRPr="003A4099" w:rsidRDefault="005B60EB">
            <w:pPr>
              <w:spacing w:beforeLines="50" w:before="120" w:line="360" w:lineRule="auto"/>
            </w:pPr>
          </w:p>
        </w:tc>
        <w:tc>
          <w:tcPr>
            <w:tcW w:w="1143" w:type="dxa"/>
            <w:gridSpan w:val="2"/>
            <w:vMerge/>
            <w:vAlign w:val="center"/>
          </w:tcPr>
          <w:p w14:paraId="2C8F1631" w14:textId="77777777" w:rsidR="005B60EB" w:rsidRPr="003A4099" w:rsidRDefault="005B60EB">
            <w:pPr>
              <w:spacing w:beforeLines="50" w:before="120" w:line="360" w:lineRule="auto"/>
              <w:jc w:val="center"/>
            </w:pPr>
          </w:p>
        </w:tc>
        <w:tc>
          <w:tcPr>
            <w:tcW w:w="1337" w:type="dxa"/>
            <w:gridSpan w:val="2"/>
            <w:vAlign w:val="center"/>
          </w:tcPr>
          <w:p w14:paraId="08532B4C" w14:textId="77777777" w:rsidR="005B60EB" w:rsidRPr="003A4099" w:rsidRDefault="00A00629">
            <w:pPr>
              <w:spacing w:beforeLines="50" w:before="120" w:line="360" w:lineRule="exact"/>
              <w:jc w:val="center"/>
            </w:pPr>
            <w:r w:rsidRPr="003A4099">
              <w:rPr>
                <w:rFonts w:hint="eastAsia"/>
              </w:rPr>
              <w:t>权利义务</w:t>
            </w:r>
          </w:p>
        </w:tc>
        <w:tc>
          <w:tcPr>
            <w:tcW w:w="5856" w:type="dxa"/>
            <w:vAlign w:val="center"/>
          </w:tcPr>
          <w:p w14:paraId="79B0BFBF" w14:textId="77777777" w:rsidR="005B60EB" w:rsidRPr="003A4099" w:rsidRDefault="00A00629">
            <w:pPr>
              <w:spacing w:beforeLines="50" w:before="120" w:line="360" w:lineRule="exact"/>
            </w:pPr>
            <w:r w:rsidRPr="003A4099">
              <w:rPr>
                <w:rFonts w:hint="eastAsia"/>
              </w:rPr>
              <w:t>竞标函附录中的相关承诺符合或优于第四章“合同条款及格式”的相关规定</w:t>
            </w:r>
          </w:p>
        </w:tc>
      </w:tr>
      <w:tr w:rsidR="003A4099" w:rsidRPr="003A4099" w14:paraId="09EC4D33" w14:textId="77777777" w:rsidTr="00163654">
        <w:trPr>
          <w:trHeight w:val="908"/>
          <w:jc w:val="center"/>
        </w:trPr>
        <w:tc>
          <w:tcPr>
            <w:tcW w:w="829" w:type="dxa"/>
            <w:vMerge/>
            <w:vAlign w:val="center"/>
          </w:tcPr>
          <w:p w14:paraId="31E71E1E" w14:textId="77777777" w:rsidR="005B60EB" w:rsidRPr="003A4099" w:rsidRDefault="005B60EB">
            <w:pPr>
              <w:spacing w:beforeLines="50" w:before="120" w:line="360" w:lineRule="auto"/>
            </w:pPr>
          </w:p>
        </w:tc>
        <w:tc>
          <w:tcPr>
            <w:tcW w:w="1284" w:type="dxa"/>
            <w:gridSpan w:val="2"/>
            <w:vMerge/>
            <w:vAlign w:val="center"/>
          </w:tcPr>
          <w:p w14:paraId="0A7B4410" w14:textId="77777777" w:rsidR="005B60EB" w:rsidRPr="003A4099" w:rsidRDefault="005B60EB">
            <w:pPr>
              <w:spacing w:beforeLines="50" w:before="120" w:line="360" w:lineRule="auto"/>
            </w:pPr>
          </w:p>
        </w:tc>
        <w:tc>
          <w:tcPr>
            <w:tcW w:w="1143" w:type="dxa"/>
            <w:gridSpan w:val="2"/>
            <w:vMerge/>
            <w:vAlign w:val="center"/>
          </w:tcPr>
          <w:p w14:paraId="35EEC127" w14:textId="77777777" w:rsidR="005B60EB" w:rsidRPr="003A4099" w:rsidRDefault="005B60EB">
            <w:pPr>
              <w:spacing w:beforeLines="50" w:before="120" w:line="360" w:lineRule="auto"/>
              <w:jc w:val="center"/>
            </w:pPr>
          </w:p>
        </w:tc>
        <w:tc>
          <w:tcPr>
            <w:tcW w:w="1337" w:type="dxa"/>
            <w:gridSpan w:val="2"/>
            <w:vAlign w:val="center"/>
          </w:tcPr>
          <w:p w14:paraId="2374B682" w14:textId="77777777" w:rsidR="005B60EB" w:rsidRPr="003A4099" w:rsidRDefault="00A00629">
            <w:pPr>
              <w:spacing w:beforeLines="50" w:before="120" w:line="360" w:lineRule="exact"/>
              <w:jc w:val="center"/>
            </w:pPr>
            <w:r w:rsidRPr="003A4099">
              <w:rPr>
                <w:rFonts w:hint="eastAsia"/>
              </w:rPr>
              <w:t>项目需求</w:t>
            </w:r>
          </w:p>
        </w:tc>
        <w:tc>
          <w:tcPr>
            <w:tcW w:w="5856" w:type="dxa"/>
            <w:vAlign w:val="center"/>
          </w:tcPr>
          <w:p w14:paraId="4F8A5BB0" w14:textId="77777777" w:rsidR="005B60EB" w:rsidRPr="003A4099" w:rsidRDefault="00A00629">
            <w:pPr>
              <w:spacing w:beforeLines="50" w:before="120" w:line="360" w:lineRule="exact"/>
            </w:pPr>
            <w:r w:rsidRPr="003A4099">
              <w:rPr>
                <w:rFonts w:hint="eastAsia"/>
              </w:rPr>
              <w:t>符合第七章“</w:t>
            </w:r>
            <w:r w:rsidRPr="003A4099">
              <w:rPr>
                <w:rFonts w:hAnsi="宋体" w:hint="eastAsia"/>
              </w:rPr>
              <w:t>项目需求和</w:t>
            </w:r>
            <w:r w:rsidRPr="003A4099">
              <w:rPr>
                <w:rFonts w:hAnsi="宋体"/>
              </w:rPr>
              <w:t>说明</w:t>
            </w:r>
            <w:r w:rsidRPr="003A4099">
              <w:rPr>
                <w:rFonts w:hint="eastAsia"/>
              </w:rPr>
              <w:t>”的要求</w:t>
            </w:r>
          </w:p>
        </w:tc>
      </w:tr>
      <w:tr w:rsidR="003A4099" w:rsidRPr="003A4099" w14:paraId="60331CDE" w14:textId="77777777" w:rsidTr="00163654">
        <w:trPr>
          <w:trHeight w:val="908"/>
          <w:jc w:val="center"/>
        </w:trPr>
        <w:tc>
          <w:tcPr>
            <w:tcW w:w="829" w:type="dxa"/>
            <w:vMerge/>
            <w:vAlign w:val="center"/>
          </w:tcPr>
          <w:p w14:paraId="495A6456" w14:textId="77777777" w:rsidR="005B60EB" w:rsidRPr="003A4099" w:rsidRDefault="005B60EB">
            <w:pPr>
              <w:spacing w:beforeLines="50" w:before="120" w:line="360" w:lineRule="auto"/>
            </w:pPr>
          </w:p>
        </w:tc>
        <w:tc>
          <w:tcPr>
            <w:tcW w:w="1284" w:type="dxa"/>
            <w:gridSpan w:val="2"/>
            <w:vMerge/>
            <w:vAlign w:val="center"/>
          </w:tcPr>
          <w:p w14:paraId="2BC803AC" w14:textId="77777777" w:rsidR="005B60EB" w:rsidRPr="003A4099" w:rsidRDefault="005B60EB">
            <w:pPr>
              <w:spacing w:beforeLines="50" w:before="120" w:line="360" w:lineRule="auto"/>
            </w:pPr>
          </w:p>
        </w:tc>
        <w:tc>
          <w:tcPr>
            <w:tcW w:w="1143" w:type="dxa"/>
            <w:gridSpan w:val="2"/>
            <w:vAlign w:val="center"/>
          </w:tcPr>
          <w:p w14:paraId="33419B74" w14:textId="77777777" w:rsidR="005B60EB" w:rsidRPr="003A4099" w:rsidRDefault="00A00629">
            <w:pPr>
              <w:spacing w:beforeLines="50" w:before="120" w:line="360" w:lineRule="auto"/>
              <w:jc w:val="center"/>
            </w:pPr>
            <w:r w:rsidRPr="003A4099">
              <w:rPr>
                <w:rFonts w:hint="eastAsia"/>
              </w:rPr>
              <w:t>报价</w:t>
            </w:r>
          </w:p>
        </w:tc>
        <w:tc>
          <w:tcPr>
            <w:tcW w:w="1337" w:type="dxa"/>
            <w:gridSpan w:val="2"/>
            <w:vAlign w:val="center"/>
          </w:tcPr>
          <w:p w14:paraId="76F56CEE" w14:textId="77777777" w:rsidR="005B60EB" w:rsidRPr="003A4099" w:rsidRDefault="00A00629">
            <w:pPr>
              <w:spacing w:beforeLines="50" w:before="120" w:line="360" w:lineRule="exact"/>
              <w:jc w:val="center"/>
            </w:pPr>
            <w:r w:rsidRPr="003A4099">
              <w:t>报价符合性</w:t>
            </w:r>
          </w:p>
        </w:tc>
        <w:tc>
          <w:tcPr>
            <w:tcW w:w="5856" w:type="dxa"/>
            <w:vAlign w:val="center"/>
          </w:tcPr>
          <w:p w14:paraId="4060E4B7" w14:textId="77777777" w:rsidR="005B60EB" w:rsidRPr="003A4099" w:rsidRDefault="00A00629">
            <w:pPr>
              <w:spacing w:beforeLines="50" w:before="120" w:line="360" w:lineRule="exact"/>
            </w:pPr>
            <w:r w:rsidRPr="003A4099">
              <w:rPr>
                <w:rFonts w:hint="eastAsia"/>
              </w:rPr>
              <w:t>只能有一个有效报价，且符合第二章“供应商须知”第</w:t>
            </w:r>
            <w:r w:rsidRPr="003A4099">
              <w:t>3.2.2</w:t>
            </w:r>
            <w:r w:rsidRPr="003A4099">
              <w:rPr>
                <w:rFonts w:hint="eastAsia"/>
              </w:rPr>
              <w:t>项、第</w:t>
            </w:r>
            <w:r w:rsidRPr="003A4099">
              <w:t>3.2.3</w:t>
            </w:r>
            <w:r w:rsidRPr="003A4099">
              <w:rPr>
                <w:rFonts w:hint="eastAsia"/>
              </w:rPr>
              <w:t>项规定</w:t>
            </w:r>
          </w:p>
        </w:tc>
      </w:tr>
      <w:tr w:rsidR="003A4099" w:rsidRPr="003A4099" w14:paraId="4CEE3BEC" w14:textId="77777777" w:rsidTr="00163654">
        <w:trPr>
          <w:trHeight w:val="908"/>
          <w:jc w:val="center"/>
        </w:trPr>
        <w:tc>
          <w:tcPr>
            <w:tcW w:w="829" w:type="dxa"/>
            <w:vMerge/>
            <w:vAlign w:val="center"/>
          </w:tcPr>
          <w:p w14:paraId="23E74911" w14:textId="77777777" w:rsidR="005B60EB" w:rsidRPr="003A4099" w:rsidRDefault="005B60EB">
            <w:pPr>
              <w:spacing w:beforeLines="50" w:before="120" w:line="360" w:lineRule="auto"/>
            </w:pPr>
          </w:p>
        </w:tc>
        <w:tc>
          <w:tcPr>
            <w:tcW w:w="1284" w:type="dxa"/>
            <w:gridSpan w:val="2"/>
            <w:vMerge/>
            <w:vAlign w:val="center"/>
          </w:tcPr>
          <w:p w14:paraId="7AEAD189" w14:textId="77777777" w:rsidR="005B60EB" w:rsidRPr="003A4099" w:rsidRDefault="005B60EB">
            <w:pPr>
              <w:spacing w:beforeLines="50" w:before="120" w:line="360" w:lineRule="auto"/>
            </w:pPr>
          </w:p>
        </w:tc>
        <w:tc>
          <w:tcPr>
            <w:tcW w:w="1143" w:type="dxa"/>
            <w:gridSpan w:val="2"/>
            <w:vAlign w:val="center"/>
          </w:tcPr>
          <w:p w14:paraId="1D757619" w14:textId="77777777" w:rsidR="005B60EB" w:rsidRPr="003A4099" w:rsidRDefault="00A00629">
            <w:pPr>
              <w:spacing w:beforeLines="50" w:before="120" w:line="360" w:lineRule="auto"/>
              <w:jc w:val="center"/>
            </w:pPr>
            <w:r w:rsidRPr="003A4099">
              <w:rPr>
                <w:rFonts w:hint="eastAsia"/>
              </w:rPr>
              <w:t>技术</w:t>
            </w:r>
          </w:p>
        </w:tc>
        <w:tc>
          <w:tcPr>
            <w:tcW w:w="1337" w:type="dxa"/>
            <w:gridSpan w:val="2"/>
            <w:vAlign w:val="center"/>
          </w:tcPr>
          <w:p w14:paraId="3E406457" w14:textId="77777777" w:rsidR="005B60EB" w:rsidRPr="003A4099" w:rsidRDefault="00A00629">
            <w:pPr>
              <w:spacing w:beforeLines="50" w:before="120" w:line="360" w:lineRule="exact"/>
              <w:jc w:val="center"/>
            </w:pPr>
            <w:r w:rsidRPr="003A4099">
              <w:rPr>
                <w:rFonts w:hint="eastAsia"/>
              </w:rPr>
              <w:t>技术标准</w:t>
            </w:r>
            <w:proofErr w:type="gramStart"/>
            <w:r w:rsidRPr="003A4099">
              <w:rPr>
                <w:rFonts w:hint="eastAsia"/>
              </w:rPr>
              <w:t>和</w:t>
            </w:r>
            <w:proofErr w:type="gramEnd"/>
          </w:p>
          <w:p w14:paraId="47562D7B" w14:textId="77777777" w:rsidR="005B60EB" w:rsidRPr="003A4099" w:rsidRDefault="00A00629">
            <w:pPr>
              <w:spacing w:beforeLines="50" w:before="120" w:line="360" w:lineRule="exact"/>
              <w:jc w:val="center"/>
            </w:pPr>
            <w:r w:rsidRPr="003A4099">
              <w:rPr>
                <w:rFonts w:hint="eastAsia"/>
              </w:rPr>
              <w:t>要求</w:t>
            </w:r>
          </w:p>
        </w:tc>
        <w:tc>
          <w:tcPr>
            <w:tcW w:w="5856" w:type="dxa"/>
            <w:vAlign w:val="center"/>
          </w:tcPr>
          <w:p w14:paraId="501B9349" w14:textId="77777777" w:rsidR="005B60EB" w:rsidRPr="003A4099" w:rsidRDefault="00A00629">
            <w:pPr>
              <w:spacing w:beforeLines="50" w:before="120" w:line="360" w:lineRule="exact"/>
            </w:pPr>
            <w:r w:rsidRPr="003A4099">
              <w:rPr>
                <w:rFonts w:hint="eastAsia"/>
              </w:rPr>
              <w:t>符合第</w:t>
            </w:r>
            <w:r w:rsidRPr="003A4099">
              <w:rPr>
                <w:rFonts w:hAnsi="宋体" w:hint="eastAsia"/>
              </w:rPr>
              <w:t>五章“技术标准和要求”规定</w:t>
            </w:r>
          </w:p>
        </w:tc>
      </w:tr>
      <w:tr w:rsidR="003A4099" w:rsidRPr="003A4099" w14:paraId="73B68CB0" w14:textId="77777777">
        <w:trPr>
          <w:trHeight w:val="520"/>
          <w:jc w:val="center"/>
        </w:trPr>
        <w:tc>
          <w:tcPr>
            <w:tcW w:w="10449" w:type="dxa"/>
            <w:gridSpan w:val="8"/>
            <w:vAlign w:val="center"/>
          </w:tcPr>
          <w:p w14:paraId="6A7DB5DB" w14:textId="77777777" w:rsidR="005B60EB" w:rsidRPr="003A4099" w:rsidRDefault="00A00629">
            <w:pPr>
              <w:spacing w:beforeLines="50" w:before="120" w:line="360" w:lineRule="auto"/>
              <w:rPr>
                <w:b/>
              </w:rPr>
            </w:pPr>
            <w:r w:rsidRPr="003A4099">
              <w:rPr>
                <w:b/>
              </w:rPr>
              <w:t>2.2</w:t>
            </w:r>
            <w:r w:rsidRPr="003A4099">
              <w:rPr>
                <w:rFonts w:hint="eastAsia"/>
                <w:b/>
              </w:rPr>
              <w:t>综合评分</w:t>
            </w:r>
          </w:p>
        </w:tc>
      </w:tr>
      <w:tr w:rsidR="003A4099" w:rsidRPr="003A4099" w14:paraId="0844D826" w14:textId="77777777">
        <w:trPr>
          <w:trHeight w:val="1119"/>
          <w:jc w:val="center"/>
        </w:trPr>
        <w:tc>
          <w:tcPr>
            <w:tcW w:w="829" w:type="dxa"/>
            <w:vAlign w:val="center"/>
          </w:tcPr>
          <w:p w14:paraId="3D403EFD" w14:textId="77777777" w:rsidR="005B60EB" w:rsidRPr="003A4099" w:rsidRDefault="00A00629">
            <w:pPr>
              <w:spacing w:beforeLines="50" w:before="120" w:line="360" w:lineRule="auto"/>
            </w:pPr>
            <w:r w:rsidRPr="003A4099">
              <w:t>2.2.1</w:t>
            </w:r>
          </w:p>
        </w:tc>
        <w:tc>
          <w:tcPr>
            <w:tcW w:w="1284" w:type="dxa"/>
            <w:gridSpan w:val="2"/>
            <w:vAlign w:val="center"/>
          </w:tcPr>
          <w:p w14:paraId="64BD3DE9" w14:textId="77777777" w:rsidR="005B60EB" w:rsidRPr="003A4099" w:rsidRDefault="00A00629">
            <w:pPr>
              <w:spacing w:beforeLines="50" w:before="120" w:line="360" w:lineRule="auto"/>
              <w:jc w:val="center"/>
            </w:pPr>
            <w:r w:rsidRPr="003A4099">
              <w:rPr>
                <w:rFonts w:hint="eastAsia"/>
              </w:rPr>
              <w:t>分值构成（总分</w:t>
            </w:r>
            <w:r w:rsidRPr="003A4099">
              <w:t>100</w:t>
            </w:r>
            <w:r w:rsidRPr="003A4099">
              <w:rPr>
                <w:rFonts w:hint="eastAsia"/>
              </w:rPr>
              <w:t>分）</w:t>
            </w:r>
          </w:p>
        </w:tc>
        <w:tc>
          <w:tcPr>
            <w:tcW w:w="8336" w:type="dxa"/>
            <w:gridSpan w:val="5"/>
            <w:vAlign w:val="center"/>
          </w:tcPr>
          <w:p w14:paraId="4AFCF0DB" w14:textId="66DF49A2" w:rsidR="005B60EB" w:rsidRPr="003A4099" w:rsidRDefault="00A00629">
            <w:pPr>
              <w:widowControl/>
              <w:spacing w:beforeLines="50" w:before="120" w:line="360" w:lineRule="auto"/>
              <w:jc w:val="left"/>
            </w:pPr>
            <w:r w:rsidRPr="003A4099">
              <w:rPr>
                <w:rFonts w:hint="eastAsia"/>
              </w:rPr>
              <w:t>报价分：</w:t>
            </w:r>
            <w:r w:rsidR="003651FD">
              <w:t>1</w:t>
            </w:r>
            <w:r w:rsidRPr="003A4099">
              <w:rPr>
                <w:rFonts w:hint="eastAsia"/>
              </w:rPr>
              <w:t>0分</w:t>
            </w:r>
          </w:p>
          <w:p w14:paraId="64B0D9E6" w14:textId="77777777" w:rsidR="005B60EB" w:rsidRPr="003A4099" w:rsidRDefault="00A00629">
            <w:pPr>
              <w:widowControl/>
              <w:spacing w:beforeLines="50" w:before="120" w:line="360" w:lineRule="auto"/>
              <w:jc w:val="left"/>
            </w:pPr>
            <w:r w:rsidRPr="003A4099">
              <w:rPr>
                <w:rFonts w:hint="eastAsia"/>
              </w:rPr>
              <w:t>商务</w:t>
            </w:r>
            <w:r w:rsidRPr="003A4099">
              <w:t>分：</w:t>
            </w:r>
            <w:r w:rsidR="00AB6693" w:rsidRPr="003A4099">
              <w:t>2</w:t>
            </w:r>
            <w:r w:rsidR="002B47AF" w:rsidRPr="003A4099">
              <w:t>5</w:t>
            </w:r>
            <w:r w:rsidRPr="003A4099">
              <w:rPr>
                <w:rFonts w:hint="eastAsia"/>
              </w:rPr>
              <w:t>分</w:t>
            </w:r>
          </w:p>
          <w:p w14:paraId="6FA42C4F" w14:textId="12200BE1" w:rsidR="005B60EB" w:rsidRPr="003A4099" w:rsidRDefault="00A00629" w:rsidP="003651FD">
            <w:pPr>
              <w:widowControl/>
              <w:spacing w:beforeLines="50" w:before="120" w:line="360" w:lineRule="auto"/>
              <w:jc w:val="left"/>
            </w:pPr>
            <w:r w:rsidRPr="003A4099">
              <w:rPr>
                <w:rFonts w:hint="eastAsia"/>
              </w:rPr>
              <w:t>技术分：</w:t>
            </w:r>
            <w:r w:rsidR="003651FD">
              <w:t>6</w:t>
            </w:r>
            <w:r w:rsidR="002B47AF" w:rsidRPr="003A4099">
              <w:t>5</w:t>
            </w:r>
            <w:r w:rsidRPr="003A4099">
              <w:rPr>
                <w:rFonts w:hint="eastAsia"/>
              </w:rPr>
              <w:t>分</w:t>
            </w:r>
          </w:p>
        </w:tc>
      </w:tr>
      <w:tr w:rsidR="003A4099" w:rsidRPr="003A4099" w14:paraId="2799266B" w14:textId="77777777">
        <w:trPr>
          <w:trHeight w:val="90"/>
          <w:jc w:val="center"/>
        </w:trPr>
        <w:tc>
          <w:tcPr>
            <w:tcW w:w="829" w:type="dxa"/>
            <w:vAlign w:val="center"/>
          </w:tcPr>
          <w:p w14:paraId="5424F09C" w14:textId="77777777" w:rsidR="005B60EB" w:rsidRPr="003A4099" w:rsidRDefault="00A00629">
            <w:pPr>
              <w:spacing w:beforeLines="50" w:before="120" w:line="360" w:lineRule="auto"/>
            </w:pPr>
            <w:r w:rsidRPr="003A4099">
              <w:t>2.2.2</w:t>
            </w:r>
          </w:p>
        </w:tc>
        <w:tc>
          <w:tcPr>
            <w:tcW w:w="1284" w:type="dxa"/>
            <w:gridSpan w:val="2"/>
            <w:vAlign w:val="center"/>
          </w:tcPr>
          <w:p w14:paraId="282F8377" w14:textId="77777777" w:rsidR="005B60EB" w:rsidRPr="003A4099" w:rsidRDefault="00A00629">
            <w:pPr>
              <w:spacing w:beforeLines="50" w:before="120" w:line="360" w:lineRule="auto"/>
              <w:jc w:val="center"/>
            </w:pPr>
            <w:r w:rsidRPr="003A4099">
              <w:rPr>
                <w:rFonts w:hint="eastAsia"/>
              </w:rPr>
              <w:t>评标</w:t>
            </w:r>
          </w:p>
          <w:p w14:paraId="41D32A32" w14:textId="77777777" w:rsidR="005B60EB" w:rsidRPr="003A4099" w:rsidRDefault="00A00629">
            <w:pPr>
              <w:spacing w:beforeLines="50" w:before="120" w:line="360" w:lineRule="auto"/>
              <w:jc w:val="center"/>
            </w:pPr>
            <w:r w:rsidRPr="003A4099">
              <w:rPr>
                <w:rFonts w:hint="eastAsia"/>
              </w:rPr>
              <w:t>报价</w:t>
            </w:r>
          </w:p>
        </w:tc>
        <w:tc>
          <w:tcPr>
            <w:tcW w:w="8336" w:type="dxa"/>
            <w:gridSpan w:val="5"/>
            <w:vAlign w:val="center"/>
          </w:tcPr>
          <w:p w14:paraId="5D06A252" w14:textId="77777777" w:rsidR="005B60EB" w:rsidRPr="003A4099" w:rsidRDefault="00A00629">
            <w:pPr>
              <w:spacing w:line="400" w:lineRule="exact"/>
              <w:rPr>
                <w:rFonts w:hAnsi="宋体"/>
              </w:rPr>
            </w:pPr>
            <w:r w:rsidRPr="003A4099">
              <w:rPr>
                <w:rFonts w:hAnsi="宋体" w:hint="eastAsia"/>
              </w:rPr>
              <w:t>因落实政府采购政策进行报价调整的，以调整后的价格计算评标基准价和磋商报价得分。</w:t>
            </w:r>
            <w:r w:rsidRPr="003A4099">
              <w:rPr>
                <w:rFonts w:hAnsi="宋体" w:hint="eastAsia"/>
                <w:b/>
              </w:rPr>
              <w:t>【备注：以下复印件均须加盖供应商单位公章】</w:t>
            </w:r>
          </w:p>
          <w:p w14:paraId="628DFBAE" w14:textId="233D33FA" w:rsidR="005B60EB" w:rsidRPr="003A4099" w:rsidRDefault="00A00629">
            <w:pPr>
              <w:spacing w:line="400" w:lineRule="exact"/>
              <w:rPr>
                <w:rFonts w:hAnsi="宋体"/>
              </w:rPr>
            </w:pPr>
            <w:r w:rsidRPr="003A4099">
              <w:rPr>
                <w:rFonts w:hAnsi="宋体" w:hint="eastAsia"/>
              </w:rPr>
              <w:t>（一）供应商为小型和微型企业的，其最后磋商报价给予</w:t>
            </w:r>
            <w:r w:rsidR="00BF622F" w:rsidRPr="003A4099">
              <w:rPr>
                <w:rFonts w:hAnsi="宋体"/>
              </w:rPr>
              <w:t>1</w:t>
            </w:r>
            <w:r w:rsidRPr="003A4099">
              <w:rPr>
                <w:rFonts w:hAnsi="宋体"/>
              </w:rPr>
              <w:t>0</w:t>
            </w:r>
            <w:r w:rsidRPr="003A4099">
              <w:rPr>
                <w:rFonts w:hAnsi="宋体" w:hint="eastAsia"/>
              </w:rPr>
              <w:t>%的扣除，扣除后的价格为评标报价，即</w:t>
            </w:r>
            <w:r w:rsidRPr="003A4099">
              <w:rPr>
                <w:rFonts w:hAnsi="宋体" w:hint="eastAsia"/>
                <w:b/>
              </w:rPr>
              <w:t>评标报价=最后磋商报价×（1-</w:t>
            </w:r>
            <w:r w:rsidR="00BF622F" w:rsidRPr="003A4099">
              <w:rPr>
                <w:rFonts w:hAnsi="宋体"/>
                <w:b/>
              </w:rPr>
              <w:t>1</w:t>
            </w:r>
            <w:r w:rsidRPr="003A4099">
              <w:rPr>
                <w:rFonts w:hAnsi="宋体"/>
                <w:b/>
              </w:rPr>
              <w:t>0</w:t>
            </w:r>
            <w:r w:rsidRPr="003A4099">
              <w:rPr>
                <w:rFonts w:hAnsi="宋体" w:hint="eastAsia"/>
                <w:b/>
              </w:rPr>
              <w:t>%）</w:t>
            </w:r>
            <w:r w:rsidRPr="003A4099">
              <w:rPr>
                <w:rFonts w:hAnsi="宋体" w:hint="eastAsia"/>
              </w:rPr>
              <w:t>。【如有，须提供小微企业声明函原件，否则不予扣除。】</w:t>
            </w:r>
          </w:p>
          <w:p w14:paraId="7BFD1E85" w14:textId="77777777" w:rsidR="005B60EB" w:rsidRPr="003A4099" w:rsidRDefault="00A00629">
            <w:pPr>
              <w:spacing w:line="400" w:lineRule="exact"/>
              <w:rPr>
                <w:rFonts w:hAnsi="宋体"/>
              </w:rPr>
            </w:pPr>
            <w:r w:rsidRPr="003A4099">
              <w:rPr>
                <w:rFonts w:hAnsi="宋体" w:hint="eastAsia"/>
              </w:rPr>
              <w:t>（二）监狱企业视同小型、微型企业，享受小型、微型企业评审中价格扣除的政府采购政策。【如有，须提供由省级以上监狱管理局、戒毒管理局（含新疆生产建设兵团）出具的监狱企业的证明文件复印件，否则不予扣除。】</w:t>
            </w:r>
          </w:p>
          <w:p w14:paraId="3888CC21" w14:textId="77777777" w:rsidR="005B60EB" w:rsidRPr="003A4099" w:rsidRDefault="00A00629">
            <w:pPr>
              <w:spacing w:line="400" w:lineRule="exact"/>
              <w:rPr>
                <w:rFonts w:hAnsi="宋体"/>
              </w:rPr>
            </w:pPr>
            <w:r w:rsidRPr="003A4099">
              <w:rPr>
                <w:rFonts w:hAnsi="宋体" w:hint="eastAsia"/>
              </w:rPr>
              <w:t>（三）残疾人福利性单位视同小型、微型企业，享受小型、微型企业评审中价格扣除的政府采购政策。【如有，须提供残疾人福利性单位声明函原件，否则不予扣除。】</w:t>
            </w:r>
          </w:p>
          <w:p w14:paraId="730BD28B" w14:textId="77777777" w:rsidR="005B60EB" w:rsidRPr="003A4099" w:rsidRDefault="00A00629">
            <w:pPr>
              <w:spacing w:line="400" w:lineRule="exact"/>
              <w:rPr>
                <w:rFonts w:hAnsi="宋体"/>
              </w:rPr>
            </w:pPr>
            <w:r w:rsidRPr="003A4099">
              <w:rPr>
                <w:rFonts w:hAnsi="宋体" w:hint="eastAsia"/>
              </w:rPr>
              <w:t>（四）不满足价格优惠政策的：</w:t>
            </w:r>
            <w:r w:rsidRPr="003A4099">
              <w:rPr>
                <w:rFonts w:hAnsi="宋体" w:hint="eastAsia"/>
                <w:b/>
              </w:rPr>
              <w:t>评标报价=最后磋商报价</w:t>
            </w:r>
            <w:r w:rsidRPr="003A4099">
              <w:rPr>
                <w:rFonts w:hAnsi="宋体" w:hint="eastAsia"/>
              </w:rPr>
              <w:t>。</w:t>
            </w:r>
          </w:p>
        </w:tc>
      </w:tr>
      <w:tr w:rsidR="003A4099" w:rsidRPr="003A4099" w14:paraId="07F102A2" w14:textId="77777777">
        <w:trPr>
          <w:trHeight w:val="90"/>
          <w:jc w:val="center"/>
        </w:trPr>
        <w:tc>
          <w:tcPr>
            <w:tcW w:w="829" w:type="dxa"/>
            <w:vAlign w:val="center"/>
          </w:tcPr>
          <w:p w14:paraId="39639D87" w14:textId="77777777" w:rsidR="005B60EB" w:rsidRPr="003A4099" w:rsidRDefault="00A00629">
            <w:pPr>
              <w:spacing w:beforeLines="50" w:before="120" w:line="360" w:lineRule="auto"/>
            </w:pPr>
            <w:r w:rsidRPr="003A4099">
              <w:t>2.2.3</w:t>
            </w:r>
          </w:p>
        </w:tc>
        <w:tc>
          <w:tcPr>
            <w:tcW w:w="398" w:type="dxa"/>
            <w:vAlign w:val="center"/>
          </w:tcPr>
          <w:p w14:paraId="3D9F28E6" w14:textId="77777777" w:rsidR="005B60EB" w:rsidRPr="003A4099" w:rsidRDefault="00A00629">
            <w:pPr>
              <w:spacing w:beforeLines="50" w:before="120" w:line="360" w:lineRule="auto"/>
            </w:pPr>
            <w:proofErr w:type="gramStart"/>
            <w:r w:rsidRPr="003A4099">
              <w:rPr>
                <w:rFonts w:hint="eastAsia"/>
              </w:rPr>
              <w:t>一</w:t>
            </w:r>
            <w:proofErr w:type="gramEnd"/>
          </w:p>
        </w:tc>
        <w:tc>
          <w:tcPr>
            <w:tcW w:w="996" w:type="dxa"/>
            <w:gridSpan w:val="2"/>
            <w:vAlign w:val="center"/>
          </w:tcPr>
          <w:p w14:paraId="1DF0C5C4" w14:textId="76103DAD" w:rsidR="005B60EB" w:rsidRPr="003A4099" w:rsidRDefault="00A00629" w:rsidP="003651FD">
            <w:pPr>
              <w:spacing w:beforeLines="50" w:before="120" w:line="360" w:lineRule="auto"/>
            </w:pPr>
            <w:r w:rsidRPr="003A4099">
              <w:rPr>
                <w:rFonts w:hint="eastAsia"/>
              </w:rPr>
              <w:t>报价分（</w:t>
            </w:r>
            <w:r w:rsidR="003651FD">
              <w:t>1</w:t>
            </w:r>
            <w:r w:rsidRPr="003A4099">
              <w:rPr>
                <w:rFonts w:hint="eastAsia"/>
              </w:rPr>
              <w:t>0分）</w:t>
            </w:r>
          </w:p>
        </w:tc>
        <w:tc>
          <w:tcPr>
            <w:tcW w:w="8226" w:type="dxa"/>
            <w:gridSpan w:val="4"/>
            <w:vAlign w:val="center"/>
          </w:tcPr>
          <w:p w14:paraId="38DFAB3F" w14:textId="77777777" w:rsidR="005B60EB" w:rsidRPr="003A4099" w:rsidRDefault="00A00629">
            <w:pPr>
              <w:spacing w:line="400" w:lineRule="exact"/>
              <w:jc w:val="left"/>
              <w:rPr>
                <w:rFonts w:ascii="Times New Roman" w:cs="Times New Roman"/>
                <w:kern w:val="2"/>
                <w:szCs w:val="24"/>
              </w:rPr>
            </w:pPr>
            <w:r w:rsidRPr="003A4099">
              <w:rPr>
                <w:rFonts w:ascii="Times New Roman" w:cs="Times New Roman" w:hint="eastAsia"/>
                <w:kern w:val="2"/>
                <w:szCs w:val="24"/>
              </w:rPr>
              <w:t>1.</w:t>
            </w:r>
            <w:r w:rsidRPr="003A4099">
              <w:rPr>
                <w:rFonts w:ascii="Times New Roman" w:cs="Times New Roman" w:hint="eastAsia"/>
                <w:kern w:val="2"/>
                <w:szCs w:val="24"/>
              </w:rPr>
              <w:t>评标基准价：以最低评标报价作为评标基准价。</w:t>
            </w:r>
          </w:p>
          <w:p w14:paraId="77B96ED1" w14:textId="77777777" w:rsidR="005B60EB" w:rsidRPr="003A4099" w:rsidRDefault="00A00629">
            <w:pPr>
              <w:spacing w:line="400" w:lineRule="exact"/>
              <w:jc w:val="left"/>
              <w:rPr>
                <w:rFonts w:ascii="Times New Roman" w:cs="Times New Roman"/>
                <w:b/>
                <w:kern w:val="2"/>
                <w:szCs w:val="24"/>
              </w:rPr>
            </w:pPr>
            <w:r w:rsidRPr="003A4099">
              <w:rPr>
                <w:rFonts w:ascii="Times New Roman" w:cs="Times New Roman" w:hint="eastAsia"/>
                <w:b/>
                <w:kern w:val="2"/>
                <w:szCs w:val="24"/>
              </w:rPr>
              <w:t>2.</w:t>
            </w:r>
            <w:r w:rsidRPr="003A4099">
              <w:rPr>
                <w:rFonts w:ascii="Times New Roman" w:cs="Times New Roman" w:hint="eastAsia"/>
                <w:b/>
                <w:kern w:val="2"/>
                <w:szCs w:val="24"/>
              </w:rPr>
              <w:t>在评标过程中，磋商小组发现供应商的磋商报价明显低于其他供应商的磋商报价的</w:t>
            </w:r>
            <w:r w:rsidRPr="003A4099">
              <w:rPr>
                <w:rFonts w:ascii="Times New Roman" w:hAnsi="宋体" w:cs="Times New Roman" w:hint="eastAsia"/>
                <w:b/>
                <w:bCs/>
                <w:kern w:val="2"/>
              </w:rPr>
              <w:t>或</w:t>
            </w:r>
            <w:r w:rsidRPr="003A4099">
              <w:rPr>
                <w:rFonts w:ascii="Times New Roman" w:hAnsi="宋体" w:cs="Times New Roman" w:hint="eastAsia"/>
                <w:b/>
                <w:bCs/>
                <w:kern w:val="2"/>
              </w:rPr>
              <w:lastRenderedPageBreak/>
              <w:t>者明显低于上限控制价</w:t>
            </w:r>
            <w:r w:rsidRPr="003A4099">
              <w:rPr>
                <w:rFonts w:ascii="Times New Roman" w:cs="Times New Roman" w:hint="eastAsia"/>
                <w:b/>
                <w:kern w:val="2"/>
                <w:szCs w:val="24"/>
              </w:rPr>
              <w:t>，有理由怀疑其磋商报价可能低于其成本的，应当要求该供应商做出书面说明并提供相关证明材料。如不提供或评委认定其资料不能详尽合理说明其成本的，则视为供应商低于成本价报价，其报价按无效处理。</w:t>
            </w:r>
          </w:p>
          <w:p w14:paraId="1FDD4D73" w14:textId="77777777" w:rsidR="005B60EB" w:rsidRPr="003A4099" w:rsidRDefault="00A00629">
            <w:pPr>
              <w:spacing w:line="380" w:lineRule="exact"/>
            </w:pPr>
            <w:r w:rsidRPr="003A4099">
              <w:rPr>
                <w:rFonts w:ascii="Times New Roman" w:cs="Times New Roman"/>
                <w:kern w:val="2"/>
                <w:szCs w:val="24"/>
              </w:rPr>
              <w:t>3.</w:t>
            </w:r>
            <w:r w:rsidRPr="003A4099">
              <w:rPr>
                <w:rFonts w:ascii="Times New Roman" w:cs="Times New Roman" w:hint="eastAsia"/>
                <w:kern w:val="2"/>
                <w:szCs w:val="24"/>
              </w:rPr>
              <w:t>报价分</w:t>
            </w:r>
            <w:r w:rsidRPr="003A4099">
              <w:rPr>
                <w:rFonts w:ascii="Times New Roman" w:cs="Times New Roman" w:hint="eastAsia"/>
                <w:kern w:val="2"/>
                <w:szCs w:val="24"/>
              </w:rPr>
              <w:t>=</w:t>
            </w:r>
            <w:r w:rsidRPr="003A4099">
              <w:rPr>
                <w:rFonts w:ascii="Times New Roman" w:cs="Times New Roman" w:hint="eastAsia"/>
                <w:kern w:val="2"/>
                <w:szCs w:val="24"/>
              </w:rPr>
              <w:t>（评标基准价</w:t>
            </w:r>
            <w:r w:rsidRPr="003A4099">
              <w:rPr>
                <w:rFonts w:ascii="Times New Roman" w:cs="Times New Roman" w:hint="eastAsia"/>
                <w:kern w:val="2"/>
                <w:szCs w:val="24"/>
              </w:rPr>
              <w:t>/</w:t>
            </w:r>
            <w:r w:rsidRPr="003A4099">
              <w:rPr>
                <w:rFonts w:ascii="Times New Roman" w:cs="Times New Roman" w:hint="eastAsia"/>
                <w:kern w:val="2"/>
                <w:szCs w:val="24"/>
              </w:rPr>
              <w:t>评标报价）×报价分满分分值</w:t>
            </w:r>
          </w:p>
        </w:tc>
      </w:tr>
      <w:tr w:rsidR="003A4099" w:rsidRPr="003A4099" w14:paraId="4DD8A623" w14:textId="77777777">
        <w:trPr>
          <w:trHeight w:val="2434"/>
          <w:jc w:val="center"/>
        </w:trPr>
        <w:tc>
          <w:tcPr>
            <w:tcW w:w="829" w:type="dxa"/>
            <w:vMerge w:val="restart"/>
            <w:vAlign w:val="center"/>
          </w:tcPr>
          <w:p w14:paraId="43FEA9C3" w14:textId="77777777" w:rsidR="002A7796" w:rsidRPr="003A4099" w:rsidRDefault="002A7796">
            <w:pPr>
              <w:spacing w:beforeLines="50" w:before="120" w:line="360" w:lineRule="auto"/>
            </w:pPr>
          </w:p>
        </w:tc>
        <w:tc>
          <w:tcPr>
            <w:tcW w:w="398" w:type="dxa"/>
            <w:vMerge w:val="restart"/>
            <w:vAlign w:val="center"/>
          </w:tcPr>
          <w:p w14:paraId="1BC37E6D" w14:textId="77777777" w:rsidR="002A7796" w:rsidRPr="003A4099" w:rsidRDefault="002A7796">
            <w:pPr>
              <w:spacing w:beforeLines="50" w:before="120" w:line="360" w:lineRule="auto"/>
            </w:pPr>
            <w:r w:rsidRPr="003A4099">
              <w:rPr>
                <w:rFonts w:hint="eastAsia"/>
              </w:rPr>
              <w:t>二</w:t>
            </w:r>
          </w:p>
        </w:tc>
        <w:tc>
          <w:tcPr>
            <w:tcW w:w="996" w:type="dxa"/>
            <w:gridSpan w:val="2"/>
            <w:vMerge w:val="restart"/>
            <w:vAlign w:val="center"/>
          </w:tcPr>
          <w:p w14:paraId="35D5D43F" w14:textId="77777777" w:rsidR="002A7796" w:rsidRPr="003A4099" w:rsidRDefault="002A7796">
            <w:pPr>
              <w:spacing w:beforeLines="50" w:before="120" w:line="360" w:lineRule="auto"/>
            </w:pPr>
            <w:r w:rsidRPr="003A4099">
              <w:rPr>
                <w:rFonts w:hint="eastAsia"/>
              </w:rPr>
              <w:t>商务</w:t>
            </w:r>
            <w:r w:rsidRPr="003A4099">
              <w:t>分</w:t>
            </w:r>
          </w:p>
          <w:p w14:paraId="673C34A6" w14:textId="77777777" w:rsidR="002A7796" w:rsidRPr="003A4099" w:rsidRDefault="002A7796" w:rsidP="002B47AF">
            <w:pPr>
              <w:spacing w:beforeLines="50" w:before="120" w:line="360" w:lineRule="auto"/>
            </w:pPr>
            <w:r w:rsidRPr="003A4099">
              <w:t>（25</w:t>
            </w:r>
            <w:r w:rsidRPr="003A4099">
              <w:rPr>
                <w:rFonts w:hint="eastAsia"/>
              </w:rPr>
              <w:t>分</w:t>
            </w:r>
            <w:r w:rsidRPr="003A4099">
              <w:t>）</w:t>
            </w:r>
          </w:p>
        </w:tc>
        <w:tc>
          <w:tcPr>
            <w:tcW w:w="1456" w:type="dxa"/>
            <w:gridSpan w:val="2"/>
            <w:vMerge w:val="restart"/>
            <w:vAlign w:val="center"/>
          </w:tcPr>
          <w:p w14:paraId="0BBCB440" w14:textId="77777777" w:rsidR="002A7796" w:rsidRPr="003A4099" w:rsidRDefault="002A7796" w:rsidP="002B47AF">
            <w:pPr>
              <w:spacing w:line="400" w:lineRule="exact"/>
              <w:jc w:val="left"/>
              <w:rPr>
                <w:rFonts w:hAnsi="宋体"/>
                <w:b/>
              </w:rPr>
            </w:pPr>
            <w:r w:rsidRPr="003A4099">
              <w:rPr>
                <w:rFonts w:hAnsi="宋体" w:hint="eastAsia"/>
                <w:b/>
              </w:rPr>
              <w:t>企业信誉和业绩分（满分</w:t>
            </w:r>
            <w:r w:rsidRPr="003A4099">
              <w:rPr>
                <w:rFonts w:hAnsi="宋体"/>
                <w:b/>
              </w:rPr>
              <w:t>25</w:t>
            </w:r>
            <w:r w:rsidRPr="003A4099">
              <w:rPr>
                <w:rFonts w:hAnsi="宋体" w:hint="eastAsia"/>
                <w:b/>
              </w:rPr>
              <w:t>分）</w:t>
            </w:r>
          </w:p>
        </w:tc>
        <w:tc>
          <w:tcPr>
            <w:tcW w:w="6770" w:type="dxa"/>
            <w:gridSpan w:val="2"/>
            <w:vAlign w:val="center"/>
          </w:tcPr>
          <w:p w14:paraId="615BBCF6" w14:textId="77777777" w:rsidR="002A7796" w:rsidRPr="003A4099" w:rsidRDefault="002A7796">
            <w:pPr>
              <w:spacing w:line="360" w:lineRule="auto"/>
              <w:ind w:firstLine="420"/>
              <w:jc w:val="left"/>
              <w:rPr>
                <w:rFonts w:hAnsi="宋体"/>
                <w:b/>
              </w:rPr>
            </w:pPr>
            <w:r w:rsidRPr="003A4099">
              <w:rPr>
                <w:rFonts w:hAnsi="宋体" w:hint="eastAsia"/>
                <w:bCs/>
              </w:rPr>
              <w:t>（1）</w:t>
            </w:r>
            <w:r w:rsidRPr="003A4099">
              <w:rPr>
                <w:rFonts w:hAnsi="宋体" w:hint="eastAsia"/>
              </w:rPr>
              <w:t>供应商具有</w:t>
            </w:r>
            <w:r w:rsidRPr="003A4099">
              <w:rPr>
                <w:rFonts w:hAnsi="宋体"/>
              </w:rPr>
              <w:t>有效的</w:t>
            </w:r>
            <w:r w:rsidRPr="003A4099">
              <w:rPr>
                <w:rFonts w:hAnsi="宋体" w:hint="eastAsia"/>
                <w:bCs/>
              </w:rPr>
              <w:t>质量管理体系认证证书、环境管理体系认证证书、职业健康安全管理体系认证证书、信息技术服务管理体系认证证书、信息安全管理体系认证证书，每提供一个得</w:t>
            </w:r>
            <w:r w:rsidRPr="003A4099">
              <w:rPr>
                <w:rFonts w:hAnsi="宋体"/>
                <w:bCs/>
              </w:rPr>
              <w:t>2</w:t>
            </w:r>
            <w:r w:rsidRPr="003A4099">
              <w:rPr>
                <w:rFonts w:hAnsi="宋体" w:hint="eastAsia"/>
                <w:bCs/>
              </w:rPr>
              <w:t>分，满分</w:t>
            </w:r>
            <w:r w:rsidRPr="003A4099">
              <w:rPr>
                <w:rFonts w:hAnsi="宋体"/>
                <w:bCs/>
              </w:rPr>
              <w:t>10</w:t>
            </w:r>
            <w:r w:rsidRPr="003A4099">
              <w:rPr>
                <w:rFonts w:hAnsi="宋体" w:hint="eastAsia"/>
                <w:bCs/>
              </w:rPr>
              <w:t>分；</w:t>
            </w:r>
          </w:p>
          <w:p w14:paraId="176D0EAC" w14:textId="77777777" w:rsidR="002A7796" w:rsidRPr="003A4099" w:rsidRDefault="002A7796">
            <w:pPr>
              <w:spacing w:line="360" w:lineRule="auto"/>
              <w:ind w:firstLine="422"/>
              <w:jc w:val="left"/>
              <w:rPr>
                <w:rFonts w:hAnsi="宋体"/>
                <w:b/>
              </w:rPr>
            </w:pPr>
            <w:r w:rsidRPr="003A4099">
              <w:rPr>
                <w:rFonts w:hAnsi="宋体" w:hint="eastAsia"/>
                <w:b/>
              </w:rPr>
              <w:t>注：提供相关证书复印件（或扫描件或“全国认证认可信息公共服务平台”</w:t>
            </w:r>
            <w:r w:rsidRPr="003A4099">
              <w:rPr>
                <w:rFonts w:hAnsi="宋体"/>
                <w:b/>
              </w:rPr>
              <w:t>网站查询页面截图</w:t>
            </w:r>
            <w:r w:rsidRPr="003A4099">
              <w:rPr>
                <w:rFonts w:hAnsi="宋体" w:hint="eastAsia"/>
                <w:b/>
              </w:rPr>
              <w:t>）并加盖供应商公章（或电子签章），否则不计分。</w:t>
            </w:r>
          </w:p>
        </w:tc>
      </w:tr>
      <w:tr w:rsidR="003A4099" w:rsidRPr="003A4099" w14:paraId="3C40D7E6" w14:textId="77777777">
        <w:trPr>
          <w:trHeight w:val="645"/>
          <w:jc w:val="center"/>
        </w:trPr>
        <w:tc>
          <w:tcPr>
            <w:tcW w:w="829" w:type="dxa"/>
            <w:vMerge/>
            <w:vAlign w:val="center"/>
          </w:tcPr>
          <w:p w14:paraId="0B6A7BC3" w14:textId="77777777" w:rsidR="002A7796" w:rsidRPr="003A4099" w:rsidRDefault="002A7796">
            <w:pPr>
              <w:spacing w:beforeLines="50" w:before="120" w:line="360" w:lineRule="auto"/>
            </w:pPr>
          </w:p>
        </w:tc>
        <w:tc>
          <w:tcPr>
            <w:tcW w:w="398" w:type="dxa"/>
            <w:vMerge/>
            <w:vAlign w:val="center"/>
          </w:tcPr>
          <w:p w14:paraId="0F1AA2A9" w14:textId="77777777" w:rsidR="002A7796" w:rsidRPr="003A4099" w:rsidRDefault="002A7796">
            <w:pPr>
              <w:spacing w:beforeLines="50" w:before="120" w:line="360" w:lineRule="auto"/>
            </w:pPr>
          </w:p>
        </w:tc>
        <w:tc>
          <w:tcPr>
            <w:tcW w:w="996" w:type="dxa"/>
            <w:gridSpan w:val="2"/>
            <w:vMerge/>
            <w:vAlign w:val="center"/>
          </w:tcPr>
          <w:p w14:paraId="0BDEF76D" w14:textId="77777777" w:rsidR="002A7796" w:rsidRPr="003A4099" w:rsidRDefault="002A7796">
            <w:pPr>
              <w:spacing w:beforeLines="50" w:before="120" w:line="360" w:lineRule="auto"/>
            </w:pPr>
          </w:p>
        </w:tc>
        <w:tc>
          <w:tcPr>
            <w:tcW w:w="1456" w:type="dxa"/>
            <w:gridSpan w:val="2"/>
            <w:vMerge/>
            <w:vAlign w:val="center"/>
          </w:tcPr>
          <w:p w14:paraId="03C6D5C3" w14:textId="77777777" w:rsidR="002A7796" w:rsidRPr="003A4099" w:rsidRDefault="002A7796">
            <w:pPr>
              <w:spacing w:line="400" w:lineRule="exact"/>
              <w:jc w:val="left"/>
              <w:rPr>
                <w:rFonts w:hAnsi="宋体"/>
              </w:rPr>
            </w:pPr>
          </w:p>
        </w:tc>
        <w:tc>
          <w:tcPr>
            <w:tcW w:w="6770" w:type="dxa"/>
            <w:gridSpan w:val="2"/>
            <w:vAlign w:val="center"/>
          </w:tcPr>
          <w:p w14:paraId="7E03400D" w14:textId="03FDFB99" w:rsidR="002A7796" w:rsidRPr="003A4099" w:rsidRDefault="002A7796">
            <w:pPr>
              <w:spacing w:line="360" w:lineRule="auto"/>
              <w:ind w:firstLine="420"/>
              <w:jc w:val="left"/>
              <w:rPr>
                <w:rFonts w:hAnsi="宋体"/>
                <w:bCs/>
              </w:rPr>
            </w:pPr>
            <w:r w:rsidRPr="003A4099">
              <w:rPr>
                <w:rFonts w:hAnsi="宋体" w:hint="eastAsia"/>
                <w:bCs/>
              </w:rPr>
              <w:t>（2）供应商2022年1月1日至今（以</w:t>
            </w:r>
            <w:r w:rsidRPr="003A4099">
              <w:rPr>
                <w:rFonts w:hAnsi="宋体" w:hint="eastAsia"/>
              </w:rPr>
              <w:t>合同签订时间</w:t>
            </w:r>
            <w:r w:rsidRPr="003A4099">
              <w:rPr>
                <w:rFonts w:hAnsi="宋体"/>
              </w:rPr>
              <w:t>或中标通知书发出时间为准</w:t>
            </w:r>
            <w:r w:rsidRPr="003A4099">
              <w:rPr>
                <w:rFonts w:hAnsi="宋体"/>
                <w:bCs/>
              </w:rPr>
              <w:t>）</w:t>
            </w:r>
            <w:r w:rsidRPr="003A4099">
              <w:rPr>
                <w:rFonts w:hAnsi="宋体" w:hint="eastAsia"/>
                <w:bCs/>
              </w:rPr>
              <w:t>，承接过类似项目业绩（类似项目业绩指采购管理</w:t>
            </w:r>
            <w:r w:rsidRPr="003A4099">
              <w:rPr>
                <w:rFonts w:hAnsi="宋体"/>
                <w:bCs/>
              </w:rPr>
              <w:t>系统</w:t>
            </w:r>
            <w:r w:rsidRPr="003A4099">
              <w:rPr>
                <w:rFonts w:hAnsi="宋体" w:hint="eastAsia"/>
                <w:bCs/>
              </w:rPr>
              <w:t>软件项目</w:t>
            </w:r>
            <w:r w:rsidRPr="003A4099">
              <w:rPr>
                <w:rFonts w:hAnsi="宋体"/>
                <w:bCs/>
              </w:rPr>
              <w:t>）</w:t>
            </w:r>
            <w:r w:rsidRPr="003A4099">
              <w:rPr>
                <w:rFonts w:hAnsi="宋体" w:hint="eastAsia"/>
                <w:bCs/>
              </w:rPr>
              <w:t>的，每提供一个得1.5分，满分15分。</w:t>
            </w:r>
          </w:p>
          <w:p w14:paraId="5DBD24FD" w14:textId="77777777" w:rsidR="002A7796" w:rsidRPr="003A4099" w:rsidRDefault="002A7796">
            <w:pPr>
              <w:snapToGrid w:val="0"/>
              <w:spacing w:line="400" w:lineRule="exact"/>
              <w:ind w:firstLineChars="200" w:firstLine="422"/>
              <w:rPr>
                <w:rFonts w:hAnsi="宋体"/>
                <w:b/>
              </w:rPr>
            </w:pPr>
            <w:r w:rsidRPr="003A4099">
              <w:rPr>
                <w:rFonts w:hAnsi="宋体" w:hint="eastAsia"/>
                <w:b/>
              </w:rPr>
              <w:t>注：提供需提供合同协议书或中标通知书复印件等证明材料，并加盖供应商公章（或电子签章），否则不计分。</w:t>
            </w:r>
          </w:p>
        </w:tc>
      </w:tr>
      <w:tr w:rsidR="003A4099" w:rsidRPr="003A4099" w14:paraId="356FD52D" w14:textId="77777777" w:rsidTr="0006431E">
        <w:trPr>
          <w:trHeight w:val="392"/>
          <w:jc w:val="center"/>
        </w:trPr>
        <w:tc>
          <w:tcPr>
            <w:tcW w:w="829" w:type="dxa"/>
            <w:vMerge/>
            <w:vAlign w:val="center"/>
          </w:tcPr>
          <w:p w14:paraId="5DD710CE" w14:textId="77777777" w:rsidR="002A7796" w:rsidRPr="003A4099" w:rsidRDefault="002A7796" w:rsidP="002A7796">
            <w:pPr>
              <w:spacing w:beforeLines="50" w:before="120" w:line="360" w:lineRule="auto"/>
            </w:pPr>
          </w:p>
        </w:tc>
        <w:tc>
          <w:tcPr>
            <w:tcW w:w="398" w:type="dxa"/>
            <w:vMerge w:val="restart"/>
            <w:vAlign w:val="center"/>
          </w:tcPr>
          <w:p w14:paraId="1EAC99FC" w14:textId="6D5E8D75" w:rsidR="002A7796" w:rsidRPr="003A4099" w:rsidRDefault="002A7796" w:rsidP="002A7796">
            <w:pPr>
              <w:spacing w:beforeLines="50" w:before="120" w:line="360" w:lineRule="auto"/>
            </w:pPr>
            <w:r w:rsidRPr="003A4099">
              <w:rPr>
                <w:rFonts w:hint="eastAsia"/>
              </w:rPr>
              <w:t>三</w:t>
            </w:r>
          </w:p>
        </w:tc>
        <w:tc>
          <w:tcPr>
            <w:tcW w:w="996" w:type="dxa"/>
            <w:gridSpan w:val="2"/>
            <w:vMerge w:val="restart"/>
            <w:vAlign w:val="center"/>
          </w:tcPr>
          <w:p w14:paraId="5E9C28A5" w14:textId="720D03C3" w:rsidR="002A7796" w:rsidRPr="003A4099" w:rsidRDefault="002A7796" w:rsidP="003651FD">
            <w:pPr>
              <w:spacing w:beforeLines="50" w:before="120" w:line="360" w:lineRule="auto"/>
            </w:pPr>
            <w:r w:rsidRPr="003A4099">
              <w:rPr>
                <w:rFonts w:hint="eastAsia"/>
              </w:rPr>
              <w:t>技术分（</w:t>
            </w:r>
            <w:r w:rsidR="003651FD">
              <w:t>6</w:t>
            </w:r>
            <w:r w:rsidRPr="003A4099">
              <w:t>5</w:t>
            </w:r>
            <w:r w:rsidRPr="003A4099">
              <w:rPr>
                <w:rFonts w:hint="eastAsia"/>
              </w:rPr>
              <w:t>分）</w:t>
            </w:r>
          </w:p>
        </w:tc>
        <w:tc>
          <w:tcPr>
            <w:tcW w:w="1456" w:type="dxa"/>
            <w:gridSpan w:val="2"/>
            <w:vAlign w:val="center"/>
          </w:tcPr>
          <w:p w14:paraId="27D02273" w14:textId="2A5632A0" w:rsidR="002A7796" w:rsidRPr="003A4099" w:rsidRDefault="002A7796" w:rsidP="002A7796">
            <w:pPr>
              <w:spacing w:line="400" w:lineRule="exact"/>
              <w:jc w:val="left"/>
              <w:rPr>
                <w:rFonts w:hAnsi="宋体"/>
              </w:rPr>
            </w:pPr>
            <w:r w:rsidRPr="003A4099">
              <w:rPr>
                <w:rFonts w:hAnsi="宋体" w:hint="eastAsia"/>
                <w:b/>
                <w:bCs/>
              </w:rPr>
              <w:t>现状分析及</w:t>
            </w:r>
            <w:r w:rsidRPr="003A4099">
              <w:rPr>
                <w:rFonts w:hAnsi="宋体"/>
                <w:b/>
                <w:bCs/>
              </w:rPr>
              <w:t>优化建议</w:t>
            </w:r>
            <w:r w:rsidRPr="003A4099">
              <w:rPr>
                <w:rFonts w:hAnsi="宋体" w:hint="eastAsia"/>
                <w:b/>
                <w:bCs/>
              </w:rPr>
              <w:t>方案（满分15分）</w:t>
            </w:r>
          </w:p>
        </w:tc>
        <w:tc>
          <w:tcPr>
            <w:tcW w:w="6770" w:type="dxa"/>
            <w:gridSpan w:val="2"/>
            <w:vAlign w:val="center"/>
          </w:tcPr>
          <w:p w14:paraId="78A38839" w14:textId="63EB821A" w:rsidR="002A7796" w:rsidRPr="003A4099" w:rsidRDefault="002A7796" w:rsidP="002A7796">
            <w:pPr>
              <w:spacing w:line="360" w:lineRule="auto"/>
              <w:ind w:firstLineChars="200" w:firstLine="420"/>
              <w:jc w:val="left"/>
              <w:rPr>
                <w:rFonts w:hAnsi="宋体"/>
              </w:rPr>
            </w:pPr>
            <w:r w:rsidRPr="003A4099">
              <w:rPr>
                <w:rFonts w:hAnsi="宋体" w:hint="eastAsia"/>
              </w:rPr>
              <w:t>一档（</w:t>
            </w:r>
            <w:r w:rsidRPr="003A4099">
              <w:rPr>
                <w:rFonts w:hAnsi="宋体"/>
              </w:rPr>
              <w:t>6</w:t>
            </w:r>
            <w:r w:rsidRPr="003A4099">
              <w:rPr>
                <w:rFonts w:hAnsi="宋体" w:hint="eastAsia"/>
              </w:rPr>
              <w:t xml:space="preserve"> 分）：能提供关于项目的现状问题和简单的现状分析方案，无明显错误表述，</w:t>
            </w:r>
            <w:r w:rsidRPr="003A4099">
              <w:rPr>
                <w:rFonts w:hAnsi="宋体"/>
              </w:rPr>
              <w:t>无</w:t>
            </w:r>
            <w:r w:rsidRPr="003A4099">
              <w:rPr>
                <w:rFonts w:hAnsi="宋体" w:hint="eastAsia"/>
              </w:rPr>
              <w:t>优化</w:t>
            </w:r>
            <w:r w:rsidRPr="003A4099">
              <w:rPr>
                <w:rFonts w:hAnsi="宋体"/>
              </w:rPr>
              <w:t>建议。</w:t>
            </w:r>
          </w:p>
          <w:p w14:paraId="1BACCD22" w14:textId="3E9AE97C" w:rsidR="002A7796" w:rsidRPr="003A4099" w:rsidRDefault="002A7796" w:rsidP="002A7796">
            <w:pPr>
              <w:spacing w:line="360" w:lineRule="auto"/>
              <w:ind w:firstLineChars="200" w:firstLine="420"/>
              <w:jc w:val="left"/>
              <w:rPr>
                <w:rFonts w:hAnsi="宋体"/>
              </w:rPr>
            </w:pPr>
            <w:r w:rsidRPr="003A4099">
              <w:rPr>
                <w:rFonts w:hAnsi="宋体" w:hint="eastAsia"/>
              </w:rPr>
              <w:t>二档（</w:t>
            </w:r>
            <w:r w:rsidRPr="003A4099">
              <w:rPr>
                <w:rFonts w:hAnsi="宋体"/>
              </w:rPr>
              <w:t>9</w:t>
            </w:r>
            <w:r w:rsidRPr="003A4099">
              <w:rPr>
                <w:rFonts w:hAnsi="宋体" w:hint="eastAsia"/>
              </w:rPr>
              <w:t>分）：能提供项目的现状问题和简单的现状分析方案，基本满足采购文件的要求，并</w:t>
            </w:r>
            <w:r w:rsidRPr="003A4099">
              <w:rPr>
                <w:rFonts w:hAnsi="宋体"/>
              </w:rPr>
              <w:t>对</w:t>
            </w:r>
            <w:r w:rsidRPr="003A4099">
              <w:rPr>
                <w:rFonts w:hAnsi="宋体" w:hint="eastAsia"/>
              </w:rPr>
              <w:t>现状问题提出</w:t>
            </w:r>
            <w:r w:rsidRPr="003A4099">
              <w:rPr>
                <w:rFonts w:hAnsi="宋体"/>
              </w:rPr>
              <w:t>简单的</w:t>
            </w:r>
            <w:r w:rsidRPr="003A4099">
              <w:rPr>
                <w:rFonts w:hAnsi="宋体" w:hint="eastAsia"/>
              </w:rPr>
              <w:t>优化</w:t>
            </w:r>
            <w:r w:rsidRPr="003A4099">
              <w:rPr>
                <w:rFonts w:hAnsi="宋体"/>
              </w:rPr>
              <w:t>建议</w:t>
            </w:r>
            <w:r w:rsidRPr="003A4099">
              <w:rPr>
                <w:rFonts w:hAnsi="宋体" w:hint="eastAsia"/>
              </w:rPr>
              <w:t>。</w:t>
            </w:r>
          </w:p>
          <w:p w14:paraId="34ADF323" w14:textId="7A595A1E" w:rsidR="002A7796" w:rsidRPr="003A4099" w:rsidRDefault="002A7796" w:rsidP="002A7796">
            <w:pPr>
              <w:spacing w:line="360" w:lineRule="auto"/>
              <w:ind w:firstLineChars="200" w:firstLine="420"/>
              <w:jc w:val="left"/>
              <w:rPr>
                <w:rFonts w:hAnsi="宋体"/>
              </w:rPr>
            </w:pPr>
            <w:r w:rsidRPr="003A4099">
              <w:rPr>
                <w:rFonts w:hAnsi="宋体" w:hint="eastAsia"/>
              </w:rPr>
              <w:t>三档（</w:t>
            </w:r>
            <w:r w:rsidRPr="003A4099">
              <w:rPr>
                <w:rFonts w:hAnsi="宋体"/>
              </w:rPr>
              <w:t>12</w:t>
            </w:r>
            <w:r w:rsidRPr="003A4099">
              <w:rPr>
                <w:rFonts w:hAnsi="宋体" w:hint="eastAsia"/>
              </w:rPr>
              <w:t>分）：能提供详细的现状分析方案，对采购项目涵盖的对象、内容、现状、面临的问题进行阐述，阐述比较贴切项目，且对项目分析、理解到位，并</w:t>
            </w:r>
            <w:r w:rsidRPr="003A4099">
              <w:rPr>
                <w:rFonts w:hAnsi="宋体"/>
              </w:rPr>
              <w:t>对</w:t>
            </w:r>
            <w:r w:rsidRPr="003A4099">
              <w:rPr>
                <w:rFonts w:hAnsi="宋体" w:hint="eastAsia"/>
              </w:rPr>
              <w:t>采购人</w:t>
            </w:r>
            <w:r w:rsidRPr="003A4099">
              <w:rPr>
                <w:rFonts w:hAnsi="宋体"/>
              </w:rPr>
              <w:t>项目</w:t>
            </w:r>
            <w:r w:rsidRPr="003A4099">
              <w:rPr>
                <w:rFonts w:hAnsi="宋体" w:hint="eastAsia"/>
              </w:rPr>
              <w:t>问题</w:t>
            </w:r>
            <w:r w:rsidRPr="003A4099">
              <w:rPr>
                <w:rFonts w:hAnsi="宋体"/>
              </w:rPr>
              <w:t>提出完整的优化建议。</w:t>
            </w:r>
            <w:r w:rsidRPr="003A4099">
              <w:rPr>
                <w:rFonts w:hAnsi="宋体" w:hint="eastAsia"/>
              </w:rPr>
              <w:t xml:space="preserve"> </w:t>
            </w:r>
          </w:p>
          <w:p w14:paraId="701F9F6F" w14:textId="75650D40" w:rsidR="002A7796" w:rsidRPr="003A4099" w:rsidRDefault="002A7796" w:rsidP="002A7796">
            <w:pPr>
              <w:spacing w:line="360" w:lineRule="auto"/>
              <w:ind w:firstLineChars="200" w:firstLine="420"/>
              <w:jc w:val="left"/>
              <w:rPr>
                <w:rFonts w:hAnsi="宋体"/>
              </w:rPr>
            </w:pPr>
            <w:r w:rsidRPr="003A4099">
              <w:rPr>
                <w:rFonts w:hAnsi="宋体" w:hint="eastAsia"/>
              </w:rPr>
              <w:t>四档（</w:t>
            </w:r>
            <w:r w:rsidRPr="003A4099">
              <w:rPr>
                <w:rFonts w:hAnsi="宋体"/>
              </w:rPr>
              <w:t>15</w:t>
            </w:r>
            <w:r w:rsidRPr="003A4099">
              <w:rPr>
                <w:rFonts w:hAnsi="宋体" w:hint="eastAsia"/>
              </w:rPr>
              <w:t>分）：能提供完善、详细的现状分析方案，对采购项目涵盖的对象、内容、现状、面临的问题进行完整阐述，阐述贴切项目，且对项目重点难点分析、理解准确到位，针对采购人</w:t>
            </w:r>
            <w:r w:rsidRPr="003A4099">
              <w:rPr>
                <w:rFonts w:hAnsi="宋体"/>
              </w:rPr>
              <w:t>项目</w:t>
            </w:r>
            <w:r w:rsidRPr="003A4099">
              <w:rPr>
                <w:rFonts w:hAnsi="宋体" w:hint="eastAsia"/>
              </w:rPr>
              <w:t>问题</w:t>
            </w:r>
            <w:r w:rsidRPr="003A4099">
              <w:rPr>
                <w:rFonts w:hAnsi="宋体"/>
              </w:rPr>
              <w:t>提出的优化建议</w:t>
            </w:r>
            <w:r w:rsidRPr="003A4099">
              <w:rPr>
                <w:rFonts w:hAnsi="宋体" w:hint="eastAsia"/>
              </w:rPr>
              <w:t>合理、可行</w:t>
            </w:r>
            <w:r w:rsidRPr="003A4099">
              <w:rPr>
                <w:rFonts w:hAnsi="宋体"/>
              </w:rPr>
              <w:t>。</w:t>
            </w:r>
          </w:p>
          <w:p w14:paraId="76C66DD1" w14:textId="74213961" w:rsidR="002A7796" w:rsidRPr="003A4099" w:rsidRDefault="002A7796" w:rsidP="002A7796">
            <w:pPr>
              <w:spacing w:line="360" w:lineRule="auto"/>
              <w:ind w:firstLineChars="200" w:firstLine="422"/>
              <w:jc w:val="left"/>
            </w:pPr>
            <w:r w:rsidRPr="003A4099">
              <w:rPr>
                <w:rFonts w:hAnsi="宋体" w:hint="eastAsia"/>
                <w:b/>
              </w:rPr>
              <w:t>注：未提供现状分析及</w:t>
            </w:r>
            <w:r w:rsidRPr="003A4099">
              <w:rPr>
                <w:rFonts w:hAnsi="宋体"/>
                <w:b/>
              </w:rPr>
              <w:t>优化建议</w:t>
            </w:r>
            <w:r w:rsidRPr="003A4099">
              <w:rPr>
                <w:rFonts w:hAnsi="宋体" w:hint="eastAsia"/>
                <w:b/>
              </w:rPr>
              <w:t>方案的0分。</w:t>
            </w:r>
          </w:p>
        </w:tc>
      </w:tr>
      <w:tr w:rsidR="003A4099" w:rsidRPr="003A4099" w14:paraId="66D1C999" w14:textId="77777777">
        <w:trPr>
          <w:trHeight w:val="392"/>
          <w:jc w:val="center"/>
        </w:trPr>
        <w:tc>
          <w:tcPr>
            <w:tcW w:w="829" w:type="dxa"/>
            <w:vMerge/>
            <w:vAlign w:val="center"/>
          </w:tcPr>
          <w:p w14:paraId="3E8EDC0C" w14:textId="77777777" w:rsidR="002A7796" w:rsidRPr="003A4099" w:rsidRDefault="002A7796" w:rsidP="002A7796">
            <w:pPr>
              <w:spacing w:beforeLines="50" w:before="120" w:line="360" w:lineRule="auto"/>
            </w:pPr>
          </w:p>
        </w:tc>
        <w:tc>
          <w:tcPr>
            <w:tcW w:w="398" w:type="dxa"/>
            <w:vMerge/>
            <w:vAlign w:val="center"/>
          </w:tcPr>
          <w:p w14:paraId="099C9D38" w14:textId="77777777" w:rsidR="002A7796" w:rsidRPr="003A4099" w:rsidRDefault="002A7796" w:rsidP="002A7796">
            <w:pPr>
              <w:spacing w:beforeLines="50" w:before="120" w:line="360" w:lineRule="auto"/>
            </w:pPr>
          </w:p>
        </w:tc>
        <w:tc>
          <w:tcPr>
            <w:tcW w:w="996" w:type="dxa"/>
            <w:gridSpan w:val="2"/>
            <w:vMerge/>
            <w:vAlign w:val="center"/>
          </w:tcPr>
          <w:p w14:paraId="584818A7" w14:textId="77777777" w:rsidR="002A7796" w:rsidRPr="003A4099" w:rsidRDefault="002A7796" w:rsidP="002A7796">
            <w:pPr>
              <w:spacing w:beforeLines="50" w:before="120" w:line="360" w:lineRule="auto"/>
            </w:pPr>
          </w:p>
        </w:tc>
        <w:tc>
          <w:tcPr>
            <w:tcW w:w="1456" w:type="dxa"/>
            <w:gridSpan w:val="2"/>
            <w:vAlign w:val="center"/>
          </w:tcPr>
          <w:p w14:paraId="60E6980E" w14:textId="457470E6" w:rsidR="002A7796" w:rsidRPr="003A4099" w:rsidRDefault="002A7796" w:rsidP="003651FD">
            <w:pPr>
              <w:spacing w:line="400" w:lineRule="exact"/>
              <w:jc w:val="left"/>
              <w:rPr>
                <w:rFonts w:hAnsi="宋体"/>
                <w:b/>
                <w:bCs/>
              </w:rPr>
            </w:pPr>
            <w:r w:rsidRPr="003A4099">
              <w:rPr>
                <w:rFonts w:hAnsi="宋体" w:hint="eastAsia"/>
                <w:b/>
                <w:bCs/>
              </w:rPr>
              <w:t>项目实施方案分（满分</w:t>
            </w:r>
            <w:r w:rsidR="003651FD">
              <w:rPr>
                <w:rFonts w:hAnsi="宋体"/>
                <w:b/>
                <w:bCs/>
              </w:rPr>
              <w:t>30</w:t>
            </w:r>
            <w:r w:rsidRPr="003A4099">
              <w:rPr>
                <w:rFonts w:hAnsi="宋体" w:hint="eastAsia"/>
                <w:b/>
                <w:bCs/>
              </w:rPr>
              <w:t>分）</w:t>
            </w:r>
          </w:p>
        </w:tc>
        <w:tc>
          <w:tcPr>
            <w:tcW w:w="6770" w:type="dxa"/>
            <w:gridSpan w:val="2"/>
          </w:tcPr>
          <w:p w14:paraId="3A585695" w14:textId="12FBE679" w:rsidR="002A7796" w:rsidRPr="003A4099" w:rsidRDefault="002A7796" w:rsidP="002A7796">
            <w:pPr>
              <w:spacing w:line="360" w:lineRule="auto"/>
              <w:ind w:firstLineChars="200" w:firstLine="420"/>
              <w:jc w:val="left"/>
              <w:rPr>
                <w:rFonts w:hAnsi="宋体"/>
              </w:rPr>
            </w:pPr>
            <w:r w:rsidRPr="003A4099">
              <w:rPr>
                <w:rFonts w:hAnsi="宋体" w:hint="eastAsia"/>
              </w:rPr>
              <w:t>一档（</w:t>
            </w:r>
            <w:r w:rsidR="003651FD">
              <w:rPr>
                <w:rFonts w:hAnsi="宋体"/>
              </w:rPr>
              <w:t>9</w:t>
            </w:r>
            <w:r w:rsidRPr="003A4099">
              <w:rPr>
                <w:rFonts w:hAnsi="宋体" w:hint="eastAsia"/>
              </w:rPr>
              <w:t>分）：有较为简单的实施方案，提供的运行工作系统方案未能满足采购需求【仅包含部分功能模块如招生管理、学籍管理等基础功能】，且拟投入团队人数不足3人</w:t>
            </w:r>
            <w:r w:rsidRPr="003A4099">
              <w:rPr>
                <w:rFonts w:hAnsi="宋体"/>
              </w:rPr>
              <w:t>。</w:t>
            </w:r>
          </w:p>
          <w:p w14:paraId="5DEBB882" w14:textId="32A08B02" w:rsidR="002A7796" w:rsidRPr="003A4099" w:rsidRDefault="002A7796" w:rsidP="002A7796">
            <w:pPr>
              <w:spacing w:line="360" w:lineRule="auto"/>
              <w:ind w:firstLineChars="200" w:firstLine="420"/>
              <w:jc w:val="left"/>
              <w:rPr>
                <w:rFonts w:hAnsi="宋体"/>
              </w:rPr>
            </w:pPr>
            <w:r w:rsidRPr="003A4099">
              <w:rPr>
                <w:rFonts w:hAnsi="宋体" w:hint="eastAsia"/>
              </w:rPr>
              <w:t>二档（</w:t>
            </w:r>
            <w:r w:rsidR="003651FD">
              <w:rPr>
                <w:rFonts w:hAnsi="宋体"/>
              </w:rPr>
              <w:t>16</w:t>
            </w:r>
            <w:r w:rsidRPr="003A4099">
              <w:rPr>
                <w:rFonts w:hAnsi="宋体" w:hint="eastAsia"/>
              </w:rPr>
              <w:t>分）：有完整的实施方案，提供的运行工具服务性能参数、功能参数、工作系统方案基本满足采购需求【包含招生管理、学籍管理、教学与培养管理等主要功能模块】，能描述基本功能原理，且拟</w:t>
            </w:r>
            <w:r w:rsidRPr="003A4099">
              <w:rPr>
                <w:rFonts w:hAnsi="宋体" w:hint="eastAsia"/>
              </w:rPr>
              <w:lastRenderedPageBreak/>
              <w:t>投入团队人员数</w:t>
            </w:r>
            <w:r w:rsidR="006F59D2" w:rsidRPr="006F59D2">
              <w:rPr>
                <w:rFonts w:hAnsi="宋体" w:hint="eastAsia"/>
              </w:rPr>
              <w:t>3人及以上，其中实施项目经理1人（具有计算机类中级（及以上）职称）</w:t>
            </w:r>
            <w:r w:rsidRPr="003A4099">
              <w:rPr>
                <w:rFonts w:hAnsi="宋体"/>
              </w:rPr>
              <w:t>。</w:t>
            </w:r>
          </w:p>
          <w:p w14:paraId="535708CF" w14:textId="0110002C" w:rsidR="002A7796" w:rsidRPr="003A4099" w:rsidRDefault="002A7796" w:rsidP="002A7796">
            <w:pPr>
              <w:spacing w:line="360" w:lineRule="auto"/>
              <w:ind w:firstLineChars="200" w:firstLine="420"/>
              <w:jc w:val="left"/>
              <w:rPr>
                <w:rFonts w:hAnsi="宋体"/>
              </w:rPr>
            </w:pPr>
            <w:r w:rsidRPr="003A4099">
              <w:rPr>
                <w:rFonts w:hAnsi="宋体" w:hint="eastAsia"/>
              </w:rPr>
              <w:t>三档（</w:t>
            </w:r>
            <w:r w:rsidR="003651FD">
              <w:rPr>
                <w:rFonts w:hAnsi="宋体"/>
              </w:rPr>
              <w:t>23</w:t>
            </w:r>
            <w:r w:rsidRPr="003A4099">
              <w:rPr>
                <w:rFonts w:hAnsi="宋体" w:hint="eastAsia"/>
              </w:rPr>
              <w:t>分）：有详细的实施方案，提供的运行工具服务性能参数、功能参数、工作系统方案满足采购需求且较为详细【完整覆盖招生管理、学籍管理、教学与培养管理、学位管理、导师管理等核心模块】，描述运行工具的操作系统实现原理及方式，简单描述功能实现原理，简单提供功能示意图或功能列表，且拟投入本项目团队人员数</w:t>
            </w:r>
            <w:r w:rsidR="006F59D2" w:rsidRPr="006F59D2">
              <w:rPr>
                <w:rFonts w:hAnsi="宋体" w:hint="eastAsia"/>
              </w:rPr>
              <w:t>4人及以上，其中实施项目经理1人（具有计算机类中级（及以上）职称）</w:t>
            </w:r>
            <w:r w:rsidRPr="003A4099">
              <w:rPr>
                <w:rFonts w:hAnsi="宋体"/>
              </w:rPr>
              <w:t>。</w:t>
            </w:r>
          </w:p>
          <w:p w14:paraId="43AB90DD" w14:textId="48478DA8" w:rsidR="002A7796" w:rsidRPr="003A4099" w:rsidRDefault="002A7796" w:rsidP="002A7796">
            <w:pPr>
              <w:spacing w:line="360" w:lineRule="auto"/>
              <w:ind w:firstLineChars="200" w:firstLine="420"/>
              <w:jc w:val="left"/>
              <w:rPr>
                <w:rFonts w:hAnsi="宋体"/>
              </w:rPr>
            </w:pPr>
            <w:r w:rsidRPr="003A4099">
              <w:rPr>
                <w:rFonts w:hAnsi="宋体" w:hint="eastAsia"/>
              </w:rPr>
              <w:t>四档（</w:t>
            </w:r>
            <w:r w:rsidR="003651FD">
              <w:rPr>
                <w:rFonts w:hAnsi="宋体"/>
              </w:rPr>
              <w:t>30</w:t>
            </w:r>
            <w:r w:rsidRPr="003A4099">
              <w:rPr>
                <w:rFonts w:hAnsi="宋体" w:hint="eastAsia"/>
              </w:rPr>
              <w:t>分）：有详细完善的实施方案、组织保障计划、实施进度计划，提供的运行工具服务性能参数、功能参数、工作系统方案完全满足采购需求且详细、全面【完整包含招生管理、学籍管理、教学与培养管理、学位管理、导师管理、实习实践管理、研究生成果管理、研工管理、系统管理、大数据分析及统计功能模块，并提供国产化软硬件支持和系统安全解决方案】，能够结合采购人的实际情况，详细描述运行工具的操作系统实现原理及方式，详细描述功能实现原理，完整提供功能示意图或功能列表，且拟投入本项目团队人员数</w:t>
            </w:r>
            <w:r w:rsidR="006F59D2" w:rsidRPr="006F59D2">
              <w:rPr>
                <w:rFonts w:hAnsi="宋体" w:hint="eastAsia"/>
              </w:rPr>
              <w:t>5人及以上，其中实施项目经理1人（具有计算机类高级（及以上）职称）</w:t>
            </w:r>
            <w:r w:rsidRPr="003A4099">
              <w:rPr>
                <w:rFonts w:hAnsi="宋体" w:hint="eastAsia"/>
              </w:rPr>
              <w:t>。</w:t>
            </w:r>
          </w:p>
          <w:p w14:paraId="096445AE" w14:textId="0D9D6858" w:rsidR="002A7796" w:rsidRPr="003A4099" w:rsidRDefault="002A7796" w:rsidP="002A7796">
            <w:pPr>
              <w:spacing w:line="360" w:lineRule="auto"/>
              <w:ind w:firstLineChars="200" w:firstLine="422"/>
              <w:jc w:val="left"/>
              <w:rPr>
                <w:b/>
              </w:rPr>
            </w:pPr>
            <w:r w:rsidRPr="003A4099">
              <w:rPr>
                <w:rFonts w:hAnsi="宋体" w:hint="eastAsia"/>
                <w:b/>
              </w:rPr>
              <w:t>注：未提供</w:t>
            </w:r>
            <w:r w:rsidR="00943A7F" w:rsidRPr="003A4099">
              <w:rPr>
                <w:rFonts w:hAnsi="宋体" w:hint="eastAsia"/>
                <w:b/>
                <w:bCs/>
              </w:rPr>
              <w:t>项目实施方案</w:t>
            </w:r>
            <w:r w:rsidRPr="003A4099">
              <w:rPr>
                <w:rFonts w:hAnsi="宋体" w:hint="eastAsia"/>
                <w:b/>
              </w:rPr>
              <w:t>的0分。</w:t>
            </w:r>
          </w:p>
        </w:tc>
      </w:tr>
      <w:tr w:rsidR="003A4099" w:rsidRPr="003A4099" w14:paraId="173DFD1B" w14:textId="77777777">
        <w:trPr>
          <w:trHeight w:val="392"/>
          <w:jc w:val="center"/>
        </w:trPr>
        <w:tc>
          <w:tcPr>
            <w:tcW w:w="829" w:type="dxa"/>
            <w:vMerge/>
            <w:vAlign w:val="center"/>
          </w:tcPr>
          <w:p w14:paraId="349C64BC" w14:textId="77777777" w:rsidR="002A7796" w:rsidRPr="003A4099" w:rsidRDefault="002A7796" w:rsidP="002A7796">
            <w:pPr>
              <w:spacing w:beforeLines="50" w:before="120" w:line="360" w:lineRule="auto"/>
            </w:pPr>
          </w:p>
        </w:tc>
        <w:tc>
          <w:tcPr>
            <w:tcW w:w="398" w:type="dxa"/>
            <w:vMerge/>
            <w:vAlign w:val="center"/>
          </w:tcPr>
          <w:p w14:paraId="6ED16260" w14:textId="77777777" w:rsidR="002A7796" w:rsidRPr="003A4099" w:rsidRDefault="002A7796" w:rsidP="002A7796">
            <w:pPr>
              <w:spacing w:beforeLines="50" w:before="120" w:line="360" w:lineRule="auto"/>
            </w:pPr>
          </w:p>
        </w:tc>
        <w:tc>
          <w:tcPr>
            <w:tcW w:w="996" w:type="dxa"/>
            <w:gridSpan w:val="2"/>
            <w:vMerge/>
            <w:vAlign w:val="center"/>
          </w:tcPr>
          <w:p w14:paraId="71B7F428" w14:textId="77777777" w:rsidR="002A7796" w:rsidRPr="003A4099" w:rsidRDefault="002A7796" w:rsidP="002A7796">
            <w:pPr>
              <w:spacing w:beforeLines="50" w:before="120" w:line="360" w:lineRule="auto"/>
            </w:pPr>
          </w:p>
        </w:tc>
        <w:tc>
          <w:tcPr>
            <w:tcW w:w="1456" w:type="dxa"/>
            <w:gridSpan w:val="2"/>
            <w:vAlign w:val="center"/>
          </w:tcPr>
          <w:p w14:paraId="391EA954" w14:textId="21900B34" w:rsidR="002A7796" w:rsidRPr="003A4099" w:rsidRDefault="002A7796" w:rsidP="003651FD">
            <w:pPr>
              <w:spacing w:line="400" w:lineRule="exact"/>
              <w:jc w:val="left"/>
              <w:rPr>
                <w:rFonts w:hAnsi="宋体"/>
              </w:rPr>
            </w:pPr>
            <w:r w:rsidRPr="003A4099">
              <w:rPr>
                <w:rFonts w:hAnsi="宋体" w:hint="eastAsia"/>
                <w:b/>
                <w:bCs/>
              </w:rPr>
              <w:t>售后服务方案分（满分</w:t>
            </w:r>
            <w:r w:rsidR="003651FD">
              <w:rPr>
                <w:rFonts w:hAnsi="宋体"/>
                <w:b/>
                <w:bCs/>
              </w:rPr>
              <w:t>20</w:t>
            </w:r>
            <w:r w:rsidRPr="003A4099">
              <w:rPr>
                <w:rFonts w:hAnsi="宋体" w:hint="eastAsia"/>
                <w:b/>
                <w:bCs/>
              </w:rPr>
              <w:t>分）</w:t>
            </w:r>
          </w:p>
        </w:tc>
        <w:tc>
          <w:tcPr>
            <w:tcW w:w="6770" w:type="dxa"/>
            <w:gridSpan w:val="2"/>
          </w:tcPr>
          <w:p w14:paraId="6852CCA9" w14:textId="4067440B" w:rsidR="002A7796" w:rsidRPr="003A4099" w:rsidRDefault="002A7796" w:rsidP="002A7796">
            <w:pPr>
              <w:spacing w:line="360" w:lineRule="auto"/>
              <w:ind w:firstLineChars="200" w:firstLine="420"/>
              <w:rPr>
                <w:rFonts w:hAnsi="宋体"/>
              </w:rPr>
            </w:pPr>
            <w:r w:rsidRPr="003A4099">
              <w:rPr>
                <w:rFonts w:hAnsi="宋体" w:hint="eastAsia"/>
              </w:rPr>
              <w:t>一档（</w:t>
            </w:r>
            <w:r w:rsidR="003651FD">
              <w:rPr>
                <w:rFonts w:hAnsi="宋体"/>
              </w:rPr>
              <w:t>5</w:t>
            </w:r>
            <w:r w:rsidRPr="003A4099">
              <w:rPr>
                <w:rFonts w:hAnsi="宋体" w:hint="eastAsia"/>
              </w:rPr>
              <w:t>分）：方案描述包括售后服务支持、服务流程等方面内容，方案总体描述简单，无应对突发事件方案</w:t>
            </w:r>
            <w:r w:rsidRPr="003A4099">
              <w:rPr>
                <w:rFonts w:hAnsi="宋体"/>
              </w:rPr>
              <w:t>。</w:t>
            </w:r>
          </w:p>
          <w:p w14:paraId="4B8264BB" w14:textId="63E199CA" w:rsidR="002A7796" w:rsidRPr="003A4099" w:rsidRDefault="002A7796" w:rsidP="002A7796">
            <w:pPr>
              <w:spacing w:line="360" w:lineRule="auto"/>
              <w:ind w:firstLineChars="200" w:firstLine="420"/>
              <w:rPr>
                <w:rFonts w:hAnsi="宋体"/>
              </w:rPr>
            </w:pPr>
            <w:r w:rsidRPr="003A4099">
              <w:rPr>
                <w:rFonts w:hAnsi="宋体" w:hint="eastAsia"/>
              </w:rPr>
              <w:t>二档（</w:t>
            </w:r>
            <w:r w:rsidR="003651FD">
              <w:rPr>
                <w:rFonts w:hAnsi="宋体"/>
              </w:rPr>
              <w:t>10</w:t>
            </w:r>
            <w:r w:rsidRPr="003A4099">
              <w:rPr>
                <w:rFonts w:hAnsi="宋体" w:hint="eastAsia"/>
              </w:rPr>
              <w:t>分）：方案描述包括售后服务支持、服务流程等方面内容，方案总体描述、可操作性、完整性基本能够满足项目要求，能提供应急保障方案，且方案基本可行，应对突发事件响应时间不</w:t>
            </w:r>
            <w:r w:rsidRPr="003A4099">
              <w:rPr>
                <w:rFonts w:hAnsi="宋体"/>
              </w:rPr>
              <w:t>超过6</w:t>
            </w:r>
            <w:r w:rsidRPr="003A4099">
              <w:rPr>
                <w:rFonts w:hAnsi="宋体" w:hint="eastAsia"/>
              </w:rPr>
              <w:t>小时，保证系统故障恢复时间在2小时以内。</w:t>
            </w:r>
          </w:p>
          <w:p w14:paraId="645F4501" w14:textId="06F04103" w:rsidR="002A7796" w:rsidRPr="003A4099" w:rsidRDefault="002A7796" w:rsidP="002A7796">
            <w:pPr>
              <w:spacing w:line="360" w:lineRule="auto"/>
              <w:ind w:firstLineChars="200" w:firstLine="420"/>
              <w:rPr>
                <w:rFonts w:hAnsi="宋体"/>
              </w:rPr>
            </w:pPr>
            <w:r w:rsidRPr="003A4099">
              <w:rPr>
                <w:rFonts w:hAnsi="宋体" w:hint="eastAsia"/>
              </w:rPr>
              <w:t>三档（</w:t>
            </w:r>
            <w:r w:rsidRPr="003A4099">
              <w:rPr>
                <w:rFonts w:hAnsi="宋体"/>
              </w:rPr>
              <w:t>1</w:t>
            </w:r>
            <w:r w:rsidR="003651FD">
              <w:rPr>
                <w:rFonts w:hAnsi="宋体"/>
              </w:rPr>
              <w:t>5</w:t>
            </w:r>
            <w:r w:rsidRPr="003A4099">
              <w:rPr>
                <w:rFonts w:hAnsi="宋体" w:hint="eastAsia"/>
              </w:rPr>
              <w:t>分）：方案描述包括售后服务支持、服务流程、应急预案等内容，</w:t>
            </w:r>
            <w:proofErr w:type="gramStart"/>
            <w:r w:rsidRPr="003A4099">
              <w:rPr>
                <w:rFonts w:hAnsi="宋体" w:hint="eastAsia"/>
              </w:rPr>
              <w:t>表述较</w:t>
            </w:r>
            <w:proofErr w:type="gramEnd"/>
            <w:r w:rsidRPr="003A4099">
              <w:rPr>
                <w:rFonts w:hAnsi="宋体" w:hint="eastAsia"/>
              </w:rPr>
              <w:t>详细，可操作性、完整性较强，能提供3种故障申告途径及绿色通道，提供详细应急保障方案，应对突发事件响应时间不</w:t>
            </w:r>
            <w:r w:rsidRPr="003A4099">
              <w:rPr>
                <w:rFonts w:hAnsi="宋体"/>
              </w:rPr>
              <w:t>超过2</w:t>
            </w:r>
            <w:r w:rsidRPr="003A4099">
              <w:rPr>
                <w:rFonts w:hAnsi="宋体" w:hint="eastAsia"/>
              </w:rPr>
              <w:t>小时，保证系统故障恢复时间在</w:t>
            </w:r>
            <w:r w:rsidRPr="003A4099">
              <w:rPr>
                <w:rFonts w:hAnsi="宋体"/>
              </w:rPr>
              <w:t>1</w:t>
            </w:r>
            <w:r w:rsidRPr="003A4099">
              <w:rPr>
                <w:rFonts w:hAnsi="宋体" w:hint="eastAsia"/>
              </w:rPr>
              <w:t>小时以内。</w:t>
            </w:r>
          </w:p>
          <w:p w14:paraId="35E726DC" w14:textId="0841CB13" w:rsidR="002A7796" w:rsidRPr="003A4099" w:rsidRDefault="002A7796" w:rsidP="002A7796">
            <w:pPr>
              <w:spacing w:line="360" w:lineRule="auto"/>
              <w:ind w:firstLineChars="200" w:firstLine="420"/>
              <w:rPr>
                <w:rFonts w:hAnsi="宋体"/>
              </w:rPr>
            </w:pPr>
            <w:r w:rsidRPr="003A4099">
              <w:rPr>
                <w:rFonts w:hAnsi="宋体" w:hint="eastAsia"/>
              </w:rPr>
              <w:t>四档（</w:t>
            </w:r>
            <w:r w:rsidR="003651FD">
              <w:rPr>
                <w:rFonts w:hAnsi="宋体"/>
              </w:rPr>
              <w:t>20</w:t>
            </w:r>
            <w:r w:rsidRPr="003A4099">
              <w:rPr>
                <w:rFonts w:hAnsi="宋体" w:hint="eastAsia"/>
              </w:rPr>
              <w:t>分）：方案描述包括售后服务支持在采购单位</w:t>
            </w:r>
            <w:proofErr w:type="gramStart"/>
            <w:r w:rsidRPr="003A4099">
              <w:rPr>
                <w:rFonts w:hAnsi="宋体" w:hint="eastAsia"/>
              </w:rPr>
              <w:t>设服务</w:t>
            </w:r>
            <w:proofErr w:type="gramEnd"/>
            <w:r w:rsidRPr="003A4099">
              <w:rPr>
                <w:rFonts w:hAnsi="宋体" w:hint="eastAsia"/>
              </w:rPr>
              <w:t>专员，在贺州市内或承诺在贺州市内设有服务站，提供服务流程、保密承诺、应急保障等内容，对系统的维护提供整体维护解决方案和运行维护应急预案，表述清晰详细，方案可操作性、完整性强；提供5种故障申告途</w:t>
            </w:r>
            <w:r w:rsidRPr="003A4099">
              <w:rPr>
                <w:rFonts w:hAnsi="宋体" w:hint="eastAsia"/>
              </w:rPr>
              <w:lastRenderedPageBreak/>
              <w:t>径及绿色通道，在满足三档的基础上，应对突发事件响应时间不</w:t>
            </w:r>
            <w:r w:rsidRPr="003A4099">
              <w:rPr>
                <w:rFonts w:hAnsi="宋体"/>
              </w:rPr>
              <w:t>超过1</w:t>
            </w:r>
            <w:r w:rsidRPr="003A4099">
              <w:rPr>
                <w:rFonts w:hAnsi="宋体" w:hint="eastAsia"/>
              </w:rPr>
              <w:t>小时，保证系统故障恢复时间在</w:t>
            </w:r>
            <w:r w:rsidRPr="003A4099">
              <w:rPr>
                <w:rFonts w:hAnsi="宋体"/>
              </w:rPr>
              <w:t>30</w:t>
            </w:r>
            <w:r w:rsidRPr="003A4099">
              <w:rPr>
                <w:rFonts w:hAnsi="宋体" w:hint="eastAsia"/>
              </w:rPr>
              <w:t>分</w:t>
            </w:r>
            <w:r w:rsidRPr="003A4099">
              <w:rPr>
                <w:rFonts w:hAnsi="宋体"/>
              </w:rPr>
              <w:t>钟</w:t>
            </w:r>
            <w:r w:rsidRPr="003A4099">
              <w:rPr>
                <w:rFonts w:hAnsi="宋体" w:hint="eastAsia"/>
              </w:rPr>
              <w:t>以内。</w:t>
            </w:r>
          </w:p>
          <w:p w14:paraId="7FCA842F" w14:textId="77777777" w:rsidR="002A7796" w:rsidRPr="003A4099" w:rsidRDefault="002A7796" w:rsidP="002A7796">
            <w:pPr>
              <w:spacing w:line="440" w:lineRule="exact"/>
              <w:ind w:firstLineChars="201" w:firstLine="424"/>
              <w:jc w:val="left"/>
              <w:rPr>
                <w:rFonts w:hAnsi="宋体"/>
              </w:rPr>
            </w:pPr>
            <w:r w:rsidRPr="003A4099">
              <w:rPr>
                <w:rFonts w:hAnsi="宋体" w:hint="eastAsia"/>
                <w:b/>
                <w:bCs/>
              </w:rPr>
              <w:t>注：未提供售后服务方案的0分。</w:t>
            </w:r>
          </w:p>
        </w:tc>
      </w:tr>
      <w:tr w:rsidR="003A4099" w:rsidRPr="003A4099" w14:paraId="0667835F" w14:textId="77777777">
        <w:trPr>
          <w:trHeight w:val="578"/>
          <w:jc w:val="center"/>
        </w:trPr>
        <w:tc>
          <w:tcPr>
            <w:tcW w:w="829" w:type="dxa"/>
            <w:vMerge/>
            <w:vAlign w:val="center"/>
          </w:tcPr>
          <w:p w14:paraId="4023BC5E" w14:textId="77777777" w:rsidR="002A7796" w:rsidRPr="003A4099" w:rsidRDefault="002A7796" w:rsidP="002A7796">
            <w:pPr>
              <w:spacing w:beforeLines="50" w:before="120" w:line="360" w:lineRule="auto"/>
            </w:pPr>
          </w:p>
        </w:tc>
        <w:tc>
          <w:tcPr>
            <w:tcW w:w="398" w:type="dxa"/>
            <w:vAlign w:val="center"/>
          </w:tcPr>
          <w:p w14:paraId="35FE2788" w14:textId="77777777" w:rsidR="002A7796" w:rsidRPr="003A4099" w:rsidRDefault="002A7796" w:rsidP="002A7796">
            <w:pPr>
              <w:spacing w:beforeLines="50" w:before="120" w:line="360" w:lineRule="auto"/>
            </w:pPr>
            <w:r w:rsidRPr="003A4099">
              <w:rPr>
                <w:rFonts w:hint="eastAsia"/>
              </w:rPr>
              <w:t>四</w:t>
            </w:r>
          </w:p>
        </w:tc>
        <w:tc>
          <w:tcPr>
            <w:tcW w:w="9222" w:type="dxa"/>
            <w:gridSpan w:val="6"/>
            <w:vAlign w:val="center"/>
          </w:tcPr>
          <w:p w14:paraId="723F6DE3" w14:textId="77777777" w:rsidR="002A7796" w:rsidRPr="003A4099" w:rsidRDefault="002A7796" w:rsidP="002A7796">
            <w:pPr>
              <w:spacing w:beforeLines="50" w:before="120" w:line="360" w:lineRule="auto"/>
            </w:pPr>
            <w:r w:rsidRPr="003A4099">
              <w:rPr>
                <w:rFonts w:hint="eastAsia"/>
              </w:rPr>
              <w:t>总分</w:t>
            </w:r>
            <w:r w:rsidRPr="003A4099">
              <w:t>=</w:t>
            </w:r>
            <w:proofErr w:type="gramStart"/>
            <w:r w:rsidRPr="003A4099">
              <w:rPr>
                <w:rFonts w:hint="eastAsia"/>
              </w:rPr>
              <w:t>一</w:t>
            </w:r>
            <w:proofErr w:type="gramEnd"/>
            <w:r w:rsidRPr="003A4099">
              <w:t>+</w:t>
            </w:r>
            <w:r w:rsidRPr="003A4099">
              <w:rPr>
                <w:rFonts w:hint="eastAsia"/>
              </w:rPr>
              <w:t>二</w:t>
            </w:r>
            <w:r w:rsidRPr="003A4099">
              <w:t>+三</w:t>
            </w:r>
          </w:p>
        </w:tc>
      </w:tr>
      <w:tr w:rsidR="003A4099" w:rsidRPr="003A4099" w14:paraId="3416C427" w14:textId="77777777">
        <w:trPr>
          <w:trHeight w:val="927"/>
          <w:jc w:val="center"/>
        </w:trPr>
        <w:tc>
          <w:tcPr>
            <w:tcW w:w="829" w:type="dxa"/>
            <w:vAlign w:val="center"/>
          </w:tcPr>
          <w:p w14:paraId="4C278830" w14:textId="77777777" w:rsidR="002A7796" w:rsidRPr="003A4099" w:rsidRDefault="002A7796" w:rsidP="002A7796">
            <w:pPr>
              <w:spacing w:beforeLines="50" w:before="120" w:line="360" w:lineRule="auto"/>
            </w:pPr>
            <w:r w:rsidRPr="003A4099">
              <w:t>2.4.1</w:t>
            </w:r>
          </w:p>
        </w:tc>
        <w:tc>
          <w:tcPr>
            <w:tcW w:w="1284" w:type="dxa"/>
            <w:gridSpan w:val="2"/>
            <w:vAlign w:val="center"/>
          </w:tcPr>
          <w:p w14:paraId="23A06784" w14:textId="77777777" w:rsidR="002A7796" w:rsidRPr="003A4099" w:rsidRDefault="002A7796" w:rsidP="002A7796">
            <w:pPr>
              <w:spacing w:beforeLines="50" w:before="120" w:line="360" w:lineRule="auto"/>
              <w:jc w:val="center"/>
            </w:pPr>
            <w:r w:rsidRPr="003A4099">
              <w:rPr>
                <w:rFonts w:hint="eastAsia"/>
              </w:rPr>
              <w:t>评审得分</w:t>
            </w:r>
          </w:p>
          <w:p w14:paraId="5BAFF0C5" w14:textId="77777777" w:rsidR="002A7796" w:rsidRPr="003A4099" w:rsidRDefault="002A7796" w:rsidP="002A7796">
            <w:pPr>
              <w:spacing w:beforeLines="50" w:before="120" w:line="360" w:lineRule="auto"/>
              <w:jc w:val="center"/>
            </w:pPr>
            <w:r w:rsidRPr="003A4099">
              <w:rPr>
                <w:rFonts w:hint="eastAsia"/>
              </w:rPr>
              <w:t>排序</w:t>
            </w:r>
          </w:p>
        </w:tc>
        <w:tc>
          <w:tcPr>
            <w:tcW w:w="8336" w:type="dxa"/>
            <w:gridSpan w:val="5"/>
            <w:vAlign w:val="center"/>
          </w:tcPr>
          <w:p w14:paraId="07B489CA" w14:textId="77777777" w:rsidR="002A7796" w:rsidRPr="003A4099" w:rsidRDefault="002A7796" w:rsidP="002A7796">
            <w:pPr>
              <w:spacing w:beforeLines="50" w:before="120" w:line="360" w:lineRule="auto"/>
            </w:pPr>
            <w:r w:rsidRPr="003A4099">
              <w:rPr>
                <w:rFonts w:hint="eastAsia"/>
              </w:rPr>
              <w:t>按评审得分由高到低排序。评审得分相同的，按技术分得分由高到低排序；若技术分得分仍相同的，按报价由低到高顺序排列。</w:t>
            </w:r>
          </w:p>
        </w:tc>
      </w:tr>
    </w:tbl>
    <w:p w14:paraId="686FE7BA" w14:textId="77777777" w:rsidR="005B60EB" w:rsidRPr="003A4099" w:rsidRDefault="00A00629">
      <w:pPr>
        <w:rPr>
          <w:b/>
        </w:rPr>
      </w:pPr>
      <w:r w:rsidRPr="003A4099">
        <w:rPr>
          <w:rFonts w:hAnsi="宋体" w:hint="eastAsia"/>
          <w:b/>
        </w:rPr>
        <w:t>备注</w:t>
      </w:r>
      <w:r w:rsidRPr="003A4099">
        <w:rPr>
          <w:rFonts w:hAnsi="宋体"/>
          <w:b/>
        </w:rPr>
        <w:t>：银行、保</w:t>
      </w:r>
      <w:r w:rsidRPr="003A4099">
        <w:rPr>
          <w:rFonts w:hAnsi="宋体"/>
          <w:b/>
          <w:szCs w:val="22"/>
        </w:rPr>
        <w:t>险、石油石化、电力、电信等</w:t>
      </w:r>
      <w:r w:rsidRPr="003A4099">
        <w:rPr>
          <w:rFonts w:hAnsi="宋体" w:hint="eastAsia"/>
          <w:b/>
          <w:szCs w:val="22"/>
        </w:rPr>
        <w:t>有</w:t>
      </w:r>
      <w:r w:rsidRPr="003A4099">
        <w:rPr>
          <w:rFonts w:hAnsi="宋体"/>
          <w:b/>
          <w:szCs w:val="22"/>
        </w:rPr>
        <w:t>行业特殊情况，以分支机构参加政府采购活动的，可以提供其上级公司或集团</w:t>
      </w:r>
      <w:r w:rsidRPr="003A4099">
        <w:rPr>
          <w:rFonts w:hAnsi="宋体" w:hint="eastAsia"/>
          <w:b/>
          <w:szCs w:val="22"/>
        </w:rPr>
        <w:t>的</w:t>
      </w:r>
      <w:r w:rsidRPr="003A4099">
        <w:rPr>
          <w:rFonts w:hAnsi="宋体"/>
          <w:b/>
          <w:szCs w:val="22"/>
        </w:rPr>
        <w:t>人员、车辆</w:t>
      </w:r>
      <w:r w:rsidRPr="003A4099">
        <w:rPr>
          <w:rFonts w:hAnsi="宋体" w:hint="eastAsia"/>
          <w:b/>
          <w:szCs w:val="22"/>
        </w:rPr>
        <w:t>、</w:t>
      </w:r>
      <w:r w:rsidRPr="003A4099">
        <w:rPr>
          <w:rFonts w:hAnsi="宋体"/>
          <w:b/>
          <w:szCs w:val="22"/>
        </w:rPr>
        <w:t>业绩</w:t>
      </w:r>
      <w:r w:rsidRPr="003A4099">
        <w:rPr>
          <w:rFonts w:hAnsi="宋体" w:hint="eastAsia"/>
          <w:b/>
          <w:szCs w:val="22"/>
        </w:rPr>
        <w:t>、证书</w:t>
      </w:r>
      <w:r w:rsidRPr="003A4099">
        <w:rPr>
          <w:rFonts w:hAnsi="宋体"/>
          <w:b/>
          <w:szCs w:val="22"/>
        </w:rPr>
        <w:t>。</w:t>
      </w:r>
    </w:p>
    <w:p w14:paraId="2819C96D" w14:textId="77777777" w:rsidR="005B60EB" w:rsidRPr="003A4099" w:rsidRDefault="005B60EB"/>
    <w:p w14:paraId="005121EF" w14:textId="77777777" w:rsidR="005B60EB" w:rsidRPr="003A4099" w:rsidRDefault="00A00629">
      <w:pPr>
        <w:widowControl/>
        <w:jc w:val="left"/>
        <w:rPr>
          <w:rFonts w:hAnsi="宋体"/>
          <w:b/>
          <w:bCs/>
          <w:sz w:val="24"/>
          <w:szCs w:val="32"/>
        </w:rPr>
      </w:pPr>
      <w:bookmarkStart w:id="58" w:name="_Toc12896"/>
      <w:bookmarkEnd w:id="54"/>
      <w:bookmarkEnd w:id="55"/>
      <w:r w:rsidRPr="003A4099">
        <w:rPr>
          <w:rFonts w:hAnsi="宋体"/>
        </w:rPr>
        <w:br w:type="page"/>
      </w:r>
    </w:p>
    <w:p w14:paraId="438F7E4E" w14:textId="77777777" w:rsidR="005B60EB" w:rsidRPr="003A4099" w:rsidRDefault="00A00629">
      <w:pPr>
        <w:pStyle w:val="2"/>
        <w:rPr>
          <w:rFonts w:ascii="宋体"/>
        </w:rPr>
      </w:pPr>
      <w:r w:rsidRPr="003A4099">
        <w:rPr>
          <w:rFonts w:ascii="宋体" w:hAnsi="宋体" w:cs="宋体" w:hint="eastAsia"/>
        </w:rPr>
        <w:lastRenderedPageBreak/>
        <w:t>评标办法正文</w:t>
      </w:r>
      <w:bookmarkEnd w:id="56"/>
      <w:bookmarkEnd w:id="57"/>
      <w:bookmarkEnd w:id="58"/>
    </w:p>
    <w:p w14:paraId="72ED3DD1" w14:textId="77777777" w:rsidR="005B60EB" w:rsidRPr="003A4099" w:rsidRDefault="00A00629">
      <w:pPr>
        <w:pStyle w:val="3"/>
        <w:rPr>
          <w:rFonts w:ascii="宋体" w:eastAsia="宋体" w:hAnsi="宋体"/>
        </w:rPr>
      </w:pPr>
      <w:bookmarkStart w:id="59" w:name="_Toc533781571"/>
      <w:bookmarkStart w:id="60" w:name="_Toc533783523"/>
      <w:r w:rsidRPr="003A4099">
        <w:rPr>
          <w:rFonts w:ascii="宋体" w:eastAsia="宋体" w:hAnsi="宋体" w:cs="宋体"/>
        </w:rPr>
        <w:t>1.</w:t>
      </w:r>
      <w:r w:rsidRPr="003A4099">
        <w:rPr>
          <w:rFonts w:ascii="宋体" w:eastAsia="宋体" w:hAnsi="宋体" w:cs="宋体" w:hint="eastAsia"/>
        </w:rPr>
        <w:t>评审标准</w:t>
      </w:r>
      <w:bookmarkEnd w:id="59"/>
      <w:bookmarkEnd w:id="60"/>
    </w:p>
    <w:p w14:paraId="12696E18" w14:textId="77777777" w:rsidR="005B60EB" w:rsidRPr="003A4099" w:rsidRDefault="00A00629">
      <w:pPr>
        <w:pStyle w:val="4"/>
        <w:rPr>
          <w:rFonts w:ascii="宋体"/>
        </w:rPr>
      </w:pPr>
      <w:r w:rsidRPr="003A4099">
        <w:rPr>
          <w:rFonts w:ascii="宋体" w:hAnsi="宋体" w:cs="宋体"/>
        </w:rPr>
        <w:t>1.1</w:t>
      </w:r>
      <w:r w:rsidRPr="003A4099">
        <w:rPr>
          <w:rFonts w:ascii="宋体" w:hAnsi="宋体" w:cs="宋体" w:hint="eastAsia"/>
        </w:rPr>
        <w:t>初步评审标准</w:t>
      </w:r>
    </w:p>
    <w:p w14:paraId="71B1493C" w14:textId="77777777" w:rsidR="005B60EB" w:rsidRPr="003A4099" w:rsidRDefault="00A00629">
      <w:pPr>
        <w:spacing w:line="360" w:lineRule="auto"/>
        <w:rPr>
          <w:rFonts w:hAnsi="宋体"/>
        </w:rPr>
      </w:pPr>
      <w:r w:rsidRPr="003A4099">
        <w:rPr>
          <w:rFonts w:hAnsi="宋体"/>
        </w:rPr>
        <w:t>1.1.1</w:t>
      </w:r>
      <w:r w:rsidRPr="003A4099">
        <w:rPr>
          <w:rFonts w:hAnsi="宋体" w:hint="eastAsia"/>
        </w:rPr>
        <w:t>资格审查：见评标办法前附表。</w:t>
      </w:r>
    </w:p>
    <w:p w14:paraId="39537DAE" w14:textId="77777777" w:rsidR="005B60EB" w:rsidRPr="003A4099" w:rsidRDefault="00A00629">
      <w:pPr>
        <w:spacing w:line="360" w:lineRule="auto"/>
        <w:rPr>
          <w:rFonts w:hAnsi="宋体"/>
        </w:rPr>
      </w:pPr>
      <w:r w:rsidRPr="003A4099">
        <w:rPr>
          <w:rFonts w:hAnsi="宋体"/>
        </w:rPr>
        <w:t>1.1.2</w:t>
      </w:r>
      <w:r w:rsidRPr="003A4099">
        <w:rPr>
          <w:rFonts w:hAnsi="宋体" w:hint="eastAsia"/>
        </w:rPr>
        <w:t>符合性审查：见评标办法前附表。</w:t>
      </w:r>
    </w:p>
    <w:p w14:paraId="530951DA" w14:textId="77777777" w:rsidR="005B60EB" w:rsidRPr="003A4099" w:rsidRDefault="00A00629">
      <w:pPr>
        <w:pStyle w:val="4"/>
        <w:rPr>
          <w:rFonts w:ascii="宋体"/>
        </w:rPr>
      </w:pPr>
      <w:r w:rsidRPr="003A4099">
        <w:rPr>
          <w:rFonts w:ascii="宋体" w:hAnsi="宋体" w:cs="宋体"/>
        </w:rPr>
        <w:t>1.2</w:t>
      </w:r>
      <w:r w:rsidRPr="003A4099">
        <w:rPr>
          <w:rFonts w:ascii="宋体" w:hAnsi="宋体" w:cs="宋体" w:hint="eastAsia"/>
        </w:rPr>
        <w:t>评定标准</w:t>
      </w:r>
    </w:p>
    <w:p w14:paraId="279609A3" w14:textId="77777777" w:rsidR="005B60EB" w:rsidRPr="003A4099" w:rsidRDefault="00A00629">
      <w:pPr>
        <w:spacing w:line="360" w:lineRule="auto"/>
        <w:rPr>
          <w:rFonts w:hAnsi="宋体"/>
        </w:rPr>
      </w:pPr>
      <w:r w:rsidRPr="003A4099">
        <w:rPr>
          <w:rFonts w:hAnsi="宋体" w:hint="eastAsia"/>
        </w:rPr>
        <w:t>综合评分法。</w:t>
      </w:r>
    </w:p>
    <w:p w14:paraId="41FC8C34" w14:textId="77777777" w:rsidR="005B60EB" w:rsidRPr="003A4099" w:rsidRDefault="00A00629">
      <w:pPr>
        <w:pStyle w:val="3"/>
        <w:rPr>
          <w:rFonts w:ascii="宋体" w:eastAsia="宋体" w:hAnsi="宋体"/>
        </w:rPr>
      </w:pPr>
      <w:bookmarkStart w:id="61" w:name="_Toc533783524"/>
      <w:bookmarkStart w:id="62" w:name="_Toc533781572"/>
      <w:r w:rsidRPr="003A4099">
        <w:rPr>
          <w:rFonts w:ascii="宋体" w:eastAsia="宋体" w:hAnsi="宋体" w:cs="宋体"/>
        </w:rPr>
        <w:t>2.</w:t>
      </w:r>
      <w:r w:rsidRPr="003A4099">
        <w:rPr>
          <w:rFonts w:ascii="宋体" w:eastAsia="宋体" w:hAnsi="宋体" w:cs="宋体" w:hint="eastAsia"/>
        </w:rPr>
        <w:t>评标程序</w:t>
      </w:r>
      <w:bookmarkEnd w:id="61"/>
      <w:bookmarkEnd w:id="62"/>
    </w:p>
    <w:p w14:paraId="109B8681" w14:textId="77777777" w:rsidR="005B60EB" w:rsidRPr="003A4099" w:rsidRDefault="00A00629">
      <w:pPr>
        <w:pStyle w:val="4"/>
        <w:rPr>
          <w:rFonts w:ascii="宋体"/>
        </w:rPr>
      </w:pPr>
      <w:r w:rsidRPr="003A4099">
        <w:rPr>
          <w:rFonts w:ascii="宋体" w:hAnsi="宋体" w:cs="宋体"/>
        </w:rPr>
        <w:t>2.1</w:t>
      </w:r>
      <w:r w:rsidRPr="003A4099">
        <w:rPr>
          <w:rFonts w:ascii="宋体" w:hAnsi="宋体" w:cs="宋体" w:hint="eastAsia"/>
        </w:rPr>
        <w:t>初步评审</w:t>
      </w:r>
    </w:p>
    <w:p w14:paraId="3983ADA6" w14:textId="77777777" w:rsidR="005B60EB" w:rsidRPr="003A4099" w:rsidRDefault="00A00629">
      <w:pPr>
        <w:spacing w:line="360" w:lineRule="auto"/>
        <w:rPr>
          <w:rFonts w:hAnsi="宋体"/>
        </w:rPr>
      </w:pPr>
      <w:r w:rsidRPr="003A4099">
        <w:rPr>
          <w:rFonts w:hAnsi="宋体"/>
        </w:rPr>
        <w:t>2.1.1</w:t>
      </w:r>
      <w:r w:rsidRPr="003A4099">
        <w:rPr>
          <w:rFonts w:hAnsi="宋体" w:hint="eastAsia"/>
        </w:rPr>
        <w:t>磋商小组依据本章第</w:t>
      </w:r>
      <w:r w:rsidRPr="003A4099">
        <w:rPr>
          <w:rFonts w:hAnsi="宋体"/>
        </w:rPr>
        <w:t>1.1</w:t>
      </w:r>
      <w:r w:rsidRPr="003A4099">
        <w:rPr>
          <w:rFonts w:hAnsi="宋体" w:hint="eastAsia"/>
        </w:rPr>
        <w:t>款规定的标准对响应文件进行初步评审。有一项不符合评审标准的，其响应文件作无效处理。</w:t>
      </w:r>
    </w:p>
    <w:p w14:paraId="0BA98848" w14:textId="77777777" w:rsidR="005B60EB" w:rsidRPr="003A4099" w:rsidRDefault="00A00629">
      <w:pPr>
        <w:spacing w:line="360" w:lineRule="auto"/>
        <w:rPr>
          <w:rFonts w:hAnsi="宋体"/>
        </w:rPr>
      </w:pPr>
      <w:r w:rsidRPr="003A4099">
        <w:rPr>
          <w:rFonts w:hAnsi="宋体"/>
        </w:rPr>
        <w:t>2.1.2</w:t>
      </w:r>
      <w:r w:rsidRPr="003A4099">
        <w:rPr>
          <w:rFonts w:hAnsi="宋体" w:hint="eastAsia"/>
        </w:rPr>
        <w:t>供应商有以下情形之一的，其响应文件作无效处理：</w:t>
      </w:r>
    </w:p>
    <w:p w14:paraId="01DDF6DF" w14:textId="77777777" w:rsidR="005B60EB" w:rsidRPr="003A4099" w:rsidRDefault="00A00629">
      <w:pPr>
        <w:spacing w:line="360" w:lineRule="auto"/>
        <w:rPr>
          <w:rFonts w:hAnsi="宋体"/>
        </w:rPr>
      </w:pPr>
      <w:r w:rsidRPr="003A4099">
        <w:rPr>
          <w:rFonts w:hAnsi="宋体" w:hint="eastAsia"/>
        </w:rPr>
        <w:t>（</w:t>
      </w:r>
      <w:r w:rsidRPr="003A4099">
        <w:rPr>
          <w:rFonts w:hAnsi="宋体"/>
        </w:rPr>
        <w:t>1</w:t>
      </w:r>
      <w:r w:rsidRPr="003A4099">
        <w:rPr>
          <w:rFonts w:hAnsi="宋体" w:hint="eastAsia"/>
        </w:rPr>
        <w:t>）第二章“供应商须知”第</w:t>
      </w:r>
      <w:r w:rsidRPr="003A4099">
        <w:rPr>
          <w:rFonts w:hAnsi="宋体"/>
        </w:rPr>
        <w:t>1.3.3</w:t>
      </w:r>
      <w:r w:rsidRPr="003A4099">
        <w:rPr>
          <w:rFonts w:hAnsi="宋体" w:hint="eastAsia"/>
        </w:rPr>
        <w:t>项规定的任一情形；</w:t>
      </w:r>
    </w:p>
    <w:p w14:paraId="3B546BC7" w14:textId="77777777" w:rsidR="005B60EB" w:rsidRPr="003A4099" w:rsidRDefault="00A00629">
      <w:pPr>
        <w:spacing w:line="360" w:lineRule="auto"/>
        <w:rPr>
          <w:rFonts w:hAnsi="宋体"/>
        </w:rPr>
      </w:pPr>
      <w:r w:rsidRPr="003A4099">
        <w:rPr>
          <w:rFonts w:hAnsi="宋体" w:hint="eastAsia"/>
        </w:rPr>
        <w:t>（</w:t>
      </w:r>
      <w:r w:rsidRPr="003A4099">
        <w:rPr>
          <w:rFonts w:hAnsi="宋体"/>
        </w:rPr>
        <w:t>2</w:t>
      </w:r>
      <w:r w:rsidRPr="003A4099">
        <w:rPr>
          <w:rFonts w:hAnsi="宋体" w:hint="eastAsia"/>
        </w:rPr>
        <w:t>）串通投标或弄虚作假或有其他违法行为的；</w:t>
      </w:r>
    </w:p>
    <w:p w14:paraId="30B795ED" w14:textId="77777777" w:rsidR="005B60EB" w:rsidRPr="003A4099" w:rsidRDefault="00A00629">
      <w:pPr>
        <w:spacing w:line="360" w:lineRule="auto"/>
        <w:rPr>
          <w:rFonts w:hAnsi="宋体"/>
        </w:rPr>
      </w:pPr>
      <w:r w:rsidRPr="003A4099">
        <w:rPr>
          <w:rFonts w:hAnsi="宋体" w:hint="eastAsia"/>
        </w:rPr>
        <w:t>（</w:t>
      </w:r>
      <w:r w:rsidRPr="003A4099">
        <w:rPr>
          <w:rFonts w:hAnsi="宋体"/>
        </w:rPr>
        <w:t>3</w:t>
      </w:r>
      <w:r w:rsidRPr="003A4099">
        <w:rPr>
          <w:rFonts w:hAnsi="宋体" w:hint="eastAsia"/>
        </w:rPr>
        <w:t>）响应文件中含有采购人不能接受的附件条件的；</w:t>
      </w:r>
    </w:p>
    <w:p w14:paraId="0DFF6D68" w14:textId="77777777" w:rsidR="005B60EB" w:rsidRPr="003A4099" w:rsidRDefault="00A00629">
      <w:pPr>
        <w:spacing w:line="360" w:lineRule="auto"/>
        <w:rPr>
          <w:rFonts w:hAnsi="宋体"/>
        </w:rPr>
      </w:pPr>
      <w:r w:rsidRPr="003A4099">
        <w:rPr>
          <w:rFonts w:hAnsi="宋体" w:hint="eastAsia"/>
        </w:rPr>
        <w:t>（</w:t>
      </w:r>
      <w:r w:rsidRPr="003A4099">
        <w:rPr>
          <w:rFonts w:hAnsi="宋体"/>
        </w:rPr>
        <w:t>4</w:t>
      </w:r>
      <w:r w:rsidRPr="003A4099">
        <w:rPr>
          <w:rFonts w:hAnsi="宋体" w:hint="eastAsia"/>
        </w:rPr>
        <w:t>）不按磋商小组要求澄清、说明或补正的。</w:t>
      </w:r>
    </w:p>
    <w:p w14:paraId="1B14ED20" w14:textId="77777777" w:rsidR="005B60EB" w:rsidRPr="003A4099" w:rsidRDefault="00A00629">
      <w:pPr>
        <w:pStyle w:val="4"/>
        <w:rPr>
          <w:rFonts w:ascii="宋体"/>
        </w:rPr>
      </w:pPr>
      <w:r w:rsidRPr="003A4099">
        <w:rPr>
          <w:rFonts w:ascii="宋体" w:hAnsi="宋体" w:cs="宋体"/>
        </w:rPr>
        <w:t>2.2</w:t>
      </w:r>
      <w:r w:rsidRPr="003A4099">
        <w:rPr>
          <w:rFonts w:ascii="宋体" w:hAnsi="宋体" w:cs="宋体" w:hint="eastAsia"/>
        </w:rPr>
        <w:t>综合评分</w:t>
      </w:r>
    </w:p>
    <w:p w14:paraId="0CD99CE6" w14:textId="77777777" w:rsidR="005B60EB" w:rsidRPr="003A4099" w:rsidRDefault="00A00629">
      <w:pPr>
        <w:spacing w:line="360" w:lineRule="auto"/>
        <w:rPr>
          <w:rFonts w:hAnsi="宋体"/>
        </w:rPr>
      </w:pPr>
      <w:r w:rsidRPr="003A4099">
        <w:rPr>
          <w:rFonts w:hAnsi="宋体" w:hint="eastAsia"/>
        </w:rPr>
        <w:t>由磋商小组采用综合评分法对提交有效最后报价的供应商的响应文件和最后报价进行综合评分。评审时，磋商小组各成员应当独立对每个</w:t>
      </w:r>
      <w:proofErr w:type="gramStart"/>
      <w:r w:rsidRPr="003A4099">
        <w:rPr>
          <w:rFonts w:hAnsi="宋体" w:hint="eastAsia"/>
        </w:rPr>
        <w:t>有效响应</w:t>
      </w:r>
      <w:proofErr w:type="gramEnd"/>
      <w:r w:rsidRPr="003A4099">
        <w:rPr>
          <w:rFonts w:hAnsi="宋体" w:hint="eastAsia"/>
        </w:rPr>
        <w:t>的文件进行评价、打分，然后汇总每个供应商每项评分因素的得分。</w:t>
      </w:r>
    </w:p>
    <w:p w14:paraId="1364E6D8" w14:textId="77777777" w:rsidR="005B60EB" w:rsidRPr="003A4099" w:rsidRDefault="00A00629">
      <w:pPr>
        <w:spacing w:line="360" w:lineRule="auto"/>
        <w:rPr>
          <w:rFonts w:hAnsi="宋体"/>
        </w:rPr>
      </w:pPr>
      <w:r w:rsidRPr="003A4099">
        <w:rPr>
          <w:rFonts w:hAnsi="宋体"/>
        </w:rPr>
        <w:t>2.2.1</w:t>
      </w:r>
      <w:r w:rsidRPr="003A4099">
        <w:rPr>
          <w:rFonts w:hAnsi="宋体" w:hint="eastAsia"/>
        </w:rPr>
        <w:t>分值构成：见评标办法前附表。</w:t>
      </w:r>
    </w:p>
    <w:p w14:paraId="20F8A44B" w14:textId="77777777" w:rsidR="005B60EB" w:rsidRPr="003A4099" w:rsidRDefault="00A00629">
      <w:pPr>
        <w:spacing w:line="360" w:lineRule="auto"/>
        <w:rPr>
          <w:rFonts w:hAnsi="宋体"/>
        </w:rPr>
      </w:pPr>
      <w:r w:rsidRPr="003A4099">
        <w:rPr>
          <w:rFonts w:hAnsi="宋体"/>
        </w:rPr>
        <w:t>2.2.2</w:t>
      </w:r>
      <w:r w:rsidRPr="003A4099">
        <w:rPr>
          <w:rFonts w:hAnsi="宋体" w:hint="eastAsia"/>
        </w:rPr>
        <w:t>评标报价：见评标办法前附表。</w:t>
      </w:r>
    </w:p>
    <w:p w14:paraId="7DC39115" w14:textId="77777777" w:rsidR="005B60EB" w:rsidRPr="003A4099" w:rsidRDefault="00A00629">
      <w:pPr>
        <w:spacing w:line="360" w:lineRule="auto"/>
        <w:rPr>
          <w:rFonts w:hAnsi="宋体"/>
        </w:rPr>
      </w:pPr>
      <w:r w:rsidRPr="003A4099">
        <w:rPr>
          <w:rFonts w:hAnsi="宋体"/>
        </w:rPr>
        <w:t>2.2.3</w:t>
      </w:r>
      <w:r w:rsidRPr="003A4099">
        <w:rPr>
          <w:rFonts w:hAnsi="宋体" w:hint="eastAsia"/>
        </w:rPr>
        <w:t>评分标准：见评标办法前附表。</w:t>
      </w:r>
    </w:p>
    <w:p w14:paraId="52A1C98A" w14:textId="77777777" w:rsidR="005B60EB" w:rsidRPr="003A4099" w:rsidRDefault="00A00629">
      <w:pPr>
        <w:spacing w:line="360" w:lineRule="auto"/>
        <w:rPr>
          <w:rFonts w:hAnsi="宋体"/>
        </w:rPr>
      </w:pPr>
      <w:r w:rsidRPr="003A4099">
        <w:rPr>
          <w:rFonts w:hAnsi="宋体"/>
        </w:rPr>
        <w:t>2.2.4</w:t>
      </w:r>
      <w:r w:rsidRPr="003A4099">
        <w:rPr>
          <w:rFonts w:hAnsi="宋体" w:hint="eastAsia"/>
        </w:rPr>
        <w:t>评分分值计算保留小数点后两位，小数点后第三位“四舍五入”。</w:t>
      </w:r>
    </w:p>
    <w:p w14:paraId="23BD972A" w14:textId="77777777" w:rsidR="005B60EB" w:rsidRPr="003A4099" w:rsidRDefault="00A00629">
      <w:pPr>
        <w:spacing w:line="360" w:lineRule="auto"/>
        <w:rPr>
          <w:rFonts w:hAnsi="宋体"/>
        </w:rPr>
      </w:pPr>
      <w:r w:rsidRPr="003A4099">
        <w:rPr>
          <w:rFonts w:hAnsi="宋体"/>
        </w:rPr>
        <w:t>2.2.5</w:t>
      </w:r>
      <w:r w:rsidRPr="003A4099">
        <w:rPr>
          <w:rFonts w:hAnsi="宋体" w:hint="eastAsia"/>
        </w:rPr>
        <w:t>判断磋商报价是否低于成本：由磋商小组认定供应商是否以低于成本竞标。</w:t>
      </w:r>
    </w:p>
    <w:p w14:paraId="3B5CEC8B" w14:textId="77777777" w:rsidR="005B60EB" w:rsidRPr="003A4099" w:rsidRDefault="00A00629">
      <w:pPr>
        <w:pStyle w:val="4"/>
        <w:rPr>
          <w:rFonts w:ascii="宋体"/>
        </w:rPr>
      </w:pPr>
      <w:r w:rsidRPr="003A4099">
        <w:rPr>
          <w:rFonts w:ascii="宋体" w:hAnsi="宋体" w:cs="宋体"/>
        </w:rPr>
        <w:t>2.3</w:t>
      </w:r>
      <w:r w:rsidRPr="003A4099">
        <w:rPr>
          <w:rFonts w:ascii="宋体" w:hAnsi="宋体" w:cs="宋体" w:hint="eastAsia"/>
        </w:rPr>
        <w:t>响应文件的澄清、说明和补正</w:t>
      </w:r>
    </w:p>
    <w:p w14:paraId="76EB5281" w14:textId="77777777" w:rsidR="005B60EB" w:rsidRPr="003A4099" w:rsidRDefault="00A00629">
      <w:pPr>
        <w:spacing w:line="360" w:lineRule="auto"/>
        <w:rPr>
          <w:rFonts w:hAnsi="宋体"/>
        </w:rPr>
      </w:pPr>
      <w:r w:rsidRPr="003A4099">
        <w:rPr>
          <w:rFonts w:hAnsi="宋体"/>
        </w:rPr>
        <w:t>2.3.1</w:t>
      </w:r>
      <w:r w:rsidRPr="003A4099">
        <w:rPr>
          <w:rFonts w:hAnsi="宋体" w:hint="eastAsia"/>
        </w:rPr>
        <w:t>磋商小组在对响应文件的有效性、完整性和响应程度进行审查时，可以要求供应商对响应文件中含义不明确、同类问题表述不一致或者有明显文字和计算错误的内容等</w:t>
      </w:r>
      <w:proofErr w:type="gramStart"/>
      <w:r w:rsidRPr="003A4099">
        <w:rPr>
          <w:rFonts w:hAnsi="宋体" w:hint="eastAsia"/>
        </w:rPr>
        <w:t>作出</w:t>
      </w:r>
      <w:proofErr w:type="gramEnd"/>
      <w:r w:rsidRPr="003A4099">
        <w:rPr>
          <w:rFonts w:hAnsi="宋体" w:hint="eastAsia"/>
        </w:rPr>
        <w:t>必要的澄清、说明或者更正。澄清、说明和补正必须由磋商小组书面提出、供应商书面答复，否则无效。磋商小组不得接受供应商主动提出的澄清、说明或补正。</w:t>
      </w:r>
    </w:p>
    <w:p w14:paraId="3CC9200A" w14:textId="77777777" w:rsidR="005B60EB" w:rsidRPr="003A4099" w:rsidRDefault="00A00629">
      <w:pPr>
        <w:spacing w:line="360" w:lineRule="auto"/>
        <w:rPr>
          <w:rFonts w:hAnsi="宋体"/>
        </w:rPr>
      </w:pPr>
      <w:r w:rsidRPr="003A4099">
        <w:rPr>
          <w:rFonts w:hAnsi="宋体"/>
        </w:rPr>
        <w:t>2.3.2</w:t>
      </w:r>
      <w:r w:rsidRPr="003A4099">
        <w:rPr>
          <w:rFonts w:hAnsi="宋体" w:hint="eastAsia"/>
        </w:rPr>
        <w:t>磋商报价有算术错误的，磋商小组按以下原则对磋商报价进行修正，修正的价格</w:t>
      </w:r>
      <w:proofErr w:type="gramStart"/>
      <w:r w:rsidRPr="003A4099">
        <w:rPr>
          <w:rFonts w:hAnsi="宋体" w:hint="eastAsia"/>
        </w:rPr>
        <w:t>经供应</w:t>
      </w:r>
      <w:proofErr w:type="gramEnd"/>
      <w:r w:rsidRPr="003A4099">
        <w:rPr>
          <w:rFonts w:hAnsi="宋体" w:hint="eastAsia"/>
        </w:rPr>
        <w:t>商书面确认后具有约束力。供应商不接受修正价格的，其响应文件无效。</w:t>
      </w:r>
    </w:p>
    <w:p w14:paraId="0ADEFF2C" w14:textId="77777777" w:rsidR="005B60EB" w:rsidRPr="003A4099" w:rsidRDefault="00A00629">
      <w:pPr>
        <w:spacing w:line="360" w:lineRule="auto"/>
        <w:rPr>
          <w:rFonts w:hAnsi="宋体"/>
        </w:rPr>
      </w:pPr>
      <w:r w:rsidRPr="003A4099">
        <w:rPr>
          <w:rFonts w:hAnsi="宋体" w:hint="eastAsia"/>
        </w:rPr>
        <w:t>（</w:t>
      </w:r>
      <w:r w:rsidRPr="003A4099">
        <w:rPr>
          <w:rFonts w:hAnsi="宋体"/>
        </w:rPr>
        <w:t>1</w:t>
      </w:r>
      <w:r w:rsidRPr="003A4099">
        <w:rPr>
          <w:rFonts w:hAnsi="宋体" w:hint="eastAsia"/>
        </w:rPr>
        <w:t>）磋商报价的大写金额与小写金额不一致的，以大写金额为准；</w:t>
      </w:r>
    </w:p>
    <w:p w14:paraId="27EFDECD" w14:textId="77777777" w:rsidR="005B60EB" w:rsidRPr="003A4099" w:rsidRDefault="00A00629">
      <w:pPr>
        <w:spacing w:line="360" w:lineRule="auto"/>
        <w:rPr>
          <w:rFonts w:hAnsi="宋体"/>
        </w:rPr>
      </w:pPr>
      <w:r w:rsidRPr="003A4099">
        <w:rPr>
          <w:rFonts w:hAnsi="宋体" w:hint="eastAsia"/>
        </w:rPr>
        <w:lastRenderedPageBreak/>
        <w:t>（</w:t>
      </w:r>
      <w:r w:rsidRPr="003A4099">
        <w:rPr>
          <w:rFonts w:hAnsi="宋体"/>
        </w:rPr>
        <w:t>2</w:t>
      </w:r>
      <w:r w:rsidRPr="003A4099">
        <w:rPr>
          <w:rFonts w:hAnsi="宋体" w:hint="eastAsia"/>
        </w:rPr>
        <w:t>）总价金额与依据单价计算出的结果不一致的，以单价金额为准修正总价，但单价金额小数点有明显错误的除外。</w:t>
      </w:r>
    </w:p>
    <w:p w14:paraId="38433192" w14:textId="77777777" w:rsidR="005B60EB" w:rsidRPr="003A4099" w:rsidRDefault="00A00629">
      <w:pPr>
        <w:spacing w:line="360" w:lineRule="auto"/>
        <w:rPr>
          <w:rFonts w:hAnsi="宋体"/>
        </w:rPr>
      </w:pPr>
      <w:r w:rsidRPr="003A4099">
        <w:rPr>
          <w:rFonts w:hAnsi="宋体" w:hint="eastAsia"/>
        </w:rPr>
        <w:t>同时出现两种以上不一致的，按照前款规定的顺序修正。</w:t>
      </w:r>
    </w:p>
    <w:p w14:paraId="04D17261" w14:textId="77777777" w:rsidR="005B60EB" w:rsidRPr="003A4099" w:rsidRDefault="00A00629">
      <w:pPr>
        <w:spacing w:line="360" w:lineRule="auto"/>
        <w:rPr>
          <w:rFonts w:hAnsi="宋体"/>
        </w:rPr>
      </w:pPr>
      <w:r w:rsidRPr="003A4099">
        <w:rPr>
          <w:rFonts w:hAnsi="宋体"/>
        </w:rPr>
        <w:t>2.3.3</w:t>
      </w:r>
      <w:r w:rsidRPr="003A4099">
        <w:rPr>
          <w:rFonts w:hAnsi="宋体" w:hint="eastAsia"/>
        </w:rPr>
        <w:t>供应商的澄清、说明或者更正不得超出响应文件的范围或者改变响应文件的实质性内容（算术性错误修正的除外）。供应商的书面澄清、说明和补正属于响应文件的组成部分。</w:t>
      </w:r>
    </w:p>
    <w:p w14:paraId="721D9986" w14:textId="77777777" w:rsidR="005B60EB" w:rsidRPr="003A4099" w:rsidRDefault="00A00629">
      <w:pPr>
        <w:spacing w:line="360" w:lineRule="auto"/>
        <w:rPr>
          <w:rFonts w:hAnsi="宋体"/>
        </w:rPr>
      </w:pPr>
      <w:r w:rsidRPr="003A4099">
        <w:rPr>
          <w:rFonts w:hAnsi="宋体"/>
        </w:rPr>
        <w:t>2.3.4</w:t>
      </w:r>
      <w:r w:rsidRPr="003A4099">
        <w:rPr>
          <w:rFonts w:hAnsi="宋体" w:hint="eastAsia"/>
        </w:rPr>
        <w:t>磋商小组对供应商提交的澄清、说明或补正有疑问的，可以要求供应商进一步澄清、说明或补正，直至满足磋商小组的要求。</w:t>
      </w:r>
    </w:p>
    <w:p w14:paraId="7497A2E9" w14:textId="77777777" w:rsidR="005B60EB" w:rsidRPr="003A4099" w:rsidRDefault="00A00629">
      <w:pPr>
        <w:spacing w:line="360" w:lineRule="auto"/>
        <w:rPr>
          <w:rFonts w:hAnsi="宋体"/>
        </w:rPr>
      </w:pPr>
      <w:r w:rsidRPr="003A4099">
        <w:rPr>
          <w:rFonts w:hAnsi="宋体"/>
        </w:rPr>
        <w:t>2.3.5</w:t>
      </w:r>
      <w:r w:rsidRPr="003A4099">
        <w:rPr>
          <w:rFonts w:hAnsi="宋体" w:hint="eastAsia"/>
        </w:rPr>
        <w:t>对响应文件进行澄清、说明和补正时来往的书面材料传递，由采购代理机构的专职代理员或者交易中心的工作人员进行。</w:t>
      </w:r>
    </w:p>
    <w:p w14:paraId="7851C0F3" w14:textId="77777777" w:rsidR="005B60EB" w:rsidRPr="003A4099" w:rsidRDefault="00A00629">
      <w:pPr>
        <w:pStyle w:val="4"/>
        <w:rPr>
          <w:rFonts w:ascii="宋体"/>
        </w:rPr>
      </w:pPr>
      <w:r w:rsidRPr="003A4099">
        <w:rPr>
          <w:rFonts w:ascii="宋体" w:hAnsi="宋体" w:cs="宋体"/>
        </w:rPr>
        <w:t>2.4</w:t>
      </w:r>
      <w:r w:rsidRPr="003A4099">
        <w:rPr>
          <w:rFonts w:ascii="宋体" w:hAnsi="宋体" w:cs="宋体" w:hint="eastAsia"/>
        </w:rPr>
        <w:t>评标结果</w:t>
      </w:r>
    </w:p>
    <w:p w14:paraId="7364114D" w14:textId="77777777" w:rsidR="005B60EB" w:rsidRPr="003A4099" w:rsidRDefault="00A00629">
      <w:pPr>
        <w:spacing w:line="360" w:lineRule="auto"/>
        <w:rPr>
          <w:rFonts w:hAnsi="宋体"/>
        </w:rPr>
      </w:pPr>
      <w:r w:rsidRPr="003A4099">
        <w:rPr>
          <w:rFonts w:hAnsi="宋体"/>
        </w:rPr>
        <w:t>2.4.1</w:t>
      </w:r>
      <w:r w:rsidRPr="003A4099">
        <w:rPr>
          <w:rFonts w:hAnsi="宋体" w:hint="eastAsia"/>
        </w:rPr>
        <w:t>供应商评审得分排序规则：见评标办法须知前附表。</w:t>
      </w:r>
    </w:p>
    <w:p w14:paraId="60F8ADE2" w14:textId="77777777" w:rsidR="005B60EB" w:rsidRPr="003A4099" w:rsidRDefault="00A00629">
      <w:pPr>
        <w:spacing w:line="360" w:lineRule="auto"/>
        <w:rPr>
          <w:rFonts w:hAnsi="宋体"/>
        </w:rPr>
      </w:pPr>
      <w:r w:rsidRPr="003A4099">
        <w:rPr>
          <w:rFonts w:hAnsi="宋体"/>
        </w:rPr>
        <w:t>2.4.2</w:t>
      </w:r>
      <w:r w:rsidRPr="003A4099">
        <w:rPr>
          <w:rFonts w:hAnsi="宋体" w:hint="eastAsia"/>
        </w:rPr>
        <w:t>磋商小组按照供应商评审得分由高到低的顺序推荐成交候选人，并标明排序。</w:t>
      </w:r>
    </w:p>
    <w:p w14:paraId="3F339B22" w14:textId="77777777" w:rsidR="005B60EB" w:rsidRPr="003A4099" w:rsidRDefault="00A00629">
      <w:pPr>
        <w:spacing w:line="360" w:lineRule="auto"/>
        <w:rPr>
          <w:rFonts w:hAnsi="宋体"/>
        </w:rPr>
      </w:pPr>
      <w:r w:rsidRPr="003A4099">
        <w:rPr>
          <w:rFonts w:hAnsi="宋体"/>
        </w:rPr>
        <w:t>2.4.3</w:t>
      </w:r>
      <w:r w:rsidRPr="003A4099">
        <w:rPr>
          <w:rFonts w:hAnsi="宋体" w:hint="eastAsia"/>
        </w:rPr>
        <w:t>磋商小组完成评标后，应当向采购人提交书面评标报告。评审专家应当在评标报告上签字，对自己的评审意见承担法律责任。对评标报告有异议的，应当在评标报告上签署不同意见并说明理由，否则视为同意评标报告。</w:t>
      </w:r>
    </w:p>
    <w:p w14:paraId="39D32DA3" w14:textId="77777777" w:rsidR="005B60EB" w:rsidRPr="003A4099" w:rsidRDefault="00A00629">
      <w:pPr>
        <w:spacing w:line="360" w:lineRule="auto"/>
        <w:rPr>
          <w:rFonts w:hAnsi="宋体"/>
        </w:rPr>
      </w:pPr>
      <w:r w:rsidRPr="003A4099">
        <w:rPr>
          <w:rFonts w:hAnsi="宋体"/>
        </w:rPr>
        <w:t>2.4.4</w:t>
      </w:r>
      <w:r w:rsidRPr="003A4099">
        <w:rPr>
          <w:rFonts w:hAnsi="宋体" w:hint="eastAsia"/>
        </w:rPr>
        <w:t>磋商小组应将评标过程中使用的文件、表</w:t>
      </w:r>
      <w:r w:rsidRPr="003A4099">
        <w:rPr>
          <w:rFonts w:hAnsi="宋体"/>
        </w:rPr>
        <w:t>2.4.4</w:t>
      </w:r>
      <w:r w:rsidRPr="003A4099">
        <w:rPr>
          <w:rFonts w:hAnsi="宋体" w:hint="eastAsia"/>
        </w:rPr>
        <w:t>以及其他材料即时归还采购人。</w:t>
      </w:r>
    </w:p>
    <w:p w14:paraId="758A8839" w14:textId="77777777" w:rsidR="005B60EB" w:rsidRPr="003A4099" w:rsidRDefault="00A00629">
      <w:pPr>
        <w:pStyle w:val="3"/>
        <w:rPr>
          <w:rFonts w:ascii="宋体" w:eastAsia="宋体" w:hAnsi="宋体"/>
        </w:rPr>
      </w:pPr>
      <w:bookmarkStart w:id="63" w:name="_Toc533783525"/>
      <w:bookmarkStart w:id="64" w:name="_Toc533781573"/>
      <w:r w:rsidRPr="003A4099">
        <w:rPr>
          <w:rFonts w:ascii="宋体" w:eastAsia="宋体" w:hAnsi="宋体" w:cs="宋体"/>
        </w:rPr>
        <w:t>3.</w:t>
      </w:r>
      <w:r w:rsidRPr="003A4099">
        <w:rPr>
          <w:rFonts w:ascii="宋体" w:eastAsia="宋体" w:hAnsi="宋体" w:cs="宋体" w:hint="eastAsia"/>
        </w:rPr>
        <w:t>特殊情况的处置程序</w:t>
      </w:r>
      <w:bookmarkEnd w:id="63"/>
      <w:bookmarkEnd w:id="64"/>
    </w:p>
    <w:p w14:paraId="5E98F3E2" w14:textId="77777777" w:rsidR="005B60EB" w:rsidRPr="003A4099" w:rsidRDefault="00A00629">
      <w:pPr>
        <w:pStyle w:val="4"/>
        <w:rPr>
          <w:rFonts w:ascii="宋体"/>
        </w:rPr>
      </w:pPr>
      <w:r w:rsidRPr="003A4099">
        <w:rPr>
          <w:rFonts w:ascii="宋体" w:hAnsi="宋体" w:cs="宋体"/>
        </w:rPr>
        <w:t>3.1</w:t>
      </w:r>
      <w:r w:rsidRPr="003A4099">
        <w:rPr>
          <w:rFonts w:ascii="宋体" w:hAnsi="宋体" w:cs="宋体" w:hint="eastAsia"/>
        </w:rPr>
        <w:t>关于评标活动暂停</w:t>
      </w:r>
    </w:p>
    <w:p w14:paraId="2CD104A3" w14:textId="77777777" w:rsidR="005B60EB" w:rsidRPr="003A4099" w:rsidRDefault="00A00629">
      <w:pPr>
        <w:spacing w:line="360" w:lineRule="auto"/>
        <w:rPr>
          <w:rFonts w:hAnsi="宋体"/>
        </w:rPr>
      </w:pPr>
      <w:r w:rsidRPr="003A4099">
        <w:rPr>
          <w:rFonts w:hAnsi="宋体"/>
        </w:rPr>
        <w:t>3.1.1</w:t>
      </w:r>
      <w:r w:rsidRPr="003A4099">
        <w:rPr>
          <w:rFonts w:hAnsi="宋体" w:hint="eastAsia"/>
        </w:rPr>
        <w:t>磋商小组应当执行连续评标的原则，按评标办法中规定的程序、内容、方法、标准完成全部评标工作。只有发生不可抗力导致评标工作无法继续时，评标活动方可暂停。</w:t>
      </w:r>
    </w:p>
    <w:p w14:paraId="69ABAB64" w14:textId="77777777" w:rsidR="005B60EB" w:rsidRPr="003A4099" w:rsidRDefault="00A00629">
      <w:pPr>
        <w:spacing w:line="360" w:lineRule="auto"/>
        <w:rPr>
          <w:rFonts w:hAnsi="宋体"/>
        </w:rPr>
      </w:pPr>
      <w:r w:rsidRPr="003A4099">
        <w:rPr>
          <w:rFonts w:hAnsi="宋体"/>
        </w:rPr>
        <w:t>3.1.2</w:t>
      </w:r>
      <w:r w:rsidRPr="003A4099">
        <w:rPr>
          <w:rFonts w:hAnsi="宋体" w:hint="eastAsia"/>
        </w:rPr>
        <w:t>发生评标暂停情况时，磋商小组应当封存全部投标文件和评标记录，待不可抗力的影响结束且具备继续评标的条件时，由原磋商小组继续评标。</w:t>
      </w:r>
    </w:p>
    <w:p w14:paraId="79DB14C9" w14:textId="77777777" w:rsidR="005B60EB" w:rsidRPr="003A4099" w:rsidRDefault="00A00629">
      <w:pPr>
        <w:pStyle w:val="4"/>
        <w:rPr>
          <w:rFonts w:ascii="宋体"/>
        </w:rPr>
      </w:pPr>
      <w:r w:rsidRPr="003A4099">
        <w:rPr>
          <w:rFonts w:ascii="宋体" w:hAnsi="宋体" w:cs="宋体"/>
        </w:rPr>
        <w:t>3.2</w:t>
      </w:r>
      <w:r w:rsidRPr="003A4099">
        <w:rPr>
          <w:rFonts w:ascii="宋体" w:hAnsi="宋体" w:cs="宋体" w:hint="eastAsia"/>
        </w:rPr>
        <w:t>关于评标中途更换评委</w:t>
      </w:r>
    </w:p>
    <w:p w14:paraId="64B94DB7" w14:textId="77777777" w:rsidR="005B60EB" w:rsidRPr="003A4099" w:rsidRDefault="00A00629">
      <w:pPr>
        <w:spacing w:line="360" w:lineRule="auto"/>
        <w:rPr>
          <w:rFonts w:hAnsi="宋体"/>
        </w:rPr>
      </w:pPr>
      <w:r w:rsidRPr="003A4099">
        <w:rPr>
          <w:rFonts w:hAnsi="宋体"/>
        </w:rPr>
        <w:t>3.2.1</w:t>
      </w:r>
      <w:r w:rsidRPr="003A4099">
        <w:rPr>
          <w:rFonts w:hAnsi="宋体" w:hint="eastAsia"/>
        </w:rPr>
        <w:t>出现评审专家缺席、回避等情形导致评审现场专家数量不符合规定的，采购人或者采购代理机构应当</w:t>
      </w:r>
      <w:proofErr w:type="gramStart"/>
      <w:r w:rsidRPr="003A4099">
        <w:rPr>
          <w:rFonts w:hAnsi="宋体" w:hint="eastAsia"/>
        </w:rPr>
        <w:t>及时补抽评审</w:t>
      </w:r>
      <w:proofErr w:type="gramEnd"/>
      <w:r w:rsidRPr="003A4099">
        <w:rPr>
          <w:rFonts w:hAnsi="宋体" w:hint="eastAsia"/>
        </w:rPr>
        <w:t>专家，或者经采购人主管预算单位同意自行选定补足评审专家。被更换的磋商小组成员所</w:t>
      </w:r>
      <w:proofErr w:type="gramStart"/>
      <w:r w:rsidRPr="003A4099">
        <w:rPr>
          <w:rFonts w:hAnsi="宋体" w:hint="eastAsia"/>
        </w:rPr>
        <w:t>作出</w:t>
      </w:r>
      <w:proofErr w:type="gramEnd"/>
      <w:r w:rsidRPr="003A4099">
        <w:rPr>
          <w:rFonts w:hAnsi="宋体" w:hint="eastAsia"/>
        </w:rPr>
        <w:t>的评标意见无效。</w:t>
      </w:r>
    </w:p>
    <w:p w14:paraId="33E7587F" w14:textId="77777777" w:rsidR="005B60EB" w:rsidRPr="003A4099" w:rsidRDefault="00A00629">
      <w:pPr>
        <w:spacing w:line="360" w:lineRule="auto"/>
        <w:rPr>
          <w:rFonts w:hAnsi="宋体"/>
        </w:rPr>
      </w:pPr>
      <w:r w:rsidRPr="003A4099">
        <w:rPr>
          <w:rFonts w:hAnsi="宋体" w:hint="eastAsia"/>
        </w:rPr>
        <w:t>无法及时补足评审专家的，采购人或者采购代理机构应当立即停止评审工作，妥善保存磋商文件，依法重新组建磋商小组进行评审。原评磋商小组所</w:t>
      </w:r>
      <w:proofErr w:type="gramStart"/>
      <w:r w:rsidRPr="003A4099">
        <w:rPr>
          <w:rFonts w:hAnsi="宋体" w:hint="eastAsia"/>
        </w:rPr>
        <w:t>作出</w:t>
      </w:r>
      <w:proofErr w:type="gramEnd"/>
      <w:r w:rsidRPr="003A4099">
        <w:rPr>
          <w:rFonts w:hAnsi="宋体" w:hint="eastAsia"/>
        </w:rPr>
        <w:t>的评标意见无效。</w:t>
      </w:r>
    </w:p>
    <w:p w14:paraId="4D3AD302" w14:textId="77777777" w:rsidR="005B60EB" w:rsidRPr="003A4099" w:rsidRDefault="00A00629">
      <w:pPr>
        <w:spacing w:line="360" w:lineRule="auto"/>
        <w:rPr>
          <w:rFonts w:hAnsi="宋体"/>
        </w:rPr>
      </w:pPr>
      <w:r w:rsidRPr="003A4099">
        <w:rPr>
          <w:rFonts w:hAnsi="宋体"/>
        </w:rPr>
        <w:t>3.2.2</w:t>
      </w:r>
      <w:r w:rsidRPr="003A4099">
        <w:rPr>
          <w:rFonts w:hAnsi="宋体" w:hint="eastAsia"/>
        </w:rPr>
        <w:t>评审专家</w:t>
      </w:r>
      <w:proofErr w:type="gramStart"/>
      <w:r w:rsidRPr="003A4099">
        <w:rPr>
          <w:rFonts w:hAnsi="宋体" w:hint="eastAsia"/>
        </w:rPr>
        <w:t>发现磋商</w:t>
      </w:r>
      <w:proofErr w:type="gramEnd"/>
      <w:r w:rsidRPr="003A4099">
        <w:rPr>
          <w:rFonts w:hAnsi="宋体" w:hint="eastAsia"/>
        </w:rPr>
        <w:t>文件内容违反国家有关强制性规定或者磋商文件存在歧义、重大缺陷导致评审工作无法进行时，应当停止评审并向采购人或者采购代理机构书面说明情况。</w:t>
      </w:r>
    </w:p>
    <w:p w14:paraId="64BDC984" w14:textId="77777777" w:rsidR="005B60EB" w:rsidRPr="003A4099" w:rsidRDefault="00A00629">
      <w:pPr>
        <w:pStyle w:val="4"/>
        <w:rPr>
          <w:rFonts w:ascii="宋体"/>
        </w:rPr>
      </w:pPr>
      <w:r w:rsidRPr="003A4099">
        <w:rPr>
          <w:rFonts w:ascii="宋体" w:hAnsi="宋体" w:cs="宋体"/>
        </w:rPr>
        <w:t>3.3</w:t>
      </w:r>
      <w:r w:rsidRPr="003A4099">
        <w:rPr>
          <w:rFonts w:ascii="宋体" w:hAnsi="宋体" w:cs="宋体" w:hint="eastAsia"/>
        </w:rPr>
        <w:t>关于争议解决</w:t>
      </w:r>
    </w:p>
    <w:p w14:paraId="5FE8CC54" w14:textId="77777777" w:rsidR="005B60EB" w:rsidRPr="003A4099" w:rsidRDefault="00A00629">
      <w:pPr>
        <w:rPr>
          <w:rFonts w:hAnsi="宋体"/>
          <w:b/>
        </w:rPr>
      </w:pPr>
      <w:r w:rsidRPr="003A4099">
        <w:rPr>
          <w:rFonts w:hAnsi="宋体" w:hint="eastAsia"/>
        </w:rPr>
        <w:t>对需要共同认定的事项存在争议的，按照少数服从多数的原则做出结论。</w:t>
      </w:r>
      <w:r w:rsidRPr="003A4099">
        <w:rPr>
          <w:rFonts w:hAnsi="宋体"/>
          <w:b/>
        </w:rPr>
        <w:br w:type="page"/>
      </w:r>
    </w:p>
    <w:p w14:paraId="00F3AAA1" w14:textId="77777777" w:rsidR="005B60EB" w:rsidRPr="003A4099" w:rsidRDefault="00A00629">
      <w:pPr>
        <w:keepNext/>
        <w:keepLines/>
        <w:spacing w:line="360" w:lineRule="auto"/>
        <w:jc w:val="center"/>
        <w:outlineLvl w:val="0"/>
        <w:rPr>
          <w:rFonts w:hAnsi="宋体"/>
          <w:b/>
          <w:bCs/>
          <w:sz w:val="32"/>
          <w:szCs w:val="44"/>
          <w:lang w:val="zh-CN"/>
        </w:rPr>
      </w:pPr>
      <w:bookmarkStart w:id="65" w:name="_Toc533781574"/>
      <w:bookmarkStart w:id="66" w:name="_Toc37834288"/>
      <w:bookmarkStart w:id="67" w:name="_Toc533783526"/>
      <w:bookmarkStart w:id="68" w:name="_Toc53129783"/>
      <w:bookmarkStart w:id="69" w:name="_Toc15973712"/>
      <w:bookmarkStart w:id="70" w:name="_Toc25451"/>
      <w:r w:rsidRPr="003A4099">
        <w:rPr>
          <w:rFonts w:hAnsi="宋体" w:hint="eastAsia"/>
          <w:b/>
          <w:bCs/>
          <w:sz w:val="32"/>
          <w:szCs w:val="44"/>
          <w:lang w:val="zh-CN"/>
        </w:rPr>
        <w:lastRenderedPageBreak/>
        <w:t>第四章</w:t>
      </w:r>
      <w:r w:rsidRPr="003A4099">
        <w:rPr>
          <w:rFonts w:hAnsi="宋体"/>
          <w:b/>
          <w:bCs/>
          <w:sz w:val="32"/>
          <w:szCs w:val="44"/>
          <w:lang w:val="zh-CN"/>
        </w:rPr>
        <w:t xml:space="preserve">  </w:t>
      </w:r>
      <w:r w:rsidRPr="003A4099">
        <w:rPr>
          <w:rFonts w:hAnsi="宋体" w:hint="eastAsia"/>
          <w:b/>
          <w:bCs/>
          <w:sz w:val="32"/>
          <w:szCs w:val="44"/>
          <w:lang w:val="zh-CN"/>
        </w:rPr>
        <w:t>合同条款及格式</w:t>
      </w:r>
      <w:bookmarkEnd w:id="65"/>
      <w:bookmarkEnd w:id="66"/>
      <w:bookmarkEnd w:id="67"/>
      <w:bookmarkEnd w:id="68"/>
      <w:bookmarkEnd w:id="69"/>
      <w:bookmarkEnd w:id="70"/>
    </w:p>
    <w:p w14:paraId="5EE08ABC" w14:textId="77777777" w:rsidR="00FC477B" w:rsidRPr="003A4099" w:rsidRDefault="00FC477B" w:rsidP="00FC477B">
      <w:pPr>
        <w:jc w:val="center"/>
        <w:rPr>
          <w:rFonts w:hAnsi="宋体"/>
          <w:kern w:val="2"/>
          <w:sz w:val="72"/>
          <w:szCs w:val="18"/>
        </w:rPr>
      </w:pPr>
      <w:bookmarkStart w:id="71" w:name="EBd75ef856cbfc41f4b1b1d0253167c5da"/>
    </w:p>
    <w:p w14:paraId="30BA977B" w14:textId="77777777" w:rsidR="00FC477B" w:rsidRPr="003A4099" w:rsidRDefault="00FC477B" w:rsidP="00FC477B">
      <w:pPr>
        <w:jc w:val="center"/>
        <w:rPr>
          <w:rFonts w:hAnsi="宋体" w:cs="Times New Roman"/>
          <w:kern w:val="2"/>
          <w:sz w:val="84"/>
          <w:szCs w:val="20"/>
        </w:rPr>
      </w:pPr>
      <w:r w:rsidRPr="003A4099">
        <w:rPr>
          <w:rFonts w:hAnsi="宋体" w:hint="eastAsia"/>
          <w:kern w:val="2"/>
          <w:sz w:val="72"/>
          <w:szCs w:val="18"/>
        </w:rPr>
        <w:t>贺州学院</w:t>
      </w:r>
      <w:r w:rsidRPr="003A4099">
        <w:rPr>
          <w:rFonts w:hAnsi="宋体"/>
          <w:kern w:val="2"/>
          <w:sz w:val="72"/>
          <w:szCs w:val="18"/>
        </w:rPr>
        <w:t>政府采购合同</w:t>
      </w:r>
    </w:p>
    <w:p w14:paraId="01522088" w14:textId="77777777" w:rsidR="00FC477B" w:rsidRPr="003A4099" w:rsidRDefault="00FC477B" w:rsidP="00FC477B">
      <w:pPr>
        <w:ind w:firstLine="640"/>
        <w:jc w:val="center"/>
        <w:rPr>
          <w:rFonts w:hAnsi="宋体" w:cs="Times New Roman"/>
          <w:kern w:val="2"/>
          <w:sz w:val="32"/>
          <w:szCs w:val="20"/>
        </w:rPr>
      </w:pPr>
    </w:p>
    <w:p w14:paraId="46B6A286" w14:textId="77777777" w:rsidR="00FC477B" w:rsidRPr="003A4099" w:rsidRDefault="00FC477B" w:rsidP="00FC477B">
      <w:pPr>
        <w:ind w:firstLine="640"/>
        <w:jc w:val="center"/>
        <w:rPr>
          <w:rFonts w:hAnsi="宋体" w:cs="Times New Roman"/>
          <w:kern w:val="2"/>
          <w:sz w:val="32"/>
          <w:szCs w:val="20"/>
        </w:rPr>
      </w:pPr>
    </w:p>
    <w:p w14:paraId="6785D375" w14:textId="77777777" w:rsidR="00FC477B" w:rsidRPr="003A4099" w:rsidRDefault="00FC477B" w:rsidP="00FC477B">
      <w:pPr>
        <w:ind w:firstLine="640"/>
        <w:jc w:val="center"/>
        <w:rPr>
          <w:rFonts w:hAnsi="宋体" w:cs="Times New Roman"/>
          <w:kern w:val="2"/>
          <w:sz w:val="32"/>
          <w:szCs w:val="20"/>
        </w:rPr>
      </w:pPr>
    </w:p>
    <w:p w14:paraId="140E2093" w14:textId="77777777" w:rsidR="00FC477B" w:rsidRPr="003A4099" w:rsidRDefault="00FC477B" w:rsidP="00FC477B">
      <w:pPr>
        <w:ind w:left="2940"/>
        <w:rPr>
          <w:rFonts w:ascii="Times New Roman" w:cs="Times New Roman"/>
          <w:kern w:val="2"/>
          <w:szCs w:val="24"/>
        </w:rPr>
      </w:pPr>
    </w:p>
    <w:p w14:paraId="7D045E8C" w14:textId="77777777" w:rsidR="00FC477B" w:rsidRPr="003A4099" w:rsidRDefault="00FC477B" w:rsidP="00FC477B">
      <w:pPr>
        <w:ind w:firstLineChars="503" w:firstLine="1818"/>
        <w:rPr>
          <w:rFonts w:hAnsi="宋体" w:cs="Times New Roman"/>
          <w:kern w:val="2"/>
          <w:sz w:val="32"/>
          <w:szCs w:val="20"/>
        </w:rPr>
      </w:pPr>
      <w:r w:rsidRPr="003A4099">
        <w:rPr>
          <w:rFonts w:hAnsi="Courier New" w:cs="Times New Roman" w:hint="eastAsia"/>
          <w:b/>
          <w:bCs/>
          <w:kern w:val="2"/>
          <w:sz w:val="36"/>
          <w:szCs w:val="40"/>
        </w:rPr>
        <w:t>项目名称：</w:t>
      </w:r>
    </w:p>
    <w:p w14:paraId="2BAC1513" w14:textId="77777777" w:rsidR="00FC477B" w:rsidRPr="003A4099" w:rsidRDefault="00FC477B" w:rsidP="00FC477B">
      <w:pPr>
        <w:ind w:firstLineChars="503" w:firstLine="1818"/>
        <w:rPr>
          <w:rFonts w:hAnsi="Courier New" w:cs="Times New Roman"/>
          <w:b/>
          <w:bCs/>
          <w:kern w:val="2"/>
          <w:sz w:val="36"/>
          <w:szCs w:val="40"/>
        </w:rPr>
      </w:pPr>
      <w:r w:rsidRPr="003A4099">
        <w:rPr>
          <w:rFonts w:hAnsi="Courier New" w:cs="Times New Roman" w:hint="eastAsia"/>
          <w:b/>
          <w:bCs/>
          <w:kern w:val="2"/>
          <w:sz w:val="36"/>
          <w:szCs w:val="40"/>
        </w:rPr>
        <w:t>项目编号：</w:t>
      </w:r>
    </w:p>
    <w:p w14:paraId="03B14941" w14:textId="77777777" w:rsidR="00FC477B" w:rsidRPr="003A4099" w:rsidRDefault="00FC477B" w:rsidP="00FC477B">
      <w:pPr>
        <w:ind w:firstLine="640"/>
        <w:jc w:val="center"/>
        <w:rPr>
          <w:rFonts w:hAnsi="宋体" w:cs="Times New Roman"/>
          <w:kern w:val="2"/>
          <w:sz w:val="32"/>
          <w:szCs w:val="20"/>
        </w:rPr>
      </w:pPr>
    </w:p>
    <w:p w14:paraId="435403CD" w14:textId="77777777" w:rsidR="00FC477B" w:rsidRPr="003A4099" w:rsidRDefault="00FC477B" w:rsidP="00FC477B">
      <w:pPr>
        <w:ind w:left="2940"/>
        <w:rPr>
          <w:rFonts w:ascii="Times New Roman" w:hAnsi="宋体" w:cs="Times New Roman"/>
          <w:kern w:val="2"/>
          <w:sz w:val="32"/>
          <w:szCs w:val="24"/>
        </w:rPr>
      </w:pPr>
    </w:p>
    <w:p w14:paraId="0922AA5D" w14:textId="77777777" w:rsidR="00FC477B" w:rsidRPr="003A4099" w:rsidRDefault="00FC477B" w:rsidP="00FC477B">
      <w:pPr>
        <w:rPr>
          <w:rFonts w:ascii="Times New Roman" w:hAnsi="宋体" w:cs="Times New Roman"/>
          <w:kern w:val="2"/>
          <w:sz w:val="32"/>
          <w:szCs w:val="24"/>
        </w:rPr>
      </w:pPr>
    </w:p>
    <w:p w14:paraId="11EE71ED" w14:textId="77777777" w:rsidR="00FC477B" w:rsidRPr="003A4099" w:rsidRDefault="00FC477B" w:rsidP="00FC477B">
      <w:pPr>
        <w:tabs>
          <w:tab w:val="left" w:pos="360"/>
        </w:tabs>
        <w:rPr>
          <w:rFonts w:ascii="Times New Roman" w:cs="Times New Roman"/>
          <w:kern w:val="2"/>
          <w:szCs w:val="24"/>
        </w:rPr>
      </w:pPr>
    </w:p>
    <w:p w14:paraId="03955729" w14:textId="77777777" w:rsidR="00FC477B" w:rsidRPr="003A4099" w:rsidRDefault="00FC477B" w:rsidP="00FC477B">
      <w:pPr>
        <w:ind w:firstLine="640"/>
        <w:rPr>
          <w:rFonts w:hAnsi="宋体" w:cs="Times New Roman"/>
          <w:kern w:val="2"/>
          <w:sz w:val="32"/>
          <w:szCs w:val="20"/>
        </w:rPr>
      </w:pPr>
    </w:p>
    <w:p w14:paraId="133D6D01" w14:textId="77777777" w:rsidR="00FC477B" w:rsidRPr="003A4099" w:rsidRDefault="00FC477B" w:rsidP="00FC477B">
      <w:pPr>
        <w:ind w:left="2940"/>
        <w:rPr>
          <w:rFonts w:ascii="Times New Roman" w:hAnsi="宋体" w:cs="Times New Roman"/>
          <w:kern w:val="2"/>
          <w:sz w:val="32"/>
          <w:szCs w:val="24"/>
        </w:rPr>
      </w:pPr>
    </w:p>
    <w:p w14:paraId="368B802D" w14:textId="77777777" w:rsidR="00FC477B" w:rsidRPr="003A4099" w:rsidRDefault="00FC477B" w:rsidP="00FC477B">
      <w:pPr>
        <w:tabs>
          <w:tab w:val="left" w:pos="360"/>
        </w:tabs>
        <w:rPr>
          <w:rFonts w:ascii="Times New Roman" w:cs="Times New Roman"/>
          <w:kern w:val="2"/>
          <w:szCs w:val="24"/>
        </w:rPr>
      </w:pPr>
    </w:p>
    <w:p w14:paraId="20C11CC2" w14:textId="77777777" w:rsidR="00FC477B" w:rsidRPr="003A4099" w:rsidRDefault="00FC477B" w:rsidP="00FC477B">
      <w:pPr>
        <w:tabs>
          <w:tab w:val="left" w:pos="7200"/>
        </w:tabs>
        <w:snapToGrid w:val="0"/>
        <w:ind w:firstLineChars="300" w:firstLine="1205"/>
        <w:jc w:val="left"/>
        <w:rPr>
          <w:rFonts w:hAnsi="宋体" w:cs="Times New Roman"/>
          <w:b/>
          <w:bCs/>
          <w:kern w:val="2"/>
          <w:sz w:val="40"/>
          <w:szCs w:val="40"/>
        </w:rPr>
      </w:pPr>
      <w:r w:rsidRPr="003A4099">
        <w:rPr>
          <w:rFonts w:hAnsi="宋体" w:cs="Times New Roman" w:hint="eastAsia"/>
          <w:b/>
          <w:bCs/>
          <w:kern w:val="2"/>
          <w:sz w:val="40"/>
          <w:szCs w:val="40"/>
        </w:rPr>
        <w:t>采  购  人：</w:t>
      </w:r>
      <w:r w:rsidRPr="003A4099">
        <w:rPr>
          <w:rFonts w:hAnsi="宋体" w:cs="Times New Roman" w:hint="eastAsia"/>
          <w:b/>
          <w:bCs/>
          <w:kern w:val="2"/>
          <w:sz w:val="40"/>
          <w:szCs w:val="40"/>
          <w:u w:val="single"/>
        </w:rPr>
        <w:t>贺州学院</w:t>
      </w:r>
    </w:p>
    <w:p w14:paraId="2B791339" w14:textId="77777777" w:rsidR="00FC477B" w:rsidRPr="003A4099" w:rsidRDefault="00FC477B" w:rsidP="00FC477B">
      <w:pPr>
        <w:snapToGrid w:val="0"/>
        <w:ind w:leftChars="270" w:left="567"/>
        <w:jc w:val="left"/>
        <w:rPr>
          <w:rFonts w:hAnsi="宋体" w:cs="Times New Roman"/>
          <w:b/>
          <w:bCs/>
          <w:kern w:val="2"/>
          <w:sz w:val="40"/>
          <w:szCs w:val="40"/>
        </w:rPr>
      </w:pPr>
    </w:p>
    <w:p w14:paraId="5EE335E4" w14:textId="77777777" w:rsidR="00FC477B" w:rsidRPr="003A4099" w:rsidRDefault="00FC477B" w:rsidP="00FC477B">
      <w:pPr>
        <w:tabs>
          <w:tab w:val="left" w:pos="7380"/>
        </w:tabs>
        <w:snapToGrid w:val="0"/>
        <w:ind w:firstLineChars="300" w:firstLine="1205"/>
        <w:jc w:val="left"/>
        <w:rPr>
          <w:rFonts w:hAnsi="宋体" w:cs="Times New Roman"/>
          <w:b/>
          <w:kern w:val="2"/>
          <w:sz w:val="40"/>
          <w:szCs w:val="40"/>
        </w:rPr>
      </w:pPr>
      <w:r w:rsidRPr="003A4099">
        <w:rPr>
          <w:rFonts w:hAnsi="宋体" w:cs="Times New Roman" w:hint="eastAsia"/>
          <w:b/>
          <w:bCs/>
          <w:kern w:val="2"/>
          <w:sz w:val="40"/>
          <w:szCs w:val="40"/>
        </w:rPr>
        <w:t>中标供应商：</w:t>
      </w:r>
      <w:r w:rsidRPr="003A4099">
        <w:rPr>
          <w:rFonts w:hAnsi="宋体" w:cs="Times New Roman" w:hint="eastAsia"/>
          <w:b/>
          <w:bCs/>
          <w:kern w:val="2"/>
          <w:sz w:val="40"/>
          <w:szCs w:val="40"/>
          <w:u w:val="single"/>
        </w:rPr>
        <w:t xml:space="preserve">               </w:t>
      </w:r>
    </w:p>
    <w:p w14:paraId="4D9750E8" w14:textId="77777777" w:rsidR="00FC477B" w:rsidRPr="003A4099" w:rsidRDefault="00FC477B" w:rsidP="00FC477B">
      <w:pPr>
        <w:tabs>
          <w:tab w:val="left" w:pos="7380"/>
        </w:tabs>
        <w:snapToGrid w:val="0"/>
        <w:ind w:leftChars="270" w:left="567"/>
        <w:jc w:val="left"/>
        <w:rPr>
          <w:rFonts w:hAnsi="宋体" w:cs="Times New Roman"/>
          <w:b/>
          <w:kern w:val="2"/>
          <w:sz w:val="40"/>
          <w:szCs w:val="40"/>
        </w:rPr>
      </w:pPr>
    </w:p>
    <w:p w14:paraId="4107AF65" w14:textId="77777777" w:rsidR="00FC477B" w:rsidRPr="003A4099" w:rsidRDefault="00FC477B" w:rsidP="00FC477B">
      <w:pPr>
        <w:tabs>
          <w:tab w:val="left" w:pos="7380"/>
        </w:tabs>
        <w:snapToGrid w:val="0"/>
        <w:ind w:firstLineChars="300" w:firstLine="1205"/>
        <w:jc w:val="left"/>
        <w:rPr>
          <w:rFonts w:hAnsi="宋体" w:cs="Times New Roman"/>
          <w:b/>
          <w:kern w:val="2"/>
          <w:sz w:val="40"/>
          <w:szCs w:val="40"/>
          <w:u w:val="single"/>
        </w:rPr>
      </w:pPr>
      <w:r w:rsidRPr="003A4099">
        <w:rPr>
          <w:rFonts w:hAnsi="宋体" w:cs="Times New Roman" w:hint="eastAsia"/>
          <w:b/>
          <w:kern w:val="2"/>
          <w:sz w:val="40"/>
          <w:szCs w:val="40"/>
        </w:rPr>
        <w:t>签订时间：</w:t>
      </w:r>
      <w:r w:rsidRPr="003A4099">
        <w:rPr>
          <w:rFonts w:hAnsi="宋体" w:cs="Times New Roman" w:hint="eastAsia"/>
          <w:b/>
          <w:kern w:val="2"/>
          <w:sz w:val="40"/>
          <w:szCs w:val="40"/>
          <w:u w:val="single"/>
        </w:rPr>
        <w:t xml:space="preserve"> </w:t>
      </w:r>
      <w:r w:rsidRPr="003A4099">
        <w:rPr>
          <w:rFonts w:hAnsi="宋体" w:cs="Times New Roman"/>
          <w:b/>
          <w:kern w:val="2"/>
          <w:sz w:val="40"/>
          <w:szCs w:val="40"/>
          <w:u w:val="single"/>
        </w:rPr>
        <w:t xml:space="preserve">     </w:t>
      </w:r>
      <w:r w:rsidRPr="003A4099">
        <w:rPr>
          <w:rFonts w:hAnsi="宋体" w:cs="Times New Roman" w:hint="eastAsia"/>
          <w:b/>
          <w:kern w:val="2"/>
          <w:sz w:val="40"/>
          <w:szCs w:val="40"/>
          <w:u w:val="single"/>
        </w:rPr>
        <w:t>年</w:t>
      </w:r>
      <w:r w:rsidRPr="003A4099">
        <w:rPr>
          <w:rFonts w:hAnsi="宋体" w:cs="Times New Roman"/>
          <w:b/>
          <w:kern w:val="2"/>
          <w:sz w:val="40"/>
          <w:szCs w:val="40"/>
          <w:u w:val="single"/>
        </w:rPr>
        <w:t xml:space="preserve">   </w:t>
      </w:r>
      <w:r w:rsidRPr="003A4099">
        <w:rPr>
          <w:rFonts w:hAnsi="宋体" w:cs="Times New Roman" w:hint="eastAsia"/>
          <w:b/>
          <w:kern w:val="2"/>
          <w:sz w:val="40"/>
          <w:szCs w:val="40"/>
          <w:u w:val="single"/>
        </w:rPr>
        <w:t>月</w:t>
      </w:r>
      <w:r w:rsidRPr="003A4099">
        <w:rPr>
          <w:rFonts w:hAnsi="宋体" w:cs="Times New Roman"/>
          <w:b/>
          <w:kern w:val="2"/>
          <w:sz w:val="40"/>
          <w:szCs w:val="40"/>
          <w:u w:val="single"/>
        </w:rPr>
        <w:t xml:space="preserve">   </w:t>
      </w:r>
      <w:r w:rsidRPr="003A4099">
        <w:rPr>
          <w:rFonts w:hAnsi="宋体" w:cs="Times New Roman" w:hint="eastAsia"/>
          <w:b/>
          <w:kern w:val="2"/>
          <w:sz w:val="40"/>
          <w:szCs w:val="40"/>
          <w:u w:val="single"/>
        </w:rPr>
        <w:t>日</w:t>
      </w:r>
    </w:p>
    <w:p w14:paraId="1EE59C7C" w14:textId="18401018" w:rsidR="00FC477B" w:rsidRPr="003A4099" w:rsidRDefault="00FC477B">
      <w:pPr>
        <w:widowControl/>
        <w:jc w:val="left"/>
        <w:rPr>
          <w:lang w:val="zh-CN"/>
        </w:rPr>
      </w:pPr>
      <w:r w:rsidRPr="003A4099">
        <w:rPr>
          <w:lang w:val="zh-CN"/>
        </w:rPr>
        <w:br w:type="page"/>
      </w:r>
    </w:p>
    <w:p w14:paraId="6CB63332" w14:textId="77777777" w:rsidR="005B60EB" w:rsidRPr="003A4099" w:rsidRDefault="005B60EB">
      <w:pPr>
        <w:rPr>
          <w:lang w:val="zh-CN"/>
        </w:rPr>
      </w:pPr>
    </w:p>
    <w:bookmarkEnd w:id="71"/>
    <w:p w14:paraId="69B10B26" w14:textId="67372E5A" w:rsidR="005B60EB" w:rsidRPr="003A4099" w:rsidRDefault="00A00629">
      <w:pPr>
        <w:pStyle w:val="ac"/>
        <w:spacing w:line="380" w:lineRule="exact"/>
        <w:jc w:val="center"/>
        <w:rPr>
          <w:rFonts w:hAnsi="宋体" w:cs="宋体"/>
          <w:b/>
          <w:sz w:val="24"/>
        </w:rPr>
      </w:pPr>
      <w:r w:rsidRPr="003A4099">
        <w:rPr>
          <w:rFonts w:hAnsi="宋体" w:cs="宋体" w:hint="eastAsia"/>
          <w:b/>
          <w:sz w:val="30"/>
          <w:szCs w:val="30"/>
        </w:rPr>
        <w:t>政府采购合同</w:t>
      </w:r>
    </w:p>
    <w:p w14:paraId="4805AECC" w14:textId="77777777" w:rsidR="005B60EB" w:rsidRPr="003A4099" w:rsidRDefault="005B60EB">
      <w:bookmarkStart w:id="72" w:name="_Toc312711400"/>
      <w:bookmarkStart w:id="73" w:name="_Toc462136102"/>
      <w:bookmarkStart w:id="74" w:name="_Toc523235681"/>
      <w:bookmarkStart w:id="75" w:name="_Toc10820"/>
      <w:bookmarkStart w:id="76" w:name="_Toc14427924"/>
    </w:p>
    <w:p w14:paraId="1D0F9F2E" w14:textId="77777777" w:rsidR="005B60EB" w:rsidRPr="003A4099" w:rsidRDefault="00A00629">
      <w:pPr>
        <w:pStyle w:val="ac"/>
        <w:snapToGrid w:val="0"/>
        <w:spacing w:before="120" w:after="120" w:line="400" w:lineRule="exact"/>
        <w:ind w:right="265"/>
        <w:outlineLvl w:val="0"/>
        <w:rPr>
          <w:rFonts w:hAnsi="宋体" w:cs="宋体"/>
          <w:szCs w:val="21"/>
        </w:rPr>
      </w:pPr>
      <w:r w:rsidRPr="003A4099">
        <w:rPr>
          <w:rFonts w:hAnsi="宋体" w:cs="宋体" w:hint="eastAsia"/>
          <w:sz w:val="24"/>
        </w:rPr>
        <w:t>合</w:t>
      </w:r>
      <w:r w:rsidRPr="003A4099">
        <w:rPr>
          <w:rFonts w:hAnsi="宋体" w:cs="宋体" w:hint="eastAsia"/>
          <w:szCs w:val="21"/>
        </w:rPr>
        <w:t>合同编号：</w:t>
      </w:r>
      <w:bookmarkEnd w:id="72"/>
      <w:bookmarkEnd w:id="73"/>
      <w:bookmarkEnd w:id="74"/>
      <w:bookmarkEnd w:id="75"/>
      <w:bookmarkEnd w:id="76"/>
      <w:r w:rsidRPr="003A4099">
        <w:rPr>
          <w:rFonts w:hAnsi="宋体" w:cs="宋体" w:hint="eastAsia"/>
          <w:szCs w:val="21"/>
        </w:rPr>
        <w:t xml:space="preserve">     </w:t>
      </w:r>
    </w:p>
    <w:p w14:paraId="7B5A5DBB" w14:textId="77777777" w:rsidR="005B60EB" w:rsidRPr="003A4099" w:rsidRDefault="00A00629">
      <w:pPr>
        <w:pStyle w:val="ac"/>
        <w:snapToGrid w:val="0"/>
        <w:spacing w:before="120" w:after="120" w:line="400" w:lineRule="exact"/>
        <w:outlineLvl w:val="0"/>
        <w:rPr>
          <w:rFonts w:hAnsi="宋体" w:cs="宋体"/>
          <w:szCs w:val="21"/>
        </w:rPr>
      </w:pPr>
      <w:bookmarkStart w:id="77" w:name="_Toc14427925"/>
      <w:bookmarkStart w:id="78" w:name="_Toc7549"/>
      <w:bookmarkStart w:id="79" w:name="_Toc312711401"/>
      <w:bookmarkStart w:id="80" w:name="_Toc523235682"/>
      <w:bookmarkStart w:id="81" w:name="_Toc462136103"/>
      <w:r w:rsidRPr="003A4099">
        <w:rPr>
          <w:rFonts w:hAnsi="宋体" w:cs="宋体" w:hint="eastAsia"/>
          <w:szCs w:val="21"/>
        </w:rPr>
        <w:t>采购单位（甲方）：</w:t>
      </w:r>
      <w:r w:rsidRPr="003A4099">
        <w:rPr>
          <w:rFonts w:hAnsi="宋体" w:cs="宋体" w:hint="eastAsia"/>
          <w:szCs w:val="21"/>
          <w:u w:val="single"/>
        </w:rPr>
        <w:t xml:space="preserve">                            </w:t>
      </w:r>
      <w:r w:rsidRPr="003A4099">
        <w:rPr>
          <w:rFonts w:hAnsi="宋体" w:cs="宋体" w:hint="eastAsia"/>
          <w:szCs w:val="21"/>
        </w:rPr>
        <w:t xml:space="preserve"> 采购计划号：</w:t>
      </w:r>
      <w:bookmarkEnd w:id="77"/>
      <w:bookmarkEnd w:id="78"/>
      <w:bookmarkEnd w:id="79"/>
      <w:bookmarkEnd w:id="80"/>
      <w:bookmarkEnd w:id="81"/>
      <w:r w:rsidRPr="003A4099">
        <w:rPr>
          <w:rFonts w:hAnsi="宋体" w:cs="宋体" w:hint="eastAsia"/>
          <w:szCs w:val="21"/>
          <w:u w:val="single"/>
        </w:rPr>
        <w:t xml:space="preserve">                                </w:t>
      </w:r>
    </w:p>
    <w:p w14:paraId="54CACDB6" w14:textId="77777777" w:rsidR="005B60EB" w:rsidRPr="003A4099" w:rsidRDefault="00A00629">
      <w:pPr>
        <w:pStyle w:val="ac"/>
        <w:snapToGrid w:val="0"/>
        <w:spacing w:before="120" w:after="120" w:line="400" w:lineRule="exact"/>
        <w:outlineLvl w:val="0"/>
        <w:rPr>
          <w:rFonts w:hAnsi="宋体" w:cs="宋体"/>
          <w:szCs w:val="21"/>
        </w:rPr>
      </w:pPr>
      <w:bookmarkStart w:id="82" w:name="_Toc462136104"/>
      <w:bookmarkStart w:id="83" w:name="_Toc11129"/>
      <w:bookmarkStart w:id="84" w:name="_Toc312711402"/>
      <w:bookmarkStart w:id="85" w:name="_Toc14427926"/>
      <w:bookmarkStart w:id="86" w:name="_Toc523235683"/>
      <w:r w:rsidRPr="003A4099">
        <w:rPr>
          <w:rFonts w:hAnsi="宋体" w:cs="宋体" w:hint="eastAsia"/>
          <w:szCs w:val="21"/>
        </w:rPr>
        <w:t>供应商（乙方）：</w:t>
      </w:r>
      <w:r w:rsidRPr="003A4099">
        <w:rPr>
          <w:rFonts w:hAnsi="宋体" w:cs="宋体" w:hint="eastAsia"/>
          <w:szCs w:val="21"/>
          <w:u w:val="single"/>
        </w:rPr>
        <w:t xml:space="preserve">                              </w:t>
      </w:r>
      <w:r w:rsidRPr="003A4099">
        <w:rPr>
          <w:rFonts w:hAnsi="宋体" w:cs="宋体" w:hint="eastAsia"/>
          <w:szCs w:val="21"/>
        </w:rPr>
        <w:t xml:space="preserve"> 项目名称和编号：</w:t>
      </w:r>
      <w:bookmarkEnd w:id="82"/>
      <w:bookmarkEnd w:id="83"/>
      <w:bookmarkEnd w:id="84"/>
      <w:bookmarkEnd w:id="85"/>
      <w:bookmarkEnd w:id="86"/>
      <w:r w:rsidRPr="003A4099">
        <w:rPr>
          <w:rFonts w:hAnsi="宋体" w:cs="宋体" w:hint="eastAsia"/>
          <w:szCs w:val="21"/>
          <w:u w:val="single"/>
        </w:rPr>
        <w:t xml:space="preserve">                            </w:t>
      </w:r>
    </w:p>
    <w:p w14:paraId="0342A5D9" w14:textId="77777777" w:rsidR="005B60EB" w:rsidRPr="003A4099" w:rsidRDefault="00A00629">
      <w:pPr>
        <w:pStyle w:val="ac"/>
        <w:snapToGrid w:val="0"/>
        <w:spacing w:before="120" w:after="120" w:line="400" w:lineRule="exact"/>
        <w:outlineLvl w:val="0"/>
        <w:rPr>
          <w:rFonts w:hAnsi="宋体" w:cs="宋体"/>
          <w:b/>
          <w:szCs w:val="21"/>
        </w:rPr>
      </w:pPr>
      <w:bookmarkStart w:id="87" w:name="_Toc19902"/>
      <w:bookmarkStart w:id="88" w:name="_Toc312711403"/>
      <w:bookmarkStart w:id="89" w:name="_Toc523235684"/>
      <w:bookmarkStart w:id="90" w:name="_Toc14427927"/>
      <w:bookmarkStart w:id="91" w:name="_Toc462136105"/>
      <w:r w:rsidRPr="003A4099">
        <w:rPr>
          <w:rFonts w:hAnsi="宋体" w:cs="宋体" w:hint="eastAsia"/>
          <w:szCs w:val="21"/>
        </w:rPr>
        <w:t>签订地点：</w:t>
      </w:r>
      <w:r w:rsidRPr="003A4099">
        <w:rPr>
          <w:rFonts w:hAnsi="宋体" w:cs="宋体" w:hint="eastAsia"/>
          <w:szCs w:val="21"/>
          <w:u w:val="single"/>
        </w:rPr>
        <w:t xml:space="preserve">                                   </w:t>
      </w:r>
      <w:r w:rsidRPr="003A4099">
        <w:rPr>
          <w:rFonts w:hAnsi="宋体" w:cs="宋体" w:hint="eastAsia"/>
          <w:szCs w:val="21"/>
        </w:rPr>
        <w:t xml:space="preserve"> 签订时间：</w:t>
      </w:r>
      <w:bookmarkEnd w:id="87"/>
      <w:bookmarkEnd w:id="88"/>
      <w:bookmarkEnd w:id="89"/>
      <w:bookmarkEnd w:id="90"/>
      <w:bookmarkEnd w:id="91"/>
      <w:r w:rsidRPr="003A4099">
        <w:rPr>
          <w:rFonts w:hAnsi="宋体" w:cs="宋体" w:hint="eastAsia"/>
          <w:szCs w:val="21"/>
          <w:u w:val="single"/>
        </w:rPr>
        <w:t xml:space="preserve">                                  </w:t>
      </w:r>
      <w:r w:rsidRPr="003A4099">
        <w:rPr>
          <w:rFonts w:hAnsi="宋体" w:cs="宋体" w:hint="eastAsia"/>
          <w:szCs w:val="21"/>
        </w:rPr>
        <w:t xml:space="preserve">           </w:t>
      </w:r>
      <w:r w:rsidRPr="003A4099">
        <w:rPr>
          <w:rFonts w:hAnsi="宋体" w:cs="宋体" w:hint="eastAsia"/>
          <w:b/>
          <w:szCs w:val="21"/>
        </w:rPr>
        <w:t xml:space="preserve">               </w:t>
      </w:r>
    </w:p>
    <w:p w14:paraId="2EE12A6F" w14:textId="77777777" w:rsidR="005B60EB" w:rsidRPr="003A4099" w:rsidRDefault="005B60EB"/>
    <w:p w14:paraId="0F25AB70" w14:textId="77777777" w:rsidR="005B60EB" w:rsidRPr="003A4099" w:rsidRDefault="00A00629">
      <w:pPr>
        <w:snapToGrid w:val="0"/>
        <w:spacing w:line="400" w:lineRule="exact"/>
        <w:ind w:firstLineChars="200" w:firstLine="396"/>
        <w:rPr>
          <w:rFonts w:hAnsi="宋体"/>
          <w:spacing w:val="-6"/>
          <w:kern w:val="2"/>
        </w:rPr>
      </w:pPr>
      <w:r w:rsidRPr="003A4099">
        <w:rPr>
          <w:rFonts w:hAnsi="宋体" w:hint="eastAsia"/>
          <w:spacing w:val="-6"/>
          <w:kern w:val="2"/>
        </w:rPr>
        <w:t>根据《中华人民共和国民法典》以及有关</w:t>
      </w:r>
      <w:hyperlink r:id="rId12" w:tgtFrame="http://www.chinalawedu.com/web/208/_blank" w:tooltip="法律法规" w:history="1">
        <w:r w:rsidRPr="003A4099">
          <w:rPr>
            <w:rFonts w:hAnsi="宋体" w:hint="eastAsia"/>
            <w:spacing w:val="-6"/>
            <w:kern w:val="2"/>
          </w:rPr>
          <w:t>法律法规</w:t>
        </w:r>
      </w:hyperlink>
      <w:r w:rsidRPr="003A4099">
        <w:rPr>
          <w:rFonts w:hAnsi="宋体" w:hint="eastAsia"/>
          <w:spacing w:val="-6"/>
          <w:kern w:val="2"/>
        </w:rPr>
        <w:t>的规定，按照采购文件规定条款和成交供应商承诺，甲乙双方签订本合同。</w:t>
      </w:r>
    </w:p>
    <w:p w14:paraId="332E9A44" w14:textId="77777777" w:rsidR="005B60EB" w:rsidRPr="003A4099" w:rsidRDefault="00A00629">
      <w:pPr>
        <w:snapToGrid w:val="0"/>
        <w:spacing w:line="400" w:lineRule="exact"/>
        <w:ind w:firstLineChars="196" w:firstLine="413"/>
        <w:rPr>
          <w:rFonts w:hAnsi="宋体"/>
          <w:b/>
          <w:kern w:val="2"/>
        </w:rPr>
      </w:pPr>
      <w:r w:rsidRPr="003A4099">
        <w:rPr>
          <w:rFonts w:hAnsi="宋体" w:hint="eastAsia"/>
          <w:b/>
          <w:kern w:val="2"/>
        </w:rPr>
        <w:t xml:space="preserve">第一条  合同标的 </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110"/>
        <w:gridCol w:w="6437"/>
        <w:gridCol w:w="825"/>
      </w:tblGrid>
      <w:tr w:rsidR="003A4099" w:rsidRPr="003A4099" w14:paraId="594E2D5D" w14:textId="77777777">
        <w:trPr>
          <w:trHeight w:val="716"/>
          <w:jc w:val="center"/>
        </w:trPr>
        <w:tc>
          <w:tcPr>
            <w:tcW w:w="645" w:type="dxa"/>
            <w:shd w:val="clear" w:color="auto" w:fill="FFFFFF"/>
            <w:vAlign w:val="center"/>
          </w:tcPr>
          <w:p w14:paraId="1DE0ED7C" w14:textId="77777777" w:rsidR="005B60EB" w:rsidRPr="003A4099" w:rsidRDefault="00A00629">
            <w:pPr>
              <w:widowControl/>
              <w:spacing w:line="300" w:lineRule="exact"/>
              <w:jc w:val="center"/>
              <w:rPr>
                <w:rFonts w:hAnsi="宋体"/>
                <w:b/>
              </w:rPr>
            </w:pPr>
            <w:r w:rsidRPr="003A4099">
              <w:rPr>
                <w:rFonts w:hAnsi="宋体" w:hint="eastAsia"/>
                <w:b/>
              </w:rPr>
              <w:t>序号</w:t>
            </w:r>
          </w:p>
        </w:tc>
        <w:tc>
          <w:tcPr>
            <w:tcW w:w="1110" w:type="dxa"/>
            <w:shd w:val="clear" w:color="auto" w:fill="FFFFFF"/>
            <w:vAlign w:val="center"/>
          </w:tcPr>
          <w:p w14:paraId="59036C29" w14:textId="77777777" w:rsidR="005B60EB" w:rsidRPr="003A4099" w:rsidRDefault="00A00629">
            <w:pPr>
              <w:widowControl/>
              <w:spacing w:line="300" w:lineRule="exact"/>
              <w:jc w:val="center"/>
              <w:rPr>
                <w:rFonts w:hAnsi="宋体"/>
                <w:b/>
              </w:rPr>
            </w:pPr>
            <w:r w:rsidRPr="003A4099">
              <w:rPr>
                <w:rFonts w:hAnsi="宋体" w:hint="eastAsia"/>
                <w:b/>
                <w:bCs/>
                <w:lang w:bidi="ar"/>
              </w:rPr>
              <w:t>服务名称</w:t>
            </w:r>
          </w:p>
        </w:tc>
        <w:tc>
          <w:tcPr>
            <w:tcW w:w="6437" w:type="dxa"/>
            <w:shd w:val="clear" w:color="auto" w:fill="FFFFFF"/>
            <w:vAlign w:val="center"/>
          </w:tcPr>
          <w:p w14:paraId="735950FC" w14:textId="77777777" w:rsidR="005B60EB" w:rsidRPr="003A4099" w:rsidRDefault="00A00629">
            <w:pPr>
              <w:widowControl/>
              <w:spacing w:line="300" w:lineRule="exact"/>
              <w:jc w:val="center"/>
              <w:rPr>
                <w:rFonts w:hAnsi="宋体"/>
                <w:b/>
              </w:rPr>
            </w:pPr>
            <w:r w:rsidRPr="003A4099">
              <w:rPr>
                <w:rFonts w:hAnsi="宋体" w:hint="eastAsia"/>
                <w:b/>
              </w:rPr>
              <w:t>技术参数</w:t>
            </w:r>
          </w:p>
        </w:tc>
        <w:tc>
          <w:tcPr>
            <w:tcW w:w="825" w:type="dxa"/>
            <w:shd w:val="clear" w:color="auto" w:fill="FFFFFF"/>
            <w:vAlign w:val="center"/>
          </w:tcPr>
          <w:p w14:paraId="4484C98F" w14:textId="77777777" w:rsidR="005B60EB" w:rsidRPr="003A4099" w:rsidRDefault="00A00629">
            <w:pPr>
              <w:widowControl/>
              <w:spacing w:line="300" w:lineRule="exact"/>
              <w:jc w:val="center"/>
              <w:textAlignment w:val="center"/>
              <w:rPr>
                <w:rFonts w:hAnsi="宋体"/>
                <w:b/>
                <w:bCs/>
              </w:rPr>
            </w:pPr>
            <w:r w:rsidRPr="003A4099">
              <w:rPr>
                <w:rFonts w:hAnsi="宋体" w:hint="eastAsia"/>
                <w:b/>
                <w:bCs/>
              </w:rPr>
              <w:t>数量、</w:t>
            </w:r>
          </w:p>
          <w:p w14:paraId="35355016" w14:textId="77777777" w:rsidR="005B60EB" w:rsidRPr="003A4099" w:rsidRDefault="00A00629">
            <w:pPr>
              <w:widowControl/>
              <w:spacing w:line="300" w:lineRule="exact"/>
              <w:jc w:val="center"/>
              <w:textAlignment w:val="center"/>
              <w:rPr>
                <w:rFonts w:hAnsi="宋体"/>
                <w:b/>
              </w:rPr>
            </w:pPr>
            <w:r w:rsidRPr="003A4099">
              <w:rPr>
                <w:rFonts w:hAnsi="宋体" w:hint="eastAsia"/>
                <w:b/>
                <w:bCs/>
              </w:rPr>
              <w:t>单位</w:t>
            </w:r>
          </w:p>
        </w:tc>
      </w:tr>
      <w:tr w:rsidR="003A4099" w:rsidRPr="003A4099" w14:paraId="30EEAEC5" w14:textId="77777777">
        <w:trPr>
          <w:trHeight w:val="2628"/>
          <w:jc w:val="center"/>
        </w:trPr>
        <w:tc>
          <w:tcPr>
            <w:tcW w:w="645" w:type="dxa"/>
            <w:noWrap/>
            <w:vAlign w:val="center"/>
          </w:tcPr>
          <w:p w14:paraId="272F2CAB" w14:textId="77777777" w:rsidR="005B60EB" w:rsidRPr="003A4099" w:rsidRDefault="00A00629">
            <w:pPr>
              <w:widowControl/>
              <w:spacing w:line="300" w:lineRule="exact"/>
              <w:jc w:val="center"/>
              <w:rPr>
                <w:rFonts w:hAnsi="宋体"/>
              </w:rPr>
            </w:pPr>
            <w:r w:rsidRPr="003A4099">
              <w:rPr>
                <w:rFonts w:hAnsi="宋体" w:hint="eastAsia"/>
              </w:rPr>
              <w:t>1</w:t>
            </w:r>
          </w:p>
        </w:tc>
        <w:tc>
          <w:tcPr>
            <w:tcW w:w="1110" w:type="dxa"/>
            <w:noWrap/>
            <w:vAlign w:val="center"/>
          </w:tcPr>
          <w:p w14:paraId="57D15477" w14:textId="77777777" w:rsidR="005B60EB" w:rsidRPr="003A4099" w:rsidRDefault="005B60EB">
            <w:pPr>
              <w:widowControl/>
              <w:spacing w:line="300" w:lineRule="exact"/>
              <w:jc w:val="center"/>
              <w:textAlignment w:val="center"/>
              <w:rPr>
                <w:rFonts w:hAnsi="宋体"/>
              </w:rPr>
            </w:pPr>
          </w:p>
        </w:tc>
        <w:tc>
          <w:tcPr>
            <w:tcW w:w="6437" w:type="dxa"/>
            <w:vAlign w:val="center"/>
          </w:tcPr>
          <w:p w14:paraId="14A249DA" w14:textId="77777777" w:rsidR="005B60EB" w:rsidRPr="003A4099" w:rsidRDefault="005B60EB">
            <w:pPr>
              <w:widowControl/>
              <w:spacing w:line="300" w:lineRule="exact"/>
              <w:jc w:val="left"/>
              <w:rPr>
                <w:rFonts w:hAnsi="宋体"/>
              </w:rPr>
            </w:pPr>
          </w:p>
        </w:tc>
        <w:tc>
          <w:tcPr>
            <w:tcW w:w="825" w:type="dxa"/>
            <w:noWrap/>
            <w:vAlign w:val="center"/>
          </w:tcPr>
          <w:p w14:paraId="30F7E3E6" w14:textId="77777777" w:rsidR="005B60EB" w:rsidRPr="003A4099" w:rsidRDefault="005B60EB">
            <w:pPr>
              <w:widowControl/>
              <w:spacing w:line="300" w:lineRule="exact"/>
              <w:jc w:val="center"/>
              <w:rPr>
                <w:rFonts w:hAnsi="宋体"/>
              </w:rPr>
            </w:pPr>
          </w:p>
        </w:tc>
      </w:tr>
    </w:tbl>
    <w:p w14:paraId="0F920746" w14:textId="674F7109" w:rsidR="00C90955" w:rsidRPr="003A4099" w:rsidRDefault="00C90955">
      <w:pPr>
        <w:snapToGrid w:val="0"/>
        <w:spacing w:line="400" w:lineRule="exact"/>
        <w:ind w:firstLineChars="200" w:firstLine="420"/>
        <w:rPr>
          <w:rFonts w:hAnsi="宋体"/>
          <w:b/>
          <w:kern w:val="2"/>
        </w:rPr>
      </w:pPr>
      <w:r w:rsidRPr="003A4099">
        <w:rPr>
          <w:rFonts w:hAnsi="宋体" w:hint="eastAsia"/>
          <w:szCs w:val="20"/>
        </w:rPr>
        <w:t>质保期为</w:t>
      </w:r>
      <w:r w:rsidRPr="003A4099">
        <w:rPr>
          <w:rFonts w:hAnsi="宋体" w:hint="eastAsia"/>
          <w:szCs w:val="20"/>
          <w:u w:val="single"/>
        </w:rPr>
        <w:t xml:space="preserve">      </w:t>
      </w:r>
      <w:r w:rsidRPr="003A4099">
        <w:rPr>
          <w:rFonts w:hAnsi="宋体" w:hint="eastAsia"/>
          <w:szCs w:val="20"/>
        </w:rPr>
        <w:t>年。</w:t>
      </w:r>
    </w:p>
    <w:p w14:paraId="4FB38898" w14:textId="77777777" w:rsidR="005B60EB" w:rsidRPr="003A4099" w:rsidRDefault="00A00629">
      <w:pPr>
        <w:snapToGrid w:val="0"/>
        <w:spacing w:line="400" w:lineRule="exact"/>
        <w:ind w:firstLineChars="200" w:firstLine="422"/>
        <w:rPr>
          <w:rFonts w:hAnsi="宋体"/>
          <w:kern w:val="2"/>
        </w:rPr>
      </w:pPr>
      <w:r w:rsidRPr="003A4099">
        <w:rPr>
          <w:rFonts w:hAnsi="宋体" w:hint="eastAsia"/>
          <w:b/>
          <w:kern w:val="2"/>
        </w:rPr>
        <w:t>第二条　质量保证</w:t>
      </w:r>
    </w:p>
    <w:p w14:paraId="358BFE92"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t>1、乙方所提供的产品及服务内容、技术规格、技术参数等质量必须与采购文件和承诺相一致。</w:t>
      </w:r>
    </w:p>
    <w:p w14:paraId="56B1E83A" w14:textId="77777777" w:rsidR="005B60EB" w:rsidRPr="003A4099" w:rsidRDefault="00A00629">
      <w:pPr>
        <w:snapToGrid w:val="0"/>
        <w:spacing w:line="400" w:lineRule="exact"/>
        <w:ind w:firstLineChars="200" w:firstLine="420"/>
        <w:rPr>
          <w:rFonts w:hAnsi="宋体"/>
          <w:kern w:val="2"/>
          <w:u w:val="single"/>
        </w:rPr>
      </w:pPr>
      <w:r w:rsidRPr="003A4099">
        <w:rPr>
          <w:rFonts w:hAnsi="宋体" w:hint="eastAsia"/>
          <w:kern w:val="2"/>
        </w:rPr>
        <w:t>2、乙方所提供的产品及服务各项指标均达到质量要求。</w:t>
      </w:r>
    </w:p>
    <w:p w14:paraId="0226D3F6" w14:textId="77777777" w:rsidR="005B60EB" w:rsidRPr="003A4099" w:rsidRDefault="00A00629">
      <w:pPr>
        <w:snapToGrid w:val="0"/>
        <w:spacing w:line="400" w:lineRule="exact"/>
        <w:ind w:firstLineChars="196" w:firstLine="413"/>
        <w:rPr>
          <w:rFonts w:hAnsi="宋体"/>
          <w:b/>
          <w:kern w:val="2"/>
        </w:rPr>
      </w:pPr>
      <w:r w:rsidRPr="003A4099">
        <w:rPr>
          <w:rFonts w:hAnsi="宋体" w:hint="eastAsia"/>
          <w:b/>
          <w:kern w:val="2"/>
        </w:rPr>
        <w:t xml:space="preserve">第三条  权利和义务 </w:t>
      </w:r>
    </w:p>
    <w:p w14:paraId="269E4482" w14:textId="77777777" w:rsidR="005B60EB" w:rsidRPr="003A4099" w:rsidRDefault="00A00629">
      <w:pPr>
        <w:snapToGrid w:val="0"/>
        <w:spacing w:line="400" w:lineRule="exact"/>
        <w:ind w:firstLineChars="200" w:firstLine="422"/>
        <w:rPr>
          <w:rFonts w:hAnsi="宋体"/>
          <w:b/>
          <w:kern w:val="2"/>
        </w:rPr>
      </w:pPr>
      <w:r w:rsidRPr="003A4099">
        <w:rPr>
          <w:rFonts w:hAnsi="宋体" w:hint="eastAsia"/>
          <w:b/>
          <w:kern w:val="2"/>
        </w:rPr>
        <w:t xml:space="preserve">（一）甲方权利与义务 </w:t>
      </w:r>
    </w:p>
    <w:p w14:paraId="20B6F54A"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t>1、对乙方提交的合同约定的所有方案有最终确定权。</w:t>
      </w:r>
    </w:p>
    <w:p w14:paraId="25ECDBFF"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t>2、对乙方的合同履约和实施情况、质量、效果进行全面的检查、管理和监督，对发现的问题及时向乙方提出书面或口头改进意见，并限期予以整改。</w:t>
      </w:r>
    </w:p>
    <w:p w14:paraId="0AC07D63"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t>3、应积极协助配合乙方开展相关工作。</w:t>
      </w:r>
    </w:p>
    <w:p w14:paraId="1596F7D7" w14:textId="77777777" w:rsidR="005B60EB" w:rsidRPr="003A4099" w:rsidRDefault="00A00629">
      <w:pPr>
        <w:snapToGrid w:val="0"/>
        <w:spacing w:line="400" w:lineRule="exact"/>
        <w:ind w:firstLineChars="200" w:firstLine="422"/>
        <w:rPr>
          <w:rFonts w:hAnsi="宋体"/>
          <w:b/>
          <w:kern w:val="2"/>
        </w:rPr>
      </w:pPr>
      <w:r w:rsidRPr="003A4099">
        <w:rPr>
          <w:rFonts w:hAnsi="宋体" w:hint="eastAsia"/>
          <w:b/>
          <w:kern w:val="2"/>
        </w:rPr>
        <w:t>（二）乙方权利与义务</w:t>
      </w:r>
    </w:p>
    <w:p w14:paraId="5BAEA169"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t>1、向甲方提交合同约定的所有方案，需经甲方确定后方可实施。</w:t>
      </w:r>
    </w:p>
    <w:p w14:paraId="55731CB9"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t>2、组建专门运作团队以承担本合同约定的服务工作。</w:t>
      </w:r>
    </w:p>
    <w:p w14:paraId="3C21CE68"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lastRenderedPageBreak/>
        <w:t>3、应接受甲方的管理、监督、检查及指导，全面、高效、优质地履行合同约定的各项要求（包括采购文件的要求及履约过程中甲方交办的事项）以及承诺的义务（包括响应文件的承诺）。</w:t>
      </w:r>
    </w:p>
    <w:p w14:paraId="77F84684"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t>4、严格遵守双方确认的方案，不得随意更改，如出现问题或计划、方案变更，应及时向甲方通报，经双方确定后方可实施。</w:t>
      </w:r>
    </w:p>
    <w:p w14:paraId="0AB634E3"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t>5、应尽力避免服务过程中可能产生的一切纠纷，如不可避免，则承担相应责任。</w:t>
      </w:r>
    </w:p>
    <w:p w14:paraId="0B17908E" w14:textId="77777777" w:rsidR="005B60EB" w:rsidRPr="003A4099" w:rsidRDefault="00A00629">
      <w:pPr>
        <w:snapToGrid w:val="0"/>
        <w:spacing w:line="400" w:lineRule="exact"/>
        <w:ind w:firstLineChars="196" w:firstLine="413"/>
        <w:rPr>
          <w:rFonts w:hAnsi="宋体"/>
          <w:b/>
          <w:kern w:val="2"/>
        </w:rPr>
      </w:pPr>
      <w:r w:rsidRPr="003A4099">
        <w:rPr>
          <w:rFonts w:hAnsi="宋体" w:hint="eastAsia"/>
          <w:b/>
          <w:kern w:val="2"/>
        </w:rPr>
        <w:t>第四条  合同价款及支付方式</w:t>
      </w:r>
    </w:p>
    <w:p w14:paraId="221151E2"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t>（一）合同金额（含税）：</w:t>
      </w:r>
      <w:r w:rsidRPr="003A4099">
        <w:rPr>
          <w:rFonts w:hAnsi="宋体" w:hint="eastAsia"/>
          <w:kern w:val="2"/>
          <w:u w:val="single"/>
        </w:rPr>
        <w:t xml:space="preserve">           </w:t>
      </w:r>
      <w:r w:rsidRPr="003A4099">
        <w:rPr>
          <w:rFonts w:hAnsi="宋体" w:hint="eastAsia"/>
          <w:kern w:val="2"/>
        </w:rPr>
        <w:t xml:space="preserve"> ；</w:t>
      </w:r>
    </w:p>
    <w:p w14:paraId="0D7F0AB8" w14:textId="77777777" w:rsidR="005B60EB" w:rsidRPr="003A4099" w:rsidRDefault="00A00629">
      <w:pPr>
        <w:snapToGrid w:val="0"/>
        <w:spacing w:line="400" w:lineRule="exact"/>
        <w:ind w:firstLineChars="200" w:firstLine="420"/>
        <w:rPr>
          <w:rFonts w:hAnsi="宋体" w:cs="Times New Roman"/>
          <w:kern w:val="2"/>
          <w:szCs w:val="24"/>
        </w:rPr>
      </w:pPr>
      <w:r w:rsidRPr="003A4099">
        <w:rPr>
          <w:rFonts w:hAnsi="宋体" w:hint="eastAsia"/>
          <w:kern w:val="2"/>
        </w:rPr>
        <w:t>（二）付款方式：</w:t>
      </w:r>
      <w:r w:rsidRPr="003A4099">
        <w:rPr>
          <w:rFonts w:hAnsi="宋体" w:cs="Times New Roman" w:hint="eastAsia"/>
          <w:kern w:val="2"/>
          <w:szCs w:val="24"/>
          <w:u w:val="single"/>
        </w:rPr>
        <w:t xml:space="preserve"> </w:t>
      </w:r>
      <w:r w:rsidRPr="003A4099">
        <w:rPr>
          <w:rFonts w:hAnsi="宋体" w:cs="Times New Roman"/>
          <w:kern w:val="2"/>
          <w:szCs w:val="24"/>
          <w:u w:val="single"/>
        </w:rPr>
        <w:t xml:space="preserve">                </w:t>
      </w:r>
      <w:r w:rsidRPr="003A4099">
        <w:rPr>
          <w:rFonts w:hAnsi="宋体" w:cs="Times New Roman" w:hint="eastAsia"/>
          <w:kern w:val="2"/>
          <w:szCs w:val="24"/>
        </w:rPr>
        <w:t>。</w:t>
      </w:r>
    </w:p>
    <w:p w14:paraId="5F3C9044" w14:textId="145803AF" w:rsidR="00C90955" w:rsidRPr="003A4099" w:rsidRDefault="00C90955" w:rsidP="00C90955">
      <w:pPr>
        <w:snapToGrid w:val="0"/>
        <w:spacing w:line="400" w:lineRule="exact"/>
        <w:ind w:firstLineChars="200" w:firstLine="420"/>
        <w:rPr>
          <w:rFonts w:hAnsi="宋体"/>
          <w:kern w:val="2"/>
        </w:rPr>
      </w:pPr>
      <w:r w:rsidRPr="003A4099">
        <w:rPr>
          <w:rFonts w:hAnsi="宋体" w:hint="eastAsia"/>
          <w:kern w:val="2"/>
        </w:rPr>
        <w:t>（三</w:t>
      </w:r>
      <w:r w:rsidRPr="003A4099">
        <w:rPr>
          <w:rFonts w:hAnsi="宋体"/>
          <w:kern w:val="2"/>
        </w:rPr>
        <w:t>）</w:t>
      </w:r>
      <w:r w:rsidRPr="003A4099">
        <w:rPr>
          <w:rFonts w:hAnsi="宋体" w:hint="eastAsia"/>
          <w:kern w:val="2"/>
        </w:rPr>
        <w:t>合同合计金额包括</w:t>
      </w:r>
      <w:r w:rsidRPr="003A4099">
        <w:rPr>
          <w:rFonts w:hAnsi="宋体" w:hint="eastAsia"/>
          <w:kern w:val="2"/>
          <w:szCs w:val="24"/>
        </w:rPr>
        <w:t>货物、服务、随配附件、备品备件、工具、运抵指定交货地点、设备安装配件及附属材料、安装施工、调试验收等至验收合格所发生的各种费用和售后服务、保险费、税金及其他所有成本费用的总和</w:t>
      </w:r>
      <w:r w:rsidRPr="003A4099">
        <w:rPr>
          <w:rFonts w:hAnsi="宋体" w:hint="eastAsia"/>
          <w:kern w:val="2"/>
        </w:rPr>
        <w:t>。如竞争性磋商文件对其另有规定的，从其规定。</w:t>
      </w:r>
    </w:p>
    <w:p w14:paraId="5DCAF07C" w14:textId="77777777" w:rsidR="005B60EB" w:rsidRPr="003A4099" w:rsidRDefault="00A00629">
      <w:pPr>
        <w:snapToGrid w:val="0"/>
        <w:spacing w:line="400" w:lineRule="exact"/>
        <w:ind w:firstLineChars="196" w:firstLine="413"/>
        <w:rPr>
          <w:rFonts w:hAnsi="宋体"/>
          <w:b/>
          <w:kern w:val="2"/>
        </w:rPr>
      </w:pPr>
      <w:r w:rsidRPr="003A4099">
        <w:rPr>
          <w:rFonts w:hAnsi="宋体" w:hint="eastAsia"/>
          <w:b/>
          <w:kern w:val="2"/>
        </w:rPr>
        <w:t>第五条　履约保证金</w:t>
      </w:r>
    </w:p>
    <w:p w14:paraId="7BAE8B61" w14:textId="77777777" w:rsidR="00C90955" w:rsidRPr="003A4099" w:rsidRDefault="00C90955" w:rsidP="00C90955">
      <w:pPr>
        <w:snapToGrid w:val="0"/>
        <w:spacing w:line="360" w:lineRule="auto"/>
        <w:ind w:right="33" w:firstLineChars="200" w:firstLine="420"/>
        <w:rPr>
          <w:rFonts w:hAnsi="宋体" w:cs="Times New Roman"/>
          <w:kern w:val="2"/>
          <w:szCs w:val="24"/>
        </w:rPr>
      </w:pPr>
      <w:r w:rsidRPr="003A4099">
        <w:rPr>
          <w:rFonts w:hAnsi="宋体"/>
        </w:rPr>
        <w:t>合同签订后，</w:t>
      </w:r>
      <w:r w:rsidRPr="003A4099">
        <w:rPr>
          <w:rFonts w:hAnsi="宋体" w:hint="eastAsia"/>
        </w:rPr>
        <w:t>乙方</w:t>
      </w:r>
      <w:r w:rsidRPr="003A4099">
        <w:rPr>
          <w:rFonts w:hAnsi="宋体"/>
        </w:rPr>
        <w:t>须向</w:t>
      </w:r>
      <w:r w:rsidRPr="003A4099">
        <w:rPr>
          <w:rFonts w:hAnsi="宋体" w:hint="eastAsia"/>
        </w:rPr>
        <w:t>甲方</w:t>
      </w:r>
      <w:r w:rsidRPr="003A4099">
        <w:rPr>
          <w:rFonts w:hAnsi="宋体"/>
        </w:rPr>
        <w:t>支付合同总价的</w:t>
      </w:r>
      <w:r w:rsidRPr="003A4099">
        <w:rPr>
          <w:rFonts w:hAnsi="宋体" w:hint="eastAsia"/>
          <w:u w:val="single"/>
        </w:rPr>
        <w:t xml:space="preserve"> </w:t>
      </w:r>
      <w:r w:rsidRPr="003A4099">
        <w:rPr>
          <w:rFonts w:hAnsi="宋体" w:hint="eastAsia"/>
          <w:b/>
          <w:bCs/>
          <w:u w:val="single"/>
        </w:rPr>
        <w:t xml:space="preserve">  </w:t>
      </w:r>
      <w:r w:rsidRPr="003A4099">
        <w:rPr>
          <w:rFonts w:hAnsi="宋体"/>
          <w:b/>
          <w:bCs/>
          <w:u w:val="single"/>
        </w:rPr>
        <w:t>%</w:t>
      </w:r>
      <w:r w:rsidRPr="003A4099">
        <w:rPr>
          <w:rFonts w:hAnsi="宋体" w:hint="eastAsia"/>
          <w:b/>
          <w:bCs/>
          <w:u w:val="single"/>
        </w:rPr>
        <w:t xml:space="preserve"> </w:t>
      </w:r>
      <w:r w:rsidRPr="003A4099">
        <w:rPr>
          <w:rFonts w:hAnsi="宋体"/>
        </w:rPr>
        <w:t>作为履约保证金。</w:t>
      </w:r>
      <w:r w:rsidRPr="003A4099">
        <w:rPr>
          <w:rFonts w:hAnsi="宋体" w:hint="eastAsia"/>
        </w:rPr>
        <w:t>乙方</w:t>
      </w:r>
      <w:r w:rsidRPr="003A4099">
        <w:rPr>
          <w:rFonts w:hAnsi="宋体"/>
        </w:rPr>
        <w:t>没有履行本合同项下约定的责任和义务所需承担的违约金、赔偿金及其他费用，</w:t>
      </w:r>
      <w:r w:rsidRPr="003A4099">
        <w:rPr>
          <w:rFonts w:hAnsi="宋体" w:hint="eastAsia"/>
        </w:rPr>
        <w:t>甲方</w:t>
      </w:r>
      <w:r w:rsidRPr="003A4099">
        <w:rPr>
          <w:rFonts w:hAnsi="宋体"/>
        </w:rPr>
        <w:t>有权直接从履约保证金中扣除，履约保证金中不足以扣除的，</w:t>
      </w:r>
      <w:r w:rsidRPr="003A4099">
        <w:rPr>
          <w:rFonts w:hAnsi="宋体" w:hint="eastAsia"/>
        </w:rPr>
        <w:t>甲方</w:t>
      </w:r>
      <w:r w:rsidRPr="003A4099">
        <w:rPr>
          <w:rFonts w:hAnsi="宋体"/>
        </w:rPr>
        <w:t>有权从任何一笔货款中扣除。剩余履约保证金（如有）自合同约定的质保期届满后由</w:t>
      </w:r>
      <w:r w:rsidRPr="003A4099">
        <w:rPr>
          <w:rFonts w:hAnsi="宋体" w:hint="eastAsia"/>
        </w:rPr>
        <w:t>甲方</w:t>
      </w:r>
      <w:r w:rsidRPr="003A4099">
        <w:rPr>
          <w:rFonts w:hAnsi="宋体"/>
        </w:rPr>
        <w:t>无息返还给</w:t>
      </w:r>
      <w:r w:rsidRPr="003A4099">
        <w:rPr>
          <w:rFonts w:hAnsi="宋体" w:hint="eastAsia"/>
        </w:rPr>
        <w:t>乙方。</w:t>
      </w:r>
    </w:p>
    <w:p w14:paraId="722612DA" w14:textId="77777777" w:rsidR="00C90955" w:rsidRPr="003A4099" w:rsidRDefault="00C90955" w:rsidP="00C90955">
      <w:pPr>
        <w:snapToGrid w:val="0"/>
        <w:spacing w:line="360" w:lineRule="auto"/>
        <w:ind w:right="33" w:firstLine="426"/>
        <w:rPr>
          <w:rFonts w:hAnsi="宋体" w:cs="Times New Roman"/>
          <w:kern w:val="2"/>
          <w:szCs w:val="24"/>
        </w:rPr>
      </w:pPr>
      <w:r w:rsidRPr="003A4099">
        <w:rPr>
          <w:rFonts w:hAnsi="宋体" w:cs="Times New Roman"/>
          <w:kern w:val="2"/>
          <w:szCs w:val="24"/>
        </w:rPr>
        <w:t>项目履约保证金转入以下指定账户：</w:t>
      </w:r>
    </w:p>
    <w:p w14:paraId="39AE36E6" w14:textId="77777777" w:rsidR="00C90955" w:rsidRPr="003A4099" w:rsidRDefault="00C90955" w:rsidP="00C90955">
      <w:pPr>
        <w:snapToGrid w:val="0"/>
        <w:spacing w:line="360" w:lineRule="auto"/>
        <w:ind w:right="33" w:firstLine="426"/>
        <w:rPr>
          <w:rFonts w:hAnsi="宋体" w:cs="Times New Roman"/>
          <w:kern w:val="2"/>
          <w:szCs w:val="24"/>
        </w:rPr>
      </w:pPr>
      <w:r w:rsidRPr="003A4099">
        <w:rPr>
          <w:rFonts w:hAnsi="宋体" w:cs="Times New Roman"/>
          <w:kern w:val="2"/>
          <w:szCs w:val="24"/>
        </w:rPr>
        <w:t>账户名称：贺州学院</w:t>
      </w:r>
    </w:p>
    <w:p w14:paraId="6B7CD936" w14:textId="77777777" w:rsidR="00C90955" w:rsidRPr="003A4099" w:rsidRDefault="00C90955" w:rsidP="00C90955">
      <w:pPr>
        <w:snapToGrid w:val="0"/>
        <w:spacing w:line="360" w:lineRule="auto"/>
        <w:ind w:right="33" w:firstLine="426"/>
        <w:rPr>
          <w:rFonts w:hAnsi="宋体" w:cs="Times New Roman"/>
          <w:kern w:val="2"/>
          <w:szCs w:val="24"/>
        </w:rPr>
      </w:pPr>
      <w:r w:rsidRPr="003A4099">
        <w:rPr>
          <w:rFonts w:hAnsi="宋体" w:cs="Times New Roman"/>
          <w:kern w:val="2"/>
          <w:szCs w:val="24"/>
        </w:rPr>
        <w:t>开户银行：中国农业银行股份有限公司贺州分行</w:t>
      </w:r>
    </w:p>
    <w:p w14:paraId="0C30AADE" w14:textId="0B9AA4B1" w:rsidR="005B60EB" w:rsidRPr="003A4099" w:rsidRDefault="00C90955" w:rsidP="00C90955">
      <w:pPr>
        <w:snapToGrid w:val="0"/>
        <w:spacing w:line="360" w:lineRule="auto"/>
        <w:ind w:right="33" w:firstLine="426"/>
        <w:rPr>
          <w:rFonts w:hAnsi="宋体" w:cs="Times New Roman"/>
          <w:b/>
          <w:kern w:val="2"/>
        </w:rPr>
      </w:pPr>
      <w:r w:rsidRPr="003A4099">
        <w:rPr>
          <w:rFonts w:hAnsi="宋体" w:cs="Times New Roman"/>
          <w:kern w:val="2"/>
          <w:szCs w:val="24"/>
        </w:rPr>
        <w:t>银行账号：20327101040005615</w:t>
      </w:r>
    </w:p>
    <w:p w14:paraId="4217BDB9" w14:textId="285815F4" w:rsidR="005B60EB" w:rsidRPr="003A4099" w:rsidRDefault="00A00629">
      <w:pPr>
        <w:snapToGrid w:val="0"/>
        <w:spacing w:line="400" w:lineRule="exact"/>
        <w:ind w:firstLineChars="200" w:firstLine="422"/>
        <w:rPr>
          <w:rFonts w:hAnsi="宋体"/>
          <w:kern w:val="2"/>
        </w:rPr>
      </w:pPr>
      <w:r w:rsidRPr="003A4099">
        <w:rPr>
          <w:rFonts w:hAnsi="宋体" w:hint="eastAsia"/>
          <w:b/>
          <w:kern w:val="2"/>
        </w:rPr>
        <w:t xml:space="preserve">第六条　</w:t>
      </w:r>
      <w:r w:rsidR="00C90955" w:rsidRPr="003A4099">
        <w:rPr>
          <w:rFonts w:hAnsi="宋体" w:hint="eastAsia"/>
          <w:b/>
          <w:szCs w:val="20"/>
        </w:rPr>
        <w:t>调试和</w:t>
      </w:r>
      <w:r w:rsidRPr="003A4099">
        <w:rPr>
          <w:rFonts w:hAnsi="宋体" w:hint="eastAsia"/>
          <w:b/>
          <w:kern w:val="2"/>
        </w:rPr>
        <w:t>验收</w:t>
      </w:r>
    </w:p>
    <w:p w14:paraId="23D62917" w14:textId="0A44A085" w:rsidR="005B60EB" w:rsidRPr="003A4099" w:rsidRDefault="00A00629" w:rsidP="00C90955">
      <w:pPr>
        <w:snapToGrid w:val="0"/>
        <w:spacing w:line="400" w:lineRule="exact"/>
        <w:ind w:firstLineChars="200" w:firstLine="420"/>
        <w:rPr>
          <w:rFonts w:hAnsi="宋体"/>
          <w:kern w:val="2"/>
        </w:rPr>
      </w:pPr>
      <w:r w:rsidRPr="003A4099">
        <w:rPr>
          <w:rFonts w:hAnsi="宋体" w:hint="eastAsia"/>
          <w:kern w:val="2"/>
        </w:rPr>
        <w:t>1、</w:t>
      </w:r>
      <w:r w:rsidR="00C90955" w:rsidRPr="003A4099">
        <w:rPr>
          <w:rFonts w:hAnsi="宋体" w:hint="eastAsia"/>
          <w:szCs w:val="20"/>
        </w:rPr>
        <w:t>甲方对乙方提交的</w:t>
      </w:r>
      <w:r w:rsidR="00C90955" w:rsidRPr="003A4099">
        <w:rPr>
          <w:rFonts w:hAnsi="宋体" w:hint="eastAsia"/>
          <w:kern w:val="2"/>
        </w:rPr>
        <w:t>产品及服务内容</w:t>
      </w:r>
      <w:r w:rsidR="00C90955" w:rsidRPr="003A4099">
        <w:rPr>
          <w:rFonts w:hAnsi="宋体" w:hint="eastAsia"/>
          <w:szCs w:val="20"/>
        </w:rPr>
        <w:t>依据竞争性磋商文件上的技术规格要求、</w:t>
      </w:r>
      <w:r w:rsidR="00C90955" w:rsidRPr="003A4099">
        <w:rPr>
          <w:rFonts w:hAnsi="宋体"/>
          <w:szCs w:val="20"/>
        </w:rPr>
        <w:t>验收标准</w:t>
      </w:r>
      <w:r w:rsidR="00C90955" w:rsidRPr="003A4099">
        <w:rPr>
          <w:rFonts w:hAnsi="宋体" w:hint="eastAsia"/>
          <w:szCs w:val="20"/>
        </w:rPr>
        <w:t>和国家有关质量标准进行现场初步验收，外观、说明书符合竞争性磋商文件技术要求的，给予签收，初步验收不合格的不予签收。</w:t>
      </w:r>
      <w:r w:rsidRPr="003A4099">
        <w:rPr>
          <w:rFonts w:hAnsi="宋体" w:hint="eastAsia"/>
          <w:kern w:val="2"/>
        </w:rPr>
        <w:t>甲方应当在全部产品及服务内容完成后5个工作日内进行验收，逾期不验收的，乙方可视同验收合格。验收合格后由甲乙双方签署验收单并加盖采购单位公章，甲乙双方各执一份。</w:t>
      </w:r>
    </w:p>
    <w:p w14:paraId="69F32AC0"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t>2、甲方对验收有异议的，在验收后5个工作日内以书面形式向乙方提出，乙方应自收到甲方书面异议后</w:t>
      </w:r>
      <w:r w:rsidRPr="003A4099">
        <w:rPr>
          <w:rFonts w:hAnsi="宋体" w:hint="eastAsia"/>
          <w:kern w:val="2"/>
          <w:u w:val="single"/>
        </w:rPr>
        <w:t>10</w:t>
      </w:r>
      <w:r w:rsidRPr="003A4099">
        <w:rPr>
          <w:rFonts w:hAnsi="宋体" w:hint="eastAsia"/>
          <w:kern w:val="2"/>
        </w:rPr>
        <w:t>日内及时予以解决。</w:t>
      </w:r>
    </w:p>
    <w:p w14:paraId="30BBE7F6" w14:textId="77777777" w:rsidR="005B60EB" w:rsidRPr="003A4099" w:rsidRDefault="00A00629">
      <w:pPr>
        <w:snapToGrid w:val="0"/>
        <w:spacing w:line="400" w:lineRule="exact"/>
        <w:ind w:firstLineChars="196" w:firstLine="413"/>
        <w:rPr>
          <w:rFonts w:hAnsi="宋体"/>
          <w:b/>
          <w:kern w:val="2"/>
        </w:rPr>
      </w:pPr>
      <w:r w:rsidRPr="003A4099">
        <w:rPr>
          <w:rFonts w:hAnsi="宋体" w:hint="eastAsia"/>
          <w:b/>
          <w:kern w:val="2"/>
        </w:rPr>
        <w:t xml:space="preserve">第七条  违约责任 </w:t>
      </w:r>
    </w:p>
    <w:p w14:paraId="33BE8489" w14:textId="77777777" w:rsidR="005B60EB" w:rsidRPr="003A4099" w:rsidRDefault="00A00629">
      <w:pPr>
        <w:snapToGrid w:val="0"/>
        <w:spacing w:line="400" w:lineRule="exact"/>
        <w:ind w:firstLineChars="200" w:firstLine="420"/>
        <w:rPr>
          <w:rFonts w:hAnsi="宋体" w:cs="Times New Roman"/>
          <w:kern w:val="2"/>
        </w:rPr>
      </w:pPr>
      <w:r w:rsidRPr="003A4099">
        <w:rPr>
          <w:rFonts w:hAnsi="宋体" w:cs="Times New Roman" w:hint="eastAsia"/>
          <w:kern w:val="2"/>
        </w:rPr>
        <w:t xml:space="preserve">1、乙方所提供的产品、服务内容、技术标准、材料等质量不合格的，应及时纠正，纠正不及时的按逾期交付处罚；因服务质量问题甲方不同意接收的或特殊情况甲方同意接收的，乙方应向甲方支付违约合同额 5%违约金并赔偿甲方经济其他损失。                                       </w:t>
      </w:r>
    </w:p>
    <w:p w14:paraId="2EEF5024" w14:textId="77777777" w:rsidR="005B60EB" w:rsidRPr="003A4099" w:rsidRDefault="00A00629">
      <w:pPr>
        <w:snapToGrid w:val="0"/>
        <w:spacing w:line="400" w:lineRule="exact"/>
        <w:ind w:firstLineChars="200" w:firstLine="420"/>
        <w:rPr>
          <w:rFonts w:hAnsi="宋体" w:cs="Times New Roman"/>
          <w:kern w:val="2"/>
        </w:rPr>
      </w:pPr>
      <w:r w:rsidRPr="003A4099">
        <w:rPr>
          <w:rFonts w:hAnsi="宋体" w:cs="Times New Roman" w:hint="eastAsia"/>
          <w:kern w:val="2"/>
        </w:rPr>
        <w:t>2、乙方提供的服务如侵犯了第三方合法权益而引发的任何纠纷或诉讼，均由乙方负责交涉并承担全部责任。</w:t>
      </w:r>
    </w:p>
    <w:p w14:paraId="2DE23CC9" w14:textId="77777777" w:rsidR="005B60EB" w:rsidRPr="003A4099" w:rsidRDefault="00A00629">
      <w:pPr>
        <w:snapToGrid w:val="0"/>
        <w:spacing w:line="400" w:lineRule="exact"/>
        <w:ind w:firstLineChars="200" w:firstLine="420"/>
        <w:rPr>
          <w:rFonts w:hAnsi="宋体" w:cs="Times New Roman"/>
          <w:kern w:val="2"/>
        </w:rPr>
      </w:pPr>
      <w:r w:rsidRPr="003A4099">
        <w:rPr>
          <w:rFonts w:hAnsi="宋体" w:cs="Times New Roman" w:hint="eastAsia"/>
          <w:kern w:val="2"/>
        </w:rPr>
        <w:lastRenderedPageBreak/>
        <w:t>3、甲方延期付款的，每天向乙方偿付延期款额万分之一滞纳金（本合同约定甲方可以延期付款或因不可抗力的除外），但滞纳金累计不得超过延期款额5%。</w:t>
      </w:r>
    </w:p>
    <w:p w14:paraId="5B42BE57" w14:textId="77777777" w:rsidR="005B60EB" w:rsidRPr="003A4099" w:rsidRDefault="00A00629">
      <w:pPr>
        <w:snapToGrid w:val="0"/>
        <w:spacing w:line="400" w:lineRule="exact"/>
        <w:ind w:firstLineChars="200" w:firstLine="420"/>
        <w:rPr>
          <w:rFonts w:hAnsi="宋体" w:cs="Times New Roman"/>
          <w:kern w:val="2"/>
        </w:rPr>
      </w:pPr>
      <w:r w:rsidRPr="003A4099">
        <w:rPr>
          <w:rFonts w:hAnsi="宋体" w:cs="Times New Roman" w:hint="eastAsia"/>
          <w:kern w:val="2"/>
        </w:rPr>
        <w:t>4、由于乙方提供的产品和服务达不到采购文件规定的服务质量、技术要求，致使验收不合格的，甲方不予验收，直至乙方按合同要求进行整改使该项目完全达到规定的技术及服务要求，整改期间产生的一切费用由乙方负责。</w:t>
      </w:r>
    </w:p>
    <w:p w14:paraId="2A8CE8D9" w14:textId="77777777" w:rsidR="005B60EB" w:rsidRPr="003A4099" w:rsidRDefault="00A00629">
      <w:pPr>
        <w:snapToGrid w:val="0"/>
        <w:spacing w:line="400" w:lineRule="exact"/>
        <w:ind w:firstLineChars="200" w:firstLine="420"/>
        <w:rPr>
          <w:rFonts w:hAnsi="宋体" w:cs="Times New Roman"/>
          <w:b/>
          <w:bCs/>
          <w:kern w:val="2"/>
          <w:szCs w:val="24"/>
        </w:rPr>
      </w:pPr>
      <w:r w:rsidRPr="003A4099">
        <w:rPr>
          <w:rFonts w:hAnsi="宋体" w:cs="Times New Roman" w:hint="eastAsia"/>
          <w:kern w:val="2"/>
        </w:rPr>
        <w:t>5、其它违约行为按违约合同额的5%收取违约金并赔偿经济损失。</w:t>
      </w:r>
    </w:p>
    <w:p w14:paraId="7ACD8D1E" w14:textId="77777777" w:rsidR="005B60EB" w:rsidRPr="003A4099" w:rsidRDefault="00A00629">
      <w:pPr>
        <w:snapToGrid w:val="0"/>
        <w:spacing w:line="400" w:lineRule="exact"/>
        <w:ind w:firstLineChars="196" w:firstLine="413"/>
        <w:rPr>
          <w:rFonts w:hAnsi="宋体"/>
          <w:b/>
          <w:kern w:val="2"/>
        </w:rPr>
      </w:pPr>
      <w:r w:rsidRPr="003A4099">
        <w:rPr>
          <w:rFonts w:hAnsi="宋体" w:hint="eastAsia"/>
          <w:b/>
          <w:kern w:val="2"/>
        </w:rPr>
        <w:t>第八条  保密责任</w:t>
      </w:r>
    </w:p>
    <w:p w14:paraId="3AABB242"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t>1、双方承认及确认有关本合同内容，以及彼此就准备或履行本合同而交换的任何口头或书面资料均被视为保密信息。</w:t>
      </w:r>
    </w:p>
    <w:p w14:paraId="67E25947"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t>2、双方应当对所有该等保密信息予以保密，而在未得到另一方书面同意前，不得向任何第三方披露任何保密信息，下列信息除外：（1）公众人士知悉或将会知悉的任何信息（</w:t>
      </w:r>
      <w:proofErr w:type="gramStart"/>
      <w:r w:rsidRPr="003A4099">
        <w:rPr>
          <w:rFonts w:hAnsi="宋体" w:hint="eastAsia"/>
          <w:kern w:val="2"/>
        </w:rPr>
        <w:t>惟并非</w:t>
      </w:r>
      <w:proofErr w:type="gramEnd"/>
      <w:r w:rsidRPr="003A4099">
        <w:rPr>
          <w:rFonts w:hAnsi="宋体" w:hint="eastAsia"/>
          <w:kern w:val="2"/>
        </w:rPr>
        <w:t>由接受保密信息之一方擅自向公众披露）；（2）根据适用法律法规、股票交易规则、或政府部门或法院的命令而所需披露之任何信息；（3）由任何一方就协议所述交易而需向其股东、投资者、法律或财务顾问披露之任何信息，上述保密信息接收者亦需遵守与本条款相类似之保密责任。</w:t>
      </w:r>
    </w:p>
    <w:p w14:paraId="7187E7AF" w14:textId="77777777" w:rsidR="005B60EB" w:rsidRPr="003A4099" w:rsidRDefault="00A00629">
      <w:pPr>
        <w:snapToGrid w:val="0"/>
        <w:spacing w:line="400" w:lineRule="exact"/>
        <w:ind w:firstLineChars="200" w:firstLine="420"/>
        <w:rPr>
          <w:rFonts w:hAnsi="宋体"/>
          <w:b/>
          <w:kern w:val="2"/>
        </w:rPr>
      </w:pPr>
      <w:r w:rsidRPr="003A4099">
        <w:rPr>
          <w:rFonts w:hAnsi="宋体" w:hint="eastAsia"/>
          <w:kern w:val="2"/>
        </w:rPr>
        <w:t>3、如任何一方工作人员或聘请机构的泄密均被视为该方的泄密，需依本合同承担违约责任。无论本合同以任何理由终止，</w:t>
      </w:r>
      <w:proofErr w:type="gramStart"/>
      <w:r w:rsidRPr="003A4099">
        <w:rPr>
          <w:rFonts w:hAnsi="宋体" w:hint="eastAsia"/>
          <w:kern w:val="2"/>
        </w:rPr>
        <w:t>惟本条款</w:t>
      </w:r>
      <w:proofErr w:type="gramEnd"/>
      <w:r w:rsidRPr="003A4099">
        <w:rPr>
          <w:rFonts w:hAnsi="宋体" w:hint="eastAsia"/>
          <w:kern w:val="2"/>
        </w:rPr>
        <w:t>仍然生效。</w:t>
      </w:r>
    </w:p>
    <w:p w14:paraId="05D01E30" w14:textId="77777777" w:rsidR="005B60EB" w:rsidRPr="003A4099" w:rsidRDefault="00A00629">
      <w:pPr>
        <w:snapToGrid w:val="0"/>
        <w:spacing w:line="400" w:lineRule="exact"/>
        <w:ind w:firstLineChars="196" w:firstLine="413"/>
        <w:rPr>
          <w:rFonts w:hAnsi="宋体"/>
          <w:b/>
          <w:kern w:val="2"/>
        </w:rPr>
      </w:pPr>
      <w:r w:rsidRPr="003A4099">
        <w:rPr>
          <w:rFonts w:hAnsi="宋体" w:hint="eastAsia"/>
          <w:b/>
          <w:kern w:val="2"/>
        </w:rPr>
        <w:t>第九条  不可抗力事件处理</w:t>
      </w:r>
    </w:p>
    <w:p w14:paraId="1C22C36C"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t>1、在合同有效期内，任何一方因不可抗力事件导致不能履行合同，则合同履行期可延长，其延长期与不可抗力影响期相同。</w:t>
      </w:r>
    </w:p>
    <w:p w14:paraId="7CAFD19C"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t>2、不可抗力事件发生后，应立即通知对方，并寄送有关权威机构出具的证明。</w:t>
      </w:r>
    </w:p>
    <w:p w14:paraId="0009438A"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t>3、不可抗力事件延续120天以上，双方应通过友好协商，确定是否继续履行合同。</w:t>
      </w:r>
    </w:p>
    <w:p w14:paraId="7E70ADF7" w14:textId="77777777" w:rsidR="005B60EB" w:rsidRPr="003A4099" w:rsidRDefault="00A00629">
      <w:pPr>
        <w:snapToGrid w:val="0"/>
        <w:spacing w:line="400" w:lineRule="exact"/>
        <w:ind w:firstLineChars="200" w:firstLine="422"/>
        <w:rPr>
          <w:rFonts w:hAnsi="宋体"/>
          <w:kern w:val="2"/>
        </w:rPr>
      </w:pPr>
      <w:r w:rsidRPr="003A4099">
        <w:rPr>
          <w:rFonts w:hAnsi="宋体" w:hint="eastAsia"/>
          <w:b/>
          <w:kern w:val="2"/>
        </w:rPr>
        <w:t>第十条  合同争议解决</w:t>
      </w:r>
    </w:p>
    <w:p w14:paraId="43CEDCB6"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t>1、因服务质量问题发生争议的，应邀请国家认可的机构对服务质量进行鉴定。服务质量符合标准的，鉴定费由甲方承担；不符合标准的，鉴定费由乙方承担。</w:t>
      </w:r>
    </w:p>
    <w:p w14:paraId="71F5FCAB"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t>2、因履行本合同引起的或与本合同有关的争议，甲乙双方应首先通过友好协商解决，如果协商不能解决，可向甲方所在地人民法院提起诉讼。</w:t>
      </w:r>
    </w:p>
    <w:p w14:paraId="04EB2210"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t>3、诉讼期间，本合同继续履行。</w:t>
      </w:r>
    </w:p>
    <w:p w14:paraId="4B866FB1" w14:textId="77777777" w:rsidR="005B60EB" w:rsidRPr="003A4099" w:rsidRDefault="00A00629">
      <w:pPr>
        <w:snapToGrid w:val="0"/>
        <w:spacing w:line="400" w:lineRule="exact"/>
        <w:ind w:firstLineChars="196" w:firstLine="413"/>
        <w:rPr>
          <w:rFonts w:hAnsi="宋体"/>
          <w:b/>
          <w:kern w:val="2"/>
        </w:rPr>
      </w:pPr>
      <w:r w:rsidRPr="003A4099">
        <w:rPr>
          <w:rFonts w:hAnsi="宋体" w:hint="eastAsia"/>
          <w:b/>
          <w:kern w:val="2"/>
        </w:rPr>
        <w:t>第十一条  合同生效及其它</w:t>
      </w:r>
    </w:p>
    <w:p w14:paraId="7F77B5C2" w14:textId="77777777" w:rsidR="005B60EB" w:rsidRPr="003A4099" w:rsidRDefault="00A00629">
      <w:pPr>
        <w:snapToGrid w:val="0"/>
        <w:spacing w:line="400" w:lineRule="exact"/>
        <w:ind w:firstLineChars="196" w:firstLine="412"/>
        <w:rPr>
          <w:rFonts w:hAnsi="宋体"/>
          <w:kern w:val="2"/>
        </w:rPr>
      </w:pPr>
      <w:r w:rsidRPr="003A4099">
        <w:rPr>
          <w:rFonts w:hAnsi="宋体" w:hint="eastAsia"/>
          <w:kern w:val="2"/>
        </w:rPr>
        <w:t>1、合同经双方法定代表人（负责人）或授权代表签字并加盖单位公章后生效。</w:t>
      </w:r>
    </w:p>
    <w:p w14:paraId="2E84D93A" w14:textId="77777777" w:rsidR="005B60EB" w:rsidRPr="003A4099" w:rsidRDefault="00A00629">
      <w:pPr>
        <w:snapToGrid w:val="0"/>
        <w:spacing w:line="400" w:lineRule="exact"/>
        <w:ind w:firstLineChars="196" w:firstLine="412"/>
        <w:rPr>
          <w:rFonts w:hAnsi="宋体"/>
          <w:kern w:val="2"/>
        </w:rPr>
      </w:pPr>
      <w:r w:rsidRPr="003A4099">
        <w:rPr>
          <w:rFonts w:hAnsi="宋体" w:hint="eastAsia"/>
          <w:kern w:val="2"/>
        </w:rPr>
        <w:t>2、合同执行中涉及采购资金和采购内容修改或补充的，须经甲方审批，并签书面补充协议，方可作为主合同不可分割的一部分。</w:t>
      </w:r>
    </w:p>
    <w:p w14:paraId="398E4263" w14:textId="77777777" w:rsidR="005B60EB" w:rsidRPr="003A4099" w:rsidRDefault="00A00629">
      <w:pPr>
        <w:snapToGrid w:val="0"/>
        <w:spacing w:line="400" w:lineRule="exact"/>
        <w:ind w:firstLineChars="196" w:firstLine="412"/>
        <w:rPr>
          <w:rFonts w:hAnsi="宋体"/>
          <w:kern w:val="2"/>
        </w:rPr>
      </w:pPr>
      <w:r w:rsidRPr="003A4099">
        <w:rPr>
          <w:rFonts w:hAnsi="宋体" w:hint="eastAsia"/>
          <w:kern w:val="2"/>
        </w:rPr>
        <w:t>3、本合同未尽事宜，遵照《民法典》有关条文执行。</w:t>
      </w:r>
    </w:p>
    <w:p w14:paraId="2195B246" w14:textId="77777777" w:rsidR="005B60EB" w:rsidRPr="003A4099" w:rsidRDefault="00A00629">
      <w:pPr>
        <w:snapToGrid w:val="0"/>
        <w:spacing w:line="400" w:lineRule="exact"/>
        <w:ind w:firstLineChars="200" w:firstLine="422"/>
        <w:rPr>
          <w:rFonts w:hAnsi="宋体"/>
          <w:b/>
          <w:kern w:val="2"/>
        </w:rPr>
      </w:pPr>
      <w:r w:rsidRPr="003A4099">
        <w:rPr>
          <w:rFonts w:hAnsi="宋体" w:hint="eastAsia"/>
          <w:b/>
          <w:kern w:val="2"/>
        </w:rPr>
        <w:t>第十二条　合同的变更、终止与转让</w:t>
      </w:r>
    </w:p>
    <w:p w14:paraId="06E4E6E6"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t>1、本合同一经签订，甲乙双方不得擅自变更、中止或终止。</w:t>
      </w:r>
    </w:p>
    <w:p w14:paraId="167AB344" w14:textId="77777777" w:rsidR="005B60EB" w:rsidRPr="003A4099" w:rsidRDefault="00A00629">
      <w:pPr>
        <w:snapToGrid w:val="0"/>
        <w:spacing w:line="400" w:lineRule="exact"/>
        <w:ind w:firstLineChars="196" w:firstLine="412"/>
        <w:rPr>
          <w:rFonts w:hAnsi="宋体"/>
          <w:b/>
          <w:kern w:val="2"/>
        </w:rPr>
      </w:pPr>
      <w:r w:rsidRPr="003A4099">
        <w:rPr>
          <w:rFonts w:hAnsi="宋体" w:hint="eastAsia"/>
          <w:kern w:val="2"/>
        </w:rPr>
        <w:lastRenderedPageBreak/>
        <w:t>2、乙方不得擅自转让其应履行的合同义务。</w:t>
      </w:r>
    </w:p>
    <w:p w14:paraId="7C3BE388" w14:textId="77777777" w:rsidR="005B60EB" w:rsidRPr="003A4099" w:rsidRDefault="00A00629">
      <w:pPr>
        <w:snapToGrid w:val="0"/>
        <w:spacing w:line="400" w:lineRule="exact"/>
        <w:ind w:firstLineChars="200" w:firstLine="422"/>
        <w:rPr>
          <w:rFonts w:hAnsi="宋体"/>
          <w:b/>
          <w:kern w:val="2"/>
        </w:rPr>
      </w:pPr>
      <w:r w:rsidRPr="003A4099">
        <w:rPr>
          <w:rFonts w:hAnsi="宋体" w:hint="eastAsia"/>
          <w:b/>
          <w:kern w:val="2"/>
        </w:rPr>
        <w:t>第十三条　签订本合同依据</w:t>
      </w:r>
    </w:p>
    <w:p w14:paraId="2094E294"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t>1、采购文件；</w:t>
      </w:r>
    </w:p>
    <w:p w14:paraId="0AC4F926" w14:textId="77777777" w:rsidR="005B60EB" w:rsidRPr="003A4099" w:rsidRDefault="00A00629">
      <w:pPr>
        <w:snapToGrid w:val="0"/>
        <w:spacing w:line="400" w:lineRule="exact"/>
        <w:ind w:firstLineChars="200" w:firstLine="420"/>
        <w:rPr>
          <w:rFonts w:hAnsi="宋体"/>
          <w:kern w:val="2"/>
        </w:rPr>
      </w:pPr>
      <w:r w:rsidRPr="003A4099">
        <w:rPr>
          <w:rFonts w:hAnsi="宋体" w:hint="eastAsia"/>
          <w:kern w:val="2"/>
        </w:rPr>
        <w:t>2、乙方提供的响应文件；</w:t>
      </w:r>
    </w:p>
    <w:p w14:paraId="4196CED1" w14:textId="77777777" w:rsidR="005B60EB" w:rsidRPr="003A4099" w:rsidRDefault="00A00629">
      <w:pPr>
        <w:snapToGrid w:val="0"/>
        <w:spacing w:line="400" w:lineRule="exact"/>
        <w:ind w:firstLineChars="200" w:firstLine="420"/>
        <w:rPr>
          <w:rFonts w:hAnsi="宋体"/>
          <w:kern w:val="2"/>
          <w:u w:val="single"/>
        </w:rPr>
      </w:pPr>
      <w:r w:rsidRPr="003A4099">
        <w:rPr>
          <w:rFonts w:hAnsi="宋体" w:hint="eastAsia"/>
          <w:kern w:val="2"/>
        </w:rPr>
        <w:t>3、中标（成交）通知书。</w:t>
      </w:r>
    </w:p>
    <w:p w14:paraId="5189019D" w14:textId="77777777" w:rsidR="005B60EB" w:rsidRPr="003A4099" w:rsidRDefault="00A00629">
      <w:pPr>
        <w:snapToGrid w:val="0"/>
        <w:spacing w:line="400" w:lineRule="exact"/>
        <w:ind w:firstLineChars="200" w:firstLine="422"/>
        <w:rPr>
          <w:rFonts w:hAnsi="宋体"/>
          <w:kern w:val="2"/>
        </w:rPr>
      </w:pPr>
      <w:r w:rsidRPr="003A4099">
        <w:rPr>
          <w:rFonts w:hAnsi="宋体" w:hint="eastAsia"/>
          <w:b/>
          <w:kern w:val="2"/>
        </w:rPr>
        <w:t xml:space="preserve">第十四条　</w:t>
      </w:r>
      <w:r w:rsidRPr="003A4099">
        <w:rPr>
          <w:rFonts w:hAnsi="宋体" w:hint="eastAsia"/>
          <w:kern w:val="2"/>
        </w:rPr>
        <w:t>本合同一式五份，具有同等法律效力，采购代理机构一份，甲方贰份，乙方贰份。</w:t>
      </w:r>
    </w:p>
    <w:tbl>
      <w:tblPr>
        <w:tblpPr w:leftFromText="180" w:rightFromText="180" w:vertAnchor="text" w:horzAnchor="page" w:tblpX="1087" w:tblpY="55"/>
        <w:tblOverlap w:val="neve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5"/>
        <w:gridCol w:w="5238"/>
      </w:tblGrid>
      <w:tr w:rsidR="003A4099" w:rsidRPr="003A4099" w14:paraId="771C7517" w14:textId="77777777">
        <w:trPr>
          <w:cantSplit/>
          <w:trHeight w:val="2107"/>
        </w:trPr>
        <w:tc>
          <w:tcPr>
            <w:tcW w:w="4955" w:type="dxa"/>
            <w:vAlign w:val="center"/>
          </w:tcPr>
          <w:p w14:paraId="100FCE23" w14:textId="77777777" w:rsidR="005B60EB" w:rsidRPr="003A4099" w:rsidRDefault="00A00629">
            <w:pPr>
              <w:snapToGrid w:val="0"/>
              <w:spacing w:line="400" w:lineRule="exact"/>
              <w:rPr>
                <w:rFonts w:hAnsi="宋体"/>
                <w:kern w:val="2"/>
              </w:rPr>
            </w:pPr>
            <w:r w:rsidRPr="003A4099">
              <w:rPr>
                <w:rFonts w:hAnsi="宋体" w:hint="eastAsia"/>
                <w:kern w:val="2"/>
              </w:rPr>
              <w:t xml:space="preserve">甲方（章）           </w:t>
            </w:r>
          </w:p>
          <w:p w14:paraId="4963CFFC" w14:textId="77777777" w:rsidR="005B60EB" w:rsidRPr="003A4099" w:rsidRDefault="005B60EB">
            <w:pPr>
              <w:spacing w:line="400" w:lineRule="exact"/>
              <w:jc w:val="left"/>
              <w:rPr>
                <w:rFonts w:hAnsi="宋体"/>
                <w:b/>
              </w:rPr>
            </w:pPr>
          </w:p>
          <w:p w14:paraId="152EC407" w14:textId="77777777" w:rsidR="005B60EB" w:rsidRPr="003A4099" w:rsidRDefault="00A00629">
            <w:pPr>
              <w:snapToGrid w:val="0"/>
              <w:spacing w:line="400" w:lineRule="exact"/>
              <w:ind w:firstLineChars="450" w:firstLine="945"/>
              <w:jc w:val="right"/>
              <w:rPr>
                <w:rFonts w:hAnsi="宋体"/>
                <w:kern w:val="2"/>
              </w:rPr>
            </w:pPr>
            <w:r w:rsidRPr="003A4099">
              <w:rPr>
                <w:rFonts w:hAnsi="宋体" w:hint="eastAsia"/>
                <w:kern w:val="2"/>
              </w:rPr>
              <w:t>年   月   日</w:t>
            </w:r>
          </w:p>
        </w:tc>
        <w:tc>
          <w:tcPr>
            <w:tcW w:w="5238" w:type="dxa"/>
            <w:vAlign w:val="center"/>
          </w:tcPr>
          <w:p w14:paraId="3E22ECFA" w14:textId="77777777" w:rsidR="005B60EB" w:rsidRPr="003A4099" w:rsidRDefault="00A00629">
            <w:pPr>
              <w:snapToGrid w:val="0"/>
              <w:spacing w:line="400" w:lineRule="exact"/>
              <w:rPr>
                <w:rFonts w:hAnsi="宋体"/>
                <w:kern w:val="2"/>
              </w:rPr>
            </w:pPr>
            <w:r w:rsidRPr="003A4099">
              <w:rPr>
                <w:rFonts w:hAnsi="宋体" w:hint="eastAsia"/>
                <w:kern w:val="2"/>
              </w:rPr>
              <w:t xml:space="preserve">乙方（章）              </w:t>
            </w:r>
          </w:p>
          <w:p w14:paraId="5CEA01A5" w14:textId="77777777" w:rsidR="005B60EB" w:rsidRPr="003A4099" w:rsidRDefault="005B60EB">
            <w:pPr>
              <w:snapToGrid w:val="0"/>
              <w:spacing w:line="400" w:lineRule="exact"/>
              <w:jc w:val="right"/>
              <w:rPr>
                <w:rFonts w:hAnsi="宋体"/>
                <w:kern w:val="2"/>
              </w:rPr>
            </w:pPr>
          </w:p>
          <w:p w14:paraId="184DF414" w14:textId="77777777" w:rsidR="005B60EB" w:rsidRPr="003A4099" w:rsidRDefault="00A00629">
            <w:pPr>
              <w:snapToGrid w:val="0"/>
              <w:spacing w:line="400" w:lineRule="exact"/>
              <w:jc w:val="right"/>
              <w:rPr>
                <w:rFonts w:hAnsi="宋体"/>
                <w:kern w:val="2"/>
              </w:rPr>
            </w:pPr>
            <w:r w:rsidRPr="003A4099">
              <w:rPr>
                <w:rFonts w:hAnsi="宋体" w:hint="eastAsia"/>
                <w:kern w:val="2"/>
              </w:rPr>
              <w:t xml:space="preserve"> </w:t>
            </w:r>
          </w:p>
          <w:p w14:paraId="019974A4" w14:textId="77777777" w:rsidR="005B60EB" w:rsidRPr="003A4099" w:rsidRDefault="00A00629">
            <w:pPr>
              <w:snapToGrid w:val="0"/>
              <w:spacing w:line="400" w:lineRule="exact"/>
              <w:jc w:val="right"/>
              <w:rPr>
                <w:rFonts w:hAnsi="宋体"/>
                <w:kern w:val="2"/>
              </w:rPr>
            </w:pPr>
            <w:r w:rsidRPr="003A4099">
              <w:rPr>
                <w:rFonts w:hAnsi="宋体" w:hint="eastAsia"/>
                <w:kern w:val="2"/>
              </w:rPr>
              <w:t>年   月   日</w:t>
            </w:r>
          </w:p>
        </w:tc>
      </w:tr>
      <w:tr w:rsidR="003A4099" w:rsidRPr="003A4099" w14:paraId="7D94EA20" w14:textId="77777777">
        <w:trPr>
          <w:cantSplit/>
          <w:trHeight w:val="768"/>
        </w:trPr>
        <w:tc>
          <w:tcPr>
            <w:tcW w:w="4955" w:type="dxa"/>
            <w:vAlign w:val="center"/>
          </w:tcPr>
          <w:p w14:paraId="19C4F86F" w14:textId="77777777" w:rsidR="005B60EB" w:rsidRPr="003A4099" w:rsidRDefault="00A00629">
            <w:pPr>
              <w:snapToGrid w:val="0"/>
              <w:spacing w:line="400" w:lineRule="exact"/>
              <w:rPr>
                <w:rFonts w:hAnsi="宋体"/>
                <w:kern w:val="2"/>
              </w:rPr>
            </w:pPr>
            <w:r w:rsidRPr="003A4099">
              <w:rPr>
                <w:rFonts w:hAnsi="宋体" w:hint="eastAsia"/>
                <w:kern w:val="2"/>
              </w:rPr>
              <w:t>地址：</w:t>
            </w:r>
          </w:p>
        </w:tc>
        <w:tc>
          <w:tcPr>
            <w:tcW w:w="5238" w:type="dxa"/>
            <w:vAlign w:val="center"/>
          </w:tcPr>
          <w:p w14:paraId="347B69C1" w14:textId="77777777" w:rsidR="005B60EB" w:rsidRPr="003A4099" w:rsidRDefault="00A00629">
            <w:pPr>
              <w:snapToGrid w:val="0"/>
              <w:spacing w:line="400" w:lineRule="exact"/>
              <w:rPr>
                <w:rFonts w:hAnsi="宋体"/>
                <w:kern w:val="2"/>
              </w:rPr>
            </w:pPr>
            <w:r w:rsidRPr="003A4099">
              <w:rPr>
                <w:rFonts w:hAnsi="宋体" w:hint="eastAsia"/>
                <w:kern w:val="2"/>
              </w:rPr>
              <w:t>地址：</w:t>
            </w:r>
          </w:p>
        </w:tc>
      </w:tr>
      <w:tr w:rsidR="003A4099" w:rsidRPr="003A4099" w14:paraId="147BE002" w14:textId="77777777">
        <w:trPr>
          <w:cantSplit/>
          <w:trHeight w:hRule="exact" w:val="737"/>
        </w:trPr>
        <w:tc>
          <w:tcPr>
            <w:tcW w:w="4955" w:type="dxa"/>
            <w:vAlign w:val="center"/>
          </w:tcPr>
          <w:p w14:paraId="54E6C5BC" w14:textId="77777777" w:rsidR="005B60EB" w:rsidRPr="003A4099" w:rsidRDefault="00A00629">
            <w:pPr>
              <w:snapToGrid w:val="0"/>
              <w:spacing w:line="400" w:lineRule="exact"/>
              <w:rPr>
                <w:rFonts w:hAnsi="宋体"/>
                <w:kern w:val="2"/>
              </w:rPr>
            </w:pPr>
            <w:r w:rsidRPr="003A4099">
              <w:rPr>
                <w:rFonts w:hAnsi="宋体" w:hint="eastAsia"/>
                <w:kern w:val="2"/>
              </w:rPr>
              <w:t>法定代表人（负责人）：</w:t>
            </w:r>
          </w:p>
        </w:tc>
        <w:tc>
          <w:tcPr>
            <w:tcW w:w="5238" w:type="dxa"/>
            <w:vAlign w:val="center"/>
          </w:tcPr>
          <w:p w14:paraId="343C9DBB" w14:textId="77777777" w:rsidR="005B60EB" w:rsidRPr="003A4099" w:rsidRDefault="00A00629">
            <w:pPr>
              <w:snapToGrid w:val="0"/>
              <w:spacing w:line="400" w:lineRule="exact"/>
              <w:rPr>
                <w:rFonts w:hAnsi="宋体"/>
                <w:kern w:val="2"/>
              </w:rPr>
            </w:pPr>
            <w:r w:rsidRPr="003A4099">
              <w:rPr>
                <w:rFonts w:hAnsi="宋体" w:hint="eastAsia"/>
                <w:kern w:val="2"/>
              </w:rPr>
              <w:t>法定代表人（负责人）：</w:t>
            </w:r>
          </w:p>
        </w:tc>
      </w:tr>
      <w:tr w:rsidR="003A4099" w:rsidRPr="003A4099" w14:paraId="2BC4CFBF" w14:textId="77777777">
        <w:trPr>
          <w:cantSplit/>
          <w:trHeight w:hRule="exact" w:val="737"/>
        </w:trPr>
        <w:tc>
          <w:tcPr>
            <w:tcW w:w="4955" w:type="dxa"/>
            <w:vAlign w:val="center"/>
          </w:tcPr>
          <w:p w14:paraId="6F4D74BB" w14:textId="77777777" w:rsidR="005B60EB" w:rsidRPr="003A4099" w:rsidRDefault="00A00629">
            <w:pPr>
              <w:snapToGrid w:val="0"/>
              <w:spacing w:line="400" w:lineRule="exact"/>
              <w:rPr>
                <w:rFonts w:hAnsi="宋体"/>
                <w:kern w:val="2"/>
              </w:rPr>
            </w:pPr>
            <w:r w:rsidRPr="003A4099">
              <w:rPr>
                <w:rFonts w:hAnsi="宋体" w:hint="eastAsia"/>
                <w:kern w:val="2"/>
              </w:rPr>
              <w:t>委托代理人：</w:t>
            </w:r>
          </w:p>
        </w:tc>
        <w:tc>
          <w:tcPr>
            <w:tcW w:w="5238" w:type="dxa"/>
            <w:vAlign w:val="center"/>
          </w:tcPr>
          <w:p w14:paraId="09841921" w14:textId="77777777" w:rsidR="005B60EB" w:rsidRPr="003A4099" w:rsidRDefault="00A00629">
            <w:pPr>
              <w:snapToGrid w:val="0"/>
              <w:spacing w:line="400" w:lineRule="exact"/>
              <w:rPr>
                <w:rFonts w:hAnsi="宋体"/>
                <w:kern w:val="2"/>
              </w:rPr>
            </w:pPr>
            <w:r w:rsidRPr="003A4099">
              <w:rPr>
                <w:rFonts w:hAnsi="宋体" w:hint="eastAsia"/>
                <w:kern w:val="2"/>
              </w:rPr>
              <w:t>委托代理人：</w:t>
            </w:r>
          </w:p>
        </w:tc>
      </w:tr>
      <w:tr w:rsidR="003A4099" w:rsidRPr="003A4099" w14:paraId="4F6FD182" w14:textId="77777777">
        <w:trPr>
          <w:cantSplit/>
          <w:trHeight w:hRule="exact" w:val="680"/>
        </w:trPr>
        <w:tc>
          <w:tcPr>
            <w:tcW w:w="4955" w:type="dxa"/>
            <w:vAlign w:val="center"/>
          </w:tcPr>
          <w:p w14:paraId="3862942D" w14:textId="77777777" w:rsidR="005B60EB" w:rsidRPr="003A4099" w:rsidRDefault="00A00629">
            <w:pPr>
              <w:snapToGrid w:val="0"/>
              <w:spacing w:line="400" w:lineRule="exact"/>
              <w:rPr>
                <w:rFonts w:hAnsi="宋体"/>
                <w:kern w:val="2"/>
              </w:rPr>
            </w:pPr>
            <w:r w:rsidRPr="003A4099">
              <w:rPr>
                <w:rFonts w:hAnsi="宋体" w:hint="eastAsia"/>
                <w:kern w:val="2"/>
              </w:rPr>
              <w:t>电话：</w:t>
            </w:r>
          </w:p>
        </w:tc>
        <w:tc>
          <w:tcPr>
            <w:tcW w:w="5238" w:type="dxa"/>
            <w:vAlign w:val="center"/>
          </w:tcPr>
          <w:p w14:paraId="38DB4842" w14:textId="77777777" w:rsidR="005B60EB" w:rsidRPr="003A4099" w:rsidRDefault="00A00629">
            <w:pPr>
              <w:snapToGrid w:val="0"/>
              <w:spacing w:line="400" w:lineRule="exact"/>
              <w:rPr>
                <w:rFonts w:hAnsi="宋体"/>
                <w:kern w:val="2"/>
              </w:rPr>
            </w:pPr>
            <w:r w:rsidRPr="003A4099">
              <w:rPr>
                <w:rFonts w:hAnsi="宋体" w:hint="eastAsia"/>
                <w:kern w:val="2"/>
              </w:rPr>
              <w:t>电话：</w:t>
            </w:r>
          </w:p>
        </w:tc>
      </w:tr>
      <w:tr w:rsidR="003A4099" w:rsidRPr="003A4099" w14:paraId="086219BC" w14:textId="77777777">
        <w:trPr>
          <w:cantSplit/>
          <w:trHeight w:hRule="exact" w:val="680"/>
        </w:trPr>
        <w:tc>
          <w:tcPr>
            <w:tcW w:w="4955" w:type="dxa"/>
            <w:vAlign w:val="center"/>
          </w:tcPr>
          <w:p w14:paraId="0FC557A6" w14:textId="77777777" w:rsidR="005B60EB" w:rsidRPr="003A4099" w:rsidRDefault="00A00629">
            <w:pPr>
              <w:snapToGrid w:val="0"/>
              <w:spacing w:line="400" w:lineRule="exact"/>
              <w:rPr>
                <w:rFonts w:hAnsi="宋体"/>
                <w:kern w:val="2"/>
              </w:rPr>
            </w:pPr>
            <w:r w:rsidRPr="003A4099">
              <w:rPr>
                <w:rFonts w:hAnsi="宋体" w:hint="eastAsia"/>
                <w:kern w:val="2"/>
              </w:rPr>
              <w:t>电子邮箱：</w:t>
            </w:r>
          </w:p>
        </w:tc>
        <w:tc>
          <w:tcPr>
            <w:tcW w:w="5238" w:type="dxa"/>
            <w:vAlign w:val="center"/>
          </w:tcPr>
          <w:p w14:paraId="20C0329B" w14:textId="77777777" w:rsidR="005B60EB" w:rsidRPr="003A4099" w:rsidRDefault="00A00629">
            <w:pPr>
              <w:snapToGrid w:val="0"/>
              <w:spacing w:line="400" w:lineRule="exact"/>
              <w:rPr>
                <w:rFonts w:hAnsi="宋体"/>
                <w:kern w:val="2"/>
              </w:rPr>
            </w:pPr>
            <w:r w:rsidRPr="003A4099">
              <w:rPr>
                <w:rFonts w:hAnsi="宋体" w:hint="eastAsia"/>
                <w:kern w:val="2"/>
              </w:rPr>
              <w:t>电子邮箱：</w:t>
            </w:r>
          </w:p>
        </w:tc>
      </w:tr>
      <w:tr w:rsidR="003A4099" w:rsidRPr="003A4099" w14:paraId="7F17DFCB" w14:textId="77777777">
        <w:trPr>
          <w:cantSplit/>
          <w:trHeight w:hRule="exact" w:val="680"/>
        </w:trPr>
        <w:tc>
          <w:tcPr>
            <w:tcW w:w="4955" w:type="dxa"/>
            <w:vAlign w:val="center"/>
          </w:tcPr>
          <w:p w14:paraId="36820854" w14:textId="77777777" w:rsidR="005B60EB" w:rsidRPr="003A4099" w:rsidRDefault="005B60EB">
            <w:pPr>
              <w:snapToGrid w:val="0"/>
              <w:spacing w:line="400" w:lineRule="exact"/>
              <w:rPr>
                <w:rFonts w:hAnsi="宋体"/>
                <w:kern w:val="2"/>
              </w:rPr>
            </w:pPr>
          </w:p>
        </w:tc>
        <w:tc>
          <w:tcPr>
            <w:tcW w:w="5238" w:type="dxa"/>
            <w:vAlign w:val="center"/>
          </w:tcPr>
          <w:p w14:paraId="35865FD9" w14:textId="77777777" w:rsidR="005B60EB" w:rsidRPr="003A4099" w:rsidRDefault="00A00629">
            <w:pPr>
              <w:snapToGrid w:val="0"/>
              <w:spacing w:line="400" w:lineRule="exact"/>
              <w:rPr>
                <w:rFonts w:hAnsi="宋体"/>
                <w:kern w:val="2"/>
              </w:rPr>
            </w:pPr>
            <w:r w:rsidRPr="003A4099">
              <w:rPr>
                <w:rFonts w:hAnsi="宋体" w:hint="eastAsia"/>
                <w:kern w:val="2"/>
              </w:rPr>
              <w:t>开户银行：</w:t>
            </w:r>
          </w:p>
        </w:tc>
      </w:tr>
      <w:tr w:rsidR="003A4099" w:rsidRPr="003A4099" w14:paraId="38460EC3" w14:textId="77777777">
        <w:trPr>
          <w:cantSplit/>
          <w:trHeight w:hRule="exact" w:val="680"/>
        </w:trPr>
        <w:tc>
          <w:tcPr>
            <w:tcW w:w="4955" w:type="dxa"/>
            <w:vAlign w:val="center"/>
          </w:tcPr>
          <w:p w14:paraId="51F17863" w14:textId="77777777" w:rsidR="005B60EB" w:rsidRPr="003A4099" w:rsidRDefault="005B60EB">
            <w:pPr>
              <w:snapToGrid w:val="0"/>
              <w:spacing w:line="400" w:lineRule="exact"/>
              <w:rPr>
                <w:rFonts w:hAnsi="宋体"/>
                <w:kern w:val="2"/>
              </w:rPr>
            </w:pPr>
          </w:p>
        </w:tc>
        <w:tc>
          <w:tcPr>
            <w:tcW w:w="5238" w:type="dxa"/>
            <w:vAlign w:val="center"/>
          </w:tcPr>
          <w:p w14:paraId="37A461BB" w14:textId="77777777" w:rsidR="005B60EB" w:rsidRPr="003A4099" w:rsidRDefault="00A00629">
            <w:pPr>
              <w:snapToGrid w:val="0"/>
              <w:spacing w:line="400" w:lineRule="exact"/>
              <w:rPr>
                <w:rFonts w:hAnsi="宋体"/>
                <w:kern w:val="2"/>
              </w:rPr>
            </w:pPr>
            <w:r w:rsidRPr="003A4099">
              <w:rPr>
                <w:rFonts w:hAnsi="宋体" w:hint="eastAsia"/>
                <w:kern w:val="2"/>
              </w:rPr>
              <w:t>账号：</w:t>
            </w:r>
          </w:p>
        </w:tc>
      </w:tr>
      <w:tr w:rsidR="003A4099" w:rsidRPr="003A4099" w14:paraId="4C79E5B3" w14:textId="77777777">
        <w:trPr>
          <w:cantSplit/>
          <w:trHeight w:hRule="exact" w:val="680"/>
        </w:trPr>
        <w:tc>
          <w:tcPr>
            <w:tcW w:w="4955" w:type="dxa"/>
            <w:vAlign w:val="center"/>
          </w:tcPr>
          <w:p w14:paraId="72B121C8" w14:textId="77777777" w:rsidR="005B60EB" w:rsidRPr="003A4099" w:rsidRDefault="00A00629">
            <w:pPr>
              <w:snapToGrid w:val="0"/>
              <w:spacing w:line="400" w:lineRule="exact"/>
              <w:rPr>
                <w:rFonts w:hAnsi="宋体"/>
                <w:kern w:val="2"/>
              </w:rPr>
            </w:pPr>
            <w:r w:rsidRPr="003A4099">
              <w:rPr>
                <w:rFonts w:hAnsi="宋体" w:hint="eastAsia"/>
                <w:kern w:val="2"/>
              </w:rPr>
              <w:t>邮政编码：</w:t>
            </w:r>
          </w:p>
        </w:tc>
        <w:tc>
          <w:tcPr>
            <w:tcW w:w="5238" w:type="dxa"/>
            <w:vAlign w:val="center"/>
          </w:tcPr>
          <w:p w14:paraId="1069F8C9" w14:textId="77777777" w:rsidR="005B60EB" w:rsidRPr="003A4099" w:rsidRDefault="00A00629">
            <w:pPr>
              <w:snapToGrid w:val="0"/>
              <w:spacing w:line="400" w:lineRule="exact"/>
              <w:rPr>
                <w:rFonts w:hAnsi="宋体"/>
                <w:kern w:val="2"/>
              </w:rPr>
            </w:pPr>
            <w:r w:rsidRPr="003A4099">
              <w:rPr>
                <w:rFonts w:hAnsi="宋体" w:hint="eastAsia"/>
                <w:kern w:val="2"/>
              </w:rPr>
              <w:t>邮政编码：</w:t>
            </w:r>
          </w:p>
        </w:tc>
      </w:tr>
    </w:tbl>
    <w:p w14:paraId="7B6DE415" w14:textId="77777777" w:rsidR="005B60EB" w:rsidRPr="003A4099" w:rsidRDefault="005B60EB">
      <w:pPr>
        <w:spacing w:line="600" w:lineRule="exact"/>
        <w:ind w:right="480"/>
        <w:rPr>
          <w:rFonts w:hAnsi="宋体" w:cs="Times New Roman"/>
          <w:kern w:val="2"/>
          <w:sz w:val="24"/>
          <w:szCs w:val="24"/>
        </w:rPr>
      </w:pPr>
    </w:p>
    <w:p w14:paraId="41D3F496" w14:textId="77777777" w:rsidR="005B60EB" w:rsidRPr="003A4099" w:rsidRDefault="00A00629">
      <w:pPr>
        <w:widowControl/>
        <w:jc w:val="left"/>
        <w:rPr>
          <w:rFonts w:hAnsi="宋体" w:cs="Times New Roman"/>
          <w:kern w:val="2"/>
        </w:rPr>
      </w:pPr>
      <w:r w:rsidRPr="003A4099">
        <w:rPr>
          <w:rFonts w:hAnsi="宋体" w:cs="Times New Roman"/>
          <w:kern w:val="2"/>
        </w:rPr>
        <w:br w:type="page"/>
      </w:r>
    </w:p>
    <w:p w14:paraId="7B5AFB2D" w14:textId="77777777" w:rsidR="005B60EB" w:rsidRPr="003A4099" w:rsidRDefault="00A00629">
      <w:pPr>
        <w:widowControl/>
        <w:jc w:val="left"/>
        <w:rPr>
          <w:rFonts w:hAnsi="宋体" w:cs="Times New Roman"/>
          <w:kern w:val="2"/>
          <w:sz w:val="36"/>
          <w:szCs w:val="36"/>
        </w:rPr>
      </w:pPr>
      <w:r w:rsidRPr="003A4099">
        <w:rPr>
          <w:rFonts w:hAnsi="宋体" w:cs="Times New Roman"/>
          <w:kern w:val="2"/>
          <w:sz w:val="36"/>
          <w:szCs w:val="36"/>
        </w:rPr>
        <w:lastRenderedPageBreak/>
        <w:br w:type="page"/>
      </w:r>
    </w:p>
    <w:p w14:paraId="6C62E1A2" w14:textId="77777777" w:rsidR="005B60EB" w:rsidRPr="003A4099" w:rsidRDefault="00A00629">
      <w:pPr>
        <w:snapToGrid w:val="0"/>
        <w:spacing w:line="440" w:lineRule="exact"/>
        <w:jc w:val="center"/>
        <w:rPr>
          <w:rFonts w:hAnsi="宋体" w:cs="Times New Roman"/>
          <w:kern w:val="2"/>
          <w:sz w:val="36"/>
          <w:szCs w:val="36"/>
        </w:rPr>
      </w:pPr>
      <w:r w:rsidRPr="003A4099">
        <w:rPr>
          <w:rFonts w:hAnsi="宋体" w:cs="Times New Roman" w:hint="eastAsia"/>
          <w:kern w:val="2"/>
          <w:sz w:val="36"/>
          <w:szCs w:val="36"/>
        </w:rPr>
        <w:lastRenderedPageBreak/>
        <w:t>合 同 附 件</w:t>
      </w:r>
    </w:p>
    <w:p w14:paraId="28770076" w14:textId="77777777" w:rsidR="005B60EB" w:rsidRPr="003A4099" w:rsidRDefault="005B60EB">
      <w:pPr>
        <w:snapToGrid w:val="0"/>
        <w:spacing w:line="360" w:lineRule="auto"/>
        <w:jc w:val="left"/>
        <w:rPr>
          <w:rFonts w:hAnsi="宋体" w:cs="Times New Roman"/>
          <w:kern w:val="2"/>
        </w:rPr>
      </w:pPr>
    </w:p>
    <w:p w14:paraId="7859650A" w14:textId="77777777" w:rsidR="005B60EB" w:rsidRPr="003A4099" w:rsidRDefault="00A00629">
      <w:pPr>
        <w:snapToGrid w:val="0"/>
        <w:spacing w:line="360" w:lineRule="auto"/>
        <w:jc w:val="left"/>
        <w:rPr>
          <w:rFonts w:hAnsi="宋体" w:cs="Times New Roman"/>
          <w:kern w:val="2"/>
        </w:rPr>
      </w:pPr>
      <w:r w:rsidRPr="003A4099">
        <w:rPr>
          <w:rFonts w:hAnsi="宋体" w:cs="Times New Roman" w:hint="eastAsia"/>
          <w:kern w:val="2"/>
        </w:rPr>
        <w:t xml:space="preserve">附件一：中标通知书　</w:t>
      </w:r>
    </w:p>
    <w:p w14:paraId="188616FD" w14:textId="77777777" w:rsidR="005B60EB" w:rsidRPr="003A4099" w:rsidRDefault="00A00629">
      <w:pPr>
        <w:snapToGrid w:val="0"/>
        <w:spacing w:line="360" w:lineRule="auto"/>
        <w:jc w:val="left"/>
        <w:rPr>
          <w:rFonts w:hAnsi="宋体" w:cs="Times New Roman"/>
          <w:kern w:val="2"/>
        </w:rPr>
      </w:pPr>
      <w:r w:rsidRPr="003A4099">
        <w:rPr>
          <w:rFonts w:hAnsi="宋体" w:cs="Times New Roman" w:hint="eastAsia"/>
          <w:kern w:val="2"/>
        </w:rPr>
        <w:t xml:space="preserve">附件二：投标文件中的技术偏离表　</w:t>
      </w:r>
    </w:p>
    <w:p w14:paraId="6B2CA02E" w14:textId="77777777" w:rsidR="005B60EB" w:rsidRPr="003A4099" w:rsidRDefault="00A00629">
      <w:pPr>
        <w:pStyle w:val="a9"/>
        <w:ind w:leftChars="0" w:left="0"/>
      </w:pPr>
      <w:r w:rsidRPr="003A4099">
        <w:rPr>
          <w:rFonts w:ascii="宋体" w:hAnsi="宋体" w:hint="eastAsia"/>
          <w:szCs w:val="21"/>
        </w:rPr>
        <w:t>附件三：售后服务具体事项：售后服务承诺书（含中标人具体信息、质保期、联系人、联系电话等）</w:t>
      </w:r>
    </w:p>
    <w:p w14:paraId="2A09EE5D" w14:textId="77777777" w:rsidR="005B60EB" w:rsidRPr="003A4099" w:rsidRDefault="00A00629">
      <w:pPr>
        <w:widowControl/>
        <w:jc w:val="left"/>
        <w:rPr>
          <w:rFonts w:hAnsi="宋体"/>
          <w:b/>
          <w:sz w:val="28"/>
          <w:szCs w:val="28"/>
        </w:rPr>
      </w:pPr>
      <w:r w:rsidRPr="003A4099">
        <w:rPr>
          <w:rFonts w:hAnsi="宋体"/>
          <w:b/>
          <w:sz w:val="28"/>
          <w:szCs w:val="28"/>
        </w:rPr>
        <w:br w:type="page"/>
      </w:r>
    </w:p>
    <w:p w14:paraId="5A0A1DC1" w14:textId="77777777" w:rsidR="005B60EB" w:rsidRPr="003A4099" w:rsidRDefault="00A00629">
      <w:pPr>
        <w:pStyle w:val="af5"/>
      </w:pPr>
      <w:r w:rsidRPr="003A4099">
        <w:rPr>
          <w:rFonts w:hint="eastAsia"/>
        </w:rPr>
        <w:lastRenderedPageBreak/>
        <w:t>第五章</w:t>
      </w:r>
      <w:bookmarkStart w:id="92" w:name="_Toc459103910"/>
      <w:r w:rsidRPr="003A4099">
        <w:t xml:space="preserve">  </w:t>
      </w:r>
      <w:bookmarkEnd w:id="92"/>
      <w:r w:rsidRPr="003A4099">
        <w:rPr>
          <w:rFonts w:hint="eastAsia"/>
        </w:rPr>
        <w:t>技术标准和要求</w:t>
      </w:r>
    </w:p>
    <w:p w14:paraId="51246940" w14:textId="77777777" w:rsidR="005B60EB" w:rsidRPr="003A4099" w:rsidRDefault="005B60EB">
      <w:pPr>
        <w:pStyle w:val="my"/>
        <w:ind w:firstLine="420"/>
        <w:rPr>
          <w:rFonts w:asciiTheme="minorEastAsia" w:eastAsiaTheme="minorEastAsia" w:hAnsiTheme="minorEastAsia" w:cs="仿宋_GB2312"/>
          <w:kern w:val="2"/>
          <w:sz w:val="21"/>
          <w:szCs w:val="21"/>
        </w:rPr>
      </w:pPr>
    </w:p>
    <w:p w14:paraId="58A1A72E" w14:textId="77777777" w:rsidR="00AF1E54" w:rsidRPr="003A4099" w:rsidRDefault="00AF1E54" w:rsidP="00AF1E54">
      <w:pPr>
        <w:rPr>
          <w:rFonts w:hAnsi="宋体" w:cs="Times New Roman"/>
          <w:kern w:val="2"/>
          <w:szCs w:val="24"/>
        </w:rPr>
      </w:pPr>
      <w:r w:rsidRPr="003A4099">
        <w:rPr>
          <w:rFonts w:hAnsi="宋体" w:cs="Times New Roman" w:hint="eastAsia"/>
          <w:kern w:val="2"/>
          <w:szCs w:val="24"/>
        </w:rPr>
        <w:t>包括国家行业和地方现行标准、规范和规程。</w:t>
      </w:r>
    </w:p>
    <w:p w14:paraId="0D73E1A4" w14:textId="64958F27" w:rsidR="005B60EB" w:rsidRPr="003A4099" w:rsidRDefault="00A00629">
      <w:pPr>
        <w:pStyle w:val="my"/>
        <w:rPr>
          <w:rFonts w:hAnsi="宋体"/>
          <w:kern w:val="2"/>
          <w:szCs w:val="24"/>
        </w:rPr>
      </w:pPr>
      <w:r w:rsidRPr="003A4099">
        <w:rPr>
          <w:rFonts w:hAnsi="宋体"/>
          <w:kern w:val="2"/>
          <w:szCs w:val="24"/>
        </w:rPr>
        <w:br w:type="page"/>
      </w:r>
    </w:p>
    <w:p w14:paraId="31A40541" w14:textId="77777777" w:rsidR="005B60EB" w:rsidRPr="003A4099" w:rsidRDefault="005B60EB">
      <w:pPr>
        <w:rPr>
          <w:rFonts w:hAnsi="宋体"/>
        </w:rPr>
      </w:pPr>
    </w:p>
    <w:p w14:paraId="7C6A5CAF" w14:textId="77777777" w:rsidR="005B60EB" w:rsidRPr="003A4099" w:rsidRDefault="00A00629">
      <w:pPr>
        <w:pStyle w:val="1"/>
        <w:rPr>
          <w:rFonts w:ascii="宋体" w:eastAsia="宋体" w:hAnsi="宋体"/>
          <w:kern w:val="0"/>
        </w:rPr>
      </w:pPr>
      <w:bookmarkStart w:id="93" w:name="_Toc533783527"/>
      <w:bookmarkStart w:id="94" w:name="_Toc533781575"/>
      <w:bookmarkStart w:id="95" w:name="_Toc8013"/>
      <w:r w:rsidRPr="003A4099">
        <w:rPr>
          <w:rFonts w:ascii="宋体" w:eastAsia="宋体" w:hAnsi="宋体" w:cs="宋体" w:hint="eastAsia"/>
          <w:kern w:val="0"/>
        </w:rPr>
        <w:t>第六章</w:t>
      </w:r>
      <w:r w:rsidRPr="003A4099">
        <w:rPr>
          <w:rFonts w:ascii="宋体" w:eastAsia="宋体" w:hAnsi="宋体" w:cs="宋体"/>
          <w:kern w:val="0"/>
        </w:rPr>
        <w:t xml:space="preserve">  </w:t>
      </w:r>
      <w:bookmarkEnd w:id="93"/>
      <w:bookmarkEnd w:id="94"/>
      <w:r w:rsidRPr="003A4099">
        <w:rPr>
          <w:rFonts w:ascii="宋体" w:eastAsia="宋体" w:hAnsi="宋体" w:cs="宋体" w:hint="eastAsia"/>
          <w:kern w:val="0"/>
        </w:rPr>
        <w:t>响应文件格式</w:t>
      </w:r>
      <w:bookmarkEnd w:id="95"/>
    </w:p>
    <w:p w14:paraId="1772B01F" w14:textId="77777777" w:rsidR="005B60EB" w:rsidRPr="003A4099" w:rsidRDefault="005B60EB">
      <w:pPr>
        <w:jc w:val="center"/>
        <w:rPr>
          <w:rFonts w:hAnsi="宋体"/>
          <w:b/>
          <w:kern w:val="2"/>
          <w:sz w:val="44"/>
          <w:szCs w:val="44"/>
        </w:rPr>
      </w:pPr>
      <w:bookmarkStart w:id="96" w:name="_Toc533783534"/>
      <w:bookmarkStart w:id="97" w:name="_Toc533781576"/>
    </w:p>
    <w:p w14:paraId="25DB4332" w14:textId="77777777" w:rsidR="005B60EB" w:rsidRPr="003A4099" w:rsidRDefault="00A00629">
      <w:pPr>
        <w:jc w:val="center"/>
        <w:rPr>
          <w:rFonts w:hAnsi="宋体"/>
          <w:kern w:val="2"/>
          <w:sz w:val="36"/>
          <w:szCs w:val="36"/>
        </w:rPr>
      </w:pPr>
      <w:r w:rsidRPr="003A4099">
        <w:rPr>
          <w:rFonts w:hAnsi="宋体" w:hint="eastAsia"/>
          <w:kern w:val="2"/>
          <w:sz w:val="36"/>
          <w:szCs w:val="36"/>
        </w:rPr>
        <w:t>（封面格式）</w:t>
      </w:r>
    </w:p>
    <w:p w14:paraId="67AD95E6" w14:textId="77777777" w:rsidR="005B60EB" w:rsidRPr="003A4099" w:rsidRDefault="00A00629">
      <w:pPr>
        <w:rPr>
          <w:rFonts w:hAnsi="宋体"/>
          <w:kern w:val="2"/>
          <w:sz w:val="36"/>
          <w:szCs w:val="36"/>
        </w:rPr>
      </w:pPr>
      <w:r w:rsidRPr="003A4099">
        <w:rPr>
          <w:rFonts w:hAnsi="宋体"/>
          <w:kern w:val="2"/>
          <w:sz w:val="36"/>
          <w:szCs w:val="36"/>
        </w:rPr>
        <w:t xml:space="preserve">                          </w:t>
      </w:r>
      <w:r w:rsidRPr="003A4099">
        <w:rPr>
          <w:rFonts w:hAnsi="宋体"/>
          <w:kern w:val="2"/>
          <w:sz w:val="36"/>
          <w:szCs w:val="36"/>
          <w:u w:val="single"/>
        </w:rPr>
        <w:t xml:space="preserve"> </w:t>
      </w:r>
      <w:r w:rsidRPr="003A4099">
        <w:rPr>
          <w:rFonts w:hAnsi="宋体" w:hint="eastAsia"/>
          <w:kern w:val="2"/>
          <w:sz w:val="36"/>
          <w:szCs w:val="36"/>
          <w:u w:val="single"/>
        </w:rPr>
        <w:t>正</w:t>
      </w:r>
      <w:r w:rsidRPr="003A4099">
        <w:rPr>
          <w:rFonts w:hAnsi="宋体"/>
          <w:kern w:val="2"/>
          <w:sz w:val="36"/>
          <w:szCs w:val="36"/>
          <w:u w:val="single"/>
        </w:rPr>
        <w:t>/</w:t>
      </w:r>
      <w:r w:rsidRPr="003A4099">
        <w:rPr>
          <w:rFonts w:hAnsi="宋体" w:hint="eastAsia"/>
          <w:kern w:val="2"/>
          <w:sz w:val="36"/>
          <w:szCs w:val="36"/>
          <w:u w:val="single"/>
        </w:rPr>
        <w:t>副</w:t>
      </w:r>
      <w:r w:rsidRPr="003A4099">
        <w:rPr>
          <w:rFonts w:hAnsi="宋体"/>
          <w:kern w:val="2"/>
          <w:sz w:val="36"/>
          <w:szCs w:val="36"/>
          <w:u w:val="single"/>
        </w:rPr>
        <w:t xml:space="preserve"> </w:t>
      </w:r>
      <w:r w:rsidRPr="003A4099">
        <w:rPr>
          <w:rFonts w:hAnsi="宋体" w:hint="eastAsia"/>
          <w:kern w:val="2"/>
          <w:sz w:val="36"/>
          <w:szCs w:val="36"/>
        </w:rPr>
        <w:t>本</w:t>
      </w:r>
    </w:p>
    <w:p w14:paraId="095C965D" w14:textId="77777777" w:rsidR="005B60EB" w:rsidRPr="003A4099" w:rsidRDefault="005B60EB">
      <w:pPr>
        <w:jc w:val="center"/>
        <w:rPr>
          <w:rFonts w:hAnsi="宋体"/>
          <w:kern w:val="2"/>
          <w:sz w:val="36"/>
          <w:szCs w:val="36"/>
        </w:rPr>
      </w:pPr>
    </w:p>
    <w:p w14:paraId="4001204A" w14:textId="77777777" w:rsidR="005B60EB" w:rsidRPr="003A4099" w:rsidRDefault="00A00629">
      <w:pPr>
        <w:jc w:val="center"/>
        <w:rPr>
          <w:rFonts w:hAnsi="宋体"/>
          <w:kern w:val="2"/>
          <w:sz w:val="36"/>
          <w:szCs w:val="36"/>
        </w:rPr>
      </w:pPr>
      <w:r w:rsidRPr="003A4099">
        <w:rPr>
          <w:rFonts w:hAnsi="宋体" w:hint="eastAsia"/>
          <w:kern w:val="2"/>
          <w:sz w:val="36"/>
          <w:szCs w:val="36"/>
        </w:rPr>
        <w:t>××××××（供应商名称）</w:t>
      </w:r>
    </w:p>
    <w:p w14:paraId="06407AB2" w14:textId="77777777" w:rsidR="005B60EB" w:rsidRPr="003A4099" w:rsidRDefault="005B60EB">
      <w:pPr>
        <w:jc w:val="center"/>
        <w:rPr>
          <w:rFonts w:hAnsi="宋体"/>
          <w:kern w:val="2"/>
          <w:sz w:val="36"/>
          <w:szCs w:val="36"/>
        </w:rPr>
      </w:pPr>
    </w:p>
    <w:p w14:paraId="72AFC0E6" w14:textId="77777777" w:rsidR="005B60EB" w:rsidRPr="003A4099" w:rsidRDefault="005B60EB">
      <w:pPr>
        <w:jc w:val="center"/>
        <w:rPr>
          <w:rFonts w:hAnsi="宋体"/>
          <w:kern w:val="2"/>
          <w:sz w:val="36"/>
          <w:szCs w:val="36"/>
        </w:rPr>
      </w:pPr>
    </w:p>
    <w:p w14:paraId="5B882745" w14:textId="77777777" w:rsidR="005B60EB" w:rsidRPr="003A4099" w:rsidRDefault="00A00629">
      <w:pPr>
        <w:jc w:val="center"/>
        <w:rPr>
          <w:rFonts w:hAnsi="宋体"/>
          <w:b/>
          <w:kern w:val="2"/>
          <w:sz w:val="44"/>
          <w:szCs w:val="44"/>
        </w:rPr>
      </w:pPr>
      <w:r w:rsidRPr="003A4099">
        <w:rPr>
          <w:rFonts w:hAnsi="宋体" w:hint="eastAsia"/>
          <w:b/>
          <w:kern w:val="2"/>
          <w:sz w:val="44"/>
          <w:szCs w:val="44"/>
        </w:rPr>
        <w:t>竞争性磋商响应文件</w:t>
      </w:r>
    </w:p>
    <w:p w14:paraId="11577BAE" w14:textId="77777777" w:rsidR="005B60EB" w:rsidRPr="003A4099" w:rsidRDefault="005B60EB">
      <w:pPr>
        <w:rPr>
          <w:rFonts w:hAnsi="宋体"/>
          <w:kern w:val="2"/>
          <w:sz w:val="36"/>
          <w:szCs w:val="36"/>
        </w:rPr>
      </w:pPr>
    </w:p>
    <w:p w14:paraId="64306E1E" w14:textId="77777777" w:rsidR="005B60EB" w:rsidRPr="003A4099" w:rsidRDefault="005B60EB">
      <w:pPr>
        <w:jc w:val="center"/>
        <w:rPr>
          <w:rFonts w:hAnsi="宋体"/>
          <w:kern w:val="2"/>
          <w:sz w:val="36"/>
          <w:szCs w:val="36"/>
        </w:rPr>
      </w:pPr>
    </w:p>
    <w:p w14:paraId="30FD5FAC" w14:textId="77777777" w:rsidR="005B60EB" w:rsidRPr="003A4099" w:rsidRDefault="005B60EB">
      <w:pPr>
        <w:jc w:val="center"/>
        <w:rPr>
          <w:rFonts w:hAnsi="宋体"/>
          <w:kern w:val="2"/>
          <w:sz w:val="36"/>
          <w:szCs w:val="36"/>
        </w:rPr>
      </w:pPr>
    </w:p>
    <w:p w14:paraId="034C1D1C" w14:textId="77777777" w:rsidR="005B60EB" w:rsidRPr="003A4099" w:rsidRDefault="00A00629">
      <w:pPr>
        <w:jc w:val="left"/>
        <w:rPr>
          <w:rFonts w:hAnsi="宋体"/>
          <w:b/>
          <w:kern w:val="2"/>
          <w:sz w:val="32"/>
          <w:szCs w:val="32"/>
          <w:u w:val="single"/>
        </w:rPr>
      </w:pPr>
      <w:r w:rsidRPr="003A4099">
        <w:rPr>
          <w:rFonts w:hAnsi="宋体" w:hint="eastAsia"/>
          <w:b/>
          <w:kern w:val="2"/>
          <w:sz w:val="32"/>
          <w:szCs w:val="32"/>
        </w:rPr>
        <w:t>项目名称：</w:t>
      </w:r>
      <w:r w:rsidRPr="003A4099">
        <w:rPr>
          <w:rFonts w:hAnsi="宋体"/>
          <w:b/>
          <w:kern w:val="2"/>
          <w:sz w:val="32"/>
          <w:szCs w:val="32"/>
          <w:u w:val="single"/>
        </w:rPr>
        <w:t xml:space="preserve">                                         </w:t>
      </w:r>
    </w:p>
    <w:p w14:paraId="1A056390" w14:textId="77777777" w:rsidR="005B60EB" w:rsidRPr="003A4099" w:rsidRDefault="005B60EB">
      <w:pPr>
        <w:rPr>
          <w:rFonts w:hAnsi="宋体"/>
          <w:b/>
          <w:kern w:val="2"/>
          <w:sz w:val="32"/>
          <w:szCs w:val="32"/>
          <w:u w:val="single"/>
        </w:rPr>
      </w:pPr>
    </w:p>
    <w:p w14:paraId="5BC93B1E" w14:textId="77777777" w:rsidR="005B60EB" w:rsidRPr="003A4099" w:rsidRDefault="00A00629">
      <w:pPr>
        <w:rPr>
          <w:rFonts w:hAnsi="宋体"/>
          <w:b/>
          <w:kern w:val="2"/>
          <w:sz w:val="32"/>
          <w:szCs w:val="32"/>
          <w:u w:val="single"/>
        </w:rPr>
      </w:pPr>
      <w:r w:rsidRPr="003A4099">
        <w:rPr>
          <w:rFonts w:hAnsi="宋体" w:hint="eastAsia"/>
          <w:b/>
          <w:kern w:val="2"/>
          <w:sz w:val="32"/>
          <w:szCs w:val="32"/>
        </w:rPr>
        <w:t>项目编号:</w:t>
      </w:r>
      <w:r w:rsidRPr="003A4099">
        <w:rPr>
          <w:rFonts w:hAnsi="宋体"/>
          <w:b/>
          <w:kern w:val="2"/>
          <w:sz w:val="32"/>
          <w:szCs w:val="32"/>
          <w:u w:val="single"/>
        </w:rPr>
        <w:t xml:space="preserve">                       </w:t>
      </w:r>
      <w:r w:rsidRPr="003A4099">
        <w:rPr>
          <w:rFonts w:hAnsi="宋体" w:hint="eastAsia"/>
          <w:b/>
          <w:kern w:val="2"/>
          <w:sz w:val="32"/>
          <w:szCs w:val="32"/>
          <w:u w:val="single"/>
        </w:rPr>
        <w:t xml:space="preserve">   </w:t>
      </w:r>
      <w:r w:rsidRPr="003A4099">
        <w:rPr>
          <w:rFonts w:hAnsi="宋体"/>
          <w:b/>
          <w:kern w:val="2"/>
          <w:sz w:val="32"/>
          <w:szCs w:val="32"/>
          <w:u w:val="single"/>
        </w:rPr>
        <w:t xml:space="preserve">                 </w:t>
      </w:r>
    </w:p>
    <w:p w14:paraId="51EDDA65" w14:textId="77777777" w:rsidR="005B60EB" w:rsidRPr="003A4099" w:rsidRDefault="005B60EB">
      <w:pPr>
        <w:jc w:val="center"/>
        <w:rPr>
          <w:rFonts w:hAnsi="宋体"/>
          <w:kern w:val="2"/>
          <w:sz w:val="32"/>
          <w:szCs w:val="32"/>
          <w:u w:val="single"/>
        </w:rPr>
      </w:pPr>
    </w:p>
    <w:p w14:paraId="2CE02F22" w14:textId="77777777" w:rsidR="005B60EB" w:rsidRPr="003A4099" w:rsidRDefault="005B60EB">
      <w:pPr>
        <w:jc w:val="center"/>
        <w:rPr>
          <w:rFonts w:hAnsi="宋体"/>
          <w:kern w:val="2"/>
          <w:sz w:val="32"/>
          <w:szCs w:val="32"/>
          <w:u w:val="single"/>
        </w:rPr>
      </w:pPr>
    </w:p>
    <w:p w14:paraId="2F7CE80B" w14:textId="77777777" w:rsidR="005B60EB" w:rsidRPr="003A4099" w:rsidRDefault="00A00629">
      <w:pPr>
        <w:spacing w:line="480" w:lineRule="auto"/>
        <w:rPr>
          <w:rFonts w:hAnsi="宋体"/>
          <w:kern w:val="2"/>
          <w:sz w:val="28"/>
          <w:szCs w:val="28"/>
          <w:u w:val="single"/>
        </w:rPr>
      </w:pPr>
      <w:r w:rsidRPr="003A4099">
        <w:rPr>
          <w:rFonts w:hAnsi="宋体" w:hint="eastAsia"/>
          <w:kern w:val="2"/>
          <w:sz w:val="28"/>
          <w:szCs w:val="28"/>
        </w:rPr>
        <w:t>供应商：</w:t>
      </w:r>
      <w:r w:rsidRPr="003A4099">
        <w:rPr>
          <w:rFonts w:hAnsi="宋体" w:hint="eastAsia"/>
          <w:kern w:val="2"/>
          <w:sz w:val="28"/>
          <w:szCs w:val="28"/>
          <w:u w:val="single"/>
        </w:rPr>
        <w:t>（盖章）</w:t>
      </w:r>
      <w:r w:rsidRPr="003A4099">
        <w:rPr>
          <w:rFonts w:hAnsi="宋体"/>
          <w:kern w:val="2"/>
          <w:sz w:val="28"/>
          <w:szCs w:val="28"/>
          <w:u w:val="single"/>
        </w:rPr>
        <w:t xml:space="preserve">                                   </w:t>
      </w:r>
    </w:p>
    <w:p w14:paraId="65DECCC7" w14:textId="77777777" w:rsidR="005B60EB" w:rsidRPr="003A4099" w:rsidRDefault="00A00629">
      <w:pPr>
        <w:spacing w:line="480" w:lineRule="auto"/>
        <w:rPr>
          <w:rFonts w:hAnsi="宋体"/>
          <w:kern w:val="2"/>
          <w:sz w:val="28"/>
          <w:szCs w:val="28"/>
        </w:rPr>
      </w:pPr>
      <w:r w:rsidRPr="003A4099">
        <w:rPr>
          <w:rFonts w:hAnsi="宋体" w:hint="eastAsia"/>
          <w:kern w:val="2"/>
          <w:sz w:val="28"/>
          <w:szCs w:val="28"/>
        </w:rPr>
        <w:t>法定代表人（负责人）或其委托代理人：</w:t>
      </w:r>
      <w:r w:rsidRPr="003A4099">
        <w:rPr>
          <w:rFonts w:hAnsi="宋体"/>
          <w:kern w:val="2"/>
          <w:sz w:val="28"/>
          <w:szCs w:val="28"/>
          <w:u w:val="single"/>
        </w:rPr>
        <w:t xml:space="preserve">            </w:t>
      </w:r>
      <w:r w:rsidRPr="003A4099">
        <w:rPr>
          <w:rFonts w:hAnsi="宋体" w:hint="eastAsia"/>
          <w:kern w:val="2"/>
          <w:sz w:val="28"/>
          <w:szCs w:val="28"/>
          <w:u w:val="single"/>
        </w:rPr>
        <w:t>（签字或盖章）</w:t>
      </w:r>
    </w:p>
    <w:p w14:paraId="2F62E5E1" w14:textId="77777777" w:rsidR="005B60EB" w:rsidRPr="003A4099" w:rsidRDefault="00A00629">
      <w:pPr>
        <w:spacing w:line="480" w:lineRule="auto"/>
        <w:ind w:right="265"/>
        <w:rPr>
          <w:rFonts w:hAnsi="宋体"/>
          <w:kern w:val="2"/>
          <w:sz w:val="28"/>
          <w:szCs w:val="28"/>
        </w:rPr>
      </w:pPr>
      <w:r w:rsidRPr="003A4099">
        <w:rPr>
          <w:rFonts w:hAnsi="宋体" w:hint="eastAsia"/>
          <w:kern w:val="2"/>
          <w:sz w:val="28"/>
          <w:szCs w:val="28"/>
        </w:rPr>
        <w:t>日期：</w:t>
      </w:r>
      <w:r w:rsidRPr="003A4099">
        <w:rPr>
          <w:rFonts w:hAnsi="宋体"/>
          <w:kern w:val="2"/>
          <w:sz w:val="28"/>
          <w:szCs w:val="28"/>
          <w:u w:val="single"/>
        </w:rPr>
        <w:t xml:space="preserve">         </w:t>
      </w:r>
      <w:r w:rsidRPr="003A4099">
        <w:rPr>
          <w:rFonts w:hAnsi="宋体" w:hint="eastAsia"/>
          <w:kern w:val="2"/>
          <w:sz w:val="28"/>
          <w:szCs w:val="28"/>
        </w:rPr>
        <w:t>年</w:t>
      </w:r>
      <w:r w:rsidRPr="003A4099">
        <w:rPr>
          <w:rFonts w:hAnsi="宋体"/>
          <w:kern w:val="2"/>
          <w:sz w:val="28"/>
          <w:szCs w:val="28"/>
          <w:u w:val="single"/>
        </w:rPr>
        <w:t xml:space="preserve">     </w:t>
      </w:r>
      <w:r w:rsidRPr="003A4099">
        <w:rPr>
          <w:rFonts w:hAnsi="宋体" w:hint="eastAsia"/>
          <w:kern w:val="2"/>
          <w:sz w:val="28"/>
          <w:szCs w:val="28"/>
        </w:rPr>
        <w:t>月</w:t>
      </w:r>
      <w:r w:rsidRPr="003A4099">
        <w:rPr>
          <w:rFonts w:hAnsi="宋体"/>
          <w:kern w:val="2"/>
          <w:sz w:val="28"/>
          <w:szCs w:val="28"/>
          <w:u w:val="single"/>
        </w:rPr>
        <w:t xml:space="preserve">     </w:t>
      </w:r>
      <w:r w:rsidRPr="003A4099">
        <w:rPr>
          <w:rFonts w:hAnsi="宋体" w:hint="eastAsia"/>
          <w:kern w:val="2"/>
          <w:sz w:val="28"/>
          <w:szCs w:val="28"/>
        </w:rPr>
        <w:t>日</w:t>
      </w:r>
    </w:p>
    <w:p w14:paraId="0019BEAF" w14:textId="77777777" w:rsidR="005B60EB" w:rsidRPr="003A4099" w:rsidRDefault="005B60EB">
      <w:pPr>
        <w:widowControl/>
        <w:jc w:val="left"/>
        <w:rPr>
          <w:rFonts w:hAnsi="宋体"/>
        </w:rPr>
      </w:pPr>
    </w:p>
    <w:p w14:paraId="76B50029" w14:textId="77777777" w:rsidR="005B60EB" w:rsidRPr="003A4099" w:rsidRDefault="00A00629">
      <w:pPr>
        <w:widowControl/>
        <w:jc w:val="left"/>
        <w:rPr>
          <w:rFonts w:hAnsi="宋体"/>
        </w:rPr>
      </w:pPr>
      <w:r w:rsidRPr="003A4099">
        <w:rPr>
          <w:rFonts w:hAnsi="宋体"/>
        </w:rPr>
        <w:br w:type="page"/>
      </w:r>
    </w:p>
    <w:p w14:paraId="18D414C4" w14:textId="77777777" w:rsidR="005B60EB" w:rsidRPr="003A4099" w:rsidRDefault="00A00629">
      <w:pPr>
        <w:widowControl/>
        <w:jc w:val="center"/>
        <w:rPr>
          <w:rFonts w:hAnsi="宋体"/>
          <w:b/>
          <w:sz w:val="30"/>
          <w:szCs w:val="30"/>
        </w:rPr>
      </w:pPr>
      <w:r w:rsidRPr="003A4099">
        <w:rPr>
          <w:rFonts w:hAnsi="宋体" w:hint="eastAsia"/>
          <w:b/>
          <w:sz w:val="30"/>
          <w:szCs w:val="30"/>
        </w:rPr>
        <w:lastRenderedPageBreak/>
        <w:t>目录</w:t>
      </w:r>
    </w:p>
    <w:p w14:paraId="1B2D6BA9" w14:textId="77777777" w:rsidR="005B60EB" w:rsidRPr="003A4099" w:rsidRDefault="005B60EB">
      <w:pPr>
        <w:widowControl/>
        <w:jc w:val="left"/>
        <w:rPr>
          <w:rFonts w:hAnsi="宋体"/>
        </w:rPr>
      </w:pPr>
    </w:p>
    <w:p w14:paraId="3887FEAC" w14:textId="77777777" w:rsidR="005B60EB" w:rsidRPr="003A4099" w:rsidRDefault="005B60EB">
      <w:pPr>
        <w:pStyle w:val="a9"/>
        <w:ind w:leftChars="0" w:left="0"/>
      </w:pPr>
    </w:p>
    <w:p w14:paraId="5441E2E0" w14:textId="77777777" w:rsidR="005B60EB" w:rsidRPr="003A4099" w:rsidRDefault="00A00629">
      <w:pPr>
        <w:pStyle w:val="a9"/>
        <w:ind w:leftChars="0" w:left="0"/>
      </w:pPr>
      <w:r w:rsidRPr="003A4099">
        <w:rPr>
          <w:rFonts w:hint="eastAsia"/>
        </w:rPr>
        <w:t>目录由供应商自行编制</w:t>
      </w:r>
    </w:p>
    <w:p w14:paraId="7EA995C5" w14:textId="77777777" w:rsidR="005B60EB" w:rsidRPr="003A4099" w:rsidRDefault="00A00629">
      <w:pPr>
        <w:widowControl/>
        <w:jc w:val="left"/>
        <w:rPr>
          <w:rFonts w:hAnsi="宋体"/>
        </w:rPr>
      </w:pPr>
      <w:r w:rsidRPr="003A4099">
        <w:rPr>
          <w:rFonts w:hAnsi="宋体"/>
        </w:rPr>
        <w:br w:type="page"/>
      </w:r>
    </w:p>
    <w:p w14:paraId="4AE3A412" w14:textId="77777777" w:rsidR="005B60EB" w:rsidRPr="003A4099" w:rsidRDefault="00A00629">
      <w:pPr>
        <w:pStyle w:val="3"/>
        <w:rPr>
          <w:rFonts w:ascii="宋体" w:eastAsia="宋体" w:hAnsi="宋体"/>
          <w:b w:val="0"/>
          <w:bCs w:val="0"/>
          <w:sz w:val="28"/>
          <w:szCs w:val="28"/>
        </w:rPr>
      </w:pPr>
      <w:r w:rsidRPr="003A4099">
        <w:rPr>
          <w:rFonts w:ascii="宋体" w:eastAsia="宋体" w:hAnsi="宋体" w:cs="宋体" w:hint="eastAsia"/>
          <w:sz w:val="28"/>
          <w:szCs w:val="28"/>
        </w:rPr>
        <w:lastRenderedPageBreak/>
        <w:t>一、商务部分</w:t>
      </w:r>
    </w:p>
    <w:p w14:paraId="1A1A29F9" w14:textId="77777777" w:rsidR="005B60EB" w:rsidRPr="003A4099" w:rsidRDefault="00A00629">
      <w:pPr>
        <w:pStyle w:val="3"/>
        <w:jc w:val="center"/>
        <w:rPr>
          <w:rFonts w:ascii="宋体" w:eastAsia="宋体" w:hAnsi="宋体"/>
          <w:b w:val="0"/>
          <w:bCs w:val="0"/>
          <w:sz w:val="28"/>
          <w:szCs w:val="28"/>
        </w:rPr>
      </w:pPr>
      <w:r w:rsidRPr="003A4099">
        <w:rPr>
          <w:rFonts w:ascii="宋体" w:eastAsia="宋体" w:hAnsi="宋体" w:cs="宋体" w:hint="eastAsia"/>
          <w:sz w:val="28"/>
          <w:szCs w:val="28"/>
        </w:rPr>
        <w:t>（一）竞标函</w:t>
      </w:r>
    </w:p>
    <w:p w14:paraId="78C8EA5A" w14:textId="77777777" w:rsidR="005B60EB" w:rsidRPr="003A4099" w:rsidRDefault="005B60EB">
      <w:pPr>
        <w:spacing w:line="360" w:lineRule="auto"/>
        <w:rPr>
          <w:rFonts w:hAnsi="宋体"/>
          <w:kern w:val="2"/>
          <w:szCs w:val="24"/>
        </w:rPr>
      </w:pPr>
    </w:p>
    <w:p w14:paraId="4ED3880A" w14:textId="77777777" w:rsidR="005B60EB" w:rsidRPr="003A4099" w:rsidRDefault="00A00629">
      <w:pPr>
        <w:spacing w:line="400" w:lineRule="exact"/>
        <w:rPr>
          <w:rFonts w:hAnsi="宋体" w:cs="Times New Roman"/>
          <w:kern w:val="2"/>
          <w:szCs w:val="24"/>
        </w:rPr>
      </w:pPr>
      <w:r w:rsidRPr="003A4099">
        <w:rPr>
          <w:rFonts w:hAnsi="宋体" w:cs="Times New Roman" w:hint="eastAsia"/>
          <w:kern w:val="2"/>
          <w:szCs w:val="24"/>
          <w:u w:val="single"/>
        </w:rPr>
        <w:t xml:space="preserve">　　　　         （采购单位）</w:t>
      </w:r>
      <w:r w:rsidRPr="003A4099">
        <w:rPr>
          <w:rFonts w:hAnsi="宋体" w:cs="Times New Roman" w:hint="eastAsia"/>
          <w:kern w:val="2"/>
          <w:szCs w:val="24"/>
        </w:rPr>
        <w:t>：</w:t>
      </w:r>
    </w:p>
    <w:p w14:paraId="2416BF87" w14:textId="77777777" w:rsidR="005B60EB" w:rsidRPr="003A4099" w:rsidRDefault="00A00629">
      <w:pPr>
        <w:spacing w:line="440" w:lineRule="exact"/>
        <w:ind w:firstLineChars="200" w:firstLine="420"/>
        <w:rPr>
          <w:rFonts w:hAnsi="宋体" w:cs="Times New Roman"/>
          <w:kern w:val="2"/>
          <w:szCs w:val="20"/>
        </w:rPr>
      </w:pPr>
      <w:r w:rsidRPr="003A4099">
        <w:rPr>
          <w:rFonts w:hAnsi="宋体" w:cs="Times New Roman" w:hint="eastAsia"/>
          <w:kern w:val="2"/>
          <w:szCs w:val="20"/>
        </w:rPr>
        <w:t>根据贵方</w:t>
      </w:r>
      <w:r w:rsidRPr="003A4099">
        <w:rPr>
          <w:rFonts w:hAnsi="宋体" w:cs="Times New Roman" w:hint="eastAsia"/>
          <w:kern w:val="2"/>
          <w:szCs w:val="20"/>
          <w:u w:val="single"/>
        </w:rPr>
        <w:t xml:space="preserve">      </w:t>
      </w:r>
      <w:r w:rsidRPr="003A4099">
        <w:rPr>
          <w:rFonts w:hAnsi="宋体" w:cs="Times New Roman" w:hint="eastAsia"/>
          <w:kern w:val="2"/>
          <w:szCs w:val="20"/>
        </w:rPr>
        <w:t>采购项目竞争性磋商文件，项目编号：</w:t>
      </w:r>
      <w:r w:rsidRPr="003A4099">
        <w:rPr>
          <w:rFonts w:hAnsi="宋体" w:cs="Times New Roman" w:hint="eastAsia"/>
          <w:kern w:val="2"/>
          <w:szCs w:val="20"/>
          <w:u w:val="single"/>
        </w:rPr>
        <w:t xml:space="preserve">         </w:t>
      </w:r>
      <w:r w:rsidRPr="003A4099">
        <w:rPr>
          <w:rFonts w:hAnsi="宋体" w:cs="Times New Roman" w:hint="eastAsia"/>
          <w:kern w:val="2"/>
          <w:szCs w:val="20"/>
        </w:rPr>
        <w:t>，正式授权下述签字人</w:t>
      </w:r>
      <w:r w:rsidRPr="003A4099">
        <w:rPr>
          <w:rFonts w:hAnsi="宋体" w:cs="Times New Roman" w:hint="eastAsia"/>
          <w:kern w:val="2"/>
          <w:szCs w:val="20"/>
          <w:u w:val="single"/>
        </w:rPr>
        <w:t xml:space="preserve"> </w:t>
      </w:r>
      <w:r w:rsidRPr="003A4099">
        <w:rPr>
          <w:rFonts w:hAnsi="宋体" w:cs="Times New Roman"/>
          <w:kern w:val="2"/>
          <w:szCs w:val="20"/>
          <w:u w:val="single"/>
        </w:rPr>
        <w:t xml:space="preserve">  </w:t>
      </w:r>
      <w:r w:rsidRPr="003A4099">
        <w:rPr>
          <w:rFonts w:hAnsi="宋体" w:cs="Times New Roman" w:hint="eastAsia"/>
          <w:kern w:val="2"/>
          <w:szCs w:val="20"/>
          <w:u w:val="single"/>
        </w:rPr>
        <w:t xml:space="preserve"> </w:t>
      </w:r>
      <w:r w:rsidRPr="003A4099">
        <w:rPr>
          <w:rFonts w:hAnsi="宋体" w:cs="Times New Roman" w:hint="eastAsia"/>
          <w:kern w:val="2"/>
          <w:szCs w:val="20"/>
        </w:rPr>
        <w:t xml:space="preserve">（姓名）代表 </w:t>
      </w:r>
      <w:r w:rsidRPr="003A4099">
        <w:rPr>
          <w:rFonts w:hAnsi="宋体" w:cs="Times New Roman" w:hint="eastAsia"/>
          <w:kern w:val="2"/>
          <w:szCs w:val="20"/>
          <w:u w:val="single"/>
        </w:rPr>
        <w:t xml:space="preserve">             </w:t>
      </w:r>
      <w:r w:rsidRPr="003A4099">
        <w:rPr>
          <w:rFonts w:hAnsi="宋体" w:cs="Times New Roman" w:hint="eastAsia"/>
          <w:kern w:val="2"/>
          <w:szCs w:val="20"/>
        </w:rPr>
        <w:t>（供应商名称）</w:t>
      </w:r>
      <w:r w:rsidRPr="003A4099">
        <w:rPr>
          <w:rFonts w:hAnsi="宋体" w:cs="Times New Roman" w:hint="eastAsia"/>
          <w:kern w:val="2"/>
          <w:szCs w:val="24"/>
        </w:rPr>
        <w:t>提交</w:t>
      </w:r>
      <w:r w:rsidRPr="003A4099">
        <w:rPr>
          <w:rFonts w:ascii="Times New Roman" w:cs="Times New Roman" w:hint="eastAsia"/>
          <w:kern w:val="2"/>
          <w:szCs w:val="24"/>
        </w:rPr>
        <w:t>竞争性磋商</w:t>
      </w:r>
      <w:r w:rsidRPr="003A4099">
        <w:rPr>
          <w:rFonts w:hAnsi="宋体" w:cs="Times New Roman" w:hint="eastAsia"/>
          <w:kern w:val="2"/>
          <w:szCs w:val="24"/>
        </w:rPr>
        <w:t>响应文件。</w:t>
      </w:r>
    </w:p>
    <w:p w14:paraId="17BE53FE" w14:textId="77777777" w:rsidR="005B60EB" w:rsidRPr="003A4099" w:rsidRDefault="00A00629">
      <w:pPr>
        <w:spacing w:line="440" w:lineRule="exact"/>
        <w:ind w:firstLine="420"/>
        <w:rPr>
          <w:rFonts w:hAnsi="宋体" w:cs="Times New Roman"/>
          <w:kern w:val="2"/>
          <w:szCs w:val="20"/>
        </w:rPr>
      </w:pPr>
      <w:r w:rsidRPr="003A4099">
        <w:rPr>
          <w:rFonts w:hAnsi="宋体" w:cs="Times New Roman" w:hint="eastAsia"/>
          <w:kern w:val="2"/>
          <w:szCs w:val="20"/>
        </w:rPr>
        <w:t>据此函，签字</w:t>
      </w:r>
      <w:proofErr w:type="gramStart"/>
      <w:r w:rsidRPr="003A4099">
        <w:rPr>
          <w:rFonts w:hAnsi="宋体" w:cs="Times New Roman" w:hint="eastAsia"/>
          <w:kern w:val="2"/>
          <w:szCs w:val="20"/>
        </w:rPr>
        <w:t>人兹宣布</w:t>
      </w:r>
      <w:proofErr w:type="gramEnd"/>
      <w:r w:rsidRPr="003A4099">
        <w:rPr>
          <w:rFonts w:hAnsi="宋体" w:cs="Times New Roman" w:hint="eastAsia"/>
          <w:kern w:val="2"/>
          <w:szCs w:val="20"/>
        </w:rPr>
        <w:t>同意如下：</w:t>
      </w:r>
    </w:p>
    <w:p w14:paraId="7BA908B8" w14:textId="77777777" w:rsidR="005B60EB" w:rsidRPr="003A4099" w:rsidRDefault="00A00629">
      <w:pPr>
        <w:spacing w:line="380" w:lineRule="exact"/>
        <w:ind w:firstLineChars="200" w:firstLine="420"/>
        <w:rPr>
          <w:rFonts w:hAnsi="宋体" w:cs="Times New Roman"/>
          <w:kern w:val="2"/>
          <w:szCs w:val="24"/>
        </w:rPr>
      </w:pPr>
      <w:r w:rsidRPr="003A4099">
        <w:rPr>
          <w:rFonts w:hAnsi="宋体" w:cs="Times New Roman" w:hint="eastAsia"/>
          <w:kern w:val="2"/>
          <w:szCs w:val="20"/>
        </w:rPr>
        <w:t>按竞争性磋商条件《项目需求和说明》，</w:t>
      </w:r>
      <w:r w:rsidRPr="003A4099">
        <w:rPr>
          <w:rFonts w:ascii="Times New Roman" w:hAnsi="宋体" w:cs="Times New Roman" w:hint="eastAsia"/>
          <w:kern w:val="2"/>
        </w:rPr>
        <w:t>我方</w:t>
      </w:r>
      <w:r w:rsidRPr="003A4099">
        <w:rPr>
          <w:rFonts w:hAnsi="宋体" w:cs="Times New Roman" w:hint="eastAsia"/>
          <w:kern w:val="2"/>
          <w:szCs w:val="20"/>
        </w:rPr>
        <w:t>愿以</w:t>
      </w:r>
      <w:proofErr w:type="gramStart"/>
      <w:r w:rsidRPr="003A4099">
        <w:rPr>
          <w:rFonts w:hAnsi="宋体" w:cs="Times New Roman" w:hint="eastAsia"/>
          <w:kern w:val="2"/>
          <w:szCs w:val="20"/>
        </w:rPr>
        <w:t>磋商总</w:t>
      </w:r>
      <w:proofErr w:type="gramEnd"/>
      <w:r w:rsidRPr="003A4099">
        <w:rPr>
          <w:rFonts w:hAnsi="宋体" w:cs="Times New Roman" w:hint="eastAsia"/>
          <w:kern w:val="2"/>
          <w:szCs w:val="20"/>
        </w:rPr>
        <w:t>报价</w:t>
      </w:r>
      <w:r w:rsidRPr="003A4099">
        <w:rPr>
          <w:rFonts w:hAnsi="宋体" w:cs="Times New Roman"/>
          <w:kern w:val="2"/>
          <w:szCs w:val="20"/>
          <w:u w:val="single"/>
        </w:rPr>
        <w:t xml:space="preserve">         </w:t>
      </w:r>
      <w:r w:rsidRPr="003A4099">
        <w:rPr>
          <w:rFonts w:hAnsi="宋体" w:cs="Times New Roman" w:hint="eastAsia"/>
          <w:kern w:val="2"/>
          <w:szCs w:val="20"/>
        </w:rPr>
        <w:t>承接本项目的工作任务，</w:t>
      </w:r>
      <w:r w:rsidRPr="003A4099">
        <w:rPr>
          <w:rFonts w:hAnsi="宋体" w:cs="Times New Roman" w:hint="eastAsia"/>
          <w:kern w:val="2"/>
          <w:szCs w:val="24"/>
        </w:rPr>
        <w:t>合同履行期限</w:t>
      </w:r>
      <w:r w:rsidRPr="003A4099">
        <w:rPr>
          <w:rFonts w:hAnsi="宋体" w:cs="Times New Roman" w:hint="eastAsia"/>
          <w:kern w:val="2"/>
          <w:szCs w:val="20"/>
        </w:rPr>
        <w:t>：</w:t>
      </w:r>
      <w:r w:rsidRPr="003A4099">
        <w:rPr>
          <w:rFonts w:hAnsi="宋体" w:cs="Times New Roman" w:hint="eastAsia"/>
          <w:kern w:val="2"/>
          <w:szCs w:val="20"/>
          <w:u w:val="single"/>
        </w:rPr>
        <w:t xml:space="preserve"> </w:t>
      </w:r>
      <w:r w:rsidRPr="003A4099">
        <w:rPr>
          <w:rFonts w:hAnsi="宋体" w:cs="Times New Roman"/>
          <w:kern w:val="2"/>
          <w:szCs w:val="20"/>
          <w:u w:val="single"/>
        </w:rPr>
        <w:t xml:space="preserve">                  </w:t>
      </w:r>
      <w:r w:rsidRPr="003A4099">
        <w:rPr>
          <w:rFonts w:hAnsi="宋体" w:cs="Times New Roman" w:hint="eastAsia"/>
          <w:spacing w:val="-4"/>
          <w:kern w:val="2"/>
          <w:szCs w:val="24"/>
        </w:rPr>
        <w:t>，</w:t>
      </w:r>
      <w:r w:rsidRPr="003A4099">
        <w:rPr>
          <w:rFonts w:hAnsi="宋体" w:cs="Times New Roman" w:hint="eastAsia"/>
          <w:kern w:val="2"/>
          <w:szCs w:val="24"/>
        </w:rPr>
        <w:t>磋商</w:t>
      </w:r>
      <w:r w:rsidRPr="003A4099">
        <w:rPr>
          <w:rFonts w:hAnsi="宋体" w:cs="Times New Roman"/>
          <w:kern w:val="2"/>
          <w:szCs w:val="24"/>
        </w:rPr>
        <w:t>有效期</w:t>
      </w:r>
      <w:r w:rsidRPr="003A4099">
        <w:rPr>
          <w:rFonts w:hAnsi="宋体" w:cs="Times New Roman" w:hint="eastAsia"/>
          <w:kern w:val="2"/>
          <w:szCs w:val="20"/>
        </w:rPr>
        <w:t>:</w:t>
      </w:r>
      <w:r w:rsidRPr="003A4099">
        <w:rPr>
          <w:rFonts w:hAnsi="宋体" w:cs="Times New Roman" w:hint="eastAsia"/>
          <w:kern w:val="2"/>
          <w:szCs w:val="20"/>
          <w:u w:val="single"/>
        </w:rPr>
        <w:t xml:space="preserve"> </w:t>
      </w:r>
      <w:r w:rsidRPr="003A4099">
        <w:rPr>
          <w:rFonts w:hAnsi="宋体" w:cs="Times New Roman"/>
          <w:kern w:val="2"/>
          <w:szCs w:val="20"/>
          <w:u w:val="single"/>
        </w:rPr>
        <w:t xml:space="preserve">                  </w:t>
      </w:r>
      <w:r w:rsidRPr="003A4099">
        <w:rPr>
          <w:rFonts w:hAnsi="宋体" w:cs="Times New Roman" w:hint="eastAsia"/>
          <w:spacing w:val="-4"/>
          <w:kern w:val="2"/>
          <w:szCs w:val="24"/>
        </w:rPr>
        <w:t>。</w:t>
      </w:r>
    </w:p>
    <w:p w14:paraId="1EC065B2" w14:textId="77777777" w:rsidR="005B60EB" w:rsidRPr="003A4099" w:rsidRDefault="00A00629">
      <w:pPr>
        <w:spacing w:line="440" w:lineRule="exact"/>
        <w:ind w:firstLine="420"/>
        <w:rPr>
          <w:rFonts w:hAnsi="宋体" w:cs="Times New Roman"/>
          <w:kern w:val="2"/>
          <w:szCs w:val="20"/>
        </w:rPr>
      </w:pPr>
      <w:r w:rsidRPr="003A4099">
        <w:rPr>
          <w:rFonts w:hAnsi="宋体" w:cs="Times New Roman" w:hint="eastAsia"/>
          <w:kern w:val="2"/>
          <w:szCs w:val="20"/>
        </w:rPr>
        <w:t>1、我方同意在供应商须知规定的开标日期起遵循本响应文件，并在磋商有效期满之前均具有约束力。</w:t>
      </w:r>
    </w:p>
    <w:p w14:paraId="560A120A" w14:textId="77777777" w:rsidR="005B60EB" w:rsidRPr="003A4099" w:rsidRDefault="00A00629">
      <w:pPr>
        <w:spacing w:line="440" w:lineRule="exact"/>
        <w:ind w:firstLine="420"/>
        <w:rPr>
          <w:rFonts w:hAnsi="宋体" w:cs="Times New Roman"/>
          <w:kern w:val="2"/>
          <w:szCs w:val="20"/>
        </w:rPr>
      </w:pPr>
      <w:r w:rsidRPr="003A4099">
        <w:rPr>
          <w:rFonts w:hAnsi="宋体" w:cs="Times New Roman" w:hint="eastAsia"/>
          <w:kern w:val="2"/>
          <w:szCs w:val="20"/>
        </w:rPr>
        <w:t>2、我方承诺：</w:t>
      </w:r>
    </w:p>
    <w:p w14:paraId="5B62E232" w14:textId="77777777" w:rsidR="005B60EB" w:rsidRPr="003A4099" w:rsidRDefault="00A00629">
      <w:pPr>
        <w:spacing w:line="440" w:lineRule="exact"/>
        <w:ind w:firstLineChars="200" w:firstLine="420"/>
        <w:rPr>
          <w:rFonts w:hAnsi="宋体" w:cs="Times New Roman"/>
          <w:kern w:val="2"/>
          <w:szCs w:val="20"/>
        </w:rPr>
      </w:pPr>
      <w:r w:rsidRPr="003A4099">
        <w:rPr>
          <w:rFonts w:hAnsi="宋体" w:cs="Times New Roman" w:hint="eastAsia"/>
          <w:kern w:val="2"/>
          <w:szCs w:val="20"/>
        </w:rPr>
        <w:t>（1）具有独立承担民事责任的能力；</w:t>
      </w:r>
    </w:p>
    <w:p w14:paraId="7B8C8CD3" w14:textId="77777777" w:rsidR="005B60EB" w:rsidRPr="003A4099" w:rsidRDefault="00A00629">
      <w:pPr>
        <w:spacing w:line="440" w:lineRule="exact"/>
        <w:ind w:firstLine="420"/>
        <w:rPr>
          <w:rFonts w:hAnsi="宋体" w:cs="Times New Roman"/>
          <w:kern w:val="2"/>
          <w:szCs w:val="20"/>
        </w:rPr>
      </w:pPr>
      <w:r w:rsidRPr="003A4099">
        <w:rPr>
          <w:rFonts w:hAnsi="宋体" w:cs="Times New Roman" w:hint="eastAsia"/>
          <w:kern w:val="2"/>
          <w:szCs w:val="20"/>
        </w:rPr>
        <w:t>（2）具有良好的商业信誉和健全的财务会计制度；</w:t>
      </w:r>
    </w:p>
    <w:p w14:paraId="5A0373BC" w14:textId="77777777" w:rsidR="005B60EB" w:rsidRPr="003A4099" w:rsidRDefault="00A00629">
      <w:pPr>
        <w:spacing w:line="440" w:lineRule="exact"/>
        <w:ind w:firstLine="420"/>
        <w:rPr>
          <w:rFonts w:hAnsi="宋体" w:cs="Times New Roman"/>
          <w:kern w:val="2"/>
          <w:szCs w:val="20"/>
        </w:rPr>
      </w:pPr>
      <w:r w:rsidRPr="003A4099">
        <w:rPr>
          <w:rFonts w:hAnsi="宋体" w:cs="Times New Roman" w:hint="eastAsia"/>
          <w:kern w:val="2"/>
          <w:szCs w:val="20"/>
        </w:rPr>
        <w:t>（3）具有履行合同所必需的设备和专业技术能力；</w:t>
      </w:r>
    </w:p>
    <w:p w14:paraId="517BE184" w14:textId="77777777" w:rsidR="005B60EB" w:rsidRPr="003A4099" w:rsidRDefault="00A00629">
      <w:pPr>
        <w:spacing w:line="440" w:lineRule="exact"/>
        <w:ind w:firstLine="420"/>
        <w:rPr>
          <w:rFonts w:hAnsi="宋体" w:cs="Times New Roman"/>
          <w:kern w:val="2"/>
          <w:szCs w:val="20"/>
        </w:rPr>
      </w:pPr>
      <w:r w:rsidRPr="003A4099">
        <w:rPr>
          <w:rFonts w:hAnsi="宋体" w:cs="Times New Roman" w:hint="eastAsia"/>
          <w:kern w:val="2"/>
          <w:szCs w:val="20"/>
        </w:rPr>
        <w:t>（4）有依法缴纳税收和社会保障资金的良好记录；</w:t>
      </w:r>
    </w:p>
    <w:p w14:paraId="18876636" w14:textId="77777777" w:rsidR="005B60EB" w:rsidRPr="003A4099" w:rsidRDefault="00A00629">
      <w:pPr>
        <w:spacing w:line="440" w:lineRule="exact"/>
        <w:ind w:firstLine="420"/>
        <w:rPr>
          <w:rFonts w:hAnsi="宋体" w:cs="Times New Roman"/>
          <w:kern w:val="2"/>
          <w:szCs w:val="20"/>
        </w:rPr>
      </w:pPr>
      <w:r w:rsidRPr="003A4099">
        <w:rPr>
          <w:rFonts w:hAnsi="宋体" w:cs="Times New Roman" w:hint="eastAsia"/>
          <w:kern w:val="2"/>
          <w:szCs w:val="20"/>
        </w:rPr>
        <w:t>（5）参加此项采购活动前三年内，在经营活动中没有重大违法记录。</w:t>
      </w:r>
    </w:p>
    <w:p w14:paraId="1D68F69E" w14:textId="77777777" w:rsidR="005B60EB" w:rsidRPr="003A4099" w:rsidRDefault="00A00629">
      <w:pPr>
        <w:spacing w:line="440" w:lineRule="exact"/>
        <w:ind w:firstLine="420"/>
        <w:rPr>
          <w:rFonts w:hAnsi="宋体" w:cs="Times New Roman"/>
          <w:kern w:val="2"/>
          <w:szCs w:val="20"/>
        </w:rPr>
      </w:pPr>
      <w:r w:rsidRPr="003A4099">
        <w:rPr>
          <w:rFonts w:hAnsi="宋体" w:cs="Times New Roman" w:hint="eastAsia"/>
          <w:kern w:val="2"/>
          <w:szCs w:val="20"/>
        </w:rPr>
        <w:t>3、我方根据磋商文件的规定，承担完成合同的责任和义务。</w:t>
      </w:r>
    </w:p>
    <w:p w14:paraId="5EC9CC6F" w14:textId="77777777" w:rsidR="005B60EB" w:rsidRPr="003A4099" w:rsidRDefault="00A00629">
      <w:pPr>
        <w:spacing w:line="440" w:lineRule="exact"/>
        <w:ind w:firstLine="420"/>
        <w:rPr>
          <w:rFonts w:hAnsi="宋体" w:cs="Times New Roman"/>
          <w:kern w:val="2"/>
          <w:szCs w:val="20"/>
        </w:rPr>
      </w:pPr>
      <w:r w:rsidRPr="003A4099">
        <w:rPr>
          <w:rFonts w:hAnsi="宋体" w:cs="Times New Roman" w:hint="eastAsia"/>
          <w:kern w:val="2"/>
          <w:szCs w:val="20"/>
        </w:rPr>
        <w:t>4、我方已详细审核</w:t>
      </w:r>
      <w:r w:rsidRPr="003A4099">
        <w:rPr>
          <w:rFonts w:hAnsi="宋体" w:cs="Times New Roman" w:hint="eastAsia"/>
          <w:kern w:val="2"/>
          <w:szCs w:val="24"/>
        </w:rPr>
        <w:t>磋商</w:t>
      </w:r>
      <w:r w:rsidRPr="003A4099">
        <w:rPr>
          <w:rFonts w:hAnsi="宋体" w:cs="Times New Roman" w:hint="eastAsia"/>
          <w:kern w:val="2"/>
          <w:szCs w:val="20"/>
        </w:rPr>
        <w:t>文件，我方知道必须放弃提出含糊不清或误解问题的权利。</w:t>
      </w:r>
    </w:p>
    <w:p w14:paraId="7EB4B1A3" w14:textId="77777777" w:rsidR="005B60EB" w:rsidRPr="003A4099" w:rsidRDefault="00A00629">
      <w:pPr>
        <w:spacing w:line="440" w:lineRule="exact"/>
        <w:ind w:firstLine="420"/>
        <w:rPr>
          <w:rFonts w:hAnsi="宋体" w:cs="Times New Roman"/>
          <w:kern w:val="2"/>
          <w:szCs w:val="20"/>
        </w:rPr>
      </w:pPr>
      <w:r w:rsidRPr="003A4099">
        <w:rPr>
          <w:rFonts w:hAnsi="宋体" w:cs="Times New Roman" w:hint="eastAsia"/>
          <w:kern w:val="2"/>
          <w:szCs w:val="20"/>
        </w:rPr>
        <w:t>5、如果在磋商截止时间后的磋商有效期内撤销响应文件或者有其他违约行为，贵方可不退还我方的磋商保证金。</w:t>
      </w:r>
    </w:p>
    <w:p w14:paraId="750FA8F5" w14:textId="77777777" w:rsidR="005B60EB" w:rsidRPr="003A4099" w:rsidRDefault="00A00629">
      <w:pPr>
        <w:spacing w:line="440" w:lineRule="exact"/>
        <w:ind w:firstLine="420"/>
        <w:rPr>
          <w:rFonts w:hAnsi="宋体" w:cs="Times New Roman"/>
          <w:kern w:val="2"/>
          <w:szCs w:val="20"/>
        </w:rPr>
      </w:pPr>
      <w:r w:rsidRPr="003A4099">
        <w:rPr>
          <w:rFonts w:hAnsi="宋体" w:cs="Times New Roman" w:hint="eastAsia"/>
          <w:kern w:val="2"/>
          <w:szCs w:val="20"/>
        </w:rPr>
        <w:t>6、同意向贵方提供贵方可能要求的与本磋商有关的任何数据或资料。</w:t>
      </w:r>
    </w:p>
    <w:p w14:paraId="74D1AAD3" w14:textId="77777777" w:rsidR="005B60EB" w:rsidRPr="003A4099" w:rsidRDefault="00A00629">
      <w:pPr>
        <w:spacing w:line="440" w:lineRule="exact"/>
        <w:ind w:firstLine="420"/>
        <w:rPr>
          <w:rFonts w:hAnsi="宋体" w:cs="Times New Roman"/>
          <w:kern w:val="2"/>
          <w:szCs w:val="20"/>
        </w:rPr>
      </w:pPr>
      <w:r w:rsidRPr="003A4099">
        <w:rPr>
          <w:rFonts w:hAnsi="宋体" w:cs="Times New Roman" w:hint="eastAsia"/>
          <w:kern w:val="2"/>
          <w:szCs w:val="20"/>
        </w:rPr>
        <w:t>7、我方完全理解贵方不一定接受最低报价的供应商为成交供应商。</w:t>
      </w:r>
    </w:p>
    <w:p w14:paraId="2A93492E" w14:textId="77777777" w:rsidR="005B60EB" w:rsidRPr="003A4099" w:rsidRDefault="00A00629">
      <w:pPr>
        <w:spacing w:line="440" w:lineRule="exact"/>
        <w:ind w:firstLine="420"/>
        <w:rPr>
          <w:rFonts w:hAnsi="宋体" w:cs="Times New Roman"/>
          <w:kern w:val="2"/>
          <w:szCs w:val="20"/>
        </w:rPr>
      </w:pPr>
      <w:r w:rsidRPr="003A4099">
        <w:rPr>
          <w:rFonts w:hAnsi="宋体" w:cs="Times New Roman" w:hint="eastAsia"/>
          <w:kern w:val="2"/>
          <w:szCs w:val="20"/>
        </w:rPr>
        <w:t>8、若贵方需要，我方愿意提供我方</w:t>
      </w:r>
      <w:proofErr w:type="gramStart"/>
      <w:r w:rsidRPr="003A4099">
        <w:rPr>
          <w:rFonts w:hAnsi="宋体" w:cs="Times New Roman" w:hint="eastAsia"/>
          <w:kern w:val="2"/>
          <w:szCs w:val="20"/>
        </w:rPr>
        <w:t>作出</w:t>
      </w:r>
      <w:proofErr w:type="gramEnd"/>
      <w:r w:rsidRPr="003A4099">
        <w:rPr>
          <w:rFonts w:hAnsi="宋体" w:cs="Times New Roman" w:hint="eastAsia"/>
          <w:kern w:val="2"/>
          <w:szCs w:val="20"/>
        </w:rPr>
        <w:t>的一切承诺的证明材料。</w:t>
      </w:r>
    </w:p>
    <w:p w14:paraId="6F6B2C2B" w14:textId="77777777" w:rsidR="005B60EB" w:rsidRPr="003A4099" w:rsidRDefault="00A00629">
      <w:pPr>
        <w:spacing w:line="440" w:lineRule="exact"/>
        <w:ind w:firstLine="420"/>
        <w:rPr>
          <w:rFonts w:hAnsi="宋体" w:cs="Times New Roman"/>
          <w:kern w:val="2"/>
          <w:szCs w:val="20"/>
        </w:rPr>
      </w:pPr>
      <w:r w:rsidRPr="003A4099">
        <w:rPr>
          <w:rFonts w:hAnsi="宋体" w:cs="Times New Roman" w:hint="eastAsia"/>
          <w:kern w:val="2"/>
          <w:szCs w:val="20"/>
        </w:rPr>
        <w:t>与本磋商有关的正式通讯地址为：</w:t>
      </w:r>
    </w:p>
    <w:p w14:paraId="7D8A723E" w14:textId="77777777" w:rsidR="005B60EB" w:rsidRPr="003A4099" w:rsidRDefault="00A00629">
      <w:pPr>
        <w:spacing w:line="440" w:lineRule="exact"/>
        <w:ind w:firstLine="420"/>
        <w:rPr>
          <w:rFonts w:hAnsi="宋体" w:cs="Times New Roman"/>
          <w:kern w:val="2"/>
          <w:szCs w:val="20"/>
        </w:rPr>
      </w:pPr>
      <w:r w:rsidRPr="003A4099">
        <w:rPr>
          <w:rFonts w:hAnsi="宋体" w:cs="Times New Roman" w:hint="eastAsia"/>
          <w:kern w:val="2"/>
          <w:szCs w:val="20"/>
        </w:rPr>
        <w:t>供应商名称：</w:t>
      </w:r>
      <w:r w:rsidRPr="003A4099">
        <w:rPr>
          <w:rFonts w:hAnsi="宋体" w:cs="Times New Roman" w:hint="eastAsia"/>
          <w:kern w:val="2"/>
          <w:szCs w:val="20"/>
          <w:u w:val="single"/>
        </w:rPr>
        <w:t xml:space="preserve">                               </w:t>
      </w:r>
    </w:p>
    <w:p w14:paraId="434DA1D8" w14:textId="77777777" w:rsidR="005B60EB" w:rsidRPr="003A4099" w:rsidRDefault="00A00629">
      <w:pPr>
        <w:spacing w:line="440" w:lineRule="exact"/>
        <w:ind w:firstLine="420"/>
        <w:rPr>
          <w:rFonts w:hAnsi="宋体" w:cs="Times New Roman"/>
          <w:kern w:val="2"/>
          <w:szCs w:val="20"/>
        </w:rPr>
      </w:pPr>
      <w:r w:rsidRPr="003A4099">
        <w:rPr>
          <w:rFonts w:hAnsi="宋体" w:cs="Times New Roman" w:hint="eastAsia"/>
          <w:kern w:val="2"/>
          <w:szCs w:val="20"/>
        </w:rPr>
        <w:t>地址：</w:t>
      </w:r>
      <w:r w:rsidRPr="003A4099">
        <w:rPr>
          <w:rFonts w:hAnsi="宋体" w:cs="Times New Roman" w:hint="eastAsia"/>
          <w:kern w:val="2"/>
          <w:szCs w:val="20"/>
          <w:u w:val="single"/>
        </w:rPr>
        <w:t xml:space="preserve">                                </w:t>
      </w:r>
      <w:r w:rsidRPr="003A4099">
        <w:rPr>
          <w:rFonts w:hAnsi="宋体" w:cs="Times New Roman" w:hint="eastAsia"/>
          <w:kern w:val="2"/>
          <w:szCs w:val="20"/>
        </w:rPr>
        <w:t xml:space="preserve"> 邮政编码：</w:t>
      </w:r>
      <w:r w:rsidRPr="003A4099">
        <w:rPr>
          <w:rFonts w:hAnsi="宋体" w:cs="Times New Roman" w:hint="eastAsia"/>
          <w:kern w:val="2"/>
          <w:szCs w:val="20"/>
          <w:u w:val="single"/>
        </w:rPr>
        <w:t xml:space="preserve">             </w:t>
      </w:r>
    </w:p>
    <w:p w14:paraId="1446B5E9" w14:textId="77777777" w:rsidR="005B60EB" w:rsidRPr="003A4099" w:rsidRDefault="00A00629">
      <w:pPr>
        <w:spacing w:line="440" w:lineRule="exact"/>
        <w:ind w:firstLine="420"/>
        <w:rPr>
          <w:rFonts w:hAnsi="宋体" w:cs="Times New Roman"/>
          <w:kern w:val="2"/>
          <w:szCs w:val="20"/>
          <w:u w:val="single"/>
        </w:rPr>
      </w:pPr>
      <w:r w:rsidRPr="003A4099">
        <w:rPr>
          <w:rFonts w:hAnsi="宋体" w:cs="Times New Roman" w:hint="eastAsia"/>
          <w:kern w:val="2"/>
          <w:szCs w:val="20"/>
        </w:rPr>
        <w:t>电话、电报、传真或电传：</w:t>
      </w:r>
      <w:r w:rsidRPr="003A4099">
        <w:rPr>
          <w:rFonts w:hAnsi="宋体" w:cs="Times New Roman" w:hint="eastAsia"/>
          <w:kern w:val="2"/>
          <w:szCs w:val="20"/>
          <w:u w:val="single"/>
        </w:rPr>
        <w:t xml:space="preserve">                                      </w:t>
      </w:r>
    </w:p>
    <w:p w14:paraId="77BD6855" w14:textId="77777777" w:rsidR="005B60EB" w:rsidRPr="003A4099" w:rsidRDefault="00A00629">
      <w:pPr>
        <w:spacing w:line="440" w:lineRule="exact"/>
        <w:ind w:firstLine="420"/>
        <w:rPr>
          <w:rFonts w:hAnsi="宋体" w:cs="Times New Roman"/>
          <w:kern w:val="2"/>
          <w:szCs w:val="20"/>
        </w:rPr>
      </w:pPr>
      <w:r w:rsidRPr="003A4099">
        <w:rPr>
          <w:rFonts w:hAnsi="宋体" w:cs="Times New Roman" w:hint="eastAsia"/>
          <w:kern w:val="2"/>
          <w:szCs w:val="20"/>
        </w:rPr>
        <w:t>开户名称：</w:t>
      </w:r>
      <w:r w:rsidRPr="003A4099">
        <w:rPr>
          <w:rFonts w:hAnsi="宋体" w:cs="Times New Roman" w:hint="eastAsia"/>
          <w:kern w:val="2"/>
          <w:szCs w:val="20"/>
          <w:u w:val="single"/>
        </w:rPr>
        <w:t xml:space="preserve">                                                    </w:t>
      </w:r>
      <w:r w:rsidRPr="003A4099">
        <w:rPr>
          <w:rFonts w:hAnsi="宋体" w:cs="Times New Roman" w:hint="eastAsia"/>
          <w:kern w:val="2"/>
          <w:szCs w:val="20"/>
        </w:rPr>
        <w:t xml:space="preserve"> </w:t>
      </w:r>
    </w:p>
    <w:p w14:paraId="38588A07" w14:textId="77777777" w:rsidR="005B60EB" w:rsidRPr="003A4099" w:rsidRDefault="00A00629">
      <w:pPr>
        <w:spacing w:line="440" w:lineRule="exact"/>
        <w:ind w:firstLine="420"/>
        <w:rPr>
          <w:rFonts w:hAnsi="宋体" w:cs="Times New Roman"/>
          <w:kern w:val="2"/>
          <w:szCs w:val="20"/>
        </w:rPr>
      </w:pPr>
      <w:r w:rsidRPr="003A4099">
        <w:rPr>
          <w:rFonts w:hAnsi="宋体" w:cs="Times New Roman" w:hint="eastAsia"/>
          <w:kern w:val="2"/>
          <w:szCs w:val="20"/>
        </w:rPr>
        <w:t>开户银行：</w:t>
      </w:r>
      <w:r w:rsidRPr="003A4099">
        <w:rPr>
          <w:rFonts w:hAnsi="宋体" w:cs="Times New Roman" w:hint="eastAsia"/>
          <w:kern w:val="2"/>
          <w:szCs w:val="20"/>
          <w:u w:val="single"/>
        </w:rPr>
        <w:t xml:space="preserve">                                                    </w:t>
      </w:r>
    </w:p>
    <w:p w14:paraId="37B3FFD7" w14:textId="77777777" w:rsidR="005B60EB" w:rsidRPr="003A4099" w:rsidRDefault="00A00629">
      <w:pPr>
        <w:spacing w:line="440" w:lineRule="exact"/>
        <w:ind w:firstLine="420"/>
        <w:rPr>
          <w:rFonts w:hAnsi="宋体" w:cs="Times New Roman"/>
          <w:kern w:val="2"/>
          <w:szCs w:val="20"/>
        </w:rPr>
      </w:pPr>
      <w:r w:rsidRPr="003A4099">
        <w:rPr>
          <w:rFonts w:hAnsi="宋体" w:cs="Times New Roman" w:hint="eastAsia"/>
          <w:kern w:val="2"/>
          <w:szCs w:val="20"/>
        </w:rPr>
        <w:t>账号：</w:t>
      </w:r>
      <w:r w:rsidRPr="003A4099">
        <w:rPr>
          <w:rFonts w:hAnsi="宋体" w:cs="Times New Roman" w:hint="eastAsia"/>
          <w:kern w:val="2"/>
          <w:szCs w:val="20"/>
          <w:u w:val="single"/>
        </w:rPr>
        <w:t xml:space="preserve">                                                        </w:t>
      </w:r>
    </w:p>
    <w:p w14:paraId="0F6AB805" w14:textId="77777777" w:rsidR="005B60EB" w:rsidRPr="003A4099" w:rsidRDefault="00A00629">
      <w:pPr>
        <w:spacing w:line="440" w:lineRule="exact"/>
        <w:ind w:firstLine="420"/>
        <w:rPr>
          <w:rFonts w:hAnsi="宋体" w:cs="Times New Roman"/>
          <w:kern w:val="2"/>
          <w:szCs w:val="20"/>
        </w:rPr>
      </w:pPr>
      <w:r w:rsidRPr="003A4099">
        <w:rPr>
          <w:rFonts w:hAnsi="宋体" w:cs="Times New Roman" w:hint="eastAsia"/>
          <w:kern w:val="2"/>
          <w:szCs w:val="24"/>
        </w:rPr>
        <w:lastRenderedPageBreak/>
        <w:t>法定代表人（负责人）</w:t>
      </w:r>
      <w:r w:rsidRPr="003A4099">
        <w:rPr>
          <w:rFonts w:hAnsi="宋体" w:cs="Times New Roman" w:hint="eastAsia"/>
          <w:kern w:val="2"/>
          <w:szCs w:val="20"/>
        </w:rPr>
        <w:t>或委托代理人（签字或盖章）：</w:t>
      </w:r>
      <w:r w:rsidRPr="003A4099">
        <w:rPr>
          <w:rFonts w:hAnsi="宋体" w:cs="Times New Roman" w:hint="eastAsia"/>
          <w:kern w:val="2"/>
          <w:szCs w:val="20"/>
          <w:u w:val="single"/>
        </w:rPr>
        <w:t xml:space="preserve">                </w:t>
      </w:r>
    </w:p>
    <w:p w14:paraId="0C225449" w14:textId="77777777" w:rsidR="005B60EB" w:rsidRPr="003A4099" w:rsidRDefault="00A00629">
      <w:pPr>
        <w:spacing w:line="440" w:lineRule="exact"/>
        <w:ind w:firstLine="420"/>
        <w:rPr>
          <w:rFonts w:hAnsi="宋体" w:cs="Times New Roman"/>
          <w:kern w:val="2"/>
          <w:szCs w:val="20"/>
        </w:rPr>
      </w:pPr>
      <w:proofErr w:type="gramStart"/>
      <w:r w:rsidRPr="003A4099">
        <w:rPr>
          <w:rFonts w:hAnsi="宋体" w:cs="Times New Roman" w:hint="eastAsia"/>
          <w:kern w:val="2"/>
          <w:szCs w:val="20"/>
        </w:rPr>
        <w:t>供应商盖公章</w:t>
      </w:r>
      <w:proofErr w:type="gramEnd"/>
      <w:r w:rsidRPr="003A4099">
        <w:rPr>
          <w:rFonts w:hAnsi="宋体" w:cs="Times New Roman" w:hint="eastAsia"/>
          <w:kern w:val="2"/>
          <w:szCs w:val="20"/>
        </w:rPr>
        <w:t>：</w:t>
      </w:r>
      <w:r w:rsidRPr="003A4099">
        <w:rPr>
          <w:rFonts w:hAnsi="宋体" w:cs="Times New Roman" w:hint="eastAsia"/>
          <w:kern w:val="2"/>
          <w:szCs w:val="20"/>
          <w:u w:val="single"/>
        </w:rPr>
        <w:t xml:space="preserve">                                                </w:t>
      </w:r>
    </w:p>
    <w:p w14:paraId="1C083E67" w14:textId="77777777" w:rsidR="005B60EB" w:rsidRPr="003A4099" w:rsidRDefault="00A00629">
      <w:pPr>
        <w:spacing w:line="440" w:lineRule="exact"/>
        <w:ind w:firstLineChars="200" w:firstLine="420"/>
        <w:rPr>
          <w:rFonts w:hAnsi="宋体" w:cs="Times New Roman"/>
          <w:kern w:val="2"/>
          <w:szCs w:val="20"/>
          <w:u w:val="single"/>
        </w:rPr>
      </w:pPr>
      <w:r w:rsidRPr="003A4099">
        <w:rPr>
          <w:rFonts w:hAnsi="宋体" w:cs="Times New Roman" w:hint="eastAsia"/>
          <w:kern w:val="2"/>
          <w:szCs w:val="20"/>
        </w:rPr>
        <w:t>日期：</w:t>
      </w:r>
      <w:r w:rsidRPr="003A4099">
        <w:rPr>
          <w:rFonts w:hAnsi="宋体" w:cs="Times New Roman" w:hint="eastAsia"/>
          <w:kern w:val="2"/>
          <w:szCs w:val="20"/>
          <w:u w:val="single"/>
        </w:rPr>
        <w:t xml:space="preserve">                                                    </w:t>
      </w:r>
    </w:p>
    <w:p w14:paraId="034EACA5" w14:textId="77777777" w:rsidR="005B60EB" w:rsidRPr="003A4099" w:rsidRDefault="005B60EB">
      <w:pPr>
        <w:spacing w:line="480" w:lineRule="exact"/>
        <w:ind w:firstLineChars="200" w:firstLine="420"/>
        <w:rPr>
          <w:rFonts w:hAnsi="宋体" w:cs="Times New Roman"/>
          <w:kern w:val="2"/>
          <w:szCs w:val="20"/>
          <w:u w:val="single"/>
        </w:rPr>
      </w:pPr>
    </w:p>
    <w:p w14:paraId="7C41E465" w14:textId="77777777" w:rsidR="005B60EB" w:rsidRPr="003A4099" w:rsidRDefault="005B60EB">
      <w:pPr>
        <w:spacing w:line="400" w:lineRule="exact"/>
        <w:ind w:left="5250" w:firstLineChars="200" w:firstLine="420"/>
        <w:rPr>
          <w:rFonts w:hAnsi="宋体" w:cs="Times New Roman"/>
          <w:kern w:val="2"/>
          <w:szCs w:val="20"/>
          <w:u w:val="single"/>
        </w:rPr>
      </w:pPr>
    </w:p>
    <w:p w14:paraId="06E3E837" w14:textId="77777777" w:rsidR="005B60EB" w:rsidRPr="003A4099" w:rsidRDefault="00A00629">
      <w:pPr>
        <w:spacing w:line="440" w:lineRule="exact"/>
        <w:rPr>
          <w:rFonts w:hAnsi="宋体" w:cs="Times New Roman"/>
          <w:kern w:val="2"/>
          <w:szCs w:val="24"/>
        </w:rPr>
      </w:pPr>
      <w:r w:rsidRPr="003A4099">
        <w:rPr>
          <w:rFonts w:hAnsi="宋体" w:cs="Times New Roman" w:hint="eastAsia"/>
          <w:b/>
          <w:bCs/>
          <w:kern w:val="2"/>
          <w:szCs w:val="24"/>
        </w:rPr>
        <w:t>注：未按照本竞标</w:t>
      </w:r>
      <w:proofErr w:type="gramStart"/>
      <w:r w:rsidRPr="003A4099">
        <w:rPr>
          <w:rFonts w:hAnsi="宋体" w:cs="Times New Roman" w:hint="eastAsia"/>
          <w:b/>
          <w:bCs/>
          <w:kern w:val="2"/>
          <w:szCs w:val="24"/>
        </w:rPr>
        <w:t>函要求</w:t>
      </w:r>
      <w:proofErr w:type="gramEnd"/>
      <w:r w:rsidRPr="003A4099">
        <w:rPr>
          <w:rFonts w:hAnsi="宋体" w:cs="Times New Roman" w:hint="eastAsia"/>
          <w:b/>
          <w:bCs/>
          <w:kern w:val="2"/>
          <w:szCs w:val="24"/>
        </w:rPr>
        <w:t>填报的</w:t>
      </w:r>
      <w:proofErr w:type="gramStart"/>
      <w:r w:rsidRPr="003A4099">
        <w:rPr>
          <w:rFonts w:hAnsi="宋体" w:cs="Times New Roman" w:hint="eastAsia"/>
          <w:b/>
          <w:bCs/>
          <w:kern w:val="2"/>
          <w:szCs w:val="24"/>
        </w:rPr>
        <w:t>竞标函将被</w:t>
      </w:r>
      <w:proofErr w:type="gramEnd"/>
      <w:r w:rsidRPr="003A4099">
        <w:rPr>
          <w:rFonts w:hAnsi="宋体" w:cs="Times New Roman" w:hint="eastAsia"/>
          <w:b/>
          <w:bCs/>
          <w:kern w:val="2"/>
          <w:szCs w:val="24"/>
        </w:rPr>
        <w:t>视为非实质性响应磋商。</w:t>
      </w:r>
    </w:p>
    <w:p w14:paraId="70503136" w14:textId="77777777" w:rsidR="005B60EB" w:rsidRPr="003A4099" w:rsidRDefault="00A00629">
      <w:pPr>
        <w:widowControl/>
        <w:jc w:val="left"/>
        <w:rPr>
          <w:rFonts w:hAnsi="宋体"/>
        </w:rPr>
      </w:pPr>
      <w:r w:rsidRPr="003A4099">
        <w:rPr>
          <w:rFonts w:hAnsi="宋体"/>
        </w:rPr>
        <w:br w:type="page"/>
      </w:r>
    </w:p>
    <w:p w14:paraId="4F7CDD67" w14:textId="77777777" w:rsidR="005B60EB" w:rsidRPr="003A4099" w:rsidRDefault="00A00629">
      <w:pPr>
        <w:pStyle w:val="3"/>
        <w:jc w:val="center"/>
        <w:rPr>
          <w:rFonts w:ascii="宋体" w:eastAsia="宋体" w:hAnsi="宋体"/>
          <w:bCs w:val="0"/>
          <w:sz w:val="28"/>
          <w:szCs w:val="28"/>
        </w:rPr>
      </w:pPr>
      <w:r w:rsidRPr="003A4099">
        <w:rPr>
          <w:rFonts w:ascii="宋体" w:eastAsia="宋体" w:hAnsi="宋体" w:cs="宋体" w:hint="eastAsia"/>
          <w:sz w:val="28"/>
          <w:szCs w:val="28"/>
        </w:rPr>
        <w:lastRenderedPageBreak/>
        <w:t>（二）竞标函附录</w:t>
      </w:r>
    </w:p>
    <w:p w14:paraId="04468AC5" w14:textId="77777777" w:rsidR="005B60EB" w:rsidRPr="003A4099" w:rsidRDefault="005B60EB">
      <w:pPr>
        <w:jc w:val="center"/>
        <w:rPr>
          <w:rFonts w:hAnsi="宋体"/>
          <w:kern w:val="2"/>
          <w:sz w:val="28"/>
          <w:szCs w:val="28"/>
        </w:rPr>
      </w:pPr>
    </w:p>
    <w:p w14:paraId="21464C95" w14:textId="77777777" w:rsidR="005B60EB" w:rsidRPr="003A4099" w:rsidRDefault="00A00629">
      <w:pPr>
        <w:rPr>
          <w:rFonts w:hAnsi="宋体" w:cs="Times New Roman"/>
          <w:kern w:val="2"/>
        </w:rPr>
      </w:pPr>
      <w:r w:rsidRPr="003A4099">
        <w:rPr>
          <w:rFonts w:hAnsi="宋体" w:hint="eastAsia"/>
          <w:kern w:val="2"/>
        </w:rPr>
        <w:t>项目名称：</w:t>
      </w:r>
      <w:r w:rsidRPr="003A4099">
        <w:rPr>
          <w:rFonts w:hAnsi="宋体" w:cs="Times New Roman"/>
          <w:kern w:val="2"/>
          <w:u w:val="single"/>
        </w:rPr>
        <w:tab/>
      </w:r>
      <w:r w:rsidRPr="003A4099">
        <w:rPr>
          <w:rFonts w:hAnsi="宋体" w:cs="Times New Roman"/>
          <w:kern w:val="2"/>
          <w:u w:val="single"/>
        </w:rPr>
        <w:tab/>
      </w:r>
      <w:r w:rsidRPr="003A4099">
        <w:rPr>
          <w:rFonts w:hAnsi="宋体" w:cs="Times New Roman"/>
          <w:kern w:val="2"/>
          <w:u w:val="single"/>
        </w:rPr>
        <w:tab/>
      </w:r>
      <w:r w:rsidRPr="003A4099">
        <w:rPr>
          <w:rFonts w:hAnsi="宋体" w:cs="Times New Roman"/>
          <w:kern w:val="2"/>
          <w:u w:val="single"/>
        </w:rPr>
        <w:tab/>
      </w:r>
      <w:r w:rsidRPr="003A4099">
        <w:rPr>
          <w:rFonts w:hAnsi="宋体" w:cs="Times New Roman"/>
          <w:kern w:val="2"/>
          <w:u w:val="single"/>
        </w:rPr>
        <w:tab/>
      </w:r>
      <w:r w:rsidRPr="003A4099">
        <w:rPr>
          <w:rFonts w:hAnsi="宋体" w:cs="Times New Roman"/>
          <w:kern w:val="2"/>
          <w:u w:val="single"/>
        </w:rPr>
        <w:tab/>
      </w:r>
    </w:p>
    <w:p w14:paraId="20F4BFA1" w14:textId="77777777" w:rsidR="005B60EB" w:rsidRPr="003A4099" w:rsidRDefault="00A00629">
      <w:pPr>
        <w:rPr>
          <w:rFonts w:hAnsi="宋体"/>
          <w:kern w:val="2"/>
          <w:u w:val="single"/>
        </w:rPr>
      </w:pPr>
      <w:r w:rsidRPr="003A4099">
        <w:rPr>
          <w:rFonts w:hAnsi="宋体" w:hint="eastAsia"/>
          <w:kern w:val="2"/>
        </w:rPr>
        <w:t>项目编号：</w:t>
      </w:r>
      <w:r w:rsidRPr="003A4099">
        <w:rPr>
          <w:rFonts w:hAnsi="宋体"/>
          <w:kern w:val="2"/>
          <w:u w:val="single"/>
        </w:rPr>
        <w:tab/>
      </w:r>
      <w:r w:rsidRPr="003A4099">
        <w:rPr>
          <w:rFonts w:hAnsi="宋体"/>
          <w:kern w:val="2"/>
          <w:u w:val="single"/>
        </w:rPr>
        <w:tab/>
      </w:r>
      <w:r w:rsidRPr="003A4099">
        <w:rPr>
          <w:rFonts w:hAnsi="宋体"/>
          <w:kern w:val="2"/>
          <w:u w:val="single"/>
        </w:rPr>
        <w:tab/>
      </w:r>
      <w:r w:rsidRPr="003A4099">
        <w:rPr>
          <w:rFonts w:hAnsi="宋体"/>
          <w:kern w:val="2"/>
          <w:u w:val="single"/>
        </w:rPr>
        <w:tab/>
      </w:r>
      <w:r w:rsidRPr="003A4099">
        <w:rPr>
          <w:rFonts w:hAnsi="宋体"/>
          <w:kern w:val="2"/>
          <w:u w:val="single"/>
        </w:rPr>
        <w:tab/>
      </w:r>
      <w:r w:rsidRPr="003A4099">
        <w:rPr>
          <w:rFonts w:hAnsi="宋体"/>
          <w:kern w:val="2"/>
          <w:u w:val="single"/>
        </w:rPr>
        <w:tab/>
      </w:r>
    </w:p>
    <w:p w14:paraId="6868529C" w14:textId="77777777" w:rsidR="005B60EB" w:rsidRPr="003A4099" w:rsidRDefault="005B60EB">
      <w:pPr>
        <w:rPr>
          <w:rFonts w:hAnsi="宋体"/>
          <w:kern w:val="2"/>
          <w:u w:val="single"/>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09"/>
        <w:gridCol w:w="5245"/>
        <w:gridCol w:w="992"/>
      </w:tblGrid>
      <w:tr w:rsidR="003A4099" w:rsidRPr="003A4099" w14:paraId="7C7CAC25" w14:textId="77777777">
        <w:trPr>
          <w:cantSplit/>
          <w:trHeight w:val="555"/>
          <w:jc w:val="center"/>
        </w:trPr>
        <w:tc>
          <w:tcPr>
            <w:tcW w:w="710" w:type="dxa"/>
            <w:vAlign w:val="center"/>
          </w:tcPr>
          <w:p w14:paraId="053623AF" w14:textId="77777777" w:rsidR="005B60EB" w:rsidRPr="003A4099" w:rsidRDefault="00A00629">
            <w:pPr>
              <w:spacing w:line="300" w:lineRule="exact"/>
              <w:jc w:val="center"/>
              <w:rPr>
                <w:rFonts w:hAnsi="宋体" w:cs="Times New Roman"/>
                <w:b/>
                <w:kern w:val="2"/>
              </w:rPr>
            </w:pPr>
            <w:r w:rsidRPr="003A4099">
              <w:rPr>
                <w:rFonts w:hAnsi="宋体" w:cs="Times New Roman" w:hint="eastAsia"/>
                <w:b/>
                <w:kern w:val="2"/>
              </w:rPr>
              <w:t>序号</w:t>
            </w:r>
          </w:p>
        </w:tc>
        <w:tc>
          <w:tcPr>
            <w:tcW w:w="2409" w:type="dxa"/>
            <w:vAlign w:val="center"/>
          </w:tcPr>
          <w:p w14:paraId="0903B177" w14:textId="77777777" w:rsidR="005B60EB" w:rsidRPr="003A4099" w:rsidRDefault="00A00629">
            <w:pPr>
              <w:spacing w:line="300" w:lineRule="exact"/>
              <w:jc w:val="center"/>
              <w:rPr>
                <w:rFonts w:hAnsi="宋体" w:cs="Times New Roman"/>
                <w:b/>
                <w:kern w:val="2"/>
              </w:rPr>
            </w:pPr>
            <w:r w:rsidRPr="003A4099">
              <w:rPr>
                <w:rFonts w:hAnsi="宋体" w:cs="Times New Roman" w:hint="eastAsia"/>
                <w:b/>
                <w:kern w:val="2"/>
              </w:rPr>
              <w:t>项目</w:t>
            </w:r>
          </w:p>
        </w:tc>
        <w:tc>
          <w:tcPr>
            <w:tcW w:w="5245" w:type="dxa"/>
            <w:vAlign w:val="center"/>
          </w:tcPr>
          <w:p w14:paraId="6DBBE13E" w14:textId="77777777" w:rsidR="005B60EB" w:rsidRPr="003A4099" w:rsidRDefault="00A00629">
            <w:pPr>
              <w:spacing w:line="300" w:lineRule="exact"/>
              <w:jc w:val="center"/>
              <w:rPr>
                <w:rFonts w:hAnsi="宋体" w:cs="Times New Roman"/>
                <w:b/>
                <w:kern w:val="2"/>
              </w:rPr>
            </w:pPr>
            <w:r w:rsidRPr="003A4099">
              <w:rPr>
                <w:rFonts w:hAnsi="宋体" w:cs="Times New Roman" w:hint="eastAsia"/>
                <w:b/>
                <w:kern w:val="2"/>
              </w:rPr>
              <w:t>内容</w:t>
            </w:r>
          </w:p>
        </w:tc>
        <w:tc>
          <w:tcPr>
            <w:tcW w:w="992" w:type="dxa"/>
            <w:vAlign w:val="center"/>
          </w:tcPr>
          <w:p w14:paraId="5BBCFE82" w14:textId="77777777" w:rsidR="005B60EB" w:rsidRPr="003A4099" w:rsidRDefault="00A00629">
            <w:pPr>
              <w:spacing w:line="300" w:lineRule="exact"/>
              <w:jc w:val="center"/>
              <w:rPr>
                <w:rFonts w:hAnsi="宋体" w:cs="Times New Roman"/>
                <w:b/>
                <w:kern w:val="2"/>
              </w:rPr>
            </w:pPr>
            <w:r w:rsidRPr="003A4099">
              <w:rPr>
                <w:rFonts w:hAnsi="宋体" w:cs="Times New Roman" w:hint="eastAsia"/>
                <w:b/>
                <w:kern w:val="2"/>
              </w:rPr>
              <w:t>备注</w:t>
            </w:r>
          </w:p>
        </w:tc>
      </w:tr>
      <w:tr w:rsidR="003A4099" w:rsidRPr="003A4099" w14:paraId="56D236D1" w14:textId="77777777">
        <w:trPr>
          <w:cantSplit/>
          <w:trHeight w:val="340"/>
          <w:jc w:val="center"/>
        </w:trPr>
        <w:tc>
          <w:tcPr>
            <w:tcW w:w="710" w:type="dxa"/>
            <w:vAlign w:val="center"/>
          </w:tcPr>
          <w:p w14:paraId="55E50F5C" w14:textId="77777777" w:rsidR="005B60EB" w:rsidRPr="003A4099" w:rsidRDefault="00A00629">
            <w:pPr>
              <w:spacing w:line="360" w:lineRule="auto"/>
              <w:jc w:val="center"/>
              <w:rPr>
                <w:rFonts w:hAnsi="宋体"/>
                <w:b/>
                <w:kern w:val="2"/>
              </w:rPr>
            </w:pPr>
            <w:r w:rsidRPr="003A4099">
              <w:rPr>
                <w:rFonts w:hAnsi="宋体"/>
                <w:b/>
                <w:kern w:val="2"/>
              </w:rPr>
              <w:t>1</w:t>
            </w:r>
          </w:p>
        </w:tc>
        <w:tc>
          <w:tcPr>
            <w:tcW w:w="2409" w:type="dxa"/>
            <w:vAlign w:val="center"/>
          </w:tcPr>
          <w:p w14:paraId="4F8B2971" w14:textId="77777777" w:rsidR="005B60EB" w:rsidRPr="003A4099" w:rsidRDefault="00A00629">
            <w:pPr>
              <w:spacing w:line="360" w:lineRule="auto"/>
              <w:jc w:val="center"/>
              <w:rPr>
                <w:rFonts w:hAnsi="宋体"/>
                <w:b/>
                <w:kern w:val="2"/>
              </w:rPr>
            </w:pPr>
            <w:r w:rsidRPr="003A4099">
              <w:rPr>
                <w:rFonts w:hAnsi="宋体" w:cs="Times New Roman" w:hint="eastAsia"/>
                <w:b/>
                <w:kern w:val="2"/>
              </w:rPr>
              <w:t>磋商保证金</w:t>
            </w:r>
          </w:p>
        </w:tc>
        <w:tc>
          <w:tcPr>
            <w:tcW w:w="5245" w:type="dxa"/>
            <w:vAlign w:val="center"/>
          </w:tcPr>
          <w:p w14:paraId="28C1B8E8" w14:textId="77777777" w:rsidR="005B60EB" w:rsidRPr="003A4099" w:rsidRDefault="00A00629">
            <w:pPr>
              <w:spacing w:line="360" w:lineRule="auto"/>
              <w:rPr>
                <w:rFonts w:hAnsi="宋体" w:cs="Times New Roman"/>
                <w:kern w:val="2"/>
              </w:rPr>
            </w:pPr>
            <w:r w:rsidRPr="003A4099">
              <w:rPr>
                <w:rFonts w:hAnsi="宋体" w:cs="Times New Roman" w:hint="eastAsia"/>
                <w:kern w:val="2"/>
              </w:rPr>
              <w:t>（大写）人民币</w:t>
            </w:r>
            <w:r w:rsidRPr="003A4099">
              <w:rPr>
                <w:rFonts w:hAnsi="宋体" w:cs="Times New Roman"/>
                <w:kern w:val="2"/>
                <w:u w:val="single"/>
              </w:rPr>
              <w:t xml:space="preserve">          </w:t>
            </w:r>
            <w:r w:rsidRPr="003A4099">
              <w:rPr>
                <w:rFonts w:hAnsi="宋体" w:cs="Times New Roman" w:hint="eastAsia"/>
                <w:kern w:val="2"/>
                <w:u w:val="single"/>
              </w:rPr>
              <w:t>元</w:t>
            </w:r>
            <w:r w:rsidRPr="003A4099">
              <w:rPr>
                <w:rFonts w:hAnsi="宋体" w:cs="Times New Roman" w:hint="eastAsia"/>
                <w:kern w:val="2"/>
              </w:rPr>
              <w:t>（小写￥</w:t>
            </w:r>
            <w:r w:rsidRPr="003A4099">
              <w:rPr>
                <w:rFonts w:hAnsi="宋体" w:cs="Times New Roman"/>
                <w:kern w:val="2"/>
                <w:u w:val="single"/>
              </w:rPr>
              <w:t xml:space="preserve">             </w:t>
            </w:r>
            <w:r w:rsidRPr="003A4099">
              <w:rPr>
                <w:rFonts w:hAnsi="宋体" w:cs="Times New Roman"/>
                <w:kern w:val="2"/>
              </w:rPr>
              <w:t>）</w:t>
            </w:r>
          </w:p>
        </w:tc>
        <w:tc>
          <w:tcPr>
            <w:tcW w:w="992" w:type="dxa"/>
            <w:vAlign w:val="center"/>
          </w:tcPr>
          <w:p w14:paraId="2ADF627E" w14:textId="77777777" w:rsidR="005B60EB" w:rsidRPr="003A4099" w:rsidRDefault="005B60EB">
            <w:pPr>
              <w:spacing w:line="360" w:lineRule="auto"/>
              <w:jc w:val="center"/>
              <w:rPr>
                <w:rFonts w:hAnsi="宋体" w:cs="Times New Roman"/>
                <w:kern w:val="2"/>
              </w:rPr>
            </w:pPr>
          </w:p>
        </w:tc>
      </w:tr>
      <w:tr w:rsidR="003A4099" w:rsidRPr="003A4099" w14:paraId="067D18CF" w14:textId="77777777">
        <w:trPr>
          <w:cantSplit/>
          <w:trHeight w:val="580"/>
          <w:jc w:val="center"/>
        </w:trPr>
        <w:tc>
          <w:tcPr>
            <w:tcW w:w="710" w:type="dxa"/>
            <w:vAlign w:val="center"/>
          </w:tcPr>
          <w:p w14:paraId="598DCEDC" w14:textId="77777777" w:rsidR="005B60EB" w:rsidRPr="003A4099" w:rsidRDefault="00A00629">
            <w:pPr>
              <w:spacing w:line="360" w:lineRule="auto"/>
              <w:jc w:val="center"/>
              <w:rPr>
                <w:rFonts w:hAnsi="宋体"/>
                <w:b/>
                <w:kern w:val="2"/>
              </w:rPr>
            </w:pPr>
            <w:r w:rsidRPr="003A4099">
              <w:rPr>
                <w:rFonts w:hAnsi="宋体"/>
                <w:b/>
                <w:kern w:val="2"/>
              </w:rPr>
              <w:t>2</w:t>
            </w:r>
          </w:p>
        </w:tc>
        <w:tc>
          <w:tcPr>
            <w:tcW w:w="2409" w:type="dxa"/>
            <w:vAlign w:val="center"/>
          </w:tcPr>
          <w:p w14:paraId="3045AD15" w14:textId="77777777" w:rsidR="005B60EB" w:rsidRPr="003A4099" w:rsidRDefault="00A00629">
            <w:pPr>
              <w:spacing w:line="360" w:lineRule="auto"/>
              <w:jc w:val="center"/>
              <w:rPr>
                <w:rFonts w:hAnsi="宋体"/>
                <w:b/>
                <w:kern w:val="2"/>
              </w:rPr>
            </w:pPr>
            <w:proofErr w:type="gramStart"/>
            <w:r w:rsidRPr="003A4099">
              <w:rPr>
                <w:rFonts w:hAnsi="宋体" w:hint="eastAsia"/>
                <w:b/>
              </w:rPr>
              <w:t>磋商总</w:t>
            </w:r>
            <w:proofErr w:type="gramEnd"/>
            <w:r w:rsidRPr="003A4099">
              <w:rPr>
                <w:rFonts w:hAnsi="宋体" w:hint="eastAsia"/>
                <w:b/>
              </w:rPr>
              <w:t>报价</w:t>
            </w:r>
          </w:p>
        </w:tc>
        <w:tc>
          <w:tcPr>
            <w:tcW w:w="5245" w:type="dxa"/>
            <w:vAlign w:val="center"/>
          </w:tcPr>
          <w:p w14:paraId="7C0DCC54" w14:textId="77777777" w:rsidR="005B60EB" w:rsidRPr="003A4099" w:rsidRDefault="00A00629">
            <w:pPr>
              <w:spacing w:line="360" w:lineRule="auto"/>
              <w:rPr>
                <w:rFonts w:hAnsi="宋体" w:cs="Times New Roman"/>
                <w:kern w:val="2"/>
              </w:rPr>
            </w:pPr>
            <w:r w:rsidRPr="003A4099">
              <w:rPr>
                <w:rFonts w:hAnsi="宋体" w:cs="Times New Roman" w:hint="eastAsia"/>
                <w:kern w:val="2"/>
              </w:rPr>
              <w:t>（大写）人民币</w:t>
            </w:r>
            <w:r w:rsidRPr="003A4099">
              <w:rPr>
                <w:rFonts w:hAnsi="宋体" w:cs="Times New Roman"/>
                <w:kern w:val="2"/>
                <w:u w:val="single"/>
              </w:rPr>
              <w:t xml:space="preserve">          </w:t>
            </w:r>
            <w:r w:rsidRPr="003A4099">
              <w:rPr>
                <w:rFonts w:hAnsi="宋体" w:cs="Times New Roman" w:hint="eastAsia"/>
                <w:kern w:val="2"/>
                <w:u w:val="single"/>
              </w:rPr>
              <w:t>元</w:t>
            </w:r>
            <w:r w:rsidRPr="003A4099">
              <w:rPr>
                <w:rFonts w:hAnsi="宋体" w:cs="Times New Roman" w:hint="eastAsia"/>
                <w:kern w:val="2"/>
              </w:rPr>
              <w:t>（小写￥</w:t>
            </w:r>
            <w:r w:rsidRPr="003A4099">
              <w:rPr>
                <w:rFonts w:hAnsi="宋体" w:cs="Times New Roman"/>
                <w:kern w:val="2"/>
                <w:u w:val="single"/>
              </w:rPr>
              <w:t xml:space="preserve">             </w:t>
            </w:r>
            <w:r w:rsidRPr="003A4099">
              <w:rPr>
                <w:rFonts w:hAnsi="宋体" w:cs="Times New Roman"/>
                <w:kern w:val="2"/>
              </w:rPr>
              <w:t>）</w:t>
            </w:r>
          </w:p>
        </w:tc>
        <w:tc>
          <w:tcPr>
            <w:tcW w:w="992" w:type="dxa"/>
            <w:vAlign w:val="center"/>
          </w:tcPr>
          <w:p w14:paraId="38649A38" w14:textId="77777777" w:rsidR="005B60EB" w:rsidRPr="003A4099" w:rsidRDefault="005B60EB">
            <w:pPr>
              <w:spacing w:line="360" w:lineRule="auto"/>
              <w:rPr>
                <w:rFonts w:hAnsi="宋体" w:cs="Times New Roman"/>
                <w:kern w:val="2"/>
              </w:rPr>
            </w:pPr>
          </w:p>
        </w:tc>
      </w:tr>
      <w:tr w:rsidR="003A4099" w:rsidRPr="003A4099" w14:paraId="40F489B5" w14:textId="77777777">
        <w:trPr>
          <w:cantSplit/>
          <w:trHeight w:val="527"/>
          <w:jc w:val="center"/>
        </w:trPr>
        <w:tc>
          <w:tcPr>
            <w:tcW w:w="710" w:type="dxa"/>
            <w:vAlign w:val="center"/>
          </w:tcPr>
          <w:p w14:paraId="082D7519" w14:textId="77777777" w:rsidR="005B60EB" w:rsidRPr="003A4099" w:rsidRDefault="00A00629">
            <w:pPr>
              <w:spacing w:line="360" w:lineRule="auto"/>
              <w:jc w:val="center"/>
              <w:rPr>
                <w:rFonts w:hAnsi="宋体"/>
                <w:b/>
                <w:kern w:val="2"/>
              </w:rPr>
            </w:pPr>
            <w:r w:rsidRPr="003A4099">
              <w:rPr>
                <w:rFonts w:hAnsi="宋体"/>
                <w:b/>
                <w:kern w:val="2"/>
              </w:rPr>
              <w:t>3</w:t>
            </w:r>
          </w:p>
        </w:tc>
        <w:tc>
          <w:tcPr>
            <w:tcW w:w="2409" w:type="dxa"/>
            <w:vAlign w:val="center"/>
          </w:tcPr>
          <w:p w14:paraId="52F206E3" w14:textId="77777777" w:rsidR="005B60EB" w:rsidRPr="003A4099" w:rsidRDefault="00A00629">
            <w:pPr>
              <w:spacing w:line="360" w:lineRule="auto"/>
              <w:jc w:val="center"/>
              <w:rPr>
                <w:rFonts w:hAnsi="宋体"/>
                <w:b/>
                <w:kern w:val="2"/>
              </w:rPr>
            </w:pPr>
            <w:r w:rsidRPr="003A4099">
              <w:rPr>
                <w:rFonts w:hAnsi="宋体" w:hint="eastAsia"/>
                <w:b/>
                <w:bCs/>
              </w:rPr>
              <w:t>合同履行期限</w:t>
            </w:r>
          </w:p>
        </w:tc>
        <w:tc>
          <w:tcPr>
            <w:tcW w:w="5245" w:type="dxa"/>
            <w:vAlign w:val="center"/>
          </w:tcPr>
          <w:p w14:paraId="29FF2542" w14:textId="77777777" w:rsidR="005B60EB" w:rsidRPr="003A4099" w:rsidRDefault="005B60EB">
            <w:pPr>
              <w:spacing w:line="360" w:lineRule="auto"/>
              <w:rPr>
                <w:rFonts w:hAnsi="宋体" w:cs="Times New Roman"/>
                <w:kern w:val="2"/>
              </w:rPr>
            </w:pPr>
          </w:p>
        </w:tc>
        <w:tc>
          <w:tcPr>
            <w:tcW w:w="992" w:type="dxa"/>
            <w:vAlign w:val="center"/>
          </w:tcPr>
          <w:p w14:paraId="3C4512F1" w14:textId="77777777" w:rsidR="005B60EB" w:rsidRPr="003A4099" w:rsidRDefault="005B60EB">
            <w:pPr>
              <w:spacing w:line="360" w:lineRule="auto"/>
              <w:jc w:val="center"/>
              <w:rPr>
                <w:rFonts w:hAnsi="宋体" w:cs="Times New Roman"/>
                <w:kern w:val="2"/>
              </w:rPr>
            </w:pPr>
          </w:p>
        </w:tc>
      </w:tr>
      <w:tr w:rsidR="003A4099" w:rsidRPr="003A4099" w14:paraId="4B34185E" w14:textId="77777777">
        <w:trPr>
          <w:cantSplit/>
          <w:trHeight w:val="340"/>
          <w:jc w:val="center"/>
        </w:trPr>
        <w:tc>
          <w:tcPr>
            <w:tcW w:w="710" w:type="dxa"/>
            <w:vAlign w:val="center"/>
          </w:tcPr>
          <w:p w14:paraId="0053BCA6" w14:textId="77777777" w:rsidR="005B60EB" w:rsidRPr="003A4099" w:rsidRDefault="00A00629">
            <w:pPr>
              <w:spacing w:line="360" w:lineRule="auto"/>
              <w:jc w:val="center"/>
              <w:rPr>
                <w:rFonts w:hAnsi="宋体"/>
                <w:b/>
                <w:kern w:val="2"/>
              </w:rPr>
            </w:pPr>
            <w:r w:rsidRPr="003A4099">
              <w:rPr>
                <w:rFonts w:hAnsi="宋体" w:hint="eastAsia"/>
                <w:b/>
                <w:kern w:val="2"/>
              </w:rPr>
              <w:t>4</w:t>
            </w:r>
          </w:p>
        </w:tc>
        <w:tc>
          <w:tcPr>
            <w:tcW w:w="2409" w:type="dxa"/>
            <w:vAlign w:val="center"/>
          </w:tcPr>
          <w:p w14:paraId="2778E241" w14:textId="77777777" w:rsidR="005B60EB" w:rsidRPr="003A4099" w:rsidRDefault="00A00629">
            <w:pPr>
              <w:spacing w:line="360" w:lineRule="auto"/>
              <w:jc w:val="center"/>
              <w:rPr>
                <w:rFonts w:hAnsi="宋体"/>
                <w:b/>
                <w:kern w:val="2"/>
              </w:rPr>
            </w:pPr>
            <w:r w:rsidRPr="003A4099">
              <w:rPr>
                <w:rFonts w:hAnsi="宋体" w:hint="eastAsia"/>
                <w:b/>
                <w:kern w:val="2"/>
              </w:rPr>
              <w:t>磋商</w:t>
            </w:r>
            <w:r w:rsidRPr="003A4099">
              <w:rPr>
                <w:rFonts w:hAnsi="宋体"/>
                <w:b/>
                <w:kern w:val="2"/>
              </w:rPr>
              <w:t>有效期</w:t>
            </w:r>
          </w:p>
        </w:tc>
        <w:tc>
          <w:tcPr>
            <w:tcW w:w="5245" w:type="dxa"/>
            <w:vAlign w:val="center"/>
          </w:tcPr>
          <w:p w14:paraId="638CA90F" w14:textId="77777777" w:rsidR="005B60EB" w:rsidRPr="003A4099" w:rsidRDefault="005B60EB">
            <w:pPr>
              <w:spacing w:line="360" w:lineRule="auto"/>
              <w:rPr>
                <w:rFonts w:hAnsi="宋体" w:cs="Times New Roman"/>
                <w:kern w:val="2"/>
              </w:rPr>
            </w:pPr>
          </w:p>
        </w:tc>
        <w:tc>
          <w:tcPr>
            <w:tcW w:w="992" w:type="dxa"/>
            <w:vAlign w:val="center"/>
          </w:tcPr>
          <w:p w14:paraId="263E9DAF" w14:textId="77777777" w:rsidR="005B60EB" w:rsidRPr="003A4099" w:rsidRDefault="005B60EB">
            <w:pPr>
              <w:spacing w:line="360" w:lineRule="auto"/>
              <w:jc w:val="center"/>
              <w:rPr>
                <w:rFonts w:hAnsi="宋体" w:cs="Times New Roman"/>
                <w:kern w:val="2"/>
              </w:rPr>
            </w:pPr>
          </w:p>
        </w:tc>
      </w:tr>
      <w:tr w:rsidR="003A4099" w:rsidRPr="003A4099" w14:paraId="35F1FE31" w14:textId="77777777">
        <w:trPr>
          <w:cantSplit/>
          <w:trHeight w:val="340"/>
          <w:jc w:val="center"/>
        </w:trPr>
        <w:tc>
          <w:tcPr>
            <w:tcW w:w="710" w:type="dxa"/>
            <w:vAlign w:val="center"/>
          </w:tcPr>
          <w:p w14:paraId="2897A72A" w14:textId="77777777" w:rsidR="005B60EB" w:rsidRPr="003A4099" w:rsidRDefault="00A00629">
            <w:pPr>
              <w:spacing w:line="360" w:lineRule="auto"/>
              <w:jc w:val="center"/>
              <w:rPr>
                <w:rFonts w:hAnsi="宋体"/>
                <w:b/>
                <w:kern w:val="2"/>
              </w:rPr>
            </w:pPr>
            <w:r w:rsidRPr="003A4099">
              <w:rPr>
                <w:rFonts w:hAnsi="宋体"/>
                <w:b/>
                <w:kern w:val="2"/>
              </w:rPr>
              <w:t>5</w:t>
            </w:r>
          </w:p>
        </w:tc>
        <w:tc>
          <w:tcPr>
            <w:tcW w:w="2409" w:type="dxa"/>
            <w:vAlign w:val="center"/>
          </w:tcPr>
          <w:p w14:paraId="5CF4C801" w14:textId="77777777" w:rsidR="005B60EB" w:rsidRPr="003A4099" w:rsidRDefault="00A00629">
            <w:pPr>
              <w:spacing w:line="360" w:lineRule="auto"/>
              <w:jc w:val="center"/>
              <w:rPr>
                <w:rFonts w:hAnsi="宋体"/>
                <w:b/>
                <w:kern w:val="2"/>
              </w:rPr>
            </w:pPr>
            <w:r w:rsidRPr="003A4099">
              <w:rPr>
                <w:rFonts w:hAnsi="宋体" w:hint="eastAsia"/>
                <w:b/>
                <w:kern w:val="2"/>
              </w:rPr>
              <w:t>权利和义务</w:t>
            </w:r>
          </w:p>
        </w:tc>
        <w:tc>
          <w:tcPr>
            <w:tcW w:w="5245" w:type="dxa"/>
            <w:vAlign w:val="center"/>
          </w:tcPr>
          <w:p w14:paraId="35A9AEB9" w14:textId="77777777" w:rsidR="005B60EB" w:rsidRPr="003A4099" w:rsidRDefault="00A00629">
            <w:pPr>
              <w:spacing w:line="360" w:lineRule="auto"/>
              <w:rPr>
                <w:rFonts w:hAnsi="宋体" w:cs="Times New Roman"/>
                <w:kern w:val="2"/>
              </w:rPr>
            </w:pPr>
            <w:r w:rsidRPr="003A4099">
              <w:rPr>
                <w:rFonts w:hAnsi="宋体" w:cs="Times New Roman" w:hint="eastAsia"/>
                <w:kern w:val="2"/>
              </w:rPr>
              <w:t>是否响应本竞争性大磋商文件第四章“合同条款及格式”相应约定：是（</w:t>
            </w:r>
            <w:r w:rsidRPr="003A4099">
              <w:rPr>
                <w:rFonts w:hAnsi="宋体" w:cs="Times New Roman"/>
                <w:kern w:val="2"/>
              </w:rPr>
              <w:t xml:space="preserve">       </w:t>
            </w:r>
            <w:r w:rsidRPr="003A4099">
              <w:rPr>
                <w:rFonts w:hAnsi="宋体" w:cs="Times New Roman" w:hint="eastAsia"/>
                <w:kern w:val="2"/>
              </w:rPr>
              <w:t>）</w:t>
            </w:r>
            <w:r w:rsidRPr="003A4099">
              <w:rPr>
                <w:rFonts w:hAnsi="宋体" w:cs="Times New Roman"/>
                <w:kern w:val="2"/>
              </w:rPr>
              <w:t xml:space="preserve">    </w:t>
            </w:r>
            <w:r w:rsidRPr="003A4099">
              <w:rPr>
                <w:rFonts w:hAnsi="宋体" w:cs="Times New Roman" w:hint="eastAsia"/>
                <w:kern w:val="2"/>
              </w:rPr>
              <w:t>否（</w:t>
            </w:r>
            <w:r w:rsidRPr="003A4099">
              <w:rPr>
                <w:rFonts w:hAnsi="宋体" w:cs="Times New Roman"/>
                <w:kern w:val="2"/>
              </w:rPr>
              <w:t xml:space="preserve">       </w:t>
            </w:r>
            <w:r w:rsidRPr="003A4099">
              <w:rPr>
                <w:rFonts w:hAnsi="宋体" w:cs="Times New Roman" w:hint="eastAsia"/>
                <w:kern w:val="2"/>
              </w:rPr>
              <w:t>）</w:t>
            </w:r>
          </w:p>
        </w:tc>
        <w:tc>
          <w:tcPr>
            <w:tcW w:w="992" w:type="dxa"/>
            <w:vAlign w:val="center"/>
          </w:tcPr>
          <w:p w14:paraId="49A0B950" w14:textId="77777777" w:rsidR="005B60EB" w:rsidRPr="003A4099" w:rsidRDefault="005B60EB">
            <w:pPr>
              <w:spacing w:line="360" w:lineRule="auto"/>
              <w:jc w:val="center"/>
              <w:rPr>
                <w:rFonts w:hAnsi="宋体" w:cs="Times New Roman"/>
                <w:kern w:val="2"/>
              </w:rPr>
            </w:pPr>
          </w:p>
        </w:tc>
      </w:tr>
      <w:tr w:rsidR="003A4099" w:rsidRPr="003A4099" w14:paraId="0C19A9DB" w14:textId="77777777">
        <w:trPr>
          <w:cantSplit/>
          <w:trHeight w:val="340"/>
          <w:jc w:val="center"/>
        </w:trPr>
        <w:tc>
          <w:tcPr>
            <w:tcW w:w="710" w:type="dxa"/>
            <w:vAlign w:val="center"/>
          </w:tcPr>
          <w:p w14:paraId="1FB16642" w14:textId="77777777" w:rsidR="005B60EB" w:rsidRPr="003A4099" w:rsidRDefault="00A00629">
            <w:pPr>
              <w:spacing w:line="360" w:lineRule="auto"/>
              <w:jc w:val="center"/>
              <w:rPr>
                <w:rFonts w:hAnsi="宋体"/>
                <w:b/>
                <w:kern w:val="2"/>
              </w:rPr>
            </w:pPr>
            <w:r w:rsidRPr="003A4099">
              <w:rPr>
                <w:rFonts w:hAnsi="宋体"/>
                <w:b/>
                <w:kern w:val="2"/>
              </w:rPr>
              <w:t>6</w:t>
            </w:r>
          </w:p>
        </w:tc>
        <w:tc>
          <w:tcPr>
            <w:tcW w:w="2409" w:type="dxa"/>
            <w:vAlign w:val="center"/>
          </w:tcPr>
          <w:p w14:paraId="73ACBE40" w14:textId="77777777" w:rsidR="005B60EB" w:rsidRPr="003A4099" w:rsidRDefault="00A00629">
            <w:pPr>
              <w:spacing w:line="360" w:lineRule="auto"/>
              <w:jc w:val="center"/>
              <w:rPr>
                <w:rFonts w:hAnsi="宋体"/>
                <w:b/>
              </w:rPr>
            </w:pPr>
            <w:r w:rsidRPr="003A4099">
              <w:rPr>
                <w:rFonts w:hAnsi="宋体" w:hint="eastAsia"/>
                <w:b/>
              </w:rPr>
              <w:t>项目</w:t>
            </w:r>
            <w:r w:rsidRPr="003A4099">
              <w:rPr>
                <w:rFonts w:hAnsi="宋体"/>
                <w:b/>
              </w:rPr>
              <w:t>需求</w:t>
            </w:r>
          </w:p>
        </w:tc>
        <w:tc>
          <w:tcPr>
            <w:tcW w:w="5245" w:type="dxa"/>
            <w:vAlign w:val="center"/>
          </w:tcPr>
          <w:p w14:paraId="450B9A01" w14:textId="77777777" w:rsidR="005B60EB" w:rsidRPr="003A4099" w:rsidRDefault="00A00629">
            <w:pPr>
              <w:spacing w:line="360" w:lineRule="auto"/>
              <w:rPr>
                <w:rFonts w:hAnsi="宋体"/>
              </w:rPr>
            </w:pPr>
            <w:r w:rsidRPr="003A4099">
              <w:rPr>
                <w:rFonts w:hAnsi="宋体" w:hint="eastAsia"/>
              </w:rPr>
              <w:t>是否响应本竞争性磋商文件第七章“项目需求和</w:t>
            </w:r>
            <w:r w:rsidRPr="003A4099">
              <w:rPr>
                <w:rFonts w:hAnsi="宋体"/>
              </w:rPr>
              <w:t>说明</w:t>
            </w:r>
            <w:r w:rsidRPr="003A4099">
              <w:rPr>
                <w:rFonts w:hAnsi="宋体" w:hint="eastAsia"/>
              </w:rPr>
              <w:t>”相应约定：是（      ）否（        ）</w:t>
            </w:r>
          </w:p>
        </w:tc>
        <w:tc>
          <w:tcPr>
            <w:tcW w:w="992" w:type="dxa"/>
            <w:vAlign w:val="center"/>
          </w:tcPr>
          <w:p w14:paraId="692002D6" w14:textId="77777777" w:rsidR="005B60EB" w:rsidRPr="003A4099" w:rsidRDefault="005B60EB">
            <w:pPr>
              <w:spacing w:line="360" w:lineRule="auto"/>
              <w:jc w:val="center"/>
              <w:rPr>
                <w:rFonts w:hAnsi="宋体" w:cs="Times New Roman"/>
                <w:kern w:val="2"/>
              </w:rPr>
            </w:pPr>
          </w:p>
        </w:tc>
      </w:tr>
      <w:tr w:rsidR="003A4099" w:rsidRPr="003A4099" w14:paraId="5AE50C99" w14:textId="77777777">
        <w:trPr>
          <w:cantSplit/>
          <w:trHeight w:val="340"/>
          <w:jc w:val="center"/>
        </w:trPr>
        <w:tc>
          <w:tcPr>
            <w:tcW w:w="710" w:type="dxa"/>
            <w:vAlign w:val="center"/>
          </w:tcPr>
          <w:p w14:paraId="4F95EF6E" w14:textId="77777777" w:rsidR="005B60EB" w:rsidRPr="003A4099" w:rsidRDefault="00A00629">
            <w:pPr>
              <w:spacing w:line="360" w:lineRule="auto"/>
              <w:jc w:val="center"/>
              <w:rPr>
                <w:rFonts w:hAnsi="宋体"/>
                <w:b/>
                <w:kern w:val="2"/>
              </w:rPr>
            </w:pPr>
            <w:r w:rsidRPr="003A4099">
              <w:rPr>
                <w:rFonts w:hAnsi="宋体"/>
                <w:b/>
                <w:kern w:val="2"/>
              </w:rPr>
              <w:t>7</w:t>
            </w:r>
          </w:p>
        </w:tc>
        <w:tc>
          <w:tcPr>
            <w:tcW w:w="2409" w:type="dxa"/>
            <w:vAlign w:val="center"/>
          </w:tcPr>
          <w:p w14:paraId="460F23A1" w14:textId="77777777" w:rsidR="005B60EB" w:rsidRPr="003A4099" w:rsidRDefault="00A00629">
            <w:pPr>
              <w:spacing w:line="360" w:lineRule="auto"/>
              <w:jc w:val="center"/>
              <w:rPr>
                <w:rFonts w:hAnsi="宋体"/>
                <w:b/>
              </w:rPr>
            </w:pPr>
            <w:r w:rsidRPr="003A4099">
              <w:rPr>
                <w:rFonts w:hAnsi="宋体" w:hint="eastAsia"/>
                <w:b/>
              </w:rPr>
              <w:t>技术标准和要求</w:t>
            </w:r>
          </w:p>
        </w:tc>
        <w:tc>
          <w:tcPr>
            <w:tcW w:w="5245" w:type="dxa"/>
            <w:vAlign w:val="center"/>
          </w:tcPr>
          <w:p w14:paraId="4DD6BB11" w14:textId="77777777" w:rsidR="005B60EB" w:rsidRPr="003A4099" w:rsidRDefault="00A00629">
            <w:pPr>
              <w:spacing w:line="360" w:lineRule="auto"/>
              <w:jc w:val="left"/>
              <w:rPr>
                <w:rFonts w:hAnsi="宋体"/>
                <w:kern w:val="2"/>
              </w:rPr>
            </w:pPr>
            <w:r w:rsidRPr="003A4099">
              <w:rPr>
                <w:rFonts w:hAnsi="宋体" w:hint="eastAsia"/>
                <w:kern w:val="2"/>
              </w:rPr>
              <w:t>是否</w:t>
            </w:r>
            <w:proofErr w:type="gramStart"/>
            <w:r w:rsidRPr="003A4099">
              <w:rPr>
                <w:rFonts w:hAnsi="宋体" w:hint="eastAsia"/>
                <w:kern w:val="2"/>
              </w:rPr>
              <w:t>符合磋商</w:t>
            </w:r>
            <w:proofErr w:type="gramEnd"/>
            <w:r w:rsidRPr="003A4099">
              <w:rPr>
                <w:rFonts w:hAnsi="宋体" w:hint="eastAsia"/>
                <w:kern w:val="2"/>
              </w:rPr>
              <w:t>文件第五章“技术标准和要求”</w:t>
            </w:r>
          </w:p>
          <w:p w14:paraId="41D36460" w14:textId="77777777" w:rsidR="005B60EB" w:rsidRPr="003A4099" w:rsidRDefault="00A00629">
            <w:pPr>
              <w:spacing w:line="360" w:lineRule="auto"/>
              <w:rPr>
                <w:rFonts w:hAnsi="宋体"/>
              </w:rPr>
            </w:pPr>
            <w:r w:rsidRPr="003A4099">
              <w:rPr>
                <w:rFonts w:hAnsi="宋体" w:hint="eastAsia"/>
              </w:rPr>
              <w:t>是（    ）否（      ）</w:t>
            </w:r>
          </w:p>
        </w:tc>
        <w:tc>
          <w:tcPr>
            <w:tcW w:w="992" w:type="dxa"/>
            <w:vAlign w:val="center"/>
          </w:tcPr>
          <w:p w14:paraId="65BE919C" w14:textId="77777777" w:rsidR="005B60EB" w:rsidRPr="003A4099" w:rsidRDefault="005B60EB">
            <w:pPr>
              <w:spacing w:line="360" w:lineRule="auto"/>
              <w:jc w:val="center"/>
              <w:rPr>
                <w:rFonts w:hAnsi="宋体" w:cs="Times New Roman"/>
                <w:kern w:val="2"/>
              </w:rPr>
            </w:pPr>
          </w:p>
        </w:tc>
      </w:tr>
      <w:tr w:rsidR="003A4099" w:rsidRPr="003A4099" w14:paraId="390FDBF9" w14:textId="77777777">
        <w:trPr>
          <w:cantSplit/>
          <w:trHeight w:val="340"/>
          <w:jc w:val="center"/>
        </w:trPr>
        <w:tc>
          <w:tcPr>
            <w:tcW w:w="710" w:type="dxa"/>
            <w:vAlign w:val="center"/>
          </w:tcPr>
          <w:p w14:paraId="20213E3F" w14:textId="77777777" w:rsidR="005B60EB" w:rsidRPr="003A4099" w:rsidRDefault="00A00629">
            <w:pPr>
              <w:spacing w:line="360" w:lineRule="auto"/>
              <w:jc w:val="center"/>
              <w:rPr>
                <w:rFonts w:hAnsi="宋体"/>
                <w:kern w:val="2"/>
              </w:rPr>
            </w:pPr>
            <w:r w:rsidRPr="003A4099">
              <w:rPr>
                <w:rFonts w:hAnsi="宋体"/>
                <w:kern w:val="2"/>
              </w:rPr>
              <w:t>N</w:t>
            </w:r>
          </w:p>
        </w:tc>
        <w:tc>
          <w:tcPr>
            <w:tcW w:w="2409" w:type="dxa"/>
            <w:vAlign w:val="center"/>
          </w:tcPr>
          <w:p w14:paraId="365DC99C" w14:textId="77777777" w:rsidR="005B60EB" w:rsidRPr="003A4099" w:rsidRDefault="00A00629">
            <w:pPr>
              <w:spacing w:line="360" w:lineRule="auto"/>
              <w:rPr>
                <w:rFonts w:hAnsi="宋体"/>
                <w:kern w:val="2"/>
              </w:rPr>
            </w:pPr>
            <w:r w:rsidRPr="003A4099">
              <w:rPr>
                <w:rFonts w:hAnsi="宋体"/>
                <w:kern w:val="2"/>
              </w:rPr>
              <w:t>…</w:t>
            </w:r>
          </w:p>
        </w:tc>
        <w:tc>
          <w:tcPr>
            <w:tcW w:w="5245" w:type="dxa"/>
            <w:vAlign w:val="center"/>
          </w:tcPr>
          <w:p w14:paraId="470C2D87" w14:textId="77777777" w:rsidR="005B60EB" w:rsidRPr="003A4099" w:rsidRDefault="005B60EB">
            <w:pPr>
              <w:spacing w:line="360" w:lineRule="auto"/>
              <w:jc w:val="center"/>
              <w:rPr>
                <w:rFonts w:hAnsi="宋体" w:cs="Times New Roman"/>
                <w:kern w:val="2"/>
              </w:rPr>
            </w:pPr>
          </w:p>
        </w:tc>
        <w:tc>
          <w:tcPr>
            <w:tcW w:w="992" w:type="dxa"/>
            <w:vAlign w:val="center"/>
          </w:tcPr>
          <w:p w14:paraId="393B754D" w14:textId="77777777" w:rsidR="005B60EB" w:rsidRPr="003A4099" w:rsidRDefault="005B60EB">
            <w:pPr>
              <w:spacing w:line="360" w:lineRule="auto"/>
              <w:jc w:val="center"/>
              <w:rPr>
                <w:rFonts w:hAnsi="宋体" w:cs="Times New Roman"/>
                <w:kern w:val="2"/>
              </w:rPr>
            </w:pPr>
          </w:p>
        </w:tc>
      </w:tr>
      <w:tr w:rsidR="003A4099" w:rsidRPr="003A4099" w14:paraId="51F7F516" w14:textId="77777777">
        <w:trPr>
          <w:cantSplit/>
          <w:trHeight w:val="340"/>
          <w:jc w:val="center"/>
        </w:trPr>
        <w:tc>
          <w:tcPr>
            <w:tcW w:w="9356" w:type="dxa"/>
            <w:gridSpan w:val="4"/>
            <w:vAlign w:val="center"/>
          </w:tcPr>
          <w:p w14:paraId="3076A07F" w14:textId="77777777" w:rsidR="005B60EB" w:rsidRPr="003A4099" w:rsidRDefault="00A00629">
            <w:pPr>
              <w:spacing w:line="360" w:lineRule="auto"/>
              <w:jc w:val="left"/>
              <w:rPr>
                <w:rFonts w:hAnsi="宋体" w:cs="Times New Roman"/>
                <w:kern w:val="2"/>
              </w:rPr>
            </w:pPr>
            <w:r w:rsidRPr="003A4099">
              <w:rPr>
                <w:rFonts w:hAnsi="宋体" w:hint="eastAsia"/>
                <w:kern w:val="2"/>
              </w:rPr>
              <w:t>说明：供应商在响应竞争性磋商文件中规定的实质性要求和条件的基础上，可做出其他有利于采购人的承诺。此类承诺可在本表中予以补充填写。</w:t>
            </w:r>
          </w:p>
        </w:tc>
      </w:tr>
    </w:tbl>
    <w:p w14:paraId="30823BBD" w14:textId="77777777" w:rsidR="005B60EB" w:rsidRPr="003A4099" w:rsidRDefault="00A00629">
      <w:pPr>
        <w:spacing w:line="480" w:lineRule="exact"/>
        <w:rPr>
          <w:rFonts w:hAnsi="宋体"/>
          <w:kern w:val="2"/>
        </w:rPr>
      </w:pPr>
      <w:r w:rsidRPr="003A4099">
        <w:rPr>
          <w:rFonts w:hAnsi="宋体" w:hint="eastAsia"/>
          <w:kern w:val="2"/>
        </w:rPr>
        <w:t>供应商</w:t>
      </w:r>
      <w:r w:rsidRPr="003A4099">
        <w:rPr>
          <w:rFonts w:hAnsi="宋体" w:hint="eastAsia"/>
          <w:kern w:val="2"/>
          <w:szCs w:val="24"/>
        </w:rPr>
        <w:t>：</w:t>
      </w:r>
      <w:r w:rsidRPr="003A4099">
        <w:rPr>
          <w:rFonts w:hAnsi="宋体"/>
          <w:kern w:val="2"/>
          <w:szCs w:val="24"/>
          <w:u w:val="single"/>
        </w:rPr>
        <w:t xml:space="preserve">                        </w:t>
      </w:r>
      <w:r w:rsidRPr="003A4099">
        <w:rPr>
          <w:rFonts w:hAnsi="宋体" w:hint="eastAsia"/>
          <w:kern w:val="2"/>
          <w:szCs w:val="24"/>
          <w:u w:val="single"/>
        </w:rPr>
        <w:t>（盖章）</w:t>
      </w:r>
      <w:r w:rsidRPr="003A4099">
        <w:rPr>
          <w:rFonts w:hAnsi="宋体"/>
          <w:kern w:val="2"/>
          <w:u w:val="single"/>
        </w:rPr>
        <w:t xml:space="preserve"> </w:t>
      </w:r>
    </w:p>
    <w:p w14:paraId="0F3A86F9" w14:textId="77777777" w:rsidR="005B60EB" w:rsidRPr="003A4099" w:rsidRDefault="00A00629">
      <w:pPr>
        <w:spacing w:line="480" w:lineRule="exact"/>
        <w:rPr>
          <w:rFonts w:hAnsi="宋体"/>
          <w:kern w:val="2"/>
        </w:rPr>
      </w:pPr>
      <w:r w:rsidRPr="003A4099">
        <w:rPr>
          <w:rFonts w:hAnsi="宋体" w:hint="eastAsia"/>
          <w:kern w:val="2"/>
        </w:rPr>
        <w:t>法定代表人（负责人）或其委托代理人（签字或盖章）：</w:t>
      </w:r>
      <w:r w:rsidRPr="003A4099">
        <w:rPr>
          <w:rFonts w:hAnsi="宋体"/>
          <w:kern w:val="2"/>
          <w:u w:val="single"/>
        </w:rPr>
        <w:t xml:space="preserve">                              </w:t>
      </w:r>
    </w:p>
    <w:p w14:paraId="5358B29B" w14:textId="77777777" w:rsidR="005B60EB" w:rsidRPr="003A4099" w:rsidRDefault="00A00629">
      <w:pPr>
        <w:spacing w:line="480" w:lineRule="exact"/>
        <w:rPr>
          <w:rFonts w:hAnsi="宋体"/>
          <w:kern w:val="2"/>
        </w:rPr>
      </w:pPr>
      <w:r w:rsidRPr="003A4099">
        <w:rPr>
          <w:rFonts w:hAnsi="宋体" w:hint="eastAsia"/>
          <w:kern w:val="2"/>
        </w:rPr>
        <w:t>日期：</w:t>
      </w:r>
      <w:r w:rsidRPr="003A4099">
        <w:rPr>
          <w:rFonts w:hAnsi="宋体"/>
          <w:kern w:val="2"/>
          <w:u w:val="single"/>
        </w:rPr>
        <w:t xml:space="preserve">              </w:t>
      </w:r>
      <w:r w:rsidRPr="003A4099">
        <w:rPr>
          <w:rFonts w:hAnsi="宋体" w:hint="eastAsia"/>
          <w:kern w:val="2"/>
        </w:rPr>
        <w:t>年</w:t>
      </w:r>
      <w:r w:rsidRPr="003A4099">
        <w:rPr>
          <w:rFonts w:hAnsi="宋体"/>
          <w:kern w:val="2"/>
          <w:u w:val="single"/>
        </w:rPr>
        <w:t xml:space="preserve">      </w:t>
      </w:r>
      <w:r w:rsidRPr="003A4099">
        <w:rPr>
          <w:rFonts w:hAnsi="宋体" w:hint="eastAsia"/>
          <w:kern w:val="2"/>
        </w:rPr>
        <w:t>月</w:t>
      </w:r>
      <w:r w:rsidRPr="003A4099">
        <w:rPr>
          <w:rFonts w:hAnsi="宋体"/>
          <w:kern w:val="2"/>
          <w:u w:val="single"/>
        </w:rPr>
        <w:t xml:space="preserve">      </w:t>
      </w:r>
      <w:r w:rsidRPr="003A4099">
        <w:rPr>
          <w:rFonts w:hAnsi="宋体" w:hint="eastAsia"/>
          <w:kern w:val="2"/>
        </w:rPr>
        <w:t>日</w:t>
      </w:r>
    </w:p>
    <w:p w14:paraId="0CC8CE56" w14:textId="77777777" w:rsidR="005B60EB" w:rsidRPr="003A4099" w:rsidRDefault="00A00629">
      <w:pPr>
        <w:widowControl/>
        <w:jc w:val="left"/>
        <w:rPr>
          <w:rFonts w:hAnsi="宋体"/>
          <w:sz w:val="24"/>
          <w:szCs w:val="24"/>
        </w:rPr>
      </w:pPr>
      <w:r w:rsidRPr="003A4099">
        <w:rPr>
          <w:rFonts w:hAnsi="宋体"/>
          <w:sz w:val="24"/>
          <w:szCs w:val="24"/>
        </w:rPr>
        <w:br w:type="page"/>
      </w:r>
    </w:p>
    <w:p w14:paraId="0EA06D8C" w14:textId="77777777" w:rsidR="005B60EB" w:rsidRPr="003A4099" w:rsidRDefault="005B60EB"/>
    <w:p w14:paraId="3B973F18" w14:textId="77777777" w:rsidR="005B60EB" w:rsidRPr="003A4099" w:rsidRDefault="00A00629">
      <w:pPr>
        <w:pStyle w:val="3"/>
        <w:jc w:val="left"/>
        <w:rPr>
          <w:rFonts w:ascii="宋体" w:eastAsia="宋体" w:hAnsi="宋体" w:cs="宋体"/>
          <w:sz w:val="28"/>
          <w:szCs w:val="28"/>
        </w:rPr>
      </w:pPr>
      <w:r w:rsidRPr="003A4099">
        <w:rPr>
          <w:rFonts w:ascii="宋体" w:eastAsia="宋体" w:hAnsi="宋体" w:cs="宋体" w:hint="eastAsia"/>
          <w:sz w:val="28"/>
          <w:szCs w:val="28"/>
        </w:rPr>
        <w:t>附表1：技术规格偏离表</w:t>
      </w:r>
    </w:p>
    <w:p w14:paraId="345C4E24" w14:textId="77777777" w:rsidR="005B60EB" w:rsidRPr="003A4099" w:rsidRDefault="005B60EB">
      <w:pPr>
        <w:spacing w:line="400" w:lineRule="exact"/>
        <w:rPr>
          <w:rFonts w:hAnsi="宋体" w:cs="Times New Roman"/>
          <w:b/>
          <w:kern w:val="2"/>
        </w:rPr>
      </w:pPr>
    </w:p>
    <w:p w14:paraId="542E8D6C" w14:textId="77777777" w:rsidR="005B60EB" w:rsidRPr="003A4099" w:rsidRDefault="00A00629">
      <w:pPr>
        <w:spacing w:line="400" w:lineRule="exact"/>
        <w:rPr>
          <w:rFonts w:hAnsi="宋体" w:cs="Times New Roman"/>
          <w:b/>
          <w:kern w:val="2"/>
        </w:rPr>
      </w:pPr>
      <w:r w:rsidRPr="003A4099">
        <w:rPr>
          <w:rFonts w:hAnsi="宋体" w:cs="Times New Roman" w:hint="eastAsia"/>
          <w:b/>
          <w:kern w:val="2"/>
        </w:rPr>
        <w:t>请按所竞标产品的实际品牌型号及其技术参数性能（配置），逐条</w:t>
      </w:r>
      <w:proofErr w:type="gramStart"/>
      <w:r w:rsidRPr="003A4099">
        <w:rPr>
          <w:rFonts w:hAnsi="宋体" w:cs="Times New Roman" w:hint="eastAsia"/>
          <w:b/>
          <w:kern w:val="2"/>
        </w:rPr>
        <w:t>对应磋商</w:t>
      </w:r>
      <w:proofErr w:type="gramEnd"/>
      <w:r w:rsidRPr="003A4099">
        <w:rPr>
          <w:rFonts w:hAnsi="宋体" w:cs="Times New Roman" w:hint="eastAsia"/>
          <w:b/>
          <w:kern w:val="2"/>
        </w:rPr>
        <w:t>文件《项目需求和</w:t>
      </w:r>
      <w:r w:rsidRPr="003A4099">
        <w:rPr>
          <w:rFonts w:hAnsi="宋体" w:cs="Times New Roman"/>
          <w:b/>
          <w:kern w:val="2"/>
        </w:rPr>
        <w:t>说明</w:t>
      </w:r>
      <w:r w:rsidRPr="003A4099">
        <w:rPr>
          <w:rFonts w:hAnsi="宋体" w:cs="Times New Roman" w:hint="eastAsia"/>
          <w:b/>
          <w:kern w:val="2"/>
        </w:rPr>
        <w:t>》中的要求认真填写本表（本表适用于磋商文件《项目需求和</w:t>
      </w:r>
      <w:r w:rsidRPr="003A4099">
        <w:rPr>
          <w:rFonts w:hAnsi="宋体" w:cs="Times New Roman"/>
          <w:b/>
          <w:kern w:val="2"/>
        </w:rPr>
        <w:t>说明</w:t>
      </w:r>
      <w:r w:rsidRPr="003A4099">
        <w:rPr>
          <w:rFonts w:hAnsi="宋体" w:cs="Times New Roman" w:hint="eastAsia"/>
          <w:b/>
          <w:kern w:val="2"/>
        </w:rPr>
        <w:t>》中货物技术参数不明确或有误以及供应商选用其他品牌型号替代等情形。若竞标产品与采购要求无偏离时，请在偏离表中填写“无偏离”； 若竞标产品优于采购要求无偏离时，请在偏离表中填写“正偏离”； 若竞标产品低于采购要求无偏离时，请在偏离表中填写“负偏离”）。</w:t>
      </w:r>
    </w:p>
    <w:p w14:paraId="18F459FA" w14:textId="77777777" w:rsidR="005B60EB" w:rsidRPr="003A4099" w:rsidRDefault="005B60EB">
      <w:pPr>
        <w:spacing w:line="400" w:lineRule="exact"/>
        <w:rPr>
          <w:rFonts w:hAnsi="宋体" w:cs="Times New Roman"/>
          <w:b/>
          <w:kern w:val="2"/>
        </w:rPr>
      </w:pPr>
    </w:p>
    <w:p w14:paraId="712C9B51" w14:textId="77777777" w:rsidR="005B60EB" w:rsidRPr="003A4099" w:rsidRDefault="00A00629">
      <w:pPr>
        <w:spacing w:line="360" w:lineRule="auto"/>
        <w:rPr>
          <w:rFonts w:hAnsi="宋体"/>
          <w:kern w:val="2"/>
        </w:rPr>
      </w:pPr>
      <w:r w:rsidRPr="003A4099">
        <w:rPr>
          <w:rFonts w:hAnsi="宋体" w:hint="eastAsia"/>
          <w:kern w:val="2"/>
        </w:rPr>
        <w:t>标段</w:t>
      </w:r>
      <w:r w:rsidRPr="003A4099">
        <w:rPr>
          <w:rFonts w:hAnsi="宋体"/>
          <w:kern w:val="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2333"/>
        <w:gridCol w:w="2333"/>
        <w:gridCol w:w="2333"/>
        <w:gridCol w:w="1464"/>
      </w:tblGrid>
      <w:tr w:rsidR="003A4099" w:rsidRPr="003A4099" w14:paraId="6365F06F" w14:textId="77777777">
        <w:trPr>
          <w:trHeight w:val="340"/>
          <w:jc w:val="center"/>
        </w:trPr>
        <w:tc>
          <w:tcPr>
            <w:tcW w:w="1043" w:type="dxa"/>
            <w:vAlign w:val="center"/>
          </w:tcPr>
          <w:p w14:paraId="574F67EA" w14:textId="77777777" w:rsidR="005B60EB" w:rsidRPr="003A4099" w:rsidRDefault="00A00629">
            <w:pPr>
              <w:spacing w:line="300" w:lineRule="exact"/>
              <w:jc w:val="center"/>
              <w:rPr>
                <w:rFonts w:hAnsi="宋体" w:cs="Times New Roman"/>
                <w:kern w:val="2"/>
              </w:rPr>
            </w:pPr>
            <w:r w:rsidRPr="003A4099">
              <w:rPr>
                <w:rFonts w:hAnsi="宋体" w:cs="Times New Roman" w:hint="eastAsia"/>
                <w:kern w:val="2"/>
              </w:rPr>
              <w:t>序号</w:t>
            </w:r>
          </w:p>
        </w:tc>
        <w:tc>
          <w:tcPr>
            <w:tcW w:w="2331" w:type="dxa"/>
            <w:vAlign w:val="center"/>
          </w:tcPr>
          <w:p w14:paraId="1C524EA8" w14:textId="77777777" w:rsidR="005B60EB" w:rsidRPr="003A4099" w:rsidRDefault="00A00629">
            <w:pPr>
              <w:spacing w:line="300" w:lineRule="exact"/>
              <w:jc w:val="center"/>
              <w:rPr>
                <w:rFonts w:hAnsi="宋体" w:cs="Times New Roman"/>
                <w:kern w:val="2"/>
              </w:rPr>
            </w:pPr>
            <w:r w:rsidRPr="003A4099">
              <w:rPr>
                <w:rFonts w:hAnsi="宋体" w:cs="Times New Roman" w:hint="eastAsia"/>
                <w:kern w:val="2"/>
              </w:rPr>
              <w:t>名称</w:t>
            </w:r>
          </w:p>
        </w:tc>
        <w:tc>
          <w:tcPr>
            <w:tcW w:w="2331" w:type="dxa"/>
            <w:vAlign w:val="center"/>
          </w:tcPr>
          <w:p w14:paraId="1CA043EC" w14:textId="77777777" w:rsidR="005B60EB" w:rsidRPr="003A4099" w:rsidRDefault="00A00629">
            <w:pPr>
              <w:spacing w:line="300" w:lineRule="exact"/>
              <w:jc w:val="center"/>
              <w:rPr>
                <w:rFonts w:hAnsi="宋体" w:cs="Times New Roman"/>
                <w:kern w:val="2"/>
              </w:rPr>
            </w:pPr>
            <w:r w:rsidRPr="003A4099">
              <w:rPr>
                <w:rFonts w:hAnsi="宋体" w:cs="Times New Roman" w:hint="eastAsia"/>
                <w:kern w:val="2"/>
              </w:rPr>
              <w:t>采购技术</w:t>
            </w:r>
            <w:r w:rsidRPr="003A4099">
              <w:rPr>
                <w:rFonts w:hAnsi="宋体" w:cs="Times New Roman"/>
                <w:kern w:val="2"/>
              </w:rPr>
              <w:t>参数</w:t>
            </w:r>
            <w:r w:rsidRPr="003A4099">
              <w:rPr>
                <w:rFonts w:hAnsi="宋体" w:cs="Times New Roman" w:hint="eastAsia"/>
                <w:kern w:val="2"/>
              </w:rPr>
              <w:t>要求</w:t>
            </w:r>
          </w:p>
        </w:tc>
        <w:tc>
          <w:tcPr>
            <w:tcW w:w="2331" w:type="dxa"/>
            <w:vAlign w:val="center"/>
          </w:tcPr>
          <w:p w14:paraId="4B5A73C0" w14:textId="77777777" w:rsidR="005B60EB" w:rsidRPr="003A4099" w:rsidRDefault="00A00629">
            <w:pPr>
              <w:spacing w:line="300" w:lineRule="exact"/>
              <w:jc w:val="center"/>
              <w:rPr>
                <w:rFonts w:hAnsi="宋体" w:cs="Times New Roman"/>
                <w:kern w:val="2"/>
              </w:rPr>
            </w:pPr>
            <w:r w:rsidRPr="003A4099">
              <w:rPr>
                <w:rFonts w:hAnsi="宋体" w:cs="Times New Roman" w:hint="eastAsia"/>
                <w:spacing w:val="-6"/>
                <w:kern w:val="2"/>
              </w:rPr>
              <w:t>竞标</w:t>
            </w:r>
            <w:r w:rsidRPr="003A4099">
              <w:rPr>
                <w:rFonts w:hAnsi="宋体" w:cs="Times New Roman" w:hint="eastAsia"/>
                <w:kern w:val="2"/>
              </w:rPr>
              <w:t>规格</w:t>
            </w:r>
          </w:p>
        </w:tc>
        <w:tc>
          <w:tcPr>
            <w:tcW w:w="1462" w:type="dxa"/>
            <w:vAlign w:val="center"/>
          </w:tcPr>
          <w:p w14:paraId="68175D5F" w14:textId="77777777" w:rsidR="005B60EB" w:rsidRPr="003A4099" w:rsidRDefault="00A00629">
            <w:pPr>
              <w:spacing w:line="300" w:lineRule="exact"/>
              <w:jc w:val="center"/>
              <w:rPr>
                <w:rFonts w:hAnsi="宋体" w:cs="Times New Roman"/>
                <w:kern w:val="2"/>
              </w:rPr>
            </w:pPr>
            <w:r w:rsidRPr="003A4099">
              <w:rPr>
                <w:rFonts w:hAnsi="宋体" w:cs="Times New Roman" w:hint="eastAsia"/>
                <w:kern w:val="2"/>
              </w:rPr>
              <w:t>偏离说明</w:t>
            </w:r>
          </w:p>
        </w:tc>
      </w:tr>
      <w:tr w:rsidR="003A4099" w:rsidRPr="003A4099" w14:paraId="067C1B41" w14:textId="77777777">
        <w:trPr>
          <w:trHeight w:val="340"/>
          <w:jc w:val="center"/>
        </w:trPr>
        <w:tc>
          <w:tcPr>
            <w:tcW w:w="1043" w:type="dxa"/>
            <w:vAlign w:val="center"/>
          </w:tcPr>
          <w:p w14:paraId="58C5B3E1" w14:textId="77777777" w:rsidR="005B60EB" w:rsidRPr="003A4099" w:rsidRDefault="00A00629">
            <w:pPr>
              <w:spacing w:line="300" w:lineRule="exact"/>
              <w:jc w:val="center"/>
              <w:rPr>
                <w:rFonts w:hAnsi="宋体" w:cs="Times New Roman"/>
                <w:kern w:val="2"/>
              </w:rPr>
            </w:pPr>
            <w:r w:rsidRPr="003A4099">
              <w:rPr>
                <w:rFonts w:hAnsi="宋体" w:cs="Times New Roman" w:hint="eastAsia"/>
                <w:kern w:val="2"/>
              </w:rPr>
              <w:t>……</w:t>
            </w:r>
          </w:p>
        </w:tc>
        <w:tc>
          <w:tcPr>
            <w:tcW w:w="2331" w:type="dxa"/>
            <w:vAlign w:val="center"/>
          </w:tcPr>
          <w:p w14:paraId="3392AB9C" w14:textId="77777777" w:rsidR="005B60EB" w:rsidRPr="003A4099" w:rsidRDefault="005B60EB">
            <w:pPr>
              <w:spacing w:line="300" w:lineRule="exact"/>
              <w:jc w:val="center"/>
              <w:rPr>
                <w:rFonts w:hAnsi="宋体" w:cs="Times New Roman"/>
                <w:kern w:val="2"/>
              </w:rPr>
            </w:pPr>
          </w:p>
        </w:tc>
        <w:tc>
          <w:tcPr>
            <w:tcW w:w="2331" w:type="dxa"/>
            <w:vAlign w:val="center"/>
          </w:tcPr>
          <w:p w14:paraId="1CCE5697" w14:textId="77777777" w:rsidR="005B60EB" w:rsidRPr="003A4099" w:rsidRDefault="005B60EB">
            <w:pPr>
              <w:spacing w:line="300" w:lineRule="exact"/>
              <w:jc w:val="center"/>
              <w:rPr>
                <w:rFonts w:hAnsi="宋体" w:cs="Times New Roman"/>
                <w:kern w:val="2"/>
              </w:rPr>
            </w:pPr>
          </w:p>
        </w:tc>
        <w:tc>
          <w:tcPr>
            <w:tcW w:w="2331" w:type="dxa"/>
            <w:vAlign w:val="center"/>
          </w:tcPr>
          <w:p w14:paraId="32DCAD4E" w14:textId="77777777" w:rsidR="005B60EB" w:rsidRPr="003A4099" w:rsidRDefault="005B60EB">
            <w:pPr>
              <w:spacing w:line="300" w:lineRule="exact"/>
              <w:jc w:val="center"/>
              <w:rPr>
                <w:rFonts w:hAnsi="宋体" w:cs="Times New Roman"/>
                <w:kern w:val="2"/>
              </w:rPr>
            </w:pPr>
          </w:p>
        </w:tc>
        <w:tc>
          <w:tcPr>
            <w:tcW w:w="1462" w:type="dxa"/>
            <w:vAlign w:val="center"/>
          </w:tcPr>
          <w:p w14:paraId="56F169FE" w14:textId="77777777" w:rsidR="005B60EB" w:rsidRPr="003A4099" w:rsidRDefault="005B60EB">
            <w:pPr>
              <w:spacing w:line="300" w:lineRule="exact"/>
              <w:jc w:val="center"/>
              <w:rPr>
                <w:rFonts w:hAnsi="宋体" w:cs="Times New Roman"/>
                <w:kern w:val="2"/>
              </w:rPr>
            </w:pPr>
          </w:p>
        </w:tc>
      </w:tr>
      <w:tr w:rsidR="003A4099" w:rsidRPr="003A4099" w14:paraId="736AAB19" w14:textId="77777777">
        <w:trPr>
          <w:trHeight w:val="340"/>
          <w:jc w:val="center"/>
        </w:trPr>
        <w:tc>
          <w:tcPr>
            <w:tcW w:w="1043" w:type="dxa"/>
            <w:vAlign w:val="center"/>
          </w:tcPr>
          <w:p w14:paraId="622E4841" w14:textId="77777777" w:rsidR="005B60EB" w:rsidRPr="003A4099" w:rsidRDefault="00A00629">
            <w:pPr>
              <w:spacing w:line="300" w:lineRule="exact"/>
              <w:jc w:val="center"/>
              <w:rPr>
                <w:rFonts w:hAnsi="宋体" w:cs="Times New Roman"/>
                <w:kern w:val="2"/>
              </w:rPr>
            </w:pPr>
            <w:r w:rsidRPr="003A4099">
              <w:rPr>
                <w:rFonts w:hAnsi="宋体" w:cs="Times New Roman" w:hint="eastAsia"/>
                <w:kern w:val="2"/>
              </w:rPr>
              <w:t>N</w:t>
            </w:r>
          </w:p>
        </w:tc>
        <w:tc>
          <w:tcPr>
            <w:tcW w:w="2331" w:type="dxa"/>
            <w:vAlign w:val="center"/>
          </w:tcPr>
          <w:p w14:paraId="2496D5EF" w14:textId="77777777" w:rsidR="005B60EB" w:rsidRPr="003A4099" w:rsidRDefault="005B60EB">
            <w:pPr>
              <w:spacing w:line="300" w:lineRule="exact"/>
              <w:jc w:val="center"/>
              <w:rPr>
                <w:rFonts w:hAnsi="宋体" w:cs="Times New Roman"/>
                <w:kern w:val="2"/>
              </w:rPr>
            </w:pPr>
          </w:p>
        </w:tc>
        <w:tc>
          <w:tcPr>
            <w:tcW w:w="2331" w:type="dxa"/>
            <w:vAlign w:val="center"/>
          </w:tcPr>
          <w:p w14:paraId="4999F004" w14:textId="77777777" w:rsidR="005B60EB" w:rsidRPr="003A4099" w:rsidRDefault="005B60EB">
            <w:pPr>
              <w:spacing w:line="300" w:lineRule="exact"/>
              <w:jc w:val="center"/>
              <w:rPr>
                <w:rFonts w:hAnsi="宋体" w:cs="Times New Roman"/>
                <w:kern w:val="2"/>
              </w:rPr>
            </w:pPr>
          </w:p>
        </w:tc>
        <w:tc>
          <w:tcPr>
            <w:tcW w:w="2331" w:type="dxa"/>
            <w:vAlign w:val="center"/>
          </w:tcPr>
          <w:p w14:paraId="31999A27" w14:textId="77777777" w:rsidR="005B60EB" w:rsidRPr="003A4099" w:rsidRDefault="005B60EB">
            <w:pPr>
              <w:spacing w:line="300" w:lineRule="exact"/>
              <w:jc w:val="center"/>
              <w:rPr>
                <w:rFonts w:hAnsi="宋体" w:cs="Times New Roman"/>
                <w:kern w:val="2"/>
              </w:rPr>
            </w:pPr>
          </w:p>
        </w:tc>
        <w:tc>
          <w:tcPr>
            <w:tcW w:w="1462" w:type="dxa"/>
            <w:vAlign w:val="center"/>
          </w:tcPr>
          <w:p w14:paraId="6CBB95B1" w14:textId="77777777" w:rsidR="005B60EB" w:rsidRPr="003A4099" w:rsidRDefault="005B60EB">
            <w:pPr>
              <w:spacing w:line="300" w:lineRule="exact"/>
              <w:jc w:val="center"/>
              <w:rPr>
                <w:rFonts w:hAnsi="宋体" w:cs="Times New Roman"/>
                <w:kern w:val="2"/>
              </w:rPr>
            </w:pPr>
          </w:p>
        </w:tc>
      </w:tr>
    </w:tbl>
    <w:p w14:paraId="5E32CB67" w14:textId="77777777" w:rsidR="005B60EB" w:rsidRPr="003A4099" w:rsidRDefault="00A00629">
      <w:pPr>
        <w:spacing w:line="480" w:lineRule="exact"/>
        <w:rPr>
          <w:rFonts w:hAnsi="宋体"/>
          <w:kern w:val="2"/>
        </w:rPr>
      </w:pPr>
      <w:r w:rsidRPr="003A4099">
        <w:rPr>
          <w:rFonts w:hAnsi="宋体" w:hint="eastAsia"/>
          <w:kern w:val="2"/>
        </w:rPr>
        <w:t>供应商</w:t>
      </w:r>
      <w:r w:rsidRPr="003A4099">
        <w:rPr>
          <w:rFonts w:hAnsi="宋体" w:hint="eastAsia"/>
          <w:kern w:val="2"/>
          <w:szCs w:val="24"/>
        </w:rPr>
        <w:t>：</w:t>
      </w:r>
      <w:r w:rsidRPr="003A4099">
        <w:rPr>
          <w:rFonts w:hAnsi="宋体"/>
          <w:kern w:val="2"/>
          <w:szCs w:val="24"/>
          <w:u w:val="single"/>
        </w:rPr>
        <w:t xml:space="preserve">                        </w:t>
      </w:r>
      <w:r w:rsidRPr="003A4099">
        <w:rPr>
          <w:rFonts w:hAnsi="宋体" w:hint="eastAsia"/>
          <w:kern w:val="2"/>
          <w:szCs w:val="24"/>
          <w:u w:val="single"/>
        </w:rPr>
        <w:t>（盖章）</w:t>
      </w:r>
    </w:p>
    <w:p w14:paraId="5DB208DB" w14:textId="77777777" w:rsidR="005B60EB" w:rsidRPr="003A4099" w:rsidRDefault="00A00629">
      <w:pPr>
        <w:spacing w:line="480" w:lineRule="exact"/>
        <w:rPr>
          <w:rFonts w:hAnsi="宋体"/>
          <w:kern w:val="2"/>
        </w:rPr>
      </w:pPr>
      <w:r w:rsidRPr="003A4099">
        <w:rPr>
          <w:rFonts w:hAnsi="宋体" w:hint="eastAsia"/>
          <w:kern w:val="2"/>
        </w:rPr>
        <w:t>法定代表人（负责人）或其委托代理人（签字或盖章）：</w:t>
      </w:r>
      <w:r w:rsidRPr="003A4099">
        <w:rPr>
          <w:rFonts w:hAnsi="宋体"/>
          <w:kern w:val="2"/>
          <w:u w:val="single"/>
        </w:rPr>
        <w:t xml:space="preserve">                  </w:t>
      </w:r>
    </w:p>
    <w:p w14:paraId="120A9C9E" w14:textId="77777777" w:rsidR="005B60EB" w:rsidRPr="003A4099" w:rsidRDefault="00A00629">
      <w:pPr>
        <w:spacing w:line="480" w:lineRule="exact"/>
        <w:rPr>
          <w:rFonts w:hAnsi="宋体"/>
          <w:kern w:val="2"/>
        </w:rPr>
      </w:pPr>
      <w:r w:rsidRPr="003A4099">
        <w:rPr>
          <w:rFonts w:hAnsi="宋体" w:hint="eastAsia"/>
          <w:kern w:val="2"/>
        </w:rPr>
        <w:t>日期：</w:t>
      </w:r>
      <w:r w:rsidRPr="003A4099">
        <w:rPr>
          <w:rFonts w:hAnsi="宋体"/>
          <w:kern w:val="2"/>
          <w:u w:val="single"/>
        </w:rPr>
        <w:t xml:space="preserve">              </w:t>
      </w:r>
      <w:r w:rsidRPr="003A4099">
        <w:rPr>
          <w:rFonts w:hAnsi="宋体" w:hint="eastAsia"/>
          <w:kern w:val="2"/>
        </w:rPr>
        <w:t>年</w:t>
      </w:r>
      <w:r w:rsidRPr="003A4099">
        <w:rPr>
          <w:rFonts w:hAnsi="宋体"/>
          <w:kern w:val="2"/>
          <w:u w:val="single"/>
        </w:rPr>
        <w:t xml:space="preserve">      </w:t>
      </w:r>
      <w:r w:rsidRPr="003A4099">
        <w:rPr>
          <w:rFonts w:hAnsi="宋体" w:hint="eastAsia"/>
          <w:kern w:val="2"/>
        </w:rPr>
        <w:t>月</w:t>
      </w:r>
      <w:r w:rsidRPr="003A4099">
        <w:rPr>
          <w:rFonts w:hAnsi="宋体"/>
          <w:kern w:val="2"/>
          <w:u w:val="single"/>
        </w:rPr>
        <w:t xml:space="preserve">      </w:t>
      </w:r>
      <w:r w:rsidRPr="003A4099">
        <w:rPr>
          <w:rFonts w:hAnsi="宋体" w:hint="eastAsia"/>
          <w:kern w:val="2"/>
        </w:rPr>
        <w:t>日</w:t>
      </w:r>
    </w:p>
    <w:p w14:paraId="3C2711D2" w14:textId="77777777" w:rsidR="005B60EB" w:rsidRPr="003A4099" w:rsidRDefault="005B60EB">
      <w:pPr>
        <w:pStyle w:val="a9"/>
        <w:ind w:leftChars="0" w:left="0"/>
      </w:pPr>
    </w:p>
    <w:p w14:paraId="41E37683" w14:textId="77777777" w:rsidR="005B60EB" w:rsidRPr="003A4099" w:rsidRDefault="00A00629">
      <w:pPr>
        <w:tabs>
          <w:tab w:val="left" w:pos="1305"/>
        </w:tabs>
        <w:spacing w:line="400" w:lineRule="exact"/>
        <w:jc w:val="left"/>
        <w:rPr>
          <w:rFonts w:hAnsi="宋体" w:cs="Times New Roman"/>
          <w:b/>
          <w:kern w:val="2"/>
          <w:sz w:val="28"/>
          <w:szCs w:val="28"/>
        </w:rPr>
      </w:pPr>
      <w:r w:rsidRPr="003A4099">
        <w:rPr>
          <w:rFonts w:hAnsi="Courier New" w:cs="Times New Roman" w:hint="eastAsia"/>
          <w:kern w:val="2"/>
          <w:sz w:val="24"/>
          <w:szCs w:val="20"/>
        </w:rPr>
        <w:t>附：</w:t>
      </w:r>
      <w:r w:rsidRPr="003A4099">
        <w:rPr>
          <w:rFonts w:hAnsi="Courier New" w:cs="Times New Roman"/>
          <w:kern w:val="2"/>
          <w:sz w:val="24"/>
          <w:szCs w:val="20"/>
        </w:rPr>
        <w:t>参数</w:t>
      </w:r>
      <w:r w:rsidRPr="003A4099">
        <w:rPr>
          <w:rFonts w:hAnsi="Courier New" w:cs="Times New Roman" w:hint="eastAsia"/>
          <w:kern w:val="2"/>
          <w:sz w:val="24"/>
          <w:szCs w:val="20"/>
        </w:rPr>
        <w:t>或</w:t>
      </w:r>
      <w:r w:rsidRPr="003A4099">
        <w:rPr>
          <w:rFonts w:hAnsi="Courier New" w:cs="Times New Roman"/>
          <w:kern w:val="2"/>
          <w:sz w:val="24"/>
          <w:szCs w:val="20"/>
        </w:rPr>
        <w:t>功能证明材料（</w:t>
      </w:r>
      <w:r w:rsidRPr="003A4099">
        <w:rPr>
          <w:rFonts w:hAnsi="Courier New" w:cs="Times New Roman" w:hint="eastAsia"/>
          <w:kern w:val="2"/>
          <w:sz w:val="24"/>
          <w:szCs w:val="20"/>
        </w:rPr>
        <w:t>如有，可</w:t>
      </w:r>
      <w:r w:rsidRPr="003A4099">
        <w:rPr>
          <w:rFonts w:hAnsi="Courier New" w:cs="Times New Roman"/>
          <w:kern w:val="2"/>
          <w:sz w:val="24"/>
          <w:szCs w:val="20"/>
        </w:rPr>
        <w:t>根据</w:t>
      </w:r>
      <w:r w:rsidRPr="003A4099">
        <w:rPr>
          <w:rFonts w:hAnsi="Courier New" w:cs="Times New Roman" w:hint="eastAsia"/>
          <w:kern w:val="2"/>
          <w:sz w:val="24"/>
          <w:szCs w:val="20"/>
        </w:rPr>
        <w:t>“第七章项目需求和说明”货物要求中说明</w:t>
      </w:r>
      <w:r w:rsidRPr="003A4099">
        <w:rPr>
          <w:rFonts w:hAnsi="Courier New" w:cs="Times New Roman"/>
          <w:kern w:val="2"/>
          <w:sz w:val="24"/>
          <w:szCs w:val="20"/>
        </w:rPr>
        <w:t>的</w:t>
      </w:r>
      <w:r w:rsidRPr="003A4099">
        <w:rPr>
          <w:rFonts w:hAnsi="Courier New" w:cs="Times New Roman" w:hint="eastAsia"/>
          <w:kern w:val="2"/>
          <w:sz w:val="24"/>
          <w:szCs w:val="20"/>
        </w:rPr>
        <w:t>证明</w:t>
      </w:r>
      <w:r w:rsidRPr="003A4099">
        <w:rPr>
          <w:rFonts w:hAnsi="Courier New" w:cs="Times New Roman"/>
          <w:kern w:val="2"/>
          <w:sz w:val="24"/>
          <w:szCs w:val="20"/>
        </w:rPr>
        <w:t>材料</w:t>
      </w:r>
      <w:r w:rsidRPr="003A4099">
        <w:rPr>
          <w:rFonts w:hAnsi="Courier New" w:cs="Times New Roman" w:hint="eastAsia"/>
          <w:kern w:val="2"/>
          <w:sz w:val="24"/>
          <w:szCs w:val="20"/>
        </w:rPr>
        <w:t>及“第三章</w:t>
      </w:r>
      <w:r w:rsidRPr="003A4099">
        <w:rPr>
          <w:rFonts w:hAnsi="Courier New" w:cs="Times New Roman"/>
          <w:kern w:val="2"/>
          <w:sz w:val="24"/>
          <w:szCs w:val="20"/>
        </w:rPr>
        <w:t>评标</w:t>
      </w:r>
      <w:r w:rsidRPr="003A4099">
        <w:rPr>
          <w:rFonts w:hAnsi="Courier New" w:cs="Times New Roman" w:hint="eastAsia"/>
          <w:kern w:val="2"/>
          <w:sz w:val="24"/>
          <w:szCs w:val="20"/>
        </w:rPr>
        <w:t>办法”要求</w:t>
      </w:r>
      <w:r w:rsidRPr="003A4099">
        <w:rPr>
          <w:rFonts w:hAnsi="Courier New" w:cs="Times New Roman"/>
          <w:kern w:val="2"/>
          <w:sz w:val="24"/>
          <w:szCs w:val="20"/>
        </w:rPr>
        <w:t>提供的证明材料</w:t>
      </w:r>
      <w:r w:rsidRPr="003A4099">
        <w:rPr>
          <w:rFonts w:hAnsi="Courier New" w:cs="Times New Roman" w:hint="eastAsia"/>
          <w:kern w:val="2"/>
          <w:sz w:val="24"/>
          <w:szCs w:val="20"/>
        </w:rPr>
        <w:t>提供</w:t>
      </w:r>
      <w:r w:rsidRPr="003A4099">
        <w:rPr>
          <w:rFonts w:hAnsi="Courier New" w:cs="Times New Roman"/>
          <w:kern w:val="2"/>
          <w:sz w:val="24"/>
          <w:szCs w:val="20"/>
        </w:rPr>
        <w:t>）</w:t>
      </w:r>
      <w:r w:rsidRPr="003A4099">
        <w:rPr>
          <w:rFonts w:hAnsi="Courier New" w:cs="Times New Roman" w:hint="eastAsia"/>
          <w:kern w:val="2"/>
          <w:sz w:val="24"/>
          <w:szCs w:val="20"/>
        </w:rPr>
        <w:t>。</w:t>
      </w:r>
    </w:p>
    <w:p w14:paraId="4E465588" w14:textId="77777777" w:rsidR="005B60EB" w:rsidRPr="003A4099" w:rsidRDefault="005B60EB">
      <w:pPr>
        <w:pStyle w:val="a9"/>
        <w:ind w:leftChars="0" w:left="0"/>
      </w:pPr>
    </w:p>
    <w:p w14:paraId="7B4C295B" w14:textId="77777777" w:rsidR="005B60EB" w:rsidRPr="003A4099" w:rsidRDefault="00A00629">
      <w:pPr>
        <w:widowControl/>
        <w:spacing w:line="360" w:lineRule="auto"/>
        <w:jc w:val="left"/>
        <w:rPr>
          <w:rFonts w:hAnsi="宋体"/>
        </w:rPr>
      </w:pPr>
      <w:r w:rsidRPr="003A4099">
        <w:rPr>
          <w:rFonts w:hAnsi="宋体"/>
        </w:rPr>
        <w:br w:type="page"/>
      </w:r>
    </w:p>
    <w:p w14:paraId="33DB77ED" w14:textId="77777777" w:rsidR="005B60EB" w:rsidRPr="003A4099" w:rsidRDefault="005B60EB">
      <w:pPr>
        <w:pStyle w:val="Default"/>
        <w:rPr>
          <w:rFonts w:hAnsi="宋体"/>
          <w:color w:val="auto"/>
        </w:rPr>
      </w:pPr>
    </w:p>
    <w:p w14:paraId="0594A049" w14:textId="77777777" w:rsidR="005B60EB" w:rsidRPr="003A4099" w:rsidRDefault="00A00629">
      <w:pPr>
        <w:pStyle w:val="3"/>
        <w:jc w:val="left"/>
        <w:rPr>
          <w:rFonts w:ascii="宋体" w:eastAsia="宋体" w:hAnsi="宋体" w:cs="宋体"/>
          <w:sz w:val="28"/>
          <w:szCs w:val="28"/>
        </w:rPr>
      </w:pPr>
      <w:r w:rsidRPr="003A4099">
        <w:rPr>
          <w:rFonts w:ascii="宋体" w:eastAsia="宋体" w:hAnsi="宋体" w:cs="宋体" w:hint="eastAsia"/>
          <w:sz w:val="28"/>
          <w:szCs w:val="28"/>
        </w:rPr>
        <w:t>附表</w:t>
      </w:r>
      <w:r w:rsidRPr="003A4099">
        <w:rPr>
          <w:rFonts w:ascii="宋体" w:eastAsia="宋体" w:hAnsi="宋体" w:cs="宋体"/>
          <w:sz w:val="28"/>
          <w:szCs w:val="28"/>
        </w:rPr>
        <w:t>2</w:t>
      </w:r>
      <w:r w:rsidRPr="003A4099">
        <w:rPr>
          <w:rFonts w:ascii="宋体" w:eastAsia="宋体" w:hAnsi="宋体" w:cs="宋体" w:hint="eastAsia"/>
          <w:sz w:val="28"/>
          <w:szCs w:val="28"/>
        </w:rPr>
        <w:t>：商务要求偏离表</w:t>
      </w:r>
    </w:p>
    <w:p w14:paraId="31D5B430" w14:textId="77777777" w:rsidR="005B60EB" w:rsidRPr="003A4099" w:rsidRDefault="00A00629">
      <w:pPr>
        <w:spacing w:line="300" w:lineRule="auto"/>
        <w:jc w:val="center"/>
        <w:rPr>
          <w:rFonts w:hAnsi="宋体" w:cs="Times New Roman"/>
          <w:kern w:val="2"/>
          <w:sz w:val="24"/>
          <w:szCs w:val="20"/>
        </w:rPr>
      </w:pPr>
      <w:r w:rsidRPr="003A4099">
        <w:rPr>
          <w:rFonts w:hAnsi="宋体" w:cs="Times New Roman" w:hint="eastAsia"/>
          <w:b/>
          <w:kern w:val="2"/>
          <w:sz w:val="28"/>
          <w:szCs w:val="28"/>
        </w:rPr>
        <w:t>商务偏离表（格式）</w:t>
      </w:r>
    </w:p>
    <w:p w14:paraId="6E6E5A98" w14:textId="77777777" w:rsidR="005B60EB" w:rsidRPr="003A4099" w:rsidRDefault="005B60EB">
      <w:pPr>
        <w:spacing w:line="400" w:lineRule="exact"/>
        <w:rPr>
          <w:rFonts w:hAnsi="宋体"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48"/>
        <w:gridCol w:w="3758"/>
        <w:gridCol w:w="1270"/>
      </w:tblGrid>
      <w:tr w:rsidR="003A4099" w:rsidRPr="003A4099" w14:paraId="54EB9BF6" w14:textId="77777777">
        <w:trPr>
          <w:jc w:val="center"/>
        </w:trPr>
        <w:tc>
          <w:tcPr>
            <w:tcW w:w="959" w:type="dxa"/>
          </w:tcPr>
          <w:p w14:paraId="1A966C29" w14:textId="77777777" w:rsidR="005B60EB" w:rsidRPr="003A4099" w:rsidRDefault="00A00629">
            <w:pPr>
              <w:spacing w:before="120"/>
              <w:jc w:val="center"/>
              <w:rPr>
                <w:rFonts w:hAnsi="宋体"/>
                <w:bCs/>
                <w:kern w:val="2"/>
              </w:rPr>
            </w:pPr>
            <w:proofErr w:type="gramStart"/>
            <w:r w:rsidRPr="003A4099">
              <w:rPr>
                <w:rFonts w:hAnsi="宋体" w:hint="eastAsia"/>
                <w:bCs/>
                <w:kern w:val="2"/>
              </w:rPr>
              <w:t>项号</w:t>
            </w:r>
            <w:proofErr w:type="gramEnd"/>
          </w:p>
        </w:tc>
        <w:tc>
          <w:tcPr>
            <w:tcW w:w="3448" w:type="dxa"/>
          </w:tcPr>
          <w:p w14:paraId="17C02CF3" w14:textId="77777777" w:rsidR="005B60EB" w:rsidRPr="003A4099" w:rsidRDefault="00A00629">
            <w:pPr>
              <w:spacing w:before="120"/>
              <w:jc w:val="center"/>
              <w:rPr>
                <w:rFonts w:hAnsi="宋体"/>
                <w:b/>
                <w:kern w:val="2"/>
                <w:sz w:val="32"/>
              </w:rPr>
            </w:pPr>
            <w:r w:rsidRPr="003A4099">
              <w:rPr>
                <w:rFonts w:hAnsi="宋体" w:hint="eastAsia"/>
                <w:bCs/>
                <w:kern w:val="2"/>
              </w:rPr>
              <w:t>采购文件商务要求</w:t>
            </w:r>
          </w:p>
        </w:tc>
        <w:tc>
          <w:tcPr>
            <w:tcW w:w="3758" w:type="dxa"/>
          </w:tcPr>
          <w:p w14:paraId="428927C4" w14:textId="77777777" w:rsidR="005B60EB" w:rsidRPr="003A4099" w:rsidRDefault="00A00629">
            <w:pPr>
              <w:spacing w:before="120"/>
              <w:jc w:val="center"/>
              <w:rPr>
                <w:rFonts w:hAnsi="宋体"/>
                <w:b/>
                <w:kern w:val="2"/>
                <w:sz w:val="32"/>
              </w:rPr>
            </w:pPr>
            <w:r w:rsidRPr="003A4099">
              <w:rPr>
                <w:rFonts w:hAnsi="宋体" w:hint="eastAsia"/>
                <w:bCs/>
                <w:kern w:val="2"/>
              </w:rPr>
              <w:t>响应文件的响应情况</w:t>
            </w:r>
          </w:p>
        </w:tc>
        <w:tc>
          <w:tcPr>
            <w:tcW w:w="1270" w:type="dxa"/>
          </w:tcPr>
          <w:p w14:paraId="22C75A9A" w14:textId="77777777" w:rsidR="005B60EB" w:rsidRPr="003A4099" w:rsidRDefault="00A00629">
            <w:pPr>
              <w:spacing w:before="120"/>
              <w:jc w:val="center"/>
              <w:rPr>
                <w:rFonts w:hAnsi="宋体"/>
                <w:bCs/>
                <w:kern w:val="2"/>
              </w:rPr>
            </w:pPr>
            <w:r w:rsidRPr="003A4099">
              <w:rPr>
                <w:rFonts w:hAnsi="宋体" w:hint="eastAsia"/>
                <w:bCs/>
                <w:kern w:val="2"/>
              </w:rPr>
              <w:t>偏离说明</w:t>
            </w:r>
          </w:p>
        </w:tc>
      </w:tr>
      <w:tr w:rsidR="003A4099" w:rsidRPr="003A4099" w14:paraId="18A1FDA4" w14:textId="77777777">
        <w:trPr>
          <w:trHeight w:val="951"/>
          <w:jc w:val="center"/>
        </w:trPr>
        <w:tc>
          <w:tcPr>
            <w:tcW w:w="959" w:type="dxa"/>
            <w:vAlign w:val="center"/>
          </w:tcPr>
          <w:p w14:paraId="6DCB1A49" w14:textId="77777777" w:rsidR="005B60EB" w:rsidRPr="003A4099" w:rsidRDefault="00A00629">
            <w:pPr>
              <w:spacing w:before="120"/>
              <w:jc w:val="center"/>
              <w:rPr>
                <w:rFonts w:hAnsi="宋体"/>
                <w:b/>
                <w:kern w:val="2"/>
                <w:sz w:val="32"/>
              </w:rPr>
            </w:pPr>
            <w:r w:rsidRPr="003A4099">
              <w:rPr>
                <w:rFonts w:hAnsi="宋体" w:hint="eastAsia"/>
                <w:bCs/>
                <w:kern w:val="2"/>
              </w:rPr>
              <w:t>1</w:t>
            </w:r>
          </w:p>
        </w:tc>
        <w:tc>
          <w:tcPr>
            <w:tcW w:w="3448" w:type="dxa"/>
          </w:tcPr>
          <w:p w14:paraId="23BC4E45" w14:textId="77777777" w:rsidR="005B60EB" w:rsidRPr="003A4099" w:rsidRDefault="005B60EB">
            <w:pPr>
              <w:spacing w:before="120"/>
              <w:jc w:val="center"/>
              <w:rPr>
                <w:rFonts w:hAnsi="宋体"/>
                <w:b/>
                <w:kern w:val="2"/>
                <w:sz w:val="32"/>
              </w:rPr>
            </w:pPr>
          </w:p>
        </w:tc>
        <w:tc>
          <w:tcPr>
            <w:tcW w:w="3758" w:type="dxa"/>
          </w:tcPr>
          <w:p w14:paraId="0A136857" w14:textId="77777777" w:rsidR="005B60EB" w:rsidRPr="003A4099" w:rsidRDefault="005B60EB">
            <w:pPr>
              <w:spacing w:before="120"/>
              <w:jc w:val="center"/>
              <w:rPr>
                <w:rFonts w:hAnsi="宋体"/>
                <w:b/>
                <w:kern w:val="2"/>
                <w:sz w:val="32"/>
              </w:rPr>
            </w:pPr>
          </w:p>
        </w:tc>
        <w:tc>
          <w:tcPr>
            <w:tcW w:w="1270" w:type="dxa"/>
          </w:tcPr>
          <w:p w14:paraId="259678B8" w14:textId="77777777" w:rsidR="005B60EB" w:rsidRPr="003A4099" w:rsidRDefault="005B60EB">
            <w:pPr>
              <w:spacing w:before="120"/>
              <w:jc w:val="center"/>
              <w:rPr>
                <w:rFonts w:hAnsi="宋体"/>
                <w:b/>
                <w:kern w:val="2"/>
                <w:sz w:val="32"/>
              </w:rPr>
            </w:pPr>
          </w:p>
        </w:tc>
      </w:tr>
      <w:tr w:rsidR="003A4099" w:rsidRPr="003A4099" w14:paraId="2F303DD0" w14:textId="77777777">
        <w:trPr>
          <w:trHeight w:val="951"/>
          <w:jc w:val="center"/>
        </w:trPr>
        <w:tc>
          <w:tcPr>
            <w:tcW w:w="959" w:type="dxa"/>
            <w:vAlign w:val="center"/>
          </w:tcPr>
          <w:p w14:paraId="198C4B68" w14:textId="77777777" w:rsidR="005B60EB" w:rsidRPr="003A4099" w:rsidRDefault="00A00629">
            <w:pPr>
              <w:spacing w:before="120"/>
              <w:jc w:val="center"/>
              <w:rPr>
                <w:rFonts w:hAnsi="宋体"/>
                <w:bCs/>
                <w:kern w:val="2"/>
              </w:rPr>
            </w:pPr>
            <w:r w:rsidRPr="003A4099">
              <w:rPr>
                <w:rFonts w:hAnsi="宋体" w:hint="eastAsia"/>
                <w:bCs/>
                <w:kern w:val="2"/>
              </w:rPr>
              <w:t>2</w:t>
            </w:r>
          </w:p>
        </w:tc>
        <w:tc>
          <w:tcPr>
            <w:tcW w:w="3448" w:type="dxa"/>
          </w:tcPr>
          <w:p w14:paraId="36358B8E" w14:textId="77777777" w:rsidR="005B60EB" w:rsidRPr="003A4099" w:rsidRDefault="005B60EB">
            <w:pPr>
              <w:spacing w:before="120"/>
              <w:jc w:val="center"/>
              <w:rPr>
                <w:rFonts w:hAnsi="宋体"/>
                <w:b/>
                <w:kern w:val="2"/>
                <w:sz w:val="32"/>
              </w:rPr>
            </w:pPr>
          </w:p>
        </w:tc>
        <w:tc>
          <w:tcPr>
            <w:tcW w:w="3758" w:type="dxa"/>
          </w:tcPr>
          <w:p w14:paraId="3F3797F5" w14:textId="77777777" w:rsidR="005B60EB" w:rsidRPr="003A4099" w:rsidRDefault="005B60EB">
            <w:pPr>
              <w:spacing w:before="120"/>
              <w:jc w:val="center"/>
              <w:rPr>
                <w:rFonts w:hAnsi="宋体"/>
                <w:b/>
                <w:kern w:val="2"/>
                <w:sz w:val="32"/>
              </w:rPr>
            </w:pPr>
          </w:p>
        </w:tc>
        <w:tc>
          <w:tcPr>
            <w:tcW w:w="1270" w:type="dxa"/>
          </w:tcPr>
          <w:p w14:paraId="52CD75E2" w14:textId="77777777" w:rsidR="005B60EB" w:rsidRPr="003A4099" w:rsidRDefault="005B60EB">
            <w:pPr>
              <w:spacing w:before="120"/>
              <w:jc w:val="center"/>
              <w:rPr>
                <w:rFonts w:hAnsi="宋体"/>
                <w:b/>
                <w:kern w:val="2"/>
                <w:sz w:val="32"/>
              </w:rPr>
            </w:pPr>
          </w:p>
        </w:tc>
      </w:tr>
      <w:tr w:rsidR="003A4099" w:rsidRPr="003A4099" w14:paraId="3D96A509" w14:textId="77777777">
        <w:trPr>
          <w:trHeight w:val="951"/>
          <w:jc w:val="center"/>
        </w:trPr>
        <w:tc>
          <w:tcPr>
            <w:tcW w:w="959" w:type="dxa"/>
            <w:vAlign w:val="center"/>
          </w:tcPr>
          <w:p w14:paraId="68C01ED0" w14:textId="77777777" w:rsidR="005B60EB" w:rsidRPr="003A4099" w:rsidRDefault="00A00629">
            <w:pPr>
              <w:spacing w:before="120"/>
              <w:jc w:val="center"/>
              <w:rPr>
                <w:rFonts w:hAnsi="宋体"/>
                <w:bCs/>
                <w:kern w:val="2"/>
              </w:rPr>
            </w:pPr>
            <w:r w:rsidRPr="003A4099">
              <w:rPr>
                <w:rFonts w:hAnsi="宋体" w:hint="eastAsia"/>
                <w:bCs/>
                <w:kern w:val="2"/>
              </w:rPr>
              <w:t>3</w:t>
            </w:r>
          </w:p>
        </w:tc>
        <w:tc>
          <w:tcPr>
            <w:tcW w:w="3448" w:type="dxa"/>
          </w:tcPr>
          <w:p w14:paraId="2D6B11FE" w14:textId="77777777" w:rsidR="005B60EB" w:rsidRPr="003A4099" w:rsidRDefault="005B60EB">
            <w:pPr>
              <w:spacing w:before="120"/>
              <w:jc w:val="center"/>
              <w:rPr>
                <w:rFonts w:hAnsi="宋体"/>
                <w:b/>
                <w:kern w:val="2"/>
                <w:sz w:val="32"/>
              </w:rPr>
            </w:pPr>
          </w:p>
        </w:tc>
        <w:tc>
          <w:tcPr>
            <w:tcW w:w="3758" w:type="dxa"/>
          </w:tcPr>
          <w:p w14:paraId="7F9DFD7C" w14:textId="77777777" w:rsidR="005B60EB" w:rsidRPr="003A4099" w:rsidRDefault="005B60EB">
            <w:pPr>
              <w:spacing w:before="120"/>
              <w:jc w:val="center"/>
              <w:rPr>
                <w:rFonts w:hAnsi="宋体"/>
                <w:b/>
                <w:kern w:val="2"/>
                <w:sz w:val="32"/>
              </w:rPr>
            </w:pPr>
          </w:p>
        </w:tc>
        <w:tc>
          <w:tcPr>
            <w:tcW w:w="1270" w:type="dxa"/>
          </w:tcPr>
          <w:p w14:paraId="6B12716F" w14:textId="77777777" w:rsidR="005B60EB" w:rsidRPr="003A4099" w:rsidRDefault="005B60EB">
            <w:pPr>
              <w:spacing w:before="120"/>
              <w:jc w:val="center"/>
              <w:rPr>
                <w:rFonts w:hAnsi="宋体"/>
                <w:b/>
                <w:kern w:val="2"/>
                <w:sz w:val="32"/>
              </w:rPr>
            </w:pPr>
          </w:p>
        </w:tc>
      </w:tr>
      <w:tr w:rsidR="003A4099" w:rsidRPr="003A4099" w14:paraId="0E39D975" w14:textId="77777777">
        <w:trPr>
          <w:trHeight w:val="951"/>
          <w:jc w:val="center"/>
        </w:trPr>
        <w:tc>
          <w:tcPr>
            <w:tcW w:w="959" w:type="dxa"/>
            <w:vAlign w:val="center"/>
          </w:tcPr>
          <w:p w14:paraId="574631E5" w14:textId="77777777" w:rsidR="005B60EB" w:rsidRPr="003A4099" w:rsidRDefault="00A00629">
            <w:pPr>
              <w:spacing w:before="120"/>
              <w:jc w:val="center"/>
              <w:rPr>
                <w:rFonts w:hAnsi="宋体"/>
                <w:bCs/>
                <w:kern w:val="2"/>
              </w:rPr>
            </w:pPr>
            <w:r w:rsidRPr="003A4099">
              <w:rPr>
                <w:rFonts w:hAnsi="宋体" w:hint="eastAsia"/>
                <w:bCs/>
                <w:kern w:val="2"/>
              </w:rPr>
              <w:t>4</w:t>
            </w:r>
          </w:p>
        </w:tc>
        <w:tc>
          <w:tcPr>
            <w:tcW w:w="3448" w:type="dxa"/>
          </w:tcPr>
          <w:p w14:paraId="3AF5000C" w14:textId="77777777" w:rsidR="005B60EB" w:rsidRPr="003A4099" w:rsidRDefault="005B60EB">
            <w:pPr>
              <w:spacing w:before="120"/>
              <w:jc w:val="center"/>
              <w:rPr>
                <w:rFonts w:hAnsi="宋体"/>
                <w:b/>
                <w:kern w:val="2"/>
                <w:sz w:val="32"/>
              </w:rPr>
            </w:pPr>
          </w:p>
        </w:tc>
        <w:tc>
          <w:tcPr>
            <w:tcW w:w="3758" w:type="dxa"/>
          </w:tcPr>
          <w:p w14:paraId="640FAEBD" w14:textId="77777777" w:rsidR="005B60EB" w:rsidRPr="003A4099" w:rsidRDefault="005B60EB">
            <w:pPr>
              <w:spacing w:before="120"/>
              <w:jc w:val="center"/>
              <w:rPr>
                <w:rFonts w:hAnsi="宋体"/>
                <w:b/>
                <w:kern w:val="2"/>
                <w:sz w:val="32"/>
              </w:rPr>
            </w:pPr>
          </w:p>
        </w:tc>
        <w:tc>
          <w:tcPr>
            <w:tcW w:w="1270" w:type="dxa"/>
          </w:tcPr>
          <w:p w14:paraId="48AF7575" w14:textId="77777777" w:rsidR="005B60EB" w:rsidRPr="003A4099" w:rsidRDefault="005B60EB">
            <w:pPr>
              <w:spacing w:before="120"/>
              <w:jc w:val="center"/>
              <w:rPr>
                <w:rFonts w:hAnsi="宋体"/>
                <w:b/>
                <w:kern w:val="2"/>
                <w:sz w:val="32"/>
              </w:rPr>
            </w:pPr>
          </w:p>
        </w:tc>
      </w:tr>
    </w:tbl>
    <w:p w14:paraId="5C5809B6" w14:textId="77777777" w:rsidR="005B60EB" w:rsidRPr="003A4099" w:rsidRDefault="005B60EB">
      <w:pPr>
        <w:pStyle w:val="Default"/>
        <w:rPr>
          <w:rFonts w:hAnsi="宋体"/>
          <w:color w:val="auto"/>
        </w:rPr>
      </w:pPr>
    </w:p>
    <w:p w14:paraId="38796B67" w14:textId="77777777" w:rsidR="005B60EB" w:rsidRPr="003A4099" w:rsidRDefault="00A00629">
      <w:pPr>
        <w:spacing w:line="480" w:lineRule="exact"/>
        <w:rPr>
          <w:rFonts w:hAnsi="宋体"/>
          <w:kern w:val="2"/>
          <w:szCs w:val="24"/>
          <w:u w:val="single"/>
        </w:rPr>
      </w:pPr>
      <w:r w:rsidRPr="003A4099">
        <w:rPr>
          <w:rFonts w:hAnsi="宋体" w:hint="eastAsia"/>
          <w:kern w:val="2"/>
        </w:rPr>
        <w:t>供应商</w:t>
      </w:r>
      <w:r w:rsidRPr="003A4099">
        <w:rPr>
          <w:rFonts w:hAnsi="宋体" w:hint="eastAsia"/>
          <w:kern w:val="2"/>
          <w:szCs w:val="24"/>
        </w:rPr>
        <w:t>：</w:t>
      </w:r>
      <w:r w:rsidRPr="003A4099">
        <w:rPr>
          <w:rFonts w:hAnsi="宋体"/>
          <w:kern w:val="2"/>
          <w:szCs w:val="24"/>
          <w:u w:val="single"/>
        </w:rPr>
        <w:t xml:space="preserve">                        </w:t>
      </w:r>
      <w:r w:rsidRPr="003A4099">
        <w:rPr>
          <w:rFonts w:hAnsi="宋体" w:hint="eastAsia"/>
          <w:kern w:val="2"/>
          <w:szCs w:val="24"/>
          <w:u w:val="single"/>
        </w:rPr>
        <w:t>（盖章）</w:t>
      </w:r>
    </w:p>
    <w:p w14:paraId="251A118E" w14:textId="77777777" w:rsidR="005B60EB" w:rsidRPr="003A4099" w:rsidRDefault="00A00629">
      <w:pPr>
        <w:spacing w:line="480" w:lineRule="exact"/>
        <w:rPr>
          <w:rFonts w:hAnsi="宋体"/>
          <w:kern w:val="2"/>
        </w:rPr>
      </w:pPr>
      <w:r w:rsidRPr="003A4099">
        <w:rPr>
          <w:rFonts w:hAnsi="宋体" w:hint="eastAsia"/>
          <w:kern w:val="2"/>
        </w:rPr>
        <w:t>法定代表人（负责人）或其委托代理人（签字或盖章）：</w:t>
      </w:r>
      <w:r w:rsidRPr="003A4099">
        <w:rPr>
          <w:rFonts w:hAnsi="宋体"/>
          <w:kern w:val="2"/>
          <w:u w:val="single"/>
        </w:rPr>
        <w:t xml:space="preserve">                     </w:t>
      </w:r>
    </w:p>
    <w:p w14:paraId="742044D5" w14:textId="77777777" w:rsidR="005B60EB" w:rsidRPr="003A4099" w:rsidRDefault="00A00629">
      <w:pPr>
        <w:spacing w:line="480" w:lineRule="exact"/>
        <w:rPr>
          <w:rFonts w:hAnsi="宋体"/>
          <w:kern w:val="2"/>
        </w:rPr>
      </w:pPr>
      <w:r w:rsidRPr="003A4099">
        <w:rPr>
          <w:rFonts w:hAnsi="宋体" w:hint="eastAsia"/>
          <w:kern w:val="2"/>
        </w:rPr>
        <w:t>日期：</w:t>
      </w:r>
      <w:r w:rsidRPr="003A4099">
        <w:rPr>
          <w:rFonts w:hAnsi="宋体"/>
          <w:kern w:val="2"/>
          <w:u w:val="single"/>
        </w:rPr>
        <w:t xml:space="preserve">              </w:t>
      </w:r>
      <w:r w:rsidRPr="003A4099">
        <w:rPr>
          <w:rFonts w:hAnsi="宋体" w:hint="eastAsia"/>
          <w:kern w:val="2"/>
        </w:rPr>
        <w:t>年</w:t>
      </w:r>
      <w:r w:rsidRPr="003A4099">
        <w:rPr>
          <w:rFonts w:hAnsi="宋体"/>
          <w:kern w:val="2"/>
          <w:u w:val="single"/>
        </w:rPr>
        <w:t xml:space="preserve">      </w:t>
      </w:r>
      <w:r w:rsidRPr="003A4099">
        <w:rPr>
          <w:rFonts w:hAnsi="宋体" w:hint="eastAsia"/>
          <w:kern w:val="2"/>
        </w:rPr>
        <w:t>月</w:t>
      </w:r>
      <w:r w:rsidRPr="003A4099">
        <w:rPr>
          <w:rFonts w:hAnsi="宋体"/>
          <w:kern w:val="2"/>
          <w:u w:val="single"/>
        </w:rPr>
        <w:t xml:space="preserve">      </w:t>
      </w:r>
      <w:r w:rsidRPr="003A4099">
        <w:rPr>
          <w:rFonts w:hAnsi="宋体" w:hint="eastAsia"/>
          <w:kern w:val="2"/>
        </w:rPr>
        <w:t>日</w:t>
      </w:r>
    </w:p>
    <w:p w14:paraId="14FD8DD4" w14:textId="77777777" w:rsidR="005B60EB" w:rsidRPr="003A4099" w:rsidRDefault="005B60EB"/>
    <w:p w14:paraId="5E36A799" w14:textId="77777777" w:rsidR="005B60EB" w:rsidRPr="003A4099" w:rsidRDefault="00A00629">
      <w:pPr>
        <w:rPr>
          <w:b/>
          <w:kern w:val="2"/>
          <w:szCs w:val="20"/>
        </w:rPr>
      </w:pPr>
      <w:r w:rsidRPr="003A4099">
        <w:rPr>
          <w:rFonts w:hint="eastAsia"/>
          <w:b/>
          <w:kern w:val="2"/>
          <w:szCs w:val="20"/>
        </w:rPr>
        <w:t>注：</w:t>
      </w:r>
    </w:p>
    <w:p w14:paraId="71C89183" w14:textId="77777777" w:rsidR="005B60EB" w:rsidRPr="003A4099" w:rsidRDefault="00A00629">
      <w:pPr>
        <w:rPr>
          <w:bCs/>
          <w:kern w:val="2"/>
          <w:szCs w:val="20"/>
        </w:rPr>
      </w:pPr>
      <w:r w:rsidRPr="003A4099">
        <w:rPr>
          <w:rFonts w:hint="eastAsia"/>
          <w:bCs/>
          <w:kern w:val="2"/>
          <w:szCs w:val="20"/>
        </w:rPr>
        <w:t>1.</w:t>
      </w:r>
      <w:r w:rsidRPr="003A4099">
        <w:rPr>
          <w:rFonts w:hint="eastAsia"/>
          <w:kern w:val="2"/>
          <w:szCs w:val="20"/>
        </w:rPr>
        <w:t>商务</w:t>
      </w:r>
      <w:r w:rsidRPr="003A4099">
        <w:rPr>
          <w:rFonts w:hint="eastAsia"/>
          <w:bCs/>
          <w:kern w:val="2"/>
          <w:szCs w:val="20"/>
        </w:rPr>
        <w:t>偏离表由供应商对照第七章“项目需求说明”中的“</w:t>
      </w:r>
      <w:r w:rsidRPr="003A4099">
        <w:rPr>
          <w:rFonts w:cs="Times New Roman" w:hint="eastAsia"/>
          <w:b/>
          <w:kern w:val="2"/>
        </w:rPr>
        <w:t>商务条款</w:t>
      </w:r>
      <w:r w:rsidRPr="003A4099">
        <w:rPr>
          <w:rFonts w:hint="eastAsia"/>
          <w:bCs/>
          <w:kern w:val="2"/>
          <w:szCs w:val="20"/>
        </w:rPr>
        <w:t>”部分逐条实质性响应，并</w:t>
      </w:r>
      <w:proofErr w:type="gramStart"/>
      <w:r w:rsidRPr="003A4099">
        <w:rPr>
          <w:rFonts w:hint="eastAsia"/>
          <w:bCs/>
          <w:kern w:val="2"/>
          <w:szCs w:val="20"/>
        </w:rPr>
        <w:t>作出</w:t>
      </w:r>
      <w:proofErr w:type="gramEnd"/>
      <w:r w:rsidRPr="003A4099">
        <w:rPr>
          <w:rFonts w:hint="eastAsia"/>
          <w:bCs/>
          <w:kern w:val="2"/>
          <w:szCs w:val="20"/>
        </w:rPr>
        <w:t>偏离说明。</w:t>
      </w:r>
    </w:p>
    <w:p w14:paraId="3683553D" w14:textId="77777777" w:rsidR="005B60EB" w:rsidRPr="003A4099" w:rsidRDefault="00A00629">
      <w:r w:rsidRPr="003A4099">
        <w:rPr>
          <w:rFonts w:hint="eastAsia"/>
          <w:szCs w:val="20"/>
        </w:rPr>
        <w:t>2.偏离说明：竞标响应与采购文件商务要求相同的为无偏离，高于采购</w:t>
      </w:r>
      <w:proofErr w:type="gramStart"/>
      <w:r w:rsidRPr="003A4099">
        <w:rPr>
          <w:rFonts w:hint="eastAsia"/>
          <w:szCs w:val="20"/>
        </w:rPr>
        <w:t>标要求</w:t>
      </w:r>
      <w:proofErr w:type="gramEnd"/>
      <w:r w:rsidRPr="003A4099">
        <w:rPr>
          <w:rFonts w:hint="eastAsia"/>
          <w:szCs w:val="20"/>
        </w:rPr>
        <w:t>的为正偏离，低于招标要求的为负偏离。</w:t>
      </w:r>
    </w:p>
    <w:p w14:paraId="6769C85E" w14:textId="77777777" w:rsidR="005B60EB" w:rsidRPr="003A4099" w:rsidRDefault="005B60EB">
      <w:pPr>
        <w:pStyle w:val="Default"/>
        <w:rPr>
          <w:rFonts w:ascii="宋体" w:hAnsi="宋体" w:cs="宋体"/>
          <w:color w:val="auto"/>
          <w:sz w:val="28"/>
          <w:szCs w:val="28"/>
        </w:rPr>
      </w:pPr>
    </w:p>
    <w:p w14:paraId="6038BBBA" w14:textId="77777777" w:rsidR="005B60EB" w:rsidRPr="003A4099" w:rsidRDefault="00A00629">
      <w:pPr>
        <w:widowControl/>
        <w:jc w:val="left"/>
        <w:rPr>
          <w:rFonts w:hAnsi="宋体"/>
          <w:b/>
          <w:bCs/>
          <w:kern w:val="2"/>
          <w:sz w:val="28"/>
          <w:szCs w:val="28"/>
        </w:rPr>
      </w:pPr>
      <w:r w:rsidRPr="003A4099">
        <w:rPr>
          <w:rFonts w:hAnsi="宋体"/>
          <w:sz w:val="28"/>
          <w:szCs w:val="28"/>
        </w:rPr>
        <w:br w:type="page"/>
      </w:r>
    </w:p>
    <w:p w14:paraId="7B86B8E4" w14:textId="77777777" w:rsidR="005B60EB" w:rsidRPr="003A4099" w:rsidRDefault="00A00629">
      <w:pPr>
        <w:pStyle w:val="3"/>
        <w:rPr>
          <w:rFonts w:ascii="宋体" w:eastAsia="宋体" w:hAnsi="宋体"/>
          <w:sz w:val="28"/>
          <w:szCs w:val="28"/>
        </w:rPr>
      </w:pPr>
      <w:r w:rsidRPr="003A4099">
        <w:rPr>
          <w:rFonts w:ascii="宋体" w:eastAsia="宋体" w:hAnsi="宋体" w:cs="宋体" w:hint="eastAsia"/>
          <w:sz w:val="28"/>
          <w:szCs w:val="28"/>
        </w:rPr>
        <w:lastRenderedPageBreak/>
        <w:t>二、资格审查部分</w:t>
      </w:r>
    </w:p>
    <w:p w14:paraId="7A6FF95D" w14:textId="77777777" w:rsidR="005B60EB" w:rsidRPr="003A4099" w:rsidRDefault="00A00629">
      <w:pPr>
        <w:pStyle w:val="3"/>
        <w:jc w:val="center"/>
        <w:rPr>
          <w:rFonts w:ascii="宋体" w:eastAsia="宋体" w:hAnsi="宋体"/>
          <w:sz w:val="24"/>
          <w:szCs w:val="24"/>
        </w:rPr>
      </w:pPr>
      <w:r w:rsidRPr="003A4099">
        <w:rPr>
          <w:rFonts w:ascii="宋体" w:eastAsia="宋体" w:hAnsi="宋体" w:cs="宋体" w:hint="eastAsia"/>
          <w:sz w:val="24"/>
          <w:szCs w:val="24"/>
        </w:rPr>
        <w:t>（一）法定代表人（负责人）身份证明</w:t>
      </w:r>
    </w:p>
    <w:p w14:paraId="34BE4C69" w14:textId="77777777" w:rsidR="005B60EB" w:rsidRPr="003A4099" w:rsidRDefault="005B60EB">
      <w:pPr>
        <w:spacing w:line="480" w:lineRule="auto"/>
        <w:jc w:val="center"/>
        <w:rPr>
          <w:rFonts w:hAnsi="宋体"/>
          <w:b/>
          <w:kern w:val="2"/>
          <w:sz w:val="28"/>
          <w:szCs w:val="28"/>
        </w:rPr>
      </w:pPr>
    </w:p>
    <w:p w14:paraId="03863A14" w14:textId="77777777" w:rsidR="005B60EB" w:rsidRPr="003A4099" w:rsidRDefault="00A00629">
      <w:pPr>
        <w:spacing w:line="560" w:lineRule="exact"/>
        <w:rPr>
          <w:rFonts w:hAnsi="宋体"/>
          <w:kern w:val="2"/>
        </w:rPr>
      </w:pPr>
      <w:r w:rsidRPr="003A4099">
        <w:rPr>
          <w:rFonts w:hAnsi="宋体" w:hint="eastAsia"/>
          <w:kern w:val="2"/>
        </w:rPr>
        <w:t>供</w:t>
      </w:r>
      <w:r w:rsidRPr="003A4099">
        <w:rPr>
          <w:rFonts w:hAnsi="宋体"/>
          <w:kern w:val="2"/>
        </w:rPr>
        <w:t xml:space="preserve"> </w:t>
      </w:r>
      <w:r w:rsidRPr="003A4099">
        <w:rPr>
          <w:rFonts w:hAnsi="宋体" w:hint="eastAsia"/>
          <w:kern w:val="2"/>
        </w:rPr>
        <w:t>应</w:t>
      </w:r>
      <w:r w:rsidRPr="003A4099">
        <w:rPr>
          <w:rFonts w:hAnsi="宋体"/>
          <w:kern w:val="2"/>
        </w:rPr>
        <w:t xml:space="preserve"> </w:t>
      </w:r>
      <w:r w:rsidRPr="003A4099">
        <w:rPr>
          <w:rFonts w:hAnsi="宋体" w:hint="eastAsia"/>
          <w:kern w:val="2"/>
        </w:rPr>
        <w:t>商：</w:t>
      </w:r>
      <w:r w:rsidRPr="003A4099">
        <w:rPr>
          <w:rFonts w:hAnsi="宋体"/>
          <w:kern w:val="2"/>
          <w:u w:val="single"/>
        </w:rPr>
        <w:t xml:space="preserve">                                                        </w:t>
      </w:r>
    </w:p>
    <w:p w14:paraId="4F6ED440" w14:textId="77777777" w:rsidR="005B60EB" w:rsidRPr="003A4099" w:rsidRDefault="00A00629">
      <w:pPr>
        <w:spacing w:line="560" w:lineRule="exact"/>
        <w:rPr>
          <w:rFonts w:hAnsi="宋体"/>
          <w:kern w:val="2"/>
        </w:rPr>
      </w:pPr>
      <w:r w:rsidRPr="003A4099">
        <w:rPr>
          <w:rFonts w:hAnsi="宋体" w:hint="eastAsia"/>
          <w:kern w:val="2"/>
        </w:rPr>
        <w:t>单位性质：</w:t>
      </w:r>
      <w:r w:rsidRPr="003A4099">
        <w:rPr>
          <w:rFonts w:hAnsi="宋体"/>
          <w:kern w:val="2"/>
          <w:u w:val="single"/>
        </w:rPr>
        <w:t xml:space="preserve">                                                        </w:t>
      </w:r>
    </w:p>
    <w:p w14:paraId="69D183EC" w14:textId="77777777" w:rsidR="005B60EB" w:rsidRPr="003A4099" w:rsidRDefault="00A00629">
      <w:pPr>
        <w:spacing w:line="560" w:lineRule="exact"/>
        <w:rPr>
          <w:rFonts w:hAnsi="宋体"/>
          <w:kern w:val="2"/>
        </w:rPr>
      </w:pPr>
      <w:r w:rsidRPr="003A4099">
        <w:rPr>
          <w:rFonts w:hAnsi="宋体" w:hint="eastAsia"/>
          <w:kern w:val="2"/>
        </w:rPr>
        <w:t>地</w:t>
      </w:r>
      <w:r w:rsidRPr="003A4099">
        <w:rPr>
          <w:rFonts w:hAnsi="宋体"/>
          <w:kern w:val="2"/>
        </w:rPr>
        <w:t xml:space="preserve">    </w:t>
      </w:r>
      <w:r w:rsidRPr="003A4099">
        <w:rPr>
          <w:rFonts w:hAnsi="宋体" w:hint="eastAsia"/>
          <w:kern w:val="2"/>
        </w:rPr>
        <w:t>址：</w:t>
      </w:r>
      <w:r w:rsidRPr="003A4099">
        <w:rPr>
          <w:rFonts w:hAnsi="宋体"/>
          <w:kern w:val="2"/>
          <w:u w:val="single"/>
        </w:rPr>
        <w:t xml:space="preserve">                                                        </w:t>
      </w:r>
    </w:p>
    <w:p w14:paraId="25BEEB6C" w14:textId="77777777" w:rsidR="005B60EB" w:rsidRPr="003A4099" w:rsidRDefault="00A00629">
      <w:pPr>
        <w:spacing w:line="560" w:lineRule="exact"/>
        <w:rPr>
          <w:rFonts w:hAnsi="宋体"/>
          <w:kern w:val="2"/>
        </w:rPr>
      </w:pPr>
      <w:r w:rsidRPr="003A4099">
        <w:rPr>
          <w:rFonts w:hAnsi="宋体" w:hint="eastAsia"/>
          <w:kern w:val="2"/>
        </w:rPr>
        <w:t>成立时间：</w:t>
      </w:r>
      <w:r w:rsidRPr="003A4099">
        <w:rPr>
          <w:rFonts w:hAnsi="宋体"/>
          <w:kern w:val="2"/>
          <w:u w:val="single"/>
        </w:rPr>
        <w:t xml:space="preserve">                 </w:t>
      </w:r>
      <w:r w:rsidRPr="003A4099">
        <w:rPr>
          <w:rFonts w:hAnsi="宋体" w:hint="eastAsia"/>
          <w:kern w:val="2"/>
        </w:rPr>
        <w:t>年</w:t>
      </w:r>
      <w:r w:rsidRPr="003A4099">
        <w:rPr>
          <w:rFonts w:hAnsi="宋体"/>
          <w:kern w:val="2"/>
          <w:u w:val="single"/>
        </w:rPr>
        <w:t xml:space="preserve">              </w:t>
      </w:r>
      <w:r w:rsidRPr="003A4099">
        <w:rPr>
          <w:rFonts w:hAnsi="宋体" w:hint="eastAsia"/>
          <w:kern w:val="2"/>
        </w:rPr>
        <w:t>月</w:t>
      </w:r>
      <w:r w:rsidRPr="003A4099">
        <w:rPr>
          <w:rFonts w:hAnsi="宋体"/>
          <w:kern w:val="2"/>
          <w:u w:val="single"/>
        </w:rPr>
        <w:t xml:space="preserve">              </w:t>
      </w:r>
      <w:r w:rsidRPr="003A4099">
        <w:rPr>
          <w:rFonts w:hAnsi="宋体" w:hint="eastAsia"/>
          <w:kern w:val="2"/>
        </w:rPr>
        <w:t>日</w:t>
      </w:r>
    </w:p>
    <w:p w14:paraId="285A5D49" w14:textId="77777777" w:rsidR="005B60EB" w:rsidRPr="003A4099" w:rsidRDefault="00A00629">
      <w:pPr>
        <w:spacing w:line="560" w:lineRule="exact"/>
        <w:rPr>
          <w:rFonts w:hAnsi="宋体"/>
          <w:kern w:val="2"/>
        </w:rPr>
      </w:pPr>
      <w:r w:rsidRPr="003A4099">
        <w:rPr>
          <w:rFonts w:hAnsi="宋体" w:hint="eastAsia"/>
          <w:kern w:val="2"/>
        </w:rPr>
        <w:t>经营期限：</w:t>
      </w:r>
      <w:r w:rsidRPr="003A4099">
        <w:rPr>
          <w:rFonts w:hAnsi="宋体"/>
          <w:kern w:val="2"/>
          <w:u w:val="single"/>
        </w:rPr>
        <w:t xml:space="preserve">                                                        </w:t>
      </w:r>
    </w:p>
    <w:p w14:paraId="2DB98533" w14:textId="77777777" w:rsidR="005B60EB" w:rsidRPr="003A4099" w:rsidRDefault="00A00629">
      <w:pPr>
        <w:spacing w:line="560" w:lineRule="exact"/>
        <w:rPr>
          <w:rFonts w:hAnsi="宋体"/>
          <w:kern w:val="2"/>
        </w:rPr>
      </w:pPr>
      <w:r w:rsidRPr="003A4099">
        <w:rPr>
          <w:rFonts w:hAnsi="宋体" w:hint="eastAsia"/>
          <w:kern w:val="2"/>
        </w:rPr>
        <w:t>姓</w:t>
      </w:r>
      <w:r w:rsidRPr="003A4099">
        <w:rPr>
          <w:rFonts w:hAnsi="宋体"/>
          <w:kern w:val="2"/>
        </w:rPr>
        <w:t xml:space="preserve">    </w:t>
      </w:r>
      <w:r w:rsidRPr="003A4099">
        <w:rPr>
          <w:rFonts w:hAnsi="宋体" w:hint="eastAsia"/>
          <w:kern w:val="2"/>
        </w:rPr>
        <w:t>名：</w:t>
      </w:r>
      <w:r w:rsidRPr="003A4099">
        <w:rPr>
          <w:rFonts w:hAnsi="宋体"/>
          <w:kern w:val="2"/>
          <w:u w:val="single"/>
        </w:rPr>
        <w:t xml:space="preserve">                          </w:t>
      </w:r>
      <w:r w:rsidRPr="003A4099">
        <w:rPr>
          <w:rFonts w:hAnsi="宋体" w:hint="eastAsia"/>
          <w:kern w:val="2"/>
        </w:rPr>
        <w:t>性</w:t>
      </w:r>
      <w:r w:rsidRPr="003A4099">
        <w:rPr>
          <w:rFonts w:hAnsi="宋体"/>
          <w:kern w:val="2"/>
        </w:rPr>
        <w:t xml:space="preserve">     </w:t>
      </w:r>
      <w:r w:rsidRPr="003A4099">
        <w:rPr>
          <w:rFonts w:hAnsi="宋体" w:hint="eastAsia"/>
          <w:kern w:val="2"/>
        </w:rPr>
        <w:t>别：</w:t>
      </w:r>
      <w:r w:rsidRPr="003A4099">
        <w:rPr>
          <w:rFonts w:hAnsi="宋体"/>
          <w:kern w:val="2"/>
          <w:u w:val="single"/>
        </w:rPr>
        <w:t xml:space="preserve">                   </w:t>
      </w:r>
    </w:p>
    <w:p w14:paraId="4137BA89" w14:textId="77777777" w:rsidR="005B60EB" w:rsidRPr="003A4099" w:rsidRDefault="00A00629">
      <w:pPr>
        <w:spacing w:line="560" w:lineRule="exact"/>
        <w:rPr>
          <w:rFonts w:hAnsi="宋体"/>
          <w:kern w:val="2"/>
          <w:u w:val="single"/>
        </w:rPr>
      </w:pPr>
      <w:r w:rsidRPr="003A4099">
        <w:rPr>
          <w:rFonts w:hAnsi="宋体" w:hint="eastAsia"/>
          <w:kern w:val="2"/>
        </w:rPr>
        <w:t>年</w:t>
      </w:r>
      <w:r w:rsidRPr="003A4099">
        <w:rPr>
          <w:rFonts w:hAnsi="宋体"/>
          <w:kern w:val="2"/>
        </w:rPr>
        <w:t xml:space="preserve">    </w:t>
      </w:r>
      <w:r w:rsidRPr="003A4099">
        <w:rPr>
          <w:rFonts w:hAnsi="宋体" w:hint="eastAsia"/>
          <w:kern w:val="2"/>
        </w:rPr>
        <w:t>龄：</w:t>
      </w:r>
      <w:r w:rsidRPr="003A4099">
        <w:rPr>
          <w:rFonts w:hAnsi="宋体"/>
          <w:kern w:val="2"/>
          <w:u w:val="single"/>
        </w:rPr>
        <w:t xml:space="preserve">                          </w:t>
      </w:r>
      <w:r w:rsidRPr="003A4099">
        <w:rPr>
          <w:rFonts w:hAnsi="宋体" w:hint="eastAsia"/>
          <w:kern w:val="2"/>
        </w:rPr>
        <w:t>职</w:t>
      </w:r>
      <w:r w:rsidRPr="003A4099">
        <w:rPr>
          <w:rFonts w:hAnsi="宋体"/>
          <w:kern w:val="2"/>
        </w:rPr>
        <w:t xml:space="preserve">     </w:t>
      </w:r>
      <w:proofErr w:type="gramStart"/>
      <w:r w:rsidRPr="003A4099">
        <w:rPr>
          <w:rFonts w:hAnsi="宋体" w:hint="eastAsia"/>
          <w:kern w:val="2"/>
        </w:rPr>
        <w:t>务</w:t>
      </w:r>
      <w:proofErr w:type="gramEnd"/>
      <w:r w:rsidRPr="003A4099">
        <w:rPr>
          <w:rFonts w:hAnsi="宋体" w:hint="eastAsia"/>
          <w:kern w:val="2"/>
        </w:rPr>
        <w:t>：</w:t>
      </w:r>
      <w:r w:rsidRPr="003A4099">
        <w:rPr>
          <w:rFonts w:hAnsi="宋体"/>
          <w:kern w:val="2"/>
          <w:u w:val="single"/>
        </w:rPr>
        <w:t xml:space="preserve">                   </w:t>
      </w:r>
    </w:p>
    <w:p w14:paraId="11FBFEC7" w14:textId="77777777" w:rsidR="005B60EB" w:rsidRPr="003A4099" w:rsidRDefault="00A00629">
      <w:pPr>
        <w:spacing w:line="560" w:lineRule="exact"/>
        <w:rPr>
          <w:rFonts w:hAnsi="宋体"/>
          <w:kern w:val="2"/>
          <w:u w:val="single"/>
        </w:rPr>
      </w:pPr>
      <w:r w:rsidRPr="003A4099">
        <w:rPr>
          <w:rFonts w:hAnsi="宋体" w:hint="eastAsia"/>
          <w:kern w:val="2"/>
        </w:rPr>
        <w:t>身份证号：</w:t>
      </w:r>
      <w:r w:rsidRPr="003A4099">
        <w:rPr>
          <w:rFonts w:hAnsi="宋体"/>
          <w:kern w:val="2"/>
          <w:u w:val="single"/>
        </w:rPr>
        <w:t xml:space="preserve">                           </w:t>
      </w:r>
    </w:p>
    <w:p w14:paraId="0B69C614" w14:textId="77777777" w:rsidR="005B60EB" w:rsidRPr="003A4099" w:rsidRDefault="00A00629">
      <w:pPr>
        <w:spacing w:line="560" w:lineRule="exact"/>
        <w:rPr>
          <w:rFonts w:hAnsi="宋体"/>
          <w:kern w:val="2"/>
        </w:rPr>
      </w:pPr>
      <w:r w:rsidRPr="003A4099">
        <w:rPr>
          <w:rFonts w:hAnsi="宋体" w:hint="eastAsia"/>
          <w:kern w:val="2"/>
        </w:rPr>
        <w:t>系</w:t>
      </w:r>
      <w:r w:rsidRPr="003A4099">
        <w:rPr>
          <w:rFonts w:hAnsi="宋体"/>
          <w:kern w:val="2"/>
          <w:u w:val="single"/>
        </w:rPr>
        <w:t xml:space="preserve">                                                 </w:t>
      </w:r>
      <w:r w:rsidRPr="003A4099">
        <w:rPr>
          <w:rFonts w:hAnsi="宋体" w:hint="eastAsia"/>
          <w:kern w:val="2"/>
        </w:rPr>
        <w:t>（供应商名称）的法定代表人（负责人）。</w:t>
      </w:r>
    </w:p>
    <w:p w14:paraId="73E0A010" w14:textId="77777777" w:rsidR="005B60EB" w:rsidRPr="003A4099" w:rsidRDefault="00A00629">
      <w:pPr>
        <w:spacing w:line="560" w:lineRule="exact"/>
        <w:rPr>
          <w:rFonts w:hAnsi="宋体"/>
          <w:kern w:val="2"/>
        </w:rPr>
      </w:pPr>
      <w:r w:rsidRPr="003A4099">
        <w:rPr>
          <w:rFonts w:hAnsi="宋体" w:hint="eastAsia"/>
          <w:kern w:val="2"/>
        </w:rPr>
        <w:t>特此证明。</w:t>
      </w:r>
    </w:p>
    <w:p w14:paraId="0B698BDD" w14:textId="77777777" w:rsidR="005B60EB" w:rsidRPr="003A4099" w:rsidRDefault="005B60EB">
      <w:pPr>
        <w:spacing w:line="500" w:lineRule="exact"/>
        <w:rPr>
          <w:rFonts w:hAnsi="宋体"/>
          <w:kern w:val="2"/>
        </w:rPr>
      </w:pPr>
    </w:p>
    <w:p w14:paraId="6B274F1C" w14:textId="77777777" w:rsidR="005B60EB" w:rsidRPr="003A4099" w:rsidRDefault="005B60EB">
      <w:pPr>
        <w:spacing w:line="500" w:lineRule="exact"/>
        <w:rPr>
          <w:rFonts w:hAnsi="宋体"/>
          <w:kern w:val="2"/>
        </w:rPr>
      </w:pPr>
    </w:p>
    <w:p w14:paraId="5E12DD5B" w14:textId="77777777" w:rsidR="005B60EB" w:rsidRPr="003A4099" w:rsidRDefault="00A00629">
      <w:pPr>
        <w:wordWrap w:val="0"/>
        <w:spacing w:line="500" w:lineRule="exact"/>
        <w:jc w:val="right"/>
        <w:rPr>
          <w:rFonts w:hAnsi="宋体"/>
          <w:kern w:val="2"/>
        </w:rPr>
      </w:pPr>
      <w:r w:rsidRPr="003A4099">
        <w:rPr>
          <w:rFonts w:hAnsi="宋体" w:hint="eastAsia"/>
          <w:kern w:val="2"/>
        </w:rPr>
        <w:t>供应商：</w:t>
      </w:r>
      <w:r w:rsidRPr="003A4099">
        <w:rPr>
          <w:rFonts w:hAnsi="宋体"/>
          <w:kern w:val="2"/>
          <w:u w:val="single"/>
        </w:rPr>
        <w:t xml:space="preserve">                          </w:t>
      </w:r>
      <w:r w:rsidRPr="003A4099">
        <w:rPr>
          <w:rFonts w:hAnsi="宋体" w:hint="eastAsia"/>
          <w:kern w:val="2"/>
        </w:rPr>
        <w:t>（盖单位章）</w:t>
      </w:r>
    </w:p>
    <w:p w14:paraId="14C2D363" w14:textId="77777777" w:rsidR="005B60EB" w:rsidRPr="003A4099" w:rsidRDefault="00A00629">
      <w:pPr>
        <w:wordWrap w:val="0"/>
        <w:spacing w:line="500" w:lineRule="exact"/>
        <w:jc w:val="right"/>
        <w:rPr>
          <w:rFonts w:hAnsi="宋体"/>
          <w:kern w:val="2"/>
        </w:rPr>
      </w:pPr>
      <w:r w:rsidRPr="003A4099">
        <w:rPr>
          <w:rFonts w:hAnsi="宋体"/>
          <w:kern w:val="2"/>
          <w:u w:val="single"/>
        </w:rPr>
        <w:t xml:space="preserve">                </w:t>
      </w:r>
      <w:r w:rsidRPr="003A4099">
        <w:rPr>
          <w:rFonts w:hAnsi="宋体" w:hint="eastAsia"/>
          <w:kern w:val="2"/>
        </w:rPr>
        <w:t>年</w:t>
      </w:r>
      <w:r w:rsidRPr="003A4099">
        <w:rPr>
          <w:rFonts w:hAnsi="宋体"/>
          <w:kern w:val="2"/>
          <w:u w:val="single"/>
        </w:rPr>
        <w:t xml:space="preserve">        </w:t>
      </w:r>
      <w:r w:rsidRPr="003A4099">
        <w:rPr>
          <w:rFonts w:hAnsi="宋体" w:hint="eastAsia"/>
          <w:kern w:val="2"/>
        </w:rPr>
        <w:t>月</w:t>
      </w:r>
      <w:r w:rsidRPr="003A4099">
        <w:rPr>
          <w:rFonts w:hAnsi="宋体"/>
          <w:kern w:val="2"/>
          <w:u w:val="single"/>
        </w:rPr>
        <w:t xml:space="preserve">        </w:t>
      </w:r>
      <w:r w:rsidRPr="003A4099">
        <w:rPr>
          <w:rFonts w:hAnsi="宋体" w:hint="eastAsia"/>
          <w:kern w:val="2"/>
        </w:rPr>
        <w:t>日</w:t>
      </w:r>
    </w:p>
    <w:p w14:paraId="113442F3" w14:textId="77777777" w:rsidR="005B60EB" w:rsidRPr="003A4099" w:rsidRDefault="005B60EB">
      <w:pPr>
        <w:widowControl/>
        <w:jc w:val="left"/>
        <w:rPr>
          <w:rFonts w:hAnsi="宋体"/>
        </w:rPr>
      </w:pPr>
    </w:p>
    <w:p w14:paraId="1CF930C8" w14:textId="77777777" w:rsidR="005B60EB" w:rsidRPr="003A4099" w:rsidRDefault="005B60EB">
      <w:pPr>
        <w:widowControl/>
        <w:jc w:val="left"/>
        <w:rPr>
          <w:rFonts w:hAnsi="宋体"/>
        </w:rPr>
      </w:pPr>
    </w:p>
    <w:p w14:paraId="1ED12D98" w14:textId="77777777" w:rsidR="005B60EB" w:rsidRPr="003A4099" w:rsidRDefault="00A00629">
      <w:pPr>
        <w:widowControl/>
        <w:jc w:val="left"/>
        <w:rPr>
          <w:rFonts w:hAnsi="宋体"/>
        </w:rPr>
      </w:pPr>
      <w:r w:rsidRPr="003A4099">
        <w:rPr>
          <w:rFonts w:hAnsi="宋体" w:hint="eastAsia"/>
          <w:b/>
        </w:rPr>
        <w:t>附：加盖供应商单位公章的法定代表人（负责人）二代居民身份证扫描件。</w:t>
      </w:r>
    </w:p>
    <w:p w14:paraId="59CED7E4" w14:textId="77777777" w:rsidR="005B60EB" w:rsidRPr="003A4099" w:rsidRDefault="00A00629">
      <w:pPr>
        <w:widowControl/>
        <w:jc w:val="left"/>
        <w:rPr>
          <w:rFonts w:hAnsi="宋体"/>
          <w:b/>
          <w:bCs/>
          <w:szCs w:val="32"/>
        </w:rPr>
      </w:pPr>
      <w:r w:rsidRPr="003A4099">
        <w:rPr>
          <w:rFonts w:hAnsi="宋体"/>
        </w:rPr>
        <w:br w:type="page"/>
      </w:r>
    </w:p>
    <w:p w14:paraId="6F3D1E17" w14:textId="77777777" w:rsidR="005B60EB" w:rsidRPr="003A4099" w:rsidRDefault="00A00629">
      <w:pPr>
        <w:pStyle w:val="3"/>
        <w:jc w:val="center"/>
        <w:rPr>
          <w:rFonts w:ascii="宋体" w:eastAsia="宋体" w:hAnsi="宋体"/>
          <w:sz w:val="24"/>
          <w:szCs w:val="24"/>
        </w:rPr>
      </w:pPr>
      <w:r w:rsidRPr="003A4099">
        <w:rPr>
          <w:rFonts w:ascii="宋体" w:eastAsia="宋体" w:hAnsi="宋体" w:cs="宋体" w:hint="eastAsia"/>
          <w:sz w:val="24"/>
          <w:szCs w:val="24"/>
        </w:rPr>
        <w:lastRenderedPageBreak/>
        <w:t>（二）法定代表人（负责人）授权委托书</w:t>
      </w:r>
    </w:p>
    <w:p w14:paraId="16B85783" w14:textId="77777777" w:rsidR="005B60EB" w:rsidRPr="003A4099" w:rsidRDefault="005B60EB">
      <w:pPr>
        <w:autoSpaceDE w:val="0"/>
        <w:autoSpaceDN w:val="0"/>
        <w:adjustRightInd w:val="0"/>
        <w:jc w:val="center"/>
        <w:rPr>
          <w:rFonts w:hAnsi="宋体"/>
          <w:b/>
        </w:rPr>
      </w:pPr>
    </w:p>
    <w:p w14:paraId="3901F982" w14:textId="77777777" w:rsidR="005B60EB" w:rsidRPr="003A4099" w:rsidRDefault="005B60EB">
      <w:pPr>
        <w:autoSpaceDE w:val="0"/>
        <w:autoSpaceDN w:val="0"/>
        <w:adjustRightInd w:val="0"/>
        <w:rPr>
          <w:rFonts w:hAnsi="宋体"/>
          <w:b/>
        </w:rPr>
      </w:pPr>
    </w:p>
    <w:p w14:paraId="1BCDBD8E" w14:textId="77777777" w:rsidR="005B60EB" w:rsidRPr="003A4099" w:rsidRDefault="005B60EB">
      <w:pPr>
        <w:autoSpaceDE w:val="0"/>
        <w:autoSpaceDN w:val="0"/>
        <w:adjustRightInd w:val="0"/>
        <w:rPr>
          <w:rFonts w:hAnsi="宋体"/>
          <w:b/>
        </w:rPr>
      </w:pPr>
    </w:p>
    <w:p w14:paraId="3EEDB572" w14:textId="77777777" w:rsidR="005B60EB" w:rsidRPr="003A4099" w:rsidRDefault="00A00629">
      <w:pPr>
        <w:autoSpaceDE w:val="0"/>
        <w:autoSpaceDN w:val="0"/>
        <w:adjustRightInd w:val="0"/>
        <w:spacing w:line="480" w:lineRule="auto"/>
        <w:jc w:val="left"/>
        <w:rPr>
          <w:rFonts w:hAnsi="宋体"/>
        </w:rPr>
      </w:pPr>
      <w:r w:rsidRPr="003A4099">
        <w:rPr>
          <w:rFonts w:hAnsi="宋体" w:hint="eastAsia"/>
        </w:rPr>
        <w:t>本人</w:t>
      </w:r>
      <w:r w:rsidRPr="003A4099">
        <w:rPr>
          <w:rFonts w:hAnsi="宋体"/>
        </w:rPr>
        <w:t xml:space="preserve"> </w:t>
      </w:r>
      <w:r w:rsidRPr="003A4099">
        <w:rPr>
          <w:rFonts w:hAnsi="宋体"/>
          <w:u w:val="single"/>
        </w:rPr>
        <w:tab/>
      </w:r>
      <w:r w:rsidRPr="003A4099">
        <w:rPr>
          <w:rFonts w:hAnsi="宋体"/>
          <w:u w:val="single"/>
        </w:rPr>
        <w:tab/>
      </w:r>
      <w:r w:rsidRPr="003A4099">
        <w:rPr>
          <w:rFonts w:hAnsi="宋体"/>
          <w:u w:val="single"/>
        </w:rPr>
        <w:tab/>
      </w:r>
      <w:r w:rsidRPr="003A4099">
        <w:rPr>
          <w:rFonts w:hAnsi="宋体" w:hint="eastAsia"/>
        </w:rPr>
        <w:t>（姓名）系</w:t>
      </w:r>
      <w:r w:rsidRPr="003A4099">
        <w:rPr>
          <w:rFonts w:hAnsi="宋体"/>
        </w:rPr>
        <w:t xml:space="preserve"> </w:t>
      </w:r>
      <w:r w:rsidRPr="003A4099">
        <w:rPr>
          <w:rFonts w:hAnsi="宋体"/>
          <w:u w:val="single"/>
        </w:rPr>
        <w:tab/>
      </w:r>
      <w:r w:rsidRPr="003A4099">
        <w:rPr>
          <w:rFonts w:hAnsi="宋体"/>
          <w:u w:val="single"/>
        </w:rPr>
        <w:tab/>
      </w:r>
      <w:r w:rsidRPr="003A4099">
        <w:rPr>
          <w:rFonts w:hAnsi="宋体"/>
          <w:u w:val="single"/>
        </w:rPr>
        <w:tab/>
      </w:r>
      <w:r w:rsidRPr="003A4099">
        <w:rPr>
          <w:rFonts w:hAnsi="宋体"/>
          <w:u w:val="single"/>
        </w:rPr>
        <w:tab/>
      </w:r>
      <w:r w:rsidRPr="003A4099">
        <w:rPr>
          <w:rFonts w:hAnsi="宋体" w:hint="eastAsia"/>
        </w:rPr>
        <w:t>（供应商名称）的法定代表人（负责人），现委托</w:t>
      </w:r>
      <w:r w:rsidRPr="003A4099">
        <w:rPr>
          <w:rFonts w:hAnsi="宋体"/>
        </w:rPr>
        <w:t xml:space="preserve"> </w:t>
      </w:r>
      <w:r w:rsidRPr="003A4099">
        <w:rPr>
          <w:rFonts w:hAnsi="宋体"/>
          <w:u w:val="single"/>
        </w:rPr>
        <w:tab/>
      </w:r>
      <w:r w:rsidRPr="003A4099">
        <w:rPr>
          <w:rFonts w:hAnsi="宋体"/>
          <w:u w:val="single"/>
        </w:rPr>
        <w:tab/>
      </w:r>
      <w:r w:rsidRPr="003A4099">
        <w:rPr>
          <w:rFonts w:hAnsi="宋体"/>
          <w:u w:val="single"/>
        </w:rPr>
        <w:tab/>
      </w:r>
      <w:r w:rsidRPr="003A4099">
        <w:rPr>
          <w:rFonts w:hAnsi="宋体" w:hint="eastAsia"/>
        </w:rPr>
        <w:t>（姓名）为我方代理人。代理人根据授权，以我方名义签署、澄清、说明、补正、递交、撤回、修改</w:t>
      </w:r>
      <w:r w:rsidRPr="003A4099">
        <w:rPr>
          <w:rFonts w:hAnsi="宋体"/>
        </w:rPr>
        <w:t xml:space="preserve"> </w:t>
      </w:r>
      <w:r w:rsidRPr="003A4099">
        <w:rPr>
          <w:rFonts w:hAnsi="宋体"/>
          <w:u w:val="single"/>
        </w:rPr>
        <w:tab/>
      </w:r>
      <w:r w:rsidRPr="003A4099">
        <w:rPr>
          <w:rFonts w:hAnsi="宋体"/>
          <w:u w:val="single"/>
        </w:rPr>
        <w:tab/>
      </w:r>
      <w:r w:rsidRPr="003A4099">
        <w:rPr>
          <w:rFonts w:hAnsi="宋体"/>
          <w:u w:val="single"/>
        </w:rPr>
        <w:tab/>
      </w:r>
      <w:r w:rsidRPr="003A4099">
        <w:rPr>
          <w:rFonts w:hAnsi="宋体"/>
          <w:u w:val="single"/>
        </w:rPr>
        <w:tab/>
      </w:r>
      <w:r w:rsidRPr="003A4099">
        <w:rPr>
          <w:rFonts w:hAnsi="宋体"/>
          <w:u w:val="single"/>
        </w:rPr>
        <w:tab/>
      </w:r>
      <w:r w:rsidRPr="003A4099">
        <w:rPr>
          <w:rFonts w:hAnsi="宋体"/>
          <w:u w:val="single"/>
        </w:rPr>
        <w:tab/>
      </w:r>
      <w:r w:rsidRPr="003A4099">
        <w:rPr>
          <w:rFonts w:hAnsi="宋体" w:hint="eastAsia"/>
          <w:u w:val="single"/>
        </w:rPr>
        <w:t>（项目名称）（项目编号）</w:t>
      </w:r>
      <w:r w:rsidRPr="003A4099">
        <w:rPr>
          <w:rFonts w:hAnsi="宋体" w:hint="eastAsia"/>
        </w:rPr>
        <w:t>响应文件、签订合同和处理有关事宜，其法律后果由我方承担。</w:t>
      </w:r>
    </w:p>
    <w:p w14:paraId="4056AD7B" w14:textId="77777777" w:rsidR="005B60EB" w:rsidRPr="003A4099" w:rsidRDefault="00A00629">
      <w:pPr>
        <w:autoSpaceDE w:val="0"/>
        <w:autoSpaceDN w:val="0"/>
        <w:adjustRightInd w:val="0"/>
        <w:spacing w:line="480" w:lineRule="auto"/>
        <w:jc w:val="left"/>
        <w:rPr>
          <w:rFonts w:hAnsi="宋体"/>
        </w:rPr>
      </w:pPr>
      <w:r w:rsidRPr="003A4099">
        <w:rPr>
          <w:rFonts w:hAnsi="宋体" w:hint="eastAsia"/>
        </w:rPr>
        <w:t>委托期限：</w:t>
      </w:r>
      <w:r w:rsidRPr="003A4099">
        <w:rPr>
          <w:rFonts w:hAnsi="宋体"/>
          <w:u w:val="single"/>
        </w:rPr>
        <w:tab/>
      </w:r>
      <w:r w:rsidRPr="003A4099">
        <w:rPr>
          <w:rFonts w:hAnsi="宋体"/>
          <w:u w:val="single"/>
        </w:rPr>
        <w:tab/>
      </w:r>
      <w:r w:rsidRPr="003A4099">
        <w:rPr>
          <w:rFonts w:hAnsi="宋体"/>
          <w:u w:val="single"/>
        </w:rPr>
        <w:tab/>
      </w:r>
      <w:r w:rsidRPr="003A4099">
        <w:rPr>
          <w:rFonts w:hAnsi="宋体"/>
          <w:u w:val="single"/>
        </w:rPr>
        <w:tab/>
      </w:r>
      <w:r w:rsidRPr="003A4099">
        <w:rPr>
          <w:rFonts w:hAnsi="宋体"/>
          <w:u w:val="single"/>
        </w:rPr>
        <w:tab/>
      </w:r>
      <w:r w:rsidRPr="003A4099">
        <w:rPr>
          <w:rFonts w:hAnsi="宋体" w:hint="eastAsia"/>
        </w:rPr>
        <w:t>。</w:t>
      </w:r>
    </w:p>
    <w:p w14:paraId="584A2412" w14:textId="77777777" w:rsidR="005B60EB" w:rsidRPr="003A4099" w:rsidRDefault="00A00629">
      <w:pPr>
        <w:autoSpaceDE w:val="0"/>
        <w:autoSpaceDN w:val="0"/>
        <w:adjustRightInd w:val="0"/>
        <w:spacing w:line="480" w:lineRule="auto"/>
        <w:jc w:val="left"/>
        <w:rPr>
          <w:rFonts w:hAnsi="宋体"/>
        </w:rPr>
      </w:pPr>
      <w:r w:rsidRPr="003A4099">
        <w:rPr>
          <w:rFonts w:hAnsi="宋体" w:hint="eastAsia"/>
        </w:rPr>
        <w:t>代理人无转委托权。</w:t>
      </w:r>
    </w:p>
    <w:p w14:paraId="2F569EF5" w14:textId="77777777" w:rsidR="005B60EB" w:rsidRPr="003A4099" w:rsidRDefault="005B60EB">
      <w:pPr>
        <w:autoSpaceDE w:val="0"/>
        <w:autoSpaceDN w:val="0"/>
        <w:adjustRightInd w:val="0"/>
        <w:spacing w:line="480" w:lineRule="auto"/>
        <w:jc w:val="left"/>
        <w:rPr>
          <w:rFonts w:hAnsi="宋体"/>
          <w:b/>
        </w:rPr>
      </w:pPr>
    </w:p>
    <w:p w14:paraId="291CDD5E" w14:textId="77777777" w:rsidR="005B60EB" w:rsidRPr="003A4099" w:rsidRDefault="00A00629">
      <w:pPr>
        <w:autoSpaceDE w:val="0"/>
        <w:autoSpaceDN w:val="0"/>
        <w:adjustRightInd w:val="0"/>
        <w:spacing w:line="480" w:lineRule="auto"/>
        <w:jc w:val="left"/>
        <w:rPr>
          <w:rFonts w:hAnsi="宋体"/>
        </w:rPr>
      </w:pPr>
      <w:r w:rsidRPr="003A4099">
        <w:rPr>
          <w:rFonts w:hAnsi="宋体" w:hint="eastAsia"/>
        </w:rPr>
        <w:t>供应商：</w:t>
      </w:r>
      <w:r w:rsidRPr="003A4099">
        <w:rPr>
          <w:rFonts w:hAnsi="宋体"/>
        </w:rPr>
        <w:t xml:space="preserve"> </w:t>
      </w:r>
      <w:r w:rsidRPr="003A4099">
        <w:rPr>
          <w:rFonts w:hAnsi="宋体"/>
          <w:u w:val="single"/>
        </w:rPr>
        <w:t xml:space="preserve">                           </w:t>
      </w:r>
      <w:r w:rsidRPr="003A4099">
        <w:rPr>
          <w:rFonts w:hAnsi="宋体" w:hint="eastAsia"/>
        </w:rPr>
        <w:t>（盖章）</w:t>
      </w:r>
    </w:p>
    <w:p w14:paraId="53653A1C" w14:textId="77777777" w:rsidR="005B60EB" w:rsidRPr="003A4099" w:rsidRDefault="00A00629">
      <w:pPr>
        <w:autoSpaceDE w:val="0"/>
        <w:autoSpaceDN w:val="0"/>
        <w:adjustRightInd w:val="0"/>
        <w:spacing w:line="480" w:lineRule="auto"/>
        <w:jc w:val="left"/>
        <w:rPr>
          <w:rFonts w:hAnsi="宋体"/>
        </w:rPr>
      </w:pPr>
      <w:r w:rsidRPr="003A4099">
        <w:rPr>
          <w:rFonts w:hAnsi="宋体" w:hint="eastAsia"/>
        </w:rPr>
        <w:t>法定代表人（负责人）：</w:t>
      </w:r>
      <w:r w:rsidRPr="003A4099">
        <w:rPr>
          <w:rFonts w:hAnsi="宋体"/>
          <w:u w:val="single"/>
        </w:rPr>
        <w:t xml:space="preserve">                       </w:t>
      </w:r>
      <w:r w:rsidRPr="003A4099">
        <w:rPr>
          <w:rFonts w:hAnsi="宋体" w:hint="eastAsia"/>
        </w:rPr>
        <w:t>（签字或盖章）</w:t>
      </w:r>
    </w:p>
    <w:p w14:paraId="6D7331A4" w14:textId="77777777" w:rsidR="005B60EB" w:rsidRPr="003A4099" w:rsidRDefault="00A00629">
      <w:pPr>
        <w:autoSpaceDE w:val="0"/>
        <w:autoSpaceDN w:val="0"/>
        <w:adjustRightInd w:val="0"/>
        <w:spacing w:line="480" w:lineRule="auto"/>
        <w:jc w:val="left"/>
        <w:rPr>
          <w:rFonts w:hAnsi="宋体"/>
          <w:u w:val="single"/>
        </w:rPr>
      </w:pPr>
      <w:r w:rsidRPr="003A4099">
        <w:rPr>
          <w:rFonts w:hAnsi="宋体" w:hint="eastAsia"/>
        </w:rPr>
        <w:t>身份证号码：</w:t>
      </w:r>
      <w:r w:rsidRPr="003A4099">
        <w:rPr>
          <w:rFonts w:hAnsi="宋体"/>
          <w:u w:val="single"/>
        </w:rPr>
        <w:t xml:space="preserve">                         </w:t>
      </w:r>
      <w:r w:rsidRPr="003A4099">
        <w:rPr>
          <w:rFonts w:hAnsi="宋体"/>
        </w:rPr>
        <w:t xml:space="preserve"> </w:t>
      </w:r>
    </w:p>
    <w:p w14:paraId="774448E0" w14:textId="77777777" w:rsidR="005B60EB" w:rsidRPr="003A4099" w:rsidRDefault="00A00629">
      <w:pPr>
        <w:autoSpaceDE w:val="0"/>
        <w:autoSpaceDN w:val="0"/>
        <w:adjustRightInd w:val="0"/>
        <w:spacing w:line="480" w:lineRule="auto"/>
        <w:jc w:val="left"/>
        <w:rPr>
          <w:rFonts w:hAnsi="宋体"/>
        </w:rPr>
      </w:pPr>
      <w:r w:rsidRPr="003A4099">
        <w:rPr>
          <w:rFonts w:hAnsi="宋体" w:hint="eastAsia"/>
        </w:rPr>
        <w:t>委托代理人：</w:t>
      </w:r>
      <w:r w:rsidRPr="003A4099">
        <w:rPr>
          <w:rFonts w:hAnsi="宋体"/>
        </w:rPr>
        <w:t xml:space="preserve"> </w:t>
      </w:r>
      <w:r w:rsidRPr="003A4099">
        <w:rPr>
          <w:rFonts w:hAnsi="宋体"/>
          <w:u w:val="single"/>
        </w:rPr>
        <w:t xml:space="preserve">                        </w:t>
      </w:r>
      <w:r w:rsidRPr="003A4099">
        <w:rPr>
          <w:rFonts w:hAnsi="宋体" w:hint="eastAsia"/>
        </w:rPr>
        <w:t>（签字）</w:t>
      </w:r>
    </w:p>
    <w:p w14:paraId="11ACB396" w14:textId="77777777" w:rsidR="005B60EB" w:rsidRPr="003A4099" w:rsidRDefault="00A00629">
      <w:pPr>
        <w:autoSpaceDE w:val="0"/>
        <w:autoSpaceDN w:val="0"/>
        <w:adjustRightInd w:val="0"/>
        <w:spacing w:line="480" w:lineRule="auto"/>
        <w:jc w:val="left"/>
        <w:rPr>
          <w:rFonts w:hAnsi="宋体"/>
          <w:u w:val="single"/>
        </w:rPr>
      </w:pPr>
      <w:r w:rsidRPr="003A4099">
        <w:rPr>
          <w:rFonts w:hAnsi="宋体" w:hint="eastAsia"/>
        </w:rPr>
        <w:t>身份证号码：</w:t>
      </w:r>
      <w:r w:rsidRPr="003A4099">
        <w:rPr>
          <w:rFonts w:hAnsi="宋体"/>
          <w:u w:val="single"/>
        </w:rPr>
        <w:t xml:space="preserve">                         </w:t>
      </w:r>
      <w:r w:rsidRPr="003A4099">
        <w:rPr>
          <w:rFonts w:hAnsi="宋体"/>
        </w:rPr>
        <w:t xml:space="preserve"> </w:t>
      </w:r>
    </w:p>
    <w:p w14:paraId="29723EDC" w14:textId="77777777" w:rsidR="005B60EB" w:rsidRPr="003A4099" w:rsidRDefault="00A00629">
      <w:pPr>
        <w:autoSpaceDE w:val="0"/>
        <w:autoSpaceDN w:val="0"/>
        <w:adjustRightInd w:val="0"/>
        <w:spacing w:line="480" w:lineRule="auto"/>
        <w:jc w:val="left"/>
        <w:rPr>
          <w:rFonts w:hAnsi="宋体"/>
        </w:rPr>
      </w:pPr>
      <w:r w:rsidRPr="003A4099">
        <w:rPr>
          <w:rFonts w:hAnsi="宋体"/>
          <w:u w:val="single"/>
        </w:rPr>
        <w:t xml:space="preserve">      </w:t>
      </w:r>
      <w:r w:rsidRPr="003A4099">
        <w:rPr>
          <w:rFonts w:hAnsi="宋体" w:hint="eastAsia"/>
        </w:rPr>
        <w:t>年</w:t>
      </w:r>
      <w:r w:rsidRPr="003A4099">
        <w:rPr>
          <w:rFonts w:hAnsi="宋体"/>
          <w:u w:val="single"/>
        </w:rPr>
        <w:t xml:space="preserve">    </w:t>
      </w:r>
      <w:r w:rsidRPr="003A4099">
        <w:rPr>
          <w:rFonts w:hAnsi="宋体" w:hint="eastAsia"/>
        </w:rPr>
        <w:t>月</w:t>
      </w:r>
      <w:r w:rsidRPr="003A4099">
        <w:rPr>
          <w:rFonts w:hAnsi="宋体"/>
          <w:u w:val="single"/>
        </w:rPr>
        <w:t xml:space="preserve">    </w:t>
      </w:r>
      <w:r w:rsidRPr="003A4099">
        <w:rPr>
          <w:rFonts w:hAnsi="宋体" w:hint="eastAsia"/>
        </w:rPr>
        <w:t>日</w:t>
      </w:r>
    </w:p>
    <w:p w14:paraId="1EE24EB2" w14:textId="77777777" w:rsidR="005B60EB" w:rsidRPr="003A4099" w:rsidRDefault="005B60EB">
      <w:pPr>
        <w:widowControl/>
        <w:jc w:val="left"/>
        <w:rPr>
          <w:rFonts w:hAnsi="宋体"/>
        </w:rPr>
      </w:pPr>
    </w:p>
    <w:p w14:paraId="6AF1D528" w14:textId="77777777" w:rsidR="005B60EB" w:rsidRPr="003A4099" w:rsidRDefault="00A00629">
      <w:pPr>
        <w:autoSpaceDE w:val="0"/>
        <w:autoSpaceDN w:val="0"/>
        <w:adjustRightInd w:val="0"/>
        <w:spacing w:line="320" w:lineRule="exact"/>
        <w:jc w:val="left"/>
        <w:rPr>
          <w:rFonts w:hAnsi="宋体"/>
        </w:rPr>
      </w:pPr>
      <w:r w:rsidRPr="003A4099">
        <w:rPr>
          <w:rFonts w:hAnsi="宋体" w:hint="eastAsia"/>
          <w:b/>
        </w:rPr>
        <w:t>附：加盖供应商单位公章的委托代理人二代居民身份证扫描件</w:t>
      </w:r>
    </w:p>
    <w:p w14:paraId="5A8B5F35" w14:textId="77777777" w:rsidR="005B60EB" w:rsidRPr="003A4099" w:rsidRDefault="00A00629">
      <w:pPr>
        <w:widowControl/>
        <w:jc w:val="left"/>
        <w:rPr>
          <w:rFonts w:hAnsi="宋体"/>
          <w:b/>
          <w:bCs/>
          <w:sz w:val="24"/>
          <w:szCs w:val="24"/>
        </w:rPr>
      </w:pPr>
      <w:r w:rsidRPr="003A4099">
        <w:rPr>
          <w:rFonts w:hAnsi="宋体"/>
          <w:b/>
          <w:sz w:val="24"/>
          <w:szCs w:val="24"/>
        </w:rPr>
        <w:br w:type="page"/>
      </w:r>
    </w:p>
    <w:p w14:paraId="2FD061E0" w14:textId="77777777" w:rsidR="005B60EB" w:rsidRPr="003A4099" w:rsidRDefault="00A00629">
      <w:pPr>
        <w:pStyle w:val="3"/>
        <w:jc w:val="center"/>
        <w:rPr>
          <w:rFonts w:ascii="宋体" w:eastAsia="宋体" w:hAnsi="宋体"/>
          <w:sz w:val="24"/>
          <w:szCs w:val="24"/>
        </w:rPr>
      </w:pPr>
      <w:r w:rsidRPr="003A4099">
        <w:rPr>
          <w:rFonts w:ascii="宋体" w:eastAsia="宋体" w:hAnsi="宋体" w:cs="宋体" w:hint="eastAsia"/>
          <w:sz w:val="24"/>
          <w:szCs w:val="24"/>
        </w:rPr>
        <w:lastRenderedPageBreak/>
        <w:t>（三）供应商基本情况表</w:t>
      </w:r>
    </w:p>
    <w:p w14:paraId="68479E3F" w14:textId="77777777" w:rsidR="005B60EB" w:rsidRPr="003A4099" w:rsidRDefault="00A00629">
      <w:pPr>
        <w:spacing w:line="400" w:lineRule="exact"/>
        <w:ind w:firstLineChars="200" w:firstLine="420"/>
        <w:rPr>
          <w:rFonts w:asciiTheme="minorEastAsia" w:eastAsiaTheme="minorEastAsia" w:hAnsiTheme="minorEastAsia" w:cs="仿宋"/>
          <w:bCs/>
        </w:rPr>
      </w:pPr>
      <w:r w:rsidRPr="003A4099">
        <w:rPr>
          <w:rFonts w:asciiTheme="minorEastAsia" w:eastAsiaTheme="minorEastAsia" w:hAnsiTheme="minorEastAsia" w:cs="仿宋" w:hint="eastAsia"/>
          <w:bCs/>
        </w:rPr>
        <w:t>填表须知：投标人应完整填写本表，而且保证所有填写内容是真实和准确的。</w:t>
      </w:r>
    </w:p>
    <w:p w14:paraId="1E8EC8DB" w14:textId="77777777" w:rsidR="005B60EB" w:rsidRPr="003A4099" w:rsidRDefault="00A00629">
      <w:pPr>
        <w:spacing w:line="400" w:lineRule="exact"/>
        <w:ind w:firstLineChars="200" w:firstLine="422"/>
        <w:rPr>
          <w:rFonts w:asciiTheme="minorEastAsia" w:eastAsiaTheme="minorEastAsia" w:hAnsiTheme="minorEastAsia" w:cs="仿宋"/>
          <w:b/>
        </w:rPr>
      </w:pPr>
      <w:r w:rsidRPr="003A4099">
        <w:rPr>
          <w:rFonts w:asciiTheme="minorEastAsia" w:eastAsiaTheme="minorEastAsia" w:hAnsiTheme="minorEastAsia" w:cs="仿宋" w:hint="eastAsia"/>
          <w:b/>
        </w:rPr>
        <w:t>一、投标人组织机构和法律地位</w:t>
      </w:r>
      <w:r w:rsidRPr="003A4099">
        <w:rPr>
          <w:rFonts w:asciiTheme="minorEastAsia" w:eastAsiaTheme="minorEastAsia" w:hAnsiTheme="minorEastAsia" w:cs="仿宋" w:hint="eastAsia"/>
          <w:bCs/>
        </w:rPr>
        <w:t>：</w:t>
      </w:r>
    </w:p>
    <w:p w14:paraId="66BC3799" w14:textId="77777777" w:rsidR="005B60EB" w:rsidRPr="003A4099" w:rsidRDefault="00A00629">
      <w:pPr>
        <w:spacing w:line="400" w:lineRule="exact"/>
        <w:ind w:firstLineChars="200" w:firstLine="420"/>
        <w:rPr>
          <w:rFonts w:asciiTheme="minorEastAsia" w:eastAsiaTheme="minorEastAsia" w:hAnsiTheme="minorEastAsia" w:cs="仿宋"/>
          <w:bCs/>
        </w:rPr>
      </w:pPr>
      <w:r w:rsidRPr="003A4099">
        <w:rPr>
          <w:rFonts w:asciiTheme="minorEastAsia" w:eastAsiaTheme="minorEastAsia" w:hAnsiTheme="minorEastAsia" w:cs="仿宋" w:hint="eastAsia"/>
          <w:bCs/>
        </w:rPr>
        <w:t>1、投标人名称</w:t>
      </w:r>
      <w:r w:rsidRPr="003A4099">
        <w:rPr>
          <w:rFonts w:asciiTheme="minorEastAsia" w:eastAsiaTheme="minorEastAsia" w:hAnsiTheme="minorEastAsia" w:cs="仿宋" w:hint="eastAsia"/>
        </w:rPr>
        <w:t>：</w:t>
      </w:r>
      <w:r w:rsidRPr="003A4099">
        <w:rPr>
          <w:rFonts w:asciiTheme="minorEastAsia" w:eastAsiaTheme="minorEastAsia" w:hAnsiTheme="minorEastAsia" w:cs="仿宋" w:hint="eastAsia"/>
          <w:b/>
          <w:u w:val="single"/>
        </w:rPr>
        <w:t xml:space="preserve">                                                 </w:t>
      </w:r>
    </w:p>
    <w:p w14:paraId="5DADD1B4" w14:textId="77777777" w:rsidR="005B60EB" w:rsidRPr="003A4099" w:rsidRDefault="00A00629">
      <w:pPr>
        <w:spacing w:line="400" w:lineRule="exact"/>
        <w:ind w:firstLineChars="200" w:firstLine="420"/>
        <w:rPr>
          <w:rFonts w:asciiTheme="minorEastAsia" w:eastAsiaTheme="minorEastAsia" w:hAnsiTheme="minorEastAsia" w:cs="仿宋"/>
          <w:b/>
          <w:u w:val="single"/>
        </w:rPr>
      </w:pPr>
      <w:r w:rsidRPr="003A4099">
        <w:rPr>
          <w:rFonts w:asciiTheme="minorEastAsia" w:eastAsiaTheme="minorEastAsia" w:hAnsiTheme="minorEastAsia" w:cs="仿宋" w:hint="eastAsia"/>
          <w:bCs/>
        </w:rPr>
        <w:t>2、成立（注册）日期及地点</w:t>
      </w:r>
      <w:r w:rsidRPr="003A4099">
        <w:rPr>
          <w:rFonts w:asciiTheme="minorEastAsia" w:eastAsiaTheme="minorEastAsia" w:hAnsiTheme="minorEastAsia" w:cs="仿宋" w:hint="eastAsia"/>
        </w:rPr>
        <w:t>：</w:t>
      </w:r>
      <w:r w:rsidRPr="003A4099">
        <w:rPr>
          <w:rFonts w:asciiTheme="minorEastAsia" w:eastAsiaTheme="minorEastAsia" w:hAnsiTheme="minorEastAsia" w:cs="仿宋" w:hint="eastAsia"/>
          <w:b/>
          <w:u w:val="single"/>
        </w:rPr>
        <w:t xml:space="preserve">                                    </w:t>
      </w:r>
    </w:p>
    <w:p w14:paraId="7052E085" w14:textId="77777777" w:rsidR="005B60EB" w:rsidRPr="003A4099" w:rsidRDefault="00A00629">
      <w:pPr>
        <w:spacing w:line="400" w:lineRule="exact"/>
        <w:ind w:firstLineChars="200" w:firstLine="420"/>
        <w:rPr>
          <w:rFonts w:asciiTheme="minorEastAsia" w:eastAsiaTheme="minorEastAsia" w:hAnsiTheme="minorEastAsia" w:cs="仿宋"/>
          <w:bCs/>
        </w:rPr>
      </w:pPr>
      <w:r w:rsidRPr="003A4099">
        <w:rPr>
          <w:rFonts w:asciiTheme="minorEastAsia" w:eastAsiaTheme="minorEastAsia" w:hAnsiTheme="minorEastAsia" w:cs="仿宋" w:hint="eastAsia"/>
          <w:bCs/>
        </w:rPr>
        <w:t xml:space="preserve">3、企业组织机构代码证编号：                                    </w:t>
      </w:r>
    </w:p>
    <w:p w14:paraId="367C515E" w14:textId="77777777" w:rsidR="005B60EB" w:rsidRPr="003A4099" w:rsidRDefault="00A00629">
      <w:pPr>
        <w:spacing w:line="400" w:lineRule="exact"/>
        <w:ind w:firstLineChars="200" w:firstLine="420"/>
        <w:rPr>
          <w:rFonts w:asciiTheme="minorEastAsia" w:eastAsiaTheme="minorEastAsia" w:hAnsiTheme="minorEastAsia" w:cs="仿宋"/>
          <w:bCs/>
        </w:rPr>
      </w:pPr>
      <w:r w:rsidRPr="003A4099">
        <w:rPr>
          <w:rFonts w:asciiTheme="minorEastAsia" w:eastAsiaTheme="minorEastAsia" w:hAnsiTheme="minorEastAsia" w:cs="仿宋" w:hint="eastAsia"/>
          <w:bCs/>
        </w:rPr>
        <w:t xml:space="preserve">4、企业法人代表人：    姓名 </w:t>
      </w:r>
      <w:r w:rsidRPr="003A4099">
        <w:rPr>
          <w:rFonts w:asciiTheme="minorEastAsia" w:eastAsiaTheme="minorEastAsia" w:hAnsiTheme="minorEastAsia" w:cs="仿宋" w:hint="eastAsia"/>
          <w:bCs/>
          <w:u w:val="single"/>
        </w:rPr>
        <w:t xml:space="preserve">                  </w:t>
      </w:r>
      <w:r w:rsidRPr="003A4099">
        <w:rPr>
          <w:rFonts w:asciiTheme="minorEastAsia" w:eastAsiaTheme="minorEastAsia" w:hAnsiTheme="minorEastAsia" w:cs="仿宋" w:hint="eastAsia"/>
          <w:bCs/>
        </w:rPr>
        <w:t xml:space="preserve"> 职务</w:t>
      </w:r>
      <w:r w:rsidRPr="003A4099">
        <w:rPr>
          <w:rFonts w:asciiTheme="minorEastAsia" w:eastAsiaTheme="minorEastAsia" w:hAnsiTheme="minorEastAsia" w:cs="仿宋" w:hint="eastAsia"/>
          <w:bCs/>
          <w:u w:val="single"/>
        </w:rPr>
        <w:t xml:space="preserve">                    </w:t>
      </w:r>
      <w:r w:rsidRPr="003A4099">
        <w:rPr>
          <w:rFonts w:asciiTheme="minorEastAsia" w:eastAsiaTheme="minorEastAsia" w:hAnsiTheme="minorEastAsia" w:cs="仿宋" w:hint="eastAsia"/>
          <w:bCs/>
        </w:rPr>
        <w:t>电话</w:t>
      </w:r>
      <w:r w:rsidRPr="003A4099">
        <w:rPr>
          <w:rFonts w:asciiTheme="minorEastAsia" w:eastAsiaTheme="minorEastAsia" w:hAnsiTheme="minorEastAsia" w:cs="仿宋" w:hint="eastAsia"/>
          <w:bCs/>
          <w:u w:val="single"/>
        </w:rPr>
        <w:t xml:space="preserve">             </w:t>
      </w:r>
    </w:p>
    <w:p w14:paraId="5A4A5126" w14:textId="77777777" w:rsidR="005B60EB" w:rsidRPr="003A4099" w:rsidRDefault="00A00629">
      <w:pPr>
        <w:spacing w:line="400" w:lineRule="exact"/>
        <w:ind w:firstLineChars="200" w:firstLine="420"/>
        <w:rPr>
          <w:rFonts w:asciiTheme="minorEastAsia" w:eastAsiaTheme="minorEastAsia" w:hAnsiTheme="minorEastAsia" w:cs="仿宋"/>
        </w:rPr>
      </w:pPr>
      <w:r w:rsidRPr="003A4099">
        <w:rPr>
          <w:rFonts w:asciiTheme="minorEastAsia" w:eastAsiaTheme="minorEastAsia" w:hAnsiTheme="minorEastAsia" w:cs="仿宋" w:hint="eastAsia"/>
          <w:bCs/>
        </w:rPr>
        <w:t>5、政府采购业务联系人：姓名</w:t>
      </w:r>
      <w:r w:rsidRPr="003A4099">
        <w:rPr>
          <w:rFonts w:asciiTheme="minorEastAsia" w:eastAsiaTheme="minorEastAsia" w:hAnsiTheme="minorEastAsia" w:cs="仿宋" w:hint="eastAsia"/>
          <w:b/>
          <w:u w:val="single"/>
        </w:rPr>
        <w:t xml:space="preserve">                    </w:t>
      </w:r>
      <w:r w:rsidRPr="003A4099">
        <w:rPr>
          <w:rFonts w:asciiTheme="minorEastAsia" w:eastAsiaTheme="minorEastAsia" w:hAnsiTheme="minorEastAsia" w:cs="仿宋" w:hint="eastAsia"/>
          <w:bCs/>
        </w:rPr>
        <w:t>职务</w:t>
      </w:r>
      <w:r w:rsidRPr="003A4099">
        <w:rPr>
          <w:rFonts w:asciiTheme="minorEastAsia" w:eastAsiaTheme="minorEastAsia" w:hAnsiTheme="minorEastAsia" w:cs="仿宋" w:hint="eastAsia"/>
          <w:b/>
          <w:u w:val="single"/>
        </w:rPr>
        <w:t xml:space="preserve">                    </w:t>
      </w:r>
      <w:r w:rsidRPr="003A4099">
        <w:rPr>
          <w:rFonts w:asciiTheme="minorEastAsia" w:eastAsiaTheme="minorEastAsia" w:hAnsiTheme="minorEastAsia" w:cs="仿宋" w:hint="eastAsia"/>
          <w:bCs/>
        </w:rPr>
        <w:t>电话</w:t>
      </w:r>
      <w:r w:rsidRPr="003A4099">
        <w:rPr>
          <w:rFonts w:asciiTheme="minorEastAsia" w:eastAsiaTheme="minorEastAsia" w:hAnsiTheme="minorEastAsia" w:cs="仿宋" w:hint="eastAsia"/>
          <w:b/>
          <w:u w:val="single"/>
        </w:rPr>
        <w:t xml:space="preserve">             </w:t>
      </w:r>
      <w:r w:rsidRPr="003A4099">
        <w:rPr>
          <w:rFonts w:asciiTheme="minorEastAsia" w:eastAsiaTheme="minorEastAsia" w:hAnsiTheme="minorEastAsia" w:cs="仿宋" w:hint="eastAsia"/>
        </w:rPr>
        <w:t xml:space="preserve">              </w:t>
      </w:r>
    </w:p>
    <w:p w14:paraId="7017FC03" w14:textId="77777777" w:rsidR="005B60EB" w:rsidRPr="003A4099" w:rsidRDefault="00A00629">
      <w:pPr>
        <w:spacing w:line="400" w:lineRule="exact"/>
        <w:ind w:firstLineChars="200" w:firstLine="420"/>
        <w:rPr>
          <w:rFonts w:asciiTheme="minorEastAsia" w:eastAsiaTheme="minorEastAsia" w:hAnsiTheme="minorEastAsia" w:cs="仿宋"/>
          <w:b/>
          <w:u w:val="single"/>
        </w:rPr>
      </w:pPr>
      <w:r w:rsidRPr="003A4099">
        <w:rPr>
          <w:rFonts w:asciiTheme="minorEastAsia" w:eastAsiaTheme="minorEastAsia" w:hAnsiTheme="minorEastAsia" w:cs="仿宋" w:hint="eastAsia"/>
        </w:rPr>
        <w:t xml:space="preserve">                       手机</w:t>
      </w:r>
      <w:r w:rsidRPr="003A4099">
        <w:rPr>
          <w:rFonts w:asciiTheme="minorEastAsia" w:eastAsiaTheme="minorEastAsia" w:hAnsiTheme="minorEastAsia" w:cs="仿宋" w:hint="eastAsia"/>
          <w:b/>
          <w:u w:val="single"/>
        </w:rPr>
        <w:t xml:space="preserve">                    </w:t>
      </w:r>
      <w:r w:rsidRPr="003A4099">
        <w:rPr>
          <w:rFonts w:asciiTheme="minorEastAsia" w:eastAsiaTheme="minorEastAsia" w:hAnsiTheme="minorEastAsia" w:cs="仿宋" w:hint="eastAsia"/>
        </w:rPr>
        <w:t>传真</w:t>
      </w:r>
      <w:r w:rsidRPr="003A4099">
        <w:rPr>
          <w:rFonts w:asciiTheme="minorEastAsia" w:eastAsiaTheme="minorEastAsia" w:hAnsiTheme="minorEastAsia" w:cs="仿宋" w:hint="eastAsia"/>
          <w:b/>
          <w:u w:val="single"/>
        </w:rPr>
        <w:t xml:space="preserve">                    </w:t>
      </w:r>
    </w:p>
    <w:p w14:paraId="632BFDCB" w14:textId="77777777" w:rsidR="005B60EB" w:rsidRPr="003A4099" w:rsidRDefault="00A00629">
      <w:pPr>
        <w:spacing w:line="400" w:lineRule="exact"/>
        <w:ind w:firstLineChars="200" w:firstLine="420"/>
        <w:rPr>
          <w:rFonts w:asciiTheme="minorEastAsia" w:eastAsiaTheme="minorEastAsia" w:hAnsiTheme="minorEastAsia" w:cs="仿宋"/>
        </w:rPr>
      </w:pPr>
      <w:r w:rsidRPr="003A4099">
        <w:rPr>
          <w:rFonts w:asciiTheme="minorEastAsia" w:eastAsiaTheme="minorEastAsia" w:hAnsiTheme="minorEastAsia" w:cs="仿宋" w:hint="eastAsia"/>
          <w:bCs/>
        </w:rPr>
        <w:t>6、</w:t>
      </w:r>
      <w:r w:rsidRPr="003A4099">
        <w:rPr>
          <w:rFonts w:asciiTheme="minorEastAsia" w:eastAsiaTheme="minorEastAsia" w:hAnsiTheme="minorEastAsia" w:cs="仿宋" w:hint="eastAsia"/>
        </w:rPr>
        <w:t>邮政编码：</w:t>
      </w:r>
      <w:r w:rsidRPr="003A4099">
        <w:rPr>
          <w:rFonts w:asciiTheme="minorEastAsia" w:eastAsiaTheme="minorEastAsia" w:hAnsiTheme="minorEastAsia" w:cs="仿宋" w:hint="eastAsia"/>
          <w:u w:val="single"/>
        </w:rPr>
        <w:t xml:space="preserve">                                                  </w:t>
      </w:r>
    </w:p>
    <w:p w14:paraId="29B43495" w14:textId="77777777" w:rsidR="005B60EB" w:rsidRPr="003A4099" w:rsidRDefault="00A00629">
      <w:pPr>
        <w:spacing w:line="400" w:lineRule="exact"/>
        <w:ind w:firstLineChars="200" w:firstLine="420"/>
        <w:rPr>
          <w:rFonts w:asciiTheme="minorEastAsia" w:eastAsiaTheme="minorEastAsia" w:hAnsiTheme="minorEastAsia" w:cs="仿宋"/>
          <w:bCs/>
        </w:rPr>
      </w:pPr>
      <w:r w:rsidRPr="003A4099">
        <w:rPr>
          <w:rFonts w:asciiTheme="minorEastAsia" w:eastAsiaTheme="minorEastAsia" w:hAnsiTheme="minorEastAsia" w:cs="仿宋" w:hint="eastAsia"/>
        </w:rPr>
        <w:t>7、通信地址：</w:t>
      </w:r>
      <w:r w:rsidRPr="003A4099">
        <w:rPr>
          <w:rFonts w:asciiTheme="minorEastAsia" w:eastAsiaTheme="minorEastAsia" w:hAnsiTheme="minorEastAsia" w:cs="仿宋" w:hint="eastAsia"/>
          <w:u w:val="single"/>
        </w:rPr>
        <w:t xml:space="preserve">     </w:t>
      </w:r>
      <w:r w:rsidRPr="003A4099">
        <w:rPr>
          <w:rFonts w:asciiTheme="minorEastAsia" w:eastAsiaTheme="minorEastAsia" w:hAnsiTheme="minorEastAsia" w:cs="仿宋" w:hint="eastAsia"/>
          <w:b/>
          <w:u w:val="single"/>
        </w:rPr>
        <w:t xml:space="preserve">                                             </w:t>
      </w:r>
    </w:p>
    <w:p w14:paraId="0151F7D2" w14:textId="77777777" w:rsidR="005B60EB" w:rsidRPr="003A4099" w:rsidRDefault="00A00629">
      <w:pPr>
        <w:spacing w:line="400" w:lineRule="exact"/>
        <w:ind w:firstLineChars="200" w:firstLine="422"/>
        <w:rPr>
          <w:rFonts w:asciiTheme="minorEastAsia" w:eastAsiaTheme="minorEastAsia" w:hAnsiTheme="minorEastAsia" w:cs="仿宋"/>
          <w:b/>
        </w:rPr>
      </w:pPr>
      <w:r w:rsidRPr="003A4099">
        <w:rPr>
          <w:rFonts w:asciiTheme="minorEastAsia" w:eastAsiaTheme="minorEastAsia" w:hAnsiTheme="minorEastAsia" w:cs="仿宋" w:hint="eastAsia"/>
          <w:b/>
        </w:rPr>
        <w:t>二、投标人财务状况：</w:t>
      </w:r>
    </w:p>
    <w:p w14:paraId="409CF5E7" w14:textId="77777777" w:rsidR="005B60EB" w:rsidRPr="003A4099" w:rsidRDefault="00A00629">
      <w:pPr>
        <w:spacing w:line="400" w:lineRule="exact"/>
        <w:ind w:firstLineChars="200" w:firstLine="420"/>
        <w:rPr>
          <w:rFonts w:asciiTheme="minorEastAsia" w:eastAsiaTheme="minorEastAsia" w:hAnsiTheme="minorEastAsia" w:cs="仿宋"/>
          <w:bCs/>
        </w:rPr>
      </w:pPr>
      <w:r w:rsidRPr="003A4099">
        <w:rPr>
          <w:rFonts w:asciiTheme="minorEastAsia" w:eastAsiaTheme="minorEastAsia" w:hAnsiTheme="minorEastAsia" w:cs="仿宋" w:hint="eastAsia"/>
          <w:bCs/>
        </w:rPr>
        <w:t>1、注册资本：</w:t>
      </w:r>
      <w:r w:rsidRPr="003A4099">
        <w:rPr>
          <w:rFonts w:asciiTheme="minorEastAsia" w:eastAsiaTheme="minorEastAsia" w:hAnsiTheme="minorEastAsia" w:cs="仿宋" w:hint="eastAsia"/>
          <w:b/>
          <w:u w:val="single"/>
        </w:rPr>
        <w:t xml:space="preserve">                                                   </w:t>
      </w:r>
    </w:p>
    <w:p w14:paraId="609264C0" w14:textId="77777777" w:rsidR="005B60EB" w:rsidRPr="003A4099" w:rsidRDefault="00A00629">
      <w:pPr>
        <w:spacing w:line="400" w:lineRule="exact"/>
        <w:ind w:firstLineChars="200" w:firstLine="420"/>
        <w:rPr>
          <w:rFonts w:asciiTheme="minorEastAsia" w:eastAsiaTheme="minorEastAsia" w:hAnsiTheme="minorEastAsia" w:cs="仿宋"/>
          <w:bCs/>
        </w:rPr>
      </w:pPr>
      <w:r w:rsidRPr="003A4099">
        <w:rPr>
          <w:rFonts w:asciiTheme="minorEastAsia" w:eastAsiaTheme="minorEastAsia" w:hAnsiTheme="minorEastAsia" w:cs="仿宋" w:hint="eastAsia"/>
          <w:bCs/>
        </w:rPr>
        <w:t>2、实收资本：</w:t>
      </w:r>
      <w:r w:rsidRPr="003A4099">
        <w:rPr>
          <w:rFonts w:asciiTheme="minorEastAsia" w:eastAsiaTheme="minorEastAsia" w:hAnsiTheme="minorEastAsia" w:cs="仿宋" w:hint="eastAsia"/>
          <w:b/>
          <w:u w:val="single"/>
        </w:rPr>
        <w:t xml:space="preserve">                                                   </w:t>
      </w:r>
    </w:p>
    <w:p w14:paraId="6B300A24" w14:textId="77777777" w:rsidR="005B60EB" w:rsidRPr="003A4099" w:rsidRDefault="00A00629">
      <w:pPr>
        <w:spacing w:line="400" w:lineRule="exact"/>
        <w:ind w:firstLineChars="200" w:firstLine="420"/>
        <w:rPr>
          <w:rFonts w:asciiTheme="minorEastAsia" w:eastAsiaTheme="minorEastAsia" w:hAnsiTheme="minorEastAsia" w:cs="仿宋"/>
          <w:bCs/>
        </w:rPr>
      </w:pPr>
      <w:r w:rsidRPr="003A4099">
        <w:rPr>
          <w:rFonts w:asciiTheme="minorEastAsia" w:eastAsiaTheme="minorEastAsia" w:hAnsiTheme="minorEastAsia" w:cs="仿宋" w:hint="eastAsia"/>
        </w:rPr>
        <w:t>3、近期资产负债表：</w:t>
      </w:r>
      <w:r w:rsidRPr="003A4099">
        <w:rPr>
          <w:rFonts w:asciiTheme="minorEastAsia" w:eastAsiaTheme="minorEastAsia" w:hAnsiTheme="minorEastAsia" w:cs="仿宋" w:hint="eastAsia"/>
          <w:b/>
          <w:u w:val="single"/>
        </w:rPr>
        <w:t xml:space="preserve">                                             </w:t>
      </w:r>
    </w:p>
    <w:p w14:paraId="2D01F29A" w14:textId="77777777" w:rsidR="005B60EB" w:rsidRPr="003A4099" w:rsidRDefault="00A00629">
      <w:pPr>
        <w:spacing w:line="400" w:lineRule="exact"/>
        <w:ind w:firstLineChars="200" w:firstLine="420"/>
        <w:rPr>
          <w:rFonts w:asciiTheme="minorEastAsia" w:eastAsiaTheme="minorEastAsia" w:hAnsiTheme="minorEastAsia" w:cs="仿宋"/>
          <w:bCs/>
        </w:rPr>
      </w:pPr>
      <w:r w:rsidRPr="003A4099">
        <w:rPr>
          <w:rFonts w:asciiTheme="minorEastAsia" w:eastAsiaTheme="minorEastAsia" w:hAnsiTheme="minorEastAsia" w:cs="仿宋" w:hint="eastAsia"/>
        </w:rPr>
        <w:t>（1）固定资产：</w:t>
      </w:r>
      <w:r w:rsidRPr="003A4099">
        <w:rPr>
          <w:rFonts w:asciiTheme="minorEastAsia" w:eastAsiaTheme="minorEastAsia" w:hAnsiTheme="minorEastAsia" w:cs="仿宋" w:hint="eastAsia"/>
          <w:b/>
          <w:u w:val="single"/>
        </w:rPr>
        <w:t xml:space="preserve">                                                 </w:t>
      </w:r>
    </w:p>
    <w:p w14:paraId="3EC4CA99" w14:textId="77777777" w:rsidR="005B60EB" w:rsidRPr="003A4099" w:rsidRDefault="00A00629">
      <w:pPr>
        <w:spacing w:line="400" w:lineRule="exact"/>
        <w:ind w:firstLineChars="200" w:firstLine="420"/>
        <w:rPr>
          <w:rFonts w:asciiTheme="minorEastAsia" w:eastAsiaTheme="minorEastAsia" w:hAnsiTheme="minorEastAsia" w:cs="仿宋"/>
          <w:bCs/>
        </w:rPr>
      </w:pPr>
      <w:r w:rsidRPr="003A4099">
        <w:rPr>
          <w:rFonts w:asciiTheme="minorEastAsia" w:eastAsiaTheme="minorEastAsia" w:hAnsiTheme="minorEastAsia" w:cs="仿宋" w:hint="eastAsia"/>
        </w:rPr>
        <w:t xml:space="preserve">     原值：</w:t>
      </w:r>
      <w:r w:rsidRPr="003A4099">
        <w:rPr>
          <w:rFonts w:asciiTheme="minorEastAsia" w:eastAsiaTheme="minorEastAsia" w:hAnsiTheme="minorEastAsia" w:cs="仿宋" w:hint="eastAsia"/>
          <w:b/>
          <w:u w:val="single"/>
        </w:rPr>
        <w:t xml:space="preserve">                                                     </w:t>
      </w:r>
    </w:p>
    <w:p w14:paraId="1E9D2275" w14:textId="77777777" w:rsidR="005B60EB" w:rsidRPr="003A4099" w:rsidRDefault="00A00629">
      <w:pPr>
        <w:spacing w:line="400" w:lineRule="exact"/>
        <w:ind w:firstLineChars="200" w:firstLine="420"/>
        <w:rPr>
          <w:rFonts w:asciiTheme="minorEastAsia" w:eastAsiaTheme="minorEastAsia" w:hAnsiTheme="minorEastAsia" w:cs="仿宋"/>
          <w:bCs/>
        </w:rPr>
      </w:pPr>
      <w:r w:rsidRPr="003A4099">
        <w:rPr>
          <w:rFonts w:asciiTheme="minorEastAsia" w:eastAsiaTheme="minorEastAsia" w:hAnsiTheme="minorEastAsia" w:cs="仿宋" w:hint="eastAsia"/>
        </w:rPr>
        <w:t xml:space="preserve">     净值：</w:t>
      </w:r>
      <w:r w:rsidRPr="003A4099">
        <w:rPr>
          <w:rFonts w:asciiTheme="minorEastAsia" w:eastAsiaTheme="minorEastAsia" w:hAnsiTheme="minorEastAsia" w:cs="仿宋" w:hint="eastAsia"/>
          <w:b/>
          <w:u w:val="single"/>
        </w:rPr>
        <w:t xml:space="preserve">                                                     </w:t>
      </w:r>
    </w:p>
    <w:p w14:paraId="0D3F91F0" w14:textId="77777777" w:rsidR="005B60EB" w:rsidRPr="003A4099" w:rsidRDefault="00A00629">
      <w:pPr>
        <w:spacing w:line="400" w:lineRule="exact"/>
        <w:ind w:firstLineChars="200" w:firstLine="420"/>
        <w:rPr>
          <w:rFonts w:asciiTheme="minorEastAsia" w:eastAsiaTheme="minorEastAsia" w:hAnsiTheme="minorEastAsia" w:cs="仿宋"/>
          <w:bCs/>
        </w:rPr>
      </w:pPr>
      <w:r w:rsidRPr="003A4099">
        <w:rPr>
          <w:rFonts w:asciiTheme="minorEastAsia" w:eastAsiaTheme="minorEastAsia" w:hAnsiTheme="minorEastAsia" w:cs="仿宋" w:hint="eastAsia"/>
        </w:rPr>
        <w:t>（2）流动资金：</w:t>
      </w:r>
      <w:r w:rsidRPr="003A4099">
        <w:rPr>
          <w:rFonts w:asciiTheme="minorEastAsia" w:eastAsiaTheme="minorEastAsia" w:hAnsiTheme="minorEastAsia" w:cs="仿宋" w:hint="eastAsia"/>
          <w:b/>
          <w:u w:val="single"/>
        </w:rPr>
        <w:t xml:space="preserve">                                                  </w:t>
      </w:r>
    </w:p>
    <w:p w14:paraId="5ACE56D6" w14:textId="77777777" w:rsidR="005B60EB" w:rsidRPr="003A4099" w:rsidRDefault="00A00629">
      <w:pPr>
        <w:spacing w:line="400" w:lineRule="exact"/>
        <w:ind w:firstLineChars="200" w:firstLine="420"/>
        <w:rPr>
          <w:rFonts w:asciiTheme="minorEastAsia" w:eastAsiaTheme="minorEastAsia" w:hAnsiTheme="minorEastAsia" w:cs="仿宋"/>
          <w:bCs/>
        </w:rPr>
      </w:pPr>
      <w:r w:rsidRPr="003A4099">
        <w:rPr>
          <w:rFonts w:asciiTheme="minorEastAsia" w:eastAsiaTheme="minorEastAsia" w:hAnsiTheme="minorEastAsia" w:cs="仿宋" w:hint="eastAsia"/>
        </w:rPr>
        <w:t>（3）长期负债：</w:t>
      </w:r>
      <w:r w:rsidRPr="003A4099">
        <w:rPr>
          <w:rFonts w:asciiTheme="minorEastAsia" w:eastAsiaTheme="minorEastAsia" w:hAnsiTheme="minorEastAsia" w:cs="仿宋" w:hint="eastAsia"/>
          <w:b/>
          <w:u w:val="single"/>
        </w:rPr>
        <w:t xml:space="preserve">                                                  </w:t>
      </w:r>
    </w:p>
    <w:p w14:paraId="38E647DA" w14:textId="77777777" w:rsidR="005B60EB" w:rsidRPr="003A4099" w:rsidRDefault="00A00629">
      <w:pPr>
        <w:spacing w:line="400" w:lineRule="exact"/>
        <w:ind w:firstLineChars="200" w:firstLine="420"/>
        <w:rPr>
          <w:rFonts w:asciiTheme="minorEastAsia" w:eastAsiaTheme="minorEastAsia" w:hAnsiTheme="minorEastAsia" w:cs="仿宋"/>
          <w:bCs/>
        </w:rPr>
      </w:pPr>
      <w:r w:rsidRPr="003A4099">
        <w:rPr>
          <w:rFonts w:asciiTheme="minorEastAsia" w:eastAsiaTheme="minorEastAsia" w:hAnsiTheme="minorEastAsia" w:cs="仿宋" w:hint="eastAsia"/>
        </w:rPr>
        <w:t>（4）短期负债：</w:t>
      </w:r>
      <w:r w:rsidRPr="003A4099">
        <w:rPr>
          <w:rFonts w:asciiTheme="minorEastAsia" w:eastAsiaTheme="minorEastAsia" w:hAnsiTheme="minorEastAsia" w:cs="仿宋" w:hint="eastAsia"/>
          <w:b/>
          <w:u w:val="single"/>
        </w:rPr>
        <w:t xml:space="preserve">                                                  </w:t>
      </w:r>
    </w:p>
    <w:p w14:paraId="755F568D" w14:textId="77777777" w:rsidR="005B60EB" w:rsidRPr="003A4099" w:rsidRDefault="00A00629">
      <w:pPr>
        <w:spacing w:line="400" w:lineRule="exact"/>
        <w:ind w:firstLineChars="200" w:firstLine="422"/>
        <w:rPr>
          <w:rFonts w:asciiTheme="minorEastAsia" w:eastAsiaTheme="minorEastAsia" w:hAnsiTheme="minorEastAsia" w:cs="仿宋"/>
          <w:b/>
          <w:bCs/>
        </w:rPr>
      </w:pPr>
      <w:r w:rsidRPr="003A4099">
        <w:rPr>
          <w:rFonts w:asciiTheme="minorEastAsia" w:eastAsiaTheme="minorEastAsia" w:hAnsiTheme="minorEastAsia" w:cs="仿宋" w:hint="eastAsia"/>
          <w:b/>
          <w:bCs/>
        </w:rPr>
        <w:t>三、投标人目前涉及的诉讼案或仲裁的情况（如有，请如实填写）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3245"/>
        <w:gridCol w:w="2335"/>
      </w:tblGrid>
      <w:tr w:rsidR="003A4099" w:rsidRPr="003A4099" w14:paraId="58E7E00A" w14:textId="77777777">
        <w:trPr>
          <w:trHeight w:val="600"/>
          <w:jc w:val="center"/>
        </w:trPr>
        <w:tc>
          <w:tcPr>
            <w:tcW w:w="4000" w:type="dxa"/>
            <w:vAlign w:val="center"/>
          </w:tcPr>
          <w:p w14:paraId="65884FB0" w14:textId="77777777" w:rsidR="005B60EB" w:rsidRPr="003A4099" w:rsidRDefault="00A00629">
            <w:pPr>
              <w:spacing w:line="400" w:lineRule="exact"/>
              <w:jc w:val="center"/>
              <w:rPr>
                <w:rFonts w:asciiTheme="minorEastAsia" w:eastAsiaTheme="minorEastAsia" w:hAnsiTheme="minorEastAsia" w:cs="仿宋"/>
              </w:rPr>
            </w:pPr>
            <w:r w:rsidRPr="003A4099">
              <w:rPr>
                <w:rFonts w:asciiTheme="minorEastAsia" w:eastAsiaTheme="minorEastAsia" w:hAnsiTheme="minorEastAsia" w:cs="仿宋" w:hint="eastAsia"/>
              </w:rPr>
              <w:t>涉及的另一方或另几方</w:t>
            </w:r>
          </w:p>
        </w:tc>
        <w:tc>
          <w:tcPr>
            <w:tcW w:w="3245" w:type="dxa"/>
            <w:vAlign w:val="center"/>
          </w:tcPr>
          <w:p w14:paraId="39660581" w14:textId="77777777" w:rsidR="005B60EB" w:rsidRPr="003A4099" w:rsidRDefault="00A00629">
            <w:pPr>
              <w:spacing w:line="400" w:lineRule="exact"/>
              <w:jc w:val="center"/>
              <w:rPr>
                <w:rFonts w:asciiTheme="minorEastAsia" w:eastAsiaTheme="minorEastAsia" w:hAnsiTheme="minorEastAsia" w:cs="仿宋"/>
              </w:rPr>
            </w:pPr>
            <w:r w:rsidRPr="003A4099">
              <w:rPr>
                <w:rFonts w:asciiTheme="minorEastAsia" w:eastAsiaTheme="minorEastAsia" w:hAnsiTheme="minorEastAsia" w:cs="仿宋" w:hint="eastAsia"/>
              </w:rPr>
              <w:t>争端的原因</w:t>
            </w:r>
          </w:p>
        </w:tc>
        <w:tc>
          <w:tcPr>
            <w:tcW w:w="2335" w:type="dxa"/>
            <w:vAlign w:val="center"/>
          </w:tcPr>
          <w:p w14:paraId="19EDF54A" w14:textId="77777777" w:rsidR="005B60EB" w:rsidRPr="003A4099" w:rsidRDefault="00A00629">
            <w:pPr>
              <w:spacing w:line="400" w:lineRule="exact"/>
              <w:jc w:val="center"/>
              <w:rPr>
                <w:rFonts w:asciiTheme="minorEastAsia" w:eastAsiaTheme="minorEastAsia" w:hAnsiTheme="minorEastAsia" w:cs="仿宋"/>
              </w:rPr>
            </w:pPr>
            <w:r w:rsidRPr="003A4099">
              <w:rPr>
                <w:rFonts w:asciiTheme="minorEastAsia" w:eastAsiaTheme="minorEastAsia" w:hAnsiTheme="minorEastAsia" w:cs="仿宋" w:hint="eastAsia"/>
              </w:rPr>
              <w:t>涉及的金额</w:t>
            </w:r>
          </w:p>
        </w:tc>
      </w:tr>
      <w:tr w:rsidR="003A4099" w:rsidRPr="003A4099" w14:paraId="574B8AA6" w14:textId="77777777">
        <w:trPr>
          <w:trHeight w:val="1673"/>
          <w:jc w:val="center"/>
        </w:trPr>
        <w:tc>
          <w:tcPr>
            <w:tcW w:w="4000" w:type="dxa"/>
            <w:vAlign w:val="center"/>
          </w:tcPr>
          <w:p w14:paraId="528AB666" w14:textId="77777777" w:rsidR="005B60EB" w:rsidRPr="003A4099" w:rsidRDefault="005B60EB">
            <w:pPr>
              <w:spacing w:line="400" w:lineRule="exact"/>
              <w:rPr>
                <w:rFonts w:asciiTheme="minorEastAsia" w:eastAsiaTheme="minorEastAsia" w:hAnsiTheme="minorEastAsia" w:cs="仿宋"/>
              </w:rPr>
            </w:pPr>
          </w:p>
        </w:tc>
        <w:tc>
          <w:tcPr>
            <w:tcW w:w="3245" w:type="dxa"/>
            <w:vAlign w:val="center"/>
          </w:tcPr>
          <w:p w14:paraId="2E844DEF" w14:textId="77777777" w:rsidR="005B60EB" w:rsidRPr="003A4099" w:rsidRDefault="005B60EB">
            <w:pPr>
              <w:spacing w:line="400" w:lineRule="exact"/>
              <w:rPr>
                <w:rFonts w:asciiTheme="minorEastAsia" w:eastAsiaTheme="minorEastAsia" w:hAnsiTheme="minorEastAsia" w:cs="仿宋"/>
              </w:rPr>
            </w:pPr>
          </w:p>
        </w:tc>
        <w:tc>
          <w:tcPr>
            <w:tcW w:w="2335" w:type="dxa"/>
            <w:vAlign w:val="center"/>
          </w:tcPr>
          <w:p w14:paraId="24AE8C5D" w14:textId="77777777" w:rsidR="005B60EB" w:rsidRPr="003A4099" w:rsidRDefault="005B60EB">
            <w:pPr>
              <w:spacing w:line="400" w:lineRule="exact"/>
              <w:rPr>
                <w:rFonts w:asciiTheme="minorEastAsia" w:eastAsiaTheme="minorEastAsia" w:hAnsiTheme="minorEastAsia" w:cs="仿宋"/>
              </w:rPr>
            </w:pPr>
          </w:p>
        </w:tc>
      </w:tr>
    </w:tbl>
    <w:p w14:paraId="0812EB5C" w14:textId="77777777" w:rsidR="005B60EB" w:rsidRPr="003A4099" w:rsidRDefault="00A00629">
      <w:pPr>
        <w:spacing w:line="480" w:lineRule="exact"/>
        <w:ind w:firstLineChars="1700" w:firstLine="3570"/>
        <w:rPr>
          <w:rFonts w:asciiTheme="minorEastAsia" w:eastAsiaTheme="minorEastAsia" w:hAnsiTheme="minorEastAsia"/>
          <w:kern w:val="2"/>
          <w:szCs w:val="24"/>
          <w:u w:val="single"/>
        </w:rPr>
      </w:pPr>
      <w:r w:rsidRPr="003A4099">
        <w:rPr>
          <w:rFonts w:asciiTheme="minorEastAsia" w:eastAsiaTheme="minorEastAsia" w:hAnsiTheme="minorEastAsia" w:hint="eastAsia"/>
          <w:kern w:val="2"/>
        </w:rPr>
        <w:t>供应商</w:t>
      </w:r>
      <w:r w:rsidRPr="003A4099">
        <w:rPr>
          <w:rFonts w:asciiTheme="minorEastAsia" w:eastAsiaTheme="minorEastAsia" w:hAnsiTheme="minorEastAsia" w:hint="eastAsia"/>
          <w:kern w:val="2"/>
          <w:szCs w:val="24"/>
        </w:rPr>
        <w:t>：</w:t>
      </w:r>
      <w:r w:rsidRPr="003A4099">
        <w:rPr>
          <w:rFonts w:asciiTheme="minorEastAsia" w:eastAsiaTheme="minorEastAsia" w:hAnsiTheme="minorEastAsia"/>
          <w:kern w:val="2"/>
          <w:szCs w:val="24"/>
          <w:u w:val="single"/>
        </w:rPr>
        <w:t xml:space="preserve">                        </w:t>
      </w:r>
      <w:r w:rsidRPr="003A4099">
        <w:rPr>
          <w:rFonts w:asciiTheme="minorEastAsia" w:eastAsiaTheme="minorEastAsia" w:hAnsiTheme="minorEastAsia" w:hint="eastAsia"/>
          <w:kern w:val="2"/>
          <w:szCs w:val="24"/>
          <w:u w:val="single"/>
        </w:rPr>
        <w:t>（盖章）</w:t>
      </w:r>
    </w:p>
    <w:p w14:paraId="58DBCEDC" w14:textId="77777777" w:rsidR="005B60EB" w:rsidRPr="003A4099" w:rsidRDefault="00A00629">
      <w:pPr>
        <w:spacing w:line="480" w:lineRule="exact"/>
        <w:ind w:firstLineChars="1700" w:firstLine="3570"/>
        <w:rPr>
          <w:rFonts w:hAnsi="宋体"/>
          <w:kern w:val="2"/>
        </w:rPr>
      </w:pPr>
      <w:r w:rsidRPr="003A4099">
        <w:rPr>
          <w:rFonts w:hAnsi="宋体" w:hint="eastAsia"/>
          <w:kern w:val="2"/>
        </w:rPr>
        <w:t>法定代表人（负责人）或其委托代理人（签字或盖章）：</w:t>
      </w:r>
      <w:r w:rsidRPr="003A4099">
        <w:rPr>
          <w:rFonts w:hAnsi="宋体"/>
          <w:kern w:val="2"/>
          <w:u w:val="single"/>
        </w:rPr>
        <w:t xml:space="preserve">           </w:t>
      </w:r>
    </w:p>
    <w:p w14:paraId="039BAEBC" w14:textId="77777777" w:rsidR="005B60EB" w:rsidRPr="003A4099" w:rsidRDefault="00A00629">
      <w:pPr>
        <w:spacing w:line="480" w:lineRule="exact"/>
        <w:ind w:firstLineChars="1700" w:firstLine="3570"/>
        <w:rPr>
          <w:rFonts w:hAnsi="宋体"/>
          <w:kern w:val="2"/>
        </w:rPr>
      </w:pPr>
      <w:r w:rsidRPr="003A4099">
        <w:rPr>
          <w:rFonts w:hAnsi="宋体" w:hint="eastAsia"/>
          <w:kern w:val="2"/>
        </w:rPr>
        <w:t>日期：</w:t>
      </w:r>
      <w:r w:rsidRPr="003A4099">
        <w:rPr>
          <w:rFonts w:hAnsi="宋体"/>
          <w:kern w:val="2"/>
          <w:u w:val="single"/>
        </w:rPr>
        <w:t xml:space="preserve">              </w:t>
      </w:r>
      <w:r w:rsidRPr="003A4099">
        <w:rPr>
          <w:rFonts w:hAnsi="宋体" w:hint="eastAsia"/>
          <w:kern w:val="2"/>
        </w:rPr>
        <w:t>年</w:t>
      </w:r>
      <w:r w:rsidRPr="003A4099">
        <w:rPr>
          <w:rFonts w:hAnsi="宋体"/>
          <w:kern w:val="2"/>
          <w:u w:val="single"/>
        </w:rPr>
        <w:t xml:space="preserve">      </w:t>
      </w:r>
      <w:r w:rsidRPr="003A4099">
        <w:rPr>
          <w:rFonts w:hAnsi="宋体" w:hint="eastAsia"/>
          <w:kern w:val="2"/>
        </w:rPr>
        <w:t>月</w:t>
      </w:r>
      <w:r w:rsidRPr="003A4099">
        <w:rPr>
          <w:rFonts w:hAnsi="宋体"/>
          <w:kern w:val="2"/>
          <w:u w:val="single"/>
        </w:rPr>
        <w:t xml:space="preserve">      </w:t>
      </w:r>
      <w:r w:rsidRPr="003A4099">
        <w:rPr>
          <w:rFonts w:hAnsi="宋体" w:hint="eastAsia"/>
          <w:kern w:val="2"/>
        </w:rPr>
        <w:t>日</w:t>
      </w:r>
    </w:p>
    <w:p w14:paraId="068B097D" w14:textId="77777777" w:rsidR="005B60EB" w:rsidRPr="003A4099" w:rsidRDefault="005B60EB">
      <w:pPr>
        <w:pStyle w:val="ac"/>
        <w:spacing w:line="360" w:lineRule="exact"/>
        <w:rPr>
          <w:rFonts w:hAnsi="宋体"/>
          <w:b/>
          <w:bCs/>
          <w:szCs w:val="32"/>
        </w:rPr>
      </w:pPr>
    </w:p>
    <w:p w14:paraId="1EF7B3D0" w14:textId="77777777" w:rsidR="005B60EB" w:rsidRPr="003A4099" w:rsidRDefault="005B60EB">
      <w:pPr>
        <w:pStyle w:val="af0"/>
        <w:rPr>
          <w:rFonts w:hAnsi="宋体"/>
          <w:b/>
          <w:bCs/>
          <w:szCs w:val="32"/>
        </w:rPr>
      </w:pPr>
    </w:p>
    <w:p w14:paraId="1FB9FD45" w14:textId="77777777" w:rsidR="005B60EB" w:rsidRPr="003A4099" w:rsidRDefault="005B60EB"/>
    <w:p w14:paraId="3D35F737" w14:textId="77777777" w:rsidR="005B60EB" w:rsidRPr="003A4099" w:rsidRDefault="00A00629">
      <w:pPr>
        <w:pStyle w:val="3"/>
        <w:jc w:val="center"/>
        <w:rPr>
          <w:rFonts w:ascii="宋体" w:eastAsia="宋体" w:hAnsi="宋体"/>
          <w:b w:val="0"/>
          <w:bCs w:val="0"/>
          <w:sz w:val="24"/>
          <w:szCs w:val="24"/>
        </w:rPr>
      </w:pPr>
      <w:r w:rsidRPr="003A4099">
        <w:rPr>
          <w:rFonts w:ascii="宋体" w:eastAsia="宋体" w:hAnsi="宋体" w:cs="宋体" w:hint="eastAsia"/>
          <w:sz w:val="24"/>
          <w:szCs w:val="24"/>
        </w:rPr>
        <w:lastRenderedPageBreak/>
        <w:t>（四）磋商保证金缴纳证明材料</w:t>
      </w:r>
    </w:p>
    <w:p w14:paraId="5A59C6D4" w14:textId="77777777" w:rsidR="005B60EB" w:rsidRPr="003A4099" w:rsidRDefault="005B60EB">
      <w:pPr>
        <w:spacing w:line="360" w:lineRule="auto"/>
        <w:rPr>
          <w:rFonts w:hAnsi="宋体"/>
        </w:rPr>
      </w:pPr>
    </w:p>
    <w:p w14:paraId="412DA8A7" w14:textId="77777777" w:rsidR="005B60EB" w:rsidRPr="003A4099" w:rsidRDefault="00A00629">
      <w:pPr>
        <w:spacing w:line="360" w:lineRule="auto"/>
        <w:rPr>
          <w:rFonts w:hAnsi="宋体"/>
        </w:rPr>
      </w:pPr>
      <w:r w:rsidRPr="003A4099">
        <w:rPr>
          <w:rFonts w:hAnsi="宋体" w:hint="eastAsia"/>
        </w:rPr>
        <w:t>供应商应根据磋商文件第二章“供应商须知”第</w:t>
      </w:r>
      <w:r w:rsidRPr="003A4099">
        <w:rPr>
          <w:rFonts w:hAnsi="宋体"/>
        </w:rPr>
        <w:t>3.1.1</w:t>
      </w:r>
      <w:r w:rsidRPr="003A4099">
        <w:rPr>
          <w:rFonts w:hAnsi="宋体" w:hint="eastAsia"/>
        </w:rPr>
        <w:t>项的规定提供相关证明材料。</w:t>
      </w:r>
    </w:p>
    <w:p w14:paraId="0FABEF41" w14:textId="77777777" w:rsidR="005B60EB" w:rsidRPr="003A4099" w:rsidRDefault="005B60EB">
      <w:pPr>
        <w:widowControl/>
        <w:spacing w:line="360" w:lineRule="auto"/>
        <w:jc w:val="left"/>
        <w:rPr>
          <w:rFonts w:hAnsi="宋体"/>
        </w:rPr>
      </w:pPr>
    </w:p>
    <w:p w14:paraId="52064942" w14:textId="77777777" w:rsidR="005B60EB" w:rsidRPr="003A4099" w:rsidRDefault="005B60EB">
      <w:pPr>
        <w:widowControl/>
        <w:spacing w:line="360" w:lineRule="auto"/>
        <w:jc w:val="left"/>
        <w:rPr>
          <w:rFonts w:hAnsi="宋体"/>
        </w:rPr>
      </w:pPr>
    </w:p>
    <w:p w14:paraId="56354F1A" w14:textId="77777777" w:rsidR="005B60EB" w:rsidRPr="003A4099" w:rsidRDefault="00A00629">
      <w:pPr>
        <w:widowControl/>
        <w:jc w:val="left"/>
        <w:rPr>
          <w:rFonts w:hAnsi="宋体"/>
        </w:rPr>
      </w:pPr>
      <w:r w:rsidRPr="003A4099">
        <w:rPr>
          <w:rFonts w:hAnsi="宋体"/>
        </w:rPr>
        <w:br w:type="page"/>
      </w:r>
    </w:p>
    <w:p w14:paraId="56288863" w14:textId="77777777" w:rsidR="005B60EB" w:rsidRPr="003A4099" w:rsidRDefault="00A00629">
      <w:pPr>
        <w:pStyle w:val="3"/>
        <w:jc w:val="left"/>
        <w:rPr>
          <w:rFonts w:ascii="宋体" w:eastAsia="宋体" w:hAnsi="宋体"/>
          <w:sz w:val="24"/>
          <w:szCs w:val="24"/>
        </w:rPr>
      </w:pPr>
      <w:r w:rsidRPr="003A4099">
        <w:rPr>
          <w:rFonts w:ascii="宋体" w:eastAsia="宋体" w:hAnsi="宋体" w:cs="宋体" w:hint="eastAsia"/>
          <w:sz w:val="24"/>
          <w:szCs w:val="24"/>
        </w:rPr>
        <w:lastRenderedPageBreak/>
        <w:t>（五）资格审查需要的其他材料</w:t>
      </w:r>
    </w:p>
    <w:p w14:paraId="6C05260A" w14:textId="77777777" w:rsidR="005B60EB" w:rsidRPr="003A4099" w:rsidRDefault="005B60EB">
      <w:pPr>
        <w:widowControl/>
        <w:jc w:val="left"/>
        <w:rPr>
          <w:rFonts w:hAnsi="宋体"/>
        </w:rPr>
      </w:pPr>
    </w:p>
    <w:p w14:paraId="1C9132F0" w14:textId="77777777" w:rsidR="005B60EB" w:rsidRPr="003A4099" w:rsidRDefault="00A00629">
      <w:pPr>
        <w:widowControl/>
        <w:spacing w:line="360" w:lineRule="auto"/>
        <w:jc w:val="left"/>
        <w:rPr>
          <w:rFonts w:hAnsi="宋体"/>
        </w:rPr>
      </w:pPr>
      <w:r w:rsidRPr="003A4099">
        <w:rPr>
          <w:rFonts w:hAnsi="宋体" w:hint="eastAsia"/>
        </w:rPr>
        <w:t>供应商应根据第二章“供应商须知”第</w:t>
      </w:r>
      <w:r w:rsidRPr="003A4099">
        <w:rPr>
          <w:rFonts w:hAnsi="宋体"/>
        </w:rPr>
        <w:t>3.1.5</w:t>
      </w:r>
      <w:r w:rsidRPr="003A4099">
        <w:rPr>
          <w:rFonts w:hAnsi="宋体" w:hint="eastAsia"/>
        </w:rPr>
        <w:t>项的规定提供相关证明材料。</w:t>
      </w:r>
    </w:p>
    <w:p w14:paraId="095BEAD8" w14:textId="77777777" w:rsidR="005B60EB" w:rsidRPr="003A4099" w:rsidRDefault="00A00629">
      <w:pPr>
        <w:widowControl/>
        <w:jc w:val="left"/>
        <w:rPr>
          <w:rFonts w:hAnsi="宋体"/>
          <w:b/>
          <w:bCs/>
          <w:sz w:val="36"/>
          <w:szCs w:val="36"/>
        </w:rPr>
      </w:pPr>
      <w:r w:rsidRPr="003A4099">
        <w:rPr>
          <w:rFonts w:hAnsi="宋体"/>
          <w:b/>
          <w:bCs/>
          <w:sz w:val="36"/>
          <w:szCs w:val="36"/>
        </w:rPr>
        <w:br w:type="page"/>
      </w:r>
    </w:p>
    <w:p w14:paraId="264D2927" w14:textId="77777777" w:rsidR="005B60EB" w:rsidRPr="003A4099" w:rsidRDefault="00A00629">
      <w:pPr>
        <w:autoSpaceDE w:val="0"/>
        <w:autoSpaceDN w:val="0"/>
        <w:adjustRightInd w:val="0"/>
        <w:jc w:val="center"/>
        <w:rPr>
          <w:rFonts w:hAnsi="宋体"/>
          <w:b/>
          <w:bCs/>
          <w:sz w:val="36"/>
          <w:szCs w:val="36"/>
        </w:rPr>
      </w:pPr>
      <w:r w:rsidRPr="003A4099">
        <w:rPr>
          <w:rFonts w:hAnsi="宋体" w:hint="eastAsia"/>
          <w:b/>
          <w:bCs/>
          <w:sz w:val="36"/>
          <w:szCs w:val="36"/>
        </w:rPr>
        <w:lastRenderedPageBreak/>
        <w:t>政府采购供应商信用承诺函(格式)</w:t>
      </w:r>
    </w:p>
    <w:p w14:paraId="793077FC" w14:textId="77777777" w:rsidR="005B60EB" w:rsidRPr="003A4099" w:rsidRDefault="005B60EB">
      <w:pPr>
        <w:widowControl/>
        <w:spacing w:line="500" w:lineRule="atLeast"/>
        <w:jc w:val="left"/>
        <w:rPr>
          <w:rFonts w:hAnsi="宋体"/>
        </w:rPr>
      </w:pPr>
    </w:p>
    <w:p w14:paraId="5377EEF0" w14:textId="77777777" w:rsidR="005B60EB" w:rsidRPr="003A4099" w:rsidRDefault="00A00629">
      <w:pPr>
        <w:widowControl/>
        <w:spacing w:line="500" w:lineRule="atLeast"/>
        <w:jc w:val="left"/>
        <w:rPr>
          <w:rFonts w:hAnsi="宋体"/>
        </w:rPr>
      </w:pPr>
      <w:r w:rsidRPr="003A4099">
        <w:rPr>
          <w:rFonts w:hAnsi="宋体" w:hint="eastAsia"/>
        </w:rPr>
        <w:t>致(采购人或采购代理机构):</w:t>
      </w:r>
    </w:p>
    <w:p w14:paraId="3B1658B6" w14:textId="77777777" w:rsidR="005B60EB" w:rsidRPr="003A4099" w:rsidRDefault="00A00629">
      <w:pPr>
        <w:widowControl/>
        <w:spacing w:line="500" w:lineRule="atLeast"/>
        <w:jc w:val="left"/>
        <w:rPr>
          <w:rFonts w:hAnsi="宋体"/>
        </w:rPr>
      </w:pPr>
      <w:r w:rsidRPr="003A4099">
        <w:rPr>
          <w:rFonts w:hAnsi="宋体" w:hint="eastAsia"/>
        </w:rPr>
        <w:t>供应商名称:</w:t>
      </w:r>
    </w:p>
    <w:p w14:paraId="63560AB1" w14:textId="77777777" w:rsidR="005B60EB" w:rsidRPr="003A4099" w:rsidRDefault="00A00629">
      <w:pPr>
        <w:widowControl/>
        <w:spacing w:line="500" w:lineRule="atLeast"/>
        <w:jc w:val="left"/>
        <w:rPr>
          <w:rFonts w:hAnsi="宋体"/>
        </w:rPr>
      </w:pPr>
      <w:r w:rsidRPr="003A4099">
        <w:rPr>
          <w:rFonts w:hAnsi="宋体" w:hint="eastAsia"/>
        </w:rPr>
        <w:t xml:space="preserve">统一社会信用代码: </w:t>
      </w:r>
    </w:p>
    <w:p w14:paraId="76E51A90" w14:textId="77777777" w:rsidR="005B60EB" w:rsidRPr="003A4099" w:rsidRDefault="00A00629">
      <w:pPr>
        <w:widowControl/>
        <w:spacing w:line="500" w:lineRule="atLeast"/>
        <w:jc w:val="left"/>
        <w:rPr>
          <w:rFonts w:hAnsi="宋体"/>
        </w:rPr>
      </w:pPr>
      <w:r w:rsidRPr="003A4099">
        <w:rPr>
          <w:rFonts w:hAnsi="宋体" w:hint="eastAsia"/>
        </w:rPr>
        <w:t>供应商地址:</w:t>
      </w:r>
    </w:p>
    <w:p w14:paraId="4E390697" w14:textId="77777777" w:rsidR="005B60EB" w:rsidRPr="003A4099" w:rsidRDefault="00A00629">
      <w:pPr>
        <w:widowControl/>
        <w:spacing w:line="500" w:lineRule="atLeast"/>
        <w:jc w:val="left"/>
        <w:rPr>
          <w:rFonts w:hAnsi="宋体"/>
        </w:rPr>
      </w:pPr>
      <w:r w:rsidRPr="003A4099">
        <w:rPr>
          <w:rFonts w:hAnsi="宋体" w:hint="eastAsia"/>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7CBEA77E" w14:textId="77777777" w:rsidR="005B60EB" w:rsidRPr="003A4099" w:rsidRDefault="00A00629">
      <w:pPr>
        <w:widowControl/>
        <w:spacing w:line="500" w:lineRule="atLeast"/>
        <w:jc w:val="left"/>
        <w:rPr>
          <w:rFonts w:hAnsi="宋体"/>
        </w:rPr>
      </w:pPr>
      <w:r w:rsidRPr="003A4099">
        <w:rPr>
          <w:rFonts w:hAnsi="宋体" w:hint="eastAsia"/>
        </w:rPr>
        <w:t>1.我单位具有符合采购文件资格要求独立承担民事责任的能力。</w:t>
      </w:r>
    </w:p>
    <w:p w14:paraId="392C8868" w14:textId="77777777" w:rsidR="005B60EB" w:rsidRPr="003A4099" w:rsidRDefault="00A00629">
      <w:pPr>
        <w:widowControl/>
        <w:spacing w:line="500" w:lineRule="atLeast"/>
        <w:jc w:val="left"/>
        <w:rPr>
          <w:rFonts w:hAnsi="宋体"/>
        </w:rPr>
      </w:pPr>
      <w:r w:rsidRPr="003A4099">
        <w:rPr>
          <w:rFonts w:hAnsi="宋体" w:hint="eastAsia"/>
        </w:rPr>
        <w:t>2.我单位具有符合采购文件资格要求的财务状况报告。</w:t>
      </w:r>
    </w:p>
    <w:p w14:paraId="7C79CC87" w14:textId="77777777" w:rsidR="005B60EB" w:rsidRPr="003A4099" w:rsidRDefault="00A00629">
      <w:pPr>
        <w:widowControl/>
        <w:spacing w:line="500" w:lineRule="atLeast"/>
        <w:jc w:val="left"/>
        <w:rPr>
          <w:rFonts w:hAnsi="宋体"/>
        </w:rPr>
      </w:pPr>
      <w:r w:rsidRPr="003A4099">
        <w:rPr>
          <w:rFonts w:hAnsi="宋体" w:hint="eastAsia"/>
        </w:rPr>
        <w:t>3.我单位具有符合采购文件资格要求的依法缴纳税收和社会保障记录的良好记录。</w:t>
      </w:r>
    </w:p>
    <w:p w14:paraId="67A85392" w14:textId="77777777" w:rsidR="005B60EB" w:rsidRPr="003A4099" w:rsidRDefault="00A00629">
      <w:pPr>
        <w:widowControl/>
        <w:spacing w:line="500" w:lineRule="atLeast"/>
        <w:jc w:val="left"/>
        <w:rPr>
          <w:rFonts w:hAnsi="宋体"/>
        </w:rPr>
      </w:pPr>
      <w:r w:rsidRPr="003A4099">
        <w:rPr>
          <w:rFonts w:hAnsi="宋体" w:hint="eastAsia"/>
        </w:rPr>
        <w:t>4.我单位具有符合采购文件资格要求履行合同所必需的设备和专业技术能力。</w:t>
      </w:r>
    </w:p>
    <w:p w14:paraId="3F9B040C" w14:textId="77777777" w:rsidR="005B60EB" w:rsidRPr="003A4099" w:rsidRDefault="00A00629">
      <w:pPr>
        <w:widowControl/>
        <w:spacing w:line="500" w:lineRule="atLeast"/>
        <w:jc w:val="left"/>
        <w:rPr>
          <w:rFonts w:hAnsi="宋体"/>
        </w:rPr>
      </w:pPr>
      <w:r w:rsidRPr="003A4099">
        <w:rPr>
          <w:rFonts w:hAnsi="宋体" w:hint="eastAsia"/>
        </w:rPr>
        <w:t>5.参加政府采购活动前三年内，在经营活动中没有重大违法记录。</w:t>
      </w:r>
    </w:p>
    <w:p w14:paraId="38F70B70" w14:textId="77777777" w:rsidR="005B60EB" w:rsidRPr="003A4099" w:rsidRDefault="00A00629">
      <w:pPr>
        <w:widowControl/>
        <w:spacing w:line="500" w:lineRule="atLeast"/>
        <w:jc w:val="left"/>
        <w:rPr>
          <w:rFonts w:hAnsi="宋体"/>
        </w:rPr>
      </w:pPr>
      <w:r w:rsidRPr="003A4099">
        <w:rPr>
          <w:rFonts w:hAnsi="宋体" w:hint="eastAsia"/>
        </w:rPr>
        <w:t>若我单位承诺不实，自愿承担提供虚假材料谋取中标、成交的法律责任。</w:t>
      </w:r>
    </w:p>
    <w:p w14:paraId="787EA1AC" w14:textId="77777777" w:rsidR="005B60EB" w:rsidRPr="003A4099" w:rsidRDefault="005B60EB">
      <w:pPr>
        <w:widowControl/>
        <w:spacing w:line="360" w:lineRule="auto"/>
        <w:rPr>
          <w:rFonts w:hAnsi="宋体"/>
        </w:rPr>
      </w:pPr>
    </w:p>
    <w:p w14:paraId="2D0D4975" w14:textId="77777777" w:rsidR="005B60EB" w:rsidRPr="003A4099" w:rsidRDefault="00A00629">
      <w:pPr>
        <w:widowControl/>
        <w:spacing w:line="360" w:lineRule="auto"/>
        <w:jc w:val="center"/>
        <w:rPr>
          <w:rFonts w:hAnsi="宋体"/>
        </w:rPr>
      </w:pPr>
      <w:r w:rsidRPr="003A4099">
        <w:rPr>
          <w:rFonts w:hAnsi="宋体" w:hint="eastAsia"/>
        </w:rPr>
        <w:t xml:space="preserve">                                                        </w:t>
      </w:r>
    </w:p>
    <w:p w14:paraId="71C7DEA6" w14:textId="77777777" w:rsidR="005B60EB" w:rsidRPr="003A4099" w:rsidRDefault="00A00629">
      <w:pPr>
        <w:widowControl/>
        <w:spacing w:line="440" w:lineRule="exact"/>
        <w:jc w:val="center"/>
        <w:rPr>
          <w:rFonts w:hAnsi="宋体"/>
        </w:rPr>
      </w:pPr>
      <w:r w:rsidRPr="003A4099">
        <w:rPr>
          <w:rFonts w:hAnsi="宋体" w:hint="eastAsia"/>
        </w:rPr>
        <w:t xml:space="preserve">                   供应商名称(公章):</w:t>
      </w:r>
    </w:p>
    <w:p w14:paraId="1BB57BA5" w14:textId="77777777" w:rsidR="005B60EB" w:rsidRPr="003A4099" w:rsidRDefault="00A00629">
      <w:pPr>
        <w:widowControl/>
        <w:spacing w:line="440" w:lineRule="exact"/>
        <w:jc w:val="center"/>
        <w:rPr>
          <w:rFonts w:hAnsi="宋体"/>
        </w:rPr>
      </w:pPr>
      <w:r w:rsidRPr="003A4099">
        <w:rPr>
          <w:rFonts w:hAnsi="宋体" w:hint="eastAsia"/>
        </w:rPr>
        <w:t xml:space="preserve">                                   法定代表人或授权代表(</w:t>
      </w:r>
      <w:r w:rsidRPr="003A4099">
        <w:rPr>
          <w:rFonts w:hAnsi="宋体" w:hint="eastAsia"/>
          <w:kern w:val="2"/>
        </w:rPr>
        <w:t>签字或盖章</w:t>
      </w:r>
      <w:r w:rsidRPr="003A4099">
        <w:rPr>
          <w:rFonts w:hAnsi="宋体" w:hint="eastAsia"/>
        </w:rPr>
        <w:t>):</w:t>
      </w:r>
    </w:p>
    <w:p w14:paraId="1C552DCE" w14:textId="77777777" w:rsidR="005B60EB" w:rsidRPr="003A4099" w:rsidRDefault="00A00629">
      <w:pPr>
        <w:widowControl/>
        <w:spacing w:line="440" w:lineRule="exact"/>
        <w:jc w:val="center"/>
        <w:rPr>
          <w:rFonts w:hAnsi="宋体"/>
        </w:rPr>
      </w:pPr>
      <w:r w:rsidRPr="003A4099">
        <w:rPr>
          <w:rFonts w:hAnsi="宋体" w:hint="eastAsia"/>
        </w:rPr>
        <w:t xml:space="preserve">                       日 期:   年   月   日</w:t>
      </w:r>
    </w:p>
    <w:p w14:paraId="0ACAE88B" w14:textId="77777777" w:rsidR="005B60EB" w:rsidRPr="003A4099" w:rsidRDefault="005B60EB">
      <w:pPr>
        <w:pStyle w:val="a9"/>
        <w:ind w:leftChars="0" w:left="0"/>
      </w:pPr>
    </w:p>
    <w:p w14:paraId="2547D285" w14:textId="77777777" w:rsidR="005B60EB" w:rsidRPr="003A4099" w:rsidRDefault="00A00629">
      <w:pPr>
        <w:widowControl/>
        <w:spacing w:line="360" w:lineRule="exact"/>
        <w:jc w:val="left"/>
        <w:rPr>
          <w:rFonts w:hAnsi="宋体"/>
        </w:rPr>
      </w:pPr>
      <w:r w:rsidRPr="003A4099">
        <w:rPr>
          <w:rFonts w:hAnsi="宋体" w:hint="eastAsia"/>
        </w:rPr>
        <w:t>注:1.供应商须在投标(响应)文件中按此模板提供承诺函,未提供视为未实质性响应招标(采购)文件要求，按无效投标(响应)处理。</w:t>
      </w:r>
    </w:p>
    <w:p w14:paraId="4F6410BB" w14:textId="77777777" w:rsidR="005B60EB" w:rsidRPr="003A4099" w:rsidRDefault="00A00629">
      <w:pPr>
        <w:widowControl/>
        <w:spacing w:line="360" w:lineRule="exact"/>
        <w:jc w:val="left"/>
        <w:rPr>
          <w:rFonts w:hAnsi="宋体"/>
        </w:rPr>
      </w:pPr>
      <w:r w:rsidRPr="003A4099">
        <w:rPr>
          <w:rFonts w:hAnsi="宋体" w:hint="eastAsia"/>
        </w:rPr>
        <w:t>2.供应商的法定代表人(其他组织的为负责人)或者授权代表的签名或盖章应真实、有效，如由授权代表签名或盖章的，应提供“法定代表人授权书”。</w:t>
      </w:r>
    </w:p>
    <w:p w14:paraId="4CE2BCA9" w14:textId="77777777" w:rsidR="005B60EB" w:rsidRPr="003A4099" w:rsidRDefault="00A00629">
      <w:pPr>
        <w:widowControl/>
        <w:spacing w:line="360" w:lineRule="exact"/>
        <w:jc w:val="left"/>
        <w:rPr>
          <w:rFonts w:hAnsi="宋体"/>
        </w:rPr>
      </w:pPr>
      <w:r w:rsidRPr="003A4099">
        <w:rPr>
          <w:rFonts w:hAnsi="宋体" w:hint="eastAsia"/>
        </w:rPr>
        <w:t>3.供应商应当遵循诚实信用原则，不得作虚假承诺。供应商承诺不实的，属于提供虚假材料谋取中标、成交，将按照《中华人民共和国政府采购法)》第七十七条规定，处以采购金额千分之五以上千</w:t>
      </w:r>
      <w:proofErr w:type="gramStart"/>
      <w:r w:rsidRPr="003A4099">
        <w:rPr>
          <w:rFonts w:hAnsi="宋体" w:hint="eastAsia"/>
        </w:rPr>
        <w:t>分之十</w:t>
      </w:r>
      <w:proofErr w:type="gramEnd"/>
      <w:r w:rsidRPr="003A4099">
        <w:rPr>
          <w:rFonts w:hAnsi="宋体" w:hint="eastAsia"/>
        </w:rPr>
        <w:t>以下的罚款，列入不良行为记录名单，在一至三年内禁止参加政府采购活动；有违法所得的，并处没收违法所得，情节严重的，吊销营业执照；构成犯罪的，依法追究刑事责任。同时，将其列为政府采购领域严重违法失信主体进行联合惩戒。</w:t>
      </w:r>
    </w:p>
    <w:p w14:paraId="316C7A5C" w14:textId="77777777" w:rsidR="005B60EB" w:rsidRPr="003A4099" w:rsidRDefault="005B60EB">
      <w:pPr>
        <w:pStyle w:val="a9"/>
        <w:ind w:leftChars="0" w:left="0"/>
      </w:pPr>
    </w:p>
    <w:p w14:paraId="299EE288" w14:textId="77777777" w:rsidR="005B60EB" w:rsidRPr="003A4099" w:rsidRDefault="00A00629">
      <w:pPr>
        <w:pStyle w:val="3"/>
        <w:jc w:val="left"/>
        <w:rPr>
          <w:rFonts w:ascii="宋体" w:eastAsia="宋体" w:hAnsi="宋体" w:cs="宋体"/>
          <w:sz w:val="24"/>
          <w:szCs w:val="24"/>
        </w:rPr>
      </w:pPr>
      <w:r w:rsidRPr="003A4099">
        <w:rPr>
          <w:rFonts w:ascii="宋体" w:eastAsia="宋体" w:hAnsi="宋体" w:cs="宋体" w:hint="eastAsia"/>
          <w:sz w:val="24"/>
          <w:szCs w:val="24"/>
        </w:rPr>
        <w:t>（六）中小企业声明函或者残疾人福利性单位声明函或者供应</w:t>
      </w:r>
      <w:proofErr w:type="gramStart"/>
      <w:r w:rsidRPr="003A4099">
        <w:rPr>
          <w:rFonts w:ascii="宋体" w:eastAsia="宋体" w:hAnsi="宋体" w:cs="宋体" w:hint="eastAsia"/>
          <w:sz w:val="24"/>
          <w:szCs w:val="24"/>
        </w:rPr>
        <w:t>商属于</w:t>
      </w:r>
      <w:proofErr w:type="gramEnd"/>
      <w:r w:rsidRPr="003A4099">
        <w:rPr>
          <w:rFonts w:ascii="宋体" w:eastAsia="宋体" w:hAnsi="宋体" w:cs="宋体" w:hint="eastAsia"/>
          <w:sz w:val="24"/>
          <w:szCs w:val="24"/>
        </w:rPr>
        <w:t>监狱企业的证明材料；（本项目如为专门面向中小企业采购时必须提供，否则响应文件按无效响应处理）。</w:t>
      </w:r>
    </w:p>
    <w:p w14:paraId="4F653D58" w14:textId="77777777" w:rsidR="005B60EB" w:rsidRPr="003A4099" w:rsidRDefault="005B60EB">
      <w:pPr>
        <w:widowControl/>
        <w:jc w:val="left"/>
        <w:rPr>
          <w:rFonts w:hAnsi="宋体"/>
        </w:rPr>
      </w:pPr>
    </w:p>
    <w:p w14:paraId="79EF2CCF" w14:textId="77777777" w:rsidR="005B60EB" w:rsidRPr="003A4099" w:rsidRDefault="005B60EB">
      <w:pPr>
        <w:autoSpaceDE w:val="0"/>
        <w:autoSpaceDN w:val="0"/>
        <w:adjustRightInd w:val="0"/>
        <w:jc w:val="center"/>
        <w:rPr>
          <w:rFonts w:hAnsi="宋体"/>
          <w:sz w:val="36"/>
          <w:szCs w:val="36"/>
        </w:rPr>
      </w:pPr>
    </w:p>
    <w:p w14:paraId="67970B37" w14:textId="77777777" w:rsidR="005B60EB" w:rsidRPr="003A4099" w:rsidRDefault="00A00629">
      <w:pPr>
        <w:autoSpaceDE w:val="0"/>
        <w:autoSpaceDN w:val="0"/>
        <w:adjustRightInd w:val="0"/>
        <w:jc w:val="center"/>
        <w:rPr>
          <w:rFonts w:cs="Times New Roman"/>
          <w:kern w:val="2"/>
          <w:sz w:val="36"/>
          <w:szCs w:val="36"/>
        </w:rPr>
      </w:pPr>
      <w:r w:rsidRPr="003A4099">
        <w:rPr>
          <w:rFonts w:cs="Times New Roman" w:hint="eastAsia"/>
          <w:kern w:val="2"/>
          <w:sz w:val="36"/>
          <w:szCs w:val="36"/>
        </w:rPr>
        <w:t>中小企业声明函（服务）</w:t>
      </w:r>
    </w:p>
    <w:p w14:paraId="28962D4D" w14:textId="77777777" w:rsidR="005B60EB" w:rsidRPr="003A4099" w:rsidRDefault="005B60EB">
      <w:pPr>
        <w:ind w:right="63"/>
        <w:rPr>
          <w:rFonts w:ascii="Times New Roman" w:cs="Times New Roman"/>
          <w:kern w:val="2"/>
          <w:sz w:val="28"/>
          <w:szCs w:val="24"/>
          <w:lang w:val="zh-CN"/>
        </w:rPr>
      </w:pPr>
    </w:p>
    <w:p w14:paraId="2454A12A" w14:textId="77777777" w:rsidR="005B60EB" w:rsidRPr="003A4099" w:rsidRDefault="00A00629">
      <w:pPr>
        <w:spacing w:line="360" w:lineRule="auto"/>
        <w:ind w:left="63" w:right="63" w:firstLineChars="200" w:firstLine="420"/>
        <w:jc w:val="left"/>
        <w:rPr>
          <w:rFonts w:ascii="Times New Roman" w:hAnsi="宋体" w:cs="仿宋"/>
          <w:kern w:val="2"/>
          <w:lang w:val="zh-CN"/>
        </w:rPr>
      </w:pPr>
      <w:r w:rsidRPr="003A4099">
        <w:rPr>
          <w:rFonts w:ascii="Times New Roman" w:hAnsi="宋体" w:cs="仿宋" w:hint="eastAsia"/>
          <w:kern w:val="2"/>
          <w:lang w:val="zh-CN"/>
        </w:rPr>
        <w:t>本公司（联合体）郑重声明，根据《政府采购促进中小企业发展管理办法》（财库﹝</w:t>
      </w:r>
      <w:r w:rsidRPr="003A4099">
        <w:rPr>
          <w:rFonts w:ascii="Times New Roman" w:hAnsi="宋体" w:cs="仿宋" w:hint="eastAsia"/>
          <w:kern w:val="2"/>
          <w:lang w:val="zh-CN"/>
        </w:rPr>
        <w:t>2020</w:t>
      </w:r>
      <w:r w:rsidRPr="003A4099">
        <w:rPr>
          <w:rFonts w:ascii="Times New Roman" w:hAnsi="宋体" w:cs="仿宋" w:hint="eastAsia"/>
          <w:kern w:val="2"/>
          <w:lang w:val="zh-CN"/>
        </w:rPr>
        <w:t>﹞</w:t>
      </w:r>
      <w:r w:rsidRPr="003A4099">
        <w:rPr>
          <w:rFonts w:ascii="Times New Roman" w:hAnsi="宋体" w:cs="仿宋" w:hint="eastAsia"/>
          <w:kern w:val="2"/>
          <w:lang w:val="zh-CN"/>
        </w:rPr>
        <w:t xml:space="preserve">46 </w:t>
      </w:r>
      <w:r w:rsidRPr="003A4099">
        <w:rPr>
          <w:rFonts w:ascii="Times New Roman" w:hAnsi="宋体" w:cs="仿宋" w:hint="eastAsia"/>
          <w:kern w:val="2"/>
          <w:lang w:val="zh-CN"/>
        </w:rPr>
        <w:t>号）的规定，本公司（联合体）参加</w:t>
      </w:r>
      <w:r w:rsidRPr="003A4099">
        <w:rPr>
          <w:rFonts w:ascii="Times New Roman" w:hAnsi="宋体" w:cs="仿宋" w:hint="eastAsia"/>
          <w:kern w:val="2"/>
          <w:u w:val="single"/>
          <w:lang w:val="zh-CN"/>
        </w:rPr>
        <w:t>（单位名称）</w:t>
      </w:r>
      <w:r w:rsidRPr="003A4099">
        <w:rPr>
          <w:rFonts w:ascii="Times New Roman" w:hAnsi="宋体" w:cs="仿宋" w:hint="eastAsia"/>
          <w:kern w:val="2"/>
          <w:lang w:val="zh-CN"/>
        </w:rPr>
        <w:t>的</w:t>
      </w:r>
      <w:r w:rsidRPr="003A4099">
        <w:rPr>
          <w:rFonts w:ascii="Times New Roman" w:hAnsi="宋体" w:cs="仿宋" w:hint="eastAsia"/>
          <w:kern w:val="2"/>
          <w:u w:val="single"/>
          <w:lang w:val="zh-CN"/>
        </w:rPr>
        <w:t>（项目名称）</w:t>
      </w:r>
      <w:r w:rsidRPr="003A4099">
        <w:rPr>
          <w:rFonts w:ascii="Times New Roman" w:hAnsi="宋体" w:cs="仿宋" w:hint="eastAsia"/>
          <w:kern w:val="2"/>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5DB798F4" w14:textId="77777777" w:rsidR="005B60EB" w:rsidRPr="003A4099" w:rsidRDefault="00A00629">
      <w:pPr>
        <w:spacing w:line="360" w:lineRule="auto"/>
        <w:ind w:left="63" w:right="63"/>
        <w:jc w:val="left"/>
        <w:rPr>
          <w:rFonts w:ascii="Times New Roman" w:hAnsi="宋体" w:cs="仿宋"/>
          <w:kern w:val="2"/>
          <w:lang w:val="zh-CN"/>
        </w:rPr>
      </w:pPr>
      <w:r w:rsidRPr="003A4099">
        <w:rPr>
          <w:rFonts w:ascii="Times New Roman" w:hAnsi="宋体" w:cs="仿宋" w:hint="eastAsia"/>
          <w:kern w:val="2"/>
          <w:lang w:val="zh-CN"/>
        </w:rPr>
        <w:t xml:space="preserve">1. </w:t>
      </w:r>
      <w:r w:rsidRPr="003A4099">
        <w:rPr>
          <w:rFonts w:ascii="Times New Roman" w:hAnsi="宋体" w:cs="仿宋" w:hint="eastAsia"/>
          <w:kern w:val="2"/>
          <w:u w:val="single"/>
          <w:lang w:val="zh-CN"/>
        </w:rPr>
        <w:t>（标的名称）</w:t>
      </w:r>
      <w:r w:rsidRPr="003A4099">
        <w:rPr>
          <w:rFonts w:ascii="Times New Roman" w:hAnsi="宋体" w:cs="仿宋" w:hint="eastAsia"/>
          <w:kern w:val="2"/>
          <w:u w:val="single"/>
          <w:lang w:val="zh-CN"/>
        </w:rPr>
        <w:t xml:space="preserve">   </w:t>
      </w:r>
      <w:r w:rsidRPr="003A4099">
        <w:rPr>
          <w:rFonts w:ascii="Times New Roman" w:hAnsi="宋体" w:cs="仿宋" w:hint="eastAsia"/>
          <w:kern w:val="2"/>
          <w:lang w:val="zh-CN"/>
        </w:rPr>
        <w:t>，属于</w:t>
      </w:r>
      <w:r w:rsidRPr="003A4099">
        <w:rPr>
          <w:rFonts w:ascii="Times New Roman" w:hAnsi="宋体" w:cs="仿宋" w:hint="eastAsia"/>
          <w:kern w:val="2"/>
          <w:lang w:val="zh-CN"/>
        </w:rPr>
        <w:t xml:space="preserve"> </w:t>
      </w:r>
      <w:r w:rsidRPr="003A4099">
        <w:rPr>
          <w:rFonts w:ascii="Times New Roman" w:hAnsi="宋体" w:cs="仿宋" w:hint="eastAsia"/>
          <w:kern w:val="2"/>
          <w:u w:val="single"/>
          <w:lang w:val="zh-CN"/>
        </w:rPr>
        <w:t>（采购文件中明确的所属行业）</w:t>
      </w:r>
      <w:r w:rsidRPr="003A4099">
        <w:rPr>
          <w:rFonts w:ascii="Times New Roman" w:hAnsi="宋体" w:cs="仿宋" w:hint="eastAsia"/>
          <w:kern w:val="2"/>
          <w:u w:val="single"/>
          <w:lang w:val="zh-CN"/>
        </w:rPr>
        <w:t xml:space="preserve"> </w:t>
      </w:r>
      <w:r w:rsidRPr="003A4099">
        <w:rPr>
          <w:rFonts w:ascii="Times New Roman" w:hAnsi="宋体" w:cs="仿宋" w:hint="eastAsia"/>
          <w:kern w:val="2"/>
          <w:lang w:val="zh-CN"/>
        </w:rPr>
        <w:t>；承建（承接）企业为</w:t>
      </w:r>
      <w:r w:rsidRPr="003A4099">
        <w:rPr>
          <w:rFonts w:ascii="Times New Roman" w:hAnsi="宋体" w:cs="仿宋" w:hint="eastAsia"/>
          <w:kern w:val="2"/>
          <w:u w:val="single"/>
          <w:lang w:val="zh-CN"/>
        </w:rPr>
        <w:t xml:space="preserve"> </w:t>
      </w:r>
      <w:r w:rsidRPr="003A4099">
        <w:rPr>
          <w:rFonts w:ascii="Times New Roman" w:hAnsi="宋体" w:cs="仿宋" w:hint="eastAsia"/>
          <w:kern w:val="2"/>
          <w:u w:val="single"/>
          <w:lang w:val="zh-CN"/>
        </w:rPr>
        <w:t>（企业名称）</w:t>
      </w:r>
      <w:r w:rsidRPr="003A4099">
        <w:rPr>
          <w:rFonts w:ascii="Times New Roman" w:hAnsi="宋体" w:cs="仿宋" w:hint="eastAsia"/>
          <w:kern w:val="2"/>
          <w:u w:val="single"/>
          <w:lang w:val="zh-CN"/>
        </w:rPr>
        <w:t xml:space="preserve">  </w:t>
      </w:r>
      <w:r w:rsidRPr="003A4099">
        <w:rPr>
          <w:rFonts w:ascii="Times New Roman" w:hAnsi="宋体" w:cs="仿宋" w:hint="eastAsia"/>
          <w:kern w:val="2"/>
          <w:lang w:val="zh-CN"/>
        </w:rPr>
        <w:t>，从业人员</w:t>
      </w:r>
      <w:r w:rsidRPr="003A4099">
        <w:rPr>
          <w:rFonts w:ascii="Times New Roman" w:hAnsi="宋体" w:cs="仿宋" w:hint="eastAsia"/>
          <w:kern w:val="2"/>
          <w:u w:val="single"/>
          <w:lang w:val="zh-CN"/>
        </w:rPr>
        <w:t xml:space="preserve">   </w:t>
      </w:r>
      <w:r w:rsidRPr="003A4099">
        <w:rPr>
          <w:rFonts w:ascii="Times New Roman" w:hAnsi="宋体" w:cs="仿宋" w:hint="eastAsia"/>
          <w:kern w:val="2"/>
          <w:lang w:val="zh-CN"/>
        </w:rPr>
        <w:t>人，营业收入为</w:t>
      </w:r>
      <w:r w:rsidRPr="003A4099">
        <w:rPr>
          <w:rFonts w:ascii="Times New Roman" w:hAnsi="宋体" w:cs="仿宋" w:hint="eastAsia"/>
          <w:kern w:val="2"/>
          <w:u w:val="single"/>
          <w:lang w:val="zh-CN"/>
        </w:rPr>
        <w:t xml:space="preserve">   </w:t>
      </w:r>
      <w:r w:rsidRPr="003A4099">
        <w:rPr>
          <w:rFonts w:ascii="Times New Roman" w:hAnsi="宋体" w:cs="仿宋" w:hint="eastAsia"/>
          <w:kern w:val="2"/>
          <w:lang w:val="zh-CN"/>
        </w:rPr>
        <w:t>万元，资产总额为</w:t>
      </w:r>
      <w:r w:rsidRPr="003A4099">
        <w:rPr>
          <w:rFonts w:ascii="Times New Roman" w:hAnsi="宋体" w:cs="仿宋" w:hint="eastAsia"/>
          <w:kern w:val="2"/>
          <w:u w:val="single"/>
          <w:lang w:val="zh-CN"/>
        </w:rPr>
        <w:t xml:space="preserve">  </w:t>
      </w:r>
      <w:r w:rsidRPr="003A4099">
        <w:rPr>
          <w:rFonts w:ascii="Times New Roman" w:hAnsi="宋体" w:cs="仿宋"/>
          <w:kern w:val="2"/>
          <w:u w:val="single"/>
          <w:lang w:val="zh-CN"/>
        </w:rPr>
        <w:t xml:space="preserve"> </w:t>
      </w:r>
      <w:r w:rsidRPr="003A4099">
        <w:rPr>
          <w:rFonts w:ascii="Times New Roman" w:hAnsi="宋体" w:cs="仿宋" w:hint="eastAsia"/>
          <w:kern w:val="2"/>
          <w:u w:val="single"/>
          <w:lang w:val="zh-CN"/>
        </w:rPr>
        <w:t xml:space="preserve"> </w:t>
      </w:r>
      <w:r w:rsidRPr="003A4099">
        <w:rPr>
          <w:rFonts w:ascii="Times New Roman" w:hAnsi="宋体" w:cs="仿宋" w:hint="eastAsia"/>
          <w:kern w:val="2"/>
          <w:lang w:val="zh-CN"/>
        </w:rPr>
        <w:t>万元，属于</w:t>
      </w:r>
      <w:r w:rsidRPr="003A4099">
        <w:rPr>
          <w:rFonts w:ascii="Times New Roman" w:hAnsi="宋体" w:cs="仿宋" w:hint="eastAsia"/>
          <w:kern w:val="2"/>
          <w:u w:val="single"/>
          <w:lang w:val="zh-CN"/>
        </w:rPr>
        <w:t>（中型企业、小型企业、微型企业）</w:t>
      </w:r>
      <w:r w:rsidRPr="003A4099">
        <w:rPr>
          <w:rFonts w:ascii="Times New Roman" w:hAnsi="宋体" w:cs="仿宋" w:hint="eastAsia"/>
          <w:kern w:val="2"/>
          <w:lang w:val="zh-CN"/>
        </w:rPr>
        <w:t>；</w:t>
      </w:r>
    </w:p>
    <w:p w14:paraId="6773BA88" w14:textId="77777777" w:rsidR="005B60EB" w:rsidRPr="003A4099" w:rsidRDefault="00A00629">
      <w:pPr>
        <w:spacing w:line="360" w:lineRule="auto"/>
        <w:ind w:left="63" w:right="63"/>
        <w:jc w:val="left"/>
        <w:rPr>
          <w:rFonts w:ascii="Times New Roman" w:hAnsi="宋体" w:cs="仿宋"/>
          <w:kern w:val="2"/>
          <w:lang w:val="zh-CN"/>
        </w:rPr>
      </w:pPr>
      <w:r w:rsidRPr="003A4099">
        <w:rPr>
          <w:rFonts w:ascii="Times New Roman" w:hAnsi="宋体" w:cs="仿宋" w:hint="eastAsia"/>
          <w:kern w:val="2"/>
          <w:lang w:val="zh-CN"/>
        </w:rPr>
        <w:t xml:space="preserve">2. </w:t>
      </w:r>
      <w:r w:rsidRPr="003A4099">
        <w:rPr>
          <w:rFonts w:ascii="Times New Roman" w:hAnsi="宋体" w:cs="仿宋" w:hint="eastAsia"/>
          <w:kern w:val="2"/>
          <w:u w:val="single"/>
          <w:lang w:val="zh-CN"/>
        </w:rPr>
        <w:t>（标的名称）</w:t>
      </w:r>
      <w:r w:rsidRPr="003A4099">
        <w:rPr>
          <w:rFonts w:ascii="Times New Roman" w:hAnsi="宋体" w:cs="仿宋" w:hint="eastAsia"/>
          <w:kern w:val="2"/>
          <w:u w:val="single"/>
          <w:lang w:val="zh-CN"/>
        </w:rPr>
        <w:t xml:space="preserve">  </w:t>
      </w:r>
      <w:r w:rsidRPr="003A4099">
        <w:rPr>
          <w:rFonts w:ascii="Times New Roman" w:hAnsi="宋体" w:cs="仿宋" w:hint="eastAsia"/>
          <w:kern w:val="2"/>
          <w:lang w:val="zh-CN"/>
        </w:rPr>
        <w:t>，属于</w:t>
      </w:r>
      <w:r w:rsidRPr="003A4099">
        <w:rPr>
          <w:rFonts w:ascii="Times New Roman" w:hAnsi="宋体" w:cs="仿宋" w:hint="eastAsia"/>
          <w:kern w:val="2"/>
          <w:lang w:val="zh-CN"/>
        </w:rPr>
        <w:t xml:space="preserve"> </w:t>
      </w:r>
      <w:r w:rsidRPr="003A4099">
        <w:rPr>
          <w:rFonts w:ascii="Times New Roman" w:hAnsi="宋体" w:cs="仿宋" w:hint="eastAsia"/>
          <w:kern w:val="2"/>
          <w:u w:val="single"/>
          <w:lang w:val="zh-CN"/>
        </w:rPr>
        <w:t>（采购文件中明确的所属行业）</w:t>
      </w:r>
      <w:r w:rsidRPr="003A4099">
        <w:rPr>
          <w:rFonts w:ascii="Times New Roman" w:hAnsi="宋体" w:cs="仿宋" w:hint="eastAsia"/>
          <w:kern w:val="2"/>
          <w:u w:val="single"/>
          <w:lang w:val="zh-CN"/>
        </w:rPr>
        <w:t xml:space="preserve"> </w:t>
      </w:r>
      <w:r w:rsidRPr="003A4099">
        <w:rPr>
          <w:rFonts w:ascii="Times New Roman" w:hAnsi="宋体" w:cs="仿宋" w:hint="eastAsia"/>
          <w:kern w:val="2"/>
          <w:lang w:val="zh-CN"/>
        </w:rPr>
        <w:t>；承建（承接）企业为</w:t>
      </w:r>
      <w:r w:rsidRPr="003A4099">
        <w:rPr>
          <w:rFonts w:ascii="Times New Roman" w:hAnsi="宋体" w:cs="仿宋" w:hint="eastAsia"/>
          <w:kern w:val="2"/>
          <w:u w:val="single"/>
          <w:lang w:val="zh-CN"/>
        </w:rPr>
        <w:t xml:space="preserve"> </w:t>
      </w:r>
      <w:r w:rsidRPr="003A4099">
        <w:rPr>
          <w:rFonts w:ascii="Times New Roman" w:hAnsi="宋体" w:cs="仿宋" w:hint="eastAsia"/>
          <w:kern w:val="2"/>
          <w:u w:val="single"/>
          <w:lang w:val="zh-CN"/>
        </w:rPr>
        <w:t>（企业名称）</w:t>
      </w:r>
      <w:r w:rsidRPr="003A4099">
        <w:rPr>
          <w:rFonts w:ascii="Times New Roman" w:hAnsi="宋体" w:cs="仿宋" w:hint="eastAsia"/>
          <w:kern w:val="2"/>
          <w:u w:val="single"/>
          <w:lang w:val="zh-CN"/>
        </w:rPr>
        <w:t xml:space="preserve"> </w:t>
      </w:r>
      <w:r w:rsidRPr="003A4099">
        <w:rPr>
          <w:rFonts w:ascii="Times New Roman" w:hAnsi="宋体" w:cs="仿宋" w:hint="eastAsia"/>
          <w:kern w:val="2"/>
          <w:lang w:val="zh-CN"/>
        </w:rPr>
        <w:t>，从业人员</w:t>
      </w:r>
      <w:r w:rsidRPr="003A4099">
        <w:rPr>
          <w:rFonts w:ascii="Times New Roman" w:hAnsi="宋体" w:cs="仿宋" w:hint="eastAsia"/>
          <w:kern w:val="2"/>
          <w:u w:val="single"/>
          <w:lang w:val="zh-CN"/>
        </w:rPr>
        <w:t xml:space="preserve">   </w:t>
      </w:r>
      <w:r w:rsidRPr="003A4099">
        <w:rPr>
          <w:rFonts w:ascii="Times New Roman" w:hAnsi="宋体" w:cs="仿宋" w:hint="eastAsia"/>
          <w:kern w:val="2"/>
          <w:lang w:val="zh-CN"/>
        </w:rPr>
        <w:t>人，营业收入为</w:t>
      </w:r>
      <w:r w:rsidRPr="003A4099">
        <w:rPr>
          <w:rFonts w:ascii="Times New Roman" w:hAnsi="宋体" w:cs="仿宋" w:hint="eastAsia"/>
          <w:kern w:val="2"/>
          <w:u w:val="single"/>
          <w:lang w:val="zh-CN"/>
        </w:rPr>
        <w:t xml:space="preserve">   </w:t>
      </w:r>
      <w:r w:rsidRPr="003A4099">
        <w:rPr>
          <w:rFonts w:ascii="Times New Roman" w:hAnsi="宋体" w:cs="仿宋" w:hint="eastAsia"/>
          <w:kern w:val="2"/>
          <w:lang w:val="zh-CN"/>
        </w:rPr>
        <w:t>万元，资产总额为</w:t>
      </w:r>
      <w:r w:rsidRPr="003A4099">
        <w:rPr>
          <w:rFonts w:ascii="Times New Roman" w:hAnsi="宋体" w:cs="仿宋" w:hint="eastAsia"/>
          <w:kern w:val="2"/>
          <w:u w:val="single"/>
          <w:lang w:val="zh-CN"/>
        </w:rPr>
        <w:t xml:space="preserve">   </w:t>
      </w:r>
      <w:r w:rsidRPr="003A4099">
        <w:rPr>
          <w:rFonts w:ascii="Times New Roman" w:hAnsi="宋体" w:cs="仿宋" w:hint="eastAsia"/>
          <w:kern w:val="2"/>
          <w:lang w:val="zh-CN"/>
        </w:rPr>
        <w:t>万元，属于</w:t>
      </w:r>
      <w:r w:rsidRPr="003A4099">
        <w:rPr>
          <w:rFonts w:ascii="Times New Roman" w:hAnsi="宋体" w:cs="仿宋" w:hint="eastAsia"/>
          <w:kern w:val="2"/>
          <w:u w:val="single"/>
          <w:lang w:val="zh-CN"/>
        </w:rPr>
        <w:t>（中型企业、小型企业、微型企业）</w:t>
      </w:r>
      <w:r w:rsidRPr="003A4099">
        <w:rPr>
          <w:rFonts w:ascii="Times New Roman" w:hAnsi="宋体" w:cs="仿宋" w:hint="eastAsia"/>
          <w:kern w:val="2"/>
          <w:lang w:val="zh-CN"/>
        </w:rPr>
        <w:t>；</w:t>
      </w:r>
    </w:p>
    <w:p w14:paraId="5DC7D0D7" w14:textId="77777777" w:rsidR="005B60EB" w:rsidRPr="003A4099" w:rsidRDefault="00A00629">
      <w:pPr>
        <w:spacing w:line="360" w:lineRule="auto"/>
        <w:ind w:left="63" w:right="63"/>
        <w:jc w:val="left"/>
        <w:rPr>
          <w:rFonts w:ascii="Times New Roman" w:hAnsi="宋体" w:cs="仿宋"/>
          <w:kern w:val="2"/>
          <w:lang w:val="zh-CN"/>
        </w:rPr>
      </w:pPr>
      <w:r w:rsidRPr="003A4099">
        <w:rPr>
          <w:rFonts w:ascii="Times New Roman" w:hAnsi="宋体" w:cs="仿宋" w:hint="eastAsia"/>
          <w:kern w:val="2"/>
          <w:lang w:val="zh-CN"/>
        </w:rPr>
        <w:t>……</w:t>
      </w:r>
    </w:p>
    <w:p w14:paraId="55A3B55A" w14:textId="77777777" w:rsidR="005B60EB" w:rsidRPr="003A4099" w:rsidRDefault="00A00629">
      <w:pPr>
        <w:spacing w:line="360" w:lineRule="auto"/>
        <w:ind w:left="63" w:right="63"/>
        <w:jc w:val="left"/>
        <w:rPr>
          <w:rFonts w:ascii="Times New Roman" w:hAnsi="宋体" w:cs="仿宋"/>
          <w:kern w:val="2"/>
          <w:lang w:val="zh-CN"/>
        </w:rPr>
      </w:pPr>
      <w:r w:rsidRPr="003A4099">
        <w:rPr>
          <w:rFonts w:ascii="Times New Roman" w:hAnsi="宋体" w:cs="仿宋" w:hint="eastAsia"/>
          <w:kern w:val="2"/>
          <w:lang w:val="zh-CN"/>
        </w:rPr>
        <w:t>以上企业，不属于大企业的分支机构，不存在控股股东为大企业的情形，也不存在与大企业的负责人为同一人的情形。</w:t>
      </w:r>
    </w:p>
    <w:p w14:paraId="04711118" w14:textId="77777777" w:rsidR="005B60EB" w:rsidRPr="003A4099" w:rsidRDefault="00A00629">
      <w:pPr>
        <w:spacing w:line="360" w:lineRule="auto"/>
        <w:ind w:left="63" w:right="63"/>
        <w:jc w:val="left"/>
        <w:rPr>
          <w:rFonts w:ascii="Times New Roman" w:hAnsi="宋体" w:cs="仿宋"/>
          <w:kern w:val="2"/>
          <w:lang w:val="zh-CN"/>
        </w:rPr>
      </w:pPr>
      <w:r w:rsidRPr="003A4099">
        <w:rPr>
          <w:rFonts w:ascii="Times New Roman" w:hAnsi="宋体" w:cs="仿宋" w:hint="eastAsia"/>
          <w:kern w:val="2"/>
          <w:lang w:val="zh-CN"/>
        </w:rPr>
        <w:t>本企业对上述声明内容的真实性负责。如有虚假，将依法承担相应责任。</w:t>
      </w:r>
    </w:p>
    <w:p w14:paraId="00A97F91" w14:textId="77777777" w:rsidR="005B60EB" w:rsidRPr="003A4099" w:rsidRDefault="005B60EB">
      <w:pPr>
        <w:spacing w:line="360" w:lineRule="auto"/>
        <w:ind w:left="63" w:right="63"/>
        <w:jc w:val="left"/>
        <w:rPr>
          <w:rFonts w:ascii="Times New Roman" w:hAnsi="宋体" w:cs="仿宋"/>
          <w:kern w:val="2"/>
          <w:lang w:val="zh-CN"/>
        </w:rPr>
      </w:pPr>
    </w:p>
    <w:p w14:paraId="018F99D9" w14:textId="77777777" w:rsidR="005B60EB" w:rsidRPr="003A4099" w:rsidRDefault="00A00629">
      <w:pPr>
        <w:spacing w:line="360" w:lineRule="auto"/>
        <w:ind w:left="63" w:right="63"/>
        <w:jc w:val="left"/>
        <w:rPr>
          <w:rFonts w:ascii="Times New Roman" w:hAnsi="宋体" w:cs="仿宋"/>
          <w:kern w:val="2"/>
          <w:lang w:val="zh-CN"/>
        </w:rPr>
      </w:pPr>
      <w:r w:rsidRPr="003A4099">
        <w:rPr>
          <w:rFonts w:ascii="Times New Roman" w:hAnsi="宋体" w:cs="仿宋" w:hint="eastAsia"/>
          <w:kern w:val="2"/>
          <w:lang w:val="zh-CN"/>
        </w:rPr>
        <w:t>企业名称（盖章）：</w:t>
      </w:r>
    </w:p>
    <w:p w14:paraId="7D0DC7D6" w14:textId="77777777" w:rsidR="005B60EB" w:rsidRPr="003A4099" w:rsidRDefault="00A00629">
      <w:pPr>
        <w:spacing w:line="360" w:lineRule="auto"/>
        <w:ind w:left="63" w:right="63"/>
        <w:jc w:val="left"/>
        <w:rPr>
          <w:rFonts w:ascii="Times New Roman" w:hAnsi="宋体" w:cs="仿宋"/>
          <w:kern w:val="2"/>
          <w:lang w:val="zh-CN"/>
        </w:rPr>
      </w:pPr>
      <w:r w:rsidRPr="003A4099">
        <w:rPr>
          <w:rFonts w:ascii="Times New Roman" w:hAnsi="宋体" w:cs="仿宋" w:hint="eastAsia"/>
          <w:kern w:val="2"/>
          <w:lang w:val="zh-CN"/>
        </w:rPr>
        <w:t>日期：</w:t>
      </w:r>
    </w:p>
    <w:p w14:paraId="14B85650" w14:textId="77777777" w:rsidR="005B60EB" w:rsidRPr="003A4099" w:rsidRDefault="00A00629">
      <w:pPr>
        <w:spacing w:line="360" w:lineRule="auto"/>
        <w:ind w:left="63" w:right="63"/>
        <w:jc w:val="left"/>
        <w:rPr>
          <w:rFonts w:ascii="Times New Roman" w:cs="Times New Roman"/>
          <w:kern w:val="2"/>
          <w:lang w:val="zh-CN"/>
        </w:rPr>
      </w:pPr>
      <w:r w:rsidRPr="003A4099">
        <w:rPr>
          <w:rFonts w:ascii="Times New Roman" w:hAnsi="宋体" w:cs="仿宋" w:hint="eastAsia"/>
          <w:kern w:val="2"/>
          <w:lang w:val="zh-CN"/>
        </w:rPr>
        <w:t xml:space="preserve">1 </w:t>
      </w:r>
      <w:r w:rsidRPr="003A4099">
        <w:rPr>
          <w:rFonts w:ascii="Times New Roman" w:hAnsi="宋体" w:cs="仿宋" w:hint="eastAsia"/>
          <w:kern w:val="2"/>
          <w:lang w:val="zh-CN"/>
        </w:rPr>
        <w:t>从业人员、营业收入、资产总额填报上一年度数据，无上</w:t>
      </w:r>
      <w:proofErr w:type="gramStart"/>
      <w:r w:rsidRPr="003A4099">
        <w:rPr>
          <w:rFonts w:ascii="Times New Roman" w:hAnsi="宋体" w:cs="仿宋" w:hint="eastAsia"/>
          <w:kern w:val="2"/>
          <w:lang w:val="zh-CN"/>
        </w:rPr>
        <w:t>一</w:t>
      </w:r>
      <w:proofErr w:type="gramEnd"/>
      <w:r w:rsidRPr="003A4099">
        <w:rPr>
          <w:rFonts w:ascii="Times New Roman" w:hAnsi="宋体" w:cs="仿宋" w:hint="eastAsia"/>
          <w:kern w:val="2"/>
          <w:lang w:val="zh-CN"/>
        </w:rPr>
        <w:t>年度数据的新成立企业可不填报。</w:t>
      </w:r>
    </w:p>
    <w:p w14:paraId="7ED40610" w14:textId="77777777" w:rsidR="005B60EB" w:rsidRPr="003A4099" w:rsidRDefault="005B60EB">
      <w:pPr>
        <w:widowControl/>
        <w:spacing w:line="420" w:lineRule="exact"/>
        <w:jc w:val="left"/>
        <w:rPr>
          <w:rFonts w:hAnsi="宋体"/>
          <w:lang w:val="zh-CN"/>
        </w:rPr>
      </w:pPr>
    </w:p>
    <w:p w14:paraId="26F98D33" w14:textId="77777777" w:rsidR="005B60EB" w:rsidRPr="003A4099" w:rsidRDefault="00A00629">
      <w:pPr>
        <w:widowControl/>
        <w:jc w:val="left"/>
        <w:rPr>
          <w:rFonts w:hAnsi="宋体"/>
        </w:rPr>
      </w:pPr>
      <w:r w:rsidRPr="003A4099">
        <w:rPr>
          <w:rFonts w:hAnsi="宋体"/>
        </w:rPr>
        <w:br w:type="page"/>
      </w:r>
    </w:p>
    <w:p w14:paraId="4EAA9AE5" w14:textId="77777777" w:rsidR="005B60EB" w:rsidRPr="003A4099" w:rsidRDefault="005B60EB">
      <w:pPr>
        <w:widowControl/>
        <w:spacing w:before="120" w:beforeAutospacing="1" w:after="100" w:afterAutospacing="1"/>
        <w:textAlignment w:val="top"/>
        <w:rPr>
          <w:rFonts w:hAnsi="宋体"/>
          <w:szCs w:val="24"/>
        </w:rPr>
      </w:pPr>
    </w:p>
    <w:p w14:paraId="020513F8" w14:textId="77777777" w:rsidR="005B60EB" w:rsidRPr="003A4099" w:rsidRDefault="00A00629">
      <w:pPr>
        <w:widowControl/>
        <w:spacing w:before="120" w:beforeAutospacing="1" w:after="100" w:afterAutospacing="1"/>
        <w:jc w:val="center"/>
        <w:textAlignment w:val="top"/>
        <w:rPr>
          <w:rFonts w:hAnsi="宋体"/>
          <w:b/>
          <w:bCs/>
          <w:sz w:val="30"/>
          <w:szCs w:val="24"/>
        </w:rPr>
      </w:pPr>
      <w:r w:rsidRPr="003A4099">
        <w:rPr>
          <w:rFonts w:hAnsi="宋体" w:hint="eastAsia"/>
          <w:b/>
          <w:bCs/>
          <w:sz w:val="30"/>
          <w:szCs w:val="24"/>
        </w:rPr>
        <w:t>残疾人福利性单位声明函</w:t>
      </w:r>
      <w:r w:rsidRPr="003A4099">
        <w:rPr>
          <w:rFonts w:hAnsi="宋体" w:hint="eastAsia"/>
          <w:b/>
          <w:sz w:val="32"/>
          <w:szCs w:val="24"/>
        </w:rPr>
        <w:t>（格式）</w:t>
      </w:r>
    </w:p>
    <w:p w14:paraId="17DBBD3B" w14:textId="77777777" w:rsidR="005B60EB" w:rsidRPr="003A4099" w:rsidRDefault="005B60EB">
      <w:pPr>
        <w:spacing w:line="588" w:lineRule="exact"/>
        <w:rPr>
          <w:rFonts w:hAnsi="宋体"/>
          <w:b/>
          <w:spacing w:val="6"/>
          <w:kern w:val="2"/>
          <w:sz w:val="30"/>
          <w:szCs w:val="30"/>
        </w:rPr>
      </w:pPr>
    </w:p>
    <w:p w14:paraId="63F73363" w14:textId="77777777" w:rsidR="005B60EB" w:rsidRPr="003A4099" w:rsidRDefault="00A00629">
      <w:pPr>
        <w:spacing w:line="360" w:lineRule="auto"/>
        <w:rPr>
          <w:rFonts w:hAnsi="宋体"/>
          <w:spacing w:val="6"/>
          <w:kern w:val="2"/>
          <w:szCs w:val="24"/>
        </w:rPr>
      </w:pPr>
      <w:r w:rsidRPr="003A4099">
        <w:rPr>
          <w:rFonts w:hAnsi="宋体" w:hint="eastAsia"/>
          <w:spacing w:val="6"/>
          <w:kern w:val="2"/>
          <w:szCs w:val="24"/>
        </w:rPr>
        <w:t>本单位郑重声明，根据《财政部</w:t>
      </w:r>
      <w:r w:rsidRPr="003A4099">
        <w:rPr>
          <w:rFonts w:hAnsi="宋体"/>
          <w:spacing w:val="6"/>
          <w:kern w:val="2"/>
          <w:szCs w:val="24"/>
        </w:rPr>
        <w:t xml:space="preserve"> </w:t>
      </w:r>
      <w:r w:rsidRPr="003A4099">
        <w:rPr>
          <w:rFonts w:hAnsi="宋体" w:hint="eastAsia"/>
          <w:spacing w:val="6"/>
          <w:kern w:val="2"/>
          <w:szCs w:val="24"/>
        </w:rPr>
        <w:t>民政部</w:t>
      </w:r>
      <w:r w:rsidRPr="003A4099">
        <w:rPr>
          <w:rFonts w:hAnsi="宋体"/>
          <w:spacing w:val="6"/>
          <w:kern w:val="2"/>
          <w:szCs w:val="24"/>
        </w:rPr>
        <w:t xml:space="preserve"> </w:t>
      </w:r>
      <w:r w:rsidRPr="003A4099">
        <w:rPr>
          <w:rFonts w:hAnsi="宋体" w:hint="eastAsia"/>
          <w:spacing w:val="6"/>
          <w:kern w:val="2"/>
          <w:szCs w:val="24"/>
        </w:rPr>
        <w:t>中国残疾人联合会关于促进残疾人就业政府采购政策的通知》（财库</w:t>
      </w:r>
      <w:r w:rsidRPr="003A4099">
        <w:rPr>
          <w:rFonts w:hAnsi="宋体" w:hint="eastAsia"/>
          <w:kern w:val="2"/>
          <w:szCs w:val="24"/>
        </w:rPr>
        <w:t>〔</w:t>
      </w:r>
      <w:r w:rsidRPr="003A4099">
        <w:rPr>
          <w:rFonts w:hAnsi="宋体"/>
          <w:kern w:val="2"/>
          <w:szCs w:val="24"/>
        </w:rPr>
        <w:t>2017</w:t>
      </w:r>
      <w:r w:rsidRPr="003A4099">
        <w:rPr>
          <w:rFonts w:hAnsi="宋体" w:hint="eastAsia"/>
          <w:kern w:val="2"/>
          <w:szCs w:val="24"/>
        </w:rPr>
        <w:t>〕</w:t>
      </w:r>
      <w:r w:rsidRPr="003A4099">
        <w:rPr>
          <w:rFonts w:hAnsi="宋体"/>
          <w:kern w:val="2"/>
          <w:szCs w:val="24"/>
        </w:rPr>
        <w:t xml:space="preserve"> 141</w:t>
      </w:r>
      <w:r w:rsidRPr="003A4099">
        <w:rPr>
          <w:rFonts w:hAnsi="宋体" w:hint="eastAsia"/>
          <w:spacing w:val="6"/>
          <w:kern w:val="2"/>
          <w:szCs w:val="24"/>
        </w:rPr>
        <w:t>号）的规定，本单位为符合条件的残疾人福利性单位，且本单位参加</w:t>
      </w:r>
      <w:r w:rsidRPr="003A4099">
        <w:rPr>
          <w:rFonts w:hAnsi="宋体"/>
          <w:spacing w:val="6"/>
          <w:kern w:val="2"/>
          <w:szCs w:val="24"/>
          <w:u w:val="single"/>
        </w:rPr>
        <w:t xml:space="preserve">       </w:t>
      </w:r>
      <w:r w:rsidRPr="003A4099">
        <w:rPr>
          <w:rFonts w:hAnsi="宋体" w:hint="eastAsia"/>
          <w:spacing w:val="6"/>
          <w:kern w:val="2"/>
          <w:szCs w:val="24"/>
        </w:rPr>
        <w:t>单位的</w:t>
      </w:r>
      <w:r w:rsidRPr="003A4099">
        <w:rPr>
          <w:rFonts w:hAnsi="宋体"/>
          <w:spacing w:val="6"/>
          <w:kern w:val="2"/>
          <w:szCs w:val="24"/>
          <w:u w:val="single"/>
        </w:rPr>
        <w:t xml:space="preserve">        </w:t>
      </w:r>
      <w:r w:rsidRPr="003A4099">
        <w:rPr>
          <w:rFonts w:hAnsi="宋体" w:hint="eastAsia"/>
          <w:spacing w:val="6"/>
          <w:kern w:val="2"/>
          <w:szCs w:val="24"/>
        </w:rPr>
        <w:t>项目采购活动提供本单位制造的货物（由本单位承担工程</w:t>
      </w:r>
      <w:r w:rsidRPr="003A4099">
        <w:rPr>
          <w:rFonts w:hAnsi="宋体"/>
          <w:spacing w:val="6"/>
          <w:kern w:val="2"/>
          <w:szCs w:val="24"/>
        </w:rPr>
        <w:t>/</w:t>
      </w:r>
      <w:r w:rsidRPr="003A4099">
        <w:rPr>
          <w:rFonts w:hAnsi="宋体" w:hint="eastAsia"/>
          <w:spacing w:val="6"/>
          <w:kern w:val="2"/>
          <w:szCs w:val="24"/>
        </w:rPr>
        <w:t>提供服务），或者提供其他残疾人福利性单位制造的货物（不包括使用非残疾人福利性单位注册商标的货物）。</w:t>
      </w:r>
    </w:p>
    <w:p w14:paraId="1D7B3B3A" w14:textId="77777777" w:rsidR="005B60EB" w:rsidRPr="003A4099" w:rsidRDefault="00A00629">
      <w:pPr>
        <w:spacing w:line="360" w:lineRule="auto"/>
        <w:rPr>
          <w:rFonts w:hAnsi="宋体"/>
          <w:spacing w:val="6"/>
          <w:kern w:val="2"/>
          <w:szCs w:val="24"/>
        </w:rPr>
      </w:pPr>
      <w:r w:rsidRPr="003A4099">
        <w:rPr>
          <w:rFonts w:hAnsi="宋体" w:hint="eastAsia"/>
          <w:spacing w:val="6"/>
          <w:kern w:val="2"/>
          <w:szCs w:val="24"/>
        </w:rPr>
        <w:t>本单位对上述声明的真实性负责。如有虚假，将依法承担相应责任。</w:t>
      </w:r>
    </w:p>
    <w:p w14:paraId="1B9BE6E1" w14:textId="77777777" w:rsidR="005B60EB" w:rsidRPr="003A4099" w:rsidRDefault="005B60EB">
      <w:pPr>
        <w:spacing w:line="360" w:lineRule="auto"/>
        <w:rPr>
          <w:rFonts w:hAnsi="宋体"/>
          <w:spacing w:val="6"/>
          <w:kern w:val="2"/>
          <w:szCs w:val="24"/>
        </w:rPr>
      </w:pPr>
    </w:p>
    <w:p w14:paraId="46F5122A" w14:textId="77777777" w:rsidR="005B60EB" w:rsidRPr="003A4099" w:rsidRDefault="005B60EB">
      <w:pPr>
        <w:spacing w:line="360" w:lineRule="auto"/>
        <w:rPr>
          <w:rFonts w:hAnsi="宋体"/>
          <w:spacing w:val="6"/>
          <w:kern w:val="2"/>
          <w:szCs w:val="24"/>
        </w:rPr>
      </w:pPr>
    </w:p>
    <w:p w14:paraId="42C6B996" w14:textId="77777777" w:rsidR="005B60EB" w:rsidRPr="003A4099" w:rsidRDefault="005B60EB">
      <w:pPr>
        <w:spacing w:line="360" w:lineRule="auto"/>
        <w:rPr>
          <w:rFonts w:hAnsi="宋体"/>
          <w:spacing w:val="6"/>
          <w:kern w:val="2"/>
          <w:szCs w:val="24"/>
        </w:rPr>
      </w:pPr>
    </w:p>
    <w:p w14:paraId="5CCA91A6" w14:textId="77777777" w:rsidR="005B60EB" w:rsidRPr="003A4099" w:rsidRDefault="00A00629">
      <w:pPr>
        <w:tabs>
          <w:tab w:val="left" w:pos="4860"/>
        </w:tabs>
        <w:spacing w:line="360" w:lineRule="auto"/>
        <w:ind w:right="265"/>
        <w:jc w:val="center"/>
        <w:rPr>
          <w:rFonts w:hAnsi="宋体"/>
          <w:spacing w:val="6"/>
          <w:kern w:val="2"/>
          <w:szCs w:val="24"/>
        </w:rPr>
      </w:pPr>
      <w:r w:rsidRPr="003A4099">
        <w:rPr>
          <w:rFonts w:hAnsi="宋体" w:hint="eastAsia"/>
          <w:spacing w:val="6"/>
          <w:kern w:val="2"/>
          <w:szCs w:val="24"/>
        </w:rPr>
        <w:t xml:space="preserve">  单位名称（盖章）：</w:t>
      </w:r>
    </w:p>
    <w:p w14:paraId="62426532" w14:textId="77777777" w:rsidR="005B60EB" w:rsidRPr="003A4099" w:rsidRDefault="00A00629">
      <w:pPr>
        <w:tabs>
          <w:tab w:val="left" w:pos="4860"/>
        </w:tabs>
        <w:spacing w:line="360" w:lineRule="auto"/>
        <w:ind w:right="265"/>
        <w:rPr>
          <w:rFonts w:hAnsi="宋体"/>
          <w:spacing w:val="6"/>
          <w:kern w:val="2"/>
          <w:szCs w:val="24"/>
        </w:rPr>
      </w:pPr>
      <w:r w:rsidRPr="003A4099">
        <w:rPr>
          <w:rFonts w:hAnsi="宋体" w:hint="eastAsia"/>
          <w:spacing w:val="6"/>
          <w:kern w:val="2"/>
          <w:szCs w:val="24"/>
        </w:rPr>
        <w:t>日</w:t>
      </w:r>
      <w:r w:rsidRPr="003A4099">
        <w:rPr>
          <w:rFonts w:hAnsi="宋体"/>
          <w:spacing w:val="6"/>
          <w:kern w:val="2"/>
          <w:szCs w:val="24"/>
        </w:rPr>
        <w:t xml:space="preserve">   </w:t>
      </w:r>
      <w:r w:rsidRPr="003A4099">
        <w:rPr>
          <w:rFonts w:hAnsi="宋体" w:hint="eastAsia"/>
          <w:spacing w:val="6"/>
          <w:kern w:val="2"/>
          <w:szCs w:val="24"/>
        </w:rPr>
        <w:t>期：</w:t>
      </w:r>
      <w:r w:rsidRPr="003A4099">
        <w:rPr>
          <w:rFonts w:hAnsi="宋体" w:hint="eastAsia"/>
        </w:rPr>
        <w:t xml:space="preserve">  年   月   日</w:t>
      </w:r>
    </w:p>
    <w:p w14:paraId="28310B7A" w14:textId="77777777" w:rsidR="005B60EB" w:rsidRPr="003A4099" w:rsidRDefault="00A00629">
      <w:pPr>
        <w:pStyle w:val="af4"/>
        <w:widowControl w:val="0"/>
        <w:spacing w:before="120" w:beforeAutospacing="0" w:after="0" w:afterAutospacing="0" w:line="400" w:lineRule="exact"/>
      </w:pPr>
      <w:r w:rsidRPr="003A4099">
        <w:rPr>
          <w:rFonts w:cs="Times New Roman" w:hint="eastAsia"/>
          <w:kern w:val="2"/>
          <w:sz w:val="21"/>
          <w:szCs w:val="20"/>
        </w:rPr>
        <w:t>说明：</w:t>
      </w:r>
    </w:p>
    <w:p w14:paraId="7C9218C4" w14:textId="77777777" w:rsidR="005B60EB" w:rsidRPr="003A4099" w:rsidRDefault="00A00629">
      <w:pPr>
        <w:snapToGrid w:val="0"/>
        <w:spacing w:before="120" w:after="50"/>
        <w:rPr>
          <w:rFonts w:hAnsi="宋体"/>
          <w:bCs/>
        </w:rPr>
      </w:pPr>
      <w:r w:rsidRPr="003A4099">
        <w:rPr>
          <w:rFonts w:hAnsi="宋体" w:hint="eastAsia"/>
          <w:bCs/>
          <w:kern w:val="2"/>
          <w:lang w:bidi="ar"/>
        </w:rPr>
        <w:t>1.本声明</w:t>
      </w:r>
      <w:proofErr w:type="gramStart"/>
      <w:r w:rsidRPr="003A4099">
        <w:rPr>
          <w:rFonts w:hAnsi="宋体" w:hint="eastAsia"/>
          <w:bCs/>
          <w:kern w:val="2"/>
          <w:lang w:bidi="ar"/>
        </w:rPr>
        <w:t>函主要</w:t>
      </w:r>
      <w:proofErr w:type="gramEnd"/>
      <w:r w:rsidRPr="003A4099">
        <w:rPr>
          <w:rFonts w:hAnsi="宋体" w:hint="eastAsia"/>
          <w:bCs/>
          <w:kern w:val="2"/>
          <w:lang w:bidi="ar"/>
        </w:rPr>
        <w:t>供参加政府采购活动的残疾人福利性单位填写，非残疾人福利性单位无需填写。</w:t>
      </w:r>
    </w:p>
    <w:p w14:paraId="0BCD020E" w14:textId="77777777" w:rsidR="005B60EB" w:rsidRPr="003A4099" w:rsidRDefault="00A00629">
      <w:pPr>
        <w:pStyle w:val="af4"/>
        <w:widowControl w:val="0"/>
        <w:spacing w:before="120" w:beforeAutospacing="0" w:after="0" w:afterAutospacing="0" w:line="360" w:lineRule="auto"/>
      </w:pPr>
      <w:r w:rsidRPr="003A4099">
        <w:rPr>
          <w:rFonts w:cs="Times New Roman"/>
          <w:kern w:val="2"/>
          <w:sz w:val="21"/>
        </w:rPr>
        <w:t>2.竞标人应根据国家相关规定及自身真实情况编制《残疾人福利性单位声明函》，并了解由此可能需要承担的法律责任。</w:t>
      </w:r>
    </w:p>
    <w:p w14:paraId="52D48776" w14:textId="77777777" w:rsidR="005B60EB" w:rsidRPr="003A4099" w:rsidRDefault="00A00629">
      <w:pPr>
        <w:pStyle w:val="af4"/>
        <w:widowControl w:val="0"/>
        <w:spacing w:before="120" w:beforeAutospacing="0" w:after="0" w:afterAutospacing="0" w:line="360" w:lineRule="auto"/>
        <w:rPr>
          <w:bCs/>
        </w:rPr>
      </w:pPr>
      <w:r w:rsidRPr="003A4099">
        <w:rPr>
          <w:bCs/>
          <w:kern w:val="2"/>
          <w:sz w:val="21"/>
        </w:rPr>
        <w:t>3.成交人提供的《残疾人福利性单位声明函》随《成交结果公告》在相应网站一并公布。</w:t>
      </w:r>
    </w:p>
    <w:p w14:paraId="3E5D926F" w14:textId="77777777" w:rsidR="005B60EB" w:rsidRPr="003A4099" w:rsidRDefault="00A00629">
      <w:pPr>
        <w:widowControl/>
        <w:jc w:val="left"/>
        <w:rPr>
          <w:rFonts w:hAnsi="宋体"/>
          <w:b/>
          <w:bCs/>
          <w:szCs w:val="32"/>
        </w:rPr>
      </w:pPr>
      <w:r w:rsidRPr="003A4099">
        <w:rPr>
          <w:rFonts w:hAnsi="宋体"/>
        </w:rPr>
        <w:br w:type="page"/>
      </w:r>
    </w:p>
    <w:p w14:paraId="26C77AA0" w14:textId="77777777" w:rsidR="005B60EB" w:rsidRPr="003A4099" w:rsidRDefault="00A00629">
      <w:pPr>
        <w:pStyle w:val="3"/>
        <w:rPr>
          <w:rFonts w:ascii="宋体" w:eastAsia="宋体" w:hAnsi="宋体"/>
          <w:sz w:val="28"/>
          <w:szCs w:val="28"/>
        </w:rPr>
      </w:pPr>
      <w:r w:rsidRPr="003A4099">
        <w:rPr>
          <w:rFonts w:ascii="宋体" w:eastAsia="宋体" w:hAnsi="宋体" w:cs="宋体" w:hint="eastAsia"/>
          <w:sz w:val="28"/>
          <w:szCs w:val="28"/>
        </w:rPr>
        <w:lastRenderedPageBreak/>
        <w:t>三、技术部分</w:t>
      </w:r>
    </w:p>
    <w:p w14:paraId="4DB81ED8" w14:textId="77777777" w:rsidR="005B60EB" w:rsidRPr="003A4099" w:rsidRDefault="00A00629">
      <w:pPr>
        <w:spacing w:line="360" w:lineRule="auto"/>
        <w:rPr>
          <w:rFonts w:hAnsi="宋体"/>
          <w:lang w:val="zh-CN"/>
        </w:rPr>
      </w:pPr>
      <w:r w:rsidRPr="003A4099">
        <w:rPr>
          <w:rFonts w:hAnsi="宋体"/>
          <w:lang w:val="zh-CN"/>
        </w:rPr>
        <w:t>1.</w:t>
      </w:r>
      <w:r w:rsidRPr="003A4099">
        <w:rPr>
          <w:rFonts w:hAnsi="宋体" w:hint="eastAsia"/>
          <w:lang w:val="zh-CN"/>
        </w:rPr>
        <w:t>竞标人编制技术部分时，可采用文字并结合图表形式说明包括但不限于以下内容：</w:t>
      </w:r>
    </w:p>
    <w:p w14:paraId="0620E718" w14:textId="77777777" w:rsidR="00E93C9A" w:rsidRPr="003A4099" w:rsidRDefault="00E93C9A" w:rsidP="00E93C9A">
      <w:pPr>
        <w:pStyle w:val="aff1"/>
        <w:spacing w:line="360" w:lineRule="auto"/>
        <w:ind w:firstLineChars="0" w:firstLine="0"/>
        <w:rPr>
          <w:rFonts w:hAnsi="宋体"/>
          <w:b/>
          <w:bCs/>
        </w:rPr>
      </w:pPr>
      <w:bookmarkStart w:id="98" w:name="bookmark2221"/>
      <w:bookmarkEnd w:id="98"/>
      <w:r w:rsidRPr="003A4099">
        <w:rPr>
          <w:rFonts w:hAnsi="宋体" w:hint="eastAsia"/>
        </w:rPr>
        <w:t>（</w:t>
      </w:r>
      <w:r w:rsidRPr="003A4099">
        <w:rPr>
          <w:rFonts w:hAnsi="宋体" w:hint="eastAsia"/>
        </w:rPr>
        <w:t>1</w:t>
      </w:r>
      <w:r w:rsidRPr="003A4099">
        <w:rPr>
          <w:rFonts w:hAnsi="宋体"/>
        </w:rPr>
        <w:t>）</w:t>
      </w:r>
      <w:r w:rsidRPr="003A4099">
        <w:rPr>
          <w:rFonts w:hAnsi="宋体" w:hint="eastAsia"/>
          <w:bCs/>
        </w:rPr>
        <w:t>现状分析及</w:t>
      </w:r>
      <w:r w:rsidRPr="003A4099">
        <w:rPr>
          <w:rFonts w:hAnsi="宋体"/>
          <w:bCs/>
        </w:rPr>
        <w:t>优化建议</w:t>
      </w:r>
      <w:r w:rsidRPr="003A4099">
        <w:rPr>
          <w:rFonts w:hAnsi="宋体" w:hint="eastAsia"/>
          <w:bCs/>
        </w:rPr>
        <w:t>方案；</w:t>
      </w:r>
    </w:p>
    <w:p w14:paraId="374E267D" w14:textId="77777777" w:rsidR="00E93C9A" w:rsidRPr="003A4099" w:rsidRDefault="00E93C9A" w:rsidP="00E93C9A">
      <w:pPr>
        <w:pStyle w:val="aff1"/>
        <w:spacing w:line="360" w:lineRule="auto"/>
        <w:ind w:firstLineChars="0" w:firstLine="0"/>
        <w:rPr>
          <w:rFonts w:hAnsi="宋体"/>
        </w:rPr>
      </w:pPr>
      <w:r w:rsidRPr="003A4099">
        <w:rPr>
          <w:rFonts w:hAnsi="宋体" w:hint="eastAsia"/>
        </w:rPr>
        <w:t>（</w:t>
      </w:r>
      <w:r w:rsidRPr="003A4099">
        <w:rPr>
          <w:rFonts w:hAnsi="宋体"/>
        </w:rPr>
        <w:t>2</w:t>
      </w:r>
      <w:r w:rsidRPr="003A4099">
        <w:rPr>
          <w:rFonts w:hAnsi="宋体" w:hint="eastAsia"/>
        </w:rPr>
        <w:t>）</w:t>
      </w:r>
      <w:r w:rsidRPr="003A4099">
        <w:rPr>
          <w:rFonts w:hAnsi="宋体" w:hint="eastAsia"/>
          <w:bCs/>
        </w:rPr>
        <w:t>项目实施方案；</w:t>
      </w:r>
    </w:p>
    <w:p w14:paraId="4C2747AD" w14:textId="77777777" w:rsidR="00E93C9A" w:rsidRPr="003A4099" w:rsidRDefault="00E93C9A" w:rsidP="00E93C9A">
      <w:pPr>
        <w:pStyle w:val="aff1"/>
        <w:spacing w:line="360" w:lineRule="auto"/>
        <w:ind w:firstLineChars="0" w:firstLine="0"/>
        <w:rPr>
          <w:rFonts w:hAnsi="宋体"/>
        </w:rPr>
      </w:pPr>
      <w:r w:rsidRPr="003A4099">
        <w:rPr>
          <w:rFonts w:hAnsi="宋体" w:hint="eastAsia"/>
        </w:rPr>
        <w:t>（</w:t>
      </w:r>
      <w:r w:rsidRPr="003A4099">
        <w:rPr>
          <w:rFonts w:hAnsi="宋体"/>
        </w:rPr>
        <w:t>3</w:t>
      </w:r>
      <w:r w:rsidRPr="003A4099">
        <w:rPr>
          <w:rFonts w:hAnsi="宋体" w:hint="eastAsia"/>
        </w:rPr>
        <w:t>）售后服务</w:t>
      </w:r>
      <w:r w:rsidRPr="003A4099">
        <w:rPr>
          <w:rFonts w:hAnsi="宋体"/>
        </w:rPr>
        <w:t>方案</w:t>
      </w:r>
      <w:r w:rsidRPr="003A4099">
        <w:rPr>
          <w:rFonts w:hAnsi="宋体" w:hint="eastAsia"/>
        </w:rPr>
        <w:t>。</w:t>
      </w:r>
    </w:p>
    <w:p w14:paraId="5DB22E29" w14:textId="77777777" w:rsidR="005B60EB" w:rsidRPr="003A4099" w:rsidRDefault="00A00629">
      <w:pPr>
        <w:widowControl/>
        <w:jc w:val="left"/>
        <w:rPr>
          <w:rFonts w:hAnsi="宋体"/>
          <w:b/>
          <w:bCs/>
          <w:kern w:val="2"/>
          <w:sz w:val="28"/>
          <w:szCs w:val="28"/>
        </w:rPr>
      </w:pPr>
      <w:r w:rsidRPr="003A4099">
        <w:rPr>
          <w:rFonts w:hAnsi="宋体"/>
          <w:sz w:val="28"/>
          <w:szCs w:val="28"/>
        </w:rPr>
        <w:br w:type="page"/>
      </w:r>
    </w:p>
    <w:p w14:paraId="17A1C24C" w14:textId="77777777" w:rsidR="005B60EB" w:rsidRPr="003A4099" w:rsidRDefault="00A00629">
      <w:pPr>
        <w:pStyle w:val="3"/>
        <w:rPr>
          <w:rFonts w:ascii="宋体" w:eastAsia="宋体" w:hAnsi="宋体"/>
        </w:rPr>
      </w:pPr>
      <w:r w:rsidRPr="003A4099">
        <w:rPr>
          <w:rFonts w:ascii="宋体" w:eastAsia="宋体" w:hAnsi="宋体" w:cs="宋体" w:hint="eastAsia"/>
          <w:sz w:val="28"/>
          <w:szCs w:val="28"/>
        </w:rPr>
        <w:lastRenderedPageBreak/>
        <w:t>四、信誉实力（如有）</w:t>
      </w:r>
    </w:p>
    <w:p w14:paraId="33A7AA90" w14:textId="77777777" w:rsidR="005B60EB" w:rsidRPr="003A4099" w:rsidRDefault="005B60EB">
      <w:pPr>
        <w:widowControl/>
        <w:spacing w:line="360" w:lineRule="auto"/>
        <w:jc w:val="left"/>
        <w:rPr>
          <w:rFonts w:hAnsi="宋体"/>
        </w:rPr>
      </w:pPr>
    </w:p>
    <w:p w14:paraId="42471EB2" w14:textId="77777777" w:rsidR="005B60EB" w:rsidRPr="003A4099" w:rsidRDefault="005B60EB">
      <w:pPr>
        <w:widowControl/>
        <w:spacing w:line="360" w:lineRule="auto"/>
        <w:jc w:val="left"/>
        <w:rPr>
          <w:rFonts w:hAnsi="宋体"/>
        </w:rPr>
      </w:pPr>
    </w:p>
    <w:p w14:paraId="3D7157F9" w14:textId="77777777" w:rsidR="005B60EB" w:rsidRPr="003A4099" w:rsidRDefault="005B60EB">
      <w:pPr>
        <w:widowControl/>
        <w:spacing w:line="360" w:lineRule="auto"/>
        <w:jc w:val="left"/>
        <w:rPr>
          <w:rFonts w:hAnsi="宋体"/>
        </w:rPr>
      </w:pPr>
    </w:p>
    <w:p w14:paraId="4048C5F9" w14:textId="77777777" w:rsidR="005B60EB" w:rsidRPr="003A4099" w:rsidRDefault="00A00629">
      <w:pPr>
        <w:widowControl/>
        <w:spacing w:line="360" w:lineRule="auto"/>
        <w:jc w:val="left"/>
        <w:rPr>
          <w:rFonts w:hAnsi="宋体"/>
          <w:b/>
          <w:bCs/>
          <w:szCs w:val="32"/>
        </w:rPr>
      </w:pPr>
      <w:r w:rsidRPr="003A4099">
        <w:rPr>
          <w:rFonts w:hAnsi="宋体"/>
        </w:rPr>
        <w:br w:type="page"/>
      </w:r>
    </w:p>
    <w:p w14:paraId="42DFA51E" w14:textId="77777777" w:rsidR="005B60EB" w:rsidRPr="003A4099" w:rsidRDefault="00A00629">
      <w:pPr>
        <w:pStyle w:val="3"/>
        <w:rPr>
          <w:rFonts w:ascii="宋体" w:eastAsia="宋体" w:hAnsi="宋体"/>
          <w:sz w:val="28"/>
          <w:szCs w:val="28"/>
        </w:rPr>
      </w:pPr>
      <w:r w:rsidRPr="003A4099">
        <w:rPr>
          <w:rFonts w:ascii="宋体" w:eastAsia="宋体" w:hAnsi="宋体" w:cs="宋体" w:hint="eastAsia"/>
          <w:sz w:val="28"/>
          <w:szCs w:val="28"/>
        </w:rPr>
        <w:lastRenderedPageBreak/>
        <w:t>五、供应商认为需要提供的其他材料（如有）</w:t>
      </w:r>
    </w:p>
    <w:p w14:paraId="18CE4A90" w14:textId="77777777" w:rsidR="005B60EB" w:rsidRPr="003A4099" w:rsidRDefault="00A00629">
      <w:pPr>
        <w:widowControl/>
        <w:jc w:val="left"/>
        <w:rPr>
          <w:rFonts w:hAnsi="宋体"/>
          <w:b/>
          <w:bCs/>
          <w:sz w:val="32"/>
          <w:szCs w:val="44"/>
        </w:rPr>
      </w:pPr>
      <w:bookmarkStart w:id="99" w:name="_Toc24335"/>
      <w:r w:rsidRPr="003A4099">
        <w:rPr>
          <w:rFonts w:hAnsi="宋体"/>
        </w:rPr>
        <w:br w:type="page"/>
      </w:r>
    </w:p>
    <w:p w14:paraId="3D0F47E9" w14:textId="77777777" w:rsidR="005B60EB" w:rsidRPr="003A4099" w:rsidRDefault="00A00629">
      <w:pPr>
        <w:pStyle w:val="1"/>
        <w:jc w:val="center"/>
        <w:rPr>
          <w:rFonts w:ascii="宋体" w:eastAsia="宋体" w:hAnsi="宋体"/>
          <w:kern w:val="0"/>
          <w:sz w:val="21"/>
          <w:szCs w:val="21"/>
        </w:rPr>
      </w:pPr>
      <w:r w:rsidRPr="003A4099">
        <w:rPr>
          <w:rFonts w:ascii="宋体" w:eastAsia="宋体" w:hAnsi="宋体" w:cs="宋体" w:hint="eastAsia"/>
          <w:kern w:val="0"/>
        </w:rPr>
        <w:lastRenderedPageBreak/>
        <w:t>第七章</w:t>
      </w:r>
      <w:r w:rsidRPr="003A4099">
        <w:rPr>
          <w:rFonts w:ascii="宋体" w:eastAsia="宋体" w:hAnsi="宋体" w:cs="宋体"/>
          <w:kern w:val="0"/>
        </w:rPr>
        <w:t xml:space="preserve">  </w:t>
      </w:r>
      <w:bookmarkEnd w:id="96"/>
      <w:bookmarkEnd w:id="97"/>
      <w:r w:rsidRPr="003A4099">
        <w:rPr>
          <w:rFonts w:ascii="宋体" w:eastAsia="宋体" w:hAnsi="宋体" w:hint="eastAsia"/>
          <w:kern w:val="0"/>
        </w:rPr>
        <w:t>项目需求和</w:t>
      </w:r>
      <w:r w:rsidRPr="003A4099">
        <w:rPr>
          <w:rFonts w:ascii="宋体" w:eastAsia="宋体" w:hAnsi="宋体"/>
          <w:kern w:val="0"/>
        </w:rPr>
        <w:t>说明</w:t>
      </w:r>
      <w:bookmarkEnd w:id="99"/>
    </w:p>
    <w:p w14:paraId="0E468812" w14:textId="77777777" w:rsidR="005B60EB" w:rsidRPr="003A4099" w:rsidRDefault="00A00629">
      <w:pPr>
        <w:spacing w:line="360" w:lineRule="auto"/>
        <w:rPr>
          <w:rFonts w:hAnsi="宋体"/>
          <w:b/>
          <w:kern w:val="2"/>
          <w:sz w:val="24"/>
          <w:szCs w:val="24"/>
        </w:rPr>
      </w:pPr>
      <w:r w:rsidRPr="003A4099">
        <w:rPr>
          <w:rFonts w:hAnsi="宋体" w:hint="eastAsia"/>
          <w:b/>
          <w:kern w:val="2"/>
          <w:sz w:val="24"/>
          <w:szCs w:val="24"/>
        </w:rPr>
        <w:t>一</w:t>
      </w:r>
      <w:r w:rsidRPr="003A4099">
        <w:rPr>
          <w:rFonts w:hAnsi="宋体"/>
          <w:b/>
          <w:kern w:val="2"/>
          <w:sz w:val="24"/>
          <w:szCs w:val="24"/>
        </w:rPr>
        <w:t>、项目</w:t>
      </w:r>
      <w:r w:rsidRPr="003A4099">
        <w:rPr>
          <w:rFonts w:hAnsi="宋体" w:hint="eastAsia"/>
          <w:b/>
          <w:kern w:val="2"/>
          <w:sz w:val="24"/>
          <w:szCs w:val="24"/>
        </w:rPr>
        <w:t>情况</w:t>
      </w:r>
    </w:p>
    <w:p w14:paraId="42DEC686" w14:textId="77777777" w:rsidR="005B60EB" w:rsidRPr="003A4099" w:rsidRDefault="00A00629">
      <w:pPr>
        <w:spacing w:line="360" w:lineRule="auto"/>
        <w:rPr>
          <w:rFonts w:hAnsi="宋体"/>
          <w:kern w:val="2"/>
          <w:szCs w:val="24"/>
        </w:rPr>
      </w:pPr>
      <w:r w:rsidRPr="003A4099">
        <w:rPr>
          <w:rFonts w:hAnsi="宋体" w:hint="eastAsia"/>
          <w:kern w:val="2"/>
          <w:szCs w:val="24"/>
        </w:rPr>
        <w:t>1、</w:t>
      </w:r>
      <w:r w:rsidRPr="003A4099">
        <w:rPr>
          <w:rFonts w:hAnsi="宋体"/>
          <w:kern w:val="2"/>
          <w:szCs w:val="24"/>
        </w:rPr>
        <w:t>项目名称：</w:t>
      </w:r>
      <w:r w:rsidR="00467625" w:rsidRPr="003A4099">
        <w:rPr>
          <w:rFonts w:hAnsi="宋体" w:hint="eastAsia"/>
          <w:kern w:val="2"/>
          <w:szCs w:val="24"/>
        </w:rPr>
        <w:t>贺州学院2025年研究生教育综合管理系统采购项目</w:t>
      </w:r>
    </w:p>
    <w:p w14:paraId="7772CE0E" w14:textId="77777777" w:rsidR="005B60EB" w:rsidRPr="003A4099" w:rsidRDefault="00A00629">
      <w:pPr>
        <w:spacing w:line="360" w:lineRule="auto"/>
        <w:rPr>
          <w:rFonts w:hAnsi="宋体"/>
          <w:kern w:val="2"/>
          <w:szCs w:val="24"/>
        </w:rPr>
      </w:pPr>
      <w:r w:rsidRPr="003A4099">
        <w:rPr>
          <w:rFonts w:hAnsi="宋体" w:hint="eastAsia"/>
          <w:kern w:val="2"/>
          <w:szCs w:val="24"/>
        </w:rPr>
        <w:t>2、</w:t>
      </w:r>
      <w:r w:rsidRPr="003A4099">
        <w:rPr>
          <w:rFonts w:hAnsi="宋体"/>
          <w:kern w:val="2"/>
          <w:szCs w:val="24"/>
        </w:rPr>
        <w:t>服务内容</w:t>
      </w:r>
    </w:p>
    <w:p w14:paraId="4A4E9877" w14:textId="77777777" w:rsidR="006817B6" w:rsidRPr="003A4099" w:rsidRDefault="006817B6" w:rsidP="006817B6">
      <w:pPr>
        <w:spacing w:line="400" w:lineRule="exact"/>
        <w:ind w:firstLineChars="150" w:firstLine="316"/>
        <w:jc w:val="left"/>
        <w:rPr>
          <w:rFonts w:hAnsi="宋体" w:cs="Times New Roman"/>
          <w:b/>
        </w:rPr>
      </w:pPr>
      <w:r w:rsidRPr="003A4099">
        <w:rPr>
          <w:rFonts w:hAnsi="宋体" w:cs="Times New Roman" w:hint="eastAsia"/>
          <w:b/>
        </w:rPr>
        <w:t>（1）下列</w:t>
      </w:r>
      <w:r w:rsidRPr="003A4099">
        <w:rPr>
          <w:rFonts w:hAnsi="宋体" w:cs="Times New Roman"/>
          <w:b/>
        </w:rPr>
        <w:t>采购的</w:t>
      </w:r>
      <w:r w:rsidRPr="003A4099">
        <w:rPr>
          <w:rFonts w:hAnsi="宋体" w:cs="Times New Roman" w:hint="eastAsia"/>
          <w:b/>
        </w:rPr>
        <w:t>所有</w:t>
      </w:r>
      <w:r w:rsidRPr="003A4099">
        <w:rPr>
          <w:rFonts w:hAnsi="宋体" w:cs="Times New Roman"/>
          <w:b/>
        </w:rPr>
        <w:t>技术参数</w:t>
      </w:r>
      <w:r w:rsidRPr="003A4099">
        <w:rPr>
          <w:rFonts w:hAnsi="宋体" w:cs="Times New Roman" w:hint="eastAsia"/>
          <w:b/>
        </w:rPr>
        <w:t>均</w:t>
      </w:r>
      <w:r w:rsidRPr="003A4099">
        <w:rPr>
          <w:rFonts w:hAnsi="宋体" w:cs="Times New Roman"/>
          <w:b/>
        </w:rPr>
        <w:t>不允许负偏离</w:t>
      </w:r>
      <w:r w:rsidRPr="003A4099">
        <w:rPr>
          <w:rFonts w:hAnsi="宋体" w:cs="Times New Roman" w:hint="eastAsia"/>
          <w:b/>
        </w:rPr>
        <w:t>（包括</w:t>
      </w:r>
      <w:r w:rsidRPr="003A4099">
        <w:rPr>
          <w:rFonts w:hAnsi="宋体" w:cs="Times New Roman"/>
          <w:b/>
        </w:rPr>
        <w:t>要求</w:t>
      </w:r>
      <w:r w:rsidRPr="003A4099">
        <w:rPr>
          <w:rFonts w:hAnsi="宋体" w:cs="Times New Roman" w:hint="eastAsia"/>
          <w:b/>
        </w:rPr>
        <w:t>提供</w:t>
      </w:r>
      <w:r w:rsidRPr="003A4099">
        <w:rPr>
          <w:rFonts w:hAnsi="宋体" w:cs="Times New Roman"/>
          <w:b/>
        </w:rPr>
        <w:t>的证明材料），否则</w:t>
      </w:r>
      <w:r w:rsidRPr="003A4099">
        <w:rPr>
          <w:rFonts w:hAnsi="宋体" w:cs="Times New Roman" w:hint="eastAsia"/>
          <w:b/>
        </w:rPr>
        <w:t>视为</w:t>
      </w:r>
      <w:r w:rsidRPr="003A4099">
        <w:rPr>
          <w:rFonts w:hAnsi="宋体" w:cs="Times New Roman"/>
          <w:b/>
        </w:rPr>
        <w:t>不响应文件要求，</w:t>
      </w:r>
      <w:r w:rsidRPr="003A4099">
        <w:rPr>
          <w:rFonts w:hAnsi="宋体" w:cs="Times New Roman" w:hint="eastAsia"/>
          <w:b/>
        </w:rPr>
        <w:t>竞标</w:t>
      </w:r>
      <w:r w:rsidRPr="003A4099">
        <w:rPr>
          <w:rFonts w:hAnsi="宋体" w:cs="Times New Roman"/>
          <w:b/>
        </w:rPr>
        <w:t>无效</w:t>
      </w:r>
      <w:r w:rsidRPr="003A4099">
        <w:rPr>
          <w:rFonts w:hAnsi="宋体" w:cs="Times New Roman" w:hint="eastAsia"/>
          <w:b/>
        </w:rPr>
        <w:t>；</w:t>
      </w:r>
    </w:p>
    <w:p w14:paraId="443BE51F" w14:textId="77777777" w:rsidR="006817B6" w:rsidRPr="003A4099" w:rsidRDefault="006817B6" w:rsidP="006817B6">
      <w:pPr>
        <w:spacing w:line="400" w:lineRule="exact"/>
        <w:ind w:firstLineChars="150" w:firstLine="316"/>
        <w:jc w:val="left"/>
        <w:rPr>
          <w:rFonts w:hAnsi="宋体" w:cs="Times New Roman"/>
          <w:b/>
        </w:rPr>
      </w:pPr>
      <w:r w:rsidRPr="003A4099">
        <w:rPr>
          <w:rFonts w:hAnsi="宋体" w:cs="Times New Roman" w:hint="eastAsia"/>
          <w:b/>
        </w:rPr>
        <w:t>（2）参数</w:t>
      </w:r>
      <w:r w:rsidRPr="003A4099">
        <w:rPr>
          <w:rFonts w:hAnsi="宋体" w:cs="Times New Roman"/>
          <w:b/>
        </w:rPr>
        <w:t>内</w:t>
      </w:r>
      <w:r w:rsidRPr="003A4099">
        <w:rPr>
          <w:rFonts w:hAnsi="宋体" w:cs="Times New Roman" w:hint="eastAsia"/>
          <w:b/>
        </w:rPr>
        <w:t>要求提供相关材料的，供应商在响应文件内提供相关材料复印件并加盖单位公章（或单位</w:t>
      </w:r>
      <w:r w:rsidRPr="003A4099">
        <w:rPr>
          <w:rFonts w:hAnsi="宋体" w:cs="Times New Roman"/>
          <w:b/>
        </w:rPr>
        <w:t>电子</w:t>
      </w:r>
      <w:r w:rsidRPr="003A4099">
        <w:rPr>
          <w:rFonts w:hAnsi="宋体" w:cs="Times New Roman" w:hint="eastAsia"/>
          <w:b/>
        </w:rPr>
        <w:t>公章</w:t>
      </w:r>
      <w:r w:rsidRPr="003A4099">
        <w:rPr>
          <w:rFonts w:hAnsi="宋体" w:cs="Times New Roman"/>
          <w:b/>
        </w:rPr>
        <w:t>）</w:t>
      </w:r>
      <w:r w:rsidRPr="003A4099">
        <w:rPr>
          <w:rFonts w:hAnsi="宋体" w:cs="Times New Roman" w:hint="eastAsia"/>
          <w:b/>
        </w:rPr>
        <w:t>。</w:t>
      </w:r>
    </w:p>
    <w:p w14:paraId="68CCDAEF" w14:textId="77777777" w:rsidR="004A33E2" w:rsidRPr="003A4099" w:rsidRDefault="004A33E2" w:rsidP="004A33E2">
      <w:pPr>
        <w:pStyle w:val="Default"/>
        <w:rPr>
          <w:color w:val="auto"/>
        </w:rPr>
      </w:pPr>
    </w:p>
    <w:tbl>
      <w:tblPr>
        <w:tblStyle w:val="af7"/>
        <w:tblW w:w="0" w:type="auto"/>
        <w:tblLook w:val="04A0" w:firstRow="1" w:lastRow="0" w:firstColumn="1" w:lastColumn="0" w:noHBand="0" w:noVBand="1"/>
      </w:tblPr>
      <w:tblGrid>
        <w:gridCol w:w="757"/>
        <w:gridCol w:w="1032"/>
        <w:gridCol w:w="5719"/>
        <w:gridCol w:w="830"/>
        <w:gridCol w:w="946"/>
      </w:tblGrid>
      <w:tr w:rsidR="003A4099" w:rsidRPr="003A4099" w14:paraId="70F47EC9" w14:textId="77777777">
        <w:tc>
          <w:tcPr>
            <w:tcW w:w="757" w:type="dxa"/>
            <w:vAlign w:val="center"/>
          </w:tcPr>
          <w:p w14:paraId="15F7E5F5" w14:textId="77777777" w:rsidR="005B60EB" w:rsidRPr="003A4099" w:rsidRDefault="00A00629">
            <w:pPr>
              <w:widowControl/>
              <w:spacing w:line="360" w:lineRule="auto"/>
              <w:jc w:val="center"/>
              <w:textAlignment w:val="center"/>
              <w:rPr>
                <w:rFonts w:hAnsi="宋体"/>
              </w:rPr>
            </w:pPr>
            <w:r w:rsidRPr="003A4099">
              <w:rPr>
                <w:rFonts w:hAnsi="宋体" w:hint="eastAsia"/>
                <w:lang w:bidi="ar"/>
              </w:rPr>
              <w:t>序号</w:t>
            </w:r>
          </w:p>
        </w:tc>
        <w:tc>
          <w:tcPr>
            <w:tcW w:w="1032" w:type="dxa"/>
            <w:vAlign w:val="center"/>
          </w:tcPr>
          <w:p w14:paraId="623DA764" w14:textId="77777777" w:rsidR="005B60EB" w:rsidRPr="003A4099" w:rsidRDefault="00A00629">
            <w:pPr>
              <w:widowControl/>
              <w:spacing w:line="360" w:lineRule="auto"/>
              <w:jc w:val="center"/>
              <w:textAlignment w:val="center"/>
              <w:rPr>
                <w:rFonts w:hAnsi="宋体"/>
              </w:rPr>
            </w:pPr>
            <w:r w:rsidRPr="003A4099">
              <w:rPr>
                <w:rFonts w:hAnsi="宋体" w:hint="eastAsia"/>
                <w:lang w:bidi="ar"/>
              </w:rPr>
              <w:t>名称</w:t>
            </w:r>
          </w:p>
        </w:tc>
        <w:tc>
          <w:tcPr>
            <w:tcW w:w="5719" w:type="dxa"/>
            <w:vAlign w:val="center"/>
          </w:tcPr>
          <w:p w14:paraId="724B9ACA" w14:textId="77777777" w:rsidR="005B60EB" w:rsidRPr="003A4099" w:rsidRDefault="00A00629">
            <w:pPr>
              <w:widowControl/>
              <w:spacing w:line="360" w:lineRule="auto"/>
              <w:jc w:val="center"/>
              <w:textAlignment w:val="center"/>
              <w:rPr>
                <w:rFonts w:hAnsi="宋体"/>
              </w:rPr>
            </w:pPr>
            <w:r w:rsidRPr="003A4099">
              <w:rPr>
                <w:rFonts w:hAnsi="宋体" w:hint="eastAsia"/>
                <w:lang w:bidi="ar"/>
              </w:rPr>
              <w:t>技术参数</w:t>
            </w:r>
          </w:p>
        </w:tc>
        <w:tc>
          <w:tcPr>
            <w:tcW w:w="830" w:type="dxa"/>
            <w:vAlign w:val="center"/>
          </w:tcPr>
          <w:p w14:paraId="597E3410" w14:textId="77777777" w:rsidR="005B60EB" w:rsidRPr="003A4099" w:rsidRDefault="00A00629">
            <w:pPr>
              <w:widowControl/>
              <w:spacing w:line="360" w:lineRule="auto"/>
              <w:jc w:val="center"/>
              <w:textAlignment w:val="center"/>
              <w:rPr>
                <w:rFonts w:hAnsi="宋体"/>
              </w:rPr>
            </w:pPr>
            <w:r w:rsidRPr="003A4099">
              <w:rPr>
                <w:rFonts w:hAnsi="宋体" w:hint="eastAsia"/>
                <w:lang w:bidi="ar"/>
              </w:rPr>
              <w:t>数量</w:t>
            </w:r>
          </w:p>
        </w:tc>
        <w:tc>
          <w:tcPr>
            <w:tcW w:w="946" w:type="dxa"/>
            <w:vAlign w:val="center"/>
          </w:tcPr>
          <w:p w14:paraId="59A02D3E" w14:textId="77777777" w:rsidR="005B60EB" w:rsidRPr="003A4099" w:rsidRDefault="00A00629">
            <w:pPr>
              <w:widowControl/>
              <w:spacing w:line="360" w:lineRule="auto"/>
              <w:jc w:val="center"/>
              <w:textAlignment w:val="center"/>
              <w:rPr>
                <w:rFonts w:hAnsi="宋体"/>
              </w:rPr>
            </w:pPr>
            <w:r w:rsidRPr="003A4099">
              <w:rPr>
                <w:rFonts w:hAnsi="宋体" w:hint="eastAsia"/>
                <w:lang w:bidi="ar"/>
              </w:rPr>
              <w:t>控制价（万元）</w:t>
            </w:r>
          </w:p>
        </w:tc>
      </w:tr>
      <w:tr w:rsidR="003A4099" w:rsidRPr="003A4099" w14:paraId="46557F8D" w14:textId="77777777">
        <w:tc>
          <w:tcPr>
            <w:tcW w:w="757" w:type="dxa"/>
            <w:vAlign w:val="center"/>
          </w:tcPr>
          <w:p w14:paraId="6EB0C7FF" w14:textId="77777777" w:rsidR="005B60EB" w:rsidRPr="003A4099" w:rsidRDefault="00A00629">
            <w:pPr>
              <w:widowControl/>
              <w:spacing w:line="360" w:lineRule="auto"/>
              <w:jc w:val="center"/>
              <w:textAlignment w:val="center"/>
              <w:rPr>
                <w:rFonts w:hAnsi="宋体"/>
              </w:rPr>
            </w:pPr>
            <w:r w:rsidRPr="003A4099">
              <w:rPr>
                <w:rFonts w:hAnsi="宋体" w:hint="eastAsia"/>
                <w:lang w:bidi="ar"/>
              </w:rPr>
              <w:t>1</w:t>
            </w:r>
          </w:p>
        </w:tc>
        <w:tc>
          <w:tcPr>
            <w:tcW w:w="1032" w:type="dxa"/>
            <w:vAlign w:val="center"/>
          </w:tcPr>
          <w:p w14:paraId="0EF57FE5" w14:textId="77777777" w:rsidR="005B60EB" w:rsidRPr="003A4099" w:rsidRDefault="002B47AF">
            <w:pPr>
              <w:widowControl/>
              <w:spacing w:line="360" w:lineRule="auto"/>
              <w:jc w:val="center"/>
              <w:textAlignment w:val="center"/>
              <w:rPr>
                <w:rFonts w:hAnsi="宋体"/>
              </w:rPr>
            </w:pPr>
            <w:r w:rsidRPr="003A4099">
              <w:rPr>
                <w:rFonts w:hAnsi="宋体" w:hint="eastAsia"/>
                <w:sz w:val="22"/>
              </w:rPr>
              <w:t>研究生教育综合管理系统</w:t>
            </w:r>
          </w:p>
        </w:tc>
        <w:tc>
          <w:tcPr>
            <w:tcW w:w="5719" w:type="dxa"/>
            <w:vAlign w:val="center"/>
          </w:tcPr>
          <w:p w14:paraId="7B382A36" w14:textId="77777777" w:rsidR="002B47AF" w:rsidRPr="003A4099" w:rsidRDefault="002B47AF" w:rsidP="002B47AF">
            <w:pPr>
              <w:spacing w:line="276" w:lineRule="auto"/>
              <w:jc w:val="left"/>
              <w:rPr>
                <w:rFonts w:hAnsi="宋体"/>
              </w:rPr>
            </w:pPr>
            <w:r w:rsidRPr="003A4099">
              <w:rPr>
                <w:rFonts w:hAnsi="宋体" w:hint="eastAsia"/>
              </w:rPr>
              <w:t>一、总体技术需求</w:t>
            </w:r>
          </w:p>
          <w:p w14:paraId="34B85866" w14:textId="77777777" w:rsidR="002B47AF" w:rsidRPr="003A4099" w:rsidRDefault="002B47AF" w:rsidP="002B47AF">
            <w:pPr>
              <w:spacing w:line="276" w:lineRule="auto"/>
              <w:jc w:val="left"/>
              <w:rPr>
                <w:rFonts w:hAnsi="宋体"/>
              </w:rPr>
            </w:pPr>
            <w:r w:rsidRPr="003A4099">
              <w:rPr>
                <w:rFonts w:hAnsi="宋体" w:hint="eastAsia"/>
              </w:rPr>
              <w:t>研究生教育综合管理系统作为研究生培养日常工作的信息化载体，建设完成后要求具备以下特性：</w:t>
            </w:r>
          </w:p>
          <w:p w14:paraId="1F24016C" w14:textId="77777777" w:rsidR="002B47AF" w:rsidRPr="003A4099" w:rsidRDefault="002B47AF" w:rsidP="002B47AF">
            <w:pPr>
              <w:spacing w:line="276" w:lineRule="auto"/>
              <w:jc w:val="left"/>
              <w:rPr>
                <w:rFonts w:hAnsi="宋体"/>
              </w:rPr>
            </w:pPr>
            <w:r w:rsidRPr="003A4099">
              <w:rPr>
                <w:rFonts w:hAnsi="宋体" w:hint="eastAsia"/>
              </w:rPr>
              <w:t>1.业务和服务管理的全面性要求</w:t>
            </w:r>
          </w:p>
          <w:p w14:paraId="435740D6" w14:textId="77777777" w:rsidR="002B47AF" w:rsidRPr="003A4099" w:rsidRDefault="002B47AF" w:rsidP="002B47AF">
            <w:pPr>
              <w:spacing w:line="276" w:lineRule="auto"/>
              <w:jc w:val="left"/>
              <w:rPr>
                <w:rFonts w:hAnsi="宋体"/>
              </w:rPr>
            </w:pPr>
            <w:r w:rsidRPr="003A4099">
              <w:rPr>
                <w:rFonts w:hAnsi="宋体" w:hint="eastAsia"/>
              </w:rPr>
              <w:t>（1）系统选型确认后，应全面覆盖研究生培养现有及未来一段时期内业务和服务信息化工作，覆盖业务和服务流程中的主线索和所有可能分支，实现完整现实实体与可预期的研究生培养改革的信息化。</w:t>
            </w:r>
          </w:p>
          <w:p w14:paraId="055F18DA" w14:textId="77777777" w:rsidR="002B47AF" w:rsidRPr="003A4099" w:rsidRDefault="002B47AF" w:rsidP="002B47AF">
            <w:pPr>
              <w:spacing w:line="276" w:lineRule="auto"/>
              <w:jc w:val="left"/>
              <w:rPr>
                <w:rFonts w:hAnsi="宋体"/>
              </w:rPr>
            </w:pPr>
            <w:r w:rsidRPr="003A4099">
              <w:rPr>
                <w:rFonts w:hAnsi="宋体" w:hint="eastAsia"/>
              </w:rPr>
              <w:t>（2）要求对所有业务和服务信息的数据管理不仅达到满足业务流程的运行、管理和追踪的要求，同时实现重要数据的全面持久化。</w:t>
            </w:r>
          </w:p>
          <w:p w14:paraId="2C492522" w14:textId="77777777" w:rsidR="002B47AF" w:rsidRPr="003A4099" w:rsidRDefault="002B47AF" w:rsidP="002B47AF">
            <w:pPr>
              <w:spacing w:line="276" w:lineRule="auto"/>
              <w:jc w:val="left"/>
              <w:rPr>
                <w:rFonts w:hAnsi="宋体"/>
              </w:rPr>
            </w:pPr>
            <w:r w:rsidRPr="003A4099">
              <w:rPr>
                <w:rFonts w:hAnsi="宋体" w:hint="eastAsia"/>
              </w:rPr>
              <w:t>2.平台和业务系统的内部一致性</w:t>
            </w:r>
          </w:p>
          <w:p w14:paraId="0D225D33" w14:textId="77777777" w:rsidR="002B47AF" w:rsidRPr="003A4099" w:rsidRDefault="002B47AF" w:rsidP="002B47AF">
            <w:pPr>
              <w:spacing w:line="276" w:lineRule="auto"/>
              <w:jc w:val="left"/>
              <w:rPr>
                <w:rFonts w:hAnsi="宋体"/>
              </w:rPr>
            </w:pPr>
            <w:r w:rsidRPr="003A4099">
              <w:rPr>
                <w:rFonts w:hAnsi="宋体" w:hint="eastAsia"/>
              </w:rPr>
              <w:t>要求针对具体的业务和服务信息化工作，采用一致的架构，在开发时依赖一致的内部组件和基础平台；在信息输入和信息输出设计、开放接口的设计上，同样遵循一致的规范化范式；在技术规范、信息结构、系统实现和平台运行等多角度均具备内部一致性。</w:t>
            </w:r>
          </w:p>
          <w:p w14:paraId="7A5E2AD1" w14:textId="77777777" w:rsidR="002B47AF" w:rsidRPr="003A4099" w:rsidRDefault="002B47AF" w:rsidP="002B47AF">
            <w:pPr>
              <w:spacing w:line="276" w:lineRule="auto"/>
              <w:jc w:val="left"/>
              <w:rPr>
                <w:rFonts w:hAnsi="宋体"/>
              </w:rPr>
            </w:pPr>
            <w:r w:rsidRPr="003A4099">
              <w:rPr>
                <w:rFonts w:hAnsi="宋体" w:hint="eastAsia"/>
              </w:rPr>
              <w:t>3.开放性和</w:t>
            </w:r>
            <w:proofErr w:type="gramStart"/>
            <w:r w:rsidRPr="003A4099">
              <w:rPr>
                <w:rFonts w:hAnsi="宋体" w:hint="eastAsia"/>
              </w:rPr>
              <w:t>可</w:t>
            </w:r>
            <w:proofErr w:type="gramEnd"/>
            <w:r w:rsidRPr="003A4099">
              <w:rPr>
                <w:rFonts w:hAnsi="宋体" w:hint="eastAsia"/>
              </w:rPr>
              <w:t>扩展性要求</w:t>
            </w:r>
          </w:p>
          <w:p w14:paraId="099D8419" w14:textId="77777777" w:rsidR="002B47AF" w:rsidRPr="003A4099" w:rsidRDefault="002B47AF" w:rsidP="002B47AF">
            <w:pPr>
              <w:spacing w:line="276" w:lineRule="auto"/>
              <w:jc w:val="left"/>
              <w:rPr>
                <w:rFonts w:hAnsi="宋体"/>
              </w:rPr>
            </w:pPr>
            <w:r w:rsidRPr="003A4099">
              <w:rPr>
                <w:rFonts w:hAnsi="宋体" w:hint="eastAsia"/>
              </w:rPr>
              <w:t>（1）要求信息系统的组件具备优秀的开放性，同时遵循业界相关的统一标准，支持各类操作系统、软件环境、数据库体系和中间件等；能通过开发接口进行信息的输入、输出，与第三</w:t>
            </w:r>
            <w:proofErr w:type="gramStart"/>
            <w:r w:rsidRPr="003A4099">
              <w:rPr>
                <w:rFonts w:hAnsi="宋体" w:hint="eastAsia"/>
              </w:rPr>
              <w:t>方应用</w:t>
            </w:r>
            <w:proofErr w:type="gramEnd"/>
            <w:r w:rsidRPr="003A4099">
              <w:rPr>
                <w:rFonts w:hAnsi="宋体" w:hint="eastAsia"/>
              </w:rPr>
              <w:t>或系统进行通信，实现信息开放，为多类系统协同运行提供支撑。</w:t>
            </w:r>
          </w:p>
          <w:p w14:paraId="7AE16368" w14:textId="77777777" w:rsidR="002B47AF" w:rsidRPr="003A4099" w:rsidRDefault="002B47AF" w:rsidP="002B47AF">
            <w:pPr>
              <w:spacing w:line="276" w:lineRule="auto"/>
              <w:jc w:val="left"/>
              <w:rPr>
                <w:rFonts w:hAnsi="宋体"/>
              </w:rPr>
            </w:pPr>
            <w:r w:rsidRPr="003A4099">
              <w:rPr>
                <w:rFonts w:hAnsi="宋体" w:hint="eastAsia"/>
              </w:rPr>
              <w:t>（2）要求系统具备良好的可扩展性，以保证各类外部和内部原因驱动的业务系统自身的不断调整、修改和优化工作，并保证系统本身的正确运行。</w:t>
            </w:r>
          </w:p>
          <w:p w14:paraId="33AF930E" w14:textId="77777777" w:rsidR="002B47AF" w:rsidRPr="003A4099" w:rsidRDefault="002B47AF" w:rsidP="002B47AF">
            <w:pPr>
              <w:spacing w:line="276" w:lineRule="auto"/>
              <w:jc w:val="left"/>
              <w:rPr>
                <w:rFonts w:hAnsi="宋体"/>
              </w:rPr>
            </w:pPr>
            <w:r w:rsidRPr="003A4099">
              <w:rPr>
                <w:rFonts w:hAnsi="宋体" w:hint="eastAsia"/>
              </w:rPr>
              <w:t>（3）要求支持标准的基于平台的二次开发接口，通过成熟</w:t>
            </w:r>
            <w:r w:rsidRPr="003A4099">
              <w:rPr>
                <w:rFonts w:hAnsi="宋体" w:hint="eastAsia"/>
              </w:rPr>
              <w:lastRenderedPageBreak/>
              <w:t>的二次开发语言能够快速实现功能的增强和扩展。</w:t>
            </w:r>
          </w:p>
          <w:p w14:paraId="71A946BE" w14:textId="77777777" w:rsidR="002B47AF" w:rsidRPr="003A4099" w:rsidRDefault="002B47AF" w:rsidP="002B47AF">
            <w:pPr>
              <w:spacing w:line="276" w:lineRule="auto"/>
              <w:jc w:val="left"/>
              <w:rPr>
                <w:rFonts w:hAnsi="宋体"/>
              </w:rPr>
            </w:pPr>
            <w:r w:rsidRPr="003A4099">
              <w:rPr>
                <w:rFonts w:hAnsi="宋体" w:hint="eastAsia"/>
              </w:rPr>
              <w:t>4.信息系统自身的稳定性要求</w:t>
            </w:r>
          </w:p>
          <w:p w14:paraId="060BCBE1" w14:textId="77777777" w:rsidR="002B47AF" w:rsidRPr="003A4099" w:rsidRDefault="002B47AF" w:rsidP="002B47AF">
            <w:pPr>
              <w:spacing w:line="276" w:lineRule="auto"/>
              <w:jc w:val="left"/>
              <w:rPr>
                <w:rFonts w:hAnsi="宋体"/>
              </w:rPr>
            </w:pPr>
            <w:r w:rsidRPr="003A4099">
              <w:rPr>
                <w:rFonts w:hAnsi="宋体" w:hint="eastAsia"/>
              </w:rPr>
              <w:t>（1）要求系统必须非常稳定，并能充分利用单位资源的服务能力，对单点失效有成熟的容错能力，且不因系统复杂度的增加影响系统自身稳定性。</w:t>
            </w:r>
          </w:p>
          <w:p w14:paraId="0D993D19" w14:textId="77777777" w:rsidR="002B47AF" w:rsidRPr="003A4099" w:rsidRDefault="002B47AF" w:rsidP="002B47AF">
            <w:pPr>
              <w:spacing w:line="276" w:lineRule="auto"/>
              <w:jc w:val="left"/>
              <w:rPr>
                <w:rFonts w:hAnsi="宋体"/>
              </w:rPr>
            </w:pPr>
            <w:r w:rsidRPr="003A4099">
              <w:rPr>
                <w:rFonts w:hAnsi="宋体" w:hint="eastAsia"/>
              </w:rPr>
              <w:t>（2）要求对系统资源进行合理利用，避免过度占用，并在需要时主动释放资源以保证底层环境的最大稳定。</w:t>
            </w:r>
          </w:p>
          <w:p w14:paraId="4AC9B110" w14:textId="77777777" w:rsidR="002B47AF" w:rsidRPr="003A4099" w:rsidRDefault="002B47AF" w:rsidP="002B47AF">
            <w:pPr>
              <w:spacing w:line="276" w:lineRule="auto"/>
              <w:jc w:val="left"/>
              <w:rPr>
                <w:rFonts w:hAnsi="宋体"/>
              </w:rPr>
            </w:pPr>
            <w:r w:rsidRPr="003A4099">
              <w:rPr>
                <w:rFonts w:hAnsi="宋体" w:hint="eastAsia"/>
              </w:rPr>
              <w:t>5.安全性要求</w:t>
            </w:r>
          </w:p>
          <w:p w14:paraId="369A8981" w14:textId="77777777" w:rsidR="002B47AF" w:rsidRPr="003A4099" w:rsidRDefault="002B47AF" w:rsidP="002B47AF">
            <w:pPr>
              <w:spacing w:line="276" w:lineRule="auto"/>
              <w:jc w:val="left"/>
              <w:rPr>
                <w:rFonts w:hAnsi="宋体"/>
              </w:rPr>
            </w:pPr>
            <w:r w:rsidRPr="003A4099">
              <w:rPr>
                <w:rFonts w:hAnsi="宋体" w:hint="eastAsia"/>
              </w:rPr>
              <w:t>（1）要求系统具备完备的权限分级与审查体系，保证对系统用户操作权限的严格控制，从机制上禁止越权操作。引入角色体系，不同角色管理不同任务，相互之间禁止发生混淆。系统级的管理员可依规定进行权限的定制、发放和收回操作。</w:t>
            </w:r>
          </w:p>
          <w:p w14:paraId="6199F9C5" w14:textId="77777777" w:rsidR="002B47AF" w:rsidRPr="003A4099" w:rsidRDefault="002B47AF" w:rsidP="002B47AF">
            <w:pPr>
              <w:spacing w:line="276" w:lineRule="auto"/>
              <w:jc w:val="left"/>
              <w:rPr>
                <w:rFonts w:hAnsi="宋体"/>
              </w:rPr>
            </w:pPr>
            <w:r w:rsidRPr="003A4099">
              <w:rPr>
                <w:rFonts w:hAnsi="宋体" w:hint="eastAsia"/>
              </w:rPr>
              <w:t>（2）要求系统本身的运行环境，包括底层软件环境，数据库系统等保证安全，并通过足够的监控措施实时监控各类生产组件的运行状态；借助软/硬件防火墙，结合系统安全机制，实现对非授权访问和恶意访问的彻底屏蔽。同时，还要求保证系统内部信息的传输安全。</w:t>
            </w:r>
          </w:p>
          <w:p w14:paraId="6B0FE796" w14:textId="77777777" w:rsidR="002B47AF" w:rsidRPr="003A4099" w:rsidRDefault="002B47AF" w:rsidP="002B47AF">
            <w:pPr>
              <w:spacing w:line="276" w:lineRule="auto"/>
              <w:jc w:val="left"/>
              <w:rPr>
                <w:rFonts w:hAnsi="宋体"/>
              </w:rPr>
            </w:pPr>
            <w:r w:rsidRPr="003A4099">
              <w:rPr>
                <w:rFonts w:hAnsi="宋体" w:hint="eastAsia"/>
              </w:rPr>
              <w:t>6.易用性和灵活性要求</w:t>
            </w:r>
          </w:p>
          <w:p w14:paraId="5C344A58" w14:textId="77777777" w:rsidR="002B47AF" w:rsidRPr="003A4099" w:rsidRDefault="002B47AF" w:rsidP="002B47AF">
            <w:pPr>
              <w:spacing w:line="276" w:lineRule="auto"/>
              <w:jc w:val="left"/>
              <w:rPr>
                <w:rFonts w:hAnsi="宋体"/>
              </w:rPr>
            </w:pPr>
            <w:r w:rsidRPr="003A4099">
              <w:rPr>
                <w:rFonts w:hAnsi="宋体" w:hint="eastAsia"/>
              </w:rPr>
              <w:t>（1）要求在用户服务系统和后台管理系统两方面均提供直观、易用和丰富的图形化使用界面，始终保证操作方式的一致性，保证系统交互符合用户常识和预期，从而保证其对系统的高效使用。</w:t>
            </w:r>
          </w:p>
          <w:p w14:paraId="5D14FEB0" w14:textId="77777777" w:rsidR="002B47AF" w:rsidRPr="003A4099" w:rsidRDefault="002B47AF" w:rsidP="002B47AF">
            <w:pPr>
              <w:spacing w:line="276" w:lineRule="auto"/>
              <w:jc w:val="left"/>
              <w:rPr>
                <w:rFonts w:hAnsi="宋体"/>
              </w:rPr>
            </w:pPr>
            <w:r w:rsidRPr="003A4099">
              <w:rPr>
                <w:rFonts w:hAnsi="宋体" w:hint="eastAsia"/>
              </w:rPr>
              <w:t>（2）对于系统的部署安装，要求省时、安全、可靠，易学习、易管理维护，尽量简化在部署安装过程中的适配性工作内容。</w:t>
            </w:r>
          </w:p>
          <w:p w14:paraId="097B9549" w14:textId="77777777" w:rsidR="002B47AF" w:rsidRPr="003A4099" w:rsidRDefault="002B47AF" w:rsidP="002B47AF">
            <w:pPr>
              <w:spacing w:line="276" w:lineRule="auto"/>
              <w:jc w:val="left"/>
              <w:rPr>
                <w:rFonts w:hAnsi="宋体"/>
              </w:rPr>
            </w:pPr>
            <w:r w:rsidRPr="003A4099">
              <w:rPr>
                <w:rFonts w:hAnsi="宋体" w:hint="eastAsia"/>
              </w:rPr>
              <w:t>（3）为增加系统灵活性，系统要具有良好的配置性，通过灵活配置，方便系统的前后台功能展示。</w:t>
            </w:r>
          </w:p>
          <w:p w14:paraId="651AC1D9" w14:textId="77777777" w:rsidR="002B47AF" w:rsidRPr="003A4099" w:rsidRDefault="002B47AF" w:rsidP="002B47AF">
            <w:pPr>
              <w:spacing w:line="276" w:lineRule="auto"/>
              <w:jc w:val="left"/>
              <w:rPr>
                <w:rFonts w:hAnsi="宋体"/>
              </w:rPr>
            </w:pPr>
            <w:r w:rsidRPr="003A4099">
              <w:rPr>
                <w:rFonts w:hAnsi="宋体" w:hint="eastAsia"/>
              </w:rPr>
              <w:t>7.系统接口</w:t>
            </w:r>
          </w:p>
          <w:p w14:paraId="4E8B81BD" w14:textId="77777777" w:rsidR="002B47AF" w:rsidRPr="003A4099" w:rsidRDefault="002B47AF" w:rsidP="002B47AF">
            <w:pPr>
              <w:spacing w:line="276" w:lineRule="auto"/>
              <w:jc w:val="left"/>
              <w:rPr>
                <w:rFonts w:hAnsi="宋体"/>
              </w:rPr>
            </w:pPr>
            <w:r w:rsidRPr="003A4099">
              <w:rPr>
                <w:rFonts w:hAnsi="宋体" w:hint="eastAsia"/>
              </w:rPr>
              <w:t>根据需要免费提供与研究生业务系统相关的接口；对未开发的接口，在实际运行中根据用户需要提供。</w:t>
            </w:r>
          </w:p>
          <w:p w14:paraId="58FD1CAE" w14:textId="77777777" w:rsidR="002B47AF" w:rsidRPr="003A4099" w:rsidRDefault="002B47AF" w:rsidP="002B47AF">
            <w:pPr>
              <w:spacing w:line="276" w:lineRule="auto"/>
              <w:jc w:val="left"/>
              <w:rPr>
                <w:rFonts w:hAnsi="宋体"/>
              </w:rPr>
            </w:pPr>
            <w:r w:rsidRPr="003A4099">
              <w:rPr>
                <w:rFonts w:hAnsi="宋体" w:hint="eastAsia"/>
              </w:rPr>
              <w:t>8.系统数据</w:t>
            </w:r>
          </w:p>
          <w:p w14:paraId="01422412" w14:textId="77777777" w:rsidR="002B47AF" w:rsidRPr="003A4099" w:rsidRDefault="002B47AF" w:rsidP="002B47AF">
            <w:pPr>
              <w:spacing w:line="276" w:lineRule="auto"/>
              <w:jc w:val="left"/>
              <w:rPr>
                <w:rFonts w:hAnsi="宋体"/>
              </w:rPr>
            </w:pPr>
            <w:r w:rsidRPr="003A4099">
              <w:rPr>
                <w:rFonts w:hAnsi="宋体" w:hint="eastAsia"/>
              </w:rPr>
              <w:t>提供所有数据库的详细数据字典与说明书，所有数据的数据标准、代码标准和要求应符合学校数据管理相关标准。</w:t>
            </w:r>
          </w:p>
          <w:p w14:paraId="616E6662" w14:textId="77777777" w:rsidR="002B47AF" w:rsidRPr="003A4099" w:rsidRDefault="002B47AF" w:rsidP="002B47AF">
            <w:pPr>
              <w:spacing w:line="276" w:lineRule="auto"/>
              <w:jc w:val="left"/>
              <w:rPr>
                <w:rFonts w:hAnsi="宋体"/>
              </w:rPr>
            </w:pPr>
            <w:r w:rsidRPr="003A4099">
              <w:rPr>
                <w:rFonts w:hAnsi="宋体" w:hint="eastAsia"/>
              </w:rPr>
              <w:t>9.系统日志</w:t>
            </w:r>
          </w:p>
          <w:p w14:paraId="635A9F02" w14:textId="77777777" w:rsidR="002B47AF" w:rsidRPr="003A4099" w:rsidRDefault="002B47AF" w:rsidP="002B47AF">
            <w:pPr>
              <w:spacing w:line="276" w:lineRule="auto"/>
              <w:jc w:val="left"/>
              <w:rPr>
                <w:rFonts w:hAnsi="宋体"/>
              </w:rPr>
            </w:pPr>
            <w:r w:rsidRPr="003A4099">
              <w:rPr>
                <w:rFonts w:hAnsi="宋体" w:hint="eastAsia"/>
              </w:rPr>
              <w:t>要求系统提供详尽的操作日志，以追溯系统的使用行为。日志能支持各种级别，包括数据库、文件等存储介质。</w:t>
            </w:r>
          </w:p>
          <w:p w14:paraId="2692FA20" w14:textId="77777777" w:rsidR="002B47AF" w:rsidRPr="003A4099" w:rsidRDefault="002B47AF" w:rsidP="002B47AF">
            <w:pPr>
              <w:spacing w:line="276" w:lineRule="auto"/>
              <w:jc w:val="left"/>
              <w:rPr>
                <w:rFonts w:hAnsi="宋体"/>
              </w:rPr>
            </w:pPr>
            <w:bookmarkStart w:id="100" w:name="二、系统软件需求"/>
            <w:r w:rsidRPr="003A4099">
              <w:rPr>
                <w:rFonts w:hAnsi="宋体" w:hint="eastAsia"/>
              </w:rPr>
              <w:t>二、系统软件需求</w:t>
            </w:r>
            <w:bookmarkEnd w:id="100"/>
          </w:p>
          <w:p w14:paraId="6F9274C4" w14:textId="77777777" w:rsidR="002B47AF" w:rsidRPr="003A4099" w:rsidRDefault="002B47AF" w:rsidP="002B47AF">
            <w:pPr>
              <w:spacing w:line="276" w:lineRule="auto"/>
              <w:jc w:val="left"/>
              <w:rPr>
                <w:rFonts w:hAnsi="宋体"/>
              </w:rPr>
            </w:pPr>
            <w:r w:rsidRPr="003A4099">
              <w:rPr>
                <w:rFonts w:hAnsi="宋体" w:hint="eastAsia"/>
              </w:rPr>
              <w:t>1.系统需要基于Windows或Linux环境进行系统部署，支持国产操作系统。数据库要求采用主流数据库如MS SQLServer、MySQL、达梦、金仓等，兼容至少一种国产数据库。</w:t>
            </w:r>
          </w:p>
          <w:p w14:paraId="6096668E" w14:textId="77777777" w:rsidR="002B47AF" w:rsidRPr="003A4099" w:rsidRDefault="002B47AF" w:rsidP="002B47AF">
            <w:pPr>
              <w:spacing w:line="276" w:lineRule="auto"/>
              <w:jc w:val="left"/>
              <w:rPr>
                <w:rFonts w:hAnsi="宋体"/>
                <w:b/>
              </w:rPr>
            </w:pPr>
            <w:r w:rsidRPr="003A4099">
              <w:rPr>
                <w:rFonts w:hAnsi="宋体" w:hint="eastAsia"/>
              </w:rPr>
              <w:t>2.系统要求采用以B/S模式与C/S模式相结合的协同工作方</w:t>
            </w:r>
            <w:r w:rsidRPr="003A4099">
              <w:rPr>
                <w:rFonts w:hAnsi="宋体" w:hint="eastAsia"/>
              </w:rPr>
              <w:lastRenderedPageBreak/>
              <w:t>式。其中B/S模式支持全部角色，包括学生，教师，院系管理人员、学校职能部门管理人员、研究生院管理人员以及校内其他用户角色的功能页面；对研究生院角色，涉及招生保密要求的部分，以及排课，考</w:t>
            </w:r>
            <w:proofErr w:type="gramStart"/>
            <w:r w:rsidRPr="003A4099">
              <w:rPr>
                <w:rFonts w:hAnsi="宋体" w:hint="eastAsia"/>
              </w:rPr>
              <w:t>务</w:t>
            </w:r>
            <w:proofErr w:type="gramEnd"/>
            <w:r w:rsidRPr="003A4099">
              <w:rPr>
                <w:rFonts w:hAnsi="宋体" w:hint="eastAsia"/>
              </w:rPr>
              <w:t>安排，成绩单批量打印，毕业证书、学位证书批量打印、培养方案批量设置，除了B/S模式外，还要求在C/S模式下有同样的实现功能，要求免安装，可自动更新；两种业务终端要求无缝对接。</w:t>
            </w:r>
            <w:r w:rsidRPr="003A4099">
              <w:rPr>
                <w:rFonts w:hAnsi="宋体" w:hint="eastAsia"/>
                <w:b/>
              </w:rPr>
              <w:t>（提供两种业务终端的相应功能截图）</w:t>
            </w:r>
          </w:p>
          <w:p w14:paraId="04E95066" w14:textId="77777777" w:rsidR="002B47AF" w:rsidRPr="003A4099" w:rsidRDefault="002B47AF" w:rsidP="002B47AF">
            <w:pPr>
              <w:spacing w:line="276" w:lineRule="auto"/>
              <w:jc w:val="left"/>
              <w:rPr>
                <w:rFonts w:hAnsi="宋体"/>
                <w:b/>
              </w:rPr>
            </w:pPr>
            <w:r w:rsidRPr="003A4099">
              <w:rPr>
                <w:rFonts w:hAnsi="宋体" w:hint="eastAsia"/>
              </w:rPr>
              <w:t>★3.具有学业预警功能；学业预警条件用户可自定义适配，并可以通过系统将预警结果通知学生和导师。</w:t>
            </w:r>
            <w:r w:rsidRPr="003A4099">
              <w:rPr>
                <w:rFonts w:hAnsi="宋体" w:hint="eastAsia"/>
                <w:b/>
              </w:rPr>
              <w:t>（提供功能截图）</w:t>
            </w:r>
          </w:p>
          <w:p w14:paraId="05BE015F" w14:textId="77777777" w:rsidR="002B47AF" w:rsidRPr="003A4099" w:rsidRDefault="002B47AF" w:rsidP="002B47AF">
            <w:pPr>
              <w:spacing w:line="276" w:lineRule="auto"/>
              <w:jc w:val="left"/>
              <w:rPr>
                <w:rFonts w:hAnsi="宋体"/>
                <w:b/>
              </w:rPr>
            </w:pPr>
            <w:r w:rsidRPr="003A4099">
              <w:rPr>
                <w:rFonts w:hAnsi="宋体" w:hint="eastAsia"/>
              </w:rPr>
              <w:t>★4.要求系统具有高度可配置的模块化首页功能，布局方案多样化，满足不同角色用户的个性化需求，实现业务与技术的深度融合。</w:t>
            </w:r>
            <w:r w:rsidRPr="003A4099">
              <w:rPr>
                <w:rFonts w:hAnsi="宋体" w:hint="eastAsia"/>
                <w:b/>
              </w:rPr>
              <w:t>（提供功能截图）</w:t>
            </w:r>
          </w:p>
          <w:p w14:paraId="65474258" w14:textId="77777777" w:rsidR="002B47AF" w:rsidRPr="003A4099" w:rsidRDefault="002B47AF" w:rsidP="002B47AF">
            <w:pPr>
              <w:spacing w:line="276" w:lineRule="auto"/>
              <w:jc w:val="left"/>
              <w:rPr>
                <w:rFonts w:hAnsi="宋体"/>
              </w:rPr>
            </w:pPr>
            <w:r w:rsidRPr="003A4099">
              <w:rPr>
                <w:rFonts w:hAnsi="宋体" w:hint="eastAsia"/>
              </w:rPr>
              <w:t>5.系统支持规范、标准数据接口，支持国家、省级教育管理部门系统数据（招生数据、学籍注册、学历注册、学位信息、高基表）按标准格式进行导入和导出。系统支持DBF、Excel文档格式、Word、PDF等多种常用数据格式的导入和导出。</w:t>
            </w:r>
          </w:p>
          <w:p w14:paraId="79C929F1" w14:textId="77777777" w:rsidR="002B47AF" w:rsidRPr="003A4099" w:rsidRDefault="002B47AF" w:rsidP="002B47AF">
            <w:pPr>
              <w:spacing w:line="276" w:lineRule="auto"/>
              <w:jc w:val="left"/>
              <w:rPr>
                <w:rFonts w:hAnsi="宋体"/>
              </w:rPr>
            </w:pPr>
            <w:r w:rsidRPr="003A4099">
              <w:rPr>
                <w:rFonts w:hAnsi="宋体" w:hint="eastAsia"/>
              </w:rPr>
              <w:t>6.系统应保存历史数据，具有历史数据的归档、导入和导出功能，对数据的变更有相应的时间戳管理，能够统计历史数据，能够对历史和目前数据比对分析。</w:t>
            </w:r>
          </w:p>
          <w:p w14:paraId="355B0C0C" w14:textId="3ADFDE44" w:rsidR="002B47AF" w:rsidRPr="003A4099" w:rsidRDefault="002B47AF" w:rsidP="002B47AF">
            <w:pPr>
              <w:spacing w:line="276" w:lineRule="auto"/>
              <w:jc w:val="left"/>
              <w:rPr>
                <w:rFonts w:hAnsi="宋体"/>
              </w:rPr>
            </w:pPr>
            <w:r w:rsidRPr="003A4099">
              <w:rPr>
                <w:rFonts w:hAnsi="宋体" w:hint="eastAsia"/>
              </w:rPr>
              <w:t>7.系统需从物理安全、网络安全、系统安全、应用软件安全、数据备份安全等几个方面提出配套的完备的体系完善方案，以便防范安全风险。</w:t>
            </w:r>
            <w:r w:rsidR="007F7BD5" w:rsidRPr="003A4099">
              <w:rPr>
                <w:rFonts w:hAnsi="宋体" w:hint="eastAsia"/>
              </w:rPr>
              <w:t>系统设计安全须达到并符合国家《信息安全技术 网络安全等级保护基本要求》（GB/T 22239-2019）的第二级保护能力标准。</w:t>
            </w:r>
          </w:p>
          <w:p w14:paraId="00E9E7D4" w14:textId="77777777" w:rsidR="002B47AF" w:rsidRPr="003A4099" w:rsidRDefault="002B47AF" w:rsidP="002B47AF">
            <w:pPr>
              <w:spacing w:line="276" w:lineRule="auto"/>
              <w:jc w:val="left"/>
              <w:rPr>
                <w:rFonts w:hAnsi="宋体"/>
              </w:rPr>
            </w:pPr>
            <w:r w:rsidRPr="003A4099">
              <w:rPr>
                <w:rFonts w:hAnsi="宋体" w:hint="eastAsia"/>
              </w:rPr>
              <w:t>8.系统应保证客户端浏览器的流畅使用，兼容多版本360、搜狗、Firefox、Safari、Google Chrome、Edge等主流浏览器。支持手机端H5版本，并接入学校企业微信。</w:t>
            </w:r>
          </w:p>
          <w:p w14:paraId="286F5DB9" w14:textId="77777777" w:rsidR="002B47AF" w:rsidRPr="003A4099" w:rsidRDefault="002B47AF" w:rsidP="002B47AF">
            <w:pPr>
              <w:spacing w:line="276" w:lineRule="auto"/>
              <w:jc w:val="left"/>
              <w:rPr>
                <w:rFonts w:hAnsi="宋体"/>
              </w:rPr>
            </w:pPr>
            <w:r w:rsidRPr="003A4099">
              <w:rPr>
                <w:rFonts w:hAnsi="宋体" w:hint="eastAsia"/>
              </w:rPr>
              <w:t>9.系统需要与学校网上办事大厅进行统一身份认证，实现单点登录。</w:t>
            </w:r>
          </w:p>
          <w:p w14:paraId="536B5467" w14:textId="77777777" w:rsidR="002B47AF" w:rsidRPr="003A4099" w:rsidRDefault="002B47AF" w:rsidP="002B47AF">
            <w:pPr>
              <w:spacing w:line="276" w:lineRule="auto"/>
              <w:jc w:val="left"/>
              <w:rPr>
                <w:rFonts w:hAnsi="宋体"/>
              </w:rPr>
            </w:pPr>
            <w:r w:rsidRPr="003A4099">
              <w:rPr>
                <w:rFonts w:hAnsi="宋体" w:hint="eastAsia"/>
              </w:rPr>
              <w:t>10.系统应与学校数据中心对接，实现师生等账号信息实时同步，根据学校的需求，按照学校的数据标准，免费开放相关数据接口或视图等，协助学校实现系统与平台的数据交换和共享。</w:t>
            </w:r>
          </w:p>
          <w:p w14:paraId="5791E2B9" w14:textId="77777777" w:rsidR="002B47AF" w:rsidRPr="003A4099" w:rsidRDefault="002B47AF" w:rsidP="002B47AF">
            <w:pPr>
              <w:spacing w:line="276" w:lineRule="auto"/>
              <w:jc w:val="left"/>
              <w:rPr>
                <w:rFonts w:hAnsi="宋体"/>
              </w:rPr>
            </w:pPr>
            <w:r w:rsidRPr="003A4099">
              <w:rPr>
                <w:rFonts w:hAnsi="宋体" w:hint="eastAsia"/>
              </w:rPr>
              <w:t>11.系统应实现学校网上办事大厅数据对接，实现通知消息、待办任务通过“智慧校园消息”实时向处理人进行推送。</w:t>
            </w:r>
          </w:p>
          <w:p w14:paraId="12B3B990" w14:textId="5A6971C7" w:rsidR="002B47AF" w:rsidRPr="003A4099" w:rsidRDefault="002B47AF" w:rsidP="002B47AF">
            <w:pPr>
              <w:spacing w:line="276" w:lineRule="auto"/>
              <w:jc w:val="left"/>
              <w:rPr>
                <w:rFonts w:hAnsi="宋体"/>
              </w:rPr>
            </w:pPr>
            <w:r w:rsidRPr="003A4099">
              <w:rPr>
                <w:rFonts w:hAnsi="宋体" w:hint="eastAsia"/>
              </w:rPr>
              <w:t>12.</w:t>
            </w:r>
            <w:r w:rsidR="007F7BD5" w:rsidRPr="003A4099">
              <w:rPr>
                <w:rFonts w:hAnsi="宋体" w:hint="eastAsia"/>
              </w:rPr>
              <w:t>系统建设中的服务器由学校数据中心提供，提供不超过4台服务器，其中每台服务器的配置参数为CPU：16核，内存：64GB,存储空间：2TB；系统涉及的操作系统和数据库软件由供应商提供，供应商提供的系统应兼容我校现有服务器</w:t>
            </w:r>
            <w:r w:rsidR="007F7BD5" w:rsidRPr="003A4099">
              <w:rPr>
                <w:rFonts w:hAnsi="宋体" w:hint="eastAsia"/>
              </w:rPr>
              <w:lastRenderedPageBreak/>
              <w:t>硬件设施。</w:t>
            </w:r>
          </w:p>
          <w:p w14:paraId="13E28170" w14:textId="77777777" w:rsidR="002B47AF" w:rsidRPr="003A4099" w:rsidRDefault="002B47AF" w:rsidP="002B47AF">
            <w:pPr>
              <w:spacing w:line="276" w:lineRule="auto"/>
              <w:jc w:val="left"/>
              <w:rPr>
                <w:rFonts w:hAnsi="宋体"/>
              </w:rPr>
            </w:pPr>
            <w:r w:rsidRPr="003A4099">
              <w:rPr>
                <w:rFonts w:hAnsi="宋体" w:hint="eastAsia"/>
              </w:rPr>
              <w:t>13.性能要求</w:t>
            </w:r>
          </w:p>
          <w:p w14:paraId="738C5B09" w14:textId="77777777" w:rsidR="002B47AF" w:rsidRPr="003A4099" w:rsidRDefault="002B47AF" w:rsidP="002B47AF">
            <w:pPr>
              <w:spacing w:line="276" w:lineRule="auto"/>
              <w:jc w:val="left"/>
              <w:rPr>
                <w:rFonts w:hAnsi="宋体"/>
              </w:rPr>
            </w:pPr>
            <w:r w:rsidRPr="003A4099">
              <w:rPr>
                <w:rFonts w:hAnsi="宋体" w:hint="eastAsia"/>
              </w:rPr>
              <w:t>（1）系统需进行性能优化并经过压力测试，设计要满足大规模用户使用、支持分布式部署，注册用户数不受限制，同时在线人数≥10000人，并发访问≥4000人。</w:t>
            </w:r>
          </w:p>
          <w:p w14:paraId="6A8D4EB2" w14:textId="77777777" w:rsidR="002B47AF" w:rsidRPr="003A4099" w:rsidRDefault="002B47AF" w:rsidP="002B47AF">
            <w:pPr>
              <w:spacing w:line="276" w:lineRule="auto"/>
              <w:jc w:val="left"/>
              <w:rPr>
                <w:rFonts w:hAnsi="宋体"/>
              </w:rPr>
            </w:pPr>
            <w:r w:rsidRPr="003A4099">
              <w:rPr>
                <w:rFonts w:hAnsi="宋体" w:hint="eastAsia"/>
              </w:rPr>
              <w:t>（2）系统响应时间要求百万</w:t>
            </w:r>
            <w:proofErr w:type="gramStart"/>
            <w:r w:rsidRPr="003A4099">
              <w:rPr>
                <w:rFonts w:hAnsi="宋体" w:hint="eastAsia"/>
              </w:rPr>
              <w:t>级数据量下</w:t>
            </w:r>
            <w:proofErr w:type="gramEnd"/>
            <w:r w:rsidRPr="003A4099">
              <w:rPr>
                <w:rFonts w:hAnsi="宋体" w:hint="eastAsia"/>
              </w:rPr>
              <w:t>，单记录本地查询的响应时间≤1秒，简单统计报表查询的响应时间≤3秒，复杂统计报表查询的响应时间≤10秒。对于复杂度很高的操作（导出、导入、下载等）应有进度条提示，或向用户提供合理拆分的解决方案和预估所需时间等提示。</w:t>
            </w:r>
          </w:p>
          <w:p w14:paraId="4A10E831" w14:textId="77777777" w:rsidR="002B47AF" w:rsidRPr="003A4099" w:rsidRDefault="002B47AF" w:rsidP="002B47AF">
            <w:pPr>
              <w:spacing w:line="276" w:lineRule="auto"/>
              <w:jc w:val="left"/>
              <w:rPr>
                <w:rFonts w:hAnsi="宋体"/>
              </w:rPr>
            </w:pPr>
            <w:r w:rsidRPr="003A4099">
              <w:rPr>
                <w:rFonts w:hAnsi="宋体" w:hint="eastAsia"/>
              </w:rPr>
              <w:t>（3）数据有效性进行严格判断，屏蔽用户的错误录入或批量导入，识别非法值，并有相应错误提示。对用户的操作错误和软件错误有准确提示及操作建议，保证用户能快速、准确的定位错误并纠正操作。对不常用操作，特别是重要数据的删除有警告和确认提示。</w:t>
            </w:r>
          </w:p>
          <w:p w14:paraId="05A87E5D" w14:textId="77777777" w:rsidR="002B47AF" w:rsidRPr="003A4099" w:rsidRDefault="002B47AF" w:rsidP="002B47AF">
            <w:pPr>
              <w:spacing w:line="276" w:lineRule="auto"/>
              <w:jc w:val="left"/>
              <w:rPr>
                <w:rFonts w:hAnsi="宋体"/>
              </w:rPr>
            </w:pPr>
            <w:r w:rsidRPr="003A4099">
              <w:rPr>
                <w:rFonts w:hAnsi="宋体" w:hint="eastAsia"/>
              </w:rPr>
              <w:t>（4）系统要求具备完善的授权、监控和日志管理机制，能够进行访问审计。并保证7×24小时正常运行，每月停机维护时间不多于1小时；采用事务方式的完整性，如果是较长事务数据，必须进行断点恢复和数据的完整性检验。</w:t>
            </w:r>
          </w:p>
          <w:p w14:paraId="2C04721B" w14:textId="003FAFF6" w:rsidR="002B47AF" w:rsidRPr="003A4099" w:rsidRDefault="002B47AF" w:rsidP="002B47AF">
            <w:pPr>
              <w:spacing w:line="276" w:lineRule="auto"/>
              <w:jc w:val="left"/>
              <w:rPr>
                <w:rFonts w:hAnsi="宋体"/>
              </w:rPr>
            </w:pPr>
            <w:r w:rsidRPr="003A4099">
              <w:rPr>
                <w:rFonts w:hAnsi="宋体" w:hint="eastAsia"/>
              </w:rPr>
              <w:t>14.涉及系统的其他规定，应按照《贺州学院数字化项目合同通用约定（2024版）》建设。</w:t>
            </w:r>
            <w:r w:rsidR="007F7BD5" w:rsidRPr="003A4099">
              <w:rPr>
                <w:rFonts w:hAnsi="宋体" w:hint="eastAsia"/>
                <w:b/>
              </w:rPr>
              <w:t>（见</w:t>
            </w:r>
            <w:r w:rsidR="007F7BD5" w:rsidRPr="003A4099">
              <w:rPr>
                <w:rFonts w:hAnsi="宋体"/>
                <w:b/>
              </w:rPr>
              <w:t>附件）</w:t>
            </w:r>
          </w:p>
          <w:p w14:paraId="419A31C0" w14:textId="77777777" w:rsidR="002B47AF" w:rsidRPr="003A4099" w:rsidRDefault="002B47AF" w:rsidP="002B47AF">
            <w:pPr>
              <w:spacing w:line="276" w:lineRule="auto"/>
              <w:jc w:val="left"/>
              <w:rPr>
                <w:rFonts w:hAnsi="宋体"/>
              </w:rPr>
            </w:pPr>
            <w:bookmarkStart w:id="101" w:name="三、系统角色类型要求"/>
            <w:r w:rsidRPr="003A4099">
              <w:rPr>
                <w:rFonts w:hAnsi="宋体" w:hint="eastAsia"/>
              </w:rPr>
              <w:t>三、系统角色类型要求</w:t>
            </w:r>
            <w:bookmarkEnd w:id="101"/>
          </w:p>
          <w:p w14:paraId="53737894" w14:textId="77777777" w:rsidR="002B47AF" w:rsidRPr="003A4099" w:rsidRDefault="002B47AF" w:rsidP="002B47AF">
            <w:pPr>
              <w:spacing w:line="276" w:lineRule="auto"/>
              <w:jc w:val="left"/>
              <w:rPr>
                <w:rFonts w:hAnsi="宋体"/>
              </w:rPr>
            </w:pPr>
            <w:r w:rsidRPr="003A4099">
              <w:rPr>
                <w:rFonts w:hAnsi="宋体" w:hint="eastAsia"/>
              </w:rPr>
              <w:t>用户角色应包括各类型在学研究生（全日制专业学位硕士研究生、全日制学术学位硕士研究生、非全日制学术学位硕士研究生、非全日制专业学位硕士研究生、来华留学硕士研究生等），实现分类培养模式；指导教师（校外导师、校内导师）、任课教师、二级学院主管领导和教学秘书、研究生院教育教学管理工作人员（按业务分类）、研究生学院领导、主管校领导和学校其它职能部门有关工作人员。根据各类型角色的不同，向不同用户提供不同信息和权限。</w:t>
            </w:r>
          </w:p>
          <w:p w14:paraId="0FE599D7" w14:textId="77777777" w:rsidR="002B47AF" w:rsidRPr="003A4099" w:rsidRDefault="002B47AF" w:rsidP="002B47AF">
            <w:pPr>
              <w:spacing w:line="276" w:lineRule="auto"/>
              <w:jc w:val="left"/>
              <w:rPr>
                <w:rFonts w:hAnsi="宋体"/>
              </w:rPr>
            </w:pPr>
            <w:bookmarkStart w:id="102" w:name="四、总体系统功能模块需求"/>
            <w:r w:rsidRPr="003A4099">
              <w:rPr>
                <w:rFonts w:hAnsi="宋体" w:hint="eastAsia"/>
              </w:rPr>
              <w:t>四、总体系统功能模块需求</w:t>
            </w:r>
            <w:bookmarkEnd w:id="102"/>
          </w:p>
          <w:p w14:paraId="764B78EF" w14:textId="77777777" w:rsidR="002B47AF" w:rsidRPr="003A4099" w:rsidRDefault="002B47AF" w:rsidP="002B47AF">
            <w:pPr>
              <w:spacing w:line="276" w:lineRule="auto"/>
              <w:jc w:val="left"/>
              <w:rPr>
                <w:rFonts w:hAnsi="宋体"/>
              </w:rPr>
            </w:pPr>
            <w:r w:rsidRPr="003A4099">
              <w:rPr>
                <w:rFonts w:hAnsi="宋体" w:hint="eastAsia"/>
              </w:rPr>
              <w:t>系统功能必须涵盖我校研究生教育教学和学位管理</w:t>
            </w:r>
            <w:proofErr w:type="gramStart"/>
            <w:r w:rsidRPr="003A4099">
              <w:rPr>
                <w:rFonts w:hAnsi="宋体" w:hint="eastAsia"/>
              </w:rPr>
              <w:t>全业务</w:t>
            </w:r>
            <w:proofErr w:type="gramEnd"/>
            <w:r w:rsidRPr="003A4099">
              <w:rPr>
                <w:rFonts w:hAnsi="宋体" w:hint="eastAsia"/>
              </w:rPr>
              <w:t>流程，基本功能模块包括招生管理、学籍管理、教学与培养管理、实习实践管理、学位管理、研究生成果管理、导师管理、</w:t>
            </w:r>
            <w:proofErr w:type="gramStart"/>
            <w:r w:rsidRPr="003A4099">
              <w:rPr>
                <w:rFonts w:hAnsi="宋体" w:hint="eastAsia"/>
              </w:rPr>
              <w:t>研</w:t>
            </w:r>
            <w:proofErr w:type="gramEnd"/>
            <w:r w:rsidRPr="003A4099">
              <w:rPr>
                <w:rFonts w:hAnsi="宋体" w:hint="eastAsia"/>
              </w:rPr>
              <w:t>工管理、系统管理、大数据分析及统计功能。如下各模块要求的功能，成交候选供应商必须满足并且经验证后可行有效。</w:t>
            </w:r>
          </w:p>
          <w:p w14:paraId="486B72FE" w14:textId="77777777" w:rsidR="002B47AF" w:rsidRPr="003A4099" w:rsidRDefault="002B47AF" w:rsidP="002B47AF">
            <w:pPr>
              <w:spacing w:line="276" w:lineRule="auto"/>
              <w:jc w:val="left"/>
              <w:rPr>
                <w:rFonts w:hAnsi="宋体"/>
              </w:rPr>
            </w:pPr>
            <w:bookmarkStart w:id="103" w:name="（一）招生管理模块"/>
            <w:r w:rsidRPr="003A4099">
              <w:rPr>
                <w:rFonts w:hAnsi="宋体" w:hint="eastAsia"/>
              </w:rPr>
              <w:t>（一）招生管理模块</w:t>
            </w:r>
            <w:bookmarkEnd w:id="103"/>
          </w:p>
          <w:p w14:paraId="5D275203" w14:textId="77777777" w:rsidR="002B47AF" w:rsidRPr="003A4099" w:rsidRDefault="002B47AF" w:rsidP="002B47AF">
            <w:pPr>
              <w:spacing w:line="276" w:lineRule="auto"/>
              <w:jc w:val="left"/>
              <w:rPr>
                <w:rFonts w:hAnsi="宋体"/>
              </w:rPr>
            </w:pPr>
            <w:r w:rsidRPr="003A4099">
              <w:rPr>
                <w:rFonts w:hAnsi="宋体" w:hint="eastAsia"/>
              </w:rPr>
              <w:t>★（1）招生目录管理：实现硕士招生目录制定的管理，包括编制招生目录、招生目录校验，招生目录上报。</w:t>
            </w:r>
          </w:p>
          <w:p w14:paraId="488231D4" w14:textId="77777777" w:rsidR="002B47AF" w:rsidRPr="003A4099" w:rsidRDefault="002B47AF" w:rsidP="002B47AF">
            <w:pPr>
              <w:spacing w:line="276" w:lineRule="auto"/>
              <w:jc w:val="left"/>
              <w:rPr>
                <w:rFonts w:hAnsi="宋体"/>
              </w:rPr>
            </w:pPr>
            <w:r w:rsidRPr="003A4099">
              <w:rPr>
                <w:rFonts w:hAnsi="宋体" w:hint="eastAsia"/>
              </w:rPr>
              <w:t>- 维护招生目录相关基础信息：包括招生学院、专业、研究方向、导师、统考科目、自命题科目等；</w:t>
            </w:r>
          </w:p>
          <w:p w14:paraId="45BE6BB4" w14:textId="77777777" w:rsidR="002B47AF" w:rsidRPr="003A4099" w:rsidRDefault="002B47AF" w:rsidP="002B47AF">
            <w:pPr>
              <w:spacing w:line="276" w:lineRule="auto"/>
              <w:jc w:val="left"/>
              <w:rPr>
                <w:rFonts w:hAnsi="宋体"/>
              </w:rPr>
            </w:pPr>
            <w:r w:rsidRPr="003A4099">
              <w:rPr>
                <w:rFonts w:hAnsi="宋体" w:hint="eastAsia"/>
              </w:rPr>
              <w:t>- 招生目录采集：由研究生院或者院系采集本招生年度各专</w:t>
            </w:r>
            <w:r w:rsidRPr="003A4099">
              <w:rPr>
                <w:rFonts w:hAnsi="宋体" w:hint="eastAsia"/>
              </w:rPr>
              <w:lastRenderedPageBreak/>
              <w:t>业的招生目录，包括招生专业、研究方向、考试科目、导师，以及招生计划人数等；</w:t>
            </w:r>
          </w:p>
          <w:p w14:paraId="3536C27D" w14:textId="77777777" w:rsidR="002B47AF" w:rsidRPr="003A4099" w:rsidRDefault="002B47AF" w:rsidP="002B47AF">
            <w:pPr>
              <w:spacing w:line="276" w:lineRule="auto"/>
              <w:jc w:val="left"/>
              <w:rPr>
                <w:rFonts w:hAnsi="宋体"/>
              </w:rPr>
            </w:pPr>
            <w:r w:rsidRPr="003A4099">
              <w:rPr>
                <w:rFonts w:hAnsi="宋体" w:hint="eastAsia"/>
              </w:rPr>
              <w:t>- 招生目录校验：能够实现招生目录的校验，检验信息是否有误，并给出提示；</w:t>
            </w:r>
          </w:p>
          <w:p w14:paraId="10D0170C" w14:textId="77777777" w:rsidR="002B47AF" w:rsidRPr="003A4099" w:rsidRDefault="002B47AF" w:rsidP="002B47AF">
            <w:pPr>
              <w:spacing w:line="276" w:lineRule="auto"/>
              <w:jc w:val="left"/>
              <w:rPr>
                <w:rFonts w:hAnsi="宋体"/>
              </w:rPr>
            </w:pPr>
            <w:r w:rsidRPr="003A4099">
              <w:rPr>
                <w:rFonts w:hAnsi="宋体" w:hint="eastAsia"/>
              </w:rPr>
              <w:t>- 招生目录上报：研究生院导出上报国家的招生目录的DBF文件。</w:t>
            </w:r>
          </w:p>
          <w:p w14:paraId="1A10CE79" w14:textId="77777777" w:rsidR="002B47AF" w:rsidRPr="003A4099" w:rsidRDefault="002B47AF" w:rsidP="002B47AF">
            <w:pPr>
              <w:spacing w:line="276" w:lineRule="auto"/>
              <w:jc w:val="left"/>
              <w:rPr>
                <w:rFonts w:hAnsi="宋体"/>
              </w:rPr>
            </w:pPr>
            <w:r w:rsidRPr="003A4099">
              <w:rPr>
                <w:rFonts w:hAnsi="宋体" w:hint="eastAsia"/>
              </w:rPr>
              <w:t>（2）硕士准考管理：包括准考生源导入、编制考号、准考考生上报等。</w:t>
            </w:r>
          </w:p>
          <w:p w14:paraId="11CDCAC2" w14:textId="77777777" w:rsidR="002B47AF" w:rsidRPr="003A4099" w:rsidRDefault="002B47AF" w:rsidP="002B47AF">
            <w:pPr>
              <w:spacing w:line="276" w:lineRule="auto"/>
              <w:jc w:val="left"/>
              <w:rPr>
                <w:rFonts w:hAnsi="宋体"/>
              </w:rPr>
            </w:pPr>
            <w:r w:rsidRPr="003A4099">
              <w:rPr>
                <w:rFonts w:hAnsi="宋体" w:hint="eastAsia"/>
              </w:rPr>
              <w:t>- 准考生源导入：准考生源导入包括导入</w:t>
            </w:r>
            <w:proofErr w:type="gramStart"/>
            <w:r w:rsidRPr="003A4099">
              <w:rPr>
                <w:rFonts w:hAnsi="宋体" w:hint="eastAsia"/>
              </w:rPr>
              <w:t>研招网</w:t>
            </w:r>
            <w:proofErr w:type="gramEnd"/>
            <w:r w:rsidRPr="003A4099">
              <w:rPr>
                <w:rFonts w:hAnsi="宋体" w:hint="eastAsia"/>
              </w:rPr>
              <w:t>导出的现场确认后的硕士报名库、导入从</w:t>
            </w:r>
            <w:proofErr w:type="gramStart"/>
            <w:r w:rsidRPr="003A4099">
              <w:rPr>
                <w:rFonts w:hAnsi="宋体" w:hint="eastAsia"/>
              </w:rPr>
              <w:t>研招网</w:t>
            </w:r>
            <w:proofErr w:type="gramEnd"/>
            <w:r w:rsidRPr="003A4099">
              <w:rPr>
                <w:rFonts w:hAnsi="宋体" w:hint="eastAsia"/>
              </w:rPr>
              <w:t>下载的考生照片，以及导入从</w:t>
            </w:r>
            <w:proofErr w:type="gramStart"/>
            <w:r w:rsidRPr="003A4099">
              <w:rPr>
                <w:rFonts w:hAnsi="宋体" w:hint="eastAsia"/>
              </w:rPr>
              <w:t>研招网</w:t>
            </w:r>
            <w:proofErr w:type="gramEnd"/>
            <w:r w:rsidRPr="003A4099">
              <w:rPr>
                <w:rFonts w:hAnsi="宋体" w:hint="eastAsia"/>
              </w:rPr>
              <w:t>导出的考生联系方式；</w:t>
            </w:r>
          </w:p>
          <w:p w14:paraId="1EE81CF1" w14:textId="77777777" w:rsidR="002B47AF" w:rsidRPr="003A4099" w:rsidRDefault="002B47AF" w:rsidP="002B47AF">
            <w:pPr>
              <w:spacing w:line="276" w:lineRule="auto"/>
              <w:jc w:val="left"/>
              <w:rPr>
                <w:rFonts w:hAnsi="宋体"/>
              </w:rPr>
            </w:pPr>
            <w:r w:rsidRPr="003A4099">
              <w:rPr>
                <w:rFonts w:hAnsi="宋体" w:hint="eastAsia"/>
              </w:rPr>
              <w:t>- 可以批量或者单个对考生设置是否准考；</w:t>
            </w:r>
          </w:p>
          <w:p w14:paraId="49AB0053" w14:textId="77777777" w:rsidR="002B47AF" w:rsidRPr="003A4099" w:rsidRDefault="002B47AF" w:rsidP="002B47AF">
            <w:pPr>
              <w:spacing w:line="276" w:lineRule="auto"/>
              <w:jc w:val="left"/>
              <w:rPr>
                <w:rFonts w:hAnsi="宋体"/>
              </w:rPr>
            </w:pPr>
            <w:r w:rsidRPr="003A4099">
              <w:rPr>
                <w:rFonts w:hAnsi="宋体" w:hint="eastAsia"/>
              </w:rPr>
              <w:t>- 编制考号：可以支持按照规则编制考号，也可以支持导入考号；</w:t>
            </w:r>
          </w:p>
          <w:p w14:paraId="40384186" w14:textId="77777777" w:rsidR="002B47AF" w:rsidRPr="003A4099" w:rsidRDefault="002B47AF" w:rsidP="002B47AF">
            <w:pPr>
              <w:spacing w:line="276" w:lineRule="auto"/>
              <w:jc w:val="left"/>
              <w:rPr>
                <w:rFonts w:hAnsi="宋体"/>
              </w:rPr>
            </w:pPr>
            <w:r w:rsidRPr="003A4099">
              <w:rPr>
                <w:rFonts w:hAnsi="宋体" w:hint="eastAsia"/>
              </w:rPr>
              <w:t>- 准考考生上报：可以导出上报国家的sbk.DBF文件。</w:t>
            </w:r>
          </w:p>
          <w:p w14:paraId="4936958F" w14:textId="77777777" w:rsidR="002B47AF" w:rsidRPr="003A4099" w:rsidRDefault="002B47AF" w:rsidP="002B47AF">
            <w:pPr>
              <w:spacing w:line="276" w:lineRule="auto"/>
              <w:jc w:val="left"/>
              <w:rPr>
                <w:rFonts w:hAnsi="宋体"/>
              </w:rPr>
            </w:pPr>
            <w:r w:rsidRPr="003A4099">
              <w:rPr>
                <w:rFonts w:hAnsi="宋体" w:hint="eastAsia"/>
              </w:rPr>
              <w:t>（3）试卷管理：试卷管理包括按考试科目统计考生数、按报考</w:t>
            </w:r>
            <w:proofErr w:type="gramStart"/>
            <w:r w:rsidRPr="003A4099">
              <w:rPr>
                <w:rFonts w:hAnsi="宋体" w:hint="eastAsia"/>
              </w:rPr>
              <w:t>点统计</w:t>
            </w:r>
            <w:proofErr w:type="gramEnd"/>
            <w:r w:rsidRPr="003A4099">
              <w:rPr>
                <w:rFonts w:hAnsi="宋体" w:hint="eastAsia"/>
              </w:rPr>
              <w:t>考生数、大信封标签管理、小信封标签管理，打印机要件交寄单，以及打印初试考生情况汇总表。</w:t>
            </w:r>
          </w:p>
          <w:p w14:paraId="4E146DA8" w14:textId="77777777" w:rsidR="002B47AF" w:rsidRPr="003A4099" w:rsidRDefault="002B47AF" w:rsidP="002B47AF">
            <w:pPr>
              <w:spacing w:line="276" w:lineRule="auto"/>
              <w:jc w:val="left"/>
              <w:rPr>
                <w:rFonts w:hAnsi="宋体"/>
              </w:rPr>
            </w:pPr>
            <w:r w:rsidRPr="003A4099">
              <w:rPr>
                <w:rFonts w:hAnsi="宋体" w:hint="eastAsia"/>
              </w:rPr>
              <w:t>- 能够按考试科目统计考生数，</w:t>
            </w:r>
            <w:proofErr w:type="gramStart"/>
            <w:r w:rsidRPr="003A4099">
              <w:rPr>
                <w:rFonts w:hAnsi="宋体" w:hint="eastAsia"/>
              </w:rPr>
              <w:t>分本考点</w:t>
            </w:r>
            <w:proofErr w:type="gramEnd"/>
            <w:r w:rsidRPr="003A4099">
              <w:rPr>
                <w:rFonts w:hAnsi="宋体" w:hint="eastAsia"/>
              </w:rPr>
              <w:t>，外考点；</w:t>
            </w:r>
          </w:p>
          <w:p w14:paraId="00BFB6A7" w14:textId="77777777" w:rsidR="002B47AF" w:rsidRPr="003A4099" w:rsidRDefault="002B47AF" w:rsidP="002B47AF">
            <w:pPr>
              <w:spacing w:line="276" w:lineRule="auto"/>
              <w:jc w:val="left"/>
              <w:rPr>
                <w:rFonts w:hAnsi="宋体"/>
              </w:rPr>
            </w:pPr>
            <w:r w:rsidRPr="003A4099">
              <w:rPr>
                <w:rFonts w:hAnsi="宋体" w:hint="eastAsia"/>
              </w:rPr>
              <w:t>- 能够按报考</w:t>
            </w:r>
            <w:proofErr w:type="gramStart"/>
            <w:r w:rsidRPr="003A4099">
              <w:rPr>
                <w:rFonts w:hAnsi="宋体" w:hint="eastAsia"/>
              </w:rPr>
              <w:t>点统计</w:t>
            </w:r>
            <w:proofErr w:type="gramEnd"/>
            <w:r w:rsidRPr="003A4099">
              <w:rPr>
                <w:rFonts w:hAnsi="宋体" w:hint="eastAsia"/>
              </w:rPr>
              <w:t>考生数；</w:t>
            </w:r>
          </w:p>
          <w:p w14:paraId="55CED85E" w14:textId="77777777" w:rsidR="002B47AF" w:rsidRPr="003A4099" w:rsidRDefault="002B47AF" w:rsidP="002B47AF">
            <w:pPr>
              <w:spacing w:line="276" w:lineRule="auto"/>
              <w:jc w:val="left"/>
              <w:rPr>
                <w:rFonts w:hAnsi="宋体"/>
              </w:rPr>
            </w:pPr>
            <w:r w:rsidRPr="003A4099">
              <w:rPr>
                <w:rFonts w:hAnsi="宋体" w:hint="eastAsia"/>
              </w:rPr>
              <w:t>- 能够生成小信封的数据，以及打印小信封标签；</w:t>
            </w:r>
          </w:p>
          <w:p w14:paraId="7B4F74B9" w14:textId="77777777" w:rsidR="002B47AF" w:rsidRPr="003A4099" w:rsidRDefault="002B47AF" w:rsidP="002B47AF">
            <w:pPr>
              <w:spacing w:line="276" w:lineRule="auto"/>
              <w:jc w:val="left"/>
              <w:rPr>
                <w:rFonts w:hAnsi="宋体"/>
              </w:rPr>
            </w:pPr>
            <w:r w:rsidRPr="003A4099">
              <w:rPr>
                <w:rFonts w:hAnsi="宋体" w:hint="eastAsia"/>
              </w:rPr>
              <w:t>- 能够生成大信封的数据，以及打印大信封标签；</w:t>
            </w:r>
          </w:p>
          <w:p w14:paraId="323DDC10" w14:textId="77777777" w:rsidR="002B47AF" w:rsidRPr="003A4099" w:rsidRDefault="002B47AF" w:rsidP="002B47AF">
            <w:pPr>
              <w:spacing w:line="276" w:lineRule="auto"/>
              <w:jc w:val="left"/>
              <w:rPr>
                <w:rFonts w:hAnsi="宋体"/>
              </w:rPr>
            </w:pPr>
            <w:r w:rsidRPr="003A4099">
              <w:rPr>
                <w:rFonts w:hAnsi="宋体" w:hint="eastAsia"/>
              </w:rPr>
              <w:t>- 能够打印机要件交寄单；</w:t>
            </w:r>
          </w:p>
          <w:p w14:paraId="0A301939" w14:textId="77777777" w:rsidR="002B47AF" w:rsidRPr="003A4099" w:rsidRDefault="002B47AF" w:rsidP="002B47AF">
            <w:pPr>
              <w:spacing w:line="276" w:lineRule="auto"/>
              <w:jc w:val="left"/>
              <w:rPr>
                <w:rFonts w:hAnsi="宋体"/>
              </w:rPr>
            </w:pPr>
            <w:r w:rsidRPr="003A4099">
              <w:rPr>
                <w:rFonts w:hAnsi="宋体" w:hint="eastAsia"/>
              </w:rPr>
              <w:t>- 能够打印初试考生情况汇总表。</w:t>
            </w:r>
          </w:p>
          <w:p w14:paraId="72445727" w14:textId="77777777" w:rsidR="002B47AF" w:rsidRPr="003A4099" w:rsidRDefault="002B47AF" w:rsidP="002B47AF">
            <w:pPr>
              <w:spacing w:line="276" w:lineRule="auto"/>
              <w:jc w:val="left"/>
              <w:rPr>
                <w:rFonts w:hAnsi="宋体"/>
              </w:rPr>
            </w:pPr>
            <w:r w:rsidRPr="003A4099">
              <w:rPr>
                <w:rFonts w:hAnsi="宋体" w:hint="eastAsia"/>
              </w:rPr>
              <w:t>（4）考点管理：考点管理包括考点考生管理、考场信息维护、</w:t>
            </w:r>
            <w:proofErr w:type="gramStart"/>
            <w:r w:rsidRPr="003A4099">
              <w:rPr>
                <w:rFonts w:hAnsi="宋体" w:hint="eastAsia"/>
              </w:rPr>
              <w:t>排考管理</w:t>
            </w:r>
            <w:proofErr w:type="gramEnd"/>
            <w:r w:rsidRPr="003A4099">
              <w:rPr>
                <w:rFonts w:hAnsi="宋体" w:hint="eastAsia"/>
              </w:rPr>
              <w:t>、监考管理、考生查询考场等。</w:t>
            </w:r>
          </w:p>
          <w:p w14:paraId="42D05CE4" w14:textId="77777777" w:rsidR="002B47AF" w:rsidRPr="003A4099" w:rsidRDefault="002B47AF" w:rsidP="002B47AF">
            <w:pPr>
              <w:spacing w:line="276" w:lineRule="auto"/>
              <w:jc w:val="left"/>
              <w:rPr>
                <w:rFonts w:hAnsi="宋体"/>
              </w:rPr>
            </w:pPr>
            <w:r w:rsidRPr="003A4099">
              <w:rPr>
                <w:rFonts w:hAnsi="宋体" w:hint="eastAsia"/>
              </w:rPr>
              <w:t>- 考点考生管理：包括导入本考点考生信息、导入本考点考生照片、生成报考点说明；</w:t>
            </w:r>
          </w:p>
          <w:p w14:paraId="4E887C0E" w14:textId="77777777" w:rsidR="002B47AF" w:rsidRPr="003A4099" w:rsidRDefault="002B47AF" w:rsidP="002B47AF">
            <w:pPr>
              <w:spacing w:line="276" w:lineRule="auto"/>
              <w:jc w:val="left"/>
              <w:rPr>
                <w:rFonts w:hAnsi="宋体"/>
              </w:rPr>
            </w:pPr>
            <w:r w:rsidRPr="003A4099">
              <w:rPr>
                <w:rFonts w:hAnsi="宋体" w:hint="eastAsia"/>
              </w:rPr>
              <w:t>- 考场信息维护：包括维护招生考试教室相关信息、设置考场，既支持单个或者批量设置，也支持导入；</w:t>
            </w:r>
          </w:p>
          <w:p w14:paraId="650C0E22" w14:textId="77777777" w:rsidR="002B47AF" w:rsidRPr="003A4099" w:rsidRDefault="002B47AF" w:rsidP="002B47AF">
            <w:pPr>
              <w:spacing w:line="276" w:lineRule="auto"/>
              <w:jc w:val="left"/>
              <w:rPr>
                <w:rFonts w:hAnsi="宋体"/>
              </w:rPr>
            </w:pPr>
            <w:r w:rsidRPr="003A4099">
              <w:rPr>
                <w:rFonts w:hAnsi="宋体" w:hint="eastAsia"/>
              </w:rPr>
              <w:t xml:space="preserve">- </w:t>
            </w:r>
            <w:proofErr w:type="gramStart"/>
            <w:r w:rsidRPr="003A4099">
              <w:rPr>
                <w:rFonts w:hAnsi="宋体" w:hint="eastAsia"/>
              </w:rPr>
              <w:t>排考管理</w:t>
            </w:r>
            <w:proofErr w:type="gramEnd"/>
            <w:r w:rsidRPr="003A4099">
              <w:rPr>
                <w:rFonts w:hAnsi="宋体" w:hint="eastAsia"/>
              </w:rPr>
              <w:t>：包括按考生排考，按考试科目排考，对第三天考试进行单独排考，可以</w:t>
            </w:r>
            <w:proofErr w:type="gramStart"/>
            <w:r w:rsidRPr="003A4099">
              <w:rPr>
                <w:rFonts w:hAnsi="宋体" w:hint="eastAsia"/>
              </w:rPr>
              <w:t>导入排考信息</w:t>
            </w:r>
            <w:proofErr w:type="gramEnd"/>
            <w:r w:rsidRPr="003A4099">
              <w:rPr>
                <w:rFonts w:hAnsi="宋体" w:hint="eastAsia"/>
              </w:rPr>
              <w:t>，以及将考场安排信息上报考试院；</w:t>
            </w:r>
          </w:p>
          <w:p w14:paraId="1A872185" w14:textId="77777777" w:rsidR="002B47AF" w:rsidRPr="003A4099" w:rsidRDefault="002B47AF" w:rsidP="002B47AF">
            <w:pPr>
              <w:spacing w:line="276" w:lineRule="auto"/>
              <w:jc w:val="left"/>
              <w:rPr>
                <w:rFonts w:hAnsi="宋体"/>
              </w:rPr>
            </w:pPr>
            <w:r w:rsidRPr="003A4099">
              <w:rPr>
                <w:rFonts w:hAnsi="宋体" w:hint="eastAsia"/>
              </w:rPr>
              <w:t>- 监考管理：包括维护监考人员、监考人员上报、监考排考；</w:t>
            </w:r>
          </w:p>
          <w:p w14:paraId="4D1DA5C3" w14:textId="77777777" w:rsidR="002B47AF" w:rsidRPr="003A4099" w:rsidRDefault="002B47AF" w:rsidP="002B47AF">
            <w:pPr>
              <w:spacing w:line="276" w:lineRule="auto"/>
              <w:jc w:val="left"/>
              <w:rPr>
                <w:rFonts w:hAnsi="宋体"/>
              </w:rPr>
            </w:pPr>
            <w:r w:rsidRPr="003A4099">
              <w:rPr>
                <w:rFonts w:hAnsi="宋体" w:hint="eastAsia"/>
              </w:rPr>
              <w:t>- 考生查询考场：在研究生院设置的开放时间段，考生可以登录系统查看考场信息。</w:t>
            </w:r>
          </w:p>
          <w:p w14:paraId="056CF765" w14:textId="77777777" w:rsidR="002B47AF" w:rsidRPr="003A4099" w:rsidRDefault="002B47AF" w:rsidP="002B47AF">
            <w:pPr>
              <w:spacing w:line="276" w:lineRule="auto"/>
              <w:jc w:val="left"/>
              <w:rPr>
                <w:rFonts w:hAnsi="宋体"/>
              </w:rPr>
            </w:pPr>
            <w:r w:rsidRPr="003A4099">
              <w:rPr>
                <w:rFonts w:hAnsi="宋体" w:hint="eastAsia"/>
              </w:rPr>
              <w:t>（5）自命题管理：包括自命题成绩录入、设置缺考违纪、自命题成绩上报，以及自命题成绩统计。</w:t>
            </w:r>
          </w:p>
          <w:p w14:paraId="405B9118" w14:textId="77777777" w:rsidR="002B47AF" w:rsidRPr="003A4099" w:rsidRDefault="002B47AF" w:rsidP="002B47AF">
            <w:pPr>
              <w:spacing w:line="276" w:lineRule="auto"/>
              <w:jc w:val="left"/>
              <w:rPr>
                <w:rFonts w:hAnsi="宋体"/>
              </w:rPr>
            </w:pPr>
            <w:r w:rsidRPr="003A4099">
              <w:rPr>
                <w:rFonts w:hAnsi="宋体" w:hint="eastAsia"/>
              </w:rPr>
              <w:t>（6）初试管理：包括初试成绩导入、成绩查看及复核、上线预估、分数线设置及过线、以及考生加分项的申请及审核。</w:t>
            </w:r>
          </w:p>
          <w:p w14:paraId="13DA106D" w14:textId="77777777" w:rsidR="002B47AF" w:rsidRPr="003A4099" w:rsidRDefault="002B47AF" w:rsidP="002B47AF">
            <w:pPr>
              <w:spacing w:line="276" w:lineRule="auto"/>
              <w:jc w:val="left"/>
              <w:rPr>
                <w:rFonts w:hAnsi="宋体"/>
              </w:rPr>
            </w:pPr>
            <w:r w:rsidRPr="003A4099">
              <w:rPr>
                <w:rFonts w:hAnsi="宋体" w:hint="eastAsia"/>
              </w:rPr>
              <w:t>- 初试成绩导入：导入国家下发的初试成绩；</w:t>
            </w:r>
          </w:p>
          <w:p w14:paraId="2FB4DCBF" w14:textId="77777777" w:rsidR="002B47AF" w:rsidRPr="003A4099" w:rsidRDefault="002B47AF" w:rsidP="002B47AF">
            <w:pPr>
              <w:spacing w:line="276" w:lineRule="auto"/>
              <w:jc w:val="left"/>
              <w:rPr>
                <w:rFonts w:hAnsi="宋体"/>
              </w:rPr>
            </w:pPr>
            <w:r w:rsidRPr="003A4099">
              <w:rPr>
                <w:rFonts w:hAnsi="宋体" w:hint="eastAsia"/>
              </w:rPr>
              <w:lastRenderedPageBreak/>
              <w:t>- 成绩查看及复核：研究生院可以设置开放的时间段，在开放时间段内，考生可以登录系统查看成绩，并且申请复核，研究生院发布复核结果后，考生可以查看复核结果；</w:t>
            </w:r>
          </w:p>
          <w:p w14:paraId="4885593D" w14:textId="77777777" w:rsidR="002B47AF" w:rsidRPr="003A4099" w:rsidRDefault="002B47AF" w:rsidP="002B47AF">
            <w:pPr>
              <w:spacing w:line="276" w:lineRule="auto"/>
              <w:jc w:val="left"/>
              <w:rPr>
                <w:rFonts w:hAnsi="宋体"/>
              </w:rPr>
            </w:pPr>
            <w:r w:rsidRPr="003A4099">
              <w:rPr>
                <w:rFonts w:hAnsi="宋体" w:hint="eastAsia"/>
              </w:rPr>
              <w:t>- 上线预估：在分数线公布前，提供上线预估的功能；</w:t>
            </w:r>
          </w:p>
          <w:p w14:paraId="3EBD486F" w14:textId="77777777" w:rsidR="002B47AF" w:rsidRPr="003A4099" w:rsidRDefault="002B47AF" w:rsidP="002B47AF">
            <w:pPr>
              <w:spacing w:line="276" w:lineRule="auto"/>
              <w:jc w:val="left"/>
              <w:rPr>
                <w:rFonts w:hAnsi="宋体"/>
              </w:rPr>
            </w:pPr>
            <w:r w:rsidRPr="003A4099">
              <w:rPr>
                <w:rFonts w:hAnsi="宋体" w:hint="eastAsia"/>
              </w:rPr>
              <w:t>- 分数线设置及过线：可以设置初试分数线，并进行过线处理；</w:t>
            </w:r>
          </w:p>
          <w:p w14:paraId="7E90AAE7" w14:textId="77777777" w:rsidR="002B47AF" w:rsidRPr="003A4099" w:rsidRDefault="002B47AF" w:rsidP="002B47AF">
            <w:pPr>
              <w:spacing w:line="276" w:lineRule="auto"/>
              <w:jc w:val="left"/>
              <w:rPr>
                <w:rFonts w:hAnsi="宋体"/>
              </w:rPr>
            </w:pPr>
            <w:r w:rsidRPr="003A4099">
              <w:rPr>
                <w:rFonts w:hAnsi="宋体" w:hint="eastAsia"/>
              </w:rPr>
              <w:t>- 考生加分项的申请及审核：考生申请加分，研究生院进行审核。</w:t>
            </w:r>
          </w:p>
          <w:p w14:paraId="0EF9654B" w14:textId="77777777" w:rsidR="002B47AF" w:rsidRPr="003A4099" w:rsidRDefault="002B47AF" w:rsidP="002B47AF">
            <w:pPr>
              <w:spacing w:line="276" w:lineRule="auto"/>
              <w:jc w:val="left"/>
              <w:rPr>
                <w:rFonts w:hAnsi="宋体"/>
              </w:rPr>
            </w:pPr>
            <w:r w:rsidRPr="003A4099">
              <w:rPr>
                <w:rFonts w:hAnsi="宋体" w:hint="eastAsia"/>
              </w:rPr>
              <w:t>（7）复试及拟录取管理：包括上传复试细则、成绩比例设置、复试资格材料上传及审核、复试成绩导入、以及拟录取等。</w:t>
            </w:r>
          </w:p>
          <w:p w14:paraId="10AFAE03" w14:textId="77777777" w:rsidR="002B47AF" w:rsidRPr="003A4099" w:rsidRDefault="002B47AF" w:rsidP="002B47AF">
            <w:pPr>
              <w:spacing w:line="276" w:lineRule="auto"/>
              <w:jc w:val="left"/>
              <w:rPr>
                <w:rFonts w:hAnsi="宋体"/>
              </w:rPr>
            </w:pPr>
            <w:r w:rsidRPr="003A4099">
              <w:rPr>
                <w:rFonts w:hAnsi="宋体" w:hint="eastAsia"/>
              </w:rPr>
              <w:t>- 可以维护复试细则及复试安排；</w:t>
            </w:r>
          </w:p>
          <w:p w14:paraId="3EB372AB" w14:textId="77777777" w:rsidR="002B47AF" w:rsidRPr="003A4099" w:rsidRDefault="002B47AF" w:rsidP="002B47AF">
            <w:pPr>
              <w:spacing w:line="276" w:lineRule="auto"/>
              <w:jc w:val="left"/>
              <w:rPr>
                <w:rFonts w:hAnsi="宋体"/>
              </w:rPr>
            </w:pPr>
            <w:r w:rsidRPr="003A4099">
              <w:rPr>
                <w:rFonts w:hAnsi="宋体" w:hint="eastAsia"/>
              </w:rPr>
              <w:t>- 可以维护成绩计算比例；</w:t>
            </w:r>
          </w:p>
          <w:p w14:paraId="0542F233" w14:textId="77777777" w:rsidR="002B47AF" w:rsidRPr="003A4099" w:rsidRDefault="002B47AF" w:rsidP="002B47AF">
            <w:pPr>
              <w:spacing w:line="276" w:lineRule="auto"/>
              <w:jc w:val="left"/>
              <w:rPr>
                <w:rFonts w:hAnsi="宋体"/>
              </w:rPr>
            </w:pPr>
            <w:r w:rsidRPr="003A4099">
              <w:rPr>
                <w:rFonts w:hAnsi="宋体" w:hint="eastAsia"/>
              </w:rPr>
              <w:t>- 可以灵活设置复试资格审核所需要的材料，考生登录系统上传复试材料，院系或者研究生院进行审核；</w:t>
            </w:r>
          </w:p>
          <w:p w14:paraId="74524D77" w14:textId="77777777" w:rsidR="002B47AF" w:rsidRPr="003A4099" w:rsidRDefault="002B47AF" w:rsidP="002B47AF">
            <w:pPr>
              <w:spacing w:line="276" w:lineRule="auto"/>
              <w:jc w:val="left"/>
              <w:rPr>
                <w:rFonts w:hAnsi="宋体"/>
              </w:rPr>
            </w:pPr>
            <w:r w:rsidRPr="003A4099">
              <w:rPr>
                <w:rFonts w:hAnsi="宋体" w:hint="eastAsia"/>
              </w:rPr>
              <w:t>- 院系导入复试成绩，进行拟录取。可以导出复试成绩一览表、拟录取汇总表。</w:t>
            </w:r>
          </w:p>
          <w:p w14:paraId="1472BE40" w14:textId="77777777" w:rsidR="002B47AF" w:rsidRPr="003A4099" w:rsidRDefault="002B47AF" w:rsidP="002B47AF">
            <w:pPr>
              <w:spacing w:line="276" w:lineRule="auto"/>
              <w:jc w:val="left"/>
              <w:rPr>
                <w:rFonts w:hAnsi="宋体"/>
              </w:rPr>
            </w:pPr>
            <w:r w:rsidRPr="003A4099">
              <w:rPr>
                <w:rFonts w:hAnsi="宋体" w:hint="eastAsia"/>
              </w:rPr>
              <w:t>（8）录取管理：包括录取考生导入，录取照片导入、录取通知书地址核对、打印录取通知书、录取通知书邮寄单号查看、调档</w:t>
            </w:r>
            <w:proofErr w:type="gramStart"/>
            <w:r w:rsidRPr="003A4099">
              <w:rPr>
                <w:rFonts w:hAnsi="宋体" w:hint="eastAsia"/>
              </w:rPr>
              <w:t>函单位</w:t>
            </w:r>
            <w:proofErr w:type="gramEnd"/>
            <w:r w:rsidRPr="003A4099">
              <w:rPr>
                <w:rFonts w:hAnsi="宋体" w:hint="eastAsia"/>
              </w:rPr>
              <w:t xml:space="preserve">信息核对、打印调档函等。 </w:t>
            </w:r>
          </w:p>
          <w:p w14:paraId="10F96602" w14:textId="77777777" w:rsidR="002B47AF" w:rsidRPr="003A4099" w:rsidRDefault="002B47AF" w:rsidP="002B47AF">
            <w:pPr>
              <w:spacing w:line="276" w:lineRule="auto"/>
              <w:jc w:val="left"/>
              <w:rPr>
                <w:rFonts w:hAnsi="宋体"/>
              </w:rPr>
            </w:pPr>
            <w:r w:rsidRPr="003A4099">
              <w:rPr>
                <w:rFonts w:hAnsi="宋体" w:hint="eastAsia"/>
              </w:rPr>
              <w:t>（9）招生相关查询统计：招生过程中的相关信息进行查询统计。</w:t>
            </w:r>
          </w:p>
          <w:p w14:paraId="4ACB1C83" w14:textId="77777777" w:rsidR="002B47AF" w:rsidRPr="003A4099" w:rsidRDefault="002B47AF" w:rsidP="002B47AF">
            <w:pPr>
              <w:spacing w:line="276" w:lineRule="auto"/>
              <w:jc w:val="left"/>
              <w:rPr>
                <w:rFonts w:hAnsi="宋体"/>
              </w:rPr>
            </w:pPr>
            <w:bookmarkStart w:id="104" w:name="（二）学籍管理模块"/>
            <w:r w:rsidRPr="003A4099">
              <w:rPr>
                <w:rFonts w:hAnsi="宋体" w:hint="eastAsia"/>
              </w:rPr>
              <w:t>（二）学籍管理模块</w:t>
            </w:r>
            <w:bookmarkEnd w:id="104"/>
          </w:p>
          <w:p w14:paraId="6D11B9DC" w14:textId="77777777" w:rsidR="002B47AF" w:rsidRPr="003A4099" w:rsidRDefault="002B47AF" w:rsidP="002B47AF">
            <w:pPr>
              <w:spacing w:line="276" w:lineRule="auto"/>
              <w:jc w:val="left"/>
              <w:rPr>
                <w:rFonts w:hAnsi="宋体"/>
              </w:rPr>
            </w:pPr>
            <w:r w:rsidRPr="003A4099">
              <w:rPr>
                <w:rFonts w:hAnsi="宋体" w:hint="eastAsia"/>
              </w:rPr>
              <w:t>★（1）数据管理：研究生基本信息管理；研究生学籍管理；自动保存所有学籍修改历史记录；按照修改时间段进行查询；批量打印学籍卡；提供学籍照片上传功能；学生注册；支持按照年级、学院、相关基本信息字段设置学生</w:t>
            </w:r>
            <w:proofErr w:type="gramStart"/>
            <w:r w:rsidRPr="003A4099">
              <w:rPr>
                <w:rFonts w:hAnsi="宋体" w:hint="eastAsia"/>
              </w:rPr>
              <w:t>端维护</w:t>
            </w:r>
            <w:proofErr w:type="gramEnd"/>
            <w:r w:rsidRPr="003A4099">
              <w:rPr>
                <w:rFonts w:hAnsi="宋体" w:hint="eastAsia"/>
              </w:rPr>
              <w:t>及审核；任意字段维护权限可单独控制。</w:t>
            </w:r>
          </w:p>
          <w:p w14:paraId="5C1418D1" w14:textId="77777777" w:rsidR="002B47AF" w:rsidRPr="003A4099" w:rsidRDefault="002B47AF" w:rsidP="002B47AF">
            <w:pPr>
              <w:spacing w:line="276" w:lineRule="auto"/>
              <w:jc w:val="left"/>
              <w:rPr>
                <w:rFonts w:hAnsi="宋体"/>
              </w:rPr>
            </w:pPr>
            <w:r w:rsidRPr="003A4099">
              <w:rPr>
                <w:rFonts w:hAnsi="宋体" w:hint="eastAsia"/>
              </w:rPr>
              <w:t>（2）照片管理：包括学生入学、在校、学历照片上传/下载。</w:t>
            </w:r>
          </w:p>
          <w:p w14:paraId="0A08F959" w14:textId="77777777" w:rsidR="002B47AF" w:rsidRPr="003A4099" w:rsidRDefault="002B47AF" w:rsidP="002B47AF">
            <w:pPr>
              <w:spacing w:line="276" w:lineRule="auto"/>
              <w:jc w:val="left"/>
              <w:rPr>
                <w:rFonts w:hAnsi="宋体"/>
              </w:rPr>
            </w:pPr>
            <w:r w:rsidRPr="003A4099">
              <w:rPr>
                <w:rFonts w:hAnsi="宋体" w:hint="eastAsia"/>
              </w:rPr>
              <w:t>（3）学籍异动管理：包括学生申请，导师审核，院系审核，研究生院审核；研究生院可以维护学籍异动信息；学籍异动查询与统计。</w:t>
            </w:r>
          </w:p>
          <w:p w14:paraId="155282A2" w14:textId="77777777" w:rsidR="002B47AF" w:rsidRPr="003A4099" w:rsidRDefault="002B47AF" w:rsidP="002B47AF">
            <w:pPr>
              <w:spacing w:line="276" w:lineRule="auto"/>
              <w:jc w:val="left"/>
              <w:rPr>
                <w:rFonts w:hAnsi="宋体"/>
              </w:rPr>
            </w:pPr>
            <w:r w:rsidRPr="003A4099">
              <w:rPr>
                <w:rFonts w:hAnsi="宋体" w:hint="eastAsia"/>
              </w:rPr>
              <w:t>★（4）证书打印：自定义排版毕业证书（可自定设定字段）；证书编号生成；证书打印；学历证明中英文模板自定义生成及打印。</w:t>
            </w:r>
          </w:p>
          <w:p w14:paraId="196A3647" w14:textId="77777777" w:rsidR="002B47AF" w:rsidRPr="003A4099" w:rsidRDefault="002B47AF" w:rsidP="002B47AF">
            <w:pPr>
              <w:spacing w:line="276" w:lineRule="auto"/>
              <w:jc w:val="left"/>
              <w:rPr>
                <w:rFonts w:hAnsi="宋体"/>
              </w:rPr>
            </w:pPr>
            <w:r w:rsidRPr="003A4099">
              <w:rPr>
                <w:rFonts w:hAnsi="宋体" w:hint="eastAsia"/>
              </w:rPr>
              <w:t>（5）学籍数据查询：</w:t>
            </w:r>
            <w:proofErr w:type="gramStart"/>
            <w:r w:rsidRPr="003A4099">
              <w:rPr>
                <w:rFonts w:hAnsi="宋体" w:hint="eastAsia"/>
              </w:rPr>
              <w:t>可用户</w:t>
            </w:r>
            <w:proofErr w:type="gramEnd"/>
            <w:r w:rsidRPr="003A4099">
              <w:rPr>
                <w:rFonts w:hAnsi="宋体" w:hint="eastAsia"/>
              </w:rPr>
              <w:t>自定义条件进行综合数据查询和导出；B/S模式与C/S模式下，可以根据透视表功能实现对任</w:t>
            </w:r>
            <w:proofErr w:type="gramStart"/>
            <w:r w:rsidRPr="003A4099">
              <w:rPr>
                <w:rFonts w:hAnsi="宋体" w:hint="eastAsia"/>
              </w:rPr>
              <w:t>一</w:t>
            </w:r>
            <w:proofErr w:type="gramEnd"/>
            <w:r w:rsidRPr="003A4099">
              <w:rPr>
                <w:rFonts w:hAnsi="宋体" w:hint="eastAsia"/>
              </w:rPr>
              <w:t>字段的统计；数据在任意模式调整，两种模式均能响应。</w:t>
            </w:r>
          </w:p>
          <w:p w14:paraId="1AB108D4" w14:textId="77777777" w:rsidR="002B47AF" w:rsidRPr="003A4099" w:rsidRDefault="002B47AF" w:rsidP="002B47AF">
            <w:pPr>
              <w:spacing w:line="276" w:lineRule="auto"/>
              <w:jc w:val="left"/>
              <w:rPr>
                <w:rFonts w:hAnsi="宋体"/>
              </w:rPr>
            </w:pPr>
            <w:r w:rsidRPr="003A4099">
              <w:rPr>
                <w:rFonts w:hAnsi="宋体" w:hint="eastAsia"/>
              </w:rPr>
              <w:t>（6）研究生档案管理：学生档案收档管理。</w:t>
            </w:r>
          </w:p>
          <w:p w14:paraId="14AC67FD" w14:textId="77777777" w:rsidR="002B47AF" w:rsidRPr="003A4099" w:rsidRDefault="002B47AF" w:rsidP="002B47AF">
            <w:pPr>
              <w:spacing w:line="276" w:lineRule="auto"/>
              <w:jc w:val="left"/>
              <w:rPr>
                <w:rFonts w:hAnsi="宋体"/>
              </w:rPr>
            </w:pPr>
            <w:r w:rsidRPr="003A4099">
              <w:rPr>
                <w:rFonts w:hAnsi="宋体" w:hint="eastAsia"/>
              </w:rPr>
              <w:t>（7）学生证管理：新生学生证办理；学生证补办处理及查询；假期乘车区间维护及审核；学生证模板自定义及打印；</w:t>
            </w:r>
          </w:p>
          <w:p w14:paraId="351E0684" w14:textId="77777777" w:rsidR="002B47AF" w:rsidRPr="003A4099" w:rsidRDefault="002B47AF" w:rsidP="002B47AF">
            <w:pPr>
              <w:spacing w:line="276" w:lineRule="auto"/>
              <w:jc w:val="left"/>
              <w:rPr>
                <w:rFonts w:hAnsi="宋体"/>
              </w:rPr>
            </w:pPr>
            <w:r w:rsidRPr="003A4099">
              <w:rPr>
                <w:rFonts w:hAnsi="宋体" w:hint="eastAsia"/>
              </w:rPr>
              <w:lastRenderedPageBreak/>
              <w:t>（8）学业预警：学制预警、学习年限预警、培养预警、学位预警均能做到告知；支持相关预警指标的设置；配置</w:t>
            </w:r>
            <w:proofErr w:type="gramStart"/>
            <w:r w:rsidRPr="003A4099">
              <w:rPr>
                <w:rFonts w:hAnsi="宋体" w:hint="eastAsia"/>
              </w:rPr>
              <w:t>需支持</w:t>
            </w:r>
            <w:proofErr w:type="gramEnd"/>
            <w:r w:rsidRPr="003A4099">
              <w:rPr>
                <w:rFonts w:hAnsi="宋体" w:hint="eastAsia"/>
              </w:rPr>
              <w:t>调整到学年、二级学院。</w:t>
            </w:r>
          </w:p>
          <w:p w14:paraId="5BECB2DE" w14:textId="77777777" w:rsidR="002B47AF" w:rsidRPr="003A4099" w:rsidRDefault="002B47AF" w:rsidP="002B47AF">
            <w:pPr>
              <w:spacing w:line="276" w:lineRule="auto"/>
              <w:jc w:val="left"/>
              <w:rPr>
                <w:rFonts w:hAnsi="宋体"/>
              </w:rPr>
            </w:pPr>
            <w:bookmarkStart w:id="105" w:name="（三）教学与培养管理模块"/>
            <w:r w:rsidRPr="003A4099">
              <w:rPr>
                <w:rFonts w:hAnsi="宋体" w:hint="eastAsia"/>
              </w:rPr>
              <w:t>（三）教学与培养管理模块</w:t>
            </w:r>
            <w:bookmarkEnd w:id="105"/>
          </w:p>
          <w:p w14:paraId="2296E257" w14:textId="77777777" w:rsidR="002B47AF" w:rsidRPr="003A4099" w:rsidRDefault="002B47AF" w:rsidP="002B47AF">
            <w:pPr>
              <w:spacing w:line="276" w:lineRule="auto"/>
              <w:jc w:val="left"/>
              <w:rPr>
                <w:rFonts w:hAnsi="宋体"/>
              </w:rPr>
            </w:pPr>
            <w:r w:rsidRPr="003A4099">
              <w:rPr>
                <w:rFonts w:hAnsi="宋体" w:hint="eastAsia"/>
              </w:rPr>
              <w:t>（1）教学资源管理：教室、任课教师信息与教务处、人事处数据关联，可维护；给出与学校教学资源池对接的有关接口设计，包括教室、教师资源的共享；</w:t>
            </w:r>
          </w:p>
          <w:p w14:paraId="1175E878" w14:textId="77777777" w:rsidR="002B47AF" w:rsidRPr="003A4099" w:rsidRDefault="002B47AF" w:rsidP="002B47AF">
            <w:pPr>
              <w:spacing w:line="276" w:lineRule="auto"/>
              <w:jc w:val="left"/>
              <w:rPr>
                <w:rFonts w:hAnsi="宋体"/>
              </w:rPr>
            </w:pPr>
            <w:r w:rsidRPr="003A4099">
              <w:rPr>
                <w:rFonts w:hAnsi="宋体" w:hint="eastAsia"/>
              </w:rPr>
              <w:t>★（2）培养方案管理：培养方案框架体系的用户自定义配置、导入、培养方案维护、审核；可按专业、按学年自定义体系结构，实现不同的专业培养方案配置；培养方案内至少包括课程、学年、学期必要信息；</w:t>
            </w:r>
          </w:p>
          <w:p w14:paraId="7363F44B" w14:textId="77777777" w:rsidR="002B47AF" w:rsidRPr="003A4099" w:rsidRDefault="002B47AF" w:rsidP="002B47AF">
            <w:pPr>
              <w:spacing w:line="276" w:lineRule="auto"/>
              <w:jc w:val="left"/>
              <w:rPr>
                <w:rFonts w:hAnsi="宋体"/>
              </w:rPr>
            </w:pPr>
            <w:r w:rsidRPr="003A4099">
              <w:rPr>
                <w:rFonts w:hAnsi="宋体" w:hint="eastAsia"/>
              </w:rPr>
              <w:t>（3）教学任务管理包括：配置教学计划；设置教学任务；设置教学班级；教师申请调课与审核；教室安排以及临时教学任务的安排；维护并查询教学日历；</w:t>
            </w:r>
          </w:p>
          <w:p w14:paraId="5C9FE3FF" w14:textId="77777777" w:rsidR="002B47AF" w:rsidRPr="003A4099" w:rsidRDefault="002B47AF" w:rsidP="002B47AF">
            <w:pPr>
              <w:spacing w:line="276" w:lineRule="auto"/>
              <w:jc w:val="left"/>
              <w:rPr>
                <w:rFonts w:hAnsi="宋体"/>
              </w:rPr>
            </w:pPr>
            <w:r w:rsidRPr="003A4099">
              <w:rPr>
                <w:rFonts w:hAnsi="宋体" w:hint="eastAsia"/>
              </w:rPr>
              <w:t>（4）选课管理包括：学生按本人所在专业培养方案选课；任课教师给本人指导学生选课；院系为本专业学生批量选课；学生跨专业选课；</w:t>
            </w:r>
          </w:p>
          <w:p w14:paraId="7CFA8620" w14:textId="77777777" w:rsidR="002B47AF" w:rsidRPr="003A4099" w:rsidRDefault="002B47AF" w:rsidP="002B47AF">
            <w:pPr>
              <w:spacing w:line="276" w:lineRule="auto"/>
              <w:jc w:val="left"/>
              <w:rPr>
                <w:rFonts w:hAnsi="宋体"/>
              </w:rPr>
            </w:pPr>
            <w:r w:rsidRPr="003A4099">
              <w:rPr>
                <w:rFonts w:hAnsi="宋体" w:hint="eastAsia"/>
              </w:rPr>
              <w:t>★（5）排课管理包括：采用快速排课技术及冲突检测机制实现智能化、可视化排课；支持</w:t>
            </w:r>
            <w:proofErr w:type="gramStart"/>
            <w:r w:rsidRPr="003A4099">
              <w:rPr>
                <w:rFonts w:hAnsi="宋体" w:hint="eastAsia"/>
              </w:rPr>
              <w:t>全冲突</w:t>
            </w:r>
            <w:proofErr w:type="gramEnd"/>
            <w:r w:rsidRPr="003A4099">
              <w:rPr>
                <w:rFonts w:hAnsi="宋体" w:hint="eastAsia"/>
              </w:rPr>
              <w:t>下的手动排课模式；支持研究生院及二级院系协同排课；支持临时教学任务排课及临时教室占用情况下的排课；支持调课补排功能；支持按上课教室、教师、学生、开课院系、授课形式（线上、线下）等多种视角下的课程表查询；</w:t>
            </w:r>
          </w:p>
          <w:p w14:paraId="31F86752" w14:textId="77777777" w:rsidR="002B47AF" w:rsidRPr="003A4099" w:rsidRDefault="002B47AF" w:rsidP="002B47AF">
            <w:pPr>
              <w:spacing w:line="276" w:lineRule="auto"/>
              <w:jc w:val="left"/>
              <w:rPr>
                <w:rFonts w:hAnsi="宋体"/>
              </w:rPr>
            </w:pPr>
            <w:r w:rsidRPr="003A4099">
              <w:rPr>
                <w:rFonts w:hAnsi="宋体" w:hint="eastAsia"/>
              </w:rPr>
              <w:t>（6）考</w:t>
            </w:r>
            <w:proofErr w:type="gramStart"/>
            <w:r w:rsidRPr="003A4099">
              <w:rPr>
                <w:rFonts w:hAnsi="宋体" w:hint="eastAsia"/>
              </w:rPr>
              <w:t>务</w:t>
            </w:r>
            <w:proofErr w:type="gramEnd"/>
            <w:r w:rsidRPr="003A4099">
              <w:rPr>
                <w:rFonts w:hAnsi="宋体" w:hint="eastAsia"/>
              </w:rPr>
              <w:t>管理包括：设置监考教师；设置巡考教师；考</w:t>
            </w:r>
            <w:proofErr w:type="gramStart"/>
            <w:r w:rsidRPr="003A4099">
              <w:rPr>
                <w:rFonts w:hAnsi="宋体" w:hint="eastAsia"/>
              </w:rPr>
              <w:t>务</w:t>
            </w:r>
            <w:proofErr w:type="gramEnd"/>
            <w:r w:rsidRPr="003A4099">
              <w:rPr>
                <w:rFonts w:hAnsi="宋体" w:hint="eastAsia"/>
              </w:rPr>
              <w:t>设置及排考；按学生教师考场视角下的考</w:t>
            </w:r>
            <w:proofErr w:type="gramStart"/>
            <w:r w:rsidRPr="003A4099">
              <w:rPr>
                <w:rFonts w:hAnsi="宋体" w:hint="eastAsia"/>
              </w:rPr>
              <w:t>务</w:t>
            </w:r>
            <w:proofErr w:type="gramEnd"/>
            <w:r w:rsidRPr="003A4099">
              <w:rPr>
                <w:rFonts w:hAnsi="宋体" w:hint="eastAsia"/>
              </w:rPr>
              <w:t>信息查询；</w:t>
            </w:r>
          </w:p>
          <w:p w14:paraId="21A08BA2" w14:textId="77777777" w:rsidR="002B47AF" w:rsidRPr="003A4099" w:rsidRDefault="002B47AF" w:rsidP="002B47AF">
            <w:pPr>
              <w:spacing w:line="276" w:lineRule="auto"/>
              <w:jc w:val="left"/>
              <w:rPr>
                <w:rFonts w:hAnsi="宋体"/>
              </w:rPr>
            </w:pPr>
            <w:r w:rsidRPr="003A4099">
              <w:rPr>
                <w:rFonts w:hAnsi="宋体" w:hint="eastAsia"/>
              </w:rPr>
              <w:t>（7）成绩管理包括：录入及审核课程成绩；任课教师申请成绩变更及审核；学生申请查阅成绩及审核；学生平均成绩计算及专业排名；成绩单自助申请打印（发送到学生个人邮箱）；系统外（本科、网课、国外）成绩导入；</w:t>
            </w:r>
          </w:p>
          <w:p w14:paraId="27198D56" w14:textId="77777777" w:rsidR="002B47AF" w:rsidRPr="003A4099" w:rsidRDefault="002B47AF" w:rsidP="002B47AF">
            <w:pPr>
              <w:spacing w:line="276" w:lineRule="auto"/>
              <w:jc w:val="left"/>
              <w:rPr>
                <w:rFonts w:hAnsi="宋体"/>
              </w:rPr>
            </w:pPr>
            <w:r w:rsidRPr="003A4099">
              <w:rPr>
                <w:rFonts w:hAnsi="宋体" w:hint="eastAsia"/>
              </w:rPr>
              <w:t>★（8）教学质量管理包括：管理人员可以自定义配置教学质量评价体系；学生评教；评教结果查询与统计。</w:t>
            </w:r>
          </w:p>
          <w:p w14:paraId="1A4FDAA9" w14:textId="77777777" w:rsidR="002B47AF" w:rsidRPr="003A4099" w:rsidRDefault="002B47AF" w:rsidP="002B47AF">
            <w:pPr>
              <w:spacing w:line="276" w:lineRule="auto"/>
              <w:jc w:val="left"/>
              <w:rPr>
                <w:rFonts w:hAnsi="宋体"/>
              </w:rPr>
            </w:pPr>
            <w:r w:rsidRPr="003A4099">
              <w:rPr>
                <w:rFonts w:hAnsi="宋体" w:hint="eastAsia"/>
              </w:rPr>
              <w:t>（9）培养计划管理包括：培养计划的制定；培养计划核对；培养计划的审核。</w:t>
            </w:r>
          </w:p>
          <w:p w14:paraId="048444A3" w14:textId="77777777" w:rsidR="002B47AF" w:rsidRPr="003A4099" w:rsidRDefault="002B47AF" w:rsidP="002B47AF">
            <w:pPr>
              <w:spacing w:line="276" w:lineRule="auto"/>
              <w:jc w:val="left"/>
              <w:rPr>
                <w:rFonts w:hAnsi="宋体"/>
              </w:rPr>
            </w:pPr>
            <w:r w:rsidRPr="003A4099">
              <w:rPr>
                <w:rFonts w:hAnsi="宋体" w:hint="eastAsia"/>
              </w:rPr>
              <w:t xml:space="preserve">（10）课业成绩审核包括：学生单课程或批量成绩审核；课程计学分或不计学分处理。 </w:t>
            </w:r>
          </w:p>
          <w:p w14:paraId="6149E061" w14:textId="77777777" w:rsidR="002B47AF" w:rsidRPr="003A4099" w:rsidRDefault="002B47AF" w:rsidP="002B47AF">
            <w:pPr>
              <w:spacing w:line="276" w:lineRule="auto"/>
              <w:jc w:val="left"/>
              <w:rPr>
                <w:rFonts w:hAnsi="宋体"/>
              </w:rPr>
            </w:pPr>
            <w:r w:rsidRPr="003A4099">
              <w:rPr>
                <w:rFonts w:hAnsi="宋体" w:hint="eastAsia"/>
              </w:rPr>
              <w:t>（11）教学督导管理包括：管理人员自定义评价内容体系；设置督导评价批次；分配督导评价课程；督导评价课程；督导自选课程进行评价；督导评价结果查询与统计。</w:t>
            </w:r>
          </w:p>
          <w:p w14:paraId="6A31C7CC" w14:textId="77777777" w:rsidR="002B47AF" w:rsidRPr="003A4099" w:rsidRDefault="002B47AF" w:rsidP="002B47AF">
            <w:pPr>
              <w:spacing w:line="276" w:lineRule="auto"/>
              <w:jc w:val="left"/>
              <w:rPr>
                <w:rFonts w:hAnsi="宋体"/>
              </w:rPr>
            </w:pPr>
            <w:bookmarkStart w:id="106" w:name="（四）实习实践管理模块"/>
            <w:r w:rsidRPr="003A4099">
              <w:rPr>
                <w:rFonts w:hAnsi="宋体" w:hint="eastAsia"/>
              </w:rPr>
              <w:t>（四）实习实践管理模块</w:t>
            </w:r>
            <w:bookmarkEnd w:id="106"/>
          </w:p>
          <w:p w14:paraId="12CABFCB" w14:textId="77777777" w:rsidR="002B47AF" w:rsidRPr="003A4099" w:rsidRDefault="002B47AF" w:rsidP="002B47AF">
            <w:pPr>
              <w:spacing w:line="276" w:lineRule="auto"/>
              <w:jc w:val="left"/>
              <w:rPr>
                <w:rFonts w:hAnsi="宋体"/>
              </w:rPr>
            </w:pPr>
            <w:r w:rsidRPr="003A4099">
              <w:rPr>
                <w:rFonts w:hAnsi="宋体" w:hint="eastAsia"/>
              </w:rPr>
              <w:t>（1）实践基地管理：院系维护基地信息；院系维护</w:t>
            </w:r>
            <w:proofErr w:type="gramStart"/>
            <w:r w:rsidRPr="003A4099">
              <w:rPr>
                <w:rFonts w:hAnsi="宋体" w:hint="eastAsia"/>
              </w:rPr>
              <w:t>行企业</w:t>
            </w:r>
            <w:proofErr w:type="gramEnd"/>
            <w:r w:rsidRPr="003A4099">
              <w:rPr>
                <w:rFonts w:hAnsi="宋体" w:hint="eastAsia"/>
              </w:rPr>
              <w:t>导师信息；院系维护实践项目；研究生院审核实践项目；</w:t>
            </w:r>
          </w:p>
          <w:p w14:paraId="072C8AB1" w14:textId="77777777" w:rsidR="002B47AF" w:rsidRPr="003A4099" w:rsidRDefault="002B47AF" w:rsidP="002B47AF">
            <w:pPr>
              <w:spacing w:line="276" w:lineRule="auto"/>
              <w:jc w:val="left"/>
              <w:rPr>
                <w:rFonts w:hAnsi="宋体"/>
              </w:rPr>
            </w:pPr>
            <w:r w:rsidRPr="003A4099">
              <w:rPr>
                <w:rFonts w:hAnsi="宋体" w:hint="eastAsia"/>
              </w:rPr>
              <w:t>（2）专业实践申请及审核：学生申请；校内导师审核；</w:t>
            </w:r>
            <w:proofErr w:type="gramStart"/>
            <w:r w:rsidRPr="003A4099">
              <w:rPr>
                <w:rFonts w:hAnsi="宋体" w:hint="eastAsia"/>
              </w:rPr>
              <w:t>行企业</w:t>
            </w:r>
            <w:proofErr w:type="gramEnd"/>
            <w:r w:rsidRPr="003A4099">
              <w:rPr>
                <w:rFonts w:hAnsi="宋体" w:hint="eastAsia"/>
              </w:rPr>
              <w:t>导师审核申请；院系审核申请；</w:t>
            </w:r>
          </w:p>
          <w:p w14:paraId="52D167C4" w14:textId="77777777" w:rsidR="002B47AF" w:rsidRPr="003A4099" w:rsidRDefault="002B47AF" w:rsidP="002B47AF">
            <w:pPr>
              <w:spacing w:line="276" w:lineRule="auto"/>
              <w:jc w:val="left"/>
              <w:rPr>
                <w:rFonts w:hAnsi="宋体"/>
              </w:rPr>
            </w:pPr>
            <w:r w:rsidRPr="003A4099">
              <w:rPr>
                <w:rFonts w:hAnsi="宋体" w:hint="eastAsia"/>
              </w:rPr>
              <w:lastRenderedPageBreak/>
              <w:t>（3）实践过程管理：基地管理员设置报到；学生签到；基地教师签到；基地管理员审核学生补签；基地管理员审核基地教师补签；学生填写月报；校内导师评价月报；</w:t>
            </w:r>
            <w:proofErr w:type="gramStart"/>
            <w:r w:rsidRPr="003A4099">
              <w:rPr>
                <w:rFonts w:hAnsi="宋体" w:hint="eastAsia"/>
              </w:rPr>
              <w:t>行企业</w:t>
            </w:r>
            <w:proofErr w:type="gramEnd"/>
            <w:r w:rsidRPr="003A4099">
              <w:rPr>
                <w:rFonts w:hAnsi="宋体" w:hint="eastAsia"/>
              </w:rPr>
              <w:t>导师评价月报；学生填写实践中期；</w:t>
            </w:r>
            <w:proofErr w:type="gramStart"/>
            <w:r w:rsidRPr="003A4099">
              <w:rPr>
                <w:rFonts w:hAnsi="宋体" w:hint="eastAsia"/>
              </w:rPr>
              <w:t>行企业</w:t>
            </w:r>
            <w:proofErr w:type="gramEnd"/>
            <w:r w:rsidRPr="003A4099">
              <w:rPr>
                <w:rFonts w:hAnsi="宋体" w:hint="eastAsia"/>
              </w:rPr>
              <w:t>导师审核实践中期；校内导师审核实践中期；院系审核实践中期；学生申请实践考核；</w:t>
            </w:r>
            <w:proofErr w:type="gramStart"/>
            <w:r w:rsidRPr="003A4099">
              <w:rPr>
                <w:rFonts w:hAnsi="宋体" w:hint="eastAsia"/>
              </w:rPr>
              <w:t>行企业</w:t>
            </w:r>
            <w:proofErr w:type="gramEnd"/>
            <w:r w:rsidRPr="003A4099">
              <w:rPr>
                <w:rFonts w:hAnsi="宋体" w:hint="eastAsia"/>
              </w:rPr>
              <w:t>导师审核实践考核；校内导师审核实践考核；院系审核实践考核；</w:t>
            </w:r>
          </w:p>
          <w:p w14:paraId="46869E46" w14:textId="77777777" w:rsidR="002B47AF" w:rsidRPr="003A4099" w:rsidRDefault="002B47AF" w:rsidP="002B47AF">
            <w:pPr>
              <w:spacing w:line="276" w:lineRule="auto"/>
              <w:jc w:val="left"/>
              <w:rPr>
                <w:rFonts w:hAnsi="宋体"/>
              </w:rPr>
            </w:pPr>
            <w:r w:rsidRPr="003A4099">
              <w:rPr>
                <w:rFonts w:hAnsi="宋体" w:hint="eastAsia"/>
              </w:rPr>
              <w:t>（4）其他：</w:t>
            </w:r>
            <w:proofErr w:type="gramStart"/>
            <w:r w:rsidRPr="003A4099">
              <w:rPr>
                <w:rFonts w:hAnsi="宋体" w:hint="eastAsia"/>
              </w:rPr>
              <w:t>行企业</w:t>
            </w:r>
            <w:proofErr w:type="gramEnd"/>
            <w:r w:rsidRPr="003A4099">
              <w:rPr>
                <w:rFonts w:hAnsi="宋体" w:hint="eastAsia"/>
              </w:rPr>
              <w:t>导师登录账号后可以维护个人信息；基地管理员登录后可以维护基地信息；</w:t>
            </w:r>
          </w:p>
          <w:p w14:paraId="3572B5A1" w14:textId="77777777" w:rsidR="002B47AF" w:rsidRPr="003A4099" w:rsidRDefault="002B47AF" w:rsidP="002B47AF">
            <w:pPr>
              <w:spacing w:line="276" w:lineRule="auto"/>
              <w:jc w:val="left"/>
              <w:rPr>
                <w:rFonts w:hAnsi="宋体"/>
              </w:rPr>
            </w:pPr>
            <w:r w:rsidRPr="003A4099">
              <w:rPr>
                <w:rFonts w:hAnsi="宋体" w:hint="eastAsia"/>
              </w:rPr>
              <w:t>★（5）综合查询与统计：院系查询实践基地学生考勤；院系统计学生实践基地考勤；院系统计学生实习实践考勤；院系查询基地教师实践基地考勤；院系统计基地教师实践基地考勤；实践基地查询学生实践考勤；实践基地统计学生实习实践考勤；实践基地查询基地教师实践基地考勤；实践基地统计基地教师实践基地考勤。</w:t>
            </w:r>
          </w:p>
          <w:p w14:paraId="0CAE9EEF" w14:textId="77777777" w:rsidR="002B47AF" w:rsidRPr="003A4099" w:rsidRDefault="002B47AF" w:rsidP="002B47AF">
            <w:pPr>
              <w:spacing w:line="276" w:lineRule="auto"/>
              <w:jc w:val="left"/>
              <w:rPr>
                <w:rFonts w:hAnsi="宋体"/>
              </w:rPr>
            </w:pPr>
            <w:bookmarkStart w:id="107" w:name="（五）学位管理模块"/>
            <w:r w:rsidRPr="003A4099">
              <w:rPr>
                <w:rFonts w:hAnsi="宋体" w:hint="eastAsia"/>
              </w:rPr>
              <w:t>（五）学位管理模块</w:t>
            </w:r>
            <w:bookmarkEnd w:id="107"/>
          </w:p>
          <w:p w14:paraId="2213E834" w14:textId="77777777" w:rsidR="002B47AF" w:rsidRPr="003A4099" w:rsidRDefault="002B47AF" w:rsidP="002B47AF">
            <w:pPr>
              <w:spacing w:line="276" w:lineRule="auto"/>
              <w:jc w:val="left"/>
              <w:rPr>
                <w:rFonts w:hAnsi="宋体"/>
              </w:rPr>
            </w:pPr>
            <w:r w:rsidRPr="003A4099">
              <w:rPr>
                <w:rFonts w:hAnsi="宋体" w:hint="eastAsia"/>
              </w:rPr>
              <w:t>（1）论文开题管理包括：研究生院管理人员可以配置开题评价标准；学生提交开题申请；开题报告的审核；开题答辩小组的管理；开题结果的管理；开题过程查询；</w:t>
            </w:r>
          </w:p>
          <w:p w14:paraId="70BFE143" w14:textId="77777777" w:rsidR="002B47AF" w:rsidRPr="003A4099" w:rsidRDefault="002B47AF" w:rsidP="002B47AF">
            <w:pPr>
              <w:spacing w:line="276" w:lineRule="auto"/>
              <w:jc w:val="left"/>
              <w:rPr>
                <w:rFonts w:hAnsi="宋体"/>
              </w:rPr>
            </w:pPr>
            <w:r w:rsidRPr="003A4099">
              <w:rPr>
                <w:rFonts w:hAnsi="宋体" w:hint="eastAsia"/>
              </w:rPr>
              <w:t>（2）论文中期管理包括：研究生院管理人员可以配置论文中期的评价标准；学生提交论文中期申请；论文中期的审核；论文中期答辩小组的管理；中期结果的管理；中期过程的管理；</w:t>
            </w:r>
          </w:p>
          <w:p w14:paraId="0C31C765" w14:textId="77777777" w:rsidR="002B47AF" w:rsidRPr="003A4099" w:rsidRDefault="002B47AF" w:rsidP="002B47AF">
            <w:pPr>
              <w:spacing w:line="276" w:lineRule="auto"/>
              <w:jc w:val="left"/>
              <w:rPr>
                <w:rFonts w:hAnsi="宋体"/>
              </w:rPr>
            </w:pPr>
            <w:r w:rsidRPr="003A4099">
              <w:rPr>
                <w:rFonts w:hAnsi="宋体" w:hint="eastAsia"/>
              </w:rPr>
              <w:t>（3）预答辩管理包括：研究生院管理人员配置预答辩的评价标准；学生提交预答辩申请；预答辩的审核；预答辩小组的管理；预答辩结果的管理；预答辩过程的查询；</w:t>
            </w:r>
          </w:p>
          <w:p w14:paraId="6CBB3180" w14:textId="77777777" w:rsidR="002B47AF" w:rsidRPr="003A4099" w:rsidRDefault="002B47AF" w:rsidP="002B47AF">
            <w:pPr>
              <w:spacing w:line="276" w:lineRule="auto"/>
              <w:jc w:val="left"/>
              <w:rPr>
                <w:rFonts w:hAnsi="宋体"/>
              </w:rPr>
            </w:pPr>
            <w:r w:rsidRPr="003A4099">
              <w:rPr>
                <w:rFonts w:hAnsi="宋体" w:hint="eastAsia"/>
              </w:rPr>
              <w:t>（4）论文评审包括：学生维护送检送审论文，导师及院系审核论文；</w:t>
            </w:r>
            <w:proofErr w:type="gramStart"/>
            <w:r w:rsidRPr="003A4099">
              <w:rPr>
                <w:rFonts w:hAnsi="宋体" w:hint="eastAsia"/>
              </w:rPr>
              <w:t>论文查重管理</w:t>
            </w:r>
            <w:proofErr w:type="gramEnd"/>
            <w:r w:rsidRPr="003A4099">
              <w:rPr>
                <w:rFonts w:hAnsi="宋体" w:hint="eastAsia"/>
              </w:rPr>
              <w:t>（研究生院管理人员通过系统导出检测论文及汇总表，</w:t>
            </w:r>
            <w:proofErr w:type="gramStart"/>
            <w:r w:rsidRPr="003A4099">
              <w:rPr>
                <w:rFonts w:hAnsi="宋体" w:hint="eastAsia"/>
              </w:rPr>
              <w:t>查重结束</w:t>
            </w:r>
            <w:proofErr w:type="gramEnd"/>
            <w:r w:rsidRPr="003A4099">
              <w:rPr>
                <w:rFonts w:hAnsi="宋体" w:hint="eastAsia"/>
              </w:rPr>
              <w:t>后</w:t>
            </w:r>
            <w:proofErr w:type="gramStart"/>
            <w:r w:rsidRPr="003A4099">
              <w:rPr>
                <w:rFonts w:hAnsi="宋体" w:hint="eastAsia"/>
              </w:rPr>
              <w:t>导入查重结果</w:t>
            </w:r>
            <w:proofErr w:type="gramEnd"/>
            <w:r w:rsidRPr="003A4099">
              <w:rPr>
                <w:rFonts w:hAnsi="宋体" w:hint="eastAsia"/>
              </w:rPr>
              <w:t>及报告）；外审抽签；抽签结果查询；</w:t>
            </w:r>
            <w:proofErr w:type="gramStart"/>
            <w:r w:rsidRPr="003A4099">
              <w:rPr>
                <w:rFonts w:hAnsi="宋体" w:hint="eastAsia"/>
              </w:rPr>
              <w:t>查重通过</w:t>
            </w:r>
            <w:proofErr w:type="gramEnd"/>
            <w:r w:rsidRPr="003A4099">
              <w:rPr>
                <w:rFonts w:hAnsi="宋体" w:hint="eastAsia"/>
              </w:rPr>
              <w:t>后，研究生院管理人员通过系统导出论文评审平台要求的汇总表及论文文件，送审结束后导入评阅信息及评阅书；研究生院管理人员审核评阅结果；评阅结果查询；</w:t>
            </w:r>
          </w:p>
          <w:p w14:paraId="6466E419" w14:textId="77777777" w:rsidR="002B47AF" w:rsidRPr="003A4099" w:rsidRDefault="002B47AF" w:rsidP="002B47AF">
            <w:pPr>
              <w:spacing w:line="276" w:lineRule="auto"/>
              <w:jc w:val="left"/>
              <w:rPr>
                <w:rFonts w:hAnsi="宋体"/>
              </w:rPr>
            </w:pPr>
            <w:r w:rsidRPr="003A4099">
              <w:rPr>
                <w:rFonts w:hAnsi="宋体" w:hint="eastAsia"/>
              </w:rPr>
              <w:t>★（5）学位答辩管理包括：研究生院管理人员可以配置答辩的评价标准；学生提交答辩申请；答辩的审核；答辩委员会管理；答辩结果管理；答辩过程的查询；</w:t>
            </w:r>
          </w:p>
          <w:p w14:paraId="5A4982CD" w14:textId="77777777" w:rsidR="002B47AF" w:rsidRPr="003A4099" w:rsidRDefault="002B47AF" w:rsidP="002B47AF">
            <w:pPr>
              <w:spacing w:line="276" w:lineRule="auto"/>
              <w:jc w:val="left"/>
              <w:rPr>
                <w:rFonts w:hAnsi="宋体"/>
              </w:rPr>
            </w:pPr>
            <w:r w:rsidRPr="003A4099">
              <w:rPr>
                <w:rFonts w:hAnsi="宋体" w:hint="eastAsia"/>
              </w:rPr>
              <w:t>（6）学位论文管理：学位维护学位论文维护；导师及院系审核学位论文；学位论文查重、学位论文下载；</w:t>
            </w:r>
          </w:p>
          <w:p w14:paraId="512BC5A4" w14:textId="77777777" w:rsidR="002B47AF" w:rsidRPr="003A4099" w:rsidRDefault="002B47AF" w:rsidP="002B47AF">
            <w:pPr>
              <w:spacing w:line="276" w:lineRule="auto"/>
              <w:jc w:val="left"/>
              <w:rPr>
                <w:rFonts w:hAnsi="宋体"/>
              </w:rPr>
            </w:pPr>
            <w:r w:rsidRPr="003A4099">
              <w:rPr>
                <w:rFonts w:hAnsi="宋体" w:hint="eastAsia"/>
              </w:rPr>
              <w:t>★（7）学位业务管理包括：学位评定委员会信息维护；</w:t>
            </w:r>
            <w:proofErr w:type="gramStart"/>
            <w:r w:rsidRPr="003A4099">
              <w:rPr>
                <w:rFonts w:hAnsi="宋体" w:hint="eastAsia"/>
              </w:rPr>
              <w:t>院分委员会</w:t>
            </w:r>
            <w:proofErr w:type="gramEnd"/>
            <w:r w:rsidRPr="003A4099">
              <w:rPr>
                <w:rFonts w:hAnsi="宋体" w:hint="eastAsia"/>
              </w:rPr>
              <w:t>、校学位评定委员会表决结果录入；学位授予名单的自定义查询、导出；自定义统计学位授予情况；学位档案一键生成。</w:t>
            </w:r>
          </w:p>
          <w:p w14:paraId="174A163F" w14:textId="77777777" w:rsidR="002B47AF" w:rsidRPr="003A4099" w:rsidRDefault="002B47AF" w:rsidP="002B47AF">
            <w:pPr>
              <w:spacing w:line="276" w:lineRule="auto"/>
              <w:jc w:val="left"/>
              <w:rPr>
                <w:rFonts w:hAnsi="宋体"/>
              </w:rPr>
            </w:pPr>
            <w:r w:rsidRPr="003A4099">
              <w:rPr>
                <w:rFonts w:hAnsi="宋体" w:hint="eastAsia"/>
              </w:rPr>
              <w:t>（8）论文题目管理包括：论文题目修改申请与审批；论文</w:t>
            </w:r>
            <w:r w:rsidRPr="003A4099">
              <w:rPr>
                <w:rFonts w:hAnsi="宋体" w:hint="eastAsia"/>
              </w:rPr>
              <w:lastRenderedPageBreak/>
              <w:t>题目修改历史记录查询。</w:t>
            </w:r>
          </w:p>
          <w:p w14:paraId="1044376C" w14:textId="77777777" w:rsidR="002B47AF" w:rsidRPr="003A4099" w:rsidRDefault="002B47AF" w:rsidP="002B47AF">
            <w:pPr>
              <w:spacing w:line="276" w:lineRule="auto"/>
              <w:jc w:val="left"/>
              <w:rPr>
                <w:rFonts w:hAnsi="宋体"/>
              </w:rPr>
            </w:pPr>
            <w:r w:rsidRPr="003A4099">
              <w:rPr>
                <w:rFonts w:hAnsi="宋体" w:hint="eastAsia"/>
              </w:rPr>
              <w:t>（9）学位证书管理包括：可上传证书模板；可根据规则编制证书编号；按照证书模板自动批量打印证书。</w:t>
            </w:r>
          </w:p>
          <w:p w14:paraId="240ED71E" w14:textId="77777777" w:rsidR="002B47AF" w:rsidRPr="003A4099" w:rsidRDefault="002B47AF" w:rsidP="002B47AF">
            <w:pPr>
              <w:spacing w:line="276" w:lineRule="auto"/>
              <w:jc w:val="left"/>
              <w:rPr>
                <w:rFonts w:hAnsi="宋体"/>
              </w:rPr>
            </w:pPr>
            <w:r w:rsidRPr="003A4099">
              <w:rPr>
                <w:rFonts w:hAnsi="宋体" w:hint="eastAsia"/>
              </w:rPr>
              <w:t>（10）学位数据上报管理包括：系统可按最新版《学位授予信息年报数据结构及代码手册》匹配学位信息字段及标准代码，可按学位数据上报格式导出学位信息，数据可直接报送国家系统。</w:t>
            </w:r>
          </w:p>
          <w:p w14:paraId="685F6C2B" w14:textId="77777777" w:rsidR="002B47AF" w:rsidRPr="003A4099" w:rsidRDefault="002B47AF" w:rsidP="002B47AF">
            <w:pPr>
              <w:spacing w:line="276" w:lineRule="auto"/>
              <w:jc w:val="left"/>
              <w:rPr>
                <w:rFonts w:hAnsi="宋体"/>
              </w:rPr>
            </w:pPr>
            <w:bookmarkStart w:id="108" w:name="（六）研究生成果管理模块"/>
            <w:r w:rsidRPr="003A4099">
              <w:rPr>
                <w:rFonts w:hAnsi="宋体" w:hint="eastAsia"/>
              </w:rPr>
              <w:t>（六）研究生成果管理模块</w:t>
            </w:r>
            <w:bookmarkEnd w:id="108"/>
          </w:p>
          <w:p w14:paraId="2FC59865" w14:textId="77777777" w:rsidR="002B47AF" w:rsidRPr="003A4099" w:rsidRDefault="002B47AF" w:rsidP="002B47AF">
            <w:pPr>
              <w:spacing w:line="276" w:lineRule="auto"/>
              <w:jc w:val="left"/>
              <w:rPr>
                <w:rFonts w:hAnsi="宋体"/>
              </w:rPr>
            </w:pPr>
            <w:r w:rsidRPr="003A4099">
              <w:rPr>
                <w:rFonts w:hAnsi="宋体" w:hint="eastAsia"/>
              </w:rPr>
              <w:t>★（1）期刊库管理包括：期刊</w:t>
            </w:r>
            <w:proofErr w:type="gramStart"/>
            <w:r w:rsidRPr="003A4099">
              <w:rPr>
                <w:rFonts w:hAnsi="宋体" w:hint="eastAsia"/>
              </w:rPr>
              <w:t>库资源</w:t>
            </w:r>
            <w:proofErr w:type="gramEnd"/>
            <w:r w:rsidRPr="003A4099">
              <w:rPr>
                <w:rFonts w:hAnsi="宋体" w:hint="eastAsia"/>
              </w:rPr>
              <w:t>导入及维护（含南大核心库，北大核心库，SCI刊源，SSCI刊源，EI刊源）；</w:t>
            </w:r>
          </w:p>
          <w:p w14:paraId="4A742E50" w14:textId="77777777" w:rsidR="002B47AF" w:rsidRPr="003A4099" w:rsidRDefault="002B47AF" w:rsidP="002B47AF">
            <w:pPr>
              <w:spacing w:line="276" w:lineRule="auto"/>
              <w:jc w:val="left"/>
              <w:rPr>
                <w:rFonts w:hAnsi="宋体"/>
              </w:rPr>
            </w:pPr>
            <w:r w:rsidRPr="003A4099">
              <w:rPr>
                <w:rFonts w:hAnsi="宋体" w:hint="eastAsia"/>
              </w:rPr>
              <w:t>（2）学生科研成果管理包括：发表论文信息维护及审核（</w:t>
            </w:r>
            <w:proofErr w:type="gramStart"/>
            <w:r w:rsidRPr="003A4099">
              <w:rPr>
                <w:rFonts w:hAnsi="宋体" w:hint="eastAsia"/>
              </w:rPr>
              <w:t>要求刊源来自</w:t>
            </w:r>
            <w:proofErr w:type="gramEnd"/>
            <w:r w:rsidRPr="003A4099">
              <w:rPr>
                <w:rFonts w:hAnsi="宋体" w:hint="eastAsia"/>
              </w:rPr>
              <w:t>所构建的期刊库）；申请专利信息维护及审核；参与科研项目信息维护及审核；撰写专著信息维护及审核；获奖信息维护及审核；</w:t>
            </w:r>
          </w:p>
          <w:p w14:paraId="662181CF" w14:textId="77777777" w:rsidR="002B47AF" w:rsidRPr="003A4099" w:rsidRDefault="002B47AF" w:rsidP="002B47AF">
            <w:pPr>
              <w:spacing w:line="276" w:lineRule="auto"/>
              <w:jc w:val="left"/>
              <w:rPr>
                <w:rFonts w:hAnsi="宋体"/>
              </w:rPr>
            </w:pPr>
            <w:r w:rsidRPr="003A4099">
              <w:rPr>
                <w:rFonts w:hAnsi="宋体" w:hint="eastAsia"/>
              </w:rPr>
              <w:t>（3）导师科研成果管理包括：发表论文信息维护及审核；申请专利信息维护及审核；撰写专著信息维护及审核；获奖信息维护及审核；导师科研项目信息维护及审核。</w:t>
            </w:r>
          </w:p>
          <w:p w14:paraId="2E7DDEBB" w14:textId="77777777" w:rsidR="002B47AF" w:rsidRPr="003A4099" w:rsidRDefault="002B47AF" w:rsidP="002B47AF">
            <w:pPr>
              <w:spacing w:line="276" w:lineRule="auto"/>
              <w:jc w:val="left"/>
              <w:rPr>
                <w:rFonts w:hAnsi="宋体"/>
              </w:rPr>
            </w:pPr>
            <w:r w:rsidRPr="003A4099">
              <w:rPr>
                <w:rFonts w:hAnsi="宋体" w:hint="eastAsia"/>
              </w:rPr>
              <w:t>（4）其他：学生学术活动（学术论坛、学术沙龙、定期组会等）维护与审批；学生应用性成果信息维护与审批。</w:t>
            </w:r>
          </w:p>
          <w:p w14:paraId="2DD6816E" w14:textId="77777777" w:rsidR="002B47AF" w:rsidRPr="003A4099" w:rsidRDefault="002B47AF" w:rsidP="002B47AF">
            <w:pPr>
              <w:spacing w:line="276" w:lineRule="auto"/>
              <w:jc w:val="left"/>
              <w:rPr>
                <w:rFonts w:hAnsi="宋体"/>
              </w:rPr>
            </w:pPr>
            <w:bookmarkStart w:id="109" w:name="（七）导师管理模块"/>
            <w:r w:rsidRPr="003A4099">
              <w:rPr>
                <w:rFonts w:hAnsi="宋体" w:hint="eastAsia"/>
              </w:rPr>
              <w:t>（七）导师管理模块</w:t>
            </w:r>
            <w:bookmarkEnd w:id="109"/>
          </w:p>
          <w:p w14:paraId="1930161B" w14:textId="77777777" w:rsidR="002B47AF" w:rsidRPr="003A4099" w:rsidRDefault="002B47AF" w:rsidP="002B47AF">
            <w:pPr>
              <w:spacing w:line="276" w:lineRule="auto"/>
              <w:jc w:val="left"/>
              <w:rPr>
                <w:rFonts w:hAnsi="宋体"/>
              </w:rPr>
            </w:pPr>
            <w:r w:rsidRPr="003A4099">
              <w:rPr>
                <w:rFonts w:hAnsi="宋体" w:hint="eastAsia"/>
              </w:rPr>
              <w:t>（1）导师遴选管理包括：配置导师遴选申报条件；导师资格申报；导师资格审核；导师遴选结果管理；实现自动从科研系统和人事系统获取申请人相关数据，并能根据遴选条件设定自动进行判定；</w:t>
            </w:r>
          </w:p>
          <w:p w14:paraId="64CCC5AD" w14:textId="77777777" w:rsidR="002B47AF" w:rsidRPr="003A4099" w:rsidRDefault="002B47AF" w:rsidP="002B47AF">
            <w:pPr>
              <w:spacing w:line="276" w:lineRule="auto"/>
              <w:jc w:val="left"/>
              <w:rPr>
                <w:rFonts w:hAnsi="宋体"/>
              </w:rPr>
            </w:pPr>
            <w:r w:rsidRPr="003A4099">
              <w:rPr>
                <w:rFonts w:hAnsi="宋体" w:hint="eastAsia"/>
              </w:rPr>
              <w:t>（2）师生互选管理包括：设置互选人数；学生和导师可以进行互选；互选审核；互选结果查询；管理人员直接建立或变更学生与导师关系。</w:t>
            </w:r>
          </w:p>
          <w:p w14:paraId="1EC85CB6" w14:textId="77777777" w:rsidR="002B47AF" w:rsidRPr="003A4099" w:rsidRDefault="002B47AF" w:rsidP="002B47AF">
            <w:pPr>
              <w:spacing w:line="276" w:lineRule="auto"/>
              <w:jc w:val="left"/>
              <w:rPr>
                <w:rFonts w:hAnsi="宋体"/>
              </w:rPr>
            </w:pPr>
            <w:r w:rsidRPr="003A4099">
              <w:rPr>
                <w:rFonts w:hAnsi="宋体" w:hint="eastAsia"/>
              </w:rPr>
              <w:t>（3）导师信息维护与信息查询包括：教师基本信息及导师身份相关信息的综合查询统计；指导研究生查询及统计；导师信息的数据透视；导师指导研究生信息的数据透视；在B/S模式与C/S模式下，可以根据透视表功能实现对导师任一字段的统计；数据在任意模式调整，两种模式均能响应；</w:t>
            </w:r>
          </w:p>
          <w:p w14:paraId="079963F3" w14:textId="77777777" w:rsidR="002B47AF" w:rsidRPr="003A4099" w:rsidRDefault="002B47AF" w:rsidP="002B47AF">
            <w:pPr>
              <w:spacing w:line="276" w:lineRule="auto"/>
              <w:jc w:val="left"/>
              <w:rPr>
                <w:rFonts w:hAnsi="宋体"/>
              </w:rPr>
            </w:pPr>
            <w:r w:rsidRPr="003A4099">
              <w:rPr>
                <w:rFonts w:hAnsi="宋体" w:hint="eastAsia"/>
              </w:rPr>
              <w:t>★（4）导师风采展示包括：可按人事关系所在院系、博士点/硕士点、学科专业、所拥有的导师层级进行展示；导师信息按学习工作经历、所在学科任职经历、研究方向、论文著作、科研项目、发明专利、获奖情况进行展示，要求上述信息跟导师遴选过程所填报并审核通过的信息互联互通。</w:t>
            </w:r>
          </w:p>
          <w:p w14:paraId="229C0CBD" w14:textId="77777777" w:rsidR="002B47AF" w:rsidRPr="003A4099" w:rsidRDefault="002B47AF" w:rsidP="002B47AF">
            <w:pPr>
              <w:spacing w:line="276" w:lineRule="auto"/>
              <w:jc w:val="left"/>
              <w:rPr>
                <w:rFonts w:hAnsi="宋体"/>
              </w:rPr>
            </w:pPr>
            <w:bookmarkStart w:id="110" w:name="（八）研工管理模块"/>
            <w:r w:rsidRPr="003A4099">
              <w:rPr>
                <w:rFonts w:hAnsi="宋体" w:hint="eastAsia"/>
              </w:rPr>
              <w:t>（八）</w:t>
            </w:r>
            <w:proofErr w:type="gramStart"/>
            <w:r w:rsidRPr="003A4099">
              <w:rPr>
                <w:rFonts w:hAnsi="宋体" w:hint="eastAsia"/>
              </w:rPr>
              <w:t>研</w:t>
            </w:r>
            <w:proofErr w:type="gramEnd"/>
            <w:r w:rsidRPr="003A4099">
              <w:rPr>
                <w:rFonts w:hAnsi="宋体" w:hint="eastAsia"/>
              </w:rPr>
              <w:t>工管理模块</w:t>
            </w:r>
            <w:bookmarkEnd w:id="110"/>
          </w:p>
          <w:p w14:paraId="57A16F9F" w14:textId="77777777" w:rsidR="002B47AF" w:rsidRPr="003A4099" w:rsidRDefault="002B47AF" w:rsidP="002B47AF">
            <w:pPr>
              <w:spacing w:line="276" w:lineRule="auto"/>
              <w:jc w:val="left"/>
              <w:rPr>
                <w:rFonts w:hAnsi="宋体"/>
              </w:rPr>
            </w:pPr>
            <w:r w:rsidRPr="003A4099">
              <w:rPr>
                <w:rFonts w:hAnsi="宋体" w:hint="eastAsia"/>
              </w:rPr>
              <w:t>（1）奖助管理：国家奖学金申请、审核、查询；学业奖学金名额测算、申请、审核及查询；助学金管理、发放与查询；</w:t>
            </w:r>
          </w:p>
          <w:p w14:paraId="6744131B" w14:textId="77777777" w:rsidR="002B47AF" w:rsidRPr="003A4099" w:rsidRDefault="002B47AF" w:rsidP="002B47AF">
            <w:pPr>
              <w:spacing w:line="276" w:lineRule="auto"/>
              <w:jc w:val="left"/>
              <w:rPr>
                <w:rFonts w:hAnsi="宋体"/>
              </w:rPr>
            </w:pPr>
            <w:r w:rsidRPr="003A4099">
              <w:rPr>
                <w:rFonts w:hAnsi="宋体" w:hint="eastAsia"/>
              </w:rPr>
              <w:t>（2）宿舍管理：学生入住及退寝；学生住宿情况查询；假期留校申请及审核；</w:t>
            </w:r>
          </w:p>
          <w:p w14:paraId="399DE5AD" w14:textId="77777777" w:rsidR="002B47AF" w:rsidRPr="003A4099" w:rsidRDefault="002B47AF" w:rsidP="002B47AF">
            <w:pPr>
              <w:spacing w:line="276" w:lineRule="auto"/>
              <w:jc w:val="left"/>
              <w:rPr>
                <w:rFonts w:hAnsi="宋体"/>
              </w:rPr>
            </w:pPr>
            <w:r w:rsidRPr="003A4099">
              <w:rPr>
                <w:rFonts w:hAnsi="宋体" w:hint="eastAsia"/>
              </w:rPr>
              <w:lastRenderedPageBreak/>
              <w:t>（3）请销假管理：学生请销假申请及审核，可按请假天数设置不同级别审核；院系和研究生院查询统计请销假信息；</w:t>
            </w:r>
          </w:p>
          <w:p w14:paraId="7980E2C7" w14:textId="77777777" w:rsidR="002B47AF" w:rsidRPr="003A4099" w:rsidRDefault="002B47AF" w:rsidP="002B47AF">
            <w:pPr>
              <w:spacing w:line="276" w:lineRule="auto"/>
              <w:jc w:val="left"/>
              <w:rPr>
                <w:rFonts w:hAnsi="宋体"/>
              </w:rPr>
            </w:pPr>
            <w:r w:rsidRPr="003A4099">
              <w:rPr>
                <w:rFonts w:hAnsi="宋体" w:hint="eastAsia"/>
              </w:rPr>
              <w:t>（4）违纪管理：管理人员维护学生违纪信息；违纪信息查询与统计。</w:t>
            </w:r>
          </w:p>
          <w:p w14:paraId="6088F0B1" w14:textId="77777777" w:rsidR="002B47AF" w:rsidRPr="003A4099" w:rsidRDefault="002B47AF" w:rsidP="002B47AF">
            <w:pPr>
              <w:spacing w:line="276" w:lineRule="auto"/>
              <w:jc w:val="left"/>
              <w:rPr>
                <w:rFonts w:hAnsi="宋体"/>
              </w:rPr>
            </w:pPr>
            <w:bookmarkStart w:id="111" w:name="（九）系统管理模块"/>
            <w:r w:rsidRPr="003A4099">
              <w:rPr>
                <w:rFonts w:hAnsi="宋体" w:hint="eastAsia"/>
              </w:rPr>
              <w:t>（九）系统管理模块</w:t>
            </w:r>
            <w:bookmarkEnd w:id="111"/>
          </w:p>
          <w:p w14:paraId="00868EA5" w14:textId="77777777" w:rsidR="002B47AF" w:rsidRPr="003A4099" w:rsidRDefault="002B47AF" w:rsidP="002B47AF">
            <w:pPr>
              <w:spacing w:line="276" w:lineRule="auto"/>
              <w:jc w:val="left"/>
              <w:rPr>
                <w:rFonts w:hAnsi="宋体"/>
              </w:rPr>
            </w:pPr>
            <w:r w:rsidRPr="003A4099">
              <w:rPr>
                <w:rFonts w:hAnsi="宋体" w:hint="eastAsia"/>
              </w:rPr>
              <w:t>主要功能</w:t>
            </w:r>
            <w:proofErr w:type="gramStart"/>
            <w:r w:rsidRPr="003A4099">
              <w:rPr>
                <w:rFonts w:hAnsi="宋体" w:hint="eastAsia"/>
              </w:rPr>
              <w:t>含保障</w:t>
            </w:r>
            <w:proofErr w:type="gramEnd"/>
            <w:r w:rsidRPr="003A4099">
              <w:rPr>
                <w:rFonts w:hAnsi="宋体" w:hint="eastAsia"/>
              </w:rPr>
              <w:t>系统安全、稳定、灵活运行的必要系统设置，包括但不限于如下功能：</w:t>
            </w:r>
          </w:p>
          <w:p w14:paraId="451B0956" w14:textId="77777777" w:rsidR="002B47AF" w:rsidRPr="003A4099" w:rsidRDefault="002B47AF" w:rsidP="002B47AF">
            <w:pPr>
              <w:spacing w:line="276" w:lineRule="auto"/>
              <w:jc w:val="left"/>
              <w:rPr>
                <w:rFonts w:hAnsi="宋体"/>
              </w:rPr>
            </w:pPr>
            <w:r w:rsidRPr="003A4099">
              <w:rPr>
                <w:rFonts w:hAnsi="宋体" w:hint="eastAsia"/>
              </w:rPr>
              <w:t>（1）用户管理包括：可灵活设置学生、教师、院系及研究生院各级管理人员校内用户以及外聘导师、外</w:t>
            </w:r>
            <w:proofErr w:type="gramStart"/>
            <w:r w:rsidRPr="003A4099">
              <w:rPr>
                <w:rFonts w:hAnsi="宋体" w:hint="eastAsia"/>
              </w:rPr>
              <w:t>审专家</w:t>
            </w:r>
            <w:proofErr w:type="gramEnd"/>
            <w:r w:rsidRPr="003A4099">
              <w:rPr>
                <w:rFonts w:hAnsi="宋体" w:hint="eastAsia"/>
              </w:rPr>
              <w:t>校外用户的账号及密码；支持不同业务终端的跳转，C/S端可直访问指定学生、教师、院系具体用户B/S端；</w:t>
            </w:r>
          </w:p>
          <w:p w14:paraId="39420754" w14:textId="77777777" w:rsidR="002B47AF" w:rsidRPr="003A4099" w:rsidRDefault="002B47AF" w:rsidP="002B47AF">
            <w:pPr>
              <w:spacing w:line="276" w:lineRule="auto"/>
              <w:jc w:val="left"/>
              <w:rPr>
                <w:rFonts w:hAnsi="宋体"/>
              </w:rPr>
            </w:pPr>
            <w:r w:rsidRPr="003A4099">
              <w:rPr>
                <w:rFonts w:hAnsi="宋体" w:hint="eastAsia"/>
              </w:rPr>
              <w:t>（2）角色管理包括：各角色拥有不同的使用权限；研究生院各用户可以分管不同学生类别和院系；</w:t>
            </w:r>
          </w:p>
          <w:p w14:paraId="351FF3B7" w14:textId="77777777" w:rsidR="002B47AF" w:rsidRPr="003A4099" w:rsidRDefault="002B47AF" w:rsidP="002B47AF">
            <w:pPr>
              <w:spacing w:line="276" w:lineRule="auto"/>
              <w:jc w:val="left"/>
              <w:rPr>
                <w:rFonts w:hAnsi="宋体"/>
              </w:rPr>
            </w:pPr>
            <w:r w:rsidRPr="003A4099">
              <w:rPr>
                <w:rFonts w:hAnsi="宋体" w:hint="eastAsia"/>
              </w:rPr>
              <w:t>★（3）菜单管理包括：可动态、灵活配置各角色拥有的菜单；支持针对研究生院不同科室管理人员，可自定义适配相关业务流主线功能；</w:t>
            </w:r>
          </w:p>
          <w:p w14:paraId="25D570EC" w14:textId="77777777" w:rsidR="002B47AF" w:rsidRPr="003A4099" w:rsidRDefault="002B47AF" w:rsidP="002B47AF">
            <w:pPr>
              <w:spacing w:line="276" w:lineRule="auto"/>
              <w:jc w:val="left"/>
              <w:rPr>
                <w:rFonts w:hAnsi="宋体"/>
              </w:rPr>
            </w:pPr>
            <w:r w:rsidRPr="003A4099">
              <w:rPr>
                <w:rFonts w:hAnsi="宋体" w:hint="eastAsia"/>
              </w:rPr>
              <w:t>（4）权限管理包括：可灵活配置各功能菜单具有的操作权限，精确到按钮控件级别；</w:t>
            </w:r>
          </w:p>
          <w:p w14:paraId="0859E57B" w14:textId="77777777" w:rsidR="002B47AF" w:rsidRPr="003A4099" w:rsidRDefault="002B47AF" w:rsidP="002B47AF">
            <w:pPr>
              <w:spacing w:line="276" w:lineRule="auto"/>
              <w:jc w:val="left"/>
              <w:rPr>
                <w:rFonts w:hAnsi="宋体"/>
              </w:rPr>
            </w:pPr>
            <w:r w:rsidRPr="003A4099">
              <w:rPr>
                <w:rFonts w:hAnsi="宋体" w:hint="eastAsia"/>
              </w:rPr>
              <w:t xml:space="preserve">（5）日志管理包括：可查看到各个用户登录的时间、途径、IP、登录位置等信息； </w:t>
            </w:r>
          </w:p>
          <w:p w14:paraId="7BC547B1" w14:textId="77777777" w:rsidR="002B47AF" w:rsidRPr="003A4099" w:rsidRDefault="002B47AF" w:rsidP="002B47AF">
            <w:pPr>
              <w:spacing w:line="276" w:lineRule="auto"/>
              <w:jc w:val="left"/>
              <w:rPr>
                <w:rFonts w:hAnsi="宋体"/>
              </w:rPr>
            </w:pPr>
            <w:r w:rsidRPr="003A4099">
              <w:rPr>
                <w:rFonts w:hAnsi="宋体" w:hint="eastAsia"/>
              </w:rPr>
              <w:t>（6）文档模板包括：可针对不同用户</w:t>
            </w:r>
            <w:proofErr w:type="gramStart"/>
            <w:r w:rsidRPr="003A4099">
              <w:rPr>
                <w:rFonts w:hAnsi="宋体" w:hint="eastAsia"/>
              </w:rPr>
              <w:t>上传各类</w:t>
            </w:r>
            <w:proofErr w:type="gramEnd"/>
            <w:r w:rsidRPr="003A4099">
              <w:rPr>
                <w:rFonts w:hAnsi="宋体" w:hint="eastAsia"/>
              </w:rPr>
              <w:t>管理文档；并能够批量下载各用户上传的文件；</w:t>
            </w:r>
          </w:p>
          <w:p w14:paraId="5A5C515A" w14:textId="77777777" w:rsidR="002B47AF" w:rsidRPr="003A4099" w:rsidRDefault="002B47AF" w:rsidP="002B47AF">
            <w:pPr>
              <w:spacing w:line="276" w:lineRule="auto"/>
              <w:jc w:val="left"/>
              <w:rPr>
                <w:rFonts w:hAnsi="宋体"/>
              </w:rPr>
            </w:pPr>
            <w:r w:rsidRPr="003A4099">
              <w:rPr>
                <w:rFonts w:hAnsi="宋体" w:hint="eastAsia"/>
              </w:rPr>
              <w:t>（7）基础数据管理包括：可自定义维护系统内部的数据字典，以及国家标准代码数据。</w:t>
            </w:r>
          </w:p>
          <w:p w14:paraId="22A9D3DF" w14:textId="77777777" w:rsidR="002B47AF" w:rsidRPr="003A4099" w:rsidRDefault="002B47AF" w:rsidP="002B47AF">
            <w:pPr>
              <w:spacing w:line="276" w:lineRule="auto"/>
              <w:jc w:val="left"/>
              <w:rPr>
                <w:rFonts w:hAnsi="宋体"/>
              </w:rPr>
            </w:pPr>
            <w:bookmarkStart w:id="112" w:name="（十）大数据分析及统计功能模块"/>
            <w:r w:rsidRPr="003A4099">
              <w:rPr>
                <w:rFonts w:hAnsi="宋体" w:hint="eastAsia"/>
              </w:rPr>
              <w:t>（十）大数据分析及统计功能模块</w:t>
            </w:r>
            <w:bookmarkEnd w:id="112"/>
          </w:p>
          <w:p w14:paraId="6831D43F" w14:textId="77777777" w:rsidR="002B47AF" w:rsidRPr="003A4099" w:rsidRDefault="002B47AF" w:rsidP="002B47AF">
            <w:pPr>
              <w:spacing w:line="276" w:lineRule="auto"/>
              <w:jc w:val="left"/>
              <w:rPr>
                <w:rFonts w:hAnsi="宋体"/>
                <w:kern w:val="2"/>
              </w:rPr>
            </w:pPr>
            <w:r w:rsidRPr="003A4099">
              <w:rPr>
                <w:rFonts w:hAnsi="宋体" w:hint="eastAsia"/>
              </w:rPr>
              <w:t>要求具备用户自定义统计字段功能，针对任一字段可下钻，即具有透视图功能。</w:t>
            </w:r>
          </w:p>
          <w:p w14:paraId="5AA8649A" w14:textId="77777777" w:rsidR="002B47AF" w:rsidRPr="003A4099" w:rsidRDefault="002B47AF" w:rsidP="002B47AF">
            <w:pPr>
              <w:spacing w:line="276" w:lineRule="auto"/>
              <w:jc w:val="left"/>
              <w:rPr>
                <w:rFonts w:hAnsi="宋体"/>
              </w:rPr>
            </w:pPr>
            <w:r w:rsidRPr="003A4099">
              <w:rPr>
                <w:rFonts w:hAnsi="宋体" w:hint="eastAsia"/>
              </w:rPr>
              <w:t>★（1）学生相关（12项）</w:t>
            </w:r>
          </w:p>
          <w:p w14:paraId="0928617C" w14:textId="77777777" w:rsidR="002B47AF" w:rsidRPr="003A4099" w:rsidRDefault="002B47AF" w:rsidP="002B47AF">
            <w:pPr>
              <w:spacing w:line="276" w:lineRule="auto"/>
              <w:jc w:val="left"/>
              <w:rPr>
                <w:rFonts w:hAnsi="宋体"/>
              </w:rPr>
            </w:pPr>
            <w:r w:rsidRPr="003A4099">
              <w:rPr>
                <w:rFonts w:hAnsi="宋体" w:hint="eastAsia"/>
              </w:rPr>
              <w:t>学生基本信息查询与统计；学籍异动查询与统计；开题答辩情况查询与统计；学位中期答辩情况查询与统计；预答辩情况查询与统计；答辩情况查询与统计；学生所有评阅记录查询与统计；学生发表论文信息查询及统计；学生获奖查询与统计；学生申报专利查询与统计；学生撰写专著查询与统计；学生应用性成果查询与统计。</w:t>
            </w:r>
          </w:p>
          <w:p w14:paraId="6D3076FC" w14:textId="77777777" w:rsidR="002B47AF" w:rsidRPr="003A4099" w:rsidRDefault="002B47AF" w:rsidP="002B47AF">
            <w:pPr>
              <w:spacing w:line="276" w:lineRule="auto"/>
              <w:jc w:val="left"/>
              <w:rPr>
                <w:rFonts w:hAnsi="宋体"/>
              </w:rPr>
            </w:pPr>
            <w:r w:rsidRPr="003A4099">
              <w:rPr>
                <w:rFonts w:hAnsi="宋体" w:hint="eastAsia"/>
              </w:rPr>
              <w:t>（2）教师/导师相关（9项）</w:t>
            </w:r>
          </w:p>
          <w:p w14:paraId="77519070" w14:textId="77777777" w:rsidR="002B47AF" w:rsidRPr="003A4099" w:rsidRDefault="002B47AF" w:rsidP="002B47AF">
            <w:pPr>
              <w:spacing w:line="276" w:lineRule="auto"/>
              <w:jc w:val="left"/>
              <w:rPr>
                <w:rFonts w:hAnsi="宋体"/>
              </w:rPr>
            </w:pPr>
            <w:r w:rsidRPr="003A4099">
              <w:rPr>
                <w:rFonts w:hAnsi="宋体" w:hint="eastAsia"/>
              </w:rPr>
              <w:t>教师基本信息查询与统计；导师所在学科信息查询与统计；导师指导学生信息查询与统计；教师发表论文信息查询与统计；教师科研项目查询与统计；教师发明专利查询与统计；教师科研获奖查询与统计；教师撰写专著查询与统计；导师遴选申请查询与统计。</w:t>
            </w:r>
          </w:p>
          <w:p w14:paraId="0F1F124D" w14:textId="77777777" w:rsidR="002B47AF" w:rsidRPr="003A4099" w:rsidRDefault="002B47AF" w:rsidP="002B47AF">
            <w:pPr>
              <w:spacing w:line="276" w:lineRule="auto"/>
              <w:jc w:val="left"/>
              <w:rPr>
                <w:rFonts w:hAnsi="宋体"/>
              </w:rPr>
            </w:pPr>
            <w:r w:rsidRPr="003A4099">
              <w:rPr>
                <w:rFonts w:hAnsi="宋体" w:hint="eastAsia"/>
              </w:rPr>
              <w:t>（3）课程相关（4项）</w:t>
            </w:r>
          </w:p>
          <w:p w14:paraId="360DBFF5" w14:textId="77777777" w:rsidR="002B47AF" w:rsidRPr="003A4099" w:rsidRDefault="002B47AF" w:rsidP="002B47AF">
            <w:pPr>
              <w:spacing w:line="276" w:lineRule="auto"/>
              <w:jc w:val="left"/>
              <w:rPr>
                <w:rFonts w:hAnsi="宋体"/>
              </w:rPr>
            </w:pPr>
            <w:r w:rsidRPr="003A4099">
              <w:rPr>
                <w:rFonts w:hAnsi="宋体" w:hint="eastAsia"/>
              </w:rPr>
              <w:t>学生选课情况查询与统计；学生课程成绩查询与统计；教师任课情况查询与统计；教材信息查询与统计。</w:t>
            </w:r>
          </w:p>
          <w:p w14:paraId="4889E562" w14:textId="77777777" w:rsidR="002B47AF" w:rsidRPr="003A4099" w:rsidRDefault="004A33E2" w:rsidP="002B47AF">
            <w:pPr>
              <w:spacing w:line="276" w:lineRule="auto"/>
              <w:jc w:val="left"/>
              <w:rPr>
                <w:rFonts w:hAnsi="宋体"/>
              </w:rPr>
            </w:pPr>
            <w:bookmarkStart w:id="113" w:name="六、系统安全性要求"/>
            <w:r w:rsidRPr="003A4099">
              <w:rPr>
                <w:rFonts w:hAnsi="宋体" w:hint="eastAsia"/>
              </w:rPr>
              <w:lastRenderedPageBreak/>
              <w:t>五</w:t>
            </w:r>
            <w:r w:rsidR="002B47AF" w:rsidRPr="003A4099">
              <w:rPr>
                <w:rFonts w:hAnsi="宋体" w:hint="eastAsia"/>
              </w:rPr>
              <w:t>、系统安全性要求</w:t>
            </w:r>
            <w:bookmarkEnd w:id="113"/>
          </w:p>
          <w:p w14:paraId="6D31B019" w14:textId="4C4D924E" w:rsidR="002B47AF" w:rsidRPr="003A4099" w:rsidRDefault="002B47AF" w:rsidP="002B47AF">
            <w:pPr>
              <w:spacing w:line="276" w:lineRule="auto"/>
              <w:jc w:val="left"/>
              <w:rPr>
                <w:rFonts w:hAnsi="宋体"/>
              </w:rPr>
            </w:pPr>
            <w:r w:rsidRPr="003A4099">
              <w:rPr>
                <w:rFonts w:hAnsi="宋体" w:hint="eastAsia"/>
              </w:rPr>
              <w:t>须遵照《中华人民共和国网络安全法》，履行相关义务和要求，配合学校落实信息安全等级保护制度，供应商须终生提供安全维护服务，不得擅自终止提供的安全维护。配合学校落实网络安全等级保护工作要求，对其产品、服务、运行支撑环境（服务器、操作系统等）存在的安全缺陷、漏洞等风险立即采取补救措施，及时告知学校，及时升级补丁，修补漏洞，</w:t>
            </w:r>
            <w:r w:rsidR="007F7BD5" w:rsidRPr="003A4099">
              <w:rPr>
                <w:rFonts w:hAnsi="宋体" w:hint="eastAsia"/>
              </w:rPr>
              <w:t>质保期</w:t>
            </w:r>
            <w:r w:rsidR="007F7BD5" w:rsidRPr="003A4099">
              <w:rPr>
                <w:rFonts w:hAnsi="宋体"/>
              </w:rPr>
              <w:t>内</w:t>
            </w:r>
            <w:r w:rsidRPr="003A4099">
              <w:rPr>
                <w:rFonts w:hAnsi="宋体" w:hint="eastAsia"/>
              </w:rPr>
              <w:t>提供每周一次的巡检服务，</w:t>
            </w:r>
            <w:r w:rsidR="002A7796" w:rsidRPr="003A4099">
              <w:rPr>
                <w:rFonts w:hAnsi="宋体" w:hint="eastAsia"/>
              </w:rPr>
              <w:t>确保系统安全稳定运行，</w:t>
            </w:r>
            <w:r w:rsidR="002A7796" w:rsidRPr="003A4099">
              <w:rPr>
                <w:rFonts w:hint="eastAsia"/>
              </w:rPr>
              <w:t>为了系统安全考虑，质保期</w:t>
            </w:r>
            <w:proofErr w:type="gramStart"/>
            <w:r w:rsidR="002A7796" w:rsidRPr="003A4099">
              <w:rPr>
                <w:rFonts w:hint="eastAsia"/>
              </w:rPr>
              <w:t>外提供</w:t>
            </w:r>
            <w:proofErr w:type="gramEnd"/>
            <w:r w:rsidR="002A7796" w:rsidRPr="003A4099">
              <w:rPr>
                <w:rFonts w:hint="eastAsia"/>
              </w:rPr>
              <w:t>配合学校进行每周一次的质检服务。</w:t>
            </w:r>
          </w:p>
          <w:p w14:paraId="263DA492" w14:textId="77777777" w:rsidR="002B47AF" w:rsidRPr="003A4099" w:rsidRDefault="002B47AF" w:rsidP="002B47AF">
            <w:pPr>
              <w:spacing w:line="276" w:lineRule="auto"/>
              <w:jc w:val="left"/>
              <w:rPr>
                <w:rFonts w:hAnsi="宋体"/>
              </w:rPr>
            </w:pPr>
            <w:r w:rsidRPr="003A4099">
              <w:rPr>
                <w:rFonts w:hAnsi="宋体" w:hint="eastAsia"/>
              </w:rPr>
              <w:t>系统应当符合相关国家标准的强制性要求。不得使用存在安全漏洞或安全性较低的开发框架。系统不得设置恶意程序，不得含有法律、行政法规禁止发布或者传输的信息，不得在系统中留有后门,不得利用系统功能、漏洞或后门，保存、截留或转发系统存有的各类信息，或利用该类信息获利。应用系统设计中应留有审计功能，以便进行系统事件审计，如重要用户行为、重要系统功能的执行等，系统审计日志至少保留六个月。</w:t>
            </w:r>
          </w:p>
          <w:p w14:paraId="25DF47B0" w14:textId="77777777" w:rsidR="002B47AF" w:rsidRPr="003A4099" w:rsidRDefault="002B47AF" w:rsidP="002B47AF">
            <w:pPr>
              <w:spacing w:line="276" w:lineRule="auto"/>
              <w:jc w:val="left"/>
              <w:rPr>
                <w:rFonts w:hAnsi="宋体"/>
              </w:rPr>
            </w:pPr>
            <w:r w:rsidRPr="003A4099">
              <w:rPr>
                <w:rFonts w:hAnsi="宋体" w:hint="eastAsia"/>
              </w:rPr>
              <w:t>系统需由具备资格的机构安全认证合格或者安全检测符合要求后，并出具安全报告后方可上线, 报告中应包括但不限于以下方面的安全风险分析和风险处理：物理环境、网络结构、主机系统、数据安全、应用系统、安全策略等。发现系统存在安全缺陷、漏洞等风险时，应当立即采取补救措施，按照规定及时告知学校，对于检测出的安全漏洞必须第一时间整改，并在2天内给出整改方案，一周内完成安全整改。配合学校制定网络安全事件应急预案并进行演练，在发生危害网络安全的事件时，立即启动应急预案，采取相应的补救措施。信息系统开发者对于因为程序代码、框架技术以及使用的中间件而产生的应用系统漏洞或bug等程序错误终身负责维护升级；</w:t>
            </w:r>
          </w:p>
          <w:p w14:paraId="01CDEBD4" w14:textId="77777777" w:rsidR="002B47AF" w:rsidRPr="003A4099" w:rsidRDefault="002B47AF" w:rsidP="002B47AF">
            <w:pPr>
              <w:spacing w:line="276" w:lineRule="auto"/>
              <w:jc w:val="left"/>
              <w:rPr>
                <w:rFonts w:hAnsi="宋体"/>
              </w:rPr>
            </w:pPr>
            <w:r w:rsidRPr="003A4099">
              <w:rPr>
                <w:rFonts w:hAnsi="宋体" w:hint="eastAsia"/>
              </w:rPr>
              <w:t>（1）系统配置</w:t>
            </w:r>
          </w:p>
          <w:p w14:paraId="53DCE308" w14:textId="77777777" w:rsidR="002B47AF" w:rsidRPr="003A4099" w:rsidRDefault="002B47AF" w:rsidP="002B47AF">
            <w:pPr>
              <w:spacing w:line="276" w:lineRule="auto"/>
              <w:jc w:val="left"/>
              <w:rPr>
                <w:rFonts w:hAnsi="宋体"/>
              </w:rPr>
            </w:pPr>
            <w:r w:rsidRPr="003A4099">
              <w:rPr>
                <w:rFonts w:hAnsi="宋体" w:hint="eastAsia"/>
              </w:rPr>
              <w:t>系统必须保证为正常上线系统，须更新为最新。禁止采用失去技术升级的系统（如：windows 2003等）；禁止采用含有已知漏洞的组件、应用程序、框架（如：Struts 2.5 - Struts 2.5.10）、应用程序服务器、web服务器、数据库服务器，以上系统必须执行安全配置，禁止默认安装。所有的软件应该保持及时更新。</w:t>
            </w:r>
          </w:p>
          <w:p w14:paraId="5BFE7A88" w14:textId="77777777" w:rsidR="002B47AF" w:rsidRPr="003A4099" w:rsidRDefault="002B47AF" w:rsidP="002B47AF">
            <w:pPr>
              <w:spacing w:line="276" w:lineRule="auto"/>
              <w:jc w:val="left"/>
              <w:rPr>
                <w:rFonts w:hAnsi="宋体"/>
              </w:rPr>
            </w:pPr>
            <w:r w:rsidRPr="003A4099">
              <w:rPr>
                <w:rFonts w:hAnsi="宋体" w:hint="eastAsia"/>
              </w:rPr>
              <w:t>保证系统服务正常与上线系统一致，无各种调试、报错信息（如：断点，printf等调试信息）及注释信息，系统需删除系统默认安装的各种例程、文档及管理程序；</w:t>
            </w:r>
          </w:p>
          <w:p w14:paraId="4CAF8EF8" w14:textId="77777777" w:rsidR="002B47AF" w:rsidRPr="003A4099" w:rsidRDefault="002B47AF" w:rsidP="002B47AF">
            <w:pPr>
              <w:spacing w:line="276" w:lineRule="auto"/>
              <w:jc w:val="left"/>
              <w:rPr>
                <w:rFonts w:hAnsi="宋体"/>
              </w:rPr>
            </w:pPr>
            <w:r w:rsidRPr="003A4099">
              <w:rPr>
                <w:rFonts w:hAnsi="宋体" w:hint="eastAsia"/>
              </w:rPr>
              <w:t>系统中禁止暴露配置信息（如数据库连接信息），源码备份文件，.git,.svn仓库等；</w:t>
            </w:r>
          </w:p>
          <w:p w14:paraId="060C9897" w14:textId="77777777" w:rsidR="002B47AF" w:rsidRPr="003A4099" w:rsidRDefault="002B47AF" w:rsidP="002B47AF">
            <w:pPr>
              <w:spacing w:line="276" w:lineRule="auto"/>
              <w:jc w:val="left"/>
              <w:rPr>
                <w:rFonts w:hAnsi="宋体"/>
              </w:rPr>
            </w:pPr>
            <w:r w:rsidRPr="003A4099">
              <w:rPr>
                <w:rFonts w:hAnsi="宋体" w:hint="eastAsia"/>
              </w:rPr>
              <w:t>（2）服务要求</w:t>
            </w:r>
          </w:p>
          <w:p w14:paraId="2C4679D3" w14:textId="77777777" w:rsidR="002B47AF" w:rsidRPr="003A4099" w:rsidRDefault="002B47AF" w:rsidP="002B47AF">
            <w:pPr>
              <w:spacing w:line="276" w:lineRule="auto"/>
              <w:jc w:val="left"/>
              <w:rPr>
                <w:rFonts w:hAnsi="宋体"/>
              </w:rPr>
            </w:pPr>
            <w:r w:rsidRPr="003A4099">
              <w:rPr>
                <w:rFonts w:hAnsi="宋体" w:hint="eastAsia"/>
              </w:rPr>
              <w:lastRenderedPageBreak/>
              <w:t>从本机关闭不需要的端口（如：关闭windows netbios等服务），设置本机防火墙如iptable对于访问的源地址进行限制，同时相关服务设置类似host.allow,host.deny等策略；须按照标准端口配置服务，严禁自行设置非标服务端口。</w:t>
            </w:r>
          </w:p>
          <w:p w14:paraId="26BC6A7F" w14:textId="77777777" w:rsidR="002B47AF" w:rsidRPr="003A4099" w:rsidRDefault="002B47AF" w:rsidP="002B47AF">
            <w:pPr>
              <w:spacing w:line="276" w:lineRule="auto"/>
              <w:jc w:val="left"/>
              <w:rPr>
                <w:rFonts w:hAnsi="宋体"/>
              </w:rPr>
            </w:pPr>
            <w:r w:rsidRPr="003A4099">
              <w:rPr>
                <w:rFonts w:hAnsi="宋体" w:hint="eastAsia"/>
              </w:rPr>
              <w:t>（3）数据库配置</w:t>
            </w:r>
          </w:p>
          <w:p w14:paraId="254E519F" w14:textId="77777777" w:rsidR="002B47AF" w:rsidRPr="003A4099" w:rsidRDefault="002B47AF" w:rsidP="002B47AF">
            <w:pPr>
              <w:spacing w:line="276" w:lineRule="auto"/>
              <w:jc w:val="left"/>
              <w:rPr>
                <w:rFonts w:hAnsi="宋体"/>
              </w:rPr>
            </w:pPr>
            <w:r w:rsidRPr="003A4099">
              <w:rPr>
                <w:rFonts w:hAnsi="宋体" w:hint="eastAsia"/>
              </w:rPr>
              <w:t>数据库和应用系统如在同一台服务器，须采用本机回路进行访问，如前端及数据库分为不同服务器，</w:t>
            </w:r>
            <w:proofErr w:type="gramStart"/>
            <w:r w:rsidRPr="003A4099">
              <w:rPr>
                <w:rFonts w:hAnsi="宋体" w:hint="eastAsia"/>
              </w:rPr>
              <w:t>须设置</w:t>
            </w:r>
            <w:proofErr w:type="gramEnd"/>
            <w:r w:rsidRPr="003A4099">
              <w:rPr>
                <w:rFonts w:hAnsi="宋体" w:hint="eastAsia"/>
              </w:rPr>
              <w:t>本机防火墙访问规则，禁止非前端服务器访问数据库网络端口；使用最低权限的数据库用户作为web应用所需，禁止具有不必要的额外权限；</w:t>
            </w:r>
          </w:p>
          <w:p w14:paraId="489DFF2D" w14:textId="77777777" w:rsidR="002B47AF" w:rsidRPr="003A4099" w:rsidRDefault="002B47AF" w:rsidP="002B47AF">
            <w:pPr>
              <w:spacing w:line="276" w:lineRule="auto"/>
              <w:jc w:val="left"/>
              <w:rPr>
                <w:rFonts w:hAnsi="宋体"/>
              </w:rPr>
            </w:pPr>
            <w:r w:rsidRPr="003A4099">
              <w:rPr>
                <w:rFonts w:hAnsi="宋体" w:hint="eastAsia"/>
              </w:rPr>
              <w:t>（4）开发要求</w:t>
            </w:r>
          </w:p>
          <w:p w14:paraId="705346F3" w14:textId="77777777" w:rsidR="002B47AF" w:rsidRPr="003A4099" w:rsidRDefault="002B47AF" w:rsidP="002B47AF">
            <w:pPr>
              <w:spacing w:line="276" w:lineRule="auto"/>
              <w:jc w:val="left"/>
              <w:rPr>
                <w:rFonts w:hAnsi="宋体"/>
              </w:rPr>
            </w:pPr>
            <w:r w:rsidRPr="003A4099">
              <w:rPr>
                <w:rFonts w:hAnsi="宋体" w:hint="eastAsia"/>
              </w:rPr>
              <w:t>对用户输入进行严格有效过滤防止sql注入，xss</w:t>
            </w:r>
            <w:proofErr w:type="gramStart"/>
            <w:r w:rsidRPr="003A4099">
              <w:rPr>
                <w:rFonts w:hAnsi="宋体" w:hint="eastAsia"/>
              </w:rPr>
              <w:t>跨站脚本</w:t>
            </w:r>
            <w:proofErr w:type="gramEnd"/>
            <w:r w:rsidRPr="003A4099">
              <w:rPr>
                <w:rFonts w:hAnsi="宋体" w:hint="eastAsia"/>
              </w:rPr>
              <w:t>，命令执行，crsf</w:t>
            </w:r>
            <w:proofErr w:type="gramStart"/>
            <w:r w:rsidRPr="003A4099">
              <w:rPr>
                <w:rFonts w:hAnsi="宋体" w:hint="eastAsia"/>
              </w:rPr>
              <w:t>跨站请求</w:t>
            </w:r>
            <w:proofErr w:type="gramEnd"/>
            <w:r w:rsidRPr="003A4099">
              <w:rPr>
                <w:rFonts w:hAnsi="宋体" w:hint="eastAsia"/>
              </w:rPr>
              <w:t>伪造等，建议采用白名单过滤策略。禁止在HTTP请求中以明文或可逆编码（如base64、url编码等）的形式传递SQL语句到后端程序代入执行，禁止由Web前端直接生成和传递SQL语句到数据库进行执行，数据库查询必须采用预编译和参数结构化查询。如果程序确实需要将SQL语句作为内容到后台，请在项目上线交付前书面说明相应的功能代码及位置。控制上传点，对于上传文件类型进行严格控制（禁止用js进行控制），同时上传目录不能有执行权限，原则上不允许有未经登陆验证的上传点设置有效的身份认证、会话管理及访问控制机制，防止越权、平行权限</w:t>
            </w:r>
            <w:proofErr w:type="gramStart"/>
            <w:r w:rsidRPr="003A4099">
              <w:rPr>
                <w:rFonts w:hAnsi="宋体" w:hint="eastAsia"/>
              </w:rPr>
              <w:t>及提权等</w:t>
            </w:r>
            <w:proofErr w:type="gramEnd"/>
            <w:r w:rsidRPr="003A4099">
              <w:rPr>
                <w:rFonts w:hAnsi="宋体" w:hint="eastAsia"/>
              </w:rPr>
              <w:t>（禁止利用js进行控制及验证）。</w:t>
            </w:r>
          </w:p>
          <w:p w14:paraId="45D5BDCE" w14:textId="77777777" w:rsidR="002B47AF" w:rsidRPr="003A4099" w:rsidRDefault="002B47AF" w:rsidP="002B47AF">
            <w:pPr>
              <w:spacing w:line="276" w:lineRule="auto"/>
              <w:jc w:val="left"/>
              <w:rPr>
                <w:rFonts w:hAnsi="宋体"/>
              </w:rPr>
            </w:pPr>
            <w:r w:rsidRPr="003A4099">
              <w:rPr>
                <w:rFonts w:hAnsi="宋体" w:hint="eastAsia"/>
              </w:rPr>
              <w:t>（5）密码复杂度</w:t>
            </w:r>
          </w:p>
          <w:p w14:paraId="33DF6679" w14:textId="77777777" w:rsidR="002B47AF" w:rsidRPr="003A4099" w:rsidRDefault="002B47AF" w:rsidP="002B47AF">
            <w:pPr>
              <w:spacing w:line="276" w:lineRule="auto"/>
              <w:jc w:val="left"/>
              <w:rPr>
                <w:rFonts w:hAnsi="宋体"/>
              </w:rPr>
            </w:pPr>
            <w:r w:rsidRPr="003A4099">
              <w:rPr>
                <w:rFonts w:hAnsi="宋体" w:hint="eastAsia"/>
              </w:rPr>
              <w:t>系统必须有密码复杂度检查模块，设置有效的验证</w:t>
            </w:r>
            <w:proofErr w:type="gramStart"/>
            <w:r w:rsidRPr="003A4099">
              <w:rPr>
                <w:rFonts w:hAnsi="宋体" w:hint="eastAsia"/>
              </w:rPr>
              <w:t>码或者</w:t>
            </w:r>
            <w:proofErr w:type="gramEnd"/>
            <w:r w:rsidRPr="003A4099">
              <w:rPr>
                <w:rFonts w:hAnsi="宋体" w:hint="eastAsia"/>
              </w:rPr>
              <w:t>滑动等手段防止暴力破解，密码长度须不少于8位，含字母（大小写）、数字及符号组合，重要系统须采用二次认证。禁止在数据库中明文存放用户密码，需进行带salt的哈希之后入库。对于多次错误登录进行封堵。</w:t>
            </w:r>
          </w:p>
          <w:p w14:paraId="1C6AF33F" w14:textId="77777777" w:rsidR="005B60EB" w:rsidRPr="003A4099" w:rsidRDefault="002B47AF" w:rsidP="002B47AF">
            <w:pPr>
              <w:kinsoku w:val="0"/>
              <w:wordWrap w:val="0"/>
              <w:overflowPunct w:val="0"/>
              <w:autoSpaceDE w:val="0"/>
              <w:autoSpaceDN w:val="0"/>
              <w:spacing w:line="276" w:lineRule="auto"/>
              <w:jc w:val="left"/>
              <w:rPr>
                <w:rFonts w:hAnsi="宋体"/>
              </w:rPr>
            </w:pPr>
            <w:r w:rsidRPr="003A4099">
              <w:rPr>
                <w:rFonts w:hAnsi="宋体" w:hint="eastAsia"/>
              </w:rPr>
              <w:t>硕士招生管理功能涵盖招生目录管理、准考管理、试卷管理、考点管理、自命题管理、初试管理、复试及拟录取管理、录取管理。</w:t>
            </w:r>
          </w:p>
        </w:tc>
        <w:tc>
          <w:tcPr>
            <w:tcW w:w="830" w:type="dxa"/>
            <w:vAlign w:val="center"/>
          </w:tcPr>
          <w:p w14:paraId="4E026FB5" w14:textId="77777777" w:rsidR="005B60EB" w:rsidRPr="003A4099" w:rsidRDefault="00A00629" w:rsidP="002B47AF">
            <w:pPr>
              <w:widowControl/>
              <w:spacing w:line="360" w:lineRule="auto"/>
              <w:jc w:val="center"/>
              <w:textAlignment w:val="center"/>
              <w:rPr>
                <w:rFonts w:hAnsi="宋体"/>
              </w:rPr>
            </w:pPr>
            <w:r w:rsidRPr="003A4099">
              <w:rPr>
                <w:rFonts w:hAnsi="宋体" w:hint="eastAsia"/>
                <w:lang w:bidi="ar"/>
              </w:rPr>
              <w:lastRenderedPageBreak/>
              <w:t>1</w:t>
            </w:r>
            <w:r w:rsidR="002B47AF" w:rsidRPr="003A4099">
              <w:rPr>
                <w:rFonts w:hAnsi="宋体" w:hint="eastAsia"/>
                <w:lang w:bidi="ar"/>
              </w:rPr>
              <w:t>套</w:t>
            </w:r>
          </w:p>
        </w:tc>
        <w:tc>
          <w:tcPr>
            <w:tcW w:w="946" w:type="dxa"/>
            <w:vAlign w:val="center"/>
          </w:tcPr>
          <w:p w14:paraId="4E8458F5" w14:textId="77777777" w:rsidR="005B60EB" w:rsidRPr="003A4099" w:rsidRDefault="002B47AF">
            <w:pPr>
              <w:widowControl/>
              <w:spacing w:line="360" w:lineRule="auto"/>
              <w:jc w:val="center"/>
              <w:textAlignment w:val="center"/>
              <w:rPr>
                <w:rFonts w:hAnsi="宋体"/>
              </w:rPr>
            </w:pPr>
            <w:r w:rsidRPr="003A4099">
              <w:rPr>
                <w:rFonts w:hAnsi="宋体"/>
                <w:lang w:bidi="ar"/>
              </w:rPr>
              <w:t>125</w:t>
            </w:r>
          </w:p>
        </w:tc>
      </w:tr>
    </w:tbl>
    <w:p w14:paraId="590B282D" w14:textId="77777777" w:rsidR="005B60EB" w:rsidRPr="003A4099" w:rsidRDefault="005B60EB">
      <w:pPr>
        <w:pStyle w:val="af0"/>
      </w:pPr>
    </w:p>
    <w:p w14:paraId="1C112C07" w14:textId="42AEBFAB" w:rsidR="005B60EB" w:rsidRPr="003A4099" w:rsidRDefault="00A00629">
      <w:pPr>
        <w:spacing w:line="360" w:lineRule="auto"/>
        <w:rPr>
          <w:rFonts w:hAnsi="宋体" w:cs="Times New Roman"/>
          <w:b/>
          <w:kern w:val="2"/>
          <w:sz w:val="24"/>
          <w:szCs w:val="24"/>
        </w:rPr>
      </w:pPr>
      <w:r w:rsidRPr="003A4099">
        <w:rPr>
          <w:rFonts w:hAnsi="宋体" w:hint="eastAsia"/>
        </w:rPr>
        <w:t>二</w:t>
      </w:r>
      <w:r w:rsidRPr="003A4099">
        <w:rPr>
          <w:rFonts w:hAnsi="宋体"/>
        </w:rPr>
        <w:t>、</w:t>
      </w:r>
      <w:r w:rsidRPr="003A4099">
        <w:rPr>
          <w:rFonts w:hAnsi="宋体" w:cs="Times New Roman" w:hint="eastAsia"/>
          <w:b/>
          <w:kern w:val="2"/>
          <w:sz w:val="24"/>
          <w:szCs w:val="24"/>
        </w:rPr>
        <w:t>商务条款</w:t>
      </w:r>
      <w:r w:rsidR="0006431E" w:rsidRPr="003A4099">
        <w:rPr>
          <w:rFonts w:hAnsi="宋体" w:cs="Times New Roman" w:hint="eastAsia"/>
          <w:b/>
          <w:kern w:val="2"/>
          <w:sz w:val="24"/>
          <w:szCs w:val="24"/>
        </w:rPr>
        <w:t>（</w:t>
      </w:r>
      <w:r w:rsidR="0006431E" w:rsidRPr="003A4099">
        <w:rPr>
          <w:rFonts w:hAnsi="宋体" w:hint="eastAsia"/>
        </w:rPr>
        <w:t>“▲</w:t>
      </w:r>
      <w:r w:rsidR="0006431E" w:rsidRPr="003A4099">
        <w:rPr>
          <w:rFonts w:hAnsi="宋体"/>
        </w:rPr>
        <w:t>”</w:t>
      </w:r>
      <w:r w:rsidR="0006431E" w:rsidRPr="003A4099">
        <w:rPr>
          <w:rFonts w:hAnsi="宋体" w:hint="eastAsia"/>
        </w:rPr>
        <w:t>内容</w:t>
      </w:r>
      <w:r w:rsidR="0006431E" w:rsidRPr="003A4099">
        <w:rPr>
          <w:rFonts w:hAnsi="宋体"/>
        </w:rPr>
        <w:t>均不允许偏离</w:t>
      </w:r>
      <w:r w:rsidR="0006431E" w:rsidRPr="003A4099">
        <w:rPr>
          <w:rFonts w:hAnsi="宋体" w:cs="Times New Roman"/>
          <w:b/>
          <w:kern w:val="2"/>
          <w:sz w:val="24"/>
          <w:szCs w:val="24"/>
        </w:rPr>
        <w:t>）</w:t>
      </w:r>
    </w:p>
    <w:tbl>
      <w:tblPr>
        <w:tblW w:w="94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32"/>
        <w:gridCol w:w="7362"/>
      </w:tblGrid>
      <w:tr w:rsidR="003A4099" w:rsidRPr="003A4099" w14:paraId="1451DC94" w14:textId="77777777" w:rsidTr="00EA145A">
        <w:trPr>
          <w:trHeight w:val="1481"/>
          <w:jc w:val="center"/>
        </w:trPr>
        <w:tc>
          <w:tcPr>
            <w:tcW w:w="2132" w:type="dxa"/>
            <w:tcBorders>
              <w:top w:val="single" w:sz="4" w:space="0" w:color="auto"/>
              <w:left w:val="single" w:sz="4" w:space="0" w:color="auto"/>
              <w:bottom w:val="single" w:sz="4" w:space="0" w:color="auto"/>
              <w:right w:val="single" w:sz="4" w:space="0" w:color="auto"/>
            </w:tcBorders>
            <w:vAlign w:val="center"/>
          </w:tcPr>
          <w:p w14:paraId="59D2CEAD" w14:textId="77777777" w:rsidR="00EA145A" w:rsidRPr="003A4099" w:rsidRDefault="00EA145A" w:rsidP="00EA145A">
            <w:pPr>
              <w:spacing w:line="360" w:lineRule="auto"/>
              <w:jc w:val="center"/>
              <w:rPr>
                <w:rFonts w:hAnsi="宋体"/>
                <w:kern w:val="2"/>
              </w:rPr>
            </w:pPr>
            <w:r w:rsidRPr="003A4099">
              <w:rPr>
                <w:rFonts w:hAnsi="宋体" w:hint="eastAsia"/>
                <w:kern w:val="2"/>
              </w:rPr>
              <w:t>▲</w:t>
            </w:r>
            <w:r w:rsidRPr="003A4099">
              <w:rPr>
                <w:rFonts w:hAnsi="宋体" w:hint="eastAsia"/>
                <w:kern w:val="2"/>
                <w:szCs w:val="24"/>
              </w:rPr>
              <w:t>报价要求</w:t>
            </w:r>
          </w:p>
        </w:tc>
        <w:tc>
          <w:tcPr>
            <w:tcW w:w="7362" w:type="dxa"/>
            <w:tcBorders>
              <w:top w:val="single" w:sz="4" w:space="0" w:color="auto"/>
              <w:left w:val="single" w:sz="4" w:space="0" w:color="auto"/>
              <w:bottom w:val="single" w:sz="4" w:space="0" w:color="auto"/>
              <w:right w:val="single" w:sz="4" w:space="0" w:color="auto"/>
            </w:tcBorders>
            <w:vAlign w:val="center"/>
          </w:tcPr>
          <w:p w14:paraId="074F9D4A" w14:textId="77777777" w:rsidR="00EA145A" w:rsidRPr="003A4099" w:rsidRDefault="00EA145A" w:rsidP="00EA145A">
            <w:pPr>
              <w:spacing w:line="360" w:lineRule="auto"/>
              <w:rPr>
                <w:rFonts w:hAnsi="宋体"/>
                <w:bCs/>
                <w:kern w:val="2"/>
              </w:rPr>
            </w:pPr>
            <w:r w:rsidRPr="003A4099">
              <w:rPr>
                <w:rFonts w:hAnsi="宋体" w:hint="eastAsia"/>
                <w:kern w:val="2"/>
                <w:szCs w:val="24"/>
              </w:rPr>
              <w:t>供应商应就采购需求中所有的货物和服务内容作完整唯一报价。</w:t>
            </w:r>
            <w:proofErr w:type="gramStart"/>
            <w:r w:rsidRPr="003A4099">
              <w:rPr>
                <w:rFonts w:hAnsi="宋体" w:hint="eastAsia"/>
                <w:kern w:val="2"/>
                <w:szCs w:val="24"/>
              </w:rPr>
              <w:t>报价指</w:t>
            </w:r>
            <w:proofErr w:type="gramEnd"/>
            <w:r w:rsidRPr="003A4099">
              <w:rPr>
                <w:rFonts w:hAnsi="宋体" w:hint="eastAsia"/>
                <w:kern w:val="2"/>
                <w:szCs w:val="24"/>
              </w:rPr>
              <w:t>货物、服务、随配附件、备品备件、工具、运抵指定交货地点、设备安装配件及附属材料、安装施工、调试验收等至验收合格所发生的各种费用和售后服务、保险费、税金及其他所有成本费用的总和。</w:t>
            </w:r>
          </w:p>
        </w:tc>
      </w:tr>
      <w:tr w:rsidR="003A4099" w:rsidRPr="003A4099" w14:paraId="0BF35B32" w14:textId="77777777" w:rsidTr="00EA145A">
        <w:trPr>
          <w:jc w:val="center"/>
        </w:trPr>
        <w:tc>
          <w:tcPr>
            <w:tcW w:w="2132" w:type="dxa"/>
            <w:tcBorders>
              <w:top w:val="single" w:sz="4" w:space="0" w:color="auto"/>
              <w:left w:val="single" w:sz="4" w:space="0" w:color="auto"/>
              <w:bottom w:val="single" w:sz="4" w:space="0" w:color="auto"/>
              <w:right w:val="single" w:sz="4" w:space="0" w:color="auto"/>
            </w:tcBorders>
            <w:vAlign w:val="center"/>
          </w:tcPr>
          <w:p w14:paraId="2387D230" w14:textId="77777777" w:rsidR="00EA145A" w:rsidRPr="003A4099" w:rsidRDefault="00EA145A" w:rsidP="00EA145A">
            <w:pPr>
              <w:spacing w:line="360" w:lineRule="auto"/>
              <w:jc w:val="center"/>
              <w:rPr>
                <w:rFonts w:hAnsi="宋体"/>
                <w:b/>
                <w:kern w:val="2"/>
              </w:rPr>
            </w:pPr>
            <w:r w:rsidRPr="003A4099">
              <w:rPr>
                <w:rFonts w:hAnsi="宋体" w:hint="eastAsia"/>
                <w:kern w:val="2"/>
              </w:rPr>
              <w:t>▲</w:t>
            </w:r>
            <w:r w:rsidRPr="003A4099">
              <w:rPr>
                <w:rFonts w:hAnsi="宋体" w:cs="Times New Roman" w:hint="eastAsia"/>
                <w:kern w:val="2"/>
              </w:rPr>
              <w:t>合同履行期限</w:t>
            </w:r>
            <w:r w:rsidRPr="003A4099">
              <w:rPr>
                <w:rFonts w:hAnsi="宋体" w:hint="eastAsia"/>
                <w:kern w:val="2"/>
              </w:rPr>
              <w:t>和地</w:t>
            </w:r>
            <w:r w:rsidRPr="003A4099">
              <w:rPr>
                <w:rFonts w:hAnsi="宋体" w:hint="eastAsia"/>
                <w:kern w:val="2"/>
              </w:rPr>
              <w:lastRenderedPageBreak/>
              <w:t>点</w:t>
            </w:r>
          </w:p>
        </w:tc>
        <w:tc>
          <w:tcPr>
            <w:tcW w:w="7362" w:type="dxa"/>
            <w:tcBorders>
              <w:top w:val="single" w:sz="4" w:space="0" w:color="auto"/>
              <w:left w:val="single" w:sz="4" w:space="0" w:color="auto"/>
              <w:bottom w:val="single" w:sz="4" w:space="0" w:color="auto"/>
              <w:right w:val="single" w:sz="4" w:space="0" w:color="auto"/>
            </w:tcBorders>
            <w:vAlign w:val="center"/>
          </w:tcPr>
          <w:p w14:paraId="2C974CA9" w14:textId="7C9B71FF" w:rsidR="00EA145A" w:rsidRPr="003A4099" w:rsidRDefault="00EA145A" w:rsidP="00EA145A">
            <w:pPr>
              <w:spacing w:line="360" w:lineRule="auto"/>
              <w:rPr>
                <w:rFonts w:hAnsi="宋体"/>
                <w:bCs/>
                <w:kern w:val="2"/>
              </w:rPr>
            </w:pPr>
            <w:r w:rsidRPr="003A4099">
              <w:rPr>
                <w:rFonts w:hAnsi="宋体" w:cs="Times New Roman" w:hint="eastAsia"/>
                <w:kern w:val="2"/>
              </w:rPr>
              <w:lastRenderedPageBreak/>
              <w:t>合同履行期限</w:t>
            </w:r>
            <w:r w:rsidRPr="003A4099">
              <w:rPr>
                <w:rFonts w:hAnsi="宋体" w:hint="eastAsia"/>
                <w:bCs/>
                <w:kern w:val="2"/>
              </w:rPr>
              <w:t>：</w:t>
            </w:r>
            <w:r w:rsidRPr="003A4099">
              <w:rPr>
                <w:rFonts w:hAnsi="宋体" w:cs="Times New Roman" w:hint="eastAsia"/>
                <w:kern w:val="2"/>
                <w:szCs w:val="24"/>
              </w:rPr>
              <w:t>自合同签订之日起</w:t>
            </w:r>
            <w:r w:rsidR="002A7796" w:rsidRPr="003A4099">
              <w:rPr>
                <w:rFonts w:hAnsi="宋体" w:cs="Times New Roman"/>
                <w:kern w:val="2"/>
                <w:szCs w:val="24"/>
                <w:u w:val="single"/>
              </w:rPr>
              <w:t>30</w:t>
            </w:r>
            <w:r w:rsidRPr="003A4099">
              <w:rPr>
                <w:rFonts w:hAnsi="宋体" w:cs="Times New Roman" w:hint="eastAsia"/>
                <w:kern w:val="2"/>
                <w:szCs w:val="24"/>
              </w:rPr>
              <w:t>个工作日内交付使用。</w:t>
            </w:r>
          </w:p>
          <w:p w14:paraId="4364C556" w14:textId="77777777" w:rsidR="00EA145A" w:rsidRPr="003A4099" w:rsidRDefault="00EA145A" w:rsidP="00EA145A">
            <w:pPr>
              <w:spacing w:line="360" w:lineRule="auto"/>
              <w:rPr>
                <w:rFonts w:hAnsi="宋体"/>
                <w:kern w:val="2"/>
              </w:rPr>
            </w:pPr>
            <w:r w:rsidRPr="003A4099">
              <w:rPr>
                <w:rFonts w:hAnsi="宋体" w:hint="eastAsia"/>
                <w:bCs/>
                <w:kern w:val="2"/>
              </w:rPr>
              <w:lastRenderedPageBreak/>
              <w:t>地点：采购人指定地点。</w:t>
            </w:r>
          </w:p>
        </w:tc>
      </w:tr>
      <w:tr w:rsidR="003A4099" w:rsidRPr="003A4099" w14:paraId="3F67FD7F" w14:textId="77777777" w:rsidTr="00EA145A">
        <w:trPr>
          <w:jc w:val="center"/>
        </w:trPr>
        <w:tc>
          <w:tcPr>
            <w:tcW w:w="2132" w:type="dxa"/>
            <w:tcBorders>
              <w:top w:val="single" w:sz="4" w:space="0" w:color="auto"/>
              <w:left w:val="single" w:sz="4" w:space="0" w:color="auto"/>
              <w:right w:val="single" w:sz="4" w:space="0" w:color="auto"/>
            </w:tcBorders>
            <w:vAlign w:val="center"/>
          </w:tcPr>
          <w:p w14:paraId="11FE56AC" w14:textId="77777777" w:rsidR="00EA145A" w:rsidRPr="003A4099" w:rsidRDefault="00EA145A" w:rsidP="00EA145A">
            <w:pPr>
              <w:spacing w:line="360" w:lineRule="auto"/>
              <w:jc w:val="center"/>
              <w:rPr>
                <w:rFonts w:hAnsi="宋体"/>
                <w:b/>
                <w:kern w:val="2"/>
              </w:rPr>
            </w:pPr>
            <w:r w:rsidRPr="003A4099">
              <w:rPr>
                <w:rFonts w:hAnsi="宋体" w:hint="eastAsia"/>
                <w:kern w:val="2"/>
              </w:rPr>
              <w:lastRenderedPageBreak/>
              <w:t>▲付款条件</w:t>
            </w:r>
          </w:p>
        </w:tc>
        <w:tc>
          <w:tcPr>
            <w:tcW w:w="7362" w:type="dxa"/>
            <w:tcBorders>
              <w:top w:val="single" w:sz="4" w:space="0" w:color="auto"/>
              <w:left w:val="single" w:sz="4" w:space="0" w:color="auto"/>
              <w:bottom w:val="single" w:sz="4" w:space="0" w:color="auto"/>
              <w:right w:val="single" w:sz="4" w:space="0" w:color="auto"/>
            </w:tcBorders>
            <w:vAlign w:val="center"/>
          </w:tcPr>
          <w:p w14:paraId="654FBF3A" w14:textId="77777777" w:rsidR="00EA145A" w:rsidRPr="003A4099" w:rsidRDefault="00EA145A" w:rsidP="00EA145A">
            <w:pPr>
              <w:spacing w:line="360" w:lineRule="auto"/>
              <w:rPr>
                <w:rFonts w:hAnsi="宋体"/>
                <w:b/>
                <w:kern w:val="2"/>
              </w:rPr>
            </w:pPr>
            <w:r w:rsidRPr="003A4099">
              <w:rPr>
                <w:rFonts w:hAnsi="宋体" w:cs="Times New Roman" w:hint="eastAsia"/>
                <w:kern w:val="2"/>
                <w:szCs w:val="24"/>
              </w:rPr>
              <w:t>系统</w:t>
            </w:r>
            <w:r w:rsidRPr="003A4099">
              <w:rPr>
                <w:rFonts w:hAnsi="宋体" w:cs="Times New Roman"/>
                <w:kern w:val="2"/>
                <w:szCs w:val="24"/>
              </w:rPr>
              <w:t>交付</w:t>
            </w:r>
            <w:r w:rsidRPr="003A4099">
              <w:rPr>
                <w:rFonts w:hAnsi="宋体" w:cs="Times New Roman" w:hint="eastAsia"/>
                <w:kern w:val="2"/>
                <w:szCs w:val="24"/>
              </w:rPr>
              <w:t>且</w:t>
            </w:r>
            <w:r w:rsidRPr="003A4099">
              <w:rPr>
                <w:rFonts w:hAnsi="宋体" w:cs="Times New Roman"/>
                <w:kern w:val="2"/>
                <w:szCs w:val="24"/>
              </w:rPr>
              <w:t>采购人</w:t>
            </w:r>
            <w:r w:rsidRPr="003A4099">
              <w:rPr>
                <w:rFonts w:hAnsi="宋体" w:cs="Times New Roman" w:hint="eastAsia"/>
                <w:kern w:val="2"/>
                <w:szCs w:val="24"/>
              </w:rPr>
              <w:t>验收完成，成交供应商开具增值税专用发票后一次性支付。</w:t>
            </w:r>
          </w:p>
        </w:tc>
      </w:tr>
      <w:tr w:rsidR="003A4099" w:rsidRPr="003A4099" w14:paraId="61F6E0D4" w14:textId="77777777" w:rsidTr="00EA145A">
        <w:trPr>
          <w:jc w:val="center"/>
        </w:trPr>
        <w:tc>
          <w:tcPr>
            <w:tcW w:w="2132" w:type="dxa"/>
            <w:tcBorders>
              <w:top w:val="single" w:sz="4" w:space="0" w:color="auto"/>
              <w:left w:val="single" w:sz="4" w:space="0" w:color="auto"/>
              <w:bottom w:val="single" w:sz="4" w:space="0" w:color="auto"/>
              <w:right w:val="single" w:sz="4" w:space="0" w:color="auto"/>
            </w:tcBorders>
            <w:vAlign w:val="center"/>
          </w:tcPr>
          <w:p w14:paraId="1374BA6B" w14:textId="77777777" w:rsidR="00EA145A" w:rsidRPr="003A4099" w:rsidRDefault="00EA145A" w:rsidP="00EA145A">
            <w:pPr>
              <w:spacing w:line="360" w:lineRule="auto"/>
              <w:jc w:val="center"/>
              <w:rPr>
                <w:rFonts w:hAnsi="宋体"/>
                <w:b/>
                <w:kern w:val="2"/>
              </w:rPr>
            </w:pPr>
            <w:r w:rsidRPr="003A4099">
              <w:rPr>
                <w:rFonts w:hAnsi="宋体" w:hint="eastAsia"/>
                <w:kern w:val="2"/>
              </w:rPr>
              <w:t>▲售后服务</w:t>
            </w:r>
          </w:p>
        </w:tc>
        <w:tc>
          <w:tcPr>
            <w:tcW w:w="7362" w:type="dxa"/>
            <w:tcBorders>
              <w:top w:val="single" w:sz="4" w:space="0" w:color="auto"/>
              <w:left w:val="single" w:sz="4" w:space="0" w:color="auto"/>
              <w:bottom w:val="single" w:sz="4" w:space="0" w:color="auto"/>
              <w:right w:val="single" w:sz="4" w:space="0" w:color="auto"/>
            </w:tcBorders>
            <w:vAlign w:val="center"/>
          </w:tcPr>
          <w:p w14:paraId="00206714" w14:textId="77777777" w:rsidR="00EA145A" w:rsidRPr="003A4099" w:rsidRDefault="00EA145A" w:rsidP="00EA145A">
            <w:pPr>
              <w:widowControl/>
              <w:spacing w:line="360" w:lineRule="auto"/>
              <w:textAlignment w:val="center"/>
              <w:rPr>
                <w:rFonts w:hAnsi="宋体" w:cs="Times New Roman"/>
                <w:kern w:val="2"/>
                <w:szCs w:val="24"/>
              </w:rPr>
            </w:pPr>
            <w:r w:rsidRPr="003A4099">
              <w:rPr>
                <w:rFonts w:hAnsi="宋体" w:cs="Times New Roman"/>
                <w:kern w:val="2"/>
                <w:szCs w:val="24"/>
              </w:rPr>
              <w:t>1、</w:t>
            </w:r>
            <w:r w:rsidRPr="003A4099">
              <w:rPr>
                <w:rFonts w:hAnsi="宋体" w:cs="Times New Roman" w:hint="eastAsia"/>
                <w:kern w:val="2"/>
                <w:szCs w:val="24"/>
              </w:rPr>
              <w:t>系统质保服务</w:t>
            </w:r>
          </w:p>
          <w:p w14:paraId="761F1353" w14:textId="77777777" w:rsidR="00EA145A" w:rsidRPr="003A4099" w:rsidRDefault="00EA145A" w:rsidP="00EA145A">
            <w:pPr>
              <w:widowControl/>
              <w:spacing w:line="360" w:lineRule="auto"/>
              <w:textAlignment w:val="center"/>
              <w:rPr>
                <w:rFonts w:hAnsi="宋体" w:cs="Times New Roman"/>
                <w:kern w:val="2"/>
                <w:szCs w:val="24"/>
              </w:rPr>
            </w:pPr>
            <w:r w:rsidRPr="003A4099">
              <w:rPr>
                <w:rFonts w:hAnsi="宋体" w:cs="Times New Roman" w:hint="eastAsia"/>
                <w:kern w:val="2"/>
                <w:szCs w:val="24"/>
              </w:rPr>
              <w:t>（1</w:t>
            </w:r>
            <w:r w:rsidRPr="003A4099">
              <w:rPr>
                <w:rFonts w:hAnsi="宋体" w:cs="Times New Roman"/>
                <w:kern w:val="2"/>
                <w:szCs w:val="24"/>
              </w:rPr>
              <w:t>）</w:t>
            </w:r>
            <w:r w:rsidRPr="003A4099">
              <w:rPr>
                <w:rFonts w:hAnsi="宋体" w:cs="Times New Roman" w:hint="eastAsia"/>
                <w:kern w:val="2"/>
                <w:szCs w:val="24"/>
              </w:rPr>
              <w:t>质保期：</w:t>
            </w:r>
            <w:r w:rsidRPr="003A4099">
              <w:rPr>
                <w:rFonts w:hAnsi="宋体" w:hint="eastAsia"/>
              </w:rPr>
              <w:t>质保期不少于</w:t>
            </w:r>
            <w:r w:rsidRPr="003A4099">
              <w:rPr>
                <w:rFonts w:hAnsi="宋体"/>
              </w:rPr>
              <w:t>4</w:t>
            </w:r>
            <w:r w:rsidRPr="003A4099">
              <w:rPr>
                <w:rFonts w:hAnsi="宋体" w:hint="eastAsia"/>
              </w:rPr>
              <w:t>年</w:t>
            </w:r>
            <w:r w:rsidRPr="003A4099">
              <w:rPr>
                <w:rFonts w:hAnsi="宋体" w:cs="Times New Roman" w:hint="eastAsia"/>
                <w:kern w:val="2"/>
                <w:szCs w:val="24"/>
              </w:rPr>
              <w:t>，质保期内提供免费（包括原功能的优化升级）升级服务，质保期自验收完成之日起计算。服务包括系统升级、流程变更、远程诊断服务、管理咨询服务、应急处理服务、补丁升级、服务器迁移维护等。提供5*12小时的即时电话、邮件等服务，30分钟内给予应答响应，若远程不能解决问题时，应上门服务。质保期满后提供终身有偿维修保养服务，有偿服务费用（每年）不超过本项目成交费用的9%。</w:t>
            </w:r>
          </w:p>
          <w:p w14:paraId="213545AD" w14:textId="77777777" w:rsidR="00EA145A" w:rsidRPr="003A4099" w:rsidRDefault="00EA145A" w:rsidP="00EA145A">
            <w:pPr>
              <w:widowControl/>
              <w:spacing w:line="360" w:lineRule="auto"/>
              <w:textAlignment w:val="center"/>
              <w:rPr>
                <w:rFonts w:hAnsi="宋体" w:cs="Times New Roman"/>
                <w:kern w:val="2"/>
                <w:szCs w:val="24"/>
              </w:rPr>
            </w:pPr>
            <w:r w:rsidRPr="003A4099">
              <w:rPr>
                <w:rFonts w:hAnsi="宋体" w:cs="Times New Roman" w:hint="eastAsia"/>
                <w:kern w:val="2"/>
                <w:szCs w:val="24"/>
              </w:rPr>
              <w:t>（</w:t>
            </w:r>
            <w:r w:rsidRPr="003A4099">
              <w:rPr>
                <w:rFonts w:hAnsi="宋体" w:cs="Times New Roman"/>
                <w:kern w:val="2"/>
                <w:szCs w:val="24"/>
              </w:rPr>
              <w:t>2</w:t>
            </w:r>
            <w:r w:rsidRPr="003A4099">
              <w:rPr>
                <w:rFonts w:hAnsi="宋体" w:cs="Times New Roman" w:hint="eastAsia"/>
                <w:kern w:val="2"/>
                <w:szCs w:val="24"/>
              </w:rPr>
              <w:t>）、在质保期内，成交提供商应根据教育部、全国研究生教育指导委员会、教育厅等最新要求，对系统提供升级服务，以确保系统功能与上级教育主管部门的最新要求相符。</w:t>
            </w:r>
          </w:p>
          <w:p w14:paraId="13BEBCB7" w14:textId="77777777" w:rsidR="00EA145A" w:rsidRPr="003A4099" w:rsidRDefault="00EA145A" w:rsidP="00EA145A">
            <w:pPr>
              <w:widowControl/>
              <w:spacing w:line="360" w:lineRule="auto"/>
              <w:textAlignment w:val="center"/>
              <w:rPr>
                <w:rFonts w:hAnsi="宋体" w:cs="Times New Roman"/>
                <w:kern w:val="2"/>
                <w:szCs w:val="24"/>
              </w:rPr>
            </w:pPr>
            <w:r w:rsidRPr="003A4099">
              <w:rPr>
                <w:rFonts w:hAnsi="宋体" w:cs="Times New Roman" w:hint="eastAsia"/>
                <w:kern w:val="2"/>
                <w:szCs w:val="24"/>
              </w:rPr>
              <w:t>（</w:t>
            </w:r>
            <w:r w:rsidRPr="003A4099">
              <w:rPr>
                <w:rFonts w:hAnsi="宋体" w:cs="Times New Roman"/>
                <w:kern w:val="2"/>
                <w:szCs w:val="24"/>
              </w:rPr>
              <w:t>3</w:t>
            </w:r>
            <w:r w:rsidRPr="003A4099">
              <w:rPr>
                <w:rFonts w:hAnsi="宋体" w:cs="Times New Roman" w:hint="eastAsia"/>
                <w:kern w:val="2"/>
                <w:szCs w:val="24"/>
              </w:rPr>
              <w:t>）</w:t>
            </w:r>
            <w:r w:rsidRPr="003A4099">
              <w:rPr>
                <w:rFonts w:hAnsi="宋体" w:cs="Times New Roman"/>
                <w:kern w:val="2"/>
                <w:szCs w:val="24"/>
              </w:rPr>
              <w:t>、</w:t>
            </w:r>
            <w:r w:rsidRPr="003A4099">
              <w:rPr>
                <w:rFonts w:hAnsi="宋体" w:cs="Times New Roman" w:hint="eastAsia"/>
                <w:kern w:val="2"/>
                <w:szCs w:val="24"/>
              </w:rPr>
              <w:t>在质保期内，成交提供商应根据贺州学院研究生管理制度对管理流程进行优化和变更，保障系统业务与学校管理制度相符。</w:t>
            </w:r>
          </w:p>
          <w:p w14:paraId="175A7B2B" w14:textId="77777777" w:rsidR="00EA145A" w:rsidRPr="003A4099" w:rsidRDefault="00EA145A" w:rsidP="00EA145A">
            <w:pPr>
              <w:widowControl/>
              <w:spacing w:line="360" w:lineRule="auto"/>
              <w:textAlignment w:val="center"/>
              <w:rPr>
                <w:rFonts w:hAnsi="宋体" w:cs="Times New Roman"/>
                <w:kern w:val="2"/>
                <w:szCs w:val="24"/>
              </w:rPr>
            </w:pPr>
            <w:r w:rsidRPr="003A4099">
              <w:rPr>
                <w:rFonts w:hAnsi="宋体" w:cs="Times New Roman" w:hint="eastAsia"/>
                <w:kern w:val="2"/>
                <w:szCs w:val="24"/>
              </w:rPr>
              <w:t>2、系统培训服务</w:t>
            </w:r>
          </w:p>
          <w:p w14:paraId="0533ED6D" w14:textId="77777777" w:rsidR="00EA145A" w:rsidRPr="003A4099" w:rsidRDefault="00EA145A" w:rsidP="00EA145A">
            <w:pPr>
              <w:widowControl/>
              <w:spacing w:line="360" w:lineRule="auto"/>
              <w:textAlignment w:val="center"/>
              <w:rPr>
                <w:rFonts w:hAnsi="宋体" w:cs="Times New Roman"/>
                <w:kern w:val="2"/>
                <w:szCs w:val="24"/>
              </w:rPr>
            </w:pPr>
            <w:r w:rsidRPr="003A4099">
              <w:rPr>
                <w:rFonts w:hAnsi="宋体" w:cs="Times New Roman" w:hint="eastAsia"/>
                <w:kern w:val="2"/>
                <w:szCs w:val="24"/>
              </w:rPr>
              <w:t>（1）成交供应商须在质保期提供免费培训，不限制培训次数，确保用户熟练使用系统，并提供纸质版和电子版的管理员手册、用户手册、培训教材、验收测试报告。</w:t>
            </w:r>
          </w:p>
          <w:p w14:paraId="3428290B" w14:textId="77777777" w:rsidR="00EA145A" w:rsidRPr="003A4099" w:rsidRDefault="00EA145A" w:rsidP="00EA145A">
            <w:pPr>
              <w:widowControl/>
              <w:spacing w:line="360" w:lineRule="auto"/>
              <w:textAlignment w:val="center"/>
              <w:rPr>
                <w:rFonts w:hAnsi="宋体" w:cs="Times New Roman"/>
                <w:kern w:val="2"/>
                <w:szCs w:val="24"/>
              </w:rPr>
            </w:pPr>
            <w:r w:rsidRPr="003A4099">
              <w:rPr>
                <w:rFonts w:hAnsi="宋体" w:cs="Times New Roman" w:hint="eastAsia"/>
                <w:kern w:val="2"/>
                <w:szCs w:val="24"/>
              </w:rPr>
              <w:t>（2</w:t>
            </w:r>
            <w:r w:rsidRPr="003A4099">
              <w:rPr>
                <w:rFonts w:hAnsi="宋体" w:cs="Times New Roman"/>
                <w:kern w:val="2"/>
                <w:szCs w:val="24"/>
              </w:rPr>
              <w:t>）</w:t>
            </w:r>
            <w:r w:rsidRPr="003A4099">
              <w:rPr>
                <w:rFonts w:hAnsi="宋体" w:cs="Times New Roman" w:hint="eastAsia"/>
                <w:kern w:val="2"/>
                <w:szCs w:val="24"/>
              </w:rPr>
              <w:t>成交供应商需安排具有丰富的同类高校的教学经验和应用经验的培训人员根据业务需求和项目实施进度对我校相关用户进行现场系统操作、管理、维护等培训。</w:t>
            </w:r>
          </w:p>
          <w:p w14:paraId="03BB588D" w14:textId="77777777" w:rsidR="00EA145A" w:rsidRPr="003A4099" w:rsidRDefault="00EA145A" w:rsidP="00EA145A">
            <w:pPr>
              <w:widowControl/>
              <w:spacing w:line="360" w:lineRule="auto"/>
              <w:textAlignment w:val="center"/>
              <w:rPr>
                <w:rFonts w:hAnsi="宋体" w:cs="Times New Roman"/>
                <w:kern w:val="2"/>
                <w:szCs w:val="24"/>
              </w:rPr>
            </w:pPr>
            <w:r w:rsidRPr="003A4099">
              <w:rPr>
                <w:rFonts w:hAnsi="宋体" w:cs="Times New Roman" w:hint="eastAsia"/>
                <w:kern w:val="2"/>
                <w:szCs w:val="24"/>
              </w:rPr>
              <w:t>3、系统安全服务</w:t>
            </w:r>
          </w:p>
          <w:p w14:paraId="4540CCA0" w14:textId="77777777" w:rsidR="00EA145A" w:rsidRPr="003A4099" w:rsidRDefault="00EA145A" w:rsidP="00EA145A">
            <w:pPr>
              <w:widowControl/>
              <w:spacing w:line="360" w:lineRule="auto"/>
              <w:textAlignment w:val="center"/>
              <w:rPr>
                <w:rFonts w:hAnsi="宋体" w:cs="Times New Roman"/>
                <w:kern w:val="2"/>
                <w:szCs w:val="24"/>
              </w:rPr>
            </w:pPr>
            <w:r w:rsidRPr="003A4099">
              <w:rPr>
                <w:rFonts w:hAnsi="宋体" w:cs="Times New Roman" w:hint="eastAsia"/>
                <w:kern w:val="2"/>
                <w:szCs w:val="24"/>
              </w:rPr>
              <w:t>供应商须终生提供安全维护服务，配合学校落实网络安全等级保护工作要求，对其产品、服务、运行支撑环境（服务器、操作系统等）存在的安全缺陷、漏洞等风险立即采取补救措施，及时告知学校，及时升级补丁，修补漏洞，确保系统安全稳定运行。提供故障应急响应服务，保证系统故障恢复时间在2小时以内。</w:t>
            </w:r>
          </w:p>
        </w:tc>
      </w:tr>
      <w:tr w:rsidR="003A4099" w:rsidRPr="003A4099" w14:paraId="37C4A062" w14:textId="77777777" w:rsidTr="00EA145A">
        <w:trPr>
          <w:jc w:val="center"/>
        </w:trPr>
        <w:tc>
          <w:tcPr>
            <w:tcW w:w="2132" w:type="dxa"/>
            <w:tcBorders>
              <w:top w:val="single" w:sz="4" w:space="0" w:color="auto"/>
              <w:left w:val="single" w:sz="4" w:space="0" w:color="auto"/>
              <w:bottom w:val="single" w:sz="4" w:space="0" w:color="auto"/>
              <w:right w:val="single" w:sz="4" w:space="0" w:color="auto"/>
            </w:tcBorders>
            <w:vAlign w:val="center"/>
          </w:tcPr>
          <w:p w14:paraId="571C0286" w14:textId="77777777" w:rsidR="00EA145A" w:rsidRPr="003A4099" w:rsidRDefault="00EA145A" w:rsidP="00EA145A">
            <w:pPr>
              <w:widowControl/>
              <w:spacing w:line="400" w:lineRule="exact"/>
              <w:rPr>
                <w:rFonts w:hAnsi="宋体"/>
                <w:kern w:val="2"/>
                <w:szCs w:val="24"/>
              </w:rPr>
            </w:pPr>
            <w:r w:rsidRPr="003A4099">
              <w:rPr>
                <w:rFonts w:hAnsi="宋体" w:hint="eastAsia"/>
                <w:kern w:val="2"/>
              </w:rPr>
              <w:t>▲</w:t>
            </w:r>
            <w:r w:rsidRPr="003A4099">
              <w:rPr>
                <w:rFonts w:hAnsi="宋体" w:hint="eastAsia"/>
                <w:kern w:val="2"/>
                <w:szCs w:val="24"/>
              </w:rPr>
              <w:t>验收标准、规范</w:t>
            </w:r>
          </w:p>
          <w:p w14:paraId="6899C2E4" w14:textId="77777777" w:rsidR="00EA145A" w:rsidRPr="003A4099" w:rsidRDefault="00EA145A" w:rsidP="00EA145A">
            <w:pPr>
              <w:spacing w:line="360" w:lineRule="auto"/>
              <w:jc w:val="center"/>
              <w:rPr>
                <w:rFonts w:hAnsi="宋体"/>
                <w:kern w:val="2"/>
              </w:rPr>
            </w:pPr>
          </w:p>
        </w:tc>
        <w:tc>
          <w:tcPr>
            <w:tcW w:w="7362" w:type="dxa"/>
            <w:tcBorders>
              <w:top w:val="single" w:sz="4" w:space="0" w:color="auto"/>
              <w:left w:val="single" w:sz="4" w:space="0" w:color="auto"/>
              <w:bottom w:val="single" w:sz="4" w:space="0" w:color="auto"/>
              <w:right w:val="single" w:sz="4" w:space="0" w:color="auto"/>
            </w:tcBorders>
            <w:vAlign w:val="center"/>
          </w:tcPr>
          <w:p w14:paraId="6DD69A77" w14:textId="77777777" w:rsidR="00EA145A" w:rsidRPr="003A4099" w:rsidRDefault="00EA145A" w:rsidP="00EA145A">
            <w:pPr>
              <w:widowControl/>
              <w:spacing w:line="400" w:lineRule="exact"/>
              <w:rPr>
                <w:rFonts w:hAnsi="宋体"/>
                <w:kern w:val="2"/>
                <w:szCs w:val="24"/>
              </w:rPr>
            </w:pPr>
            <w:r w:rsidRPr="003A4099">
              <w:rPr>
                <w:rFonts w:hAnsi="宋体" w:hint="eastAsia"/>
                <w:kern w:val="2"/>
                <w:szCs w:val="24"/>
              </w:rPr>
              <w:t>1.验收条件及标准</w:t>
            </w:r>
          </w:p>
          <w:p w14:paraId="5CF0A7D0" w14:textId="77777777" w:rsidR="00EA145A" w:rsidRPr="003A4099" w:rsidRDefault="00EA145A" w:rsidP="00EA145A">
            <w:pPr>
              <w:widowControl/>
              <w:spacing w:line="400" w:lineRule="exact"/>
              <w:rPr>
                <w:rFonts w:hAnsi="宋体"/>
                <w:kern w:val="2"/>
                <w:szCs w:val="24"/>
              </w:rPr>
            </w:pPr>
            <w:r w:rsidRPr="003A4099">
              <w:rPr>
                <w:rFonts w:hAnsi="宋体" w:hint="eastAsia"/>
                <w:kern w:val="2"/>
                <w:szCs w:val="24"/>
              </w:rPr>
              <w:t>（1）符合合同要求及国家相关标准；</w:t>
            </w:r>
          </w:p>
          <w:p w14:paraId="1762B5A6" w14:textId="77777777" w:rsidR="00EA145A" w:rsidRPr="003A4099" w:rsidRDefault="00EA145A" w:rsidP="00EA145A">
            <w:pPr>
              <w:widowControl/>
              <w:spacing w:line="400" w:lineRule="exact"/>
              <w:rPr>
                <w:rFonts w:hAnsi="宋体"/>
                <w:kern w:val="2"/>
                <w:szCs w:val="24"/>
              </w:rPr>
            </w:pPr>
            <w:r w:rsidRPr="003A4099">
              <w:rPr>
                <w:rFonts w:hAnsi="宋体" w:hint="eastAsia"/>
                <w:kern w:val="2"/>
                <w:szCs w:val="24"/>
              </w:rPr>
              <w:t>（2）</w:t>
            </w:r>
            <w:r w:rsidRPr="003A4099">
              <w:rPr>
                <w:rFonts w:ascii="Times New Roman" w:cs="Times New Roman"/>
                <w:kern w:val="2"/>
                <w:szCs w:val="24"/>
              </w:rPr>
              <w:t>测试全部符合技术指标</w:t>
            </w:r>
            <w:r w:rsidRPr="003A4099">
              <w:rPr>
                <w:rFonts w:ascii="Times New Roman" w:cs="Times New Roman" w:hint="eastAsia"/>
                <w:kern w:val="2"/>
                <w:szCs w:val="24"/>
              </w:rPr>
              <w:t>，</w:t>
            </w:r>
            <w:r w:rsidRPr="003A4099">
              <w:rPr>
                <w:rFonts w:hAnsi="宋体" w:hint="eastAsia"/>
                <w:kern w:val="2"/>
                <w:szCs w:val="24"/>
              </w:rPr>
              <w:t>参数配置符合或优于合同要求；</w:t>
            </w:r>
          </w:p>
          <w:p w14:paraId="40DF680A" w14:textId="06E62B6D" w:rsidR="00EA145A" w:rsidRPr="003A4099" w:rsidRDefault="00EA145A" w:rsidP="00EA145A">
            <w:pPr>
              <w:widowControl/>
              <w:spacing w:line="400" w:lineRule="exact"/>
              <w:rPr>
                <w:rFonts w:hAnsi="宋体"/>
                <w:kern w:val="2"/>
                <w:szCs w:val="24"/>
              </w:rPr>
            </w:pPr>
            <w:r w:rsidRPr="003A4099">
              <w:rPr>
                <w:rFonts w:hAnsi="宋体" w:hint="eastAsia"/>
                <w:kern w:val="2"/>
                <w:szCs w:val="24"/>
              </w:rPr>
              <w:t>（3）</w:t>
            </w:r>
            <w:r w:rsidR="00B850A6" w:rsidRPr="003A4099">
              <w:rPr>
                <w:rFonts w:hAnsi="宋体" w:hint="eastAsia"/>
                <w:kern w:val="2"/>
                <w:szCs w:val="24"/>
              </w:rPr>
              <w:t>最终验收时</w:t>
            </w:r>
            <w:r w:rsidRPr="003A4099">
              <w:rPr>
                <w:rFonts w:hAnsi="宋体" w:hint="eastAsia"/>
                <w:kern w:val="2"/>
                <w:szCs w:val="24"/>
              </w:rPr>
              <w:t>，检测的结果若与响应文件中所响应的内容或签订合同时提供的材料不一致的，采购人有权不予验收，并报同级监管部门处理。由此可能导</w:t>
            </w:r>
            <w:r w:rsidRPr="003A4099">
              <w:rPr>
                <w:rFonts w:hAnsi="宋体" w:hint="eastAsia"/>
                <w:kern w:val="2"/>
                <w:szCs w:val="24"/>
              </w:rPr>
              <w:lastRenderedPageBreak/>
              <w:t>致的没收成交人</w:t>
            </w:r>
            <w:r w:rsidR="008B132E" w:rsidRPr="003A4099">
              <w:rPr>
                <w:rFonts w:hAnsi="宋体" w:hint="eastAsia"/>
                <w:kern w:val="2"/>
                <w:szCs w:val="24"/>
              </w:rPr>
              <w:t>磋商保证金</w:t>
            </w:r>
            <w:r w:rsidRPr="003A4099">
              <w:rPr>
                <w:rFonts w:hAnsi="宋体" w:hint="eastAsia"/>
                <w:kern w:val="2"/>
                <w:szCs w:val="24"/>
              </w:rPr>
              <w:t>等后果以及对采购人造成的一切损失，均有中标人自行承担。</w:t>
            </w:r>
          </w:p>
          <w:p w14:paraId="55A70D17" w14:textId="77777777" w:rsidR="00EA145A" w:rsidRPr="003A4099" w:rsidRDefault="00EA145A" w:rsidP="00EA145A">
            <w:pPr>
              <w:widowControl/>
              <w:spacing w:line="400" w:lineRule="exact"/>
              <w:rPr>
                <w:rFonts w:hAnsi="宋体"/>
                <w:kern w:val="2"/>
                <w:szCs w:val="24"/>
              </w:rPr>
            </w:pPr>
            <w:r w:rsidRPr="003A4099">
              <w:rPr>
                <w:rFonts w:hAnsi="宋体" w:hint="eastAsia"/>
                <w:kern w:val="2"/>
                <w:szCs w:val="24"/>
              </w:rPr>
              <w:t>2.验收方法及方案：</w:t>
            </w:r>
          </w:p>
          <w:p w14:paraId="04AE13CF" w14:textId="77777777" w:rsidR="00EA145A" w:rsidRPr="003A4099" w:rsidRDefault="00EA145A" w:rsidP="00EA145A">
            <w:pPr>
              <w:widowControl/>
              <w:spacing w:line="400" w:lineRule="exact"/>
              <w:rPr>
                <w:rFonts w:hAnsi="宋体"/>
                <w:kern w:val="2"/>
                <w:szCs w:val="24"/>
              </w:rPr>
            </w:pPr>
            <w:r w:rsidRPr="003A4099">
              <w:rPr>
                <w:rFonts w:hAnsi="宋体" w:hint="eastAsia"/>
                <w:kern w:val="2"/>
                <w:szCs w:val="24"/>
              </w:rPr>
              <w:t>（1）验收方式：</w:t>
            </w:r>
            <w:r w:rsidR="00B850A6" w:rsidRPr="003A4099">
              <w:rPr>
                <w:rFonts w:hAnsi="宋体" w:cs="Times New Roman" w:hint="eastAsia"/>
                <w:kern w:val="2"/>
                <w:szCs w:val="24"/>
              </w:rPr>
              <w:t>系统由具备资格的机构安全认证合格或者安全检测符合要求后，并出具安全报告后方可上线，报告中应包括但不限于以下方面的安全风险分析和风险处理：物理环境、网络结构、主机系统、数据安全、应用系统、安全策略等。发现系统存在安全缺陷、漏洞等风险时，应当立即采取补救措施，按照规定及时告知学校，对于检测出的安全漏洞必须第一时间整改，并在2天内给出整改方案，一周内完成安全整改。配合学校制定网络安全事件应急预案并进行演练，在发生危害网络安全的事件时，立即启动应急预案，采取相应的补救措施。信息系统开发者对于因为程序代码、框架技术以及使用的中间件而产生的应用系统漏洞或bug等程序错误终身负责维护升级</w:t>
            </w:r>
            <w:r w:rsidRPr="003A4099">
              <w:rPr>
                <w:rFonts w:hAnsi="宋体" w:hint="eastAsia"/>
                <w:kern w:val="2"/>
                <w:szCs w:val="24"/>
              </w:rPr>
              <w:t>。</w:t>
            </w:r>
          </w:p>
          <w:p w14:paraId="253AA79F" w14:textId="77777777" w:rsidR="00EA145A" w:rsidRPr="003A4099" w:rsidRDefault="00EA145A" w:rsidP="00EA145A">
            <w:pPr>
              <w:widowControl/>
              <w:spacing w:line="400" w:lineRule="exact"/>
              <w:rPr>
                <w:rFonts w:hAnsi="宋体"/>
                <w:kern w:val="2"/>
                <w:szCs w:val="24"/>
              </w:rPr>
            </w:pPr>
            <w:r w:rsidRPr="003A4099">
              <w:rPr>
                <w:rFonts w:hAnsi="宋体" w:hint="eastAsia"/>
                <w:kern w:val="2"/>
                <w:szCs w:val="24"/>
              </w:rPr>
              <w:t>（2）验收费用：验收所产生的劳务费、检验费、场保费及相关发生的全部费用均</w:t>
            </w:r>
            <w:proofErr w:type="gramStart"/>
            <w:r w:rsidRPr="003A4099">
              <w:rPr>
                <w:rFonts w:hAnsi="宋体" w:hint="eastAsia"/>
                <w:kern w:val="2"/>
                <w:szCs w:val="24"/>
              </w:rPr>
              <w:t>由成交人</w:t>
            </w:r>
            <w:proofErr w:type="gramEnd"/>
            <w:r w:rsidRPr="003A4099">
              <w:rPr>
                <w:rFonts w:hAnsi="宋体" w:hint="eastAsia"/>
                <w:kern w:val="2"/>
                <w:szCs w:val="24"/>
              </w:rPr>
              <w:t>承担。</w:t>
            </w:r>
          </w:p>
          <w:p w14:paraId="563D33CF" w14:textId="77777777" w:rsidR="00EA145A" w:rsidRPr="003A4099" w:rsidRDefault="00EA145A" w:rsidP="00EA145A">
            <w:pPr>
              <w:widowControl/>
              <w:spacing w:line="400" w:lineRule="exact"/>
              <w:rPr>
                <w:rFonts w:hAnsi="宋体"/>
                <w:kern w:val="2"/>
                <w:szCs w:val="24"/>
              </w:rPr>
            </w:pPr>
            <w:r w:rsidRPr="003A4099">
              <w:rPr>
                <w:rFonts w:hAnsi="宋体" w:hint="eastAsia"/>
                <w:kern w:val="2"/>
                <w:szCs w:val="24"/>
              </w:rPr>
              <w:t>（3）交付验收应按约定的时间进行，如因采购人的原因而导致不能按时交付，将按延期时间顺延交付时间。</w:t>
            </w:r>
          </w:p>
          <w:p w14:paraId="04F97D1F" w14:textId="77777777" w:rsidR="00EA145A" w:rsidRPr="003A4099" w:rsidRDefault="00EA145A" w:rsidP="00EA145A">
            <w:pPr>
              <w:widowControl/>
              <w:spacing w:line="400" w:lineRule="exact"/>
              <w:rPr>
                <w:rFonts w:hAnsi="宋体"/>
                <w:kern w:val="2"/>
                <w:szCs w:val="24"/>
              </w:rPr>
            </w:pPr>
            <w:r w:rsidRPr="003A4099">
              <w:rPr>
                <w:rFonts w:hAnsi="宋体" w:hint="eastAsia"/>
                <w:kern w:val="2"/>
                <w:szCs w:val="24"/>
              </w:rPr>
              <w:t>3.实施和安装要求：</w:t>
            </w:r>
          </w:p>
          <w:p w14:paraId="7241B778" w14:textId="77777777" w:rsidR="00EA145A" w:rsidRPr="003A4099" w:rsidRDefault="00EA145A" w:rsidP="00EA145A">
            <w:pPr>
              <w:widowControl/>
              <w:spacing w:line="400" w:lineRule="exact"/>
              <w:rPr>
                <w:rFonts w:hAnsi="宋体"/>
                <w:kern w:val="2"/>
                <w:szCs w:val="24"/>
              </w:rPr>
            </w:pPr>
            <w:r w:rsidRPr="003A4099">
              <w:rPr>
                <w:rFonts w:hAnsi="宋体" w:hint="eastAsia"/>
                <w:kern w:val="2"/>
                <w:szCs w:val="24"/>
              </w:rPr>
              <w:t>（1）供应商必须服从甲方现场负责人的指挥，按指定地点进行安装；</w:t>
            </w:r>
          </w:p>
          <w:p w14:paraId="5E28730C" w14:textId="77777777" w:rsidR="00EA145A" w:rsidRPr="003A4099" w:rsidRDefault="00EA145A" w:rsidP="00EA145A">
            <w:pPr>
              <w:widowControl/>
              <w:spacing w:line="400" w:lineRule="exact"/>
              <w:rPr>
                <w:rFonts w:hAnsi="宋体"/>
                <w:kern w:val="2"/>
                <w:szCs w:val="24"/>
              </w:rPr>
            </w:pPr>
            <w:r w:rsidRPr="003A4099">
              <w:rPr>
                <w:rFonts w:hAnsi="宋体" w:hint="eastAsia"/>
                <w:kern w:val="2"/>
                <w:szCs w:val="24"/>
              </w:rPr>
              <w:t>（2）安装过程中的所有安全保障由供应商自行负责；</w:t>
            </w:r>
          </w:p>
          <w:p w14:paraId="50D28852" w14:textId="77777777" w:rsidR="00EA145A" w:rsidRPr="003A4099" w:rsidRDefault="00EA145A" w:rsidP="00B850A6">
            <w:pPr>
              <w:widowControl/>
              <w:spacing w:line="440" w:lineRule="exact"/>
              <w:textAlignment w:val="center"/>
              <w:rPr>
                <w:rFonts w:hAnsi="宋体"/>
                <w:kern w:val="2"/>
                <w:szCs w:val="24"/>
              </w:rPr>
            </w:pPr>
            <w:r w:rsidRPr="003A4099">
              <w:rPr>
                <w:rFonts w:hAnsi="宋体" w:hint="eastAsia"/>
                <w:kern w:val="2"/>
                <w:szCs w:val="24"/>
              </w:rPr>
              <w:t>（3）严格按安装规范要求进行安装，确保安全。</w:t>
            </w:r>
          </w:p>
        </w:tc>
      </w:tr>
    </w:tbl>
    <w:p w14:paraId="0D49AD57" w14:textId="77777777" w:rsidR="005B60EB" w:rsidRPr="003A4099" w:rsidRDefault="005B60EB">
      <w:pPr>
        <w:pStyle w:val="Default"/>
        <w:rPr>
          <w:rFonts w:hAnsi="宋体"/>
          <w:color w:val="auto"/>
        </w:rPr>
      </w:pPr>
    </w:p>
    <w:p w14:paraId="5E8B9EFF" w14:textId="77777777" w:rsidR="005B60EB" w:rsidRPr="003A4099" w:rsidRDefault="005B60EB">
      <w:pPr>
        <w:pStyle w:val="Default"/>
        <w:rPr>
          <w:rFonts w:hAnsi="宋体"/>
          <w:color w:val="auto"/>
        </w:rPr>
      </w:pPr>
    </w:p>
    <w:sectPr w:rsidR="005B60EB" w:rsidRPr="003A4099">
      <w:pgSz w:w="12240" w:h="15840"/>
      <w:pgMar w:top="1099" w:right="942" w:bottom="1135" w:left="1418" w:header="454" w:footer="397" w:gutter="0"/>
      <w:pgNumType w:start="1"/>
      <w:cols w:space="720" w:equalWidth="0">
        <w:col w:w="9518"/>
      </w:cols>
      <w:rtlGutter/>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A5180" w14:textId="77777777" w:rsidR="00256A0C" w:rsidRDefault="00256A0C">
      <w:r>
        <w:separator/>
      </w:r>
    </w:p>
  </w:endnote>
  <w:endnote w:type="continuationSeparator" w:id="0">
    <w:p w14:paraId="38474FDD" w14:textId="77777777" w:rsidR="00256A0C" w:rsidRDefault="0025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267400"/>
    </w:sdtPr>
    <w:sdtEndPr/>
    <w:sdtContent>
      <w:p w14:paraId="6897C983" w14:textId="77777777" w:rsidR="00DF6F74" w:rsidRDefault="00DF6F74">
        <w:pPr>
          <w:pStyle w:val="af0"/>
          <w:jc w:val="center"/>
        </w:pPr>
        <w:r>
          <w:fldChar w:fldCharType="begin"/>
        </w:r>
        <w:r>
          <w:instrText>PAGE   \* MERGEFORMAT</w:instrText>
        </w:r>
        <w:r>
          <w:fldChar w:fldCharType="separate"/>
        </w:r>
        <w:r w:rsidR="00911366" w:rsidRPr="00911366">
          <w:rPr>
            <w:noProof/>
            <w:lang w:val="zh-CN"/>
          </w:rPr>
          <w:t>20</w:t>
        </w:r>
        <w:r>
          <w:fldChar w:fldCharType="end"/>
        </w:r>
      </w:p>
    </w:sdtContent>
  </w:sdt>
  <w:p w14:paraId="221A9E1A" w14:textId="77777777" w:rsidR="00DF6F74" w:rsidRDefault="00DF6F7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806E" w14:textId="77777777" w:rsidR="00DF6F74" w:rsidRDefault="00DF6F7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015C2" w14:textId="77777777" w:rsidR="00256A0C" w:rsidRDefault="00256A0C">
      <w:r>
        <w:separator/>
      </w:r>
    </w:p>
  </w:footnote>
  <w:footnote w:type="continuationSeparator" w:id="0">
    <w:p w14:paraId="785BA427" w14:textId="77777777" w:rsidR="00256A0C" w:rsidRDefault="00256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265F2" w14:textId="77777777" w:rsidR="00DF6F74" w:rsidRDefault="00DF6F74">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3707E" w14:textId="77777777" w:rsidR="00DF6F74" w:rsidRDefault="00DF6F7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92EDF"/>
    <w:multiLevelType w:val="singleLevel"/>
    <w:tmpl w:val="1AE92EDF"/>
    <w:lvl w:ilvl="0">
      <w:start w:val="1"/>
      <w:numFmt w:val="decimal"/>
      <w:pStyle w:val="a"/>
      <w:suff w:val="nothing"/>
      <w:lvlText w:val="（%1）"/>
      <w:lvlJc w:val="left"/>
    </w:lvl>
  </w:abstractNum>
  <w:abstractNum w:abstractNumId="1">
    <w:nsid w:val="5939247E"/>
    <w:multiLevelType w:val="multilevel"/>
    <w:tmpl w:val="5939247E"/>
    <w:lvl w:ilvl="0">
      <w:start w:val="1"/>
      <w:numFmt w:val="decimal"/>
      <w:pStyle w:val="CharCharCharCharCharCharCharCharCharChar1"/>
      <w:suff w:val="nothing"/>
      <w:lvlText w:val="（%1）"/>
      <w:lvlJc w:val="left"/>
      <w:pPr>
        <w:ind w:left="57" w:hanging="57"/>
      </w:pPr>
      <w:rPr>
        <w:rFonts w:ascii="宋体" w:eastAsia="宋体" w:cs="Times New Roman" w:hint="eastAsia"/>
        <w:ker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96380A"/>
    <w:rsid w:val="00000671"/>
    <w:rsid w:val="000009A0"/>
    <w:rsid w:val="00000A4A"/>
    <w:rsid w:val="00000F4E"/>
    <w:rsid w:val="00001137"/>
    <w:rsid w:val="000016C1"/>
    <w:rsid w:val="000018E0"/>
    <w:rsid w:val="00001CD4"/>
    <w:rsid w:val="00002368"/>
    <w:rsid w:val="00002705"/>
    <w:rsid w:val="000027BC"/>
    <w:rsid w:val="000041F3"/>
    <w:rsid w:val="000047E3"/>
    <w:rsid w:val="00004833"/>
    <w:rsid w:val="000048AF"/>
    <w:rsid w:val="00004B5C"/>
    <w:rsid w:val="00004D75"/>
    <w:rsid w:val="00004EDE"/>
    <w:rsid w:val="00005261"/>
    <w:rsid w:val="000053F3"/>
    <w:rsid w:val="000055B8"/>
    <w:rsid w:val="000058B5"/>
    <w:rsid w:val="00005B9B"/>
    <w:rsid w:val="00005C78"/>
    <w:rsid w:val="00005ECC"/>
    <w:rsid w:val="00005FCF"/>
    <w:rsid w:val="00006EE5"/>
    <w:rsid w:val="0000710A"/>
    <w:rsid w:val="000074C0"/>
    <w:rsid w:val="000077AC"/>
    <w:rsid w:val="00007E93"/>
    <w:rsid w:val="00007EC3"/>
    <w:rsid w:val="00010132"/>
    <w:rsid w:val="0001028E"/>
    <w:rsid w:val="00010653"/>
    <w:rsid w:val="00010C9F"/>
    <w:rsid w:val="00010CC6"/>
    <w:rsid w:val="00011563"/>
    <w:rsid w:val="000117FB"/>
    <w:rsid w:val="00011C0D"/>
    <w:rsid w:val="00011F77"/>
    <w:rsid w:val="00012437"/>
    <w:rsid w:val="00012ABE"/>
    <w:rsid w:val="00012AE4"/>
    <w:rsid w:val="00012C55"/>
    <w:rsid w:val="00012CD7"/>
    <w:rsid w:val="00012CF9"/>
    <w:rsid w:val="00013083"/>
    <w:rsid w:val="000133AC"/>
    <w:rsid w:val="0001382C"/>
    <w:rsid w:val="000138BF"/>
    <w:rsid w:val="00013D20"/>
    <w:rsid w:val="00013DAA"/>
    <w:rsid w:val="00014810"/>
    <w:rsid w:val="000152D6"/>
    <w:rsid w:val="000155C7"/>
    <w:rsid w:val="00015B0E"/>
    <w:rsid w:val="00015BA8"/>
    <w:rsid w:val="00015D57"/>
    <w:rsid w:val="0001647B"/>
    <w:rsid w:val="00016547"/>
    <w:rsid w:val="00016730"/>
    <w:rsid w:val="0001690A"/>
    <w:rsid w:val="00016ACC"/>
    <w:rsid w:val="00016AE5"/>
    <w:rsid w:val="00016EBA"/>
    <w:rsid w:val="00017076"/>
    <w:rsid w:val="00017547"/>
    <w:rsid w:val="0001759D"/>
    <w:rsid w:val="0002072F"/>
    <w:rsid w:val="0002076F"/>
    <w:rsid w:val="00020939"/>
    <w:rsid w:val="00020B32"/>
    <w:rsid w:val="00020BC4"/>
    <w:rsid w:val="00020C30"/>
    <w:rsid w:val="00020D0C"/>
    <w:rsid w:val="00021E5B"/>
    <w:rsid w:val="00021FC2"/>
    <w:rsid w:val="00022336"/>
    <w:rsid w:val="00022790"/>
    <w:rsid w:val="00022949"/>
    <w:rsid w:val="00022AE0"/>
    <w:rsid w:val="00022B63"/>
    <w:rsid w:val="00022DF6"/>
    <w:rsid w:val="00022F80"/>
    <w:rsid w:val="00022F94"/>
    <w:rsid w:val="00022F96"/>
    <w:rsid w:val="00023808"/>
    <w:rsid w:val="00023915"/>
    <w:rsid w:val="0002409D"/>
    <w:rsid w:val="00024333"/>
    <w:rsid w:val="000244EB"/>
    <w:rsid w:val="000244EC"/>
    <w:rsid w:val="00024CD2"/>
    <w:rsid w:val="000252E3"/>
    <w:rsid w:val="00025BA0"/>
    <w:rsid w:val="00026359"/>
    <w:rsid w:val="0002640E"/>
    <w:rsid w:val="000267A8"/>
    <w:rsid w:val="000269BC"/>
    <w:rsid w:val="000269CD"/>
    <w:rsid w:val="00027151"/>
    <w:rsid w:val="00027225"/>
    <w:rsid w:val="00027616"/>
    <w:rsid w:val="000276FC"/>
    <w:rsid w:val="000279FC"/>
    <w:rsid w:val="00027EEE"/>
    <w:rsid w:val="00030265"/>
    <w:rsid w:val="00030A3D"/>
    <w:rsid w:val="00030C36"/>
    <w:rsid w:val="00031231"/>
    <w:rsid w:val="0003157C"/>
    <w:rsid w:val="00031DAD"/>
    <w:rsid w:val="00031DFF"/>
    <w:rsid w:val="00031FD8"/>
    <w:rsid w:val="000321F7"/>
    <w:rsid w:val="000324B3"/>
    <w:rsid w:val="0003296F"/>
    <w:rsid w:val="0003299C"/>
    <w:rsid w:val="000330BE"/>
    <w:rsid w:val="000332B4"/>
    <w:rsid w:val="000340A9"/>
    <w:rsid w:val="0003472E"/>
    <w:rsid w:val="00034766"/>
    <w:rsid w:val="00034A32"/>
    <w:rsid w:val="00034A35"/>
    <w:rsid w:val="000352B2"/>
    <w:rsid w:val="0003561C"/>
    <w:rsid w:val="00035631"/>
    <w:rsid w:val="00035FB6"/>
    <w:rsid w:val="000361E0"/>
    <w:rsid w:val="000364CA"/>
    <w:rsid w:val="00036780"/>
    <w:rsid w:val="00036AE4"/>
    <w:rsid w:val="00036E48"/>
    <w:rsid w:val="00037327"/>
    <w:rsid w:val="00037349"/>
    <w:rsid w:val="00040129"/>
    <w:rsid w:val="00040B85"/>
    <w:rsid w:val="00040CAF"/>
    <w:rsid w:val="00040DF5"/>
    <w:rsid w:val="000413B5"/>
    <w:rsid w:val="0004154E"/>
    <w:rsid w:val="00041BEA"/>
    <w:rsid w:val="000420BF"/>
    <w:rsid w:val="000420E1"/>
    <w:rsid w:val="0004287A"/>
    <w:rsid w:val="00042C58"/>
    <w:rsid w:val="0004328C"/>
    <w:rsid w:val="0004369F"/>
    <w:rsid w:val="00043A9F"/>
    <w:rsid w:val="000442B6"/>
    <w:rsid w:val="000445E3"/>
    <w:rsid w:val="00044858"/>
    <w:rsid w:val="00044A15"/>
    <w:rsid w:val="00044DEA"/>
    <w:rsid w:val="000459BE"/>
    <w:rsid w:val="00045AEF"/>
    <w:rsid w:val="00045FB0"/>
    <w:rsid w:val="00046368"/>
    <w:rsid w:val="00046F18"/>
    <w:rsid w:val="0004718E"/>
    <w:rsid w:val="000479A6"/>
    <w:rsid w:val="00047D2C"/>
    <w:rsid w:val="00047F11"/>
    <w:rsid w:val="000513D1"/>
    <w:rsid w:val="000522E5"/>
    <w:rsid w:val="00052641"/>
    <w:rsid w:val="00052D1E"/>
    <w:rsid w:val="000534D6"/>
    <w:rsid w:val="000536FA"/>
    <w:rsid w:val="00053906"/>
    <w:rsid w:val="0005395F"/>
    <w:rsid w:val="00053C3B"/>
    <w:rsid w:val="000542E3"/>
    <w:rsid w:val="00054586"/>
    <w:rsid w:val="00054856"/>
    <w:rsid w:val="00054BD9"/>
    <w:rsid w:val="00054CA3"/>
    <w:rsid w:val="00055A1C"/>
    <w:rsid w:val="00055FBC"/>
    <w:rsid w:val="00056264"/>
    <w:rsid w:val="000562E5"/>
    <w:rsid w:val="00056504"/>
    <w:rsid w:val="0005675D"/>
    <w:rsid w:val="000567CF"/>
    <w:rsid w:val="0005685B"/>
    <w:rsid w:val="00056AE2"/>
    <w:rsid w:val="00056D52"/>
    <w:rsid w:val="00057029"/>
    <w:rsid w:val="00057040"/>
    <w:rsid w:val="00057430"/>
    <w:rsid w:val="00057698"/>
    <w:rsid w:val="00057A66"/>
    <w:rsid w:val="000603E2"/>
    <w:rsid w:val="000604CD"/>
    <w:rsid w:val="000615CE"/>
    <w:rsid w:val="00061B9B"/>
    <w:rsid w:val="0006266D"/>
    <w:rsid w:val="00063696"/>
    <w:rsid w:val="00063EEA"/>
    <w:rsid w:val="0006431E"/>
    <w:rsid w:val="000646AE"/>
    <w:rsid w:val="00064904"/>
    <w:rsid w:val="0006524A"/>
    <w:rsid w:val="00065364"/>
    <w:rsid w:val="000658C5"/>
    <w:rsid w:val="000660E1"/>
    <w:rsid w:val="000663A1"/>
    <w:rsid w:val="000668C6"/>
    <w:rsid w:val="00066C18"/>
    <w:rsid w:val="00066FA4"/>
    <w:rsid w:val="00067263"/>
    <w:rsid w:val="0006784B"/>
    <w:rsid w:val="0006799F"/>
    <w:rsid w:val="00070299"/>
    <w:rsid w:val="00070441"/>
    <w:rsid w:val="000710ED"/>
    <w:rsid w:val="00071290"/>
    <w:rsid w:val="0007160F"/>
    <w:rsid w:val="0007173E"/>
    <w:rsid w:val="00071DD2"/>
    <w:rsid w:val="00072618"/>
    <w:rsid w:val="00072CA8"/>
    <w:rsid w:val="000732A1"/>
    <w:rsid w:val="00073CA7"/>
    <w:rsid w:val="00073DA4"/>
    <w:rsid w:val="000740E5"/>
    <w:rsid w:val="00074280"/>
    <w:rsid w:val="00074BD1"/>
    <w:rsid w:val="000756A7"/>
    <w:rsid w:val="000764C9"/>
    <w:rsid w:val="000770F5"/>
    <w:rsid w:val="00077C23"/>
    <w:rsid w:val="00080290"/>
    <w:rsid w:val="00080642"/>
    <w:rsid w:val="00080698"/>
    <w:rsid w:val="00080B5C"/>
    <w:rsid w:val="00080C92"/>
    <w:rsid w:val="00080EA7"/>
    <w:rsid w:val="0008159D"/>
    <w:rsid w:val="00081648"/>
    <w:rsid w:val="00081719"/>
    <w:rsid w:val="00081ACF"/>
    <w:rsid w:val="0008214E"/>
    <w:rsid w:val="00082240"/>
    <w:rsid w:val="0008225D"/>
    <w:rsid w:val="000824BC"/>
    <w:rsid w:val="0008273B"/>
    <w:rsid w:val="00083042"/>
    <w:rsid w:val="000838CF"/>
    <w:rsid w:val="0008397B"/>
    <w:rsid w:val="00083CB1"/>
    <w:rsid w:val="00083EDB"/>
    <w:rsid w:val="00083EEB"/>
    <w:rsid w:val="000842B9"/>
    <w:rsid w:val="0008446A"/>
    <w:rsid w:val="000848BC"/>
    <w:rsid w:val="00084907"/>
    <w:rsid w:val="00084A9B"/>
    <w:rsid w:val="00084C06"/>
    <w:rsid w:val="00084FD7"/>
    <w:rsid w:val="0008510E"/>
    <w:rsid w:val="00085F7B"/>
    <w:rsid w:val="00086289"/>
    <w:rsid w:val="00086576"/>
    <w:rsid w:val="0008696D"/>
    <w:rsid w:val="00086972"/>
    <w:rsid w:val="00086B78"/>
    <w:rsid w:val="00086D78"/>
    <w:rsid w:val="00087474"/>
    <w:rsid w:val="000874A2"/>
    <w:rsid w:val="00087E6A"/>
    <w:rsid w:val="00087FFD"/>
    <w:rsid w:val="00090011"/>
    <w:rsid w:val="00090260"/>
    <w:rsid w:val="0009027B"/>
    <w:rsid w:val="0009093E"/>
    <w:rsid w:val="00090D93"/>
    <w:rsid w:val="00090F07"/>
    <w:rsid w:val="00091B1E"/>
    <w:rsid w:val="00091B77"/>
    <w:rsid w:val="000921CF"/>
    <w:rsid w:val="00092305"/>
    <w:rsid w:val="00092354"/>
    <w:rsid w:val="00092375"/>
    <w:rsid w:val="0009240A"/>
    <w:rsid w:val="000928E0"/>
    <w:rsid w:val="000930FE"/>
    <w:rsid w:val="00093235"/>
    <w:rsid w:val="00093324"/>
    <w:rsid w:val="00093F92"/>
    <w:rsid w:val="000945E2"/>
    <w:rsid w:val="00094BDE"/>
    <w:rsid w:val="00095227"/>
    <w:rsid w:val="000955F1"/>
    <w:rsid w:val="00095A1F"/>
    <w:rsid w:val="00095B75"/>
    <w:rsid w:val="00095CFC"/>
    <w:rsid w:val="0009619E"/>
    <w:rsid w:val="00096607"/>
    <w:rsid w:val="00096AA5"/>
    <w:rsid w:val="0009735E"/>
    <w:rsid w:val="0009752B"/>
    <w:rsid w:val="00097D2C"/>
    <w:rsid w:val="00097DEE"/>
    <w:rsid w:val="00097EBE"/>
    <w:rsid w:val="00097FCC"/>
    <w:rsid w:val="000A00BF"/>
    <w:rsid w:val="000A093D"/>
    <w:rsid w:val="000A0B0D"/>
    <w:rsid w:val="000A0EE5"/>
    <w:rsid w:val="000A1103"/>
    <w:rsid w:val="000A1352"/>
    <w:rsid w:val="000A13AB"/>
    <w:rsid w:val="000A14E1"/>
    <w:rsid w:val="000A1DB2"/>
    <w:rsid w:val="000A23E7"/>
    <w:rsid w:val="000A2406"/>
    <w:rsid w:val="000A2ADF"/>
    <w:rsid w:val="000A2F66"/>
    <w:rsid w:val="000A2F93"/>
    <w:rsid w:val="000A3125"/>
    <w:rsid w:val="000A32E7"/>
    <w:rsid w:val="000A33FA"/>
    <w:rsid w:val="000A355E"/>
    <w:rsid w:val="000A39E3"/>
    <w:rsid w:val="000A415F"/>
    <w:rsid w:val="000A46F6"/>
    <w:rsid w:val="000A4F88"/>
    <w:rsid w:val="000A510B"/>
    <w:rsid w:val="000A5A2A"/>
    <w:rsid w:val="000A702D"/>
    <w:rsid w:val="000A72F1"/>
    <w:rsid w:val="000A7591"/>
    <w:rsid w:val="000A7865"/>
    <w:rsid w:val="000A7A8E"/>
    <w:rsid w:val="000A7D9A"/>
    <w:rsid w:val="000A7EA8"/>
    <w:rsid w:val="000B00A3"/>
    <w:rsid w:val="000B042D"/>
    <w:rsid w:val="000B07BD"/>
    <w:rsid w:val="000B17D6"/>
    <w:rsid w:val="000B1876"/>
    <w:rsid w:val="000B1A89"/>
    <w:rsid w:val="000B21CE"/>
    <w:rsid w:val="000B227C"/>
    <w:rsid w:val="000B2544"/>
    <w:rsid w:val="000B27A8"/>
    <w:rsid w:val="000B2B2D"/>
    <w:rsid w:val="000B2F01"/>
    <w:rsid w:val="000B2F98"/>
    <w:rsid w:val="000B3796"/>
    <w:rsid w:val="000B3C54"/>
    <w:rsid w:val="000B3FDA"/>
    <w:rsid w:val="000B4AD2"/>
    <w:rsid w:val="000B4C2C"/>
    <w:rsid w:val="000B4FFC"/>
    <w:rsid w:val="000B6321"/>
    <w:rsid w:val="000B6467"/>
    <w:rsid w:val="000B691D"/>
    <w:rsid w:val="000B6F94"/>
    <w:rsid w:val="000B7671"/>
    <w:rsid w:val="000B7676"/>
    <w:rsid w:val="000B77B8"/>
    <w:rsid w:val="000B77BD"/>
    <w:rsid w:val="000C01FB"/>
    <w:rsid w:val="000C098E"/>
    <w:rsid w:val="000C0D55"/>
    <w:rsid w:val="000C0D79"/>
    <w:rsid w:val="000C16F3"/>
    <w:rsid w:val="000C2591"/>
    <w:rsid w:val="000C265B"/>
    <w:rsid w:val="000C27C7"/>
    <w:rsid w:val="000C2A86"/>
    <w:rsid w:val="000C3470"/>
    <w:rsid w:val="000C35F3"/>
    <w:rsid w:val="000C3971"/>
    <w:rsid w:val="000C4241"/>
    <w:rsid w:val="000C457A"/>
    <w:rsid w:val="000C47CE"/>
    <w:rsid w:val="000C5105"/>
    <w:rsid w:val="000C518F"/>
    <w:rsid w:val="000C539D"/>
    <w:rsid w:val="000C53FE"/>
    <w:rsid w:val="000C5699"/>
    <w:rsid w:val="000C5C50"/>
    <w:rsid w:val="000C5FA8"/>
    <w:rsid w:val="000C6297"/>
    <w:rsid w:val="000C62A9"/>
    <w:rsid w:val="000C66C0"/>
    <w:rsid w:val="000C66C3"/>
    <w:rsid w:val="000C68E3"/>
    <w:rsid w:val="000C69F7"/>
    <w:rsid w:val="000C6DB2"/>
    <w:rsid w:val="000C6EF1"/>
    <w:rsid w:val="000C76A7"/>
    <w:rsid w:val="000C77EF"/>
    <w:rsid w:val="000C7808"/>
    <w:rsid w:val="000C7ECD"/>
    <w:rsid w:val="000D0080"/>
    <w:rsid w:val="000D00D9"/>
    <w:rsid w:val="000D0216"/>
    <w:rsid w:val="000D0404"/>
    <w:rsid w:val="000D0BC2"/>
    <w:rsid w:val="000D0E19"/>
    <w:rsid w:val="000D113D"/>
    <w:rsid w:val="000D14CA"/>
    <w:rsid w:val="000D1CF0"/>
    <w:rsid w:val="000D2AE0"/>
    <w:rsid w:val="000D2CB4"/>
    <w:rsid w:val="000D2FAB"/>
    <w:rsid w:val="000D3607"/>
    <w:rsid w:val="000D3D15"/>
    <w:rsid w:val="000D421F"/>
    <w:rsid w:val="000D5793"/>
    <w:rsid w:val="000D5951"/>
    <w:rsid w:val="000D5C92"/>
    <w:rsid w:val="000D6771"/>
    <w:rsid w:val="000D6BBE"/>
    <w:rsid w:val="000D6C58"/>
    <w:rsid w:val="000D6DB3"/>
    <w:rsid w:val="000D6ED2"/>
    <w:rsid w:val="000D785E"/>
    <w:rsid w:val="000D7D9D"/>
    <w:rsid w:val="000E087E"/>
    <w:rsid w:val="000E099B"/>
    <w:rsid w:val="000E0BEC"/>
    <w:rsid w:val="000E0C3B"/>
    <w:rsid w:val="000E0C6F"/>
    <w:rsid w:val="000E14DB"/>
    <w:rsid w:val="000E1651"/>
    <w:rsid w:val="000E19C4"/>
    <w:rsid w:val="000E1C8C"/>
    <w:rsid w:val="000E230C"/>
    <w:rsid w:val="000E253A"/>
    <w:rsid w:val="000E25B4"/>
    <w:rsid w:val="000E294E"/>
    <w:rsid w:val="000E2B8F"/>
    <w:rsid w:val="000E3D49"/>
    <w:rsid w:val="000E3E6D"/>
    <w:rsid w:val="000E3F06"/>
    <w:rsid w:val="000E3F23"/>
    <w:rsid w:val="000E4288"/>
    <w:rsid w:val="000E4914"/>
    <w:rsid w:val="000E49F3"/>
    <w:rsid w:val="000E502F"/>
    <w:rsid w:val="000E50B0"/>
    <w:rsid w:val="000E563F"/>
    <w:rsid w:val="000E65C3"/>
    <w:rsid w:val="000E67D6"/>
    <w:rsid w:val="000E6A7D"/>
    <w:rsid w:val="000E6D60"/>
    <w:rsid w:val="000E6F04"/>
    <w:rsid w:val="000E72B3"/>
    <w:rsid w:val="000E7F56"/>
    <w:rsid w:val="000E7F5C"/>
    <w:rsid w:val="000F0170"/>
    <w:rsid w:val="000F04FB"/>
    <w:rsid w:val="000F0785"/>
    <w:rsid w:val="000F099E"/>
    <w:rsid w:val="000F136F"/>
    <w:rsid w:val="000F2274"/>
    <w:rsid w:val="000F25F5"/>
    <w:rsid w:val="000F297C"/>
    <w:rsid w:val="000F2BA1"/>
    <w:rsid w:val="000F2C69"/>
    <w:rsid w:val="000F34CB"/>
    <w:rsid w:val="000F391B"/>
    <w:rsid w:val="000F3E43"/>
    <w:rsid w:val="000F4323"/>
    <w:rsid w:val="000F45D9"/>
    <w:rsid w:val="000F4D49"/>
    <w:rsid w:val="000F503D"/>
    <w:rsid w:val="000F6543"/>
    <w:rsid w:val="000F7349"/>
    <w:rsid w:val="000F7699"/>
    <w:rsid w:val="000F77BC"/>
    <w:rsid w:val="000F7B10"/>
    <w:rsid w:val="000F7EBB"/>
    <w:rsid w:val="001000C7"/>
    <w:rsid w:val="0010017C"/>
    <w:rsid w:val="001002BC"/>
    <w:rsid w:val="00100781"/>
    <w:rsid w:val="00100961"/>
    <w:rsid w:val="00100E5B"/>
    <w:rsid w:val="00101B3E"/>
    <w:rsid w:val="00101F8D"/>
    <w:rsid w:val="0010214D"/>
    <w:rsid w:val="00102394"/>
    <w:rsid w:val="00102B46"/>
    <w:rsid w:val="00102FD3"/>
    <w:rsid w:val="001030B3"/>
    <w:rsid w:val="00103411"/>
    <w:rsid w:val="001040C1"/>
    <w:rsid w:val="00104328"/>
    <w:rsid w:val="001043E6"/>
    <w:rsid w:val="001044B1"/>
    <w:rsid w:val="001054EA"/>
    <w:rsid w:val="001057AC"/>
    <w:rsid w:val="00105F31"/>
    <w:rsid w:val="00106EC1"/>
    <w:rsid w:val="0010752A"/>
    <w:rsid w:val="001076C7"/>
    <w:rsid w:val="0010782F"/>
    <w:rsid w:val="0011010D"/>
    <w:rsid w:val="00111137"/>
    <w:rsid w:val="0011113A"/>
    <w:rsid w:val="0011125A"/>
    <w:rsid w:val="00112081"/>
    <w:rsid w:val="0011261D"/>
    <w:rsid w:val="00112F76"/>
    <w:rsid w:val="001131F0"/>
    <w:rsid w:val="0011379E"/>
    <w:rsid w:val="00113B80"/>
    <w:rsid w:val="00113E40"/>
    <w:rsid w:val="00113FD5"/>
    <w:rsid w:val="0011452D"/>
    <w:rsid w:val="001146E3"/>
    <w:rsid w:val="00114838"/>
    <w:rsid w:val="00114884"/>
    <w:rsid w:val="00114BF2"/>
    <w:rsid w:val="00114C74"/>
    <w:rsid w:val="0011586B"/>
    <w:rsid w:val="001159A4"/>
    <w:rsid w:val="00115DC7"/>
    <w:rsid w:val="00115F74"/>
    <w:rsid w:val="00116B28"/>
    <w:rsid w:val="00116C7E"/>
    <w:rsid w:val="00116F49"/>
    <w:rsid w:val="00116FE2"/>
    <w:rsid w:val="001172D1"/>
    <w:rsid w:val="001173F7"/>
    <w:rsid w:val="00117BDD"/>
    <w:rsid w:val="00117F2A"/>
    <w:rsid w:val="001202DC"/>
    <w:rsid w:val="00120761"/>
    <w:rsid w:val="00120A69"/>
    <w:rsid w:val="00120BC1"/>
    <w:rsid w:val="00120C2E"/>
    <w:rsid w:val="00120CE8"/>
    <w:rsid w:val="00121062"/>
    <w:rsid w:val="001210DA"/>
    <w:rsid w:val="001212FE"/>
    <w:rsid w:val="001215BC"/>
    <w:rsid w:val="00121A58"/>
    <w:rsid w:val="00121B5B"/>
    <w:rsid w:val="00122112"/>
    <w:rsid w:val="0012218C"/>
    <w:rsid w:val="00122773"/>
    <w:rsid w:val="00122F5C"/>
    <w:rsid w:val="00123AB1"/>
    <w:rsid w:val="00123D03"/>
    <w:rsid w:val="00124051"/>
    <w:rsid w:val="00124282"/>
    <w:rsid w:val="00124401"/>
    <w:rsid w:val="00124655"/>
    <w:rsid w:val="00124714"/>
    <w:rsid w:val="00124A9B"/>
    <w:rsid w:val="00124DE1"/>
    <w:rsid w:val="0012524D"/>
    <w:rsid w:val="00125258"/>
    <w:rsid w:val="001257CA"/>
    <w:rsid w:val="00126233"/>
    <w:rsid w:val="001264B8"/>
    <w:rsid w:val="00126770"/>
    <w:rsid w:val="00126CB5"/>
    <w:rsid w:val="00126E09"/>
    <w:rsid w:val="00126F68"/>
    <w:rsid w:val="00127605"/>
    <w:rsid w:val="00127D1E"/>
    <w:rsid w:val="001307C8"/>
    <w:rsid w:val="00130A42"/>
    <w:rsid w:val="00130BD7"/>
    <w:rsid w:val="001316DF"/>
    <w:rsid w:val="00131E50"/>
    <w:rsid w:val="0013260E"/>
    <w:rsid w:val="00132661"/>
    <w:rsid w:val="00132A57"/>
    <w:rsid w:val="00132D39"/>
    <w:rsid w:val="00133088"/>
    <w:rsid w:val="00133576"/>
    <w:rsid w:val="00133784"/>
    <w:rsid w:val="0013381B"/>
    <w:rsid w:val="00133BBD"/>
    <w:rsid w:val="001347AF"/>
    <w:rsid w:val="00134864"/>
    <w:rsid w:val="00134C80"/>
    <w:rsid w:val="0013585D"/>
    <w:rsid w:val="00135BD2"/>
    <w:rsid w:val="00135C30"/>
    <w:rsid w:val="00135CC2"/>
    <w:rsid w:val="00135DD5"/>
    <w:rsid w:val="00135E17"/>
    <w:rsid w:val="00135E21"/>
    <w:rsid w:val="00136092"/>
    <w:rsid w:val="00136162"/>
    <w:rsid w:val="001363D7"/>
    <w:rsid w:val="00136F02"/>
    <w:rsid w:val="001371CA"/>
    <w:rsid w:val="00137A39"/>
    <w:rsid w:val="001400A1"/>
    <w:rsid w:val="001401C2"/>
    <w:rsid w:val="001402F5"/>
    <w:rsid w:val="00140979"/>
    <w:rsid w:val="00140DDB"/>
    <w:rsid w:val="00141198"/>
    <w:rsid w:val="00141B66"/>
    <w:rsid w:val="00141E6D"/>
    <w:rsid w:val="00141F6D"/>
    <w:rsid w:val="00141FED"/>
    <w:rsid w:val="001428CE"/>
    <w:rsid w:val="00142B76"/>
    <w:rsid w:val="00142F23"/>
    <w:rsid w:val="00142F66"/>
    <w:rsid w:val="00142F6C"/>
    <w:rsid w:val="00143478"/>
    <w:rsid w:val="00143598"/>
    <w:rsid w:val="001439EA"/>
    <w:rsid w:val="00143E34"/>
    <w:rsid w:val="00144118"/>
    <w:rsid w:val="001442A1"/>
    <w:rsid w:val="001442EC"/>
    <w:rsid w:val="00144B98"/>
    <w:rsid w:val="00144FAB"/>
    <w:rsid w:val="00144FAE"/>
    <w:rsid w:val="001456EC"/>
    <w:rsid w:val="00145901"/>
    <w:rsid w:val="0014605C"/>
    <w:rsid w:val="00146669"/>
    <w:rsid w:val="00146B33"/>
    <w:rsid w:val="0014722A"/>
    <w:rsid w:val="00147417"/>
    <w:rsid w:val="00147529"/>
    <w:rsid w:val="00150124"/>
    <w:rsid w:val="0015045E"/>
    <w:rsid w:val="0015048F"/>
    <w:rsid w:val="001505D3"/>
    <w:rsid w:val="001506E1"/>
    <w:rsid w:val="0015116B"/>
    <w:rsid w:val="00151BB0"/>
    <w:rsid w:val="0015216D"/>
    <w:rsid w:val="00153044"/>
    <w:rsid w:val="00153956"/>
    <w:rsid w:val="001539A6"/>
    <w:rsid w:val="00153E56"/>
    <w:rsid w:val="001557B7"/>
    <w:rsid w:val="00155956"/>
    <w:rsid w:val="00155D6A"/>
    <w:rsid w:val="00155E80"/>
    <w:rsid w:val="00155FD4"/>
    <w:rsid w:val="001561B2"/>
    <w:rsid w:val="0015650C"/>
    <w:rsid w:val="001566C7"/>
    <w:rsid w:val="00157739"/>
    <w:rsid w:val="00157A9B"/>
    <w:rsid w:val="00157FEC"/>
    <w:rsid w:val="00160742"/>
    <w:rsid w:val="001612A7"/>
    <w:rsid w:val="0016185B"/>
    <w:rsid w:val="00162734"/>
    <w:rsid w:val="0016278F"/>
    <w:rsid w:val="00163654"/>
    <w:rsid w:val="0016399D"/>
    <w:rsid w:val="00163D15"/>
    <w:rsid w:val="00163E56"/>
    <w:rsid w:val="001640C2"/>
    <w:rsid w:val="001644BC"/>
    <w:rsid w:val="00164663"/>
    <w:rsid w:val="00164A8F"/>
    <w:rsid w:val="00164AF3"/>
    <w:rsid w:val="00165508"/>
    <w:rsid w:val="00165860"/>
    <w:rsid w:val="00165ABC"/>
    <w:rsid w:val="00165DA5"/>
    <w:rsid w:val="00165E0E"/>
    <w:rsid w:val="00165EEB"/>
    <w:rsid w:val="00166612"/>
    <w:rsid w:val="00166BC1"/>
    <w:rsid w:val="001677CB"/>
    <w:rsid w:val="00167EC2"/>
    <w:rsid w:val="00170ACD"/>
    <w:rsid w:val="00171299"/>
    <w:rsid w:val="001714C4"/>
    <w:rsid w:val="001717AF"/>
    <w:rsid w:val="00171DEE"/>
    <w:rsid w:val="00171F52"/>
    <w:rsid w:val="001723DA"/>
    <w:rsid w:val="001727EF"/>
    <w:rsid w:val="00172E72"/>
    <w:rsid w:val="00172FE1"/>
    <w:rsid w:val="00173055"/>
    <w:rsid w:val="00173703"/>
    <w:rsid w:val="0017393A"/>
    <w:rsid w:val="00173FC5"/>
    <w:rsid w:val="001740F5"/>
    <w:rsid w:val="00174A06"/>
    <w:rsid w:val="00174A58"/>
    <w:rsid w:val="00174D36"/>
    <w:rsid w:val="00174E31"/>
    <w:rsid w:val="00174F43"/>
    <w:rsid w:val="0017506B"/>
    <w:rsid w:val="0017525D"/>
    <w:rsid w:val="001756A9"/>
    <w:rsid w:val="00175E88"/>
    <w:rsid w:val="001760F1"/>
    <w:rsid w:val="001779F3"/>
    <w:rsid w:val="00180125"/>
    <w:rsid w:val="00180298"/>
    <w:rsid w:val="001802A2"/>
    <w:rsid w:val="0018034C"/>
    <w:rsid w:val="00180C89"/>
    <w:rsid w:val="001811A4"/>
    <w:rsid w:val="00181304"/>
    <w:rsid w:val="00181BDF"/>
    <w:rsid w:val="00181BFC"/>
    <w:rsid w:val="00181C00"/>
    <w:rsid w:val="00181D25"/>
    <w:rsid w:val="00181E6A"/>
    <w:rsid w:val="00182C14"/>
    <w:rsid w:val="00182CB9"/>
    <w:rsid w:val="00183245"/>
    <w:rsid w:val="00183288"/>
    <w:rsid w:val="00183962"/>
    <w:rsid w:val="00183CB6"/>
    <w:rsid w:val="00183DB1"/>
    <w:rsid w:val="00184366"/>
    <w:rsid w:val="001846A9"/>
    <w:rsid w:val="00184965"/>
    <w:rsid w:val="001849D5"/>
    <w:rsid w:val="00185048"/>
    <w:rsid w:val="001854D7"/>
    <w:rsid w:val="001856D7"/>
    <w:rsid w:val="00185BFD"/>
    <w:rsid w:val="00185E8F"/>
    <w:rsid w:val="0018609B"/>
    <w:rsid w:val="001867EC"/>
    <w:rsid w:val="001867EE"/>
    <w:rsid w:val="001868D8"/>
    <w:rsid w:val="00186E4B"/>
    <w:rsid w:val="00187CA4"/>
    <w:rsid w:val="00187E87"/>
    <w:rsid w:val="001900B0"/>
    <w:rsid w:val="001900D4"/>
    <w:rsid w:val="001906F5"/>
    <w:rsid w:val="00190900"/>
    <w:rsid w:val="00190E10"/>
    <w:rsid w:val="0019138E"/>
    <w:rsid w:val="00191431"/>
    <w:rsid w:val="00191662"/>
    <w:rsid w:val="0019175F"/>
    <w:rsid w:val="0019187B"/>
    <w:rsid w:val="00191FB5"/>
    <w:rsid w:val="00192529"/>
    <w:rsid w:val="00192637"/>
    <w:rsid w:val="00192974"/>
    <w:rsid w:val="001941C0"/>
    <w:rsid w:val="001941F4"/>
    <w:rsid w:val="00194676"/>
    <w:rsid w:val="00194A19"/>
    <w:rsid w:val="00194D10"/>
    <w:rsid w:val="00194FDB"/>
    <w:rsid w:val="001964AE"/>
    <w:rsid w:val="001965CC"/>
    <w:rsid w:val="001979B9"/>
    <w:rsid w:val="00197B70"/>
    <w:rsid w:val="001A038A"/>
    <w:rsid w:val="001A04E1"/>
    <w:rsid w:val="001A0516"/>
    <w:rsid w:val="001A066C"/>
    <w:rsid w:val="001A08EE"/>
    <w:rsid w:val="001A0F0E"/>
    <w:rsid w:val="001A1C04"/>
    <w:rsid w:val="001A2C6C"/>
    <w:rsid w:val="001A33DE"/>
    <w:rsid w:val="001A3B28"/>
    <w:rsid w:val="001A3B33"/>
    <w:rsid w:val="001A3F5A"/>
    <w:rsid w:val="001A3F7E"/>
    <w:rsid w:val="001A3F95"/>
    <w:rsid w:val="001A42C8"/>
    <w:rsid w:val="001A4737"/>
    <w:rsid w:val="001A5310"/>
    <w:rsid w:val="001A546A"/>
    <w:rsid w:val="001A5CAC"/>
    <w:rsid w:val="001A5CCD"/>
    <w:rsid w:val="001A5EEB"/>
    <w:rsid w:val="001A604E"/>
    <w:rsid w:val="001A6956"/>
    <w:rsid w:val="001A6A07"/>
    <w:rsid w:val="001A6BFA"/>
    <w:rsid w:val="001A6CDD"/>
    <w:rsid w:val="001A7075"/>
    <w:rsid w:val="001A7BEC"/>
    <w:rsid w:val="001B0407"/>
    <w:rsid w:val="001B0463"/>
    <w:rsid w:val="001B0738"/>
    <w:rsid w:val="001B1245"/>
    <w:rsid w:val="001B1692"/>
    <w:rsid w:val="001B1719"/>
    <w:rsid w:val="001B19EF"/>
    <w:rsid w:val="001B1F16"/>
    <w:rsid w:val="001B21BC"/>
    <w:rsid w:val="001B2253"/>
    <w:rsid w:val="001B23B4"/>
    <w:rsid w:val="001B2400"/>
    <w:rsid w:val="001B2862"/>
    <w:rsid w:val="001B29B2"/>
    <w:rsid w:val="001B3232"/>
    <w:rsid w:val="001B3397"/>
    <w:rsid w:val="001B3431"/>
    <w:rsid w:val="001B3EBF"/>
    <w:rsid w:val="001B4061"/>
    <w:rsid w:val="001B4643"/>
    <w:rsid w:val="001B54AE"/>
    <w:rsid w:val="001B5A39"/>
    <w:rsid w:val="001B7DC1"/>
    <w:rsid w:val="001C02DE"/>
    <w:rsid w:val="001C0CF8"/>
    <w:rsid w:val="001C15DE"/>
    <w:rsid w:val="001C1658"/>
    <w:rsid w:val="001C215B"/>
    <w:rsid w:val="001C22FB"/>
    <w:rsid w:val="001C24A9"/>
    <w:rsid w:val="001C4812"/>
    <w:rsid w:val="001C4AE0"/>
    <w:rsid w:val="001C4D69"/>
    <w:rsid w:val="001C525F"/>
    <w:rsid w:val="001C57B7"/>
    <w:rsid w:val="001C5C87"/>
    <w:rsid w:val="001C602E"/>
    <w:rsid w:val="001C63BB"/>
    <w:rsid w:val="001C6886"/>
    <w:rsid w:val="001C6915"/>
    <w:rsid w:val="001C6AC6"/>
    <w:rsid w:val="001C6EFE"/>
    <w:rsid w:val="001C7105"/>
    <w:rsid w:val="001C7321"/>
    <w:rsid w:val="001C756F"/>
    <w:rsid w:val="001C7F89"/>
    <w:rsid w:val="001D0229"/>
    <w:rsid w:val="001D0548"/>
    <w:rsid w:val="001D114B"/>
    <w:rsid w:val="001D12B1"/>
    <w:rsid w:val="001D16EF"/>
    <w:rsid w:val="001D1804"/>
    <w:rsid w:val="001D1A00"/>
    <w:rsid w:val="001D2249"/>
    <w:rsid w:val="001D2649"/>
    <w:rsid w:val="001D2672"/>
    <w:rsid w:val="001D27D1"/>
    <w:rsid w:val="001D27F3"/>
    <w:rsid w:val="001D30BE"/>
    <w:rsid w:val="001D32CF"/>
    <w:rsid w:val="001D3F9A"/>
    <w:rsid w:val="001D4160"/>
    <w:rsid w:val="001D43CD"/>
    <w:rsid w:val="001D5181"/>
    <w:rsid w:val="001D55E0"/>
    <w:rsid w:val="001D59EF"/>
    <w:rsid w:val="001D5DA0"/>
    <w:rsid w:val="001D6062"/>
    <w:rsid w:val="001D6595"/>
    <w:rsid w:val="001D69D1"/>
    <w:rsid w:val="001D6C76"/>
    <w:rsid w:val="001D6DDC"/>
    <w:rsid w:val="001D7B16"/>
    <w:rsid w:val="001D7F34"/>
    <w:rsid w:val="001E06EB"/>
    <w:rsid w:val="001E073D"/>
    <w:rsid w:val="001E1A28"/>
    <w:rsid w:val="001E1F76"/>
    <w:rsid w:val="001E26CB"/>
    <w:rsid w:val="001E274A"/>
    <w:rsid w:val="001E2E42"/>
    <w:rsid w:val="001E2F48"/>
    <w:rsid w:val="001E30B2"/>
    <w:rsid w:val="001E3519"/>
    <w:rsid w:val="001E3781"/>
    <w:rsid w:val="001E3A46"/>
    <w:rsid w:val="001E4400"/>
    <w:rsid w:val="001E447D"/>
    <w:rsid w:val="001E4B42"/>
    <w:rsid w:val="001E5C0D"/>
    <w:rsid w:val="001E5E62"/>
    <w:rsid w:val="001E7569"/>
    <w:rsid w:val="001E796E"/>
    <w:rsid w:val="001E7BC3"/>
    <w:rsid w:val="001F0271"/>
    <w:rsid w:val="001F0516"/>
    <w:rsid w:val="001F07F2"/>
    <w:rsid w:val="001F0AF6"/>
    <w:rsid w:val="001F0C36"/>
    <w:rsid w:val="001F0D11"/>
    <w:rsid w:val="001F13F7"/>
    <w:rsid w:val="001F1822"/>
    <w:rsid w:val="001F1864"/>
    <w:rsid w:val="001F1AD2"/>
    <w:rsid w:val="001F1AF9"/>
    <w:rsid w:val="001F2036"/>
    <w:rsid w:val="001F22BF"/>
    <w:rsid w:val="001F22DF"/>
    <w:rsid w:val="001F2AA4"/>
    <w:rsid w:val="001F2C0B"/>
    <w:rsid w:val="001F3184"/>
    <w:rsid w:val="001F41F8"/>
    <w:rsid w:val="001F48E8"/>
    <w:rsid w:val="001F4987"/>
    <w:rsid w:val="001F50C1"/>
    <w:rsid w:val="001F51F7"/>
    <w:rsid w:val="001F528D"/>
    <w:rsid w:val="001F52BF"/>
    <w:rsid w:val="001F5593"/>
    <w:rsid w:val="001F5CB6"/>
    <w:rsid w:val="001F6139"/>
    <w:rsid w:val="001F6157"/>
    <w:rsid w:val="001F7989"/>
    <w:rsid w:val="001F79D3"/>
    <w:rsid w:val="00200051"/>
    <w:rsid w:val="002003B1"/>
    <w:rsid w:val="00200F44"/>
    <w:rsid w:val="00201350"/>
    <w:rsid w:val="002019D1"/>
    <w:rsid w:val="00201E48"/>
    <w:rsid w:val="00202191"/>
    <w:rsid w:val="00202867"/>
    <w:rsid w:val="002028E5"/>
    <w:rsid w:val="00202B0C"/>
    <w:rsid w:val="00202E7C"/>
    <w:rsid w:val="002041FA"/>
    <w:rsid w:val="00204380"/>
    <w:rsid w:val="002047DF"/>
    <w:rsid w:val="00204AE1"/>
    <w:rsid w:val="002052D2"/>
    <w:rsid w:val="00205689"/>
    <w:rsid w:val="00205707"/>
    <w:rsid w:val="00205C9B"/>
    <w:rsid w:val="00205F43"/>
    <w:rsid w:val="00206483"/>
    <w:rsid w:val="0020670F"/>
    <w:rsid w:val="00206BCD"/>
    <w:rsid w:val="00207AA4"/>
    <w:rsid w:val="00207AA8"/>
    <w:rsid w:val="00207EFB"/>
    <w:rsid w:val="002101B5"/>
    <w:rsid w:val="00210250"/>
    <w:rsid w:val="00210945"/>
    <w:rsid w:val="00210C85"/>
    <w:rsid w:val="00210F1D"/>
    <w:rsid w:val="00211687"/>
    <w:rsid w:val="00211804"/>
    <w:rsid w:val="002118A4"/>
    <w:rsid w:val="00211954"/>
    <w:rsid w:val="00212008"/>
    <w:rsid w:val="002122BC"/>
    <w:rsid w:val="00212372"/>
    <w:rsid w:val="00212CB7"/>
    <w:rsid w:val="00213518"/>
    <w:rsid w:val="002137A2"/>
    <w:rsid w:val="002144EE"/>
    <w:rsid w:val="002157EF"/>
    <w:rsid w:val="00215D2C"/>
    <w:rsid w:val="0021610B"/>
    <w:rsid w:val="00216AA8"/>
    <w:rsid w:val="0021738E"/>
    <w:rsid w:val="002176C2"/>
    <w:rsid w:val="00217A80"/>
    <w:rsid w:val="00217BFB"/>
    <w:rsid w:val="00220A4B"/>
    <w:rsid w:val="00220ABE"/>
    <w:rsid w:val="00220DB8"/>
    <w:rsid w:val="002219DB"/>
    <w:rsid w:val="00221A12"/>
    <w:rsid w:val="00221B34"/>
    <w:rsid w:val="0022207D"/>
    <w:rsid w:val="002221C2"/>
    <w:rsid w:val="002222CA"/>
    <w:rsid w:val="00222AD2"/>
    <w:rsid w:val="0022328D"/>
    <w:rsid w:val="002232E0"/>
    <w:rsid w:val="002234A6"/>
    <w:rsid w:val="002237BB"/>
    <w:rsid w:val="00223C95"/>
    <w:rsid w:val="0022476A"/>
    <w:rsid w:val="002247C2"/>
    <w:rsid w:val="00224B8A"/>
    <w:rsid w:val="00225E09"/>
    <w:rsid w:val="00225E5F"/>
    <w:rsid w:val="00226191"/>
    <w:rsid w:val="00226467"/>
    <w:rsid w:val="0022684A"/>
    <w:rsid w:val="00226A6F"/>
    <w:rsid w:val="00227AE5"/>
    <w:rsid w:val="002300F9"/>
    <w:rsid w:val="0023018D"/>
    <w:rsid w:val="0023077B"/>
    <w:rsid w:val="0023115E"/>
    <w:rsid w:val="002315D6"/>
    <w:rsid w:val="002321F8"/>
    <w:rsid w:val="002323B2"/>
    <w:rsid w:val="00232846"/>
    <w:rsid w:val="00232C46"/>
    <w:rsid w:val="00232D2F"/>
    <w:rsid w:val="0023313C"/>
    <w:rsid w:val="002331B7"/>
    <w:rsid w:val="002332D6"/>
    <w:rsid w:val="002335A7"/>
    <w:rsid w:val="00233643"/>
    <w:rsid w:val="00233E3B"/>
    <w:rsid w:val="00233E57"/>
    <w:rsid w:val="00233EE2"/>
    <w:rsid w:val="00234549"/>
    <w:rsid w:val="002347E5"/>
    <w:rsid w:val="00234BFE"/>
    <w:rsid w:val="002350B2"/>
    <w:rsid w:val="0023538A"/>
    <w:rsid w:val="0023539B"/>
    <w:rsid w:val="00235B6E"/>
    <w:rsid w:val="002363A6"/>
    <w:rsid w:val="0023683C"/>
    <w:rsid w:val="00236855"/>
    <w:rsid w:val="00236DCD"/>
    <w:rsid w:val="00236E05"/>
    <w:rsid w:val="0023795F"/>
    <w:rsid w:val="00237A09"/>
    <w:rsid w:val="00237AAE"/>
    <w:rsid w:val="00237B5C"/>
    <w:rsid w:val="00237CA2"/>
    <w:rsid w:val="00237E0C"/>
    <w:rsid w:val="002415D1"/>
    <w:rsid w:val="002415E7"/>
    <w:rsid w:val="00241D1C"/>
    <w:rsid w:val="00242011"/>
    <w:rsid w:val="002424F8"/>
    <w:rsid w:val="00242887"/>
    <w:rsid w:val="00242A6D"/>
    <w:rsid w:val="00242D9B"/>
    <w:rsid w:val="00242F39"/>
    <w:rsid w:val="002430F4"/>
    <w:rsid w:val="00243188"/>
    <w:rsid w:val="002439C7"/>
    <w:rsid w:val="002441B1"/>
    <w:rsid w:val="00244335"/>
    <w:rsid w:val="00244B16"/>
    <w:rsid w:val="00244F8A"/>
    <w:rsid w:val="002450F1"/>
    <w:rsid w:val="00245304"/>
    <w:rsid w:val="00245580"/>
    <w:rsid w:val="002459C0"/>
    <w:rsid w:val="00245E6B"/>
    <w:rsid w:val="0024657D"/>
    <w:rsid w:val="00246A20"/>
    <w:rsid w:val="00246D6D"/>
    <w:rsid w:val="00246DDA"/>
    <w:rsid w:val="00246E61"/>
    <w:rsid w:val="00246F5A"/>
    <w:rsid w:val="00247D94"/>
    <w:rsid w:val="00247F8D"/>
    <w:rsid w:val="00250122"/>
    <w:rsid w:val="00250579"/>
    <w:rsid w:val="0025092E"/>
    <w:rsid w:val="002509B4"/>
    <w:rsid w:val="00250AE5"/>
    <w:rsid w:val="00250D89"/>
    <w:rsid w:val="00250EDB"/>
    <w:rsid w:val="002512AF"/>
    <w:rsid w:val="00251333"/>
    <w:rsid w:val="00251345"/>
    <w:rsid w:val="002516CD"/>
    <w:rsid w:val="00251A81"/>
    <w:rsid w:val="00252205"/>
    <w:rsid w:val="002523CF"/>
    <w:rsid w:val="00252B23"/>
    <w:rsid w:val="00252B9A"/>
    <w:rsid w:val="00252DDB"/>
    <w:rsid w:val="002531E4"/>
    <w:rsid w:val="002538A9"/>
    <w:rsid w:val="00253B79"/>
    <w:rsid w:val="00253DEB"/>
    <w:rsid w:val="002547CA"/>
    <w:rsid w:val="00254C79"/>
    <w:rsid w:val="0025512F"/>
    <w:rsid w:val="00255750"/>
    <w:rsid w:val="00255AFD"/>
    <w:rsid w:val="00256A0C"/>
    <w:rsid w:val="00256DE2"/>
    <w:rsid w:val="00256E76"/>
    <w:rsid w:val="0025749C"/>
    <w:rsid w:val="002574E4"/>
    <w:rsid w:val="0026066E"/>
    <w:rsid w:val="002607D2"/>
    <w:rsid w:val="00260810"/>
    <w:rsid w:val="00260A3D"/>
    <w:rsid w:val="002613DC"/>
    <w:rsid w:val="00261898"/>
    <w:rsid w:val="002621D7"/>
    <w:rsid w:val="002622F5"/>
    <w:rsid w:val="00262AC3"/>
    <w:rsid w:val="00262CB1"/>
    <w:rsid w:val="00263261"/>
    <w:rsid w:val="00263368"/>
    <w:rsid w:val="00263B6F"/>
    <w:rsid w:val="00263CE7"/>
    <w:rsid w:val="00263DC8"/>
    <w:rsid w:val="0026422A"/>
    <w:rsid w:val="00264AD3"/>
    <w:rsid w:val="0026505A"/>
    <w:rsid w:val="002651FC"/>
    <w:rsid w:val="002657CA"/>
    <w:rsid w:val="002658F1"/>
    <w:rsid w:val="0026597F"/>
    <w:rsid w:val="00265FE8"/>
    <w:rsid w:val="0026627E"/>
    <w:rsid w:val="0026662D"/>
    <w:rsid w:val="0026677D"/>
    <w:rsid w:val="002667C8"/>
    <w:rsid w:val="0026699A"/>
    <w:rsid w:val="00266E11"/>
    <w:rsid w:val="00267387"/>
    <w:rsid w:val="0026754E"/>
    <w:rsid w:val="0027001E"/>
    <w:rsid w:val="00270837"/>
    <w:rsid w:val="0027090F"/>
    <w:rsid w:val="002719FB"/>
    <w:rsid w:val="00271C7E"/>
    <w:rsid w:val="00271DF9"/>
    <w:rsid w:val="00272056"/>
    <w:rsid w:val="002725E5"/>
    <w:rsid w:val="00272C2F"/>
    <w:rsid w:val="002733D5"/>
    <w:rsid w:val="00273696"/>
    <w:rsid w:val="002737B0"/>
    <w:rsid w:val="00273950"/>
    <w:rsid w:val="00273A3D"/>
    <w:rsid w:val="00273D77"/>
    <w:rsid w:val="00273DBE"/>
    <w:rsid w:val="002749EC"/>
    <w:rsid w:val="00274C86"/>
    <w:rsid w:val="00275892"/>
    <w:rsid w:val="002758B2"/>
    <w:rsid w:val="00275BAB"/>
    <w:rsid w:val="00275C1B"/>
    <w:rsid w:val="00275DE0"/>
    <w:rsid w:val="0027655F"/>
    <w:rsid w:val="002776E9"/>
    <w:rsid w:val="00280070"/>
    <w:rsid w:val="0028015E"/>
    <w:rsid w:val="002801A7"/>
    <w:rsid w:val="002806B5"/>
    <w:rsid w:val="002809C0"/>
    <w:rsid w:val="00280BAA"/>
    <w:rsid w:val="00280FB1"/>
    <w:rsid w:val="002817D0"/>
    <w:rsid w:val="00281DC8"/>
    <w:rsid w:val="00282340"/>
    <w:rsid w:val="002827FA"/>
    <w:rsid w:val="002836C4"/>
    <w:rsid w:val="002838BE"/>
    <w:rsid w:val="00283F36"/>
    <w:rsid w:val="00284416"/>
    <w:rsid w:val="002847EC"/>
    <w:rsid w:val="0028625A"/>
    <w:rsid w:val="00286272"/>
    <w:rsid w:val="002862F1"/>
    <w:rsid w:val="002879A6"/>
    <w:rsid w:val="0029043E"/>
    <w:rsid w:val="00290B48"/>
    <w:rsid w:val="00290C08"/>
    <w:rsid w:val="002913F3"/>
    <w:rsid w:val="0029181C"/>
    <w:rsid w:val="00291835"/>
    <w:rsid w:val="0029273B"/>
    <w:rsid w:val="00292932"/>
    <w:rsid w:val="00292A01"/>
    <w:rsid w:val="00292B6A"/>
    <w:rsid w:val="00292C4B"/>
    <w:rsid w:val="00292C55"/>
    <w:rsid w:val="00292D17"/>
    <w:rsid w:val="00292FC8"/>
    <w:rsid w:val="002931AA"/>
    <w:rsid w:val="00293B19"/>
    <w:rsid w:val="00293BC5"/>
    <w:rsid w:val="00294306"/>
    <w:rsid w:val="00294531"/>
    <w:rsid w:val="00294BF8"/>
    <w:rsid w:val="00294F79"/>
    <w:rsid w:val="002952DB"/>
    <w:rsid w:val="0029536E"/>
    <w:rsid w:val="00295373"/>
    <w:rsid w:val="0029559D"/>
    <w:rsid w:val="0029585A"/>
    <w:rsid w:val="00295ABF"/>
    <w:rsid w:val="002960AA"/>
    <w:rsid w:val="002962F5"/>
    <w:rsid w:val="00297505"/>
    <w:rsid w:val="00297818"/>
    <w:rsid w:val="002979F9"/>
    <w:rsid w:val="00297A11"/>
    <w:rsid w:val="00297BF8"/>
    <w:rsid w:val="002A04F1"/>
    <w:rsid w:val="002A0968"/>
    <w:rsid w:val="002A0B5A"/>
    <w:rsid w:val="002A0C21"/>
    <w:rsid w:val="002A12D7"/>
    <w:rsid w:val="002A1FDF"/>
    <w:rsid w:val="002A2287"/>
    <w:rsid w:val="002A2399"/>
    <w:rsid w:val="002A263D"/>
    <w:rsid w:val="002A274B"/>
    <w:rsid w:val="002A28DD"/>
    <w:rsid w:val="002A28DF"/>
    <w:rsid w:val="002A3474"/>
    <w:rsid w:val="002A37A6"/>
    <w:rsid w:val="002A3864"/>
    <w:rsid w:val="002A4398"/>
    <w:rsid w:val="002A4823"/>
    <w:rsid w:val="002A4A3C"/>
    <w:rsid w:val="002A4B02"/>
    <w:rsid w:val="002A4F24"/>
    <w:rsid w:val="002A4FB4"/>
    <w:rsid w:val="002A544B"/>
    <w:rsid w:val="002A5463"/>
    <w:rsid w:val="002A558A"/>
    <w:rsid w:val="002A57A4"/>
    <w:rsid w:val="002A5C5B"/>
    <w:rsid w:val="002A5FD1"/>
    <w:rsid w:val="002A60B6"/>
    <w:rsid w:val="002A6283"/>
    <w:rsid w:val="002A6D1B"/>
    <w:rsid w:val="002A7768"/>
    <w:rsid w:val="002A7796"/>
    <w:rsid w:val="002B00A2"/>
    <w:rsid w:val="002B011E"/>
    <w:rsid w:val="002B0582"/>
    <w:rsid w:val="002B0692"/>
    <w:rsid w:val="002B0F55"/>
    <w:rsid w:val="002B13D1"/>
    <w:rsid w:val="002B1423"/>
    <w:rsid w:val="002B15B6"/>
    <w:rsid w:val="002B1B71"/>
    <w:rsid w:val="002B2113"/>
    <w:rsid w:val="002B22F7"/>
    <w:rsid w:val="002B269F"/>
    <w:rsid w:val="002B2C8B"/>
    <w:rsid w:val="002B377F"/>
    <w:rsid w:val="002B407B"/>
    <w:rsid w:val="002B44D5"/>
    <w:rsid w:val="002B450C"/>
    <w:rsid w:val="002B47AF"/>
    <w:rsid w:val="002B4CDE"/>
    <w:rsid w:val="002B4E95"/>
    <w:rsid w:val="002B4E99"/>
    <w:rsid w:val="002B54C2"/>
    <w:rsid w:val="002B5667"/>
    <w:rsid w:val="002B62CF"/>
    <w:rsid w:val="002B6C2F"/>
    <w:rsid w:val="002B709E"/>
    <w:rsid w:val="002B7344"/>
    <w:rsid w:val="002B7778"/>
    <w:rsid w:val="002C01FD"/>
    <w:rsid w:val="002C0457"/>
    <w:rsid w:val="002C0582"/>
    <w:rsid w:val="002C0AA8"/>
    <w:rsid w:val="002C0CF1"/>
    <w:rsid w:val="002C0CFC"/>
    <w:rsid w:val="002C10AE"/>
    <w:rsid w:val="002C1D5E"/>
    <w:rsid w:val="002C1F16"/>
    <w:rsid w:val="002C2445"/>
    <w:rsid w:val="002C25D9"/>
    <w:rsid w:val="002C2791"/>
    <w:rsid w:val="002C27C3"/>
    <w:rsid w:val="002C2EA5"/>
    <w:rsid w:val="002C3186"/>
    <w:rsid w:val="002C32E1"/>
    <w:rsid w:val="002C3409"/>
    <w:rsid w:val="002C341C"/>
    <w:rsid w:val="002C4950"/>
    <w:rsid w:val="002C4BB0"/>
    <w:rsid w:val="002C4EE6"/>
    <w:rsid w:val="002C4F70"/>
    <w:rsid w:val="002C50B9"/>
    <w:rsid w:val="002C51F7"/>
    <w:rsid w:val="002C53F1"/>
    <w:rsid w:val="002C5EE6"/>
    <w:rsid w:val="002C6286"/>
    <w:rsid w:val="002C6679"/>
    <w:rsid w:val="002C67F2"/>
    <w:rsid w:val="002C6A82"/>
    <w:rsid w:val="002C7067"/>
    <w:rsid w:val="002C748C"/>
    <w:rsid w:val="002C77C4"/>
    <w:rsid w:val="002C78A1"/>
    <w:rsid w:val="002C78B5"/>
    <w:rsid w:val="002C7D88"/>
    <w:rsid w:val="002D0333"/>
    <w:rsid w:val="002D08DB"/>
    <w:rsid w:val="002D0E78"/>
    <w:rsid w:val="002D136C"/>
    <w:rsid w:val="002D13D0"/>
    <w:rsid w:val="002D16CE"/>
    <w:rsid w:val="002D1DEA"/>
    <w:rsid w:val="002D2656"/>
    <w:rsid w:val="002D28FF"/>
    <w:rsid w:val="002D2C9D"/>
    <w:rsid w:val="002D2CAC"/>
    <w:rsid w:val="002D2CE6"/>
    <w:rsid w:val="002D2D44"/>
    <w:rsid w:val="002D2D89"/>
    <w:rsid w:val="002D2EC3"/>
    <w:rsid w:val="002D38ED"/>
    <w:rsid w:val="002D39C9"/>
    <w:rsid w:val="002D3CB5"/>
    <w:rsid w:val="002D415A"/>
    <w:rsid w:val="002D43D9"/>
    <w:rsid w:val="002D472D"/>
    <w:rsid w:val="002D4E5B"/>
    <w:rsid w:val="002D591F"/>
    <w:rsid w:val="002D5B9E"/>
    <w:rsid w:val="002D5CE1"/>
    <w:rsid w:val="002D6086"/>
    <w:rsid w:val="002D63D2"/>
    <w:rsid w:val="002D646B"/>
    <w:rsid w:val="002D6D28"/>
    <w:rsid w:val="002D764D"/>
    <w:rsid w:val="002D7867"/>
    <w:rsid w:val="002D7EFE"/>
    <w:rsid w:val="002E024F"/>
    <w:rsid w:val="002E077E"/>
    <w:rsid w:val="002E0855"/>
    <w:rsid w:val="002E089F"/>
    <w:rsid w:val="002E09C4"/>
    <w:rsid w:val="002E133F"/>
    <w:rsid w:val="002E15DF"/>
    <w:rsid w:val="002E1C6E"/>
    <w:rsid w:val="002E2727"/>
    <w:rsid w:val="002E2859"/>
    <w:rsid w:val="002E2959"/>
    <w:rsid w:val="002E2D0D"/>
    <w:rsid w:val="002E3676"/>
    <w:rsid w:val="002E3779"/>
    <w:rsid w:val="002E4168"/>
    <w:rsid w:val="002E418B"/>
    <w:rsid w:val="002E4298"/>
    <w:rsid w:val="002E4C28"/>
    <w:rsid w:val="002E4EFE"/>
    <w:rsid w:val="002E5209"/>
    <w:rsid w:val="002E5385"/>
    <w:rsid w:val="002E55CF"/>
    <w:rsid w:val="002E590E"/>
    <w:rsid w:val="002E59B8"/>
    <w:rsid w:val="002E5A93"/>
    <w:rsid w:val="002E6A4B"/>
    <w:rsid w:val="002E6B30"/>
    <w:rsid w:val="002E6B3B"/>
    <w:rsid w:val="002E6B50"/>
    <w:rsid w:val="002E723B"/>
    <w:rsid w:val="002E7342"/>
    <w:rsid w:val="002E76C9"/>
    <w:rsid w:val="002E778B"/>
    <w:rsid w:val="002E7CD1"/>
    <w:rsid w:val="002E7E89"/>
    <w:rsid w:val="002E7ECD"/>
    <w:rsid w:val="002F0081"/>
    <w:rsid w:val="002F00EE"/>
    <w:rsid w:val="002F0237"/>
    <w:rsid w:val="002F0324"/>
    <w:rsid w:val="002F0AEF"/>
    <w:rsid w:val="002F0B7A"/>
    <w:rsid w:val="002F0E81"/>
    <w:rsid w:val="002F0F80"/>
    <w:rsid w:val="002F111D"/>
    <w:rsid w:val="002F117D"/>
    <w:rsid w:val="002F12A0"/>
    <w:rsid w:val="002F162B"/>
    <w:rsid w:val="002F16F5"/>
    <w:rsid w:val="002F1ABB"/>
    <w:rsid w:val="002F1C30"/>
    <w:rsid w:val="002F1E74"/>
    <w:rsid w:val="002F1FD3"/>
    <w:rsid w:val="002F2A73"/>
    <w:rsid w:val="002F33A8"/>
    <w:rsid w:val="002F3718"/>
    <w:rsid w:val="002F3C2B"/>
    <w:rsid w:val="002F3D8F"/>
    <w:rsid w:val="002F40A8"/>
    <w:rsid w:val="002F40AB"/>
    <w:rsid w:val="002F45D6"/>
    <w:rsid w:val="002F4885"/>
    <w:rsid w:val="002F4905"/>
    <w:rsid w:val="002F517C"/>
    <w:rsid w:val="002F5530"/>
    <w:rsid w:val="002F598A"/>
    <w:rsid w:val="002F5B2E"/>
    <w:rsid w:val="002F66A3"/>
    <w:rsid w:val="002F66A4"/>
    <w:rsid w:val="002F68D2"/>
    <w:rsid w:val="002F6C0B"/>
    <w:rsid w:val="002F72C3"/>
    <w:rsid w:val="002F7337"/>
    <w:rsid w:val="002F76E7"/>
    <w:rsid w:val="002F7D15"/>
    <w:rsid w:val="002F7E66"/>
    <w:rsid w:val="003002B1"/>
    <w:rsid w:val="0030085E"/>
    <w:rsid w:val="00300A66"/>
    <w:rsid w:val="00300C9C"/>
    <w:rsid w:val="00300F18"/>
    <w:rsid w:val="00300F87"/>
    <w:rsid w:val="00300FD5"/>
    <w:rsid w:val="003016CF"/>
    <w:rsid w:val="00301E68"/>
    <w:rsid w:val="00302178"/>
    <w:rsid w:val="00302253"/>
    <w:rsid w:val="0030235C"/>
    <w:rsid w:val="00302485"/>
    <w:rsid w:val="003029CD"/>
    <w:rsid w:val="00302EE0"/>
    <w:rsid w:val="00303372"/>
    <w:rsid w:val="003034BD"/>
    <w:rsid w:val="003036DF"/>
    <w:rsid w:val="003037EF"/>
    <w:rsid w:val="00303881"/>
    <w:rsid w:val="0030397C"/>
    <w:rsid w:val="00303C8B"/>
    <w:rsid w:val="0030401C"/>
    <w:rsid w:val="00304526"/>
    <w:rsid w:val="00304BDB"/>
    <w:rsid w:val="00304C2D"/>
    <w:rsid w:val="00304D05"/>
    <w:rsid w:val="00304DB5"/>
    <w:rsid w:val="00304E28"/>
    <w:rsid w:val="00304F72"/>
    <w:rsid w:val="00305516"/>
    <w:rsid w:val="00306235"/>
    <w:rsid w:val="0030687D"/>
    <w:rsid w:val="003069B3"/>
    <w:rsid w:val="00306CCE"/>
    <w:rsid w:val="0031073E"/>
    <w:rsid w:val="00311094"/>
    <w:rsid w:val="003115A9"/>
    <w:rsid w:val="00311BC5"/>
    <w:rsid w:val="00311C2A"/>
    <w:rsid w:val="00311D77"/>
    <w:rsid w:val="00311E64"/>
    <w:rsid w:val="00312588"/>
    <w:rsid w:val="00312626"/>
    <w:rsid w:val="00312692"/>
    <w:rsid w:val="00312705"/>
    <w:rsid w:val="00312A32"/>
    <w:rsid w:val="00312A80"/>
    <w:rsid w:val="00312AA8"/>
    <w:rsid w:val="00312CDF"/>
    <w:rsid w:val="00312CF1"/>
    <w:rsid w:val="00313721"/>
    <w:rsid w:val="00313B81"/>
    <w:rsid w:val="00313C7A"/>
    <w:rsid w:val="003145A2"/>
    <w:rsid w:val="00314800"/>
    <w:rsid w:val="00314BAB"/>
    <w:rsid w:val="00314C0C"/>
    <w:rsid w:val="0031542F"/>
    <w:rsid w:val="00315B41"/>
    <w:rsid w:val="00315EF9"/>
    <w:rsid w:val="0031686D"/>
    <w:rsid w:val="0031694A"/>
    <w:rsid w:val="00316A92"/>
    <w:rsid w:val="00316BF7"/>
    <w:rsid w:val="00316D54"/>
    <w:rsid w:val="00316D63"/>
    <w:rsid w:val="00317AD8"/>
    <w:rsid w:val="00317E6A"/>
    <w:rsid w:val="00317F4E"/>
    <w:rsid w:val="00317FE2"/>
    <w:rsid w:val="0032055A"/>
    <w:rsid w:val="00320591"/>
    <w:rsid w:val="0032143B"/>
    <w:rsid w:val="0032166F"/>
    <w:rsid w:val="00321890"/>
    <w:rsid w:val="003221EC"/>
    <w:rsid w:val="00322F65"/>
    <w:rsid w:val="00323570"/>
    <w:rsid w:val="00323692"/>
    <w:rsid w:val="003237E1"/>
    <w:rsid w:val="00323BDD"/>
    <w:rsid w:val="00323F66"/>
    <w:rsid w:val="0032418F"/>
    <w:rsid w:val="00324434"/>
    <w:rsid w:val="00324761"/>
    <w:rsid w:val="00324A37"/>
    <w:rsid w:val="00324D0E"/>
    <w:rsid w:val="003254EF"/>
    <w:rsid w:val="003256B6"/>
    <w:rsid w:val="003257E8"/>
    <w:rsid w:val="00325DD0"/>
    <w:rsid w:val="0032624D"/>
    <w:rsid w:val="00326294"/>
    <w:rsid w:val="003262D7"/>
    <w:rsid w:val="0032734F"/>
    <w:rsid w:val="00327493"/>
    <w:rsid w:val="00327570"/>
    <w:rsid w:val="003301AE"/>
    <w:rsid w:val="003301F9"/>
    <w:rsid w:val="0033047B"/>
    <w:rsid w:val="00330B8D"/>
    <w:rsid w:val="00330E32"/>
    <w:rsid w:val="003310A5"/>
    <w:rsid w:val="00331EA8"/>
    <w:rsid w:val="00331F35"/>
    <w:rsid w:val="003320A9"/>
    <w:rsid w:val="0033265A"/>
    <w:rsid w:val="0033284D"/>
    <w:rsid w:val="0033293A"/>
    <w:rsid w:val="00332B34"/>
    <w:rsid w:val="00332CAE"/>
    <w:rsid w:val="00332DA7"/>
    <w:rsid w:val="00332E6E"/>
    <w:rsid w:val="0033315C"/>
    <w:rsid w:val="0033378D"/>
    <w:rsid w:val="00333A89"/>
    <w:rsid w:val="00333AD6"/>
    <w:rsid w:val="00333BEF"/>
    <w:rsid w:val="00333C0D"/>
    <w:rsid w:val="00333E9E"/>
    <w:rsid w:val="003344BC"/>
    <w:rsid w:val="003345B0"/>
    <w:rsid w:val="0033479A"/>
    <w:rsid w:val="0033513E"/>
    <w:rsid w:val="00335766"/>
    <w:rsid w:val="00335BCE"/>
    <w:rsid w:val="003364C3"/>
    <w:rsid w:val="0033680B"/>
    <w:rsid w:val="00336A61"/>
    <w:rsid w:val="00336D4F"/>
    <w:rsid w:val="00336F1D"/>
    <w:rsid w:val="00337337"/>
    <w:rsid w:val="0033747C"/>
    <w:rsid w:val="0033776E"/>
    <w:rsid w:val="00337905"/>
    <w:rsid w:val="00337BA4"/>
    <w:rsid w:val="00337E70"/>
    <w:rsid w:val="00340376"/>
    <w:rsid w:val="00340535"/>
    <w:rsid w:val="00340599"/>
    <w:rsid w:val="00340615"/>
    <w:rsid w:val="00340724"/>
    <w:rsid w:val="003409CC"/>
    <w:rsid w:val="00340B20"/>
    <w:rsid w:val="003415B4"/>
    <w:rsid w:val="0034164C"/>
    <w:rsid w:val="00341714"/>
    <w:rsid w:val="00341885"/>
    <w:rsid w:val="00341A30"/>
    <w:rsid w:val="00341C12"/>
    <w:rsid w:val="00341C29"/>
    <w:rsid w:val="00341C7D"/>
    <w:rsid w:val="003425B1"/>
    <w:rsid w:val="00342837"/>
    <w:rsid w:val="00342C4C"/>
    <w:rsid w:val="00343242"/>
    <w:rsid w:val="003435A0"/>
    <w:rsid w:val="00343A0C"/>
    <w:rsid w:val="00343D17"/>
    <w:rsid w:val="00343EBB"/>
    <w:rsid w:val="00344768"/>
    <w:rsid w:val="00344935"/>
    <w:rsid w:val="00344955"/>
    <w:rsid w:val="00345098"/>
    <w:rsid w:val="00345232"/>
    <w:rsid w:val="003454AA"/>
    <w:rsid w:val="00345580"/>
    <w:rsid w:val="003456AE"/>
    <w:rsid w:val="00345D84"/>
    <w:rsid w:val="00345E9C"/>
    <w:rsid w:val="00346092"/>
    <w:rsid w:val="00346624"/>
    <w:rsid w:val="003477EF"/>
    <w:rsid w:val="00350EA9"/>
    <w:rsid w:val="00351187"/>
    <w:rsid w:val="0035130B"/>
    <w:rsid w:val="00351962"/>
    <w:rsid w:val="00351A1B"/>
    <w:rsid w:val="00352795"/>
    <w:rsid w:val="00352ED0"/>
    <w:rsid w:val="0035324B"/>
    <w:rsid w:val="00353307"/>
    <w:rsid w:val="00353389"/>
    <w:rsid w:val="00353569"/>
    <w:rsid w:val="00353878"/>
    <w:rsid w:val="00353A62"/>
    <w:rsid w:val="00353BEF"/>
    <w:rsid w:val="00353EE8"/>
    <w:rsid w:val="003545E2"/>
    <w:rsid w:val="00354C37"/>
    <w:rsid w:val="00354F3B"/>
    <w:rsid w:val="0035504E"/>
    <w:rsid w:val="003552F1"/>
    <w:rsid w:val="003559C3"/>
    <w:rsid w:val="00355A1C"/>
    <w:rsid w:val="00355AF4"/>
    <w:rsid w:val="00356A1A"/>
    <w:rsid w:val="00356A71"/>
    <w:rsid w:val="00356AAE"/>
    <w:rsid w:val="0035737C"/>
    <w:rsid w:val="003601EB"/>
    <w:rsid w:val="00360611"/>
    <w:rsid w:val="0036068E"/>
    <w:rsid w:val="003609DF"/>
    <w:rsid w:val="00360AE0"/>
    <w:rsid w:val="00360B1F"/>
    <w:rsid w:val="003615BC"/>
    <w:rsid w:val="003616BC"/>
    <w:rsid w:val="00361927"/>
    <w:rsid w:val="003619C6"/>
    <w:rsid w:val="00361D67"/>
    <w:rsid w:val="00362326"/>
    <w:rsid w:val="003629ED"/>
    <w:rsid w:val="00362A1D"/>
    <w:rsid w:val="00362C7C"/>
    <w:rsid w:val="0036386C"/>
    <w:rsid w:val="003643B8"/>
    <w:rsid w:val="003643CA"/>
    <w:rsid w:val="003644D6"/>
    <w:rsid w:val="00364CF0"/>
    <w:rsid w:val="003651FD"/>
    <w:rsid w:val="00365B9A"/>
    <w:rsid w:val="00365DF2"/>
    <w:rsid w:val="00365ED6"/>
    <w:rsid w:val="0036677D"/>
    <w:rsid w:val="0036699D"/>
    <w:rsid w:val="00366A7D"/>
    <w:rsid w:val="00366CF4"/>
    <w:rsid w:val="00367CDD"/>
    <w:rsid w:val="003700F8"/>
    <w:rsid w:val="00370475"/>
    <w:rsid w:val="00370A28"/>
    <w:rsid w:val="00371B5A"/>
    <w:rsid w:val="00371CEE"/>
    <w:rsid w:val="00372065"/>
    <w:rsid w:val="003725A7"/>
    <w:rsid w:val="0037274B"/>
    <w:rsid w:val="0037285C"/>
    <w:rsid w:val="003734BD"/>
    <w:rsid w:val="003735E2"/>
    <w:rsid w:val="00373682"/>
    <w:rsid w:val="0037370F"/>
    <w:rsid w:val="0037398C"/>
    <w:rsid w:val="00373BAB"/>
    <w:rsid w:val="00373E83"/>
    <w:rsid w:val="00374556"/>
    <w:rsid w:val="0037467B"/>
    <w:rsid w:val="00374BFC"/>
    <w:rsid w:val="00374E04"/>
    <w:rsid w:val="00374FEC"/>
    <w:rsid w:val="0037521C"/>
    <w:rsid w:val="00375C3C"/>
    <w:rsid w:val="00375FAA"/>
    <w:rsid w:val="00376A2A"/>
    <w:rsid w:val="00376B05"/>
    <w:rsid w:val="003777F8"/>
    <w:rsid w:val="00377ADB"/>
    <w:rsid w:val="00377D01"/>
    <w:rsid w:val="00377EA4"/>
    <w:rsid w:val="00380004"/>
    <w:rsid w:val="00380646"/>
    <w:rsid w:val="003806D3"/>
    <w:rsid w:val="003808F9"/>
    <w:rsid w:val="0038096C"/>
    <w:rsid w:val="00381043"/>
    <w:rsid w:val="003815F8"/>
    <w:rsid w:val="00381F65"/>
    <w:rsid w:val="00382006"/>
    <w:rsid w:val="003825E3"/>
    <w:rsid w:val="0038283F"/>
    <w:rsid w:val="00382982"/>
    <w:rsid w:val="0038333A"/>
    <w:rsid w:val="003834E8"/>
    <w:rsid w:val="00383622"/>
    <w:rsid w:val="003836D8"/>
    <w:rsid w:val="00383B04"/>
    <w:rsid w:val="00383D4F"/>
    <w:rsid w:val="00383EBB"/>
    <w:rsid w:val="00383F3E"/>
    <w:rsid w:val="00384076"/>
    <w:rsid w:val="00384233"/>
    <w:rsid w:val="00384370"/>
    <w:rsid w:val="0038483F"/>
    <w:rsid w:val="0038497A"/>
    <w:rsid w:val="003852A5"/>
    <w:rsid w:val="00386100"/>
    <w:rsid w:val="00386794"/>
    <w:rsid w:val="00386AC9"/>
    <w:rsid w:val="00387253"/>
    <w:rsid w:val="00387DB2"/>
    <w:rsid w:val="003907FC"/>
    <w:rsid w:val="0039081C"/>
    <w:rsid w:val="00390905"/>
    <w:rsid w:val="00390913"/>
    <w:rsid w:val="00390D05"/>
    <w:rsid w:val="00390EFC"/>
    <w:rsid w:val="00390F08"/>
    <w:rsid w:val="00390FF2"/>
    <w:rsid w:val="00392357"/>
    <w:rsid w:val="00393DFE"/>
    <w:rsid w:val="0039420F"/>
    <w:rsid w:val="00394534"/>
    <w:rsid w:val="00394685"/>
    <w:rsid w:val="0039499C"/>
    <w:rsid w:val="00394A18"/>
    <w:rsid w:val="00394D1D"/>
    <w:rsid w:val="00394D6A"/>
    <w:rsid w:val="00395373"/>
    <w:rsid w:val="00395C74"/>
    <w:rsid w:val="00396188"/>
    <w:rsid w:val="003965AA"/>
    <w:rsid w:val="003966E8"/>
    <w:rsid w:val="003967F3"/>
    <w:rsid w:val="0039699B"/>
    <w:rsid w:val="00396C8B"/>
    <w:rsid w:val="00397413"/>
    <w:rsid w:val="003974A4"/>
    <w:rsid w:val="00397C26"/>
    <w:rsid w:val="00397E5C"/>
    <w:rsid w:val="003A0266"/>
    <w:rsid w:val="003A08CF"/>
    <w:rsid w:val="003A0F49"/>
    <w:rsid w:val="003A1026"/>
    <w:rsid w:val="003A10CA"/>
    <w:rsid w:val="003A12AF"/>
    <w:rsid w:val="003A1579"/>
    <w:rsid w:val="003A1E84"/>
    <w:rsid w:val="003A22B9"/>
    <w:rsid w:val="003A2581"/>
    <w:rsid w:val="003A2ECD"/>
    <w:rsid w:val="003A3BCE"/>
    <w:rsid w:val="003A3BEA"/>
    <w:rsid w:val="003A3DD6"/>
    <w:rsid w:val="003A4099"/>
    <w:rsid w:val="003A4158"/>
    <w:rsid w:val="003A4528"/>
    <w:rsid w:val="003A509C"/>
    <w:rsid w:val="003A57BA"/>
    <w:rsid w:val="003A5875"/>
    <w:rsid w:val="003A6598"/>
    <w:rsid w:val="003A665C"/>
    <w:rsid w:val="003A6871"/>
    <w:rsid w:val="003A69F5"/>
    <w:rsid w:val="003A6BC8"/>
    <w:rsid w:val="003A6CDD"/>
    <w:rsid w:val="003A7497"/>
    <w:rsid w:val="003A7674"/>
    <w:rsid w:val="003A7708"/>
    <w:rsid w:val="003A7938"/>
    <w:rsid w:val="003A7B83"/>
    <w:rsid w:val="003A7DD8"/>
    <w:rsid w:val="003B0D06"/>
    <w:rsid w:val="003B0FDB"/>
    <w:rsid w:val="003B117B"/>
    <w:rsid w:val="003B1757"/>
    <w:rsid w:val="003B19C8"/>
    <w:rsid w:val="003B27CD"/>
    <w:rsid w:val="003B27D4"/>
    <w:rsid w:val="003B2A66"/>
    <w:rsid w:val="003B2C61"/>
    <w:rsid w:val="003B2E43"/>
    <w:rsid w:val="003B2F69"/>
    <w:rsid w:val="003B3BE5"/>
    <w:rsid w:val="003B40A8"/>
    <w:rsid w:val="003B412E"/>
    <w:rsid w:val="003B4867"/>
    <w:rsid w:val="003B5142"/>
    <w:rsid w:val="003B520E"/>
    <w:rsid w:val="003B5C8D"/>
    <w:rsid w:val="003B5E05"/>
    <w:rsid w:val="003B5F23"/>
    <w:rsid w:val="003B641B"/>
    <w:rsid w:val="003B69C2"/>
    <w:rsid w:val="003B6E7E"/>
    <w:rsid w:val="003B741E"/>
    <w:rsid w:val="003B7AD2"/>
    <w:rsid w:val="003B7DA2"/>
    <w:rsid w:val="003C019B"/>
    <w:rsid w:val="003C04EE"/>
    <w:rsid w:val="003C131D"/>
    <w:rsid w:val="003C164B"/>
    <w:rsid w:val="003C17F8"/>
    <w:rsid w:val="003C1881"/>
    <w:rsid w:val="003C1A21"/>
    <w:rsid w:val="003C1C39"/>
    <w:rsid w:val="003C2382"/>
    <w:rsid w:val="003C2894"/>
    <w:rsid w:val="003C2A64"/>
    <w:rsid w:val="003C34E9"/>
    <w:rsid w:val="003C3927"/>
    <w:rsid w:val="003C40F2"/>
    <w:rsid w:val="003C42BE"/>
    <w:rsid w:val="003C46C4"/>
    <w:rsid w:val="003C4EC1"/>
    <w:rsid w:val="003C5024"/>
    <w:rsid w:val="003C5A78"/>
    <w:rsid w:val="003C5ACF"/>
    <w:rsid w:val="003C60F5"/>
    <w:rsid w:val="003C70A0"/>
    <w:rsid w:val="003C7388"/>
    <w:rsid w:val="003D086E"/>
    <w:rsid w:val="003D0D64"/>
    <w:rsid w:val="003D11E6"/>
    <w:rsid w:val="003D1E67"/>
    <w:rsid w:val="003D1F3E"/>
    <w:rsid w:val="003D2891"/>
    <w:rsid w:val="003D2EED"/>
    <w:rsid w:val="003D2F23"/>
    <w:rsid w:val="003D2F77"/>
    <w:rsid w:val="003D3025"/>
    <w:rsid w:val="003D35E6"/>
    <w:rsid w:val="003D3B65"/>
    <w:rsid w:val="003D3F7B"/>
    <w:rsid w:val="003D3FE6"/>
    <w:rsid w:val="003D418B"/>
    <w:rsid w:val="003D420E"/>
    <w:rsid w:val="003D442A"/>
    <w:rsid w:val="003D4E6D"/>
    <w:rsid w:val="003D50E6"/>
    <w:rsid w:val="003D545E"/>
    <w:rsid w:val="003D55FD"/>
    <w:rsid w:val="003D5F95"/>
    <w:rsid w:val="003D6822"/>
    <w:rsid w:val="003D6D02"/>
    <w:rsid w:val="003D6D10"/>
    <w:rsid w:val="003D70E9"/>
    <w:rsid w:val="003D740E"/>
    <w:rsid w:val="003D7471"/>
    <w:rsid w:val="003D7CB3"/>
    <w:rsid w:val="003E0C98"/>
    <w:rsid w:val="003E0FE2"/>
    <w:rsid w:val="003E1198"/>
    <w:rsid w:val="003E14F1"/>
    <w:rsid w:val="003E1ABB"/>
    <w:rsid w:val="003E1C2D"/>
    <w:rsid w:val="003E1D29"/>
    <w:rsid w:val="003E1F73"/>
    <w:rsid w:val="003E2041"/>
    <w:rsid w:val="003E21A2"/>
    <w:rsid w:val="003E23BC"/>
    <w:rsid w:val="003E3662"/>
    <w:rsid w:val="003E3D43"/>
    <w:rsid w:val="003E42CE"/>
    <w:rsid w:val="003E4EB7"/>
    <w:rsid w:val="003E51EB"/>
    <w:rsid w:val="003E54F0"/>
    <w:rsid w:val="003E5FB4"/>
    <w:rsid w:val="003E64BF"/>
    <w:rsid w:val="003E66D4"/>
    <w:rsid w:val="003E6909"/>
    <w:rsid w:val="003E6AFE"/>
    <w:rsid w:val="003E7796"/>
    <w:rsid w:val="003E7F4C"/>
    <w:rsid w:val="003F0042"/>
    <w:rsid w:val="003F0483"/>
    <w:rsid w:val="003F0A11"/>
    <w:rsid w:val="003F0D1D"/>
    <w:rsid w:val="003F1AA6"/>
    <w:rsid w:val="003F2D65"/>
    <w:rsid w:val="003F2F2D"/>
    <w:rsid w:val="003F33D2"/>
    <w:rsid w:val="003F37FB"/>
    <w:rsid w:val="003F3830"/>
    <w:rsid w:val="003F3D95"/>
    <w:rsid w:val="003F3FA2"/>
    <w:rsid w:val="003F40F2"/>
    <w:rsid w:val="003F4493"/>
    <w:rsid w:val="003F4562"/>
    <w:rsid w:val="003F4F08"/>
    <w:rsid w:val="003F583A"/>
    <w:rsid w:val="003F5F5C"/>
    <w:rsid w:val="003F6214"/>
    <w:rsid w:val="003F67B0"/>
    <w:rsid w:val="003F6942"/>
    <w:rsid w:val="003F6BED"/>
    <w:rsid w:val="003F730C"/>
    <w:rsid w:val="003F746F"/>
    <w:rsid w:val="003F7538"/>
    <w:rsid w:val="003F77C3"/>
    <w:rsid w:val="003F7843"/>
    <w:rsid w:val="003F7E78"/>
    <w:rsid w:val="003F7F20"/>
    <w:rsid w:val="0040019D"/>
    <w:rsid w:val="0040069C"/>
    <w:rsid w:val="004008C8"/>
    <w:rsid w:val="0040206C"/>
    <w:rsid w:val="0040211A"/>
    <w:rsid w:val="00402271"/>
    <w:rsid w:val="0040227A"/>
    <w:rsid w:val="004025D2"/>
    <w:rsid w:val="00402E1D"/>
    <w:rsid w:val="00403444"/>
    <w:rsid w:val="004040B1"/>
    <w:rsid w:val="00404221"/>
    <w:rsid w:val="004042F1"/>
    <w:rsid w:val="00404754"/>
    <w:rsid w:val="004049FD"/>
    <w:rsid w:val="00404C1C"/>
    <w:rsid w:val="00404C8A"/>
    <w:rsid w:val="00405265"/>
    <w:rsid w:val="00405D66"/>
    <w:rsid w:val="00405D89"/>
    <w:rsid w:val="00405ED2"/>
    <w:rsid w:val="00405EEA"/>
    <w:rsid w:val="00406010"/>
    <w:rsid w:val="00406527"/>
    <w:rsid w:val="00406B5A"/>
    <w:rsid w:val="0040715D"/>
    <w:rsid w:val="004072C3"/>
    <w:rsid w:val="00407862"/>
    <w:rsid w:val="004101B7"/>
    <w:rsid w:val="00410951"/>
    <w:rsid w:val="00410AB0"/>
    <w:rsid w:val="00410D17"/>
    <w:rsid w:val="00410DE5"/>
    <w:rsid w:val="00410E0F"/>
    <w:rsid w:val="004112C7"/>
    <w:rsid w:val="00411450"/>
    <w:rsid w:val="004119A6"/>
    <w:rsid w:val="00411B94"/>
    <w:rsid w:val="00411BAF"/>
    <w:rsid w:val="00411F02"/>
    <w:rsid w:val="00411F1F"/>
    <w:rsid w:val="004120D9"/>
    <w:rsid w:val="004122DE"/>
    <w:rsid w:val="00412AF2"/>
    <w:rsid w:val="00412B62"/>
    <w:rsid w:val="00413771"/>
    <w:rsid w:val="00413988"/>
    <w:rsid w:val="004139E5"/>
    <w:rsid w:val="00413D90"/>
    <w:rsid w:val="004147A2"/>
    <w:rsid w:val="00415217"/>
    <w:rsid w:val="00415596"/>
    <w:rsid w:val="00415C6C"/>
    <w:rsid w:val="00415EDC"/>
    <w:rsid w:val="00416137"/>
    <w:rsid w:val="00416288"/>
    <w:rsid w:val="004162DE"/>
    <w:rsid w:val="0041695C"/>
    <w:rsid w:val="00416C27"/>
    <w:rsid w:val="00416DFA"/>
    <w:rsid w:val="0041790F"/>
    <w:rsid w:val="00417B17"/>
    <w:rsid w:val="00420547"/>
    <w:rsid w:val="004205BE"/>
    <w:rsid w:val="004213AF"/>
    <w:rsid w:val="0042164A"/>
    <w:rsid w:val="004218A6"/>
    <w:rsid w:val="0042198F"/>
    <w:rsid w:val="0042199E"/>
    <w:rsid w:val="00422F36"/>
    <w:rsid w:val="00422F8E"/>
    <w:rsid w:val="00423B62"/>
    <w:rsid w:val="00424255"/>
    <w:rsid w:val="004246C2"/>
    <w:rsid w:val="00424A7A"/>
    <w:rsid w:val="00424D50"/>
    <w:rsid w:val="00425C6E"/>
    <w:rsid w:val="00425C7C"/>
    <w:rsid w:val="00425DBE"/>
    <w:rsid w:val="00425FA2"/>
    <w:rsid w:val="004260A4"/>
    <w:rsid w:val="0042621A"/>
    <w:rsid w:val="00426EEA"/>
    <w:rsid w:val="00426EF1"/>
    <w:rsid w:val="00427359"/>
    <w:rsid w:val="0042745B"/>
    <w:rsid w:val="0042790D"/>
    <w:rsid w:val="00427CDF"/>
    <w:rsid w:val="004300EC"/>
    <w:rsid w:val="00430221"/>
    <w:rsid w:val="004305EB"/>
    <w:rsid w:val="0043067C"/>
    <w:rsid w:val="004308E8"/>
    <w:rsid w:val="00430A58"/>
    <w:rsid w:val="00431014"/>
    <w:rsid w:val="00431204"/>
    <w:rsid w:val="00431334"/>
    <w:rsid w:val="004314DD"/>
    <w:rsid w:val="00431745"/>
    <w:rsid w:val="0043193B"/>
    <w:rsid w:val="00431CE1"/>
    <w:rsid w:val="0043208E"/>
    <w:rsid w:val="00432237"/>
    <w:rsid w:val="00432676"/>
    <w:rsid w:val="00432844"/>
    <w:rsid w:val="00432B81"/>
    <w:rsid w:val="00433AC2"/>
    <w:rsid w:val="004340F2"/>
    <w:rsid w:val="0043429F"/>
    <w:rsid w:val="00434307"/>
    <w:rsid w:val="00434ACB"/>
    <w:rsid w:val="00435223"/>
    <w:rsid w:val="004355DE"/>
    <w:rsid w:val="0043560E"/>
    <w:rsid w:val="004356CD"/>
    <w:rsid w:val="00435852"/>
    <w:rsid w:val="004358FD"/>
    <w:rsid w:val="00435A5C"/>
    <w:rsid w:val="00435F5D"/>
    <w:rsid w:val="00436FA6"/>
    <w:rsid w:val="004372F0"/>
    <w:rsid w:val="004379C8"/>
    <w:rsid w:val="00437B51"/>
    <w:rsid w:val="00437C11"/>
    <w:rsid w:val="00437CD8"/>
    <w:rsid w:val="00440A15"/>
    <w:rsid w:val="00440A1A"/>
    <w:rsid w:val="00440B98"/>
    <w:rsid w:val="00440D18"/>
    <w:rsid w:val="00440E70"/>
    <w:rsid w:val="0044105C"/>
    <w:rsid w:val="004414AD"/>
    <w:rsid w:val="004415BA"/>
    <w:rsid w:val="0044193F"/>
    <w:rsid w:val="00441B1F"/>
    <w:rsid w:val="00441E44"/>
    <w:rsid w:val="004420DE"/>
    <w:rsid w:val="0044213D"/>
    <w:rsid w:val="00442468"/>
    <w:rsid w:val="0044257C"/>
    <w:rsid w:val="0044274D"/>
    <w:rsid w:val="00442CEA"/>
    <w:rsid w:val="00442D18"/>
    <w:rsid w:val="00442FB4"/>
    <w:rsid w:val="0044345F"/>
    <w:rsid w:val="004434EE"/>
    <w:rsid w:val="004436E8"/>
    <w:rsid w:val="00443AC8"/>
    <w:rsid w:val="00443CDF"/>
    <w:rsid w:val="00444446"/>
    <w:rsid w:val="00444F3F"/>
    <w:rsid w:val="00445504"/>
    <w:rsid w:val="004456B0"/>
    <w:rsid w:val="004456E0"/>
    <w:rsid w:val="0044595B"/>
    <w:rsid w:val="004462E9"/>
    <w:rsid w:val="004467E7"/>
    <w:rsid w:val="0044692C"/>
    <w:rsid w:val="004469F8"/>
    <w:rsid w:val="00446F4F"/>
    <w:rsid w:val="004500D6"/>
    <w:rsid w:val="0045131F"/>
    <w:rsid w:val="00451F94"/>
    <w:rsid w:val="0045229E"/>
    <w:rsid w:val="004528FE"/>
    <w:rsid w:val="00453040"/>
    <w:rsid w:val="004539D8"/>
    <w:rsid w:val="00454025"/>
    <w:rsid w:val="00454251"/>
    <w:rsid w:val="00454572"/>
    <w:rsid w:val="00454EC2"/>
    <w:rsid w:val="00454FBB"/>
    <w:rsid w:val="004551BB"/>
    <w:rsid w:val="00455956"/>
    <w:rsid w:val="00455981"/>
    <w:rsid w:val="00455BEF"/>
    <w:rsid w:val="00455D12"/>
    <w:rsid w:val="00455E4E"/>
    <w:rsid w:val="00455F4F"/>
    <w:rsid w:val="0045604D"/>
    <w:rsid w:val="0045620E"/>
    <w:rsid w:val="004566CE"/>
    <w:rsid w:val="00456F87"/>
    <w:rsid w:val="004571D8"/>
    <w:rsid w:val="004575EC"/>
    <w:rsid w:val="0046085B"/>
    <w:rsid w:val="00460FA1"/>
    <w:rsid w:val="0046142C"/>
    <w:rsid w:val="00461C3E"/>
    <w:rsid w:val="00462052"/>
    <w:rsid w:val="004622A3"/>
    <w:rsid w:val="004628C0"/>
    <w:rsid w:val="004628DF"/>
    <w:rsid w:val="0046294A"/>
    <w:rsid w:val="00462AD9"/>
    <w:rsid w:val="00462C9A"/>
    <w:rsid w:val="0046331C"/>
    <w:rsid w:val="0046360B"/>
    <w:rsid w:val="004636A6"/>
    <w:rsid w:val="00463CEF"/>
    <w:rsid w:val="00464649"/>
    <w:rsid w:val="00464A7A"/>
    <w:rsid w:val="00465044"/>
    <w:rsid w:val="00465F81"/>
    <w:rsid w:val="00466103"/>
    <w:rsid w:val="004668A1"/>
    <w:rsid w:val="00466C68"/>
    <w:rsid w:val="00466EEF"/>
    <w:rsid w:val="00467625"/>
    <w:rsid w:val="0047012E"/>
    <w:rsid w:val="0047061A"/>
    <w:rsid w:val="004707EF"/>
    <w:rsid w:val="00471204"/>
    <w:rsid w:val="00471B58"/>
    <w:rsid w:val="00471D12"/>
    <w:rsid w:val="00471FD5"/>
    <w:rsid w:val="0047297E"/>
    <w:rsid w:val="00472E78"/>
    <w:rsid w:val="00473E00"/>
    <w:rsid w:val="004743C8"/>
    <w:rsid w:val="004749E2"/>
    <w:rsid w:val="00475124"/>
    <w:rsid w:val="00475346"/>
    <w:rsid w:val="00475590"/>
    <w:rsid w:val="00475705"/>
    <w:rsid w:val="00475A32"/>
    <w:rsid w:val="00475B12"/>
    <w:rsid w:val="00475BE6"/>
    <w:rsid w:val="0047608B"/>
    <w:rsid w:val="00476C6C"/>
    <w:rsid w:val="00476ED5"/>
    <w:rsid w:val="004779E4"/>
    <w:rsid w:val="004779F8"/>
    <w:rsid w:val="00477B88"/>
    <w:rsid w:val="004808CD"/>
    <w:rsid w:val="00480C81"/>
    <w:rsid w:val="00480EF0"/>
    <w:rsid w:val="004810AC"/>
    <w:rsid w:val="004813B7"/>
    <w:rsid w:val="00481B9F"/>
    <w:rsid w:val="00481C25"/>
    <w:rsid w:val="00481E3B"/>
    <w:rsid w:val="004821CD"/>
    <w:rsid w:val="004822D0"/>
    <w:rsid w:val="00482327"/>
    <w:rsid w:val="00482391"/>
    <w:rsid w:val="00482534"/>
    <w:rsid w:val="00482B93"/>
    <w:rsid w:val="00482E39"/>
    <w:rsid w:val="004834E3"/>
    <w:rsid w:val="00483733"/>
    <w:rsid w:val="004840B3"/>
    <w:rsid w:val="0048466F"/>
    <w:rsid w:val="004849A9"/>
    <w:rsid w:val="00484C38"/>
    <w:rsid w:val="004854FF"/>
    <w:rsid w:val="00485738"/>
    <w:rsid w:val="00485824"/>
    <w:rsid w:val="00485F78"/>
    <w:rsid w:val="004864B9"/>
    <w:rsid w:val="00486711"/>
    <w:rsid w:val="00486AEB"/>
    <w:rsid w:val="00486B98"/>
    <w:rsid w:val="00487B73"/>
    <w:rsid w:val="004900D0"/>
    <w:rsid w:val="004909CB"/>
    <w:rsid w:val="00490D50"/>
    <w:rsid w:val="00490D95"/>
    <w:rsid w:val="00490F9A"/>
    <w:rsid w:val="004911D0"/>
    <w:rsid w:val="00491226"/>
    <w:rsid w:val="004915BF"/>
    <w:rsid w:val="004916A3"/>
    <w:rsid w:val="00491B73"/>
    <w:rsid w:val="00492432"/>
    <w:rsid w:val="00492717"/>
    <w:rsid w:val="00492EC6"/>
    <w:rsid w:val="004930AC"/>
    <w:rsid w:val="004930F3"/>
    <w:rsid w:val="004934D5"/>
    <w:rsid w:val="004935AA"/>
    <w:rsid w:val="00493A0C"/>
    <w:rsid w:val="00493BC1"/>
    <w:rsid w:val="00495349"/>
    <w:rsid w:val="004955E0"/>
    <w:rsid w:val="00495963"/>
    <w:rsid w:val="00495E62"/>
    <w:rsid w:val="00495F30"/>
    <w:rsid w:val="004964B8"/>
    <w:rsid w:val="0049720D"/>
    <w:rsid w:val="00497341"/>
    <w:rsid w:val="00497868"/>
    <w:rsid w:val="00497BE3"/>
    <w:rsid w:val="00497F80"/>
    <w:rsid w:val="004A00D3"/>
    <w:rsid w:val="004A0EA6"/>
    <w:rsid w:val="004A0F84"/>
    <w:rsid w:val="004A167B"/>
    <w:rsid w:val="004A1E1A"/>
    <w:rsid w:val="004A2242"/>
    <w:rsid w:val="004A2444"/>
    <w:rsid w:val="004A299A"/>
    <w:rsid w:val="004A2C21"/>
    <w:rsid w:val="004A2EDB"/>
    <w:rsid w:val="004A31BA"/>
    <w:rsid w:val="004A33E2"/>
    <w:rsid w:val="004A3960"/>
    <w:rsid w:val="004A42C0"/>
    <w:rsid w:val="004A4317"/>
    <w:rsid w:val="004A4DFD"/>
    <w:rsid w:val="004A5198"/>
    <w:rsid w:val="004A53F3"/>
    <w:rsid w:val="004A548A"/>
    <w:rsid w:val="004A57A7"/>
    <w:rsid w:val="004A57D5"/>
    <w:rsid w:val="004A589E"/>
    <w:rsid w:val="004A6071"/>
    <w:rsid w:val="004A6182"/>
    <w:rsid w:val="004A6D5D"/>
    <w:rsid w:val="004A74A3"/>
    <w:rsid w:val="004B00A2"/>
    <w:rsid w:val="004B057A"/>
    <w:rsid w:val="004B075F"/>
    <w:rsid w:val="004B0E9C"/>
    <w:rsid w:val="004B19E2"/>
    <w:rsid w:val="004B1E33"/>
    <w:rsid w:val="004B2152"/>
    <w:rsid w:val="004B245F"/>
    <w:rsid w:val="004B2E54"/>
    <w:rsid w:val="004B3830"/>
    <w:rsid w:val="004B4DA7"/>
    <w:rsid w:val="004B591F"/>
    <w:rsid w:val="004B59D7"/>
    <w:rsid w:val="004B5BBB"/>
    <w:rsid w:val="004B6106"/>
    <w:rsid w:val="004B6165"/>
    <w:rsid w:val="004B6546"/>
    <w:rsid w:val="004B6946"/>
    <w:rsid w:val="004B6D8B"/>
    <w:rsid w:val="004B7AA3"/>
    <w:rsid w:val="004B7D7D"/>
    <w:rsid w:val="004C0068"/>
    <w:rsid w:val="004C0215"/>
    <w:rsid w:val="004C0565"/>
    <w:rsid w:val="004C07E6"/>
    <w:rsid w:val="004C0AF4"/>
    <w:rsid w:val="004C14E8"/>
    <w:rsid w:val="004C18C9"/>
    <w:rsid w:val="004C191D"/>
    <w:rsid w:val="004C1A3F"/>
    <w:rsid w:val="004C1A63"/>
    <w:rsid w:val="004C1E43"/>
    <w:rsid w:val="004C1EBC"/>
    <w:rsid w:val="004C1FBD"/>
    <w:rsid w:val="004C2116"/>
    <w:rsid w:val="004C242C"/>
    <w:rsid w:val="004C275A"/>
    <w:rsid w:val="004C2DA5"/>
    <w:rsid w:val="004C3254"/>
    <w:rsid w:val="004C3330"/>
    <w:rsid w:val="004C3758"/>
    <w:rsid w:val="004C3897"/>
    <w:rsid w:val="004C3AF7"/>
    <w:rsid w:val="004C3EB8"/>
    <w:rsid w:val="004C4630"/>
    <w:rsid w:val="004C4637"/>
    <w:rsid w:val="004C4CFD"/>
    <w:rsid w:val="004C508C"/>
    <w:rsid w:val="004C584E"/>
    <w:rsid w:val="004C5B1C"/>
    <w:rsid w:val="004C5B40"/>
    <w:rsid w:val="004C5EE4"/>
    <w:rsid w:val="004C64D4"/>
    <w:rsid w:val="004C6715"/>
    <w:rsid w:val="004C6D4F"/>
    <w:rsid w:val="004C6DF0"/>
    <w:rsid w:val="004C6E15"/>
    <w:rsid w:val="004C7409"/>
    <w:rsid w:val="004C762C"/>
    <w:rsid w:val="004C7712"/>
    <w:rsid w:val="004C7AEB"/>
    <w:rsid w:val="004D0002"/>
    <w:rsid w:val="004D0169"/>
    <w:rsid w:val="004D01C7"/>
    <w:rsid w:val="004D079E"/>
    <w:rsid w:val="004D1246"/>
    <w:rsid w:val="004D172E"/>
    <w:rsid w:val="004D177A"/>
    <w:rsid w:val="004D1DFC"/>
    <w:rsid w:val="004D1E3B"/>
    <w:rsid w:val="004D21FA"/>
    <w:rsid w:val="004D228A"/>
    <w:rsid w:val="004D22C2"/>
    <w:rsid w:val="004D3B98"/>
    <w:rsid w:val="004D3D9C"/>
    <w:rsid w:val="004D3F08"/>
    <w:rsid w:val="004D4740"/>
    <w:rsid w:val="004D4B5B"/>
    <w:rsid w:val="004D4E7B"/>
    <w:rsid w:val="004D5140"/>
    <w:rsid w:val="004D5181"/>
    <w:rsid w:val="004D52D1"/>
    <w:rsid w:val="004D579D"/>
    <w:rsid w:val="004D599D"/>
    <w:rsid w:val="004D5ACA"/>
    <w:rsid w:val="004D60D7"/>
    <w:rsid w:val="004D620D"/>
    <w:rsid w:val="004D65F3"/>
    <w:rsid w:val="004D6717"/>
    <w:rsid w:val="004D7093"/>
    <w:rsid w:val="004E01CA"/>
    <w:rsid w:val="004E04B0"/>
    <w:rsid w:val="004E0864"/>
    <w:rsid w:val="004E0F5B"/>
    <w:rsid w:val="004E1E8D"/>
    <w:rsid w:val="004E1ECF"/>
    <w:rsid w:val="004E2251"/>
    <w:rsid w:val="004E289A"/>
    <w:rsid w:val="004E2947"/>
    <w:rsid w:val="004E29E7"/>
    <w:rsid w:val="004E2AB1"/>
    <w:rsid w:val="004E2BB0"/>
    <w:rsid w:val="004E2DEF"/>
    <w:rsid w:val="004E2DF2"/>
    <w:rsid w:val="004E2E4C"/>
    <w:rsid w:val="004E31AF"/>
    <w:rsid w:val="004E3BE6"/>
    <w:rsid w:val="004E3E9B"/>
    <w:rsid w:val="004E40ED"/>
    <w:rsid w:val="004E4804"/>
    <w:rsid w:val="004E54FC"/>
    <w:rsid w:val="004E57BE"/>
    <w:rsid w:val="004E5D90"/>
    <w:rsid w:val="004E5F42"/>
    <w:rsid w:val="004E6233"/>
    <w:rsid w:val="004E643D"/>
    <w:rsid w:val="004E65D9"/>
    <w:rsid w:val="004E6905"/>
    <w:rsid w:val="004E6E0D"/>
    <w:rsid w:val="004E780F"/>
    <w:rsid w:val="004E7A73"/>
    <w:rsid w:val="004F060C"/>
    <w:rsid w:val="004F09D7"/>
    <w:rsid w:val="004F0BA0"/>
    <w:rsid w:val="004F0C66"/>
    <w:rsid w:val="004F0F0C"/>
    <w:rsid w:val="004F104A"/>
    <w:rsid w:val="004F1268"/>
    <w:rsid w:val="004F16F6"/>
    <w:rsid w:val="004F18CC"/>
    <w:rsid w:val="004F1B41"/>
    <w:rsid w:val="004F2664"/>
    <w:rsid w:val="004F2770"/>
    <w:rsid w:val="004F2BE6"/>
    <w:rsid w:val="004F2C6E"/>
    <w:rsid w:val="004F3BAB"/>
    <w:rsid w:val="004F40CF"/>
    <w:rsid w:val="004F43D8"/>
    <w:rsid w:val="004F51E0"/>
    <w:rsid w:val="004F5A99"/>
    <w:rsid w:val="004F5B72"/>
    <w:rsid w:val="004F61CE"/>
    <w:rsid w:val="004F63BE"/>
    <w:rsid w:val="004F679E"/>
    <w:rsid w:val="004F688B"/>
    <w:rsid w:val="004F68CC"/>
    <w:rsid w:val="004F6912"/>
    <w:rsid w:val="004F6CA7"/>
    <w:rsid w:val="004F6CEC"/>
    <w:rsid w:val="004F71F3"/>
    <w:rsid w:val="004F759B"/>
    <w:rsid w:val="005005AE"/>
    <w:rsid w:val="00500F69"/>
    <w:rsid w:val="005015D3"/>
    <w:rsid w:val="005018DD"/>
    <w:rsid w:val="00501947"/>
    <w:rsid w:val="00501B21"/>
    <w:rsid w:val="00501C5B"/>
    <w:rsid w:val="00501D70"/>
    <w:rsid w:val="005020F4"/>
    <w:rsid w:val="00502240"/>
    <w:rsid w:val="005024A2"/>
    <w:rsid w:val="0050250E"/>
    <w:rsid w:val="00502786"/>
    <w:rsid w:val="005028BE"/>
    <w:rsid w:val="00502A88"/>
    <w:rsid w:val="00502B1F"/>
    <w:rsid w:val="00502B45"/>
    <w:rsid w:val="00502CFC"/>
    <w:rsid w:val="00503CE1"/>
    <w:rsid w:val="0050406A"/>
    <w:rsid w:val="00504293"/>
    <w:rsid w:val="005044DC"/>
    <w:rsid w:val="00504B2D"/>
    <w:rsid w:val="00505351"/>
    <w:rsid w:val="0050561C"/>
    <w:rsid w:val="00505740"/>
    <w:rsid w:val="0050590C"/>
    <w:rsid w:val="00506180"/>
    <w:rsid w:val="00506809"/>
    <w:rsid w:val="00506C03"/>
    <w:rsid w:val="00506D1C"/>
    <w:rsid w:val="00507041"/>
    <w:rsid w:val="00507A6C"/>
    <w:rsid w:val="00507B60"/>
    <w:rsid w:val="00510126"/>
    <w:rsid w:val="00510225"/>
    <w:rsid w:val="00510B49"/>
    <w:rsid w:val="005111AB"/>
    <w:rsid w:val="0051234B"/>
    <w:rsid w:val="00512391"/>
    <w:rsid w:val="00512463"/>
    <w:rsid w:val="00513308"/>
    <w:rsid w:val="0051334F"/>
    <w:rsid w:val="005136DD"/>
    <w:rsid w:val="00513718"/>
    <w:rsid w:val="005137A7"/>
    <w:rsid w:val="005137A8"/>
    <w:rsid w:val="00514220"/>
    <w:rsid w:val="00514221"/>
    <w:rsid w:val="005143DE"/>
    <w:rsid w:val="005144BA"/>
    <w:rsid w:val="00514543"/>
    <w:rsid w:val="005151EA"/>
    <w:rsid w:val="00515333"/>
    <w:rsid w:val="0051536E"/>
    <w:rsid w:val="005154A1"/>
    <w:rsid w:val="00515880"/>
    <w:rsid w:val="00515E7B"/>
    <w:rsid w:val="00516267"/>
    <w:rsid w:val="0051628D"/>
    <w:rsid w:val="00516776"/>
    <w:rsid w:val="00516817"/>
    <w:rsid w:val="00516842"/>
    <w:rsid w:val="00516E7F"/>
    <w:rsid w:val="00517437"/>
    <w:rsid w:val="0052065C"/>
    <w:rsid w:val="005208F0"/>
    <w:rsid w:val="0052100F"/>
    <w:rsid w:val="00521C08"/>
    <w:rsid w:val="0052209B"/>
    <w:rsid w:val="0052305D"/>
    <w:rsid w:val="005231E0"/>
    <w:rsid w:val="0052352D"/>
    <w:rsid w:val="0052382C"/>
    <w:rsid w:val="00524489"/>
    <w:rsid w:val="005247DA"/>
    <w:rsid w:val="00524F09"/>
    <w:rsid w:val="0052578F"/>
    <w:rsid w:val="00525CFA"/>
    <w:rsid w:val="00526129"/>
    <w:rsid w:val="0052720F"/>
    <w:rsid w:val="005272C6"/>
    <w:rsid w:val="00530127"/>
    <w:rsid w:val="005301AF"/>
    <w:rsid w:val="00530A1C"/>
    <w:rsid w:val="00530EC5"/>
    <w:rsid w:val="005313AC"/>
    <w:rsid w:val="0053178F"/>
    <w:rsid w:val="00531B16"/>
    <w:rsid w:val="00531E22"/>
    <w:rsid w:val="00531FED"/>
    <w:rsid w:val="005322CE"/>
    <w:rsid w:val="00532B85"/>
    <w:rsid w:val="0053328C"/>
    <w:rsid w:val="00533467"/>
    <w:rsid w:val="005334EA"/>
    <w:rsid w:val="00533982"/>
    <w:rsid w:val="00533CCB"/>
    <w:rsid w:val="00533D6A"/>
    <w:rsid w:val="00533F62"/>
    <w:rsid w:val="005340DB"/>
    <w:rsid w:val="00534997"/>
    <w:rsid w:val="00534A1E"/>
    <w:rsid w:val="0053510C"/>
    <w:rsid w:val="005352D2"/>
    <w:rsid w:val="0053537B"/>
    <w:rsid w:val="00535922"/>
    <w:rsid w:val="00535F11"/>
    <w:rsid w:val="0053779F"/>
    <w:rsid w:val="00537AFB"/>
    <w:rsid w:val="00537FDC"/>
    <w:rsid w:val="00540F84"/>
    <w:rsid w:val="00541046"/>
    <w:rsid w:val="00541056"/>
    <w:rsid w:val="005412A5"/>
    <w:rsid w:val="0054139E"/>
    <w:rsid w:val="00541A47"/>
    <w:rsid w:val="00541D66"/>
    <w:rsid w:val="00541F5F"/>
    <w:rsid w:val="005427F2"/>
    <w:rsid w:val="00542E72"/>
    <w:rsid w:val="00542EBD"/>
    <w:rsid w:val="00543A45"/>
    <w:rsid w:val="00543A9F"/>
    <w:rsid w:val="0054451C"/>
    <w:rsid w:val="005447B3"/>
    <w:rsid w:val="0054538B"/>
    <w:rsid w:val="005457AF"/>
    <w:rsid w:val="005468B0"/>
    <w:rsid w:val="00546A97"/>
    <w:rsid w:val="00547606"/>
    <w:rsid w:val="00547A4D"/>
    <w:rsid w:val="005504CE"/>
    <w:rsid w:val="005509D2"/>
    <w:rsid w:val="00551373"/>
    <w:rsid w:val="00551799"/>
    <w:rsid w:val="00551D9C"/>
    <w:rsid w:val="005523DD"/>
    <w:rsid w:val="005524AE"/>
    <w:rsid w:val="00552706"/>
    <w:rsid w:val="00552794"/>
    <w:rsid w:val="00552B1E"/>
    <w:rsid w:val="00553338"/>
    <w:rsid w:val="0055370E"/>
    <w:rsid w:val="0055399D"/>
    <w:rsid w:val="005542D6"/>
    <w:rsid w:val="0055467A"/>
    <w:rsid w:val="00554AC9"/>
    <w:rsid w:val="00554AD9"/>
    <w:rsid w:val="00554C07"/>
    <w:rsid w:val="00554C9D"/>
    <w:rsid w:val="005552DE"/>
    <w:rsid w:val="0055545C"/>
    <w:rsid w:val="005559DD"/>
    <w:rsid w:val="00555B2A"/>
    <w:rsid w:val="00555C85"/>
    <w:rsid w:val="00555E8A"/>
    <w:rsid w:val="0055604F"/>
    <w:rsid w:val="005561EE"/>
    <w:rsid w:val="00556DBE"/>
    <w:rsid w:val="00556E8C"/>
    <w:rsid w:val="00557307"/>
    <w:rsid w:val="00557336"/>
    <w:rsid w:val="00557A3C"/>
    <w:rsid w:val="005600BA"/>
    <w:rsid w:val="00560963"/>
    <w:rsid w:val="00560DDA"/>
    <w:rsid w:val="00560E53"/>
    <w:rsid w:val="005612CA"/>
    <w:rsid w:val="0056214E"/>
    <w:rsid w:val="00562F99"/>
    <w:rsid w:val="00563018"/>
    <w:rsid w:val="005631EC"/>
    <w:rsid w:val="00563290"/>
    <w:rsid w:val="00563A30"/>
    <w:rsid w:val="00563F12"/>
    <w:rsid w:val="00564609"/>
    <w:rsid w:val="005647B8"/>
    <w:rsid w:val="00564ADB"/>
    <w:rsid w:val="00564B10"/>
    <w:rsid w:val="005663F6"/>
    <w:rsid w:val="00566615"/>
    <w:rsid w:val="0056680E"/>
    <w:rsid w:val="00566C31"/>
    <w:rsid w:val="00566EAA"/>
    <w:rsid w:val="00567127"/>
    <w:rsid w:val="005674C8"/>
    <w:rsid w:val="005701FC"/>
    <w:rsid w:val="00570483"/>
    <w:rsid w:val="00570F9B"/>
    <w:rsid w:val="00571AF9"/>
    <w:rsid w:val="00571E08"/>
    <w:rsid w:val="00571F63"/>
    <w:rsid w:val="00572510"/>
    <w:rsid w:val="005726FE"/>
    <w:rsid w:val="00572803"/>
    <w:rsid w:val="00572C59"/>
    <w:rsid w:val="00572CA9"/>
    <w:rsid w:val="00573D65"/>
    <w:rsid w:val="00574246"/>
    <w:rsid w:val="00574325"/>
    <w:rsid w:val="00574461"/>
    <w:rsid w:val="00574497"/>
    <w:rsid w:val="00574976"/>
    <w:rsid w:val="00574D11"/>
    <w:rsid w:val="00575464"/>
    <w:rsid w:val="0057598B"/>
    <w:rsid w:val="00575E7D"/>
    <w:rsid w:val="00576AB1"/>
    <w:rsid w:val="00576C52"/>
    <w:rsid w:val="00576F76"/>
    <w:rsid w:val="0057725F"/>
    <w:rsid w:val="00577633"/>
    <w:rsid w:val="00577D5C"/>
    <w:rsid w:val="00580471"/>
    <w:rsid w:val="0058076D"/>
    <w:rsid w:val="00580C96"/>
    <w:rsid w:val="00581285"/>
    <w:rsid w:val="005817E6"/>
    <w:rsid w:val="00581A7C"/>
    <w:rsid w:val="00581ED7"/>
    <w:rsid w:val="005820F7"/>
    <w:rsid w:val="005821EC"/>
    <w:rsid w:val="00582773"/>
    <w:rsid w:val="005834A4"/>
    <w:rsid w:val="00583843"/>
    <w:rsid w:val="00583ABA"/>
    <w:rsid w:val="00583B25"/>
    <w:rsid w:val="005841C3"/>
    <w:rsid w:val="0058434F"/>
    <w:rsid w:val="00584781"/>
    <w:rsid w:val="005851ED"/>
    <w:rsid w:val="00585216"/>
    <w:rsid w:val="00585BE1"/>
    <w:rsid w:val="00585ED9"/>
    <w:rsid w:val="00586097"/>
    <w:rsid w:val="005860DD"/>
    <w:rsid w:val="00586136"/>
    <w:rsid w:val="0058685C"/>
    <w:rsid w:val="00586F15"/>
    <w:rsid w:val="00586F8F"/>
    <w:rsid w:val="005872E4"/>
    <w:rsid w:val="00587603"/>
    <w:rsid w:val="00587871"/>
    <w:rsid w:val="005879DD"/>
    <w:rsid w:val="00587BBC"/>
    <w:rsid w:val="005901FE"/>
    <w:rsid w:val="005906E2"/>
    <w:rsid w:val="005908C7"/>
    <w:rsid w:val="00590953"/>
    <w:rsid w:val="005917DB"/>
    <w:rsid w:val="00591EF0"/>
    <w:rsid w:val="00592204"/>
    <w:rsid w:val="00593573"/>
    <w:rsid w:val="005935B6"/>
    <w:rsid w:val="00593821"/>
    <w:rsid w:val="00593AD5"/>
    <w:rsid w:val="00594911"/>
    <w:rsid w:val="00594CDB"/>
    <w:rsid w:val="0059537B"/>
    <w:rsid w:val="00595771"/>
    <w:rsid w:val="005968A7"/>
    <w:rsid w:val="00597042"/>
    <w:rsid w:val="00597272"/>
    <w:rsid w:val="00597532"/>
    <w:rsid w:val="00597CB7"/>
    <w:rsid w:val="00597CF4"/>
    <w:rsid w:val="00597F0E"/>
    <w:rsid w:val="00597F3D"/>
    <w:rsid w:val="00597F80"/>
    <w:rsid w:val="005A0172"/>
    <w:rsid w:val="005A0230"/>
    <w:rsid w:val="005A0448"/>
    <w:rsid w:val="005A07CC"/>
    <w:rsid w:val="005A0FCF"/>
    <w:rsid w:val="005A109D"/>
    <w:rsid w:val="005A1872"/>
    <w:rsid w:val="005A198D"/>
    <w:rsid w:val="005A1C78"/>
    <w:rsid w:val="005A2067"/>
    <w:rsid w:val="005A20F4"/>
    <w:rsid w:val="005A2589"/>
    <w:rsid w:val="005A29EB"/>
    <w:rsid w:val="005A2C0B"/>
    <w:rsid w:val="005A348B"/>
    <w:rsid w:val="005A3D90"/>
    <w:rsid w:val="005A4158"/>
    <w:rsid w:val="005A4751"/>
    <w:rsid w:val="005A4A88"/>
    <w:rsid w:val="005A4C57"/>
    <w:rsid w:val="005A4CE5"/>
    <w:rsid w:val="005A59C8"/>
    <w:rsid w:val="005A5ACA"/>
    <w:rsid w:val="005A64E7"/>
    <w:rsid w:val="005A6ACA"/>
    <w:rsid w:val="005A6DEA"/>
    <w:rsid w:val="005A7539"/>
    <w:rsid w:val="005A762C"/>
    <w:rsid w:val="005A769E"/>
    <w:rsid w:val="005A7BA7"/>
    <w:rsid w:val="005B05E1"/>
    <w:rsid w:val="005B0B02"/>
    <w:rsid w:val="005B10BD"/>
    <w:rsid w:val="005B148C"/>
    <w:rsid w:val="005B16E1"/>
    <w:rsid w:val="005B1BAC"/>
    <w:rsid w:val="005B1E0F"/>
    <w:rsid w:val="005B1E76"/>
    <w:rsid w:val="005B221D"/>
    <w:rsid w:val="005B236A"/>
    <w:rsid w:val="005B34CB"/>
    <w:rsid w:val="005B3525"/>
    <w:rsid w:val="005B3543"/>
    <w:rsid w:val="005B38C3"/>
    <w:rsid w:val="005B43BD"/>
    <w:rsid w:val="005B45D9"/>
    <w:rsid w:val="005B4619"/>
    <w:rsid w:val="005B4977"/>
    <w:rsid w:val="005B4DA9"/>
    <w:rsid w:val="005B5009"/>
    <w:rsid w:val="005B5633"/>
    <w:rsid w:val="005B56B7"/>
    <w:rsid w:val="005B5970"/>
    <w:rsid w:val="005B5A71"/>
    <w:rsid w:val="005B5ED1"/>
    <w:rsid w:val="005B60A8"/>
    <w:rsid w:val="005B60EB"/>
    <w:rsid w:val="005B6842"/>
    <w:rsid w:val="005B6AC5"/>
    <w:rsid w:val="005B6FA5"/>
    <w:rsid w:val="005B6FA7"/>
    <w:rsid w:val="005B7321"/>
    <w:rsid w:val="005B75DF"/>
    <w:rsid w:val="005B778F"/>
    <w:rsid w:val="005B77D8"/>
    <w:rsid w:val="005B7ACD"/>
    <w:rsid w:val="005C043F"/>
    <w:rsid w:val="005C05F4"/>
    <w:rsid w:val="005C06B3"/>
    <w:rsid w:val="005C1607"/>
    <w:rsid w:val="005C161D"/>
    <w:rsid w:val="005C17FB"/>
    <w:rsid w:val="005C17FC"/>
    <w:rsid w:val="005C248D"/>
    <w:rsid w:val="005C2519"/>
    <w:rsid w:val="005C28BC"/>
    <w:rsid w:val="005C2EBF"/>
    <w:rsid w:val="005C2F57"/>
    <w:rsid w:val="005C3615"/>
    <w:rsid w:val="005C36CB"/>
    <w:rsid w:val="005C3BE7"/>
    <w:rsid w:val="005C3E25"/>
    <w:rsid w:val="005C49E6"/>
    <w:rsid w:val="005C4B00"/>
    <w:rsid w:val="005C5261"/>
    <w:rsid w:val="005C61F3"/>
    <w:rsid w:val="005C6761"/>
    <w:rsid w:val="005C6BC3"/>
    <w:rsid w:val="005C6D0E"/>
    <w:rsid w:val="005C6DCC"/>
    <w:rsid w:val="005C71FE"/>
    <w:rsid w:val="005C7740"/>
    <w:rsid w:val="005C77F7"/>
    <w:rsid w:val="005D06AE"/>
    <w:rsid w:val="005D06CF"/>
    <w:rsid w:val="005D0811"/>
    <w:rsid w:val="005D162E"/>
    <w:rsid w:val="005D19A6"/>
    <w:rsid w:val="005D1D7A"/>
    <w:rsid w:val="005D20E4"/>
    <w:rsid w:val="005D25EA"/>
    <w:rsid w:val="005D2624"/>
    <w:rsid w:val="005D2B59"/>
    <w:rsid w:val="005D2E62"/>
    <w:rsid w:val="005D2FB1"/>
    <w:rsid w:val="005D31D3"/>
    <w:rsid w:val="005D33ED"/>
    <w:rsid w:val="005D353F"/>
    <w:rsid w:val="005D354A"/>
    <w:rsid w:val="005D3719"/>
    <w:rsid w:val="005D3806"/>
    <w:rsid w:val="005D3C3F"/>
    <w:rsid w:val="005D3CD0"/>
    <w:rsid w:val="005D3E05"/>
    <w:rsid w:val="005D41E4"/>
    <w:rsid w:val="005D444B"/>
    <w:rsid w:val="005D4682"/>
    <w:rsid w:val="005D5417"/>
    <w:rsid w:val="005D54C7"/>
    <w:rsid w:val="005D551E"/>
    <w:rsid w:val="005D55CD"/>
    <w:rsid w:val="005D5618"/>
    <w:rsid w:val="005D590D"/>
    <w:rsid w:val="005D5FB3"/>
    <w:rsid w:val="005D6009"/>
    <w:rsid w:val="005D6416"/>
    <w:rsid w:val="005D67B1"/>
    <w:rsid w:val="005D694C"/>
    <w:rsid w:val="005D69BE"/>
    <w:rsid w:val="005D6EB1"/>
    <w:rsid w:val="005D7185"/>
    <w:rsid w:val="005D726A"/>
    <w:rsid w:val="005D73A7"/>
    <w:rsid w:val="005D7966"/>
    <w:rsid w:val="005E070A"/>
    <w:rsid w:val="005E0CA7"/>
    <w:rsid w:val="005E0E0F"/>
    <w:rsid w:val="005E1ED6"/>
    <w:rsid w:val="005E237D"/>
    <w:rsid w:val="005E27A5"/>
    <w:rsid w:val="005E2E0D"/>
    <w:rsid w:val="005E2FFF"/>
    <w:rsid w:val="005E367F"/>
    <w:rsid w:val="005E37B3"/>
    <w:rsid w:val="005E38A2"/>
    <w:rsid w:val="005E42AB"/>
    <w:rsid w:val="005E4571"/>
    <w:rsid w:val="005E47B9"/>
    <w:rsid w:val="005E4ABB"/>
    <w:rsid w:val="005E5110"/>
    <w:rsid w:val="005E518E"/>
    <w:rsid w:val="005E5640"/>
    <w:rsid w:val="005E58EB"/>
    <w:rsid w:val="005E59E8"/>
    <w:rsid w:val="005E5B3B"/>
    <w:rsid w:val="005E5CDD"/>
    <w:rsid w:val="005E5FA4"/>
    <w:rsid w:val="005E6111"/>
    <w:rsid w:val="005E68F0"/>
    <w:rsid w:val="005E696F"/>
    <w:rsid w:val="005E69AB"/>
    <w:rsid w:val="005E6A2B"/>
    <w:rsid w:val="005E6D21"/>
    <w:rsid w:val="005E6F78"/>
    <w:rsid w:val="005E71EA"/>
    <w:rsid w:val="005E7D78"/>
    <w:rsid w:val="005E7F53"/>
    <w:rsid w:val="005F001C"/>
    <w:rsid w:val="005F0740"/>
    <w:rsid w:val="005F0C5E"/>
    <w:rsid w:val="005F18C1"/>
    <w:rsid w:val="005F1AC6"/>
    <w:rsid w:val="005F1CFE"/>
    <w:rsid w:val="005F2055"/>
    <w:rsid w:val="005F2159"/>
    <w:rsid w:val="005F2301"/>
    <w:rsid w:val="005F253A"/>
    <w:rsid w:val="005F2742"/>
    <w:rsid w:val="005F279F"/>
    <w:rsid w:val="005F27F2"/>
    <w:rsid w:val="005F2DFB"/>
    <w:rsid w:val="005F3447"/>
    <w:rsid w:val="005F3B6E"/>
    <w:rsid w:val="005F3FAF"/>
    <w:rsid w:val="005F438F"/>
    <w:rsid w:val="005F44FA"/>
    <w:rsid w:val="005F4F15"/>
    <w:rsid w:val="005F567F"/>
    <w:rsid w:val="005F63C7"/>
    <w:rsid w:val="005F6826"/>
    <w:rsid w:val="005F7244"/>
    <w:rsid w:val="005F72EB"/>
    <w:rsid w:val="005F77AF"/>
    <w:rsid w:val="005F7ECF"/>
    <w:rsid w:val="0060008F"/>
    <w:rsid w:val="00600661"/>
    <w:rsid w:val="00600A1D"/>
    <w:rsid w:val="0060122F"/>
    <w:rsid w:val="00601348"/>
    <w:rsid w:val="006014AB"/>
    <w:rsid w:val="006014B6"/>
    <w:rsid w:val="00601A16"/>
    <w:rsid w:val="00602577"/>
    <w:rsid w:val="006028FE"/>
    <w:rsid w:val="00602D30"/>
    <w:rsid w:val="0060380A"/>
    <w:rsid w:val="0060394B"/>
    <w:rsid w:val="006042CE"/>
    <w:rsid w:val="006048C8"/>
    <w:rsid w:val="0060493F"/>
    <w:rsid w:val="0060501F"/>
    <w:rsid w:val="0060527E"/>
    <w:rsid w:val="00605E4E"/>
    <w:rsid w:val="006060C0"/>
    <w:rsid w:val="006068B8"/>
    <w:rsid w:val="0060690D"/>
    <w:rsid w:val="00606F58"/>
    <w:rsid w:val="006074ED"/>
    <w:rsid w:val="006075EE"/>
    <w:rsid w:val="006102F5"/>
    <w:rsid w:val="00610444"/>
    <w:rsid w:val="00610D11"/>
    <w:rsid w:val="00611041"/>
    <w:rsid w:val="006115D2"/>
    <w:rsid w:val="006118B5"/>
    <w:rsid w:val="006118BA"/>
    <w:rsid w:val="00611D09"/>
    <w:rsid w:val="00612F0C"/>
    <w:rsid w:val="006130B5"/>
    <w:rsid w:val="006130C9"/>
    <w:rsid w:val="00613D50"/>
    <w:rsid w:val="00614464"/>
    <w:rsid w:val="00614A17"/>
    <w:rsid w:val="00615630"/>
    <w:rsid w:val="00615707"/>
    <w:rsid w:val="0061574C"/>
    <w:rsid w:val="006162CF"/>
    <w:rsid w:val="00616539"/>
    <w:rsid w:val="006168AC"/>
    <w:rsid w:val="00616995"/>
    <w:rsid w:val="00616BB6"/>
    <w:rsid w:val="0061726C"/>
    <w:rsid w:val="00617859"/>
    <w:rsid w:val="00617E67"/>
    <w:rsid w:val="006203B5"/>
    <w:rsid w:val="006209F2"/>
    <w:rsid w:val="00620F99"/>
    <w:rsid w:val="00621060"/>
    <w:rsid w:val="00621230"/>
    <w:rsid w:val="00621A52"/>
    <w:rsid w:val="00621AEC"/>
    <w:rsid w:val="00621DC9"/>
    <w:rsid w:val="00621DF6"/>
    <w:rsid w:val="006221B2"/>
    <w:rsid w:val="006226E9"/>
    <w:rsid w:val="006228F2"/>
    <w:rsid w:val="00623411"/>
    <w:rsid w:val="0062377F"/>
    <w:rsid w:val="006240BE"/>
    <w:rsid w:val="0062417F"/>
    <w:rsid w:val="00624370"/>
    <w:rsid w:val="00624484"/>
    <w:rsid w:val="00624B6C"/>
    <w:rsid w:val="00625279"/>
    <w:rsid w:val="0062570A"/>
    <w:rsid w:val="00625C5C"/>
    <w:rsid w:val="00625C73"/>
    <w:rsid w:val="00625FFD"/>
    <w:rsid w:val="00626D9F"/>
    <w:rsid w:val="0062703A"/>
    <w:rsid w:val="006270FB"/>
    <w:rsid w:val="00627650"/>
    <w:rsid w:val="00627E75"/>
    <w:rsid w:val="00627EEE"/>
    <w:rsid w:val="00627FFA"/>
    <w:rsid w:val="00630867"/>
    <w:rsid w:val="00630D78"/>
    <w:rsid w:val="00631286"/>
    <w:rsid w:val="006312F6"/>
    <w:rsid w:val="00631555"/>
    <w:rsid w:val="00631C61"/>
    <w:rsid w:val="00631D42"/>
    <w:rsid w:val="00632901"/>
    <w:rsid w:val="006329CA"/>
    <w:rsid w:val="00632DDC"/>
    <w:rsid w:val="00633395"/>
    <w:rsid w:val="00633424"/>
    <w:rsid w:val="006337B5"/>
    <w:rsid w:val="0063384F"/>
    <w:rsid w:val="00633B2B"/>
    <w:rsid w:val="00633E24"/>
    <w:rsid w:val="006348BD"/>
    <w:rsid w:val="006349B2"/>
    <w:rsid w:val="00634CEF"/>
    <w:rsid w:val="00634DB0"/>
    <w:rsid w:val="00635175"/>
    <w:rsid w:val="00635249"/>
    <w:rsid w:val="006357E5"/>
    <w:rsid w:val="006362F9"/>
    <w:rsid w:val="006364AC"/>
    <w:rsid w:val="006366FD"/>
    <w:rsid w:val="0063670B"/>
    <w:rsid w:val="006367A5"/>
    <w:rsid w:val="006368F6"/>
    <w:rsid w:val="00636B9A"/>
    <w:rsid w:val="00636E8A"/>
    <w:rsid w:val="00636FB2"/>
    <w:rsid w:val="0064010D"/>
    <w:rsid w:val="00640329"/>
    <w:rsid w:val="006408F2"/>
    <w:rsid w:val="00641BF4"/>
    <w:rsid w:val="00641DC1"/>
    <w:rsid w:val="00642F2D"/>
    <w:rsid w:val="00643526"/>
    <w:rsid w:val="00644074"/>
    <w:rsid w:val="006443C0"/>
    <w:rsid w:val="00644521"/>
    <w:rsid w:val="00644557"/>
    <w:rsid w:val="00644643"/>
    <w:rsid w:val="0064464E"/>
    <w:rsid w:val="00644EA3"/>
    <w:rsid w:val="006452BA"/>
    <w:rsid w:val="006452F7"/>
    <w:rsid w:val="0064557B"/>
    <w:rsid w:val="00645B64"/>
    <w:rsid w:val="00645EA3"/>
    <w:rsid w:val="00645EAB"/>
    <w:rsid w:val="00645FE7"/>
    <w:rsid w:val="0064600B"/>
    <w:rsid w:val="0064674D"/>
    <w:rsid w:val="006473F6"/>
    <w:rsid w:val="00647580"/>
    <w:rsid w:val="00647B1E"/>
    <w:rsid w:val="00647B5B"/>
    <w:rsid w:val="00650DC0"/>
    <w:rsid w:val="00651434"/>
    <w:rsid w:val="00651799"/>
    <w:rsid w:val="006523FF"/>
    <w:rsid w:val="00652781"/>
    <w:rsid w:val="00652E71"/>
    <w:rsid w:val="0065341C"/>
    <w:rsid w:val="00654890"/>
    <w:rsid w:val="00654C08"/>
    <w:rsid w:val="00655090"/>
    <w:rsid w:val="00655660"/>
    <w:rsid w:val="00655CCC"/>
    <w:rsid w:val="0065602D"/>
    <w:rsid w:val="006563A1"/>
    <w:rsid w:val="006564B9"/>
    <w:rsid w:val="00656570"/>
    <w:rsid w:val="00656590"/>
    <w:rsid w:val="00656FBF"/>
    <w:rsid w:val="006579AB"/>
    <w:rsid w:val="00657ED9"/>
    <w:rsid w:val="006603E7"/>
    <w:rsid w:val="006604E7"/>
    <w:rsid w:val="00660A19"/>
    <w:rsid w:val="00660B5A"/>
    <w:rsid w:val="00660B8A"/>
    <w:rsid w:val="0066106F"/>
    <w:rsid w:val="0066139B"/>
    <w:rsid w:val="0066169E"/>
    <w:rsid w:val="0066177F"/>
    <w:rsid w:val="006617D3"/>
    <w:rsid w:val="00662B31"/>
    <w:rsid w:val="00662ED3"/>
    <w:rsid w:val="006633BC"/>
    <w:rsid w:val="0066398F"/>
    <w:rsid w:val="00663B68"/>
    <w:rsid w:val="00663EDE"/>
    <w:rsid w:val="00663F5C"/>
    <w:rsid w:val="006640F5"/>
    <w:rsid w:val="00664246"/>
    <w:rsid w:val="00664BEA"/>
    <w:rsid w:val="00664C59"/>
    <w:rsid w:val="00664CC7"/>
    <w:rsid w:val="00664FF6"/>
    <w:rsid w:val="006650B7"/>
    <w:rsid w:val="00665286"/>
    <w:rsid w:val="00665768"/>
    <w:rsid w:val="0066601C"/>
    <w:rsid w:val="00666634"/>
    <w:rsid w:val="00666973"/>
    <w:rsid w:val="00666975"/>
    <w:rsid w:val="006678C8"/>
    <w:rsid w:val="006700C0"/>
    <w:rsid w:val="006704C9"/>
    <w:rsid w:val="006706D0"/>
    <w:rsid w:val="00670752"/>
    <w:rsid w:val="00670C46"/>
    <w:rsid w:val="00670CB3"/>
    <w:rsid w:val="00670DE2"/>
    <w:rsid w:val="006715B2"/>
    <w:rsid w:val="00671934"/>
    <w:rsid w:val="00671993"/>
    <w:rsid w:val="006725D3"/>
    <w:rsid w:val="00673A6C"/>
    <w:rsid w:val="00673B74"/>
    <w:rsid w:val="00673E9B"/>
    <w:rsid w:val="00673F02"/>
    <w:rsid w:val="00673FF7"/>
    <w:rsid w:val="00674252"/>
    <w:rsid w:val="00674386"/>
    <w:rsid w:val="0067455A"/>
    <w:rsid w:val="006747AB"/>
    <w:rsid w:val="0067493F"/>
    <w:rsid w:val="006755FB"/>
    <w:rsid w:val="006756AA"/>
    <w:rsid w:val="00675FEA"/>
    <w:rsid w:val="0067626D"/>
    <w:rsid w:val="006765CB"/>
    <w:rsid w:val="0067757D"/>
    <w:rsid w:val="006776B7"/>
    <w:rsid w:val="00677A43"/>
    <w:rsid w:val="00677CEB"/>
    <w:rsid w:val="00680D0E"/>
    <w:rsid w:val="006810B3"/>
    <w:rsid w:val="00681209"/>
    <w:rsid w:val="006812C6"/>
    <w:rsid w:val="00681461"/>
    <w:rsid w:val="006817B6"/>
    <w:rsid w:val="00681882"/>
    <w:rsid w:val="00681AAA"/>
    <w:rsid w:val="00681B99"/>
    <w:rsid w:val="0068202F"/>
    <w:rsid w:val="0068210E"/>
    <w:rsid w:val="006832E0"/>
    <w:rsid w:val="006834E7"/>
    <w:rsid w:val="00683B2F"/>
    <w:rsid w:val="00683CBF"/>
    <w:rsid w:val="00683D00"/>
    <w:rsid w:val="00683F62"/>
    <w:rsid w:val="00684E35"/>
    <w:rsid w:val="00684FAB"/>
    <w:rsid w:val="006857B9"/>
    <w:rsid w:val="006868DB"/>
    <w:rsid w:val="006870DC"/>
    <w:rsid w:val="006874D2"/>
    <w:rsid w:val="0069034F"/>
    <w:rsid w:val="006905B4"/>
    <w:rsid w:val="006905F6"/>
    <w:rsid w:val="0069096E"/>
    <w:rsid w:val="00690A71"/>
    <w:rsid w:val="00690F0D"/>
    <w:rsid w:val="006910BE"/>
    <w:rsid w:val="006911FD"/>
    <w:rsid w:val="00691755"/>
    <w:rsid w:val="00691928"/>
    <w:rsid w:val="00691DFC"/>
    <w:rsid w:val="00692256"/>
    <w:rsid w:val="0069266C"/>
    <w:rsid w:val="00692A3C"/>
    <w:rsid w:val="00692C1A"/>
    <w:rsid w:val="00692D3C"/>
    <w:rsid w:val="00693434"/>
    <w:rsid w:val="00693695"/>
    <w:rsid w:val="006938CB"/>
    <w:rsid w:val="00693DF3"/>
    <w:rsid w:val="0069462F"/>
    <w:rsid w:val="0069485B"/>
    <w:rsid w:val="00694E9E"/>
    <w:rsid w:val="00695B0C"/>
    <w:rsid w:val="00695D1C"/>
    <w:rsid w:val="006962C4"/>
    <w:rsid w:val="006974D4"/>
    <w:rsid w:val="00697AB2"/>
    <w:rsid w:val="006A08CB"/>
    <w:rsid w:val="006A0E69"/>
    <w:rsid w:val="006A15C0"/>
    <w:rsid w:val="006A1A6E"/>
    <w:rsid w:val="006A235A"/>
    <w:rsid w:val="006A2F3A"/>
    <w:rsid w:val="006A444E"/>
    <w:rsid w:val="006A45DC"/>
    <w:rsid w:val="006A4600"/>
    <w:rsid w:val="006A5ED2"/>
    <w:rsid w:val="006A5FF2"/>
    <w:rsid w:val="006A77EB"/>
    <w:rsid w:val="006A78F0"/>
    <w:rsid w:val="006A7EAE"/>
    <w:rsid w:val="006B01F3"/>
    <w:rsid w:val="006B0DE9"/>
    <w:rsid w:val="006B1324"/>
    <w:rsid w:val="006B1EAA"/>
    <w:rsid w:val="006B24BE"/>
    <w:rsid w:val="006B2931"/>
    <w:rsid w:val="006B2CA9"/>
    <w:rsid w:val="006B3023"/>
    <w:rsid w:val="006B31C9"/>
    <w:rsid w:val="006B3C7B"/>
    <w:rsid w:val="006B3FD3"/>
    <w:rsid w:val="006B40F4"/>
    <w:rsid w:val="006B4135"/>
    <w:rsid w:val="006B425B"/>
    <w:rsid w:val="006B442F"/>
    <w:rsid w:val="006B51CE"/>
    <w:rsid w:val="006B5879"/>
    <w:rsid w:val="006B58FA"/>
    <w:rsid w:val="006B5F15"/>
    <w:rsid w:val="006B5F38"/>
    <w:rsid w:val="006B6547"/>
    <w:rsid w:val="006B69B3"/>
    <w:rsid w:val="006B69BC"/>
    <w:rsid w:val="006B6FD5"/>
    <w:rsid w:val="006B74DE"/>
    <w:rsid w:val="006B76CA"/>
    <w:rsid w:val="006B787E"/>
    <w:rsid w:val="006B78FB"/>
    <w:rsid w:val="006B7A30"/>
    <w:rsid w:val="006B7D36"/>
    <w:rsid w:val="006C0081"/>
    <w:rsid w:val="006C0314"/>
    <w:rsid w:val="006C0C05"/>
    <w:rsid w:val="006C0D62"/>
    <w:rsid w:val="006C1C45"/>
    <w:rsid w:val="006C1FB5"/>
    <w:rsid w:val="006C2074"/>
    <w:rsid w:val="006C2387"/>
    <w:rsid w:val="006C303D"/>
    <w:rsid w:val="006C30AC"/>
    <w:rsid w:val="006C3112"/>
    <w:rsid w:val="006C3160"/>
    <w:rsid w:val="006C3D7E"/>
    <w:rsid w:val="006C3EB0"/>
    <w:rsid w:val="006C3F10"/>
    <w:rsid w:val="006C4D0C"/>
    <w:rsid w:val="006C52F0"/>
    <w:rsid w:val="006C5D38"/>
    <w:rsid w:val="006C5F17"/>
    <w:rsid w:val="006C64AD"/>
    <w:rsid w:val="006C67BB"/>
    <w:rsid w:val="006C6AAF"/>
    <w:rsid w:val="006C6D00"/>
    <w:rsid w:val="006C713C"/>
    <w:rsid w:val="006C746D"/>
    <w:rsid w:val="006C76BD"/>
    <w:rsid w:val="006C7AC3"/>
    <w:rsid w:val="006C7BDD"/>
    <w:rsid w:val="006D09AC"/>
    <w:rsid w:val="006D1226"/>
    <w:rsid w:val="006D12CD"/>
    <w:rsid w:val="006D1BF7"/>
    <w:rsid w:val="006D1F1C"/>
    <w:rsid w:val="006D2116"/>
    <w:rsid w:val="006D2196"/>
    <w:rsid w:val="006D2D20"/>
    <w:rsid w:val="006D3386"/>
    <w:rsid w:val="006D4221"/>
    <w:rsid w:val="006D45A1"/>
    <w:rsid w:val="006D4C53"/>
    <w:rsid w:val="006D4E06"/>
    <w:rsid w:val="006D4F90"/>
    <w:rsid w:val="006D5C23"/>
    <w:rsid w:val="006D5E8A"/>
    <w:rsid w:val="006D6553"/>
    <w:rsid w:val="006D6B1E"/>
    <w:rsid w:val="006D70AB"/>
    <w:rsid w:val="006E05AE"/>
    <w:rsid w:val="006E0E56"/>
    <w:rsid w:val="006E15BD"/>
    <w:rsid w:val="006E1628"/>
    <w:rsid w:val="006E1B3D"/>
    <w:rsid w:val="006E1F9D"/>
    <w:rsid w:val="006E219B"/>
    <w:rsid w:val="006E26E3"/>
    <w:rsid w:val="006E2736"/>
    <w:rsid w:val="006E2E25"/>
    <w:rsid w:val="006E3068"/>
    <w:rsid w:val="006E3164"/>
    <w:rsid w:val="006E3922"/>
    <w:rsid w:val="006E3B90"/>
    <w:rsid w:val="006E3F29"/>
    <w:rsid w:val="006E40CD"/>
    <w:rsid w:val="006E4306"/>
    <w:rsid w:val="006E44A5"/>
    <w:rsid w:val="006E46D4"/>
    <w:rsid w:val="006E4872"/>
    <w:rsid w:val="006E4B27"/>
    <w:rsid w:val="006E53FD"/>
    <w:rsid w:val="006E5887"/>
    <w:rsid w:val="006E5A73"/>
    <w:rsid w:val="006E5F20"/>
    <w:rsid w:val="006E680F"/>
    <w:rsid w:val="006E68FB"/>
    <w:rsid w:val="006E6B02"/>
    <w:rsid w:val="006E78ED"/>
    <w:rsid w:val="006F0762"/>
    <w:rsid w:val="006F127A"/>
    <w:rsid w:val="006F17D6"/>
    <w:rsid w:val="006F20E2"/>
    <w:rsid w:val="006F20E3"/>
    <w:rsid w:val="006F263E"/>
    <w:rsid w:val="006F27D7"/>
    <w:rsid w:val="006F2A7B"/>
    <w:rsid w:val="006F3193"/>
    <w:rsid w:val="006F320C"/>
    <w:rsid w:val="006F3230"/>
    <w:rsid w:val="006F334A"/>
    <w:rsid w:val="006F3EA5"/>
    <w:rsid w:val="006F4989"/>
    <w:rsid w:val="006F4B34"/>
    <w:rsid w:val="006F52D2"/>
    <w:rsid w:val="006F53B5"/>
    <w:rsid w:val="006F59D2"/>
    <w:rsid w:val="006F6940"/>
    <w:rsid w:val="006F6CE5"/>
    <w:rsid w:val="006F751B"/>
    <w:rsid w:val="006F7993"/>
    <w:rsid w:val="006F7D72"/>
    <w:rsid w:val="006F7FFB"/>
    <w:rsid w:val="0070033C"/>
    <w:rsid w:val="0070082B"/>
    <w:rsid w:val="007011BF"/>
    <w:rsid w:val="00701547"/>
    <w:rsid w:val="00701CFD"/>
    <w:rsid w:val="00701FD3"/>
    <w:rsid w:val="007021BA"/>
    <w:rsid w:val="007028D5"/>
    <w:rsid w:val="00702A26"/>
    <w:rsid w:val="00702A6B"/>
    <w:rsid w:val="007035B4"/>
    <w:rsid w:val="00703661"/>
    <w:rsid w:val="00703771"/>
    <w:rsid w:val="00703881"/>
    <w:rsid w:val="00703A59"/>
    <w:rsid w:val="00703BE3"/>
    <w:rsid w:val="00704152"/>
    <w:rsid w:val="00704653"/>
    <w:rsid w:val="007046BB"/>
    <w:rsid w:val="0070478A"/>
    <w:rsid w:val="00704B10"/>
    <w:rsid w:val="00704C86"/>
    <w:rsid w:val="00704EDF"/>
    <w:rsid w:val="00705161"/>
    <w:rsid w:val="00705B03"/>
    <w:rsid w:val="0070615A"/>
    <w:rsid w:val="007064A0"/>
    <w:rsid w:val="007064C4"/>
    <w:rsid w:val="00706505"/>
    <w:rsid w:val="007065C4"/>
    <w:rsid w:val="007065C6"/>
    <w:rsid w:val="007067ED"/>
    <w:rsid w:val="00706DD6"/>
    <w:rsid w:val="007074DD"/>
    <w:rsid w:val="00707E5C"/>
    <w:rsid w:val="007102A3"/>
    <w:rsid w:val="0071078B"/>
    <w:rsid w:val="0071094A"/>
    <w:rsid w:val="00710B78"/>
    <w:rsid w:val="00710C65"/>
    <w:rsid w:val="0071118C"/>
    <w:rsid w:val="007111BD"/>
    <w:rsid w:val="00711522"/>
    <w:rsid w:val="0071152E"/>
    <w:rsid w:val="00711EBC"/>
    <w:rsid w:val="007121F0"/>
    <w:rsid w:val="0071266A"/>
    <w:rsid w:val="00712862"/>
    <w:rsid w:val="007129BD"/>
    <w:rsid w:val="00712A8B"/>
    <w:rsid w:val="0071397A"/>
    <w:rsid w:val="00713A3B"/>
    <w:rsid w:val="00713C3C"/>
    <w:rsid w:val="0071443E"/>
    <w:rsid w:val="00714C5A"/>
    <w:rsid w:val="00714EF1"/>
    <w:rsid w:val="007150EF"/>
    <w:rsid w:val="0071516F"/>
    <w:rsid w:val="00715552"/>
    <w:rsid w:val="00715612"/>
    <w:rsid w:val="00715A26"/>
    <w:rsid w:val="00715B67"/>
    <w:rsid w:val="00715F19"/>
    <w:rsid w:val="00716425"/>
    <w:rsid w:val="007164C4"/>
    <w:rsid w:val="0071682C"/>
    <w:rsid w:val="007169DA"/>
    <w:rsid w:val="00716A53"/>
    <w:rsid w:val="00716AB4"/>
    <w:rsid w:val="007171A2"/>
    <w:rsid w:val="007174C7"/>
    <w:rsid w:val="007179C3"/>
    <w:rsid w:val="00717D71"/>
    <w:rsid w:val="00717E62"/>
    <w:rsid w:val="00720743"/>
    <w:rsid w:val="007208C8"/>
    <w:rsid w:val="00720A48"/>
    <w:rsid w:val="00721BD5"/>
    <w:rsid w:val="00721BE8"/>
    <w:rsid w:val="00721CCB"/>
    <w:rsid w:val="00721D59"/>
    <w:rsid w:val="007228D5"/>
    <w:rsid w:val="00722B7B"/>
    <w:rsid w:val="00722DE4"/>
    <w:rsid w:val="0072356B"/>
    <w:rsid w:val="00723D84"/>
    <w:rsid w:val="00723E10"/>
    <w:rsid w:val="00723E35"/>
    <w:rsid w:val="00723E6E"/>
    <w:rsid w:val="00723FF1"/>
    <w:rsid w:val="00724192"/>
    <w:rsid w:val="007245DC"/>
    <w:rsid w:val="00724653"/>
    <w:rsid w:val="00724C07"/>
    <w:rsid w:val="007251B5"/>
    <w:rsid w:val="00725437"/>
    <w:rsid w:val="007254AD"/>
    <w:rsid w:val="00725791"/>
    <w:rsid w:val="0072599F"/>
    <w:rsid w:val="00725C4A"/>
    <w:rsid w:val="0072658D"/>
    <w:rsid w:val="007269C7"/>
    <w:rsid w:val="00726A4A"/>
    <w:rsid w:val="00726D8F"/>
    <w:rsid w:val="00726F80"/>
    <w:rsid w:val="0072731B"/>
    <w:rsid w:val="00727878"/>
    <w:rsid w:val="00727A49"/>
    <w:rsid w:val="00727F25"/>
    <w:rsid w:val="0073018B"/>
    <w:rsid w:val="00731582"/>
    <w:rsid w:val="00731E76"/>
    <w:rsid w:val="00732000"/>
    <w:rsid w:val="00732168"/>
    <w:rsid w:val="0073239F"/>
    <w:rsid w:val="0073377F"/>
    <w:rsid w:val="00733950"/>
    <w:rsid w:val="00733C38"/>
    <w:rsid w:val="00733E56"/>
    <w:rsid w:val="00733F7B"/>
    <w:rsid w:val="0073424F"/>
    <w:rsid w:val="00734455"/>
    <w:rsid w:val="007346C4"/>
    <w:rsid w:val="00734FE2"/>
    <w:rsid w:val="007350D0"/>
    <w:rsid w:val="0073552B"/>
    <w:rsid w:val="00735586"/>
    <w:rsid w:val="0073578E"/>
    <w:rsid w:val="00735A3F"/>
    <w:rsid w:val="00736505"/>
    <w:rsid w:val="00736593"/>
    <w:rsid w:val="00737011"/>
    <w:rsid w:val="00737664"/>
    <w:rsid w:val="00737A61"/>
    <w:rsid w:val="00737CF9"/>
    <w:rsid w:val="0074061A"/>
    <w:rsid w:val="00740894"/>
    <w:rsid w:val="00740981"/>
    <w:rsid w:val="007410E0"/>
    <w:rsid w:val="007414D4"/>
    <w:rsid w:val="0074173B"/>
    <w:rsid w:val="00741C42"/>
    <w:rsid w:val="00741D5D"/>
    <w:rsid w:val="00741DA8"/>
    <w:rsid w:val="00742376"/>
    <w:rsid w:val="00742719"/>
    <w:rsid w:val="00742AD3"/>
    <w:rsid w:val="007430C8"/>
    <w:rsid w:val="007437D0"/>
    <w:rsid w:val="00743E75"/>
    <w:rsid w:val="007442B9"/>
    <w:rsid w:val="00744AB5"/>
    <w:rsid w:val="00744F43"/>
    <w:rsid w:val="007456D3"/>
    <w:rsid w:val="007457DD"/>
    <w:rsid w:val="00746184"/>
    <w:rsid w:val="00746902"/>
    <w:rsid w:val="00746A72"/>
    <w:rsid w:val="007472F8"/>
    <w:rsid w:val="00747D1E"/>
    <w:rsid w:val="00747DF6"/>
    <w:rsid w:val="0075058F"/>
    <w:rsid w:val="007508E8"/>
    <w:rsid w:val="00750C35"/>
    <w:rsid w:val="0075132C"/>
    <w:rsid w:val="00752066"/>
    <w:rsid w:val="00752157"/>
    <w:rsid w:val="00752813"/>
    <w:rsid w:val="007528FC"/>
    <w:rsid w:val="00752D82"/>
    <w:rsid w:val="00753BE9"/>
    <w:rsid w:val="00753E25"/>
    <w:rsid w:val="0075444F"/>
    <w:rsid w:val="007544EA"/>
    <w:rsid w:val="0075483E"/>
    <w:rsid w:val="00754FA1"/>
    <w:rsid w:val="00755172"/>
    <w:rsid w:val="0075579F"/>
    <w:rsid w:val="00755950"/>
    <w:rsid w:val="00756368"/>
    <w:rsid w:val="00756440"/>
    <w:rsid w:val="00756574"/>
    <w:rsid w:val="0075692D"/>
    <w:rsid w:val="007570E9"/>
    <w:rsid w:val="00757A8E"/>
    <w:rsid w:val="00757AF5"/>
    <w:rsid w:val="00757B3F"/>
    <w:rsid w:val="00757BDB"/>
    <w:rsid w:val="00757C2D"/>
    <w:rsid w:val="00760E09"/>
    <w:rsid w:val="00761618"/>
    <w:rsid w:val="00761772"/>
    <w:rsid w:val="00761F90"/>
    <w:rsid w:val="00762300"/>
    <w:rsid w:val="007626A7"/>
    <w:rsid w:val="00762A1F"/>
    <w:rsid w:val="00762A88"/>
    <w:rsid w:val="00762B7C"/>
    <w:rsid w:val="00762BCE"/>
    <w:rsid w:val="00762CF2"/>
    <w:rsid w:val="007633E5"/>
    <w:rsid w:val="007638EB"/>
    <w:rsid w:val="00763B53"/>
    <w:rsid w:val="00763BBB"/>
    <w:rsid w:val="007640AA"/>
    <w:rsid w:val="00765B94"/>
    <w:rsid w:val="00765BC2"/>
    <w:rsid w:val="00765D32"/>
    <w:rsid w:val="00766A33"/>
    <w:rsid w:val="00766B9A"/>
    <w:rsid w:val="00767352"/>
    <w:rsid w:val="0077066C"/>
    <w:rsid w:val="007709C2"/>
    <w:rsid w:val="007712A1"/>
    <w:rsid w:val="007713E1"/>
    <w:rsid w:val="00771926"/>
    <w:rsid w:val="007722BA"/>
    <w:rsid w:val="0077248D"/>
    <w:rsid w:val="007727EF"/>
    <w:rsid w:val="00772CD9"/>
    <w:rsid w:val="00773299"/>
    <w:rsid w:val="0077344E"/>
    <w:rsid w:val="00773524"/>
    <w:rsid w:val="0077365C"/>
    <w:rsid w:val="0077389F"/>
    <w:rsid w:val="00773B3F"/>
    <w:rsid w:val="00773BC9"/>
    <w:rsid w:val="00773C70"/>
    <w:rsid w:val="0077419E"/>
    <w:rsid w:val="007744F6"/>
    <w:rsid w:val="00774ED5"/>
    <w:rsid w:val="0077505A"/>
    <w:rsid w:val="00775641"/>
    <w:rsid w:val="007756C5"/>
    <w:rsid w:val="00775799"/>
    <w:rsid w:val="00775897"/>
    <w:rsid w:val="00775AB9"/>
    <w:rsid w:val="00776497"/>
    <w:rsid w:val="00776C0F"/>
    <w:rsid w:val="0077704A"/>
    <w:rsid w:val="00777230"/>
    <w:rsid w:val="00777E82"/>
    <w:rsid w:val="0078008C"/>
    <w:rsid w:val="007806E6"/>
    <w:rsid w:val="00780FE2"/>
    <w:rsid w:val="007811CC"/>
    <w:rsid w:val="00781795"/>
    <w:rsid w:val="0078191F"/>
    <w:rsid w:val="00781F50"/>
    <w:rsid w:val="00782396"/>
    <w:rsid w:val="00782678"/>
    <w:rsid w:val="00782A98"/>
    <w:rsid w:val="0078319C"/>
    <w:rsid w:val="007835E2"/>
    <w:rsid w:val="007837DA"/>
    <w:rsid w:val="0078381D"/>
    <w:rsid w:val="00783DB3"/>
    <w:rsid w:val="00783E51"/>
    <w:rsid w:val="00784075"/>
    <w:rsid w:val="0078413A"/>
    <w:rsid w:val="007841DC"/>
    <w:rsid w:val="00784D36"/>
    <w:rsid w:val="00784F10"/>
    <w:rsid w:val="00785EB2"/>
    <w:rsid w:val="00785F46"/>
    <w:rsid w:val="0078621A"/>
    <w:rsid w:val="0078624C"/>
    <w:rsid w:val="007864C4"/>
    <w:rsid w:val="007864F5"/>
    <w:rsid w:val="007866BB"/>
    <w:rsid w:val="00786A56"/>
    <w:rsid w:val="00787000"/>
    <w:rsid w:val="00787292"/>
    <w:rsid w:val="007874AB"/>
    <w:rsid w:val="007875CC"/>
    <w:rsid w:val="00787D5E"/>
    <w:rsid w:val="00787FD6"/>
    <w:rsid w:val="007900A4"/>
    <w:rsid w:val="00790F74"/>
    <w:rsid w:val="00790FE0"/>
    <w:rsid w:val="007910CA"/>
    <w:rsid w:val="007910E2"/>
    <w:rsid w:val="00791238"/>
    <w:rsid w:val="007916C9"/>
    <w:rsid w:val="007923C0"/>
    <w:rsid w:val="007924C2"/>
    <w:rsid w:val="00792BC6"/>
    <w:rsid w:val="00792E58"/>
    <w:rsid w:val="007932C3"/>
    <w:rsid w:val="00793A4D"/>
    <w:rsid w:val="0079441D"/>
    <w:rsid w:val="007948F6"/>
    <w:rsid w:val="00794BDB"/>
    <w:rsid w:val="00794C03"/>
    <w:rsid w:val="00794ECA"/>
    <w:rsid w:val="007953B8"/>
    <w:rsid w:val="007954BC"/>
    <w:rsid w:val="00796010"/>
    <w:rsid w:val="00796131"/>
    <w:rsid w:val="0079636A"/>
    <w:rsid w:val="00796A12"/>
    <w:rsid w:val="00796B8F"/>
    <w:rsid w:val="00796C23"/>
    <w:rsid w:val="00796C37"/>
    <w:rsid w:val="00796DA9"/>
    <w:rsid w:val="0079729B"/>
    <w:rsid w:val="007A01A6"/>
    <w:rsid w:val="007A07F5"/>
    <w:rsid w:val="007A0F24"/>
    <w:rsid w:val="007A1012"/>
    <w:rsid w:val="007A2102"/>
    <w:rsid w:val="007A2267"/>
    <w:rsid w:val="007A24C2"/>
    <w:rsid w:val="007A2C63"/>
    <w:rsid w:val="007A2D34"/>
    <w:rsid w:val="007A3AF1"/>
    <w:rsid w:val="007A3CEE"/>
    <w:rsid w:val="007A3EC9"/>
    <w:rsid w:val="007A429A"/>
    <w:rsid w:val="007A47CC"/>
    <w:rsid w:val="007A4D48"/>
    <w:rsid w:val="007A4EA2"/>
    <w:rsid w:val="007A54E4"/>
    <w:rsid w:val="007A565A"/>
    <w:rsid w:val="007A68E6"/>
    <w:rsid w:val="007A68ED"/>
    <w:rsid w:val="007A755D"/>
    <w:rsid w:val="007B034F"/>
    <w:rsid w:val="007B073A"/>
    <w:rsid w:val="007B07A3"/>
    <w:rsid w:val="007B09B5"/>
    <w:rsid w:val="007B14C5"/>
    <w:rsid w:val="007B1593"/>
    <w:rsid w:val="007B1849"/>
    <w:rsid w:val="007B1B78"/>
    <w:rsid w:val="007B1C83"/>
    <w:rsid w:val="007B1E8E"/>
    <w:rsid w:val="007B1FDF"/>
    <w:rsid w:val="007B22FE"/>
    <w:rsid w:val="007B2593"/>
    <w:rsid w:val="007B28A6"/>
    <w:rsid w:val="007B2A41"/>
    <w:rsid w:val="007B2CAC"/>
    <w:rsid w:val="007B2E52"/>
    <w:rsid w:val="007B30FA"/>
    <w:rsid w:val="007B3501"/>
    <w:rsid w:val="007B3E0F"/>
    <w:rsid w:val="007B3FCA"/>
    <w:rsid w:val="007B4100"/>
    <w:rsid w:val="007B4F85"/>
    <w:rsid w:val="007B5387"/>
    <w:rsid w:val="007B54C4"/>
    <w:rsid w:val="007B5DD0"/>
    <w:rsid w:val="007B5F65"/>
    <w:rsid w:val="007B63D6"/>
    <w:rsid w:val="007B6957"/>
    <w:rsid w:val="007B6FF6"/>
    <w:rsid w:val="007C0530"/>
    <w:rsid w:val="007C07E0"/>
    <w:rsid w:val="007C0BCF"/>
    <w:rsid w:val="007C0C05"/>
    <w:rsid w:val="007C0D1D"/>
    <w:rsid w:val="007C0EFD"/>
    <w:rsid w:val="007C14DB"/>
    <w:rsid w:val="007C16DC"/>
    <w:rsid w:val="007C1732"/>
    <w:rsid w:val="007C1A02"/>
    <w:rsid w:val="007C1EAF"/>
    <w:rsid w:val="007C1ECD"/>
    <w:rsid w:val="007C24F9"/>
    <w:rsid w:val="007C260E"/>
    <w:rsid w:val="007C2777"/>
    <w:rsid w:val="007C280D"/>
    <w:rsid w:val="007C28BD"/>
    <w:rsid w:val="007C2E34"/>
    <w:rsid w:val="007C31BA"/>
    <w:rsid w:val="007C36B6"/>
    <w:rsid w:val="007C36D9"/>
    <w:rsid w:val="007C371E"/>
    <w:rsid w:val="007C3AC7"/>
    <w:rsid w:val="007C3B80"/>
    <w:rsid w:val="007C3DBA"/>
    <w:rsid w:val="007C40A9"/>
    <w:rsid w:val="007C42E1"/>
    <w:rsid w:val="007C4BF3"/>
    <w:rsid w:val="007C4E3A"/>
    <w:rsid w:val="007C5066"/>
    <w:rsid w:val="007C5309"/>
    <w:rsid w:val="007C5376"/>
    <w:rsid w:val="007C58AC"/>
    <w:rsid w:val="007C5CC8"/>
    <w:rsid w:val="007C5D7D"/>
    <w:rsid w:val="007C5E5E"/>
    <w:rsid w:val="007C5FB9"/>
    <w:rsid w:val="007C62CC"/>
    <w:rsid w:val="007C66C1"/>
    <w:rsid w:val="007C66E1"/>
    <w:rsid w:val="007C6C8B"/>
    <w:rsid w:val="007C6DB9"/>
    <w:rsid w:val="007C7405"/>
    <w:rsid w:val="007C769B"/>
    <w:rsid w:val="007C76A4"/>
    <w:rsid w:val="007C7B6F"/>
    <w:rsid w:val="007C7EAB"/>
    <w:rsid w:val="007C7EB5"/>
    <w:rsid w:val="007D087B"/>
    <w:rsid w:val="007D090B"/>
    <w:rsid w:val="007D09B8"/>
    <w:rsid w:val="007D0BF6"/>
    <w:rsid w:val="007D1107"/>
    <w:rsid w:val="007D12CE"/>
    <w:rsid w:val="007D1C8D"/>
    <w:rsid w:val="007D1EA8"/>
    <w:rsid w:val="007D1FD4"/>
    <w:rsid w:val="007D30E8"/>
    <w:rsid w:val="007D315B"/>
    <w:rsid w:val="007D36A4"/>
    <w:rsid w:val="007D3B13"/>
    <w:rsid w:val="007D41A5"/>
    <w:rsid w:val="007D440D"/>
    <w:rsid w:val="007D4549"/>
    <w:rsid w:val="007D49BA"/>
    <w:rsid w:val="007D4FB6"/>
    <w:rsid w:val="007D523A"/>
    <w:rsid w:val="007D5338"/>
    <w:rsid w:val="007D58F1"/>
    <w:rsid w:val="007D597C"/>
    <w:rsid w:val="007D5B81"/>
    <w:rsid w:val="007D604A"/>
    <w:rsid w:val="007D62B8"/>
    <w:rsid w:val="007D669D"/>
    <w:rsid w:val="007D67A4"/>
    <w:rsid w:val="007D74FA"/>
    <w:rsid w:val="007D7B69"/>
    <w:rsid w:val="007D7D84"/>
    <w:rsid w:val="007E0BEF"/>
    <w:rsid w:val="007E0D9B"/>
    <w:rsid w:val="007E1176"/>
    <w:rsid w:val="007E1AF0"/>
    <w:rsid w:val="007E2348"/>
    <w:rsid w:val="007E237C"/>
    <w:rsid w:val="007E2541"/>
    <w:rsid w:val="007E2637"/>
    <w:rsid w:val="007E2654"/>
    <w:rsid w:val="007E2C13"/>
    <w:rsid w:val="007E333E"/>
    <w:rsid w:val="007E36B1"/>
    <w:rsid w:val="007E3AC0"/>
    <w:rsid w:val="007E4684"/>
    <w:rsid w:val="007E52E7"/>
    <w:rsid w:val="007E539E"/>
    <w:rsid w:val="007E591E"/>
    <w:rsid w:val="007E5AC0"/>
    <w:rsid w:val="007E5BA0"/>
    <w:rsid w:val="007E5DB9"/>
    <w:rsid w:val="007E6046"/>
    <w:rsid w:val="007E60E0"/>
    <w:rsid w:val="007E66B4"/>
    <w:rsid w:val="007E75DD"/>
    <w:rsid w:val="007E76E2"/>
    <w:rsid w:val="007E7743"/>
    <w:rsid w:val="007E776F"/>
    <w:rsid w:val="007E7A86"/>
    <w:rsid w:val="007E7F7A"/>
    <w:rsid w:val="007E7FC0"/>
    <w:rsid w:val="007F0B1E"/>
    <w:rsid w:val="007F22A3"/>
    <w:rsid w:val="007F2A72"/>
    <w:rsid w:val="007F301C"/>
    <w:rsid w:val="007F35B6"/>
    <w:rsid w:val="007F3949"/>
    <w:rsid w:val="007F3B3A"/>
    <w:rsid w:val="007F3C19"/>
    <w:rsid w:val="007F3E6C"/>
    <w:rsid w:val="007F3EC0"/>
    <w:rsid w:val="007F4331"/>
    <w:rsid w:val="007F436B"/>
    <w:rsid w:val="007F48D3"/>
    <w:rsid w:val="007F49EF"/>
    <w:rsid w:val="007F49FA"/>
    <w:rsid w:val="007F4B31"/>
    <w:rsid w:val="007F5052"/>
    <w:rsid w:val="007F5329"/>
    <w:rsid w:val="007F5EF9"/>
    <w:rsid w:val="007F6992"/>
    <w:rsid w:val="007F6B8E"/>
    <w:rsid w:val="007F6D53"/>
    <w:rsid w:val="007F6E94"/>
    <w:rsid w:val="007F744F"/>
    <w:rsid w:val="007F753E"/>
    <w:rsid w:val="007F775B"/>
    <w:rsid w:val="007F7B56"/>
    <w:rsid w:val="007F7BD5"/>
    <w:rsid w:val="007F7C73"/>
    <w:rsid w:val="008001A3"/>
    <w:rsid w:val="008001C1"/>
    <w:rsid w:val="0080037C"/>
    <w:rsid w:val="0080050E"/>
    <w:rsid w:val="008005A0"/>
    <w:rsid w:val="00800818"/>
    <w:rsid w:val="00800DAE"/>
    <w:rsid w:val="0080131A"/>
    <w:rsid w:val="00801619"/>
    <w:rsid w:val="0080178C"/>
    <w:rsid w:val="00801CB5"/>
    <w:rsid w:val="00802330"/>
    <w:rsid w:val="00802352"/>
    <w:rsid w:val="00802492"/>
    <w:rsid w:val="00802602"/>
    <w:rsid w:val="00802E3A"/>
    <w:rsid w:val="008030AE"/>
    <w:rsid w:val="00803335"/>
    <w:rsid w:val="00803C7B"/>
    <w:rsid w:val="00803D76"/>
    <w:rsid w:val="00803EC9"/>
    <w:rsid w:val="0080433C"/>
    <w:rsid w:val="00804472"/>
    <w:rsid w:val="0080477B"/>
    <w:rsid w:val="0080491D"/>
    <w:rsid w:val="00804BD6"/>
    <w:rsid w:val="00805251"/>
    <w:rsid w:val="00805972"/>
    <w:rsid w:val="00805C96"/>
    <w:rsid w:val="00805F2B"/>
    <w:rsid w:val="008063DC"/>
    <w:rsid w:val="0080653F"/>
    <w:rsid w:val="0080677A"/>
    <w:rsid w:val="008077CE"/>
    <w:rsid w:val="00807ACE"/>
    <w:rsid w:val="00807AE4"/>
    <w:rsid w:val="00807DBB"/>
    <w:rsid w:val="00810C09"/>
    <w:rsid w:val="00810F5B"/>
    <w:rsid w:val="00811181"/>
    <w:rsid w:val="008115AB"/>
    <w:rsid w:val="008117EA"/>
    <w:rsid w:val="00811AC4"/>
    <w:rsid w:val="0081210F"/>
    <w:rsid w:val="0081390F"/>
    <w:rsid w:val="00813A9E"/>
    <w:rsid w:val="00813E16"/>
    <w:rsid w:val="00813F62"/>
    <w:rsid w:val="008140D9"/>
    <w:rsid w:val="0081412B"/>
    <w:rsid w:val="0081490C"/>
    <w:rsid w:val="008151C4"/>
    <w:rsid w:val="008157F5"/>
    <w:rsid w:val="00815AAF"/>
    <w:rsid w:val="00815EAC"/>
    <w:rsid w:val="008161F7"/>
    <w:rsid w:val="00816315"/>
    <w:rsid w:val="0081637B"/>
    <w:rsid w:val="00816563"/>
    <w:rsid w:val="008166B4"/>
    <w:rsid w:val="008167D2"/>
    <w:rsid w:val="008169A8"/>
    <w:rsid w:val="00816D9E"/>
    <w:rsid w:val="00816E07"/>
    <w:rsid w:val="008172FD"/>
    <w:rsid w:val="008173BA"/>
    <w:rsid w:val="008177C4"/>
    <w:rsid w:val="00817AF5"/>
    <w:rsid w:val="00817DDA"/>
    <w:rsid w:val="00817F5B"/>
    <w:rsid w:val="008200E0"/>
    <w:rsid w:val="00820554"/>
    <w:rsid w:val="0082063F"/>
    <w:rsid w:val="008208FC"/>
    <w:rsid w:val="0082133E"/>
    <w:rsid w:val="00821631"/>
    <w:rsid w:val="00821782"/>
    <w:rsid w:val="00821CC1"/>
    <w:rsid w:val="008227DB"/>
    <w:rsid w:val="008227E7"/>
    <w:rsid w:val="008229BE"/>
    <w:rsid w:val="00822A43"/>
    <w:rsid w:val="00822CDC"/>
    <w:rsid w:val="00823136"/>
    <w:rsid w:val="00823346"/>
    <w:rsid w:val="00823489"/>
    <w:rsid w:val="008234F3"/>
    <w:rsid w:val="0082378C"/>
    <w:rsid w:val="00824326"/>
    <w:rsid w:val="00824967"/>
    <w:rsid w:val="008249FD"/>
    <w:rsid w:val="00824C4C"/>
    <w:rsid w:val="00824F42"/>
    <w:rsid w:val="00825454"/>
    <w:rsid w:val="00825B9F"/>
    <w:rsid w:val="00825CB0"/>
    <w:rsid w:val="008263A2"/>
    <w:rsid w:val="00826ABB"/>
    <w:rsid w:val="00826D42"/>
    <w:rsid w:val="008273F0"/>
    <w:rsid w:val="008279B9"/>
    <w:rsid w:val="00827C3A"/>
    <w:rsid w:val="00830119"/>
    <w:rsid w:val="0083030E"/>
    <w:rsid w:val="008306CE"/>
    <w:rsid w:val="008318AC"/>
    <w:rsid w:val="00831AD9"/>
    <w:rsid w:val="00831AE3"/>
    <w:rsid w:val="00831BD8"/>
    <w:rsid w:val="00831F50"/>
    <w:rsid w:val="00832199"/>
    <w:rsid w:val="00832428"/>
    <w:rsid w:val="00832764"/>
    <w:rsid w:val="00832815"/>
    <w:rsid w:val="0083298F"/>
    <w:rsid w:val="00832FEB"/>
    <w:rsid w:val="00833101"/>
    <w:rsid w:val="008332AE"/>
    <w:rsid w:val="00833301"/>
    <w:rsid w:val="00833617"/>
    <w:rsid w:val="008339BA"/>
    <w:rsid w:val="00834569"/>
    <w:rsid w:val="00834E28"/>
    <w:rsid w:val="0083523D"/>
    <w:rsid w:val="0083544F"/>
    <w:rsid w:val="00835D65"/>
    <w:rsid w:val="00835EFC"/>
    <w:rsid w:val="0083610B"/>
    <w:rsid w:val="00836192"/>
    <w:rsid w:val="0083648D"/>
    <w:rsid w:val="008364F4"/>
    <w:rsid w:val="00836D94"/>
    <w:rsid w:val="00836E44"/>
    <w:rsid w:val="00837537"/>
    <w:rsid w:val="0083763E"/>
    <w:rsid w:val="00837673"/>
    <w:rsid w:val="00840487"/>
    <w:rsid w:val="0084061E"/>
    <w:rsid w:val="00840694"/>
    <w:rsid w:val="0084084D"/>
    <w:rsid w:val="00840F3B"/>
    <w:rsid w:val="00841079"/>
    <w:rsid w:val="00841AE8"/>
    <w:rsid w:val="00842070"/>
    <w:rsid w:val="00842A82"/>
    <w:rsid w:val="00843494"/>
    <w:rsid w:val="008441FF"/>
    <w:rsid w:val="0084429F"/>
    <w:rsid w:val="0084434B"/>
    <w:rsid w:val="008444A5"/>
    <w:rsid w:val="00844532"/>
    <w:rsid w:val="008447EB"/>
    <w:rsid w:val="008460F2"/>
    <w:rsid w:val="008463E0"/>
    <w:rsid w:val="008468AF"/>
    <w:rsid w:val="008468F1"/>
    <w:rsid w:val="00846A32"/>
    <w:rsid w:val="00846E47"/>
    <w:rsid w:val="008476DA"/>
    <w:rsid w:val="0085006C"/>
    <w:rsid w:val="008506B4"/>
    <w:rsid w:val="00850DCA"/>
    <w:rsid w:val="0085160D"/>
    <w:rsid w:val="00851DA0"/>
    <w:rsid w:val="00851E01"/>
    <w:rsid w:val="0085218E"/>
    <w:rsid w:val="008524A2"/>
    <w:rsid w:val="008525AA"/>
    <w:rsid w:val="008526F7"/>
    <w:rsid w:val="00852B09"/>
    <w:rsid w:val="008533A0"/>
    <w:rsid w:val="008534A1"/>
    <w:rsid w:val="00853B55"/>
    <w:rsid w:val="00853E73"/>
    <w:rsid w:val="008546AB"/>
    <w:rsid w:val="008546C5"/>
    <w:rsid w:val="00854733"/>
    <w:rsid w:val="00855CD4"/>
    <w:rsid w:val="0085644F"/>
    <w:rsid w:val="00856574"/>
    <w:rsid w:val="00856D50"/>
    <w:rsid w:val="00856F11"/>
    <w:rsid w:val="00857158"/>
    <w:rsid w:val="0085766E"/>
    <w:rsid w:val="0085782C"/>
    <w:rsid w:val="00857F8E"/>
    <w:rsid w:val="008603B8"/>
    <w:rsid w:val="008606E9"/>
    <w:rsid w:val="008608D8"/>
    <w:rsid w:val="00860F00"/>
    <w:rsid w:val="0086140C"/>
    <w:rsid w:val="00861D26"/>
    <w:rsid w:val="0086240E"/>
    <w:rsid w:val="00862531"/>
    <w:rsid w:val="0086291B"/>
    <w:rsid w:val="00862B2D"/>
    <w:rsid w:val="00863597"/>
    <w:rsid w:val="008641D5"/>
    <w:rsid w:val="00864386"/>
    <w:rsid w:val="00864794"/>
    <w:rsid w:val="00864AD3"/>
    <w:rsid w:val="00864B61"/>
    <w:rsid w:val="00864C18"/>
    <w:rsid w:val="008652A0"/>
    <w:rsid w:val="008658B6"/>
    <w:rsid w:val="00865B4A"/>
    <w:rsid w:val="00866219"/>
    <w:rsid w:val="00866DEE"/>
    <w:rsid w:val="008675AE"/>
    <w:rsid w:val="00867A0F"/>
    <w:rsid w:val="00867AFE"/>
    <w:rsid w:val="008705D0"/>
    <w:rsid w:val="00870993"/>
    <w:rsid w:val="00870AF4"/>
    <w:rsid w:val="00870B36"/>
    <w:rsid w:val="00870D6F"/>
    <w:rsid w:val="00871438"/>
    <w:rsid w:val="00871BA3"/>
    <w:rsid w:val="008726E4"/>
    <w:rsid w:val="008733F2"/>
    <w:rsid w:val="00873588"/>
    <w:rsid w:val="008736F7"/>
    <w:rsid w:val="00874010"/>
    <w:rsid w:val="00874AE7"/>
    <w:rsid w:val="00874C77"/>
    <w:rsid w:val="00874CC6"/>
    <w:rsid w:val="00874FBA"/>
    <w:rsid w:val="00875006"/>
    <w:rsid w:val="0087544E"/>
    <w:rsid w:val="00876478"/>
    <w:rsid w:val="008766A4"/>
    <w:rsid w:val="00876FDC"/>
    <w:rsid w:val="0087700A"/>
    <w:rsid w:val="008776E3"/>
    <w:rsid w:val="008776F5"/>
    <w:rsid w:val="00877795"/>
    <w:rsid w:val="00877D15"/>
    <w:rsid w:val="0088023D"/>
    <w:rsid w:val="008805C4"/>
    <w:rsid w:val="00880A96"/>
    <w:rsid w:val="00880AB0"/>
    <w:rsid w:val="00880DBD"/>
    <w:rsid w:val="008810D4"/>
    <w:rsid w:val="00881149"/>
    <w:rsid w:val="008813B7"/>
    <w:rsid w:val="008814D4"/>
    <w:rsid w:val="00881620"/>
    <w:rsid w:val="00881A09"/>
    <w:rsid w:val="00881A27"/>
    <w:rsid w:val="00882028"/>
    <w:rsid w:val="00882147"/>
    <w:rsid w:val="008822D9"/>
    <w:rsid w:val="0088312A"/>
    <w:rsid w:val="00883786"/>
    <w:rsid w:val="00883854"/>
    <w:rsid w:val="00883966"/>
    <w:rsid w:val="008840D8"/>
    <w:rsid w:val="0088420D"/>
    <w:rsid w:val="00884237"/>
    <w:rsid w:val="00884411"/>
    <w:rsid w:val="008846E9"/>
    <w:rsid w:val="008848B5"/>
    <w:rsid w:val="00885B3D"/>
    <w:rsid w:val="0088613F"/>
    <w:rsid w:val="008861AF"/>
    <w:rsid w:val="008864BA"/>
    <w:rsid w:val="00886686"/>
    <w:rsid w:val="008873EC"/>
    <w:rsid w:val="008875A2"/>
    <w:rsid w:val="008900EE"/>
    <w:rsid w:val="00890148"/>
    <w:rsid w:val="00890576"/>
    <w:rsid w:val="00890595"/>
    <w:rsid w:val="00890C7A"/>
    <w:rsid w:val="00891B8A"/>
    <w:rsid w:val="008920D7"/>
    <w:rsid w:val="0089265A"/>
    <w:rsid w:val="0089302A"/>
    <w:rsid w:val="00893956"/>
    <w:rsid w:val="008941E3"/>
    <w:rsid w:val="008947D3"/>
    <w:rsid w:val="00894A69"/>
    <w:rsid w:val="00894C4F"/>
    <w:rsid w:val="00894E1F"/>
    <w:rsid w:val="00894F45"/>
    <w:rsid w:val="00895CD1"/>
    <w:rsid w:val="008969E4"/>
    <w:rsid w:val="00896CD6"/>
    <w:rsid w:val="008971AA"/>
    <w:rsid w:val="008973C2"/>
    <w:rsid w:val="00897624"/>
    <w:rsid w:val="008A0203"/>
    <w:rsid w:val="008A032E"/>
    <w:rsid w:val="008A05BB"/>
    <w:rsid w:val="008A07C1"/>
    <w:rsid w:val="008A0990"/>
    <w:rsid w:val="008A0E7E"/>
    <w:rsid w:val="008A100A"/>
    <w:rsid w:val="008A1444"/>
    <w:rsid w:val="008A1F22"/>
    <w:rsid w:val="008A2C68"/>
    <w:rsid w:val="008A2F85"/>
    <w:rsid w:val="008A305C"/>
    <w:rsid w:val="008A318A"/>
    <w:rsid w:val="008A3488"/>
    <w:rsid w:val="008A519B"/>
    <w:rsid w:val="008A55B4"/>
    <w:rsid w:val="008A5862"/>
    <w:rsid w:val="008A5A52"/>
    <w:rsid w:val="008A697F"/>
    <w:rsid w:val="008A6A03"/>
    <w:rsid w:val="008A6F29"/>
    <w:rsid w:val="008A7875"/>
    <w:rsid w:val="008A7967"/>
    <w:rsid w:val="008A79E3"/>
    <w:rsid w:val="008A7A5B"/>
    <w:rsid w:val="008A7B7A"/>
    <w:rsid w:val="008A7E29"/>
    <w:rsid w:val="008A7E39"/>
    <w:rsid w:val="008A7F8C"/>
    <w:rsid w:val="008B0C89"/>
    <w:rsid w:val="008B12AB"/>
    <w:rsid w:val="008B132E"/>
    <w:rsid w:val="008B1574"/>
    <w:rsid w:val="008B25E7"/>
    <w:rsid w:val="008B302B"/>
    <w:rsid w:val="008B32DF"/>
    <w:rsid w:val="008B34B8"/>
    <w:rsid w:val="008B3940"/>
    <w:rsid w:val="008B3B70"/>
    <w:rsid w:val="008B3D8D"/>
    <w:rsid w:val="008B3DF8"/>
    <w:rsid w:val="008B3EAB"/>
    <w:rsid w:val="008B3EF9"/>
    <w:rsid w:val="008B3F3B"/>
    <w:rsid w:val="008B4A22"/>
    <w:rsid w:val="008B4D65"/>
    <w:rsid w:val="008B50A9"/>
    <w:rsid w:val="008B50EA"/>
    <w:rsid w:val="008B52F0"/>
    <w:rsid w:val="008B5E23"/>
    <w:rsid w:val="008B6ACB"/>
    <w:rsid w:val="008B6DEC"/>
    <w:rsid w:val="008B6F60"/>
    <w:rsid w:val="008B7122"/>
    <w:rsid w:val="008B7A33"/>
    <w:rsid w:val="008B7B2C"/>
    <w:rsid w:val="008B7C1A"/>
    <w:rsid w:val="008C0273"/>
    <w:rsid w:val="008C0577"/>
    <w:rsid w:val="008C0FED"/>
    <w:rsid w:val="008C1136"/>
    <w:rsid w:val="008C11F8"/>
    <w:rsid w:val="008C1296"/>
    <w:rsid w:val="008C1495"/>
    <w:rsid w:val="008C1A0C"/>
    <w:rsid w:val="008C1FAC"/>
    <w:rsid w:val="008C2223"/>
    <w:rsid w:val="008C24AA"/>
    <w:rsid w:val="008C2880"/>
    <w:rsid w:val="008C318C"/>
    <w:rsid w:val="008C3817"/>
    <w:rsid w:val="008C394E"/>
    <w:rsid w:val="008C39A5"/>
    <w:rsid w:val="008C3EAB"/>
    <w:rsid w:val="008C406A"/>
    <w:rsid w:val="008C433D"/>
    <w:rsid w:val="008C4669"/>
    <w:rsid w:val="008C4A91"/>
    <w:rsid w:val="008C4D98"/>
    <w:rsid w:val="008C5034"/>
    <w:rsid w:val="008C53C0"/>
    <w:rsid w:val="008C5441"/>
    <w:rsid w:val="008C5D49"/>
    <w:rsid w:val="008C5E27"/>
    <w:rsid w:val="008C606B"/>
    <w:rsid w:val="008C65FC"/>
    <w:rsid w:val="008C6873"/>
    <w:rsid w:val="008C6C95"/>
    <w:rsid w:val="008C6D45"/>
    <w:rsid w:val="008C724B"/>
    <w:rsid w:val="008C739C"/>
    <w:rsid w:val="008C7C1C"/>
    <w:rsid w:val="008C7EC2"/>
    <w:rsid w:val="008D0040"/>
    <w:rsid w:val="008D0D74"/>
    <w:rsid w:val="008D2051"/>
    <w:rsid w:val="008D2094"/>
    <w:rsid w:val="008D284B"/>
    <w:rsid w:val="008D2DC3"/>
    <w:rsid w:val="008D3155"/>
    <w:rsid w:val="008D374F"/>
    <w:rsid w:val="008D3A5B"/>
    <w:rsid w:val="008D3FC1"/>
    <w:rsid w:val="008D4367"/>
    <w:rsid w:val="008D4402"/>
    <w:rsid w:val="008D4513"/>
    <w:rsid w:val="008D46A8"/>
    <w:rsid w:val="008D4A03"/>
    <w:rsid w:val="008D4D49"/>
    <w:rsid w:val="008D4FCC"/>
    <w:rsid w:val="008D508E"/>
    <w:rsid w:val="008D513F"/>
    <w:rsid w:val="008D51E0"/>
    <w:rsid w:val="008D552C"/>
    <w:rsid w:val="008D5608"/>
    <w:rsid w:val="008D5F70"/>
    <w:rsid w:val="008D6349"/>
    <w:rsid w:val="008D658A"/>
    <w:rsid w:val="008D7220"/>
    <w:rsid w:val="008D7491"/>
    <w:rsid w:val="008D7932"/>
    <w:rsid w:val="008D7DDC"/>
    <w:rsid w:val="008D7FC6"/>
    <w:rsid w:val="008E0483"/>
    <w:rsid w:val="008E0991"/>
    <w:rsid w:val="008E0D39"/>
    <w:rsid w:val="008E106D"/>
    <w:rsid w:val="008E10FD"/>
    <w:rsid w:val="008E1416"/>
    <w:rsid w:val="008E18FD"/>
    <w:rsid w:val="008E1B94"/>
    <w:rsid w:val="008E2AF1"/>
    <w:rsid w:val="008E2D5B"/>
    <w:rsid w:val="008E2E43"/>
    <w:rsid w:val="008E2F0D"/>
    <w:rsid w:val="008E3349"/>
    <w:rsid w:val="008E396E"/>
    <w:rsid w:val="008E3AE3"/>
    <w:rsid w:val="008E3B67"/>
    <w:rsid w:val="008E4177"/>
    <w:rsid w:val="008E47B3"/>
    <w:rsid w:val="008E4929"/>
    <w:rsid w:val="008E4B7F"/>
    <w:rsid w:val="008E4CC8"/>
    <w:rsid w:val="008E53AE"/>
    <w:rsid w:val="008E5919"/>
    <w:rsid w:val="008E6516"/>
    <w:rsid w:val="008E682A"/>
    <w:rsid w:val="008E685E"/>
    <w:rsid w:val="008E6C0B"/>
    <w:rsid w:val="008E6E1C"/>
    <w:rsid w:val="008E771D"/>
    <w:rsid w:val="008E7925"/>
    <w:rsid w:val="008E7C63"/>
    <w:rsid w:val="008E7F74"/>
    <w:rsid w:val="008F0034"/>
    <w:rsid w:val="008F0B90"/>
    <w:rsid w:val="008F0D13"/>
    <w:rsid w:val="008F0D24"/>
    <w:rsid w:val="008F106C"/>
    <w:rsid w:val="008F125F"/>
    <w:rsid w:val="008F1C7F"/>
    <w:rsid w:val="008F202B"/>
    <w:rsid w:val="008F21F6"/>
    <w:rsid w:val="008F24F9"/>
    <w:rsid w:val="008F251F"/>
    <w:rsid w:val="008F2702"/>
    <w:rsid w:val="008F280C"/>
    <w:rsid w:val="008F2982"/>
    <w:rsid w:val="008F330E"/>
    <w:rsid w:val="008F34D2"/>
    <w:rsid w:val="008F3AD5"/>
    <w:rsid w:val="008F3F26"/>
    <w:rsid w:val="008F3F70"/>
    <w:rsid w:val="008F42A0"/>
    <w:rsid w:val="008F430D"/>
    <w:rsid w:val="008F4DE7"/>
    <w:rsid w:val="008F4DFA"/>
    <w:rsid w:val="008F51AE"/>
    <w:rsid w:val="008F69E8"/>
    <w:rsid w:val="008F6EC8"/>
    <w:rsid w:val="008F7B11"/>
    <w:rsid w:val="008F7F92"/>
    <w:rsid w:val="009004CA"/>
    <w:rsid w:val="00900544"/>
    <w:rsid w:val="009005E6"/>
    <w:rsid w:val="00901E82"/>
    <w:rsid w:val="00902100"/>
    <w:rsid w:val="0090228D"/>
    <w:rsid w:val="009026ED"/>
    <w:rsid w:val="00903498"/>
    <w:rsid w:val="00903772"/>
    <w:rsid w:val="00903B8B"/>
    <w:rsid w:val="00903D30"/>
    <w:rsid w:val="00904190"/>
    <w:rsid w:val="0090428C"/>
    <w:rsid w:val="00904887"/>
    <w:rsid w:val="00904F84"/>
    <w:rsid w:val="009058AA"/>
    <w:rsid w:val="00906352"/>
    <w:rsid w:val="00906902"/>
    <w:rsid w:val="00906D75"/>
    <w:rsid w:val="009071CF"/>
    <w:rsid w:val="0090724B"/>
    <w:rsid w:val="0090732B"/>
    <w:rsid w:val="009076AB"/>
    <w:rsid w:val="0090772C"/>
    <w:rsid w:val="009079EC"/>
    <w:rsid w:val="00907C94"/>
    <w:rsid w:val="00910E6E"/>
    <w:rsid w:val="009110B1"/>
    <w:rsid w:val="009111F7"/>
    <w:rsid w:val="00911366"/>
    <w:rsid w:val="00911C95"/>
    <w:rsid w:val="00911EA4"/>
    <w:rsid w:val="00912596"/>
    <w:rsid w:val="00912EFB"/>
    <w:rsid w:val="00912F22"/>
    <w:rsid w:val="00913206"/>
    <w:rsid w:val="00913270"/>
    <w:rsid w:val="00913634"/>
    <w:rsid w:val="009139E3"/>
    <w:rsid w:val="00913CE9"/>
    <w:rsid w:val="009143B3"/>
    <w:rsid w:val="009149C3"/>
    <w:rsid w:val="00915972"/>
    <w:rsid w:val="00915A64"/>
    <w:rsid w:val="00916350"/>
    <w:rsid w:val="009163FD"/>
    <w:rsid w:val="0091678C"/>
    <w:rsid w:val="00916952"/>
    <w:rsid w:val="00916B9A"/>
    <w:rsid w:val="00916DB0"/>
    <w:rsid w:val="00917036"/>
    <w:rsid w:val="00917313"/>
    <w:rsid w:val="00917338"/>
    <w:rsid w:val="009200D6"/>
    <w:rsid w:val="0092064C"/>
    <w:rsid w:val="0092094F"/>
    <w:rsid w:val="009212E0"/>
    <w:rsid w:val="00921654"/>
    <w:rsid w:val="00921D27"/>
    <w:rsid w:val="00922099"/>
    <w:rsid w:val="009229E3"/>
    <w:rsid w:val="00923282"/>
    <w:rsid w:val="0092332A"/>
    <w:rsid w:val="009233B2"/>
    <w:rsid w:val="00923796"/>
    <w:rsid w:val="0092427D"/>
    <w:rsid w:val="009257F5"/>
    <w:rsid w:val="00926319"/>
    <w:rsid w:val="00926503"/>
    <w:rsid w:val="00926C3A"/>
    <w:rsid w:val="009272AF"/>
    <w:rsid w:val="009272DE"/>
    <w:rsid w:val="009272EF"/>
    <w:rsid w:val="0092738D"/>
    <w:rsid w:val="00927579"/>
    <w:rsid w:val="0092757E"/>
    <w:rsid w:val="009301B7"/>
    <w:rsid w:val="009303F0"/>
    <w:rsid w:val="00930F78"/>
    <w:rsid w:val="00930FC2"/>
    <w:rsid w:val="00930FFE"/>
    <w:rsid w:val="00931281"/>
    <w:rsid w:val="0093134C"/>
    <w:rsid w:val="009318F5"/>
    <w:rsid w:val="00932123"/>
    <w:rsid w:val="009322BB"/>
    <w:rsid w:val="009324CA"/>
    <w:rsid w:val="00932666"/>
    <w:rsid w:val="009327A8"/>
    <w:rsid w:val="009328E1"/>
    <w:rsid w:val="00933283"/>
    <w:rsid w:val="009333BD"/>
    <w:rsid w:val="009333E2"/>
    <w:rsid w:val="0093371F"/>
    <w:rsid w:val="00933B15"/>
    <w:rsid w:val="009352C0"/>
    <w:rsid w:val="00935618"/>
    <w:rsid w:val="00935DD6"/>
    <w:rsid w:val="0093651F"/>
    <w:rsid w:val="00936588"/>
    <w:rsid w:val="009373D3"/>
    <w:rsid w:val="00937D5A"/>
    <w:rsid w:val="009405FA"/>
    <w:rsid w:val="00940B19"/>
    <w:rsid w:val="00940BEF"/>
    <w:rsid w:val="00940E2A"/>
    <w:rsid w:val="009411AD"/>
    <w:rsid w:val="00941236"/>
    <w:rsid w:val="009416E4"/>
    <w:rsid w:val="00941823"/>
    <w:rsid w:val="00941854"/>
    <w:rsid w:val="009418C0"/>
    <w:rsid w:val="00941E70"/>
    <w:rsid w:val="00942208"/>
    <w:rsid w:val="0094220B"/>
    <w:rsid w:val="009427C8"/>
    <w:rsid w:val="00942FC0"/>
    <w:rsid w:val="0094349A"/>
    <w:rsid w:val="0094362C"/>
    <w:rsid w:val="00943A7F"/>
    <w:rsid w:val="00943CA5"/>
    <w:rsid w:val="00943D7F"/>
    <w:rsid w:val="009440D7"/>
    <w:rsid w:val="0094436A"/>
    <w:rsid w:val="00944AB5"/>
    <w:rsid w:val="00944CCE"/>
    <w:rsid w:val="00944F84"/>
    <w:rsid w:val="00944FA6"/>
    <w:rsid w:val="009459EF"/>
    <w:rsid w:val="00945A34"/>
    <w:rsid w:val="00945E48"/>
    <w:rsid w:val="0094652E"/>
    <w:rsid w:val="0094662B"/>
    <w:rsid w:val="00946BE0"/>
    <w:rsid w:val="00946DD2"/>
    <w:rsid w:val="00947C4D"/>
    <w:rsid w:val="009500B1"/>
    <w:rsid w:val="009500E7"/>
    <w:rsid w:val="009503A5"/>
    <w:rsid w:val="00950557"/>
    <w:rsid w:val="00950810"/>
    <w:rsid w:val="00950D10"/>
    <w:rsid w:val="00950DC2"/>
    <w:rsid w:val="0095147C"/>
    <w:rsid w:val="00951493"/>
    <w:rsid w:val="00951C00"/>
    <w:rsid w:val="00951DD3"/>
    <w:rsid w:val="00951F13"/>
    <w:rsid w:val="009525E8"/>
    <w:rsid w:val="009530E9"/>
    <w:rsid w:val="00953E89"/>
    <w:rsid w:val="00954231"/>
    <w:rsid w:val="009546CB"/>
    <w:rsid w:val="00954E90"/>
    <w:rsid w:val="0095544B"/>
    <w:rsid w:val="0095556A"/>
    <w:rsid w:val="00955BF8"/>
    <w:rsid w:val="00956220"/>
    <w:rsid w:val="00956475"/>
    <w:rsid w:val="00956611"/>
    <w:rsid w:val="00956D54"/>
    <w:rsid w:val="009570B3"/>
    <w:rsid w:val="00957526"/>
    <w:rsid w:val="009575FD"/>
    <w:rsid w:val="00957956"/>
    <w:rsid w:val="0096004A"/>
    <w:rsid w:val="00960262"/>
    <w:rsid w:val="0096039B"/>
    <w:rsid w:val="00960A47"/>
    <w:rsid w:val="00960CC1"/>
    <w:rsid w:val="00960F25"/>
    <w:rsid w:val="009610A8"/>
    <w:rsid w:val="00961640"/>
    <w:rsid w:val="00961861"/>
    <w:rsid w:val="009619E9"/>
    <w:rsid w:val="00961ED3"/>
    <w:rsid w:val="009626F8"/>
    <w:rsid w:val="00962CFE"/>
    <w:rsid w:val="00962DA4"/>
    <w:rsid w:val="00962E96"/>
    <w:rsid w:val="00963520"/>
    <w:rsid w:val="0096380A"/>
    <w:rsid w:val="0096443F"/>
    <w:rsid w:val="009647A0"/>
    <w:rsid w:val="00964DD2"/>
    <w:rsid w:val="00964F53"/>
    <w:rsid w:val="009651F9"/>
    <w:rsid w:val="00965212"/>
    <w:rsid w:val="0096524D"/>
    <w:rsid w:val="0096539C"/>
    <w:rsid w:val="009660FA"/>
    <w:rsid w:val="009662EA"/>
    <w:rsid w:val="00966A93"/>
    <w:rsid w:val="00966F06"/>
    <w:rsid w:val="009671A0"/>
    <w:rsid w:val="00967617"/>
    <w:rsid w:val="00967C1E"/>
    <w:rsid w:val="00967E25"/>
    <w:rsid w:val="00970214"/>
    <w:rsid w:val="0097026D"/>
    <w:rsid w:val="00970607"/>
    <w:rsid w:val="00970D46"/>
    <w:rsid w:val="00970DFE"/>
    <w:rsid w:val="00971819"/>
    <w:rsid w:val="009719B8"/>
    <w:rsid w:val="00971A23"/>
    <w:rsid w:val="00971B3D"/>
    <w:rsid w:val="00972129"/>
    <w:rsid w:val="00972673"/>
    <w:rsid w:val="00972FD0"/>
    <w:rsid w:val="009737DD"/>
    <w:rsid w:val="00973EE7"/>
    <w:rsid w:val="00973F21"/>
    <w:rsid w:val="009744B1"/>
    <w:rsid w:val="009747B7"/>
    <w:rsid w:val="009747F0"/>
    <w:rsid w:val="00974B47"/>
    <w:rsid w:val="00974C11"/>
    <w:rsid w:val="009754E0"/>
    <w:rsid w:val="00975B68"/>
    <w:rsid w:val="00975DF2"/>
    <w:rsid w:val="009768BD"/>
    <w:rsid w:val="00976CCF"/>
    <w:rsid w:val="009771F4"/>
    <w:rsid w:val="00977788"/>
    <w:rsid w:val="00977D86"/>
    <w:rsid w:val="009809F1"/>
    <w:rsid w:val="00980F10"/>
    <w:rsid w:val="00980F39"/>
    <w:rsid w:val="009815E1"/>
    <w:rsid w:val="00981874"/>
    <w:rsid w:val="00981D33"/>
    <w:rsid w:val="00981F0B"/>
    <w:rsid w:val="0098241E"/>
    <w:rsid w:val="00982E66"/>
    <w:rsid w:val="00983389"/>
    <w:rsid w:val="009833D4"/>
    <w:rsid w:val="009834CC"/>
    <w:rsid w:val="009836E2"/>
    <w:rsid w:val="00983D75"/>
    <w:rsid w:val="0098427D"/>
    <w:rsid w:val="00984BB2"/>
    <w:rsid w:val="00984EFD"/>
    <w:rsid w:val="00985986"/>
    <w:rsid w:val="00985DBB"/>
    <w:rsid w:val="00985ED2"/>
    <w:rsid w:val="009868C8"/>
    <w:rsid w:val="00986A3A"/>
    <w:rsid w:val="00986D18"/>
    <w:rsid w:val="00986D51"/>
    <w:rsid w:val="00987046"/>
    <w:rsid w:val="0098737B"/>
    <w:rsid w:val="00987EE6"/>
    <w:rsid w:val="00990582"/>
    <w:rsid w:val="00991036"/>
    <w:rsid w:val="00991092"/>
    <w:rsid w:val="009915BA"/>
    <w:rsid w:val="00991635"/>
    <w:rsid w:val="009919DF"/>
    <w:rsid w:val="00991D0D"/>
    <w:rsid w:val="0099229B"/>
    <w:rsid w:val="0099253A"/>
    <w:rsid w:val="009927B6"/>
    <w:rsid w:val="009928B4"/>
    <w:rsid w:val="00992C29"/>
    <w:rsid w:val="00992D41"/>
    <w:rsid w:val="00992EBD"/>
    <w:rsid w:val="00992F8B"/>
    <w:rsid w:val="00992FD5"/>
    <w:rsid w:val="00993214"/>
    <w:rsid w:val="009938ED"/>
    <w:rsid w:val="00993B3D"/>
    <w:rsid w:val="00993B8A"/>
    <w:rsid w:val="00993CF7"/>
    <w:rsid w:val="00993FA5"/>
    <w:rsid w:val="00994115"/>
    <w:rsid w:val="0099462F"/>
    <w:rsid w:val="009948E2"/>
    <w:rsid w:val="0099500A"/>
    <w:rsid w:val="0099512B"/>
    <w:rsid w:val="00995258"/>
    <w:rsid w:val="009957BF"/>
    <w:rsid w:val="00995C87"/>
    <w:rsid w:val="00995D0F"/>
    <w:rsid w:val="009961DE"/>
    <w:rsid w:val="00996290"/>
    <w:rsid w:val="0099689E"/>
    <w:rsid w:val="00996BE2"/>
    <w:rsid w:val="00997BAE"/>
    <w:rsid w:val="00997D67"/>
    <w:rsid w:val="009A04FC"/>
    <w:rsid w:val="009A0ABB"/>
    <w:rsid w:val="009A119F"/>
    <w:rsid w:val="009A153D"/>
    <w:rsid w:val="009A18CC"/>
    <w:rsid w:val="009A1E02"/>
    <w:rsid w:val="009A1E34"/>
    <w:rsid w:val="009A210A"/>
    <w:rsid w:val="009A2D55"/>
    <w:rsid w:val="009A2EB6"/>
    <w:rsid w:val="009A31B1"/>
    <w:rsid w:val="009A372D"/>
    <w:rsid w:val="009A39CB"/>
    <w:rsid w:val="009A40BA"/>
    <w:rsid w:val="009A46B6"/>
    <w:rsid w:val="009A4DEA"/>
    <w:rsid w:val="009A5028"/>
    <w:rsid w:val="009A50C6"/>
    <w:rsid w:val="009A50ED"/>
    <w:rsid w:val="009A5571"/>
    <w:rsid w:val="009A568A"/>
    <w:rsid w:val="009A5A81"/>
    <w:rsid w:val="009A6152"/>
    <w:rsid w:val="009A61DA"/>
    <w:rsid w:val="009A648D"/>
    <w:rsid w:val="009A6799"/>
    <w:rsid w:val="009A6B41"/>
    <w:rsid w:val="009A6F1F"/>
    <w:rsid w:val="009A6FD4"/>
    <w:rsid w:val="009A6FE9"/>
    <w:rsid w:val="009A72D9"/>
    <w:rsid w:val="009A7401"/>
    <w:rsid w:val="009A7482"/>
    <w:rsid w:val="009A7B61"/>
    <w:rsid w:val="009B1411"/>
    <w:rsid w:val="009B1505"/>
    <w:rsid w:val="009B15ED"/>
    <w:rsid w:val="009B1EFF"/>
    <w:rsid w:val="009B23B7"/>
    <w:rsid w:val="009B2400"/>
    <w:rsid w:val="009B28BD"/>
    <w:rsid w:val="009B3013"/>
    <w:rsid w:val="009B3553"/>
    <w:rsid w:val="009B37C8"/>
    <w:rsid w:val="009B39F4"/>
    <w:rsid w:val="009B3A83"/>
    <w:rsid w:val="009B425F"/>
    <w:rsid w:val="009B52D9"/>
    <w:rsid w:val="009B546D"/>
    <w:rsid w:val="009B5966"/>
    <w:rsid w:val="009B5D3E"/>
    <w:rsid w:val="009B5E74"/>
    <w:rsid w:val="009B6201"/>
    <w:rsid w:val="009B621F"/>
    <w:rsid w:val="009B6627"/>
    <w:rsid w:val="009B6877"/>
    <w:rsid w:val="009B6B68"/>
    <w:rsid w:val="009B6EAB"/>
    <w:rsid w:val="009B72C5"/>
    <w:rsid w:val="009B73FD"/>
    <w:rsid w:val="009B7919"/>
    <w:rsid w:val="009C0773"/>
    <w:rsid w:val="009C0BB8"/>
    <w:rsid w:val="009C0C94"/>
    <w:rsid w:val="009C10C7"/>
    <w:rsid w:val="009C1229"/>
    <w:rsid w:val="009C1501"/>
    <w:rsid w:val="009C1AB5"/>
    <w:rsid w:val="009C21F9"/>
    <w:rsid w:val="009C24F4"/>
    <w:rsid w:val="009C30B1"/>
    <w:rsid w:val="009C31F5"/>
    <w:rsid w:val="009C36ED"/>
    <w:rsid w:val="009C3DF6"/>
    <w:rsid w:val="009C5206"/>
    <w:rsid w:val="009C593B"/>
    <w:rsid w:val="009C5DB7"/>
    <w:rsid w:val="009C5EC1"/>
    <w:rsid w:val="009C64CB"/>
    <w:rsid w:val="009C6A27"/>
    <w:rsid w:val="009C6DA6"/>
    <w:rsid w:val="009C6F82"/>
    <w:rsid w:val="009C70AE"/>
    <w:rsid w:val="009C7855"/>
    <w:rsid w:val="009C7E71"/>
    <w:rsid w:val="009D02CC"/>
    <w:rsid w:val="009D03EB"/>
    <w:rsid w:val="009D06CC"/>
    <w:rsid w:val="009D082A"/>
    <w:rsid w:val="009D0E3D"/>
    <w:rsid w:val="009D213C"/>
    <w:rsid w:val="009D26A4"/>
    <w:rsid w:val="009D2754"/>
    <w:rsid w:val="009D2E66"/>
    <w:rsid w:val="009D30F6"/>
    <w:rsid w:val="009D3789"/>
    <w:rsid w:val="009D3BD5"/>
    <w:rsid w:val="009D46C4"/>
    <w:rsid w:val="009D4A18"/>
    <w:rsid w:val="009D5F05"/>
    <w:rsid w:val="009D6785"/>
    <w:rsid w:val="009D6979"/>
    <w:rsid w:val="009D6C76"/>
    <w:rsid w:val="009D7317"/>
    <w:rsid w:val="009D74E6"/>
    <w:rsid w:val="009E01BE"/>
    <w:rsid w:val="009E055B"/>
    <w:rsid w:val="009E0B0D"/>
    <w:rsid w:val="009E109D"/>
    <w:rsid w:val="009E14B6"/>
    <w:rsid w:val="009E1DAB"/>
    <w:rsid w:val="009E202A"/>
    <w:rsid w:val="009E2120"/>
    <w:rsid w:val="009E23D0"/>
    <w:rsid w:val="009E244B"/>
    <w:rsid w:val="009E29EC"/>
    <w:rsid w:val="009E2DB9"/>
    <w:rsid w:val="009E2E5E"/>
    <w:rsid w:val="009E3288"/>
    <w:rsid w:val="009E32B7"/>
    <w:rsid w:val="009E39DA"/>
    <w:rsid w:val="009E3ABA"/>
    <w:rsid w:val="009E3C46"/>
    <w:rsid w:val="009E3EB2"/>
    <w:rsid w:val="009E4200"/>
    <w:rsid w:val="009E4DD0"/>
    <w:rsid w:val="009E5433"/>
    <w:rsid w:val="009E55C8"/>
    <w:rsid w:val="009E5785"/>
    <w:rsid w:val="009E591F"/>
    <w:rsid w:val="009E60B8"/>
    <w:rsid w:val="009E6388"/>
    <w:rsid w:val="009E6699"/>
    <w:rsid w:val="009E6C1B"/>
    <w:rsid w:val="009E6CB3"/>
    <w:rsid w:val="009E7306"/>
    <w:rsid w:val="009E7657"/>
    <w:rsid w:val="009E7D18"/>
    <w:rsid w:val="009F0017"/>
    <w:rsid w:val="009F0468"/>
    <w:rsid w:val="009F0472"/>
    <w:rsid w:val="009F053E"/>
    <w:rsid w:val="009F0753"/>
    <w:rsid w:val="009F0923"/>
    <w:rsid w:val="009F0A40"/>
    <w:rsid w:val="009F0ED5"/>
    <w:rsid w:val="009F0F79"/>
    <w:rsid w:val="009F131C"/>
    <w:rsid w:val="009F13A6"/>
    <w:rsid w:val="009F1460"/>
    <w:rsid w:val="009F1483"/>
    <w:rsid w:val="009F1E23"/>
    <w:rsid w:val="009F21BC"/>
    <w:rsid w:val="009F29FB"/>
    <w:rsid w:val="009F2DF8"/>
    <w:rsid w:val="009F3425"/>
    <w:rsid w:val="009F3727"/>
    <w:rsid w:val="009F3967"/>
    <w:rsid w:val="009F39EF"/>
    <w:rsid w:val="009F3D77"/>
    <w:rsid w:val="009F469E"/>
    <w:rsid w:val="009F47AB"/>
    <w:rsid w:val="009F4AB1"/>
    <w:rsid w:val="009F4AD5"/>
    <w:rsid w:val="009F4BA3"/>
    <w:rsid w:val="009F5218"/>
    <w:rsid w:val="009F538A"/>
    <w:rsid w:val="009F5521"/>
    <w:rsid w:val="009F5769"/>
    <w:rsid w:val="009F5ED7"/>
    <w:rsid w:val="009F602F"/>
    <w:rsid w:val="009F6C2C"/>
    <w:rsid w:val="009F6D41"/>
    <w:rsid w:val="009F796E"/>
    <w:rsid w:val="009F7B06"/>
    <w:rsid w:val="009F7C6F"/>
    <w:rsid w:val="009F7D13"/>
    <w:rsid w:val="00A00629"/>
    <w:rsid w:val="00A00B4F"/>
    <w:rsid w:val="00A00E09"/>
    <w:rsid w:val="00A01244"/>
    <w:rsid w:val="00A0163C"/>
    <w:rsid w:val="00A016A0"/>
    <w:rsid w:val="00A01BD4"/>
    <w:rsid w:val="00A01E23"/>
    <w:rsid w:val="00A02506"/>
    <w:rsid w:val="00A02A39"/>
    <w:rsid w:val="00A02D52"/>
    <w:rsid w:val="00A02DD9"/>
    <w:rsid w:val="00A03707"/>
    <w:rsid w:val="00A03A7E"/>
    <w:rsid w:val="00A03BCA"/>
    <w:rsid w:val="00A03F8E"/>
    <w:rsid w:val="00A03FA6"/>
    <w:rsid w:val="00A046CF"/>
    <w:rsid w:val="00A047DA"/>
    <w:rsid w:val="00A05046"/>
    <w:rsid w:val="00A054CF"/>
    <w:rsid w:val="00A058C5"/>
    <w:rsid w:val="00A05E18"/>
    <w:rsid w:val="00A06013"/>
    <w:rsid w:val="00A06B7E"/>
    <w:rsid w:val="00A06E2A"/>
    <w:rsid w:val="00A07452"/>
    <w:rsid w:val="00A07825"/>
    <w:rsid w:val="00A079EA"/>
    <w:rsid w:val="00A07D37"/>
    <w:rsid w:val="00A101AA"/>
    <w:rsid w:val="00A104BE"/>
    <w:rsid w:val="00A115F0"/>
    <w:rsid w:val="00A11966"/>
    <w:rsid w:val="00A119CE"/>
    <w:rsid w:val="00A11A7A"/>
    <w:rsid w:val="00A11A86"/>
    <w:rsid w:val="00A11B38"/>
    <w:rsid w:val="00A11BA9"/>
    <w:rsid w:val="00A1260F"/>
    <w:rsid w:val="00A12673"/>
    <w:rsid w:val="00A12882"/>
    <w:rsid w:val="00A12CE5"/>
    <w:rsid w:val="00A1405E"/>
    <w:rsid w:val="00A14599"/>
    <w:rsid w:val="00A147BE"/>
    <w:rsid w:val="00A14B76"/>
    <w:rsid w:val="00A14E82"/>
    <w:rsid w:val="00A14FBC"/>
    <w:rsid w:val="00A153A1"/>
    <w:rsid w:val="00A15B8F"/>
    <w:rsid w:val="00A16245"/>
    <w:rsid w:val="00A16828"/>
    <w:rsid w:val="00A16C9F"/>
    <w:rsid w:val="00A16DF1"/>
    <w:rsid w:val="00A16F93"/>
    <w:rsid w:val="00A176BF"/>
    <w:rsid w:val="00A179CE"/>
    <w:rsid w:val="00A17A25"/>
    <w:rsid w:val="00A17E3F"/>
    <w:rsid w:val="00A202F6"/>
    <w:rsid w:val="00A21082"/>
    <w:rsid w:val="00A210F8"/>
    <w:rsid w:val="00A21A09"/>
    <w:rsid w:val="00A21F3A"/>
    <w:rsid w:val="00A2221C"/>
    <w:rsid w:val="00A22577"/>
    <w:rsid w:val="00A22B28"/>
    <w:rsid w:val="00A22B7F"/>
    <w:rsid w:val="00A22EF3"/>
    <w:rsid w:val="00A239BE"/>
    <w:rsid w:val="00A23ECB"/>
    <w:rsid w:val="00A246FF"/>
    <w:rsid w:val="00A251D4"/>
    <w:rsid w:val="00A25250"/>
    <w:rsid w:val="00A25A9D"/>
    <w:rsid w:val="00A25EA7"/>
    <w:rsid w:val="00A2610F"/>
    <w:rsid w:val="00A26B6F"/>
    <w:rsid w:val="00A26DE2"/>
    <w:rsid w:val="00A27613"/>
    <w:rsid w:val="00A276D9"/>
    <w:rsid w:val="00A300E1"/>
    <w:rsid w:val="00A3011D"/>
    <w:rsid w:val="00A307A5"/>
    <w:rsid w:val="00A30861"/>
    <w:rsid w:val="00A30953"/>
    <w:rsid w:val="00A30C64"/>
    <w:rsid w:val="00A30E09"/>
    <w:rsid w:val="00A317F6"/>
    <w:rsid w:val="00A3186C"/>
    <w:rsid w:val="00A321CE"/>
    <w:rsid w:val="00A32321"/>
    <w:rsid w:val="00A3247E"/>
    <w:rsid w:val="00A3285B"/>
    <w:rsid w:val="00A3293B"/>
    <w:rsid w:val="00A331F4"/>
    <w:rsid w:val="00A336DA"/>
    <w:rsid w:val="00A33B82"/>
    <w:rsid w:val="00A33CE3"/>
    <w:rsid w:val="00A33E43"/>
    <w:rsid w:val="00A33E97"/>
    <w:rsid w:val="00A35FEC"/>
    <w:rsid w:val="00A3619C"/>
    <w:rsid w:val="00A36308"/>
    <w:rsid w:val="00A3636B"/>
    <w:rsid w:val="00A36808"/>
    <w:rsid w:val="00A368EF"/>
    <w:rsid w:val="00A36CC6"/>
    <w:rsid w:val="00A37258"/>
    <w:rsid w:val="00A37635"/>
    <w:rsid w:val="00A3771B"/>
    <w:rsid w:val="00A37846"/>
    <w:rsid w:val="00A40497"/>
    <w:rsid w:val="00A4093E"/>
    <w:rsid w:val="00A40B2F"/>
    <w:rsid w:val="00A40C3D"/>
    <w:rsid w:val="00A413FD"/>
    <w:rsid w:val="00A4171E"/>
    <w:rsid w:val="00A41CDF"/>
    <w:rsid w:val="00A41E71"/>
    <w:rsid w:val="00A4223A"/>
    <w:rsid w:val="00A42256"/>
    <w:rsid w:val="00A42860"/>
    <w:rsid w:val="00A4286B"/>
    <w:rsid w:val="00A42C24"/>
    <w:rsid w:val="00A42D3D"/>
    <w:rsid w:val="00A4341E"/>
    <w:rsid w:val="00A434E1"/>
    <w:rsid w:val="00A43D62"/>
    <w:rsid w:val="00A443FC"/>
    <w:rsid w:val="00A44572"/>
    <w:rsid w:val="00A449E7"/>
    <w:rsid w:val="00A4551C"/>
    <w:rsid w:val="00A46065"/>
    <w:rsid w:val="00A4648D"/>
    <w:rsid w:val="00A4695D"/>
    <w:rsid w:val="00A46AC1"/>
    <w:rsid w:val="00A46CD2"/>
    <w:rsid w:val="00A46D3E"/>
    <w:rsid w:val="00A46D41"/>
    <w:rsid w:val="00A473F4"/>
    <w:rsid w:val="00A47CBC"/>
    <w:rsid w:val="00A506FA"/>
    <w:rsid w:val="00A50B36"/>
    <w:rsid w:val="00A50CC1"/>
    <w:rsid w:val="00A511D7"/>
    <w:rsid w:val="00A51361"/>
    <w:rsid w:val="00A5151F"/>
    <w:rsid w:val="00A52E59"/>
    <w:rsid w:val="00A53138"/>
    <w:rsid w:val="00A53D99"/>
    <w:rsid w:val="00A53EF5"/>
    <w:rsid w:val="00A5442D"/>
    <w:rsid w:val="00A544A8"/>
    <w:rsid w:val="00A55423"/>
    <w:rsid w:val="00A554AF"/>
    <w:rsid w:val="00A559DD"/>
    <w:rsid w:val="00A55FCA"/>
    <w:rsid w:val="00A55FED"/>
    <w:rsid w:val="00A560B4"/>
    <w:rsid w:val="00A569F0"/>
    <w:rsid w:val="00A56C26"/>
    <w:rsid w:val="00A56FF2"/>
    <w:rsid w:val="00A57030"/>
    <w:rsid w:val="00A57116"/>
    <w:rsid w:val="00A57376"/>
    <w:rsid w:val="00A578F4"/>
    <w:rsid w:val="00A57CB9"/>
    <w:rsid w:val="00A60300"/>
    <w:rsid w:val="00A6118A"/>
    <w:rsid w:val="00A62276"/>
    <w:rsid w:val="00A62826"/>
    <w:rsid w:val="00A62C1E"/>
    <w:rsid w:val="00A62D98"/>
    <w:rsid w:val="00A63DA9"/>
    <w:rsid w:val="00A63FDF"/>
    <w:rsid w:val="00A64A05"/>
    <w:rsid w:val="00A64F09"/>
    <w:rsid w:val="00A654A8"/>
    <w:rsid w:val="00A65665"/>
    <w:rsid w:val="00A65994"/>
    <w:rsid w:val="00A65D54"/>
    <w:rsid w:val="00A65E69"/>
    <w:rsid w:val="00A6616E"/>
    <w:rsid w:val="00A66417"/>
    <w:rsid w:val="00A664A7"/>
    <w:rsid w:val="00A66564"/>
    <w:rsid w:val="00A66D98"/>
    <w:rsid w:val="00A67053"/>
    <w:rsid w:val="00A6776A"/>
    <w:rsid w:val="00A67940"/>
    <w:rsid w:val="00A70025"/>
    <w:rsid w:val="00A701DA"/>
    <w:rsid w:val="00A7035E"/>
    <w:rsid w:val="00A704D5"/>
    <w:rsid w:val="00A70C3C"/>
    <w:rsid w:val="00A70F32"/>
    <w:rsid w:val="00A71055"/>
    <w:rsid w:val="00A71C34"/>
    <w:rsid w:val="00A71D0A"/>
    <w:rsid w:val="00A721C9"/>
    <w:rsid w:val="00A726C5"/>
    <w:rsid w:val="00A73206"/>
    <w:rsid w:val="00A737E8"/>
    <w:rsid w:val="00A74AAE"/>
    <w:rsid w:val="00A74E9A"/>
    <w:rsid w:val="00A74FE7"/>
    <w:rsid w:val="00A750AC"/>
    <w:rsid w:val="00A751E3"/>
    <w:rsid w:val="00A75398"/>
    <w:rsid w:val="00A754A8"/>
    <w:rsid w:val="00A75872"/>
    <w:rsid w:val="00A75D21"/>
    <w:rsid w:val="00A762A8"/>
    <w:rsid w:val="00A766CD"/>
    <w:rsid w:val="00A76927"/>
    <w:rsid w:val="00A7787D"/>
    <w:rsid w:val="00A800A1"/>
    <w:rsid w:val="00A80384"/>
    <w:rsid w:val="00A80A08"/>
    <w:rsid w:val="00A80ADA"/>
    <w:rsid w:val="00A80BDE"/>
    <w:rsid w:val="00A8114B"/>
    <w:rsid w:val="00A81F53"/>
    <w:rsid w:val="00A81F6B"/>
    <w:rsid w:val="00A820B3"/>
    <w:rsid w:val="00A8215B"/>
    <w:rsid w:val="00A82164"/>
    <w:rsid w:val="00A82C37"/>
    <w:rsid w:val="00A836A2"/>
    <w:rsid w:val="00A83B0E"/>
    <w:rsid w:val="00A83B12"/>
    <w:rsid w:val="00A83E3F"/>
    <w:rsid w:val="00A83ED5"/>
    <w:rsid w:val="00A840F1"/>
    <w:rsid w:val="00A842B5"/>
    <w:rsid w:val="00A8446D"/>
    <w:rsid w:val="00A84E20"/>
    <w:rsid w:val="00A85059"/>
    <w:rsid w:val="00A8545C"/>
    <w:rsid w:val="00A8552A"/>
    <w:rsid w:val="00A8573F"/>
    <w:rsid w:val="00A85846"/>
    <w:rsid w:val="00A858B6"/>
    <w:rsid w:val="00A858C3"/>
    <w:rsid w:val="00A85C4D"/>
    <w:rsid w:val="00A86034"/>
    <w:rsid w:val="00A863BC"/>
    <w:rsid w:val="00A86633"/>
    <w:rsid w:val="00A867E8"/>
    <w:rsid w:val="00A86E55"/>
    <w:rsid w:val="00A86FB9"/>
    <w:rsid w:val="00A87702"/>
    <w:rsid w:val="00A87A22"/>
    <w:rsid w:val="00A87E32"/>
    <w:rsid w:val="00A87F0D"/>
    <w:rsid w:val="00A9019D"/>
    <w:rsid w:val="00A90331"/>
    <w:rsid w:val="00A90392"/>
    <w:rsid w:val="00A9051B"/>
    <w:rsid w:val="00A906F5"/>
    <w:rsid w:val="00A908B7"/>
    <w:rsid w:val="00A9099E"/>
    <w:rsid w:val="00A90DB9"/>
    <w:rsid w:val="00A92201"/>
    <w:rsid w:val="00A9234B"/>
    <w:rsid w:val="00A92959"/>
    <w:rsid w:val="00A92B1F"/>
    <w:rsid w:val="00A93068"/>
    <w:rsid w:val="00A93160"/>
    <w:rsid w:val="00A93196"/>
    <w:rsid w:val="00A93827"/>
    <w:rsid w:val="00A93AB7"/>
    <w:rsid w:val="00A93AE0"/>
    <w:rsid w:val="00A94096"/>
    <w:rsid w:val="00A94FFE"/>
    <w:rsid w:val="00A95806"/>
    <w:rsid w:val="00A9591B"/>
    <w:rsid w:val="00A95C35"/>
    <w:rsid w:val="00A95D7C"/>
    <w:rsid w:val="00A96072"/>
    <w:rsid w:val="00A96310"/>
    <w:rsid w:val="00A96441"/>
    <w:rsid w:val="00A9644E"/>
    <w:rsid w:val="00A9757B"/>
    <w:rsid w:val="00A97759"/>
    <w:rsid w:val="00A97E3D"/>
    <w:rsid w:val="00A97F80"/>
    <w:rsid w:val="00AA001E"/>
    <w:rsid w:val="00AA010C"/>
    <w:rsid w:val="00AA0478"/>
    <w:rsid w:val="00AA0964"/>
    <w:rsid w:val="00AA0D51"/>
    <w:rsid w:val="00AA0E2A"/>
    <w:rsid w:val="00AA1641"/>
    <w:rsid w:val="00AA17BA"/>
    <w:rsid w:val="00AA17C5"/>
    <w:rsid w:val="00AA17CA"/>
    <w:rsid w:val="00AA1E2D"/>
    <w:rsid w:val="00AA218D"/>
    <w:rsid w:val="00AA21D7"/>
    <w:rsid w:val="00AA29DC"/>
    <w:rsid w:val="00AA2B73"/>
    <w:rsid w:val="00AA2E1A"/>
    <w:rsid w:val="00AA303D"/>
    <w:rsid w:val="00AA30F5"/>
    <w:rsid w:val="00AA4611"/>
    <w:rsid w:val="00AA4FBC"/>
    <w:rsid w:val="00AA511E"/>
    <w:rsid w:val="00AA51C8"/>
    <w:rsid w:val="00AA5FB7"/>
    <w:rsid w:val="00AA6195"/>
    <w:rsid w:val="00AA66C1"/>
    <w:rsid w:val="00AA752F"/>
    <w:rsid w:val="00AA7EE9"/>
    <w:rsid w:val="00AB07FC"/>
    <w:rsid w:val="00AB0A08"/>
    <w:rsid w:val="00AB0DA1"/>
    <w:rsid w:val="00AB1228"/>
    <w:rsid w:val="00AB1422"/>
    <w:rsid w:val="00AB1D7E"/>
    <w:rsid w:val="00AB1F31"/>
    <w:rsid w:val="00AB25F2"/>
    <w:rsid w:val="00AB2A87"/>
    <w:rsid w:val="00AB2D79"/>
    <w:rsid w:val="00AB39F3"/>
    <w:rsid w:val="00AB400C"/>
    <w:rsid w:val="00AB453D"/>
    <w:rsid w:val="00AB4A1B"/>
    <w:rsid w:val="00AB4C99"/>
    <w:rsid w:val="00AB5337"/>
    <w:rsid w:val="00AB54C9"/>
    <w:rsid w:val="00AB551C"/>
    <w:rsid w:val="00AB569C"/>
    <w:rsid w:val="00AB59EF"/>
    <w:rsid w:val="00AB5E9E"/>
    <w:rsid w:val="00AB6693"/>
    <w:rsid w:val="00AB68A6"/>
    <w:rsid w:val="00AB70BB"/>
    <w:rsid w:val="00AB7284"/>
    <w:rsid w:val="00AB73BC"/>
    <w:rsid w:val="00AB74A2"/>
    <w:rsid w:val="00AB7D8F"/>
    <w:rsid w:val="00AC0219"/>
    <w:rsid w:val="00AC0F94"/>
    <w:rsid w:val="00AC110F"/>
    <w:rsid w:val="00AC1291"/>
    <w:rsid w:val="00AC1CB0"/>
    <w:rsid w:val="00AC1D50"/>
    <w:rsid w:val="00AC2CD0"/>
    <w:rsid w:val="00AC3370"/>
    <w:rsid w:val="00AC3770"/>
    <w:rsid w:val="00AC3D9E"/>
    <w:rsid w:val="00AC40B4"/>
    <w:rsid w:val="00AC4A1D"/>
    <w:rsid w:val="00AC4E8E"/>
    <w:rsid w:val="00AC5097"/>
    <w:rsid w:val="00AC5348"/>
    <w:rsid w:val="00AC5456"/>
    <w:rsid w:val="00AC5E1C"/>
    <w:rsid w:val="00AC5FB4"/>
    <w:rsid w:val="00AC6478"/>
    <w:rsid w:val="00AC6C78"/>
    <w:rsid w:val="00AC6FD6"/>
    <w:rsid w:val="00AC7132"/>
    <w:rsid w:val="00AC7772"/>
    <w:rsid w:val="00AC78D2"/>
    <w:rsid w:val="00AC7926"/>
    <w:rsid w:val="00AC7B8F"/>
    <w:rsid w:val="00AC7F09"/>
    <w:rsid w:val="00AD010A"/>
    <w:rsid w:val="00AD019A"/>
    <w:rsid w:val="00AD0A25"/>
    <w:rsid w:val="00AD0B7A"/>
    <w:rsid w:val="00AD1430"/>
    <w:rsid w:val="00AD1C18"/>
    <w:rsid w:val="00AD1C41"/>
    <w:rsid w:val="00AD1F2D"/>
    <w:rsid w:val="00AD22D4"/>
    <w:rsid w:val="00AD2CEA"/>
    <w:rsid w:val="00AD340E"/>
    <w:rsid w:val="00AD3DC8"/>
    <w:rsid w:val="00AD45BD"/>
    <w:rsid w:val="00AD492C"/>
    <w:rsid w:val="00AD4CC7"/>
    <w:rsid w:val="00AD4FA9"/>
    <w:rsid w:val="00AD5122"/>
    <w:rsid w:val="00AD5499"/>
    <w:rsid w:val="00AD570F"/>
    <w:rsid w:val="00AD5903"/>
    <w:rsid w:val="00AD59DD"/>
    <w:rsid w:val="00AD5A13"/>
    <w:rsid w:val="00AD5E7B"/>
    <w:rsid w:val="00AD6130"/>
    <w:rsid w:val="00AD6154"/>
    <w:rsid w:val="00AD6488"/>
    <w:rsid w:val="00AD65D4"/>
    <w:rsid w:val="00AD66BB"/>
    <w:rsid w:val="00AD6932"/>
    <w:rsid w:val="00AD6FB9"/>
    <w:rsid w:val="00AD6FD9"/>
    <w:rsid w:val="00AD7115"/>
    <w:rsid w:val="00AD7D6E"/>
    <w:rsid w:val="00AE028E"/>
    <w:rsid w:val="00AE0747"/>
    <w:rsid w:val="00AE0BD0"/>
    <w:rsid w:val="00AE16ED"/>
    <w:rsid w:val="00AE1A59"/>
    <w:rsid w:val="00AE2016"/>
    <w:rsid w:val="00AE2B5E"/>
    <w:rsid w:val="00AE2B78"/>
    <w:rsid w:val="00AE2CC6"/>
    <w:rsid w:val="00AE3325"/>
    <w:rsid w:val="00AE3A19"/>
    <w:rsid w:val="00AE3B69"/>
    <w:rsid w:val="00AE52C4"/>
    <w:rsid w:val="00AE5990"/>
    <w:rsid w:val="00AE5CE8"/>
    <w:rsid w:val="00AE6201"/>
    <w:rsid w:val="00AE6FB6"/>
    <w:rsid w:val="00AE77C6"/>
    <w:rsid w:val="00AE7ABE"/>
    <w:rsid w:val="00AE7AD6"/>
    <w:rsid w:val="00AF03CD"/>
    <w:rsid w:val="00AF092E"/>
    <w:rsid w:val="00AF0B7C"/>
    <w:rsid w:val="00AF0F1F"/>
    <w:rsid w:val="00AF101A"/>
    <w:rsid w:val="00AF11E2"/>
    <w:rsid w:val="00AF1422"/>
    <w:rsid w:val="00AF1C9B"/>
    <w:rsid w:val="00AF1DA5"/>
    <w:rsid w:val="00AF1E54"/>
    <w:rsid w:val="00AF2173"/>
    <w:rsid w:val="00AF2319"/>
    <w:rsid w:val="00AF2368"/>
    <w:rsid w:val="00AF25A8"/>
    <w:rsid w:val="00AF3235"/>
    <w:rsid w:val="00AF3476"/>
    <w:rsid w:val="00AF39E5"/>
    <w:rsid w:val="00AF417C"/>
    <w:rsid w:val="00AF440B"/>
    <w:rsid w:val="00AF465C"/>
    <w:rsid w:val="00AF4808"/>
    <w:rsid w:val="00AF4B30"/>
    <w:rsid w:val="00AF4DE1"/>
    <w:rsid w:val="00AF5326"/>
    <w:rsid w:val="00AF53A5"/>
    <w:rsid w:val="00AF542B"/>
    <w:rsid w:val="00AF5670"/>
    <w:rsid w:val="00AF56C1"/>
    <w:rsid w:val="00AF5BC6"/>
    <w:rsid w:val="00AF604B"/>
    <w:rsid w:val="00AF61BF"/>
    <w:rsid w:val="00AF692C"/>
    <w:rsid w:val="00AF70F4"/>
    <w:rsid w:val="00AF7271"/>
    <w:rsid w:val="00AF7DB5"/>
    <w:rsid w:val="00B00582"/>
    <w:rsid w:val="00B0060D"/>
    <w:rsid w:val="00B00FC4"/>
    <w:rsid w:val="00B0146C"/>
    <w:rsid w:val="00B018A6"/>
    <w:rsid w:val="00B01B5B"/>
    <w:rsid w:val="00B01B5E"/>
    <w:rsid w:val="00B021AC"/>
    <w:rsid w:val="00B022CE"/>
    <w:rsid w:val="00B02630"/>
    <w:rsid w:val="00B02644"/>
    <w:rsid w:val="00B02D70"/>
    <w:rsid w:val="00B037BC"/>
    <w:rsid w:val="00B03A27"/>
    <w:rsid w:val="00B03D29"/>
    <w:rsid w:val="00B03DD5"/>
    <w:rsid w:val="00B03ED6"/>
    <w:rsid w:val="00B03FBB"/>
    <w:rsid w:val="00B044FE"/>
    <w:rsid w:val="00B0528D"/>
    <w:rsid w:val="00B05400"/>
    <w:rsid w:val="00B0574A"/>
    <w:rsid w:val="00B06222"/>
    <w:rsid w:val="00B066E2"/>
    <w:rsid w:val="00B06E29"/>
    <w:rsid w:val="00B07E28"/>
    <w:rsid w:val="00B1004B"/>
    <w:rsid w:val="00B10977"/>
    <w:rsid w:val="00B10D78"/>
    <w:rsid w:val="00B10FE7"/>
    <w:rsid w:val="00B11089"/>
    <w:rsid w:val="00B110A9"/>
    <w:rsid w:val="00B1126B"/>
    <w:rsid w:val="00B113AE"/>
    <w:rsid w:val="00B113DB"/>
    <w:rsid w:val="00B1152D"/>
    <w:rsid w:val="00B11559"/>
    <w:rsid w:val="00B11747"/>
    <w:rsid w:val="00B11891"/>
    <w:rsid w:val="00B11D9B"/>
    <w:rsid w:val="00B11FB9"/>
    <w:rsid w:val="00B12426"/>
    <w:rsid w:val="00B12713"/>
    <w:rsid w:val="00B12EA8"/>
    <w:rsid w:val="00B132E4"/>
    <w:rsid w:val="00B13499"/>
    <w:rsid w:val="00B135E5"/>
    <w:rsid w:val="00B13C89"/>
    <w:rsid w:val="00B13D13"/>
    <w:rsid w:val="00B13F6A"/>
    <w:rsid w:val="00B14190"/>
    <w:rsid w:val="00B144C8"/>
    <w:rsid w:val="00B14F43"/>
    <w:rsid w:val="00B14FCC"/>
    <w:rsid w:val="00B151B5"/>
    <w:rsid w:val="00B15241"/>
    <w:rsid w:val="00B15328"/>
    <w:rsid w:val="00B153B7"/>
    <w:rsid w:val="00B15483"/>
    <w:rsid w:val="00B1548F"/>
    <w:rsid w:val="00B15636"/>
    <w:rsid w:val="00B15E1F"/>
    <w:rsid w:val="00B15EE2"/>
    <w:rsid w:val="00B16335"/>
    <w:rsid w:val="00B16ADB"/>
    <w:rsid w:val="00B16B0F"/>
    <w:rsid w:val="00B16DB6"/>
    <w:rsid w:val="00B17226"/>
    <w:rsid w:val="00B20110"/>
    <w:rsid w:val="00B20B8F"/>
    <w:rsid w:val="00B2103E"/>
    <w:rsid w:val="00B21A7F"/>
    <w:rsid w:val="00B21EFB"/>
    <w:rsid w:val="00B220A5"/>
    <w:rsid w:val="00B226B9"/>
    <w:rsid w:val="00B243CB"/>
    <w:rsid w:val="00B248FB"/>
    <w:rsid w:val="00B24F5E"/>
    <w:rsid w:val="00B255DC"/>
    <w:rsid w:val="00B255E9"/>
    <w:rsid w:val="00B25B99"/>
    <w:rsid w:val="00B25D0E"/>
    <w:rsid w:val="00B25D68"/>
    <w:rsid w:val="00B25E11"/>
    <w:rsid w:val="00B25F64"/>
    <w:rsid w:val="00B2691B"/>
    <w:rsid w:val="00B26C7A"/>
    <w:rsid w:val="00B276DE"/>
    <w:rsid w:val="00B278BB"/>
    <w:rsid w:val="00B2790C"/>
    <w:rsid w:val="00B27AC8"/>
    <w:rsid w:val="00B27C18"/>
    <w:rsid w:val="00B306D5"/>
    <w:rsid w:val="00B308AF"/>
    <w:rsid w:val="00B308BB"/>
    <w:rsid w:val="00B309AE"/>
    <w:rsid w:val="00B30FC5"/>
    <w:rsid w:val="00B315A7"/>
    <w:rsid w:val="00B31710"/>
    <w:rsid w:val="00B31A2B"/>
    <w:rsid w:val="00B32319"/>
    <w:rsid w:val="00B3260C"/>
    <w:rsid w:val="00B32C03"/>
    <w:rsid w:val="00B33B7F"/>
    <w:rsid w:val="00B3475D"/>
    <w:rsid w:val="00B34782"/>
    <w:rsid w:val="00B349B5"/>
    <w:rsid w:val="00B357B8"/>
    <w:rsid w:val="00B35B8F"/>
    <w:rsid w:val="00B35FCC"/>
    <w:rsid w:val="00B3609B"/>
    <w:rsid w:val="00B361B7"/>
    <w:rsid w:val="00B3640C"/>
    <w:rsid w:val="00B36472"/>
    <w:rsid w:val="00B36514"/>
    <w:rsid w:val="00B36CE4"/>
    <w:rsid w:val="00B373F2"/>
    <w:rsid w:val="00B374F8"/>
    <w:rsid w:val="00B37F4D"/>
    <w:rsid w:val="00B40DB0"/>
    <w:rsid w:val="00B41B36"/>
    <w:rsid w:val="00B41BC9"/>
    <w:rsid w:val="00B420DF"/>
    <w:rsid w:val="00B428FB"/>
    <w:rsid w:val="00B429EF"/>
    <w:rsid w:val="00B42F97"/>
    <w:rsid w:val="00B439D0"/>
    <w:rsid w:val="00B43EAB"/>
    <w:rsid w:val="00B44542"/>
    <w:rsid w:val="00B446EE"/>
    <w:rsid w:val="00B4476F"/>
    <w:rsid w:val="00B4480B"/>
    <w:rsid w:val="00B44B89"/>
    <w:rsid w:val="00B4508F"/>
    <w:rsid w:val="00B45288"/>
    <w:rsid w:val="00B454E5"/>
    <w:rsid w:val="00B45A1C"/>
    <w:rsid w:val="00B45E30"/>
    <w:rsid w:val="00B46909"/>
    <w:rsid w:val="00B470CB"/>
    <w:rsid w:val="00B47FFC"/>
    <w:rsid w:val="00B50003"/>
    <w:rsid w:val="00B50515"/>
    <w:rsid w:val="00B50550"/>
    <w:rsid w:val="00B50644"/>
    <w:rsid w:val="00B50738"/>
    <w:rsid w:val="00B514EF"/>
    <w:rsid w:val="00B51800"/>
    <w:rsid w:val="00B51853"/>
    <w:rsid w:val="00B51CDC"/>
    <w:rsid w:val="00B52391"/>
    <w:rsid w:val="00B5291D"/>
    <w:rsid w:val="00B52C4F"/>
    <w:rsid w:val="00B52FB9"/>
    <w:rsid w:val="00B53402"/>
    <w:rsid w:val="00B53CB0"/>
    <w:rsid w:val="00B53E60"/>
    <w:rsid w:val="00B554E1"/>
    <w:rsid w:val="00B5575A"/>
    <w:rsid w:val="00B567AE"/>
    <w:rsid w:val="00B56F35"/>
    <w:rsid w:val="00B571AC"/>
    <w:rsid w:val="00B57207"/>
    <w:rsid w:val="00B57389"/>
    <w:rsid w:val="00B57984"/>
    <w:rsid w:val="00B57B2E"/>
    <w:rsid w:val="00B60034"/>
    <w:rsid w:val="00B604F6"/>
    <w:rsid w:val="00B60513"/>
    <w:rsid w:val="00B608F4"/>
    <w:rsid w:val="00B615D7"/>
    <w:rsid w:val="00B615DD"/>
    <w:rsid w:val="00B61F09"/>
    <w:rsid w:val="00B6238A"/>
    <w:rsid w:val="00B6276D"/>
    <w:rsid w:val="00B627B3"/>
    <w:rsid w:val="00B62CF5"/>
    <w:rsid w:val="00B62D31"/>
    <w:rsid w:val="00B62ED3"/>
    <w:rsid w:val="00B62F1B"/>
    <w:rsid w:val="00B62FF7"/>
    <w:rsid w:val="00B6314A"/>
    <w:rsid w:val="00B63F40"/>
    <w:rsid w:val="00B63F45"/>
    <w:rsid w:val="00B6421F"/>
    <w:rsid w:val="00B6491D"/>
    <w:rsid w:val="00B65AC1"/>
    <w:rsid w:val="00B65BA1"/>
    <w:rsid w:val="00B65FAF"/>
    <w:rsid w:val="00B66776"/>
    <w:rsid w:val="00B6697F"/>
    <w:rsid w:val="00B66D23"/>
    <w:rsid w:val="00B670CF"/>
    <w:rsid w:val="00B671AF"/>
    <w:rsid w:val="00B6780E"/>
    <w:rsid w:val="00B67A6F"/>
    <w:rsid w:val="00B67D88"/>
    <w:rsid w:val="00B7029C"/>
    <w:rsid w:val="00B7053C"/>
    <w:rsid w:val="00B70CC9"/>
    <w:rsid w:val="00B71158"/>
    <w:rsid w:val="00B719E7"/>
    <w:rsid w:val="00B71AEE"/>
    <w:rsid w:val="00B71E6B"/>
    <w:rsid w:val="00B724AF"/>
    <w:rsid w:val="00B7269E"/>
    <w:rsid w:val="00B72885"/>
    <w:rsid w:val="00B72A0C"/>
    <w:rsid w:val="00B72A16"/>
    <w:rsid w:val="00B72BDD"/>
    <w:rsid w:val="00B73425"/>
    <w:rsid w:val="00B73512"/>
    <w:rsid w:val="00B73943"/>
    <w:rsid w:val="00B740D7"/>
    <w:rsid w:val="00B74F66"/>
    <w:rsid w:val="00B75008"/>
    <w:rsid w:val="00B752C9"/>
    <w:rsid w:val="00B75584"/>
    <w:rsid w:val="00B75951"/>
    <w:rsid w:val="00B75FD0"/>
    <w:rsid w:val="00B768C4"/>
    <w:rsid w:val="00B76ED5"/>
    <w:rsid w:val="00B77600"/>
    <w:rsid w:val="00B77821"/>
    <w:rsid w:val="00B77941"/>
    <w:rsid w:val="00B77B52"/>
    <w:rsid w:val="00B77EDE"/>
    <w:rsid w:val="00B80358"/>
    <w:rsid w:val="00B80602"/>
    <w:rsid w:val="00B80677"/>
    <w:rsid w:val="00B81968"/>
    <w:rsid w:val="00B81BB1"/>
    <w:rsid w:val="00B81C01"/>
    <w:rsid w:val="00B81D81"/>
    <w:rsid w:val="00B81E0E"/>
    <w:rsid w:val="00B81ED6"/>
    <w:rsid w:val="00B8207C"/>
    <w:rsid w:val="00B8253C"/>
    <w:rsid w:val="00B827C6"/>
    <w:rsid w:val="00B82B57"/>
    <w:rsid w:val="00B82C3E"/>
    <w:rsid w:val="00B831D1"/>
    <w:rsid w:val="00B83528"/>
    <w:rsid w:val="00B8356C"/>
    <w:rsid w:val="00B83699"/>
    <w:rsid w:val="00B8393B"/>
    <w:rsid w:val="00B83A4E"/>
    <w:rsid w:val="00B83BAC"/>
    <w:rsid w:val="00B83DA0"/>
    <w:rsid w:val="00B841E8"/>
    <w:rsid w:val="00B84EE1"/>
    <w:rsid w:val="00B850A6"/>
    <w:rsid w:val="00B860A0"/>
    <w:rsid w:val="00B861D9"/>
    <w:rsid w:val="00B86544"/>
    <w:rsid w:val="00B867A0"/>
    <w:rsid w:val="00B868FA"/>
    <w:rsid w:val="00B86DA8"/>
    <w:rsid w:val="00B87550"/>
    <w:rsid w:val="00B87B1F"/>
    <w:rsid w:val="00B903F0"/>
    <w:rsid w:val="00B90602"/>
    <w:rsid w:val="00B90AAD"/>
    <w:rsid w:val="00B90E17"/>
    <w:rsid w:val="00B910A4"/>
    <w:rsid w:val="00B912CB"/>
    <w:rsid w:val="00B91660"/>
    <w:rsid w:val="00B9196C"/>
    <w:rsid w:val="00B91B0E"/>
    <w:rsid w:val="00B92013"/>
    <w:rsid w:val="00B92652"/>
    <w:rsid w:val="00B927B5"/>
    <w:rsid w:val="00B92B96"/>
    <w:rsid w:val="00B930F4"/>
    <w:rsid w:val="00B93390"/>
    <w:rsid w:val="00B9393C"/>
    <w:rsid w:val="00B93A8F"/>
    <w:rsid w:val="00B93E61"/>
    <w:rsid w:val="00B93EF1"/>
    <w:rsid w:val="00B93FB1"/>
    <w:rsid w:val="00B942B8"/>
    <w:rsid w:val="00B942EC"/>
    <w:rsid w:val="00B94957"/>
    <w:rsid w:val="00B94DA3"/>
    <w:rsid w:val="00B95FD6"/>
    <w:rsid w:val="00B961A8"/>
    <w:rsid w:val="00B96FAA"/>
    <w:rsid w:val="00B976AB"/>
    <w:rsid w:val="00B978E1"/>
    <w:rsid w:val="00B97B6D"/>
    <w:rsid w:val="00B97BBC"/>
    <w:rsid w:val="00B97CA9"/>
    <w:rsid w:val="00B97F90"/>
    <w:rsid w:val="00BA000E"/>
    <w:rsid w:val="00BA03E0"/>
    <w:rsid w:val="00BA0CA1"/>
    <w:rsid w:val="00BA0E2C"/>
    <w:rsid w:val="00BA1668"/>
    <w:rsid w:val="00BA17F4"/>
    <w:rsid w:val="00BA20B8"/>
    <w:rsid w:val="00BA27B6"/>
    <w:rsid w:val="00BA30FE"/>
    <w:rsid w:val="00BA368B"/>
    <w:rsid w:val="00BA39A2"/>
    <w:rsid w:val="00BA4BFD"/>
    <w:rsid w:val="00BA58BE"/>
    <w:rsid w:val="00BA6C10"/>
    <w:rsid w:val="00BA6F78"/>
    <w:rsid w:val="00BA770D"/>
    <w:rsid w:val="00BA79D3"/>
    <w:rsid w:val="00BB008E"/>
    <w:rsid w:val="00BB02AE"/>
    <w:rsid w:val="00BB059A"/>
    <w:rsid w:val="00BB066A"/>
    <w:rsid w:val="00BB07AA"/>
    <w:rsid w:val="00BB0EA2"/>
    <w:rsid w:val="00BB1117"/>
    <w:rsid w:val="00BB1223"/>
    <w:rsid w:val="00BB13DE"/>
    <w:rsid w:val="00BB1911"/>
    <w:rsid w:val="00BB19B0"/>
    <w:rsid w:val="00BB1A69"/>
    <w:rsid w:val="00BB2465"/>
    <w:rsid w:val="00BB24C8"/>
    <w:rsid w:val="00BB252A"/>
    <w:rsid w:val="00BB2552"/>
    <w:rsid w:val="00BB340E"/>
    <w:rsid w:val="00BB3534"/>
    <w:rsid w:val="00BB39DD"/>
    <w:rsid w:val="00BB3AE5"/>
    <w:rsid w:val="00BB3CA1"/>
    <w:rsid w:val="00BB3D6A"/>
    <w:rsid w:val="00BB3FE4"/>
    <w:rsid w:val="00BB41E5"/>
    <w:rsid w:val="00BB434B"/>
    <w:rsid w:val="00BB4356"/>
    <w:rsid w:val="00BB43BD"/>
    <w:rsid w:val="00BB4F0D"/>
    <w:rsid w:val="00BB641B"/>
    <w:rsid w:val="00BB6717"/>
    <w:rsid w:val="00BB694E"/>
    <w:rsid w:val="00BB6D85"/>
    <w:rsid w:val="00BB6E26"/>
    <w:rsid w:val="00BB7016"/>
    <w:rsid w:val="00BB7247"/>
    <w:rsid w:val="00BB7543"/>
    <w:rsid w:val="00BB7780"/>
    <w:rsid w:val="00BB7991"/>
    <w:rsid w:val="00BB7D93"/>
    <w:rsid w:val="00BC0526"/>
    <w:rsid w:val="00BC093C"/>
    <w:rsid w:val="00BC1376"/>
    <w:rsid w:val="00BC17AB"/>
    <w:rsid w:val="00BC199B"/>
    <w:rsid w:val="00BC1D4E"/>
    <w:rsid w:val="00BC1D81"/>
    <w:rsid w:val="00BC242A"/>
    <w:rsid w:val="00BC2A34"/>
    <w:rsid w:val="00BC2BB7"/>
    <w:rsid w:val="00BC3ECD"/>
    <w:rsid w:val="00BC3F2F"/>
    <w:rsid w:val="00BC40EF"/>
    <w:rsid w:val="00BC4588"/>
    <w:rsid w:val="00BC47DB"/>
    <w:rsid w:val="00BC4CFD"/>
    <w:rsid w:val="00BC4FD3"/>
    <w:rsid w:val="00BC50B6"/>
    <w:rsid w:val="00BC5242"/>
    <w:rsid w:val="00BC5490"/>
    <w:rsid w:val="00BC586B"/>
    <w:rsid w:val="00BC5998"/>
    <w:rsid w:val="00BC61BA"/>
    <w:rsid w:val="00BC630C"/>
    <w:rsid w:val="00BC6325"/>
    <w:rsid w:val="00BC6B60"/>
    <w:rsid w:val="00BC767E"/>
    <w:rsid w:val="00BC7DB0"/>
    <w:rsid w:val="00BD03D2"/>
    <w:rsid w:val="00BD052C"/>
    <w:rsid w:val="00BD139C"/>
    <w:rsid w:val="00BD1930"/>
    <w:rsid w:val="00BD21E5"/>
    <w:rsid w:val="00BD2628"/>
    <w:rsid w:val="00BD2B4D"/>
    <w:rsid w:val="00BD2D84"/>
    <w:rsid w:val="00BD2EC7"/>
    <w:rsid w:val="00BD3785"/>
    <w:rsid w:val="00BD38FC"/>
    <w:rsid w:val="00BD3B3A"/>
    <w:rsid w:val="00BD3FD8"/>
    <w:rsid w:val="00BD4133"/>
    <w:rsid w:val="00BD4830"/>
    <w:rsid w:val="00BD4DCA"/>
    <w:rsid w:val="00BD52CF"/>
    <w:rsid w:val="00BD53DF"/>
    <w:rsid w:val="00BD5AE0"/>
    <w:rsid w:val="00BD5D7B"/>
    <w:rsid w:val="00BD6056"/>
    <w:rsid w:val="00BD66A4"/>
    <w:rsid w:val="00BD695E"/>
    <w:rsid w:val="00BD6AFC"/>
    <w:rsid w:val="00BD6B93"/>
    <w:rsid w:val="00BD6CB0"/>
    <w:rsid w:val="00BD75AB"/>
    <w:rsid w:val="00BD773C"/>
    <w:rsid w:val="00BD7C87"/>
    <w:rsid w:val="00BD7E61"/>
    <w:rsid w:val="00BD7FD8"/>
    <w:rsid w:val="00BE076A"/>
    <w:rsid w:val="00BE1120"/>
    <w:rsid w:val="00BE1421"/>
    <w:rsid w:val="00BE1999"/>
    <w:rsid w:val="00BE1B33"/>
    <w:rsid w:val="00BE1C68"/>
    <w:rsid w:val="00BE25B1"/>
    <w:rsid w:val="00BE25D4"/>
    <w:rsid w:val="00BE2A07"/>
    <w:rsid w:val="00BE2F22"/>
    <w:rsid w:val="00BE2F87"/>
    <w:rsid w:val="00BE31FF"/>
    <w:rsid w:val="00BE3272"/>
    <w:rsid w:val="00BE3750"/>
    <w:rsid w:val="00BE3C6B"/>
    <w:rsid w:val="00BE3D1C"/>
    <w:rsid w:val="00BE3FED"/>
    <w:rsid w:val="00BE430B"/>
    <w:rsid w:val="00BE46D8"/>
    <w:rsid w:val="00BE4B3F"/>
    <w:rsid w:val="00BE5687"/>
    <w:rsid w:val="00BE5D94"/>
    <w:rsid w:val="00BE6062"/>
    <w:rsid w:val="00BE6231"/>
    <w:rsid w:val="00BE6875"/>
    <w:rsid w:val="00BE6C18"/>
    <w:rsid w:val="00BE6E77"/>
    <w:rsid w:val="00BE70CB"/>
    <w:rsid w:val="00BE7242"/>
    <w:rsid w:val="00BE72ED"/>
    <w:rsid w:val="00BE7701"/>
    <w:rsid w:val="00BF0083"/>
    <w:rsid w:val="00BF0209"/>
    <w:rsid w:val="00BF0A2E"/>
    <w:rsid w:val="00BF18C0"/>
    <w:rsid w:val="00BF1974"/>
    <w:rsid w:val="00BF20EE"/>
    <w:rsid w:val="00BF2184"/>
    <w:rsid w:val="00BF23F7"/>
    <w:rsid w:val="00BF2445"/>
    <w:rsid w:val="00BF253D"/>
    <w:rsid w:val="00BF26E0"/>
    <w:rsid w:val="00BF2A6D"/>
    <w:rsid w:val="00BF2F44"/>
    <w:rsid w:val="00BF2FBE"/>
    <w:rsid w:val="00BF30BD"/>
    <w:rsid w:val="00BF3144"/>
    <w:rsid w:val="00BF39A5"/>
    <w:rsid w:val="00BF39E5"/>
    <w:rsid w:val="00BF3E61"/>
    <w:rsid w:val="00BF3F46"/>
    <w:rsid w:val="00BF40D9"/>
    <w:rsid w:val="00BF4903"/>
    <w:rsid w:val="00BF4B09"/>
    <w:rsid w:val="00BF4B33"/>
    <w:rsid w:val="00BF4B62"/>
    <w:rsid w:val="00BF5597"/>
    <w:rsid w:val="00BF622F"/>
    <w:rsid w:val="00BF625E"/>
    <w:rsid w:val="00BF654B"/>
    <w:rsid w:val="00BF66A0"/>
    <w:rsid w:val="00BF6739"/>
    <w:rsid w:val="00BF6D2E"/>
    <w:rsid w:val="00BF6E62"/>
    <w:rsid w:val="00BF7744"/>
    <w:rsid w:val="00BF78FC"/>
    <w:rsid w:val="00BF7AFF"/>
    <w:rsid w:val="00BF7E33"/>
    <w:rsid w:val="00C00321"/>
    <w:rsid w:val="00C0137B"/>
    <w:rsid w:val="00C01979"/>
    <w:rsid w:val="00C01BCC"/>
    <w:rsid w:val="00C01C00"/>
    <w:rsid w:val="00C01FF8"/>
    <w:rsid w:val="00C0227B"/>
    <w:rsid w:val="00C022F9"/>
    <w:rsid w:val="00C02684"/>
    <w:rsid w:val="00C028F7"/>
    <w:rsid w:val="00C02DD2"/>
    <w:rsid w:val="00C03093"/>
    <w:rsid w:val="00C0314E"/>
    <w:rsid w:val="00C0394D"/>
    <w:rsid w:val="00C0408F"/>
    <w:rsid w:val="00C046C3"/>
    <w:rsid w:val="00C04762"/>
    <w:rsid w:val="00C05C9C"/>
    <w:rsid w:val="00C068C7"/>
    <w:rsid w:val="00C070C9"/>
    <w:rsid w:val="00C070E9"/>
    <w:rsid w:val="00C07353"/>
    <w:rsid w:val="00C07676"/>
    <w:rsid w:val="00C076FA"/>
    <w:rsid w:val="00C07E24"/>
    <w:rsid w:val="00C10932"/>
    <w:rsid w:val="00C11350"/>
    <w:rsid w:val="00C11AB8"/>
    <w:rsid w:val="00C1222A"/>
    <w:rsid w:val="00C13020"/>
    <w:rsid w:val="00C13029"/>
    <w:rsid w:val="00C132A6"/>
    <w:rsid w:val="00C132DD"/>
    <w:rsid w:val="00C13646"/>
    <w:rsid w:val="00C136A9"/>
    <w:rsid w:val="00C13895"/>
    <w:rsid w:val="00C143E8"/>
    <w:rsid w:val="00C14A95"/>
    <w:rsid w:val="00C14B91"/>
    <w:rsid w:val="00C14D69"/>
    <w:rsid w:val="00C14EE5"/>
    <w:rsid w:val="00C14FAC"/>
    <w:rsid w:val="00C151A1"/>
    <w:rsid w:val="00C15215"/>
    <w:rsid w:val="00C1545A"/>
    <w:rsid w:val="00C16259"/>
    <w:rsid w:val="00C164EF"/>
    <w:rsid w:val="00C16B01"/>
    <w:rsid w:val="00C16FD2"/>
    <w:rsid w:val="00C17252"/>
    <w:rsid w:val="00C1728E"/>
    <w:rsid w:val="00C17B57"/>
    <w:rsid w:val="00C17D67"/>
    <w:rsid w:val="00C2072D"/>
    <w:rsid w:val="00C20BE9"/>
    <w:rsid w:val="00C21066"/>
    <w:rsid w:val="00C2106B"/>
    <w:rsid w:val="00C211CE"/>
    <w:rsid w:val="00C21808"/>
    <w:rsid w:val="00C21937"/>
    <w:rsid w:val="00C2214C"/>
    <w:rsid w:val="00C22674"/>
    <w:rsid w:val="00C22A31"/>
    <w:rsid w:val="00C2334B"/>
    <w:rsid w:val="00C2350D"/>
    <w:rsid w:val="00C23680"/>
    <w:rsid w:val="00C24105"/>
    <w:rsid w:val="00C248B0"/>
    <w:rsid w:val="00C24DE0"/>
    <w:rsid w:val="00C255BD"/>
    <w:rsid w:val="00C2592C"/>
    <w:rsid w:val="00C25A65"/>
    <w:rsid w:val="00C25B81"/>
    <w:rsid w:val="00C25FBD"/>
    <w:rsid w:val="00C26513"/>
    <w:rsid w:val="00C27174"/>
    <w:rsid w:val="00C2771B"/>
    <w:rsid w:val="00C27921"/>
    <w:rsid w:val="00C27B66"/>
    <w:rsid w:val="00C302C5"/>
    <w:rsid w:val="00C30584"/>
    <w:rsid w:val="00C30985"/>
    <w:rsid w:val="00C309EF"/>
    <w:rsid w:val="00C30E17"/>
    <w:rsid w:val="00C30ECF"/>
    <w:rsid w:val="00C310C4"/>
    <w:rsid w:val="00C31125"/>
    <w:rsid w:val="00C31A76"/>
    <w:rsid w:val="00C31A82"/>
    <w:rsid w:val="00C325DF"/>
    <w:rsid w:val="00C325FC"/>
    <w:rsid w:val="00C328DD"/>
    <w:rsid w:val="00C33340"/>
    <w:rsid w:val="00C33429"/>
    <w:rsid w:val="00C33CB4"/>
    <w:rsid w:val="00C33EE8"/>
    <w:rsid w:val="00C34291"/>
    <w:rsid w:val="00C3451E"/>
    <w:rsid w:val="00C34A94"/>
    <w:rsid w:val="00C350A9"/>
    <w:rsid w:val="00C352F0"/>
    <w:rsid w:val="00C358BD"/>
    <w:rsid w:val="00C361AD"/>
    <w:rsid w:val="00C36220"/>
    <w:rsid w:val="00C36DEE"/>
    <w:rsid w:val="00C37046"/>
    <w:rsid w:val="00C3754C"/>
    <w:rsid w:val="00C37B19"/>
    <w:rsid w:val="00C37FE5"/>
    <w:rsid w:val="00C4020A"/>
    <w:rsid w:val="00C403CA"/>
    <w:rsid w:val="00C40431"/>
    <w:rsid w:val="00C414A5"/>
    <w:rsid w:val="00C4186C"/>
    <w:rsid w:val="00C427DA"/>
    <w:rsid w:val="00C42A1A"/>
    <w:rsid w:val="00C43732"/>
    <w:rsid w:val="00C43A67"/>
    <w:rsid w:val="00C44302"/>
    <w:rsid w:val="00C44978"/>
    <w:rsid w:val="00C44AA5"/>
    <w:rsid w:val="00C44D63"/>
    <w:rsid w:val="00C44F1A"/>
    <w:rsid w:val="00C4510D"/>
    <w:rsid w:val="00C451FB"/>
    <w:rsid w:val="00C45525"/>
    <w:rsid w:val="00C4634C"/>
    <w:rsid w:val="00C46770"/>
    <w:rsid w:val="00C469DB"/>
    <w:rsid w:val="00C46E64"/>
    <w:rsid w:val="00C47238"/>
    <w:rsid w:val="00C4736F"/>
    <w:rsid w:val="00C476A4"/>
    <w:rsid w:val="00C47798"/>
    <w:rsid w:val="00C479D0"/>
    <w:rsid w:val="00C5059A"/>
    <w:rsid w:val="00C508B1"/>
    <w:rsid w:val="00C50B8D"/>
    <w:rsid w:val="00C50D00"/>
    <w:rsid w:val="00C50E5D"/>
    <w:rsid w:val="00C50F7F"/>
    <w:rsid w:val="00C514EB"/>
    <w:rsid w:val="00C5258C"/>
    <w:rsid w:val="00C52D48"/>
    <w:rsid w:val="00C53244"/>
    <w:rsid w:val="00C53644"/>
    <w:rsid w:val="00C53F85"/>
    <w:rsid w:val="00C543DF"/>
    <w:rsid w:val="00C5466D"/>
    <w:rsid w:val="00C54B48"/>
    <w:rsid w:val="00C55046"/>
    <w:rsid w:val="00C55CC0"/>
    <w:rsid w:val="00C56065"/>
    <w:rsid w:val="00C562A1"/>
    <w:rsid w:val="00C56546"/>
    <w:rsid w:val="00C56AF9"/>
    <w:rsid w:val="00C5709B"/>
    <w:rsid w:val="00C572F8"/>
    <w:rsid w:val="00C5776F"/>
    <w:rsid w:val="00C57B11"/>
    <w:rsid w:val="00C601CE"/>
    <w:rsid w:val="00C604E2"/>
    <w:rsid w:val="00C60666"/>
    <w:rsid w:val="00C6067F"/>
    <w:rsid w:val="00C60826"/>
    <w:rsid w:val="00C60E2D"/>
    <w:rsid w:val="00C61DFA"/>
    <w:rsid w:val="00C624D1"/>
    <w:rsid w:val="00C62DA8"/>
    <w:rsid w:val="00C63F75"/>
    <w:rsid w:val="00C642D5"/>
    <w:rsid w:val="00C6474D"/>
    <w:rsid w:val="00C64C21"/>
    <w:rsid w:val="00C6509D"/>
    <w:rsid w:val="00C657A4"/>
    <w:rsid w:val="00C66030"/>
    <w:rsid w:val="00C6720D"/>
    <w:rsid w:val="00C6727D"/>
    <w:rsid w:val="00C673ED"/>
    <w:rsid w:val="00C674E1"/>
    <w:rsid w:val="00C67550"/>
    <w:rsid w:val="00C67A3E"/>
    <w:rsid w:val="00C67D13"/>
    <w:rsid w:val="00C67DED"/>
    <w:rsid w:val="00C701EA"/>
    <w:rsid w:val="00C70434"/>
    <w:rsid w:val="00C704A3"/>
    <w:rsid w:val="00C704E8"/>
    <w:rsid w:val="00C70571"/>
    <w:rsid w:val="00C708A0"/>
    <w:rsid w:val="00C70BB6"/>
    <w:rsid w:val="00C715F2"/>
    <w:rsid w:val="00C71899"/>
    <w:rsid w:val="00C71CA8"/>
    <w:rsid w:val="00C71E33"/>
    <w:rsid w:val="00C71EF7"/>
    <w:rsid w:val="00C732B6"/>
    <w:rsid w:val="00C7362B"/>
    <w:rsid w:val="00C73ACE"/>
    <w:rsid w:val="00C73CE8"/>
    <w:rsid w:val="00C73FCF"/>
    <w:rsid w:val="00C746D6"/>
    <w:rsid w:val="00C74C41"/>
    <w:rsid w:val="00C75BE1"/>
    <w:rsid w:val="00C76326"/>
    <w:rsid w:val="00C76924"/>
    <w:rsid w:val="00C76DA8"/>
    <w:rsid w:val="00C76F11"/>
    <w:rsid w:val="00C76F2A"/>
    <w:rsid w:val="00C77120"/>
    <w:rsid w:val="00C7735E"/>
    <w:rsid w:val="00C77699"/>
    <w:rsid w:val="00C77B12"/>
    <w:rsid w:val="00C77C98"/>
    <w:rsid w:val="00C77CF8"/>
    <w:rsid w:val="00C8187F"/>
    <w:rsid w:val="00C8194F"/>
    <w:rsid w:val="00C81FB4"/>
    <w:rsid w:val="00C82012"/>
    <w:rsid w:val="00C82174"/>
    <w:rsid w:val="00C830DC"/>
    <w:rsid w:val="00C83237"/>
    <w:rsid w:val="00C8363C"/>
    <w:rsid w:val="00C83699"/>
    <w:rsid w:val="00C83AE9"/>
    <w:rsid w:val="00C843FD"/>
    <w:rsid w:val="00C84664"/>
    <w:rsid w:val="00C84E35"/>
    <w:rsid w:val="00C8562C"/>
    <w:rsid w:val="00C857EC"/>
    <w:rsid w:val="00C85C2C"/>
    <w:rsid w:val="00C85D55"/>
    <w:rsid w:val="00C861E5"/>
    <w:rsid w:val="00C8621E"/>
    <w:rsid w:val="00C86604"/>
    <w:rsid w:val="00C86FF4"/>
    <w:rsid w:val="00C90955"/>
    <w:rsid w:val="00C9178C"/>
    <w:rsid w:val="00C91AF3"/>
    <w:rsid w:val="00C91BBB"/>
    <w:rsid w:val="00C91BD4"/>
    <w:rsid w:val="00C91D59"/>
    <w:rsid w:val="00C924A1"/>
    <w:rsid w:val="00C9264D"/>
    <w:rsid w:val="00C927F9"/>
    <w:rsid w:val="00C92906"/>
    <w:rsid w:val="00C92A66"/>
    <w:rsid w:val="00C92BDB"/>
    <w:rsid w:val="00C92D73"/>
    <w:rsid w:val="00C9365C"/>
    <w:rsid w:val="00C93783"/>
    <w:rsid w:val="00C93FA8"/>
    <w:rsid w:val="00C93FE4"/>
    <w:rsid w:val="00C941B6"/>
    <w:rsid w:val="00C9438C"/>
    <w:rsid w:val="00C94567"/>
    <w:rsid w:val="00C945C3"/>
    <w:rsid w:val="00C952DE"/>
    <w:rsid w:val="00C9532E"/>
    <w:rsid w:val="00C95504"/>
    <w:rsid w:val="00C9554F"/>
    <w:rsid w:val="00C95639"/>
    <w:rsid w:val="00C95671"/>
    <w:rsid w:val="00C958F4"/>
    <w:rsid w:val="00C95B1F"/>
    <w:rsid w:val="00C95B3B"/>
    <w:rsid w:val="00C95F3D"/>
    <w:rsid w:val="00C96404"/>
    <w:rsid w:val="00C9720B"/>
    <w:rsid w:val="00C9735D"/>
    <w:rsid w:val="00C975D0"/>
    <w:rsid w:val="00C97875"/>
    <w:rsid w:val="00CA014B"/>
    <w:rsid w:val="00CA08DD"/>
    <w:rsid w:val="00CA0A7C"/>
    <w:rsid w:val="00CA0A7D"/>
    <w:rsid w:val="00CA0C37"/>
    <w:rsid w:val="00CA1293"/>
    <w:rsid w:val="00CA12E4"/>
    <w:rsid w:val="00CA1447"/>
    <w:rsid w:val="00CA15A3"/>
    <w:rsid w:val="00CA1D4B"/>
    <w:rsid w:val="00CA1EFF"/>
    <w:rsid w:val="00CA2047"/>
    <w:rsid w:val="00CA2083"/>
    <w:rsid w:val="00CA2240"/>
    <w:rsid w:val="00CA28A4"/>
    <w:rsid w:val="00CA2E0C"/>
    <w:rsid w:val="00CA2E9F"/>
    <w:rsid w:val="00CA36C6"/>
    <w:rsid w:val="00CA3747"/>
    <w:rsid w:val="00CA3863"/>
    <w:rsid w:val="00CA4028"/>
    <w:rsid w:val="00CA402B"/>
    <w:rsid w:val="00CA4099"/>
    <w:rsid w:val="00CA4114"/>
    <w:rsid w:val="00CA4769"/>
    <w:rsid w:val="00CA47BF"/>
    <w:rsid w:val="00CA49AB"/>
    <w:rsid w:val="00CA54FD"/>
    <w:rsid w:val="00CA5A99"/>
    <w:rsid w:val="00CA5AC7"/>
    <w:rsid w:val="00CA5D3D"/>
    <w:rsid w:val="00CA5D5F"/>
    <w:rsid w:val="00CA5E6B"/>
    <w:rsid w:val="00CA6E06"/>
    <w:rsid w:val="00CA6EA0"/>
    <w:rsid w:val="00CA7015"/>
    <w:rsid w:val="00CA7922"/>
    <w:rsid w:val="00CA7E3E"/>
    <w:rsid w:val="00CB0215"/>
    <w:rsid w:val="00CB03F5"/>
    <w:rsid w:val="00CB068F"/>
    <w:rsid w:val="00CB10F1"/>
    <w:rsid w:val="00CB1508"/>
    <w:rsid w:val="00CB1725"/>
    <w:rsid w:val="00CB18CB"/>
    <w:rsid w:val="00CB1A94"/>
    <w:rsid w:val="00CB222C"/>
    <w:rsid w:val="00CB2B19"/>
    <w:rsid w:val="00CB337B"/>
    <w:rsid w:val="00CB3685"/>
    <w:rsid w:val="00CB391A"/>
    <w:rsid w:val="00CB3DF3"/>
    <w:rsid w:val="00CB4684"/>
    <w:rsid w:val="00CB4E77"/>
    <w:rsid w:val="00CB53DE"/>
    <w:rsid w:val="00CB54EB"/>
    <w:rsid w:val="00CB561A"/>
    <w:rsid w:val="00CB586C"/>
    <w:rsid w:val="00CB5B09"/>
    <w:rsid w:val="00CB5C65"/>
    <w:rsid w:val="00CB61BA"/>
    <w:rsid w:val="00CB661C"/>
    <w:rsid w:val="00CB6B53"/>
    <w:rsid w:val="00CB72D0"/>
    <w:rsid w:val="00CB7438"/>
    <w:rsid w:val="00CB7592"/>
    <w:rsid w:val="00CB7CA7"/>
    <w:rsid w:val="00CC0C1E"/>
    <w:rsid w:val="00CC0D14"/>
    <w:rsid w:val="00CC14BE"/>
    <w:rsid w:val="00CC1F80"/>
    <w:rsid w:val="00CC226E"/>
    <w:rsid w:val="00CC2ABB"/>
    <w:rsid w:val="00CC2D29"/>
    <w:rsid w:val="00CC3014"/>
    <w:rsid w:val="00CC3553"/>
    <w:rsid w:val="00CC3B31"/>
    <w:rsid w:val="00CC3D16"/>
    <w:rsid w:val="00CC48DF"/>
    <w:rsid w:val="00CC4A18"/>
    <w:rsid w:val="00CC4B20"/>
    <w:rsid w:val="00CC5283"/>
    <w:rsid w:val="00CC5996"/>
    <w:rsid w:val="00CC5AB4"/>
    <w:rsid w:val="00CC6303"/>
    <w:rsid w:val="00CC6C9E"/>
    <w:rsid w:val="00CC6E09"/>
    <w:rsid w:val="00CC6F09"/>
    <w:rsid w:val="00CC7425"/>
    <w:rsid w:val="00CC7512"/>
    <w:rsid w:val="00CC75F8"/>
    <w:rsid w:val="00CC77CA"/>
    <w:rsid w:val="00CD0019"/>
    <w:rsid w:val="00CD0305"/>
    <w:rsid w:val="00CD0BA3"/>
    <w:rsid w:val="00CD13A0"/>
    <w:rsid w:val="00CD1F88"/>
    <w:rsid w:val="00CD22CD"/>
    <w:rsid w:val="00CD247E"/>
    <w:rsid w:val="00CD2902"/>
    <w:rsid w:val="00CD2903"/>
    <w:rsid w:val="00CD3104"/>
    <w:rsid w:val="00CD33EE"/>
    <w:rsid w:val="00CD3701"/>
    <w:rsid w:val="00CD3779"/>
    <w:rsid w:val="00CD3F99"/>
    <w:rsid w:val="00CD501B"/>
    <w:rsid w:val="00CD5210"/>
    <w:rsid w:val="00CD57BE"/>
    <w:rsid w:val="00CD6675"/>
    <w:rsid w:val="00CD67C3"/>
    <w:rsid w:val="00CD6E43"/>
    <w:rsid w:val="00CD6EFC"/>
    <w:rsid w:val="00CD7BD5"/>
    <w:rsid w:val="00CD7DB7"/>
    <w:rsid w:val="00CD7EE5"/>
    <w:rsid w:val="00CE0101"/>
    <w:rsid w:val="00CE012A"/>
    <w:rsid w:val="00CE04AC"/>
    <w:rsid w:val="00CE0A77"/>
    <w:rsid w:val="00CE0BC8"/>
    <w:rsid w:val="00CE0C18"/>
    <w:rsid w:val="00CE0C77"/>
    <w:rsid w:val="00CE0E41"/>
    <w:rsid w:val="00CE1166"/>
    <w:rsid w:val="00CE11FF"/>
    <w:rsid w:val="00CE1575"/>
    <w:rsid w:val="00CE1946"/>
    <w:rsid w:val="00CE1DBE"/>
    <w:rsid w:val="00CE1DEE"/>
    <w:rsid w:val="00CE276C"/>
    <w:rsid w:val="00CE2819"/>
    <w:rsid w:val="00CE29F8"/>
    <w:rsid w:val="00CE3081"/>
    <w:rsid w:val="00CE322B"/>
    <w:rsid w:val="00CE36D6"/>
    <w:rsid w:val="00CE3D37"/>
    <w:rsid w:val="00CE43B6"/>
    <w:rsid w:val="00CE49B4"/>
    <w:rsid w:val="00CE4D7F"/>
    <w:rsid w:val="00CE4EC7"/>
    <w:rsid w:val="00CE4F05"/>
    <w:rsid w:val="00CE4F6A"/>
    <w:rsid w:val="00CE4FF1"/>
    <w:rsid w:val="00CE51C0"/>
    <w:rsid w:val="00CE5664"/>
    <w:rsid w:val="00CE56BE"/>
    <w:rsid w:val="00CE660A"/>
    <w:rsid w:val="00CE6646"/>
    <w:rsid w:val="00CE72CD"/>
    <w:rsid w:val="00CE7446"/>
    <w:rsid w:val="00CE7A8F"/>
    <w:rsid w:val="00CE7B38"/>
    <w:rsid w:val="00CF06A4"/>
    <w:rsid w:val="00CF0E05"/>
    <w:rsid w:val="00CF1BBF"/>
    <w:rsid w:val="00CF2C43"/>
    <w:rsid w:val="00CF3309"/>
    <w:rsid w:val="00CF3D21"/>
    <w:rsid w:val="00CF449E"/>
    <w:rsid w:val="00CF4A81"/>
    <w:rsid w:val="00CF4ACB"/>
    <w:rsid w:val="00CF4B12"/>
    <w:rsid w:val="00CF4CDF"/>
    <w:rsid w:val="00CF5689"/>
    <w:rsid w:val="00CF5952"/>
    <w:rsid w:val="00CF5A32"/>
    <w:rsid w:val="00CF62D1"/>
    <w:rsid w:val="00CF6A33"/>
    <w:rsid w:val="00CF6DA0"/>
    <w:rsid w:val="00CF6F38"/>
    <w:rsid w:val="00CF7052"/>
    <w:rsid w:val="00CF7220"/>
    <w:rsid w:val="00CF734D"/>
    <w:rsid w:val="00CF737A"/>
    <w:rsid w:val="00CF7460"/>
    <w:rsid w:val="00CF7C83"/>
    <w:rsid w:val="00D00C11"/>
    <w:rsid w:val="00D00FB2"/>
    <w:rsid w:val="00D01005"/>
    <w:rsid w:val="00D01376"/>
    <w:rsid w:val="00D01B7D"/>
    <w:rsid w:val="00D02390"/>
    <w:rsid w:val="00D024CB"/>
    <w:rsid w:val="00D02527"/>
    <w:rsid w:val="00D0256D"/>
    <w:rsid w:val="00D027BE"/>
    <w:rsid w:val="00D028BE"/>
    <w:rsid w:val="00D029F9"/>
    <w:rsid w:val="00D0314B"/>
    <w:rsid w:val="00D03427"/>
    <w:rsid w:val="00D03928"/>
    <w:rsid w:val="00D03D37"/>
    <w:rsid w:val="00D04758"/>
    <w:rsid w:val="00D04A00"/>
    <w:rsid w:val="00D04DF8"/>
    <w:rsid w:val="00D0525D"/>
    <w:rsid w:val="00D0594E"/>
    <w:rsid w:val="00D05969"/>
    <w:rsid w:val="00D05C5A"/>
    <w:rsid w:val="00D0618F"/>
    <w:rsid w:val="00D06EAC"/>
    <w:rsid w:val="00D070B1"/>
    <w:rsid w:val="00D073B7"/>
    <w:rsid w:val="00D0755C"/>
    <w:rsid w:val="00D07EB1"/>
    <w:rsid w:val="00D1012D"/>
    <w:rsid w:val="00D10CE6"/>
    <w:rsid w:val="00D10E25"/>
    <w:rsid w:val="00D11045"/>
    <w:rsid w:val="00D115E5"/>
    <w:rsid w:val="00D117B9"/>
    <w:rsid w:val="00D12BCB"/>
    <w:rsid w:val="00D12C0C"/>
    <w:rsid w:val="00D12CC1"/>
    <w:rsid w:val="00D12EA2"/>
    <w:rsid w:val="00D12FBC"/>
    <w:rsid w:val="00D140D1"/>
    <w:rsid w:val="00D140DB"/>
    <w:rsid w:val="00D1426D"/>
    <w:rsid w:val="00D14E1A"/>
    <w:rsid w:val="00D155CF"/>
    <w:rsid w:val="00D1564B"/>
    <w:rsid w:val="00D157BC"/>
    <w:rsid w:val="00D16B4F"/>
    <w:rsid w:val="00D16C46"/>
    <w:rsid w:val="00D17413"/>
    <w:rsid w:val="00D17B21"/>
    <w:rsid w:val="00D17F6C"/>
    <w:rsid w:val="00D20196"/>
    <w:rsid w:val="00D20A2D"/>
    <w:rsid w:val="00D20C43"/>
    <w:rsid w:val="00D2105E"/>
    <w:rsid w:val="00D218DA"/>
    <w:rsid w:val="00D21BC8"/>
    <w:rsid w:val="00D21CCE"/>
    <w:rsid w:val="00D22A80"/>
    <w:rsid w:val="00D2356A"/>
    <w:rsid w:val="00D237A5"/>
    <w:rsid w:val="00D23C71"/>
    <w:rsid w:val="00D23DDC"/>
    <w:rsid w:val="00D23ECF"/>
    <w:rsid w:val="00D244B6"/>
    <w:rsid w:val="00D24AEC"/>
    <w:rsid w:val="00D24BF3"/>
    <w:rsid w:val="00D2511D"/>
    <w:rsid w:val="00D253B4"/>
    <w:rsid w:val="00D26693"/>
    <w:rsid w:val="00D26790"/>
    <w:rsid w:val="00D269EA"/>
    <w:rsid w:val="00D27140"/>
    <w:rsid w:val="00D27794"/>
    <w:rsid w:val="00D27AB0"/>
    <w:rsid w:val="00D30319"/>
    <w:rsid w:val="00D30466"/>
    <w:rsid w:val="00D30782"/>
    <w:rsid w:val="00D30986"/>
    <w:rsid w:val="00D31220"/>
    <w:rsid w:val="00D318E8"/>
    <w:rsid w:val="00D325F6"/>
    <w:rsid w:val="00D328D5"/>
    <w:rsid w:val="00D32AC5"/>
    <w:rsid w:val="00D32C37"/>
    <w:rsid w:val="00D33843"/>
    <w:rsid w:val="00D33B43"/>
    <w:rsid w:val="00D33F2A"/>
    <w:rsid w:val="00D340CD"/>
    <w:rsid w:val="00D349FB"/>
    <w:rsid w:val="00D34A06"/>
    <w:rsid w:val="00D34B0E"/>
    <w:rsid w:val="00D34F4D"/>
    <w:rsid w:val="00D354CB"/>
    <w:rsid w:val="00D3555F"/>
    <w:rsid w:val="00D35981"/>
    <w:rsid w:val="00D35B2E"/>
    <w:rsid w:val="00D35BBA"/>
    <w:rsid w:val="00D35D1D"/>
    <w:rsid w:val="00D35FCF"/>
    <w:rsid w:val="00D36036"/>
    <w:rsid w:val="00D361AC"/>
    <w:rsid w:val="00D36895"/>
    <w:rsid w:val="00D36C5A"/>
    <w:rsid w:val="00D3778F"/>
    <w:rsid w:val="00D40461"/>
    <w:rsid w:val="00D40A72"/>
    <w:rsid w:val="00D40BCA"/>
    <w:rsid w:val="00D411FA"/>
    <w:rsid w:val="00D42222"/>
    <w:rsid w:val="00D42AEF"/>
    <w:rsid w:val="00D43297"/>
    <w:rsid w:val="00D436E7"/>
    <w:rsid w:val="00D4392E"/>
    <w:rsid w:val="00D43E92"/>
    <w:rsid w:val="00D44C5E"/>
    <w:rsid w:val="00D44D0A"/>
    <w:rsid w:val="00D45B4F"/>
    <w:rsid w:val="00D45BBF"/>
    <w:rsid w:val="00D46008"/>
    <w:rsid w:val="00D4603E"/>
    <w:rsid w:val="00D4698D"/>
    <w:rsid w:val="00D46C3C"/>
    <w:rsid w:val="00D46D6B"/>
    <w:rsid w:val="00D46F5B"/>
    <w:rsid w:val="00D474EA"/>
    <w:rsid w:val="00D47F0B"/>
    <w:rsid w:val="00D501F2"/>
    <w:rsid w:val="00D50723"/>
    <w:rsid w:val="00D50C43"/>
    <w:rsid w:val="00D50ECB"/>
    <w:rsid w:val="00D50F40"/>
    <w:rsid w:val="00D51158"/>
    <w:rsid w:val="00D51526"/>
    <w:rsid w:val="00D51750"/>
    <w:rsid w:val="00D5310B"/>
    <w:rsid w:val="00D5388F"/>
    <w:rsid w:val="00D54052"/>
    <w:rsid w:val="00D547A7"/>
    <w:rsid w:val="00D5487E"/>
    <w:rsid w:val="00D548A1"/>
    <w:rsid w:val="00D5523F"/>
    <w:rsid w:val="00D55C10"/>
    <w:rsid w:val="00D55EDD"/>
    <w:rsid w:val="00D56043"/>
    <w:rsid w:val="00D56B2F"/>
    <w:rsid w:val="00D56D75"/>
    <w:rsid w:val="00D56E5D"/>
    <w:rsid w:val="00D57280"/>
    <w:rsid w:val="00D57313"/>
    <w:rsid w:val="00D57B0C"/>
    <w:rsid w:val="00D57B70"/>
    <w:rsid w:val="00D57DC8"/>
    <w:rsid w:val="00D60375"/>
    <w:rsid w:val="00D60AE5"/>
    <w:rsid w:val="00D60C85"/>
    <w:rsid w:val="00D61EEA"/>
    <w:rsid w:val="00D61F9D"/>
    <w:rsid w:val="00D625CD"/>
    <w:rsid w:val="00D62837"/>
    <w:rsid w:val="00D62A53"/>
    <w:rsid w:val="00D62F08"/>
    <w:rsid w:val="00D6360D"/>
    <w:rsid w:val="00D6386B"/>
    <w:rsid w:val="00D63871"/>
    <w:rsid w:val="00D63C32"/>
    <w:rsid w:val="00D64128"/>
    <w:rsid w:val="00D6496D"/>
    <w:rsid w:val="00D650D5"/>
    <w:rsid w:val="00D650D8"/>
    <w:rsid w:val="00D658B4"/>
    <w:rsid w:val="00D65C3E"/>
    <w:rsid w:val="00D65EA0"/>
    <w:rsid w:val="00D66BE8"/>
    <w:rsid w:val="00D66CA8"/>
    <w:rsid w:val="00D67462"/>
    <w:rsid w:val="00D67F42"/>
    <w:rsid w:val="00D67F9D"/>
    <w:rsid w:val="00D70256"/>
    <w:rsid w:val="00D702B4"/>
    <w:rsid w:val="00D7110B"/>
    <w:rsid w:val="00D71347"/>
    <w:rsid w:val="00D717F0"/>
    <w:rsid w:val="00D718CA"/>
    <w:rsid w:val="00D71E9F"/>
    <w:rsid w:val="00D72450"/>
    <w:rsid w:val="00D72EA7"/>
    <w:rsid w:val="00D72EC0"/>
    <w:rsid w:val="00D73040"/>
    <w:rsid w:val="00D73153"/>
    <w:rsid w:val="00D73874"/>
    <w:rsid w:val="00D73E61"/>
    <w:rsid w:val="00D74177"/>
    <w:rsid w:val="00D7435A"/>
    <w:rsid w:val="00D746CF"/>
    <w:rsid w:val="00D74945"/>
    <w:rsid w:val="00D74CFC"/>
    <w:rsid w:val="00D75090"/>
    <w:rsid w:val="00D7513E"/>
    <w:rsid w:val="00D7583E"/>
    <w:rsid w:val="00D75844"/>
    <w:rsid w:val="00D7660A"/>
    <w:rsid w:val="00D76EBA"/>
    <w:rsid w:val="00D76F57"/>
    <w:rsid w:val="00D770E3"/>
    <w:rsid w:val="00D77174"/>
    <w:rsid w:val="00D77732"/>
    <w:rsid w:val="00D80B2D"/>
    <w:rsid w:val="00D80C99"/>
    <w:rsid w:val="00D80FD1"/>
    <w:rsid w:val="00D8208B"/>
    <w:rsid w:val="00D82EF1"/>
    <w:rsid w:val="00D82FF3"/>
    <w:rsid w:val="00D83097"/>
    <w:rsid w:val="00D8326B"/>
    <w:rsid w:val="00D832C6"/>
    <w:rsid w:val="00D8376B"/>
    <w:rsid w:val="00D8412A"/>
    <w:rsid w:val="00D84299"/>
    <w:rsid w:val="00D84B5B"/>
    <w:rsid w:val="00D84BAC"/>
    <w:rsid w:val="00D84D7F"/>
    <w:rsid w:val="00D8658B"/>
    <w:rsid w:val="00D866AB"/>
    <w:rsid w:val="00D86743"/>
    <w:rsid w:val="00D86C85"/>
    <w:rsid w:val="00D87192"/>
    <w:rsid w:val="00D87215"/>
    <w:rsid w:val="00D875EA"/>
    <w:rsid w:val="00D87D78"/>
    <w:rsid w:val="00D87E1B"/>
    <w:rsid w:val="00D87EA0"/>
    <w:rsid w:val="00D90F22"/>
    <w:rsid w:val="00D9157B"/>
    <w:rsid w:val="00D91648"/>
    <w:rsid w:val="00D919BC"/>
    <w:rsid w:val="00D91B60"/>
    <w:rsid w:val="00D91C65"/>
    <w:rsid w:val="00D91F0F"/>
    <w:rsid w:val="00D91FA3"/>
    <w:rsid w:val="00D92052"/>
    <w:rsid w:val="00D92865"/>
    <w:rsid w:val="00D92DFD"/>
    <w:rsid w:val="00D93793"/>
    <w:rsid w:val="00D937DF"/>
    <w:rsid w:val="00D93B51"/>
    <w:rsid w:val="00D94161"/>
    <w:rsid w:val="00D941A1"/>
    <w:rsid w:val="00D941E2"/>
    <w:rsid w:val="00D94593"/>
    <w:rsid w:val="00D94AC6"/>
    <w:rsid w:val="00D94C3F"/>
    <w:rsid w:val="00D94C49"/>
    <w:rsid w:val="00D94CDA"/>
    <w:rsid w:val="00D95BC4"/>
    <w:rsid w:val="00D96088"/>
    <w:rsid w:val="00D96249"/>
    <w:rsid w:val="00D965DC"/>
    <w:rsid w:val="00D9734A"/>
    <w:rsid w:val="00D97736"/>
    <w:rsid w:val="00D977CA"/>
    <w:rsid w:val="00D978E9"/>
    <w:rsid w:val="00DA001A"/>
    <w:rsid w:val="00DA0167"/>
    <w:rsid w:val="00DA058B"/>
    <w:rsid w:val="00DA188B"/>
    <w:rsid w:val="00DA1A3C"/>
    <w:rsid w:val="00DA1DDB"/>
    <w:rsid w:val="00DA1E57"/>
    <w:rsid w:val="00DA1ED4"/>
    <w:rsid w:val="00DA22FF"/>
    <w:rsid w:val="00DA23D6"/>
    <w:rsid w:val="00DA2948"/>
    <w:rsid w:val="00DA32D0"/>
    <w:rsid w:val="00DA3DDD"/>
    <w:rsid w:val="00DA3F6F"/>
    <w:rsid w:val="00DA43CC"/>
    <w:rsid w:val="00DA4522"/>
    <w:rsid w:val="00DA4542"/>
    <w:rsid w:val="00DA4F78"/>
    <w:rsid w:val="00DA51A5"/>
    <w:rsid w:val="00DA5595"/>
    <w:rsid w:val="00DA5926"/>
    <w:rsid w:val="00DA5BCA"/>
    <w:rsid w:val="00DA5F76"/>
    <w:rsid w:val="00DA6530"/>
    <w:rsid w:val="00DA6A28"/>
    <w:rsid w:val="00DA6F23"/>
    <w:rsid w:val="00DA73B7"/>
    <w:rsid w:val="00DA754C"/>
    <w:rsid w:val="00DB00D4"/>
    <w:rsid w:val="00DB0922"/>
    <w:rsid w:val="00DB0E59"/>
    <w:rsid w:val="00DB1671"/>
    <w:rsid w:val="00DB17B6"/>
    <w:rsid w:val="00DB1C30"/>
    <w:rsid w:val="00DB1C9E"/>
    <w:rsid w:val="00DB1D27"/>
    <w:rsid w:val="00DB1E25"/>
    <w:rsid w:val="00DB27D7"/>
    <w:rsid w:val="00DB2BA3"/>
    <w:rsid w:val="00DB2D21"/>
    <w:rsid w:val="00DB3320"/>
    <w:rsid w:val="00DB344B"/>
    <w:rsid w:val="00DB36B3"/>
    <w:rsid w:val="00DB36F1"/>
    <w:rsid w:val="00DB4281"/>
    <w:rsid w:val="00DB42C3"/>
    <w:rsid w:val="00DB4378"/>
    <w:rsid w:val="00DB43F3"/>
    <w:rsid w:val="00DB454E"/>
    <w:rsid w:val="00DB460F"/>
    <w:rsid w:val="00DB49C8"/>
    <w:rsid w:val="00DB4F22"/>
    <w:rsid w:val="00DB55E5"/>
    <w:rsid w:val="00DB5D1E"/>
    <w:rsid w:val="00DB5E16"/>
    <w:rsid w:val="00DB6125"/>
    <w:rsid w:val="00DB6590"/>
    <w:rsid w:val="00DB6674"/>
    <w:rsid w:val="00DB6789"/>
    <w:rsid w:val="00DB6AE6"/>
    <w:rsid w:val="00DB6EB2"/>
    <w:rsid w:val="00DB6ED5"/>
    <w:rsid w:val="00DB7266"/>
    <w:rsid w:val="00DB74AF"/>
    <w:rsid w:val="00DC0408"/>
    <w:rsid w:val="00DC0856"/>
    <w:rsid w:val="00DC0E98"/>
    <w:rsid w:val="00DC1220"/>
    <w:rsid w:val="00DC15A1"/>
    <w:rsid w:val="00DC1D96"/>
    <w:rsid w:val="00DC1DF4"/>
    <w:rsid w:val="00DC24CD"/>
    <w:rsid w:val="00DC2A70"/>
    <w:rsid w:val="00DC2ADE"/>
    <w:rsid w:val="00DC2F3A"/>
    <w:rsid w:val="00DC335B"/>
    <w:rsid w:val="00DC34FF"/>
    <w:rsid w:val="00DC39DA"/>
    <w:rsid w:val="00DC3AA8"/>
    <w:rsid w:val="00DC3E33"/>
    <w:rsid w:val="00DC4518"/>
    <w:rsid w:val="00DC4AED"/>
    <w:rsid w:val="00DC4B9D"/>
    <w:rsid w:val="00DC4CBF"/>
    <w:rsid w:val="00DC5390"/>
    <w:rsid w:val="00DC590E"/>
    <w:rsid w:val="00DC5967"/>
    <w:rsid w:val="00DC59E1"/>
    <w:rsid w:val="00DC5C91"/>
    <w:rsid w:val="00DC5D3E"/>
    <w:rsid w:val="00DC5F5A"/>
    <w:rsid w:val="00DC6332"/>
    <w:rsid w:val="00DC657E"/>
    <w:rsid w:val="00DC6685"/>
    <w:rsid w:val="00DC66E4"/>
    <w:rsid w:val="00DC6E8D"/>
    <w:rsid w:val="00DC7069"/>
    <w:rsid w:val="00DC7334"/>
    <w:rsid w:val="00DC7445"/>
    <w:rsid w:val="00DC7589"/>
    <w:rsid w:val="00DC79CC"/>
    <w:rsid w:val="00DC7A56"/>
    <w:rsid w:val="00DC7ACE"/>
    <w:rsid w:val="00DC7B1F"/>
    <w:rsid w:val="00DC7C52"/>
    <w:rsid w:val="00DD02EC"/>
    <w:rsid w:val="00DD03F2"/>
    <w:rsid w:val="00DD04D8"/>
    <w:rsid w:val="00DD0E1E"/>
    <w:rsid w:val="00DD10AA"/>
    <w:rsid w:val="00DD1211"/>
    <w:rsid w:val="00DD14C4"/>
    <w:rsid w:val="00DD18F5"/>
    <w:rsid w:val="00DD224C"/>
    <w:rsid w:val="00DD2AFC"/>
    <w:rsid w:val="00DD39D8"/>
    <w:rsid w:val="00DD3A0A"/>
    <w:rsid w:val="00DD3EB8"/>
    <w:rsid w:val="00DD425B"/>
    <w:rsid w:val="00DD4C3A"/>
    <w:rsid w:val="00DD4E66"/>
    <w:rsid w:val="00DD4F87"/>
    <w:rsid w:val="00DD5055"/>
    <w:rsid w:val="00DD5397"/>
    <w:rsid w:val="00DD54BE"/>
    <w:rsid w:val="00DD5882"/>
    <w:rsid w:val="00DD58A9"/>
    <w:rsid w:val="00DD5B49"/>
    <w:rsid w:val="00DD5C70"/>
    <w:rsid w:val="00DD5E5F"/>
    <w:rsid w:val="00DD6399"/>
    <w:rsid w:val="00DD63BB"/>
    <w:rsid w:val="00DD689C"/>
    <w:rsid w:val="00DD7596"/>
    <w:rsid w:val="00DD773C"/>
    <w:rsid w:val="00DE0F44"/>
    <w:rsid w:val="00DE1222"/>
    <w:rsid w:val="00DE1BB0"/>
    <w:rsid w:val="00DE1F1E"/>
    <w:rsid w:val="00DE2652"/>
    <w:rsid w:val="00DE32C9"/>
    <w:rsid w:val="00DE41DA"/>
    <w:rsid w:val="00DE450A"/>
    <w:rsid w:val="00DE488E"/>
    <w:rsid w:val="00DE4E30"/>
    <w:rsid w:val="00DE547D"/>
    <w:rsid w:val="00DE57CA"/>
    <w:rsid w:val="00DE5B2D"/>
    <w:rsid w:val="00DE5DCB"/>
    <w:rsid w:val="00DE61B5"/>
    <w:rsid w:val="00DE61DF"/>
    <w:rsid w:val="00DE6A66"/>
    <w:rsid w:val="00DE702E"/>
    <w:rsid w:val="00DE71BD"/>
    <w:rsid w:val="00DE7754"/>
    <w:rsid w:val="00DE79E7"/>
    <w:rsid w:val="00DE7FFD"/>
    <w:rsid w:val="00DF0CC0"/>
    <w:rsid w:val="00DF0F4C"/>
    <w:rsid w:val="00DF1759"/>
    <w:rsid w:val="00DF17F0"/>
    <w:rsid w:val="00DF1886"/>
    <w:rsid w:val="00DF2355"/>
    <w:rsid w:val="00DF24C6"/>
    <w:rsid w:val="00DF2575"/>
    <w:rsid w:val="00DF278F"/>
    <w:rsid w:val="00DF2F97"/>
    <w:rsid w:val="00DF37F0"/>
    <w:rsid w:val="00DF3D11"/>
    <w:rsid w:val="00DF4281"/>
    <w:rsid w:val="00DF43F5"/>
    <w:rsid w:val="00DF44E8"/>
    <w:rsid w:val="00DF4C86"/>
    <w:rsid w:val="00DF5FCA"/>
    <w:rsid w:val="00DF67C0"/>
    <w:rsid w:val="00DF69A1"/>
    <w:rsid w:val="00DF6F74"/>
    <w:rsid w:val="00DF6F88"/>
    <w:rsid w:val="00DF7054"/>
    <w:rsid w:val="00DF78EB"/>
    <w:rsid w:val="00DF7911"/>
    <w:rsid w:val="00E002EB"/>
    <w:rsid w:val="00E00598"/>
    <w:rsid w:val="00E0193E"/>
    <w:rsid w:val="00E0263D"/>
    <w:rsid w:val="00E029E8"/>
    <w:rsid w:val="00E02F76"/>
    <w:rsid w:val="00E0301D"/>
    <w:rsid w:val="00E03022"/>
    <w:rsid w:val="00E038F9"/>
    <w:rsid w:val="00E040D9"/>
    <w:rsid w:val="00E04124"/>
    <w:rsid w:val="00E04869"/>
    <w:rsid w:val="00E04BD9"/>
    <w:rsid w:val="00E04C46"/>
    <w:rsid w:val="00E05B2D"/>
    <w:rsid w:val="00E06028"/>
    <w:rsid w:val="00E062F0"/>
    <w:rsid w:val="00E067B8"/>
    <w:rsid w:val="00E0696C"/>
    <w:rsid w:val="00E071AF"/>
    <w:rsid w:val="00E073CB"/>
    <w:rsid w:val="00E07A83"/>
    <w:rsid w:val="00E100F3"/>
    <w:rsid w:val="00E11B26"/>
    <w:rsid w:val="00E11C53"/>
    <w:rsid w:val="00E12497"/>
    <w:rsid w:val="00E12DB1"/>
    <w:rsid w:val="00E132E9"/>
    <w:rsid w:val="00E1358F"/>
    <w:rsid w:val="00E139E1"/>
    <w:rsid w:val="00E14BCC"/>
    <w:rsid w:val="00E159AD"/>
    <w:rsid w:val="00E15B3E"/>
    <w:rsid w:val="00E1624C"/>
    <w:rsid w:val="00E163EB"/>
    <w:rsid w:val="00E168B2"/>
    <w:rsid w:val="00E16D9A"/>
    <w:rsid w:val="00E20B1B"/>
    <w:rsid w:val="00E20B26"/>
    <w:rsid w:val="00E21C31"/>
    <w:rsid w:val="00E22091"/>
    <w:rsid w:val="00E22768"/>
    <w:rsid w:val="00E22A54"/>
    <w:rsid w:val="00E230C3"/>
    <w:rsid w:val="00E230C5"/>
    <w:rsid w:val="00E23891"/>
    <w:rsid w:val="00E23E3E"/>
    <w:rsid w:val="00E23F69"/>
    <w:rsid w:val="00E23F6D"/>
    <w:rsid w:val="00E243CF"/>
    <w:rsid w:val="00E248C2"/>
    <w:rsid w:val="00E25C80"/>
    <w:rsid w:val="00E2707C"/>
    <w:rsid w:val="00E271AF"/>
    <w:rsid w:val="00E27DAB"/>
    <w:rsid w:val="00E27FC8"/>
    <w:rsid w:val="00E30082"/>
    <w:rsid w:val="00E30BFD"/>
    <w:rsid w:val="00E30EAC"/>
    <w:rsid w:val="00E3112F"/>
    <w:rsid w:val="00E314AB"/>
    <w:rsid w:val="00E323AC"/>
    <w:rsid w:val="00E324F1"/>
    <w:rsid w:val="00E32630"/>
    <w:rsid w:val="00E332B9"/>
    <w:rsid w:val="00E3375D"/>
    <w:rsid w:val="00E3381E"/>
    <w:rsid w:val="00E33AF5"/>
    <w:rsid w:val="00E3418E"/>
    <w:rsid w:val="00E347D9"/>
    <w:rsid w:val="00E34E87"/>
    <w:rsid w:val="00E35179"/>
    <w:rsid w:val="00E352D7"/>
    <w:rsid w:val="00E35660"/>
    <w:rsid w:val="00E35722"/>
    <w:rsid w:val="00E35D9F"/>
    <w:rsid w:val="00E36244"/>
    <w:rsid w:val="00E36A6D"/>
    <w:rsid w:val="00E3710D"/>
    <w:rsid w:val="00E37CF7"/>
    <w:rsid w:val="00E40AE3"/>
    <w:rsid w:val="00E4107F"/>
    <w:rsid w:val="00E410A4"/>
    <w:rsid w:val="00E41C30"/>
    <w:rsid w:val="00E42279"/>
    <w:rsid w:val="00E4231D"/>
    <w:rsid w:val="00E42E3A"/>
    <w:rsid w:val="00E42F41"/>
    <w:rsid w:val="00E43043"/>
    <w:rsid w:val="00E435E7"/>
    <w:rsid w:val="00E43949"/>
    <w:rsid w:val="00E43EED"/>
    <w:rsid w:val="00E43F50"/>
    <w:rsid w:val="00E442CA"/>
    <w:rsid w:val="00E443E2"/>
    <w:rsid w:val="00E44462"/>
    <w:rsid w:val="00E44530"/>
    <w:rsid w:val="00E446E0"/>
    <w:rsid w:val="00E44914"/>
    <w:rsid w:val="00E44B6E"/>
    <w:rsid w:val="00E44C2F"/>
    <w:rsid w:val="00E44D83"/>
    <w:rsid w:val="00E4507A"/>
    <w:rsid w:val="00E45163"/>
    <w:rsid w:val="00E451CB"/>
    <w:rsid w:val="00E45263"/>
    <w:rsid w:val="00E4536C"/>
    <w:rsid w:val="00E4553F"/>
    <w:rsid w:val="00E45A9E"/>
    <w:rsid w:val="00E465C3"/>
    <w:rsid w:val="00E4677A"/>
    <w:rsid w:val="00E47867"/>
    <w:rsid w:val="00E511C7"/>
    <w:rsid w:val="00E51209"/>
    <w:rsid w:val="00E528CD"/>
    <w:rsid w:val="00E52F08"/>
    <w:rsid w:val="00E5303C"/>
    <w:rsid w:val="00E536EB"/>
    <w:rsid w:val="00E53B29"/>
    <w:rsid w:val="00E53CEE"/>
    <w:rsid w:val="00E541BE"/>
    <w:rsid w:val="00E541D6"/>
    <w:rsid w:val="00E548E4"/>
    <w:rsid w:val="00E54A3D"/>
    <w:rsid w:val="00E54DAC"/>
    <w:rsid w:val="00E5531B"/>
    <w:rsid w:val="00E5538D"/>
    <w:rsid w:val="00E55579"/>
    <w:rsid w:val="00E55733"/>
    <w:rsid w:val="00E55A52"/>
    <w:rsid w:val="00E55D6F"/>
    <w:rsid w:val="00E56197"/>
    <w:rsid w:val="00E563C8"/>
    <w:rsid w:val="00E56D86"/>
    <w:rsid w:val="00E57939"/>
    <w:rsid w:val="00E579D4"/>
    <w:rsid w:val="00E60040"/>
    <w:rsid w:val="00E6012D"/>
    <w:rsid w:val="00E61151"/>
    <w:rsid w:val="00E6194A"/>
    <w:rsid w:val="00E61B44"/>
    <w:rsid w:val="00E620F6"/>
    <w:rsid w:val="00E62282"/>
    <w:rsid w:val="00E62693"/>
    <w:rsid w:val="00E63039"/>
    <w:rsid w:val="00E63112"/>
    <w:rsid w:val="00E639DC"/>
    <w:rsid w:val="00E63A42"/>
    <w:rsid w:val="00E63F5C"/>
    <w:rsid w:val="00E63F75"/>
    <w:rsid w:val="00E6405A"/>
    <w:rsid w:val="00E6466F"/>
    <w:rsid w:val="00E64976"/>
    <w:rsid w:val="00E65229"/>
    <w:rsid w:val="00E6533A"/>
    <w:rsid w:val="00E657A5"/>
    <w:rsid w:val="00E65FF2"/>
    <w:rsid w:val="00E6618E"/>
    <w:rsid w:val="00E6646F"/>
    <w:rsid w:val="00E66E5C"/>
    <w:rsid w:val="00E6724C"/>
    <w:rsid w:val="00E709EC"/>
    <w:rsid w:val="00E70B62"/>
    <w:rsid w:val="00E70F20"/>
    <w:rsid w:val="00E713F6"/>
    <w:rsid w:val="00E71503"/>
    <w:rsid w:val="00E71A1E"/>
    <w:rsid w:val="00E71D65"/>
    <w:rsid w:val="00E71E93"/>
    <w:rsid w:val="00E7201F"/>
    <w:rsid w:val="00E72223"/>
    <w:rsid w:val="00E726FB"/>
    <w:rsid w:val="00E72DBF"/>
    <w:rsid w:val="00E7346B"/>
    <w:rsid w:val="00E737C9"/>
    <w:rsid w:val="00E73A3E"/>
    <w:rsid w:val="00E73E70"/>
    <w:rsid w:val="00E747A6"/>
    <w:rsid w:val="00E74CB8"/>
    <w:rsid w:val="00E74F64"/>
    <w:rsid w:val="00E753DC"/>
    <w:rsid w:val="00E75C3B"/>
    <w:rsid w:val="00E75CFB"/>
    <w:rsid w:val="00E76CD4"/>
    <w:rsid w:val="00E77121"/>
    <w:rsid w:val="00E772C6"/>
    <w:rsid w:val="00E7784C"/>
    <w:rsid w:val="00E77E4F"/>
    <w:rsid w:val="00E80A12"/>
    <w:rsid w:val="00E80A27"/>
    <w:rsid w:val="00E80E2B"/>
    <w:rsid w:val="00E810D6"/>
    <w:rsid w:val="00E81366"/>
    <w:rsid w:val="00E8164B"/>
    <w:rsid w:val="00E8178B"/>
    <w:rsid w:val="00E81A1D"/>
    <w:rsid w:val="00E81C32"/>
    <w:rsid w:val="00E81D82"/>
    <w:rsid w:val="00E8234D"/>
    <w:rsid w:val="00E826D2"/>
    <w:rsid w:val="00E83351"/>
    <w:rsid w:val="00E83365"/>
    <w:rsid w:val="00E836F2"/>
    <w:rsid w:val="00E84470"/>
    <w:rsid w:val="00E85119"/>
    <w:rsid w:val="00E85698"/>
    <w:rsid w:val="00E85831"/>
    <w:rsid w:val="00E867E8"/>
    <w:rsid w:val="00E86912"/>
    <w:rsid w:val="00E86C8B"/>
    <w:rsid w:val="00E86CF6"/>
    <w:rsid w:val="00E870B2"/>
    <w:rsid w:val="00E871ED"/>
    <w:rsid w:val="00E87214"/>
    <w:rsid w:val="00E87331"/>
    <w:rsid w:val="00E87987"/>
    <w:rsid w:val="00E87B36"/>
    <w:rsid w:val="00E90E90"/>
    <w:rsid w:val="00E90F37"/>
    <w:rsid w:val="00E91686"/>
    <w:rsid w:val="00E925C7"/>
    <w:rsid w:val="00E927F4"/>
    <w:rsid w:val="00E93C9A"/>
    <w:rsid w:val="00E94318"/>
    <w:rsid w:val="00E94C7B"/>
    <w:rsid w:val="00E94DC2"/>
    <w:rsid w:val="00E9513C"/>
    <w:rsid w:val="00E956E5"/>
    <w:rsid w:val="00E95933"/>
    <w:rsid w:val="00E9594B"/>
    <w:rsid w:val="00E95E03"/>
    <w:rsid w:val="00E961C3"/>
    <w:rsid w:val="00E9660A"/>
    <w:rsid w:val="00E968EF"/>
    <w:rsid w:val="00E96CEE"/>
    <w:rsid w:val="00E96DC1"/>
    <w:rsid w:val="00E97396"/>
    <w:rsid w:val="00E97651"/>
    <w:rsid w:val="00E97754"/>
    <w:rsid w:val="00E97C59"/>
    <w:rsid w:val="00EA0690"/>
    <w:rsid w:val="00EA06E8"/>
    <w:rsid w:val="00EA075F"/>
    <w:rsid w:val="00EA076B"/>
    <w:rsid w:val="00EA0B17"/>
    <w:rsid w:val="00EA0CD5"/>
    <w:rsid w:val="00EA0FA8"/>
    <w:rsid w:val="00EA1147"/>
    <w:rsid w:val="00EA145A"/>
    <w:rsid w:val="00EA15D7"/>
    <w:rsid w:val="00EA16AE"/>
    <w:rsid w:val="00EA1D63"/>
    <w:rsid w:val="00EA20BA"/>
    <w:rsid w:val="00EA23F5"/>
    <w:rsid w:val="00EA27F3"/>
    <w:rsid w:val="00EA2C2E"/>
    <w:rsid w:val="00EA2DFE"/>
    <w:rsid w:val="00EA3304"/>
    <w:rsid w:val="00EA3E63"/>
    <w:rsid w:val="00EA4220"/>
    <w:rsid w:val="00EA49D9"/>
    <w:rsid w:val="00EA4C4A"/>
    <w:rsid w:val="00EA5140"/>
    <w:rsid w:val="00EA5A82"/>
    <w:rsid w:val="00EA5C9A"/>
    <w:rsid w:val="00EB00DC"/>
    <w:rsid w:val="00EB0326"/>
    <w:rsid w:val="00EB0A15"/>
    <w:rsid w:val="00EB13F7"/>
    <w:rsid w:val="00EB141E"/>
    <w:rsid w:val="00EB15E5"/>
    <w:rsid w:val="00EB17C9"/>
    <w:rsid w:val="00EB213D"/>
    <w:rsid w:val="00EB24C6"/>
    <w:rsid w:val="00EB27FF"/>
    <w:rsid w:val="00EB2962"/>
    <w:rsid w:val="00EB2A91"/>
    <w:rsid w:val="00EB3330"/>
    <w:rsid w:val="00EB3636"/>
    <w:rsid w:val="00EB386A"/>
    <w:rsid w:val="00EB39AB"/>
    <w:rsid w:val="00EB3D71"/>
    <w:rsid w:val="00EB409D"/>
    <w:rsid w:val="00EB4949"/>
    <w:rsid w:val="00EB5232"/>
    <w:rsid w:val="00EB576B"/>
    <w:rsid w:val="00EB57A5"/>
    <w:rsid w:val="00EB5887"/>
    <w:rsid w:val="00EB68A3"/>
    <w:rsid w:val="00EB6A0A"/>
    <w:rsid w:val="00EB6C1F"/>
    <w:rsid w:val="00EB7A9E"/>
    <w:rsid w:val="00EB7C60"/>
    <w:rsid w:val="00EC02DD"/>
    <w:rsid w:val="00EC031F"/>
    <w:rsid w:val="00EC06D5"/>
    <w:rsid w:val="00EC117D"/>
    <w:rsid w:val="00EC1757"/>
    <w:rsid w:val="00EC1826"/>
    <w:rsid w:val="00EC1B9D"/>
    <w:rsid w:val="00EC244B"/>
    <w:rsid w:val="00EC26E1"/>
    <w:rsid w:val="00EC2EAF"/>
    <w:rsid w:val="00EC3192"/>
    <w:rsid w:val="00EC3C0A"/>
    <w:rsid w:val="00EC444C"/>
    <w:rsid w:val="00EC4615"/>
    <w:rsid w:val="00EC4C63"/>
    <w:rsid w:val="00EC50CC"/>
    <w:rsid w:val="00EC567B"/>
    <w:rsid w:val="00EC579E"/>
    <w:rsid w:val="00EC6B34"/>
    <w:rsid w:val="00EC6E03"/>
    <w:rsid w:val="00EC6EE1"/>
    <w:rsid w:val="00EC7240"/>
    <w:rsid w:val="00EC7493"/>
    <w:rsid w:val="00EC78EC"/>
    <w:rsid w:val="00ED0801"/>
    <w:rsid w:val="00ED0EE9"/>
    <w:rsid w:val="00ED16AE"/>
    <w:rsid w:val="00ED1855"/>
    <w:rsid w:val="00ED1F4F"/>
    <w:rsid w:val="00ED2719"/>
    <w:rsid w:val="00ED3081"/>
    <w:rsid w:val="00ED31C8"/>
    <w:rsid w:val="00ED3487"/>
    <w:rsid w:val="00ED3775"/>
    <w:rsid w:val="00ED3990"/>
    <w:rsid w:val="00ED4111"/>
    <w:rsid w:val="00ED510E"/>
    <w:rsid w:val="00ED54E3"/>
    <w:rsid w:val="00ED5BAA"/>
    <w:rsid w:val="00ED5F97"/>
    <w:rsid w:val="00ED6014"/>
    <w:rsid w:val="00ED663C"/>
    <w:rsid w:val="00ED6C2B"/>
    <w:rsid w:val="00ED6CFA"/>
    <w:rsid w:val="00ED70B4"/>
    <w:rsid w:val="00ED7946"/>
    <w:rsid w:val="00ED7FAB"/>
    <w:rsid w:val="00EE05E2"/>
    <w:rsid w:val="00EE076C"/>
    <w:rsid w:val="00EE1569"/>
    <w:rsid w:val="00EE1891"/>
    <w:rsid w:val="00EE189C"/>
    <w:rsid w:val="00EE1D6F"/>
    <w:rsid w:val="00EE2CC4"/>
    <w:rsid w:val="00EE2F6F"/>
    <w:rsid w:val="00EE35A8"/>
    <w:rsid w:val="00EE35E2"/>
    <w:rsid w:val="00EE3F46"/>
    <w:rsid w:val="00EE3FF2"/>
    <w:rsid w:val="00EE40E8"/>
    <w:rsid w:val="00EE4244"/>
    <w:rsid w:val="00EE436A"/>
    <w:rsid w:val="00EE5116"/>
    <w:rsid w:val="00EE5123"/>
    <w:rsid w:val="00EE55E5"/>
    <w:rsid w:val="00EE5FA4"/>
    <w:rsid w:val="00EE7612"/>
    <w:rsid w:val="00EF0002"/>
    <w:rsid w:val="00EF0072"/>
    <w:rsid w:val="00EF0103"/>
    <w:rsid w:val="00EF025F"/>
    <w:rsid w:val="00EF0306"/>
    <w:rsid w:val="00EF0421"/>
    <w:rsid w:val="00EF0AD9"/>
    <w:rsid w:val="00EF186C"/>
    <w:rsid w:val="00EF1937"/>
    <w:rsid w:val="00EF1CF2"/>
    <w:rsid w:val="00EF1F14"/>
    <w:rsid w:val="00EF2100"/>
    <w:rsid w:val="00EF2CA0"/>
    <w:rsid w:val="00EF30D7"/>
    <w:rsid w:val="00EF449E"/>
    <w:rsid w:val="00EF4952"/>
    <w:rsid w:val="00EF4A5F"/>
    <w:rsid w:val="00EF4E81"/>
    <w:rsid w:val="00EF50A7"/>
    <w:rsid w:val="00EF548D"/>
    <w:rsid w:val="00EF563A"/>
    <w:rsid w:val="00EF595E"/>
    <w:rsid w:val="00EF59DD"/>
    <w:rsid w:val="00EF6642"/>
    <w:rsid w:val="00EF6A2A"/>
    <w:rsid w:val="00EF70B2"/>
    <w:rsid w:val="00EF7806"/>
    <w:rsid w:val="00EF790C"/>
    <w:rsid w:val="00EF7A63"/>
    <w:rsid w:val="00EF7C3A"/>
    <w:rsid w:val="00EF7F68"/>
    <w:rsid w:val="00EF7FDD"/>
    <w:rsid w:val="00F0010C"/>
    <w:rsid w:val="00F003A1"/>
    <w:rsid w:val="00F0070B"/>
    <w:rsid w:val="00F0082E"/>
    <w:rsid w:val="00F01944"/>
    <w:rsid w:val="00F01C2F"/>
    <w:rsid w:val="00F01DA9"/>
    <w:rsid w:val="00F01E10"/>
    <w:rsid w:val="00F01E64"/>
    <w:rsid w:val="00F02405"/>
    <w:rsid w:val="00F02555"/>
    <w:rsid w:val="00F02AA9"/>
    <w:rsid w:val="00F02BA7"/>
    <w:rsid w:val="00F032A9"/>
    <w:rsid w:val="00F034D0"/>
    <w:rsid w:val="00F03B1E"/>
    <w:rsid w:val="00F03E8B"/>
    <w:rsid w:val="00F03E95"/>
    <w:rsid w:val="00F0416D"/>
    <w:rsid w:val="00F044E6"/>
    <w:rsid w:val="00F0477E"/>
    <w:rsid w:val="00F04FF4"/>
    <w:rsid w:val="00F0590E"/>
    <w:rsid w:val="00F05AE7"/>
    <w:rsid w:val="00F06256"/>
    <w:rsid w:val="00F0636F"/>
    <w:rsid w:val="00F0676E"/>
    <w:rsid w:val="00F06CC6"/>
    <w:rsid w:val="00F0710D"/>
    <w:rsid w:val="00F07699"/>
    <w:rsid w:val="00F077FF"/>
    <w:rsid w:val="00F10B14"/>
    <w:rsid w:val="00F10E3A"/>
    <w:rsid w:val="00F10E6F"/>
    <w:rsid w:val="00F1106E"/>
    <w:rsid w:val="00F11B49"/>
    <w:rsid w:val="00F11BE5"/>
    <w:rsid w:val="00F1201B"/>
    <w:rsid w:val="00F122E1"/>
    <w:rsid w:val="00F1230E"/>
    <w:rsid w:val="00F1271D"/>
    <w:rsid w:val="00F12CE9"/>
    <w:rsid w:val="00F131C1"/>
    <w:rsid w:val="00F131D8"/>
    <w:rsid w:val="00F133C7"/>
    <w:rsid w:val="00F133CD"/>
    <w:rsid w:val="00F1347D"/>
    <w:rsid w:val="00F134B7"/>
    <w:rsid w:val="00F13A63"/>
    <w:rsid w:val="00F13C6E"/>
    <w:rsid w:val="00F13F56"/>
    <w:rsid w:val="00F14537"/>
    <w:rsid w:val="00F145E3"/>
    <w:rsid w:val="00F15640"/>
    <w:rsid w:val="00F15BE2"/>
    <w:rsid w:val="00F164C1"/>
    <w:rsid w:val="00F16A10"/>
    <w:rsid w:val="00F16EF3"/>
    <w:rsid w:val="00F1704B"/>
    <w:rsid w:val="00F1752D"/>
    <w:rsid w:val="00F175C7"/>
    <w:rsid w:val="00F17956"/>
    <w:rsid w:val="00F17EFC"/>
    <w:rsid w:val="00F17F95"/>
    <w:rsid w:val="00F203E4"/>
    <w:rsid w:val="00F206A8"/>
    <w:rsid w:val="00F20C24"/>
    <w:rsid w:val="00F20CC7"/>
    <w:rsid w:val="00F20E0F"/>
    <w:rsid w:val="00F21152"/>
    <w:rsid w:val="00F213B6"/>
    <w:rsid w:val="00F21603"/>
    <w:rsid w:val="00F21A53"/>
    <w:rsid w:val="00F21DA8"/>
    <w:rsid w:val="00F22135"/>
    <w:rsid w:val="00F22678"/>
    <w:rsid w:val="00F22891"/>
    <w:rsid w:val="00F22F7B"/>
    <w:rsid w:val="00F231F4"/>
    <w:rsid w:val="00F2330D"/>
    <w:rsid w:val="00F23A28"/>
    <w:rsid w:val="00F2426D"/>
    <w:rsid w:val="00F248C6"/>
    <w:rsid w:val="00F24FB4"/>
    <w:rsid w:val="00F259AB"/>
    <w:rsid w:val="00F25E56"/>
    <w:rsid w:val="00F2606B"/>
    <w:rsid w:val="00F26343"/>
    <w:rsid w:val="00F267F9"/>
    <w:rsid w:val="00F27082"/>
    <w:rsid w:val="00F27352"/>
    <w:rsid w:val="00F278B2"/>
    <w:rsid w:val="00F27BB2"/>
    <w:rsid w:val="00F3027D"/>
    <w:rsid w:val="00F30701"/>
    <w:rsid w:val="00F3087D"/>
    <w:rsid w:val="00F3108B"/>
    <w:rsid w:val="00F31299"/>
    <w:rsid w:val="00F31753"/>
    <w:rsid w:val="00F32D3B"/>
    <w:rsid w:val="00F32F2C"/>
    <w:rsid w:val="00F33353"/>
    <w:rsid w:val="00F3355E"/>
    <w:rsid w:val="00F33BE8"/>
    <w:rsid w:val="00F33D65"/>
    <w:rsid w:val="00F34021"/>
    <w:rsid w:val="00F34757"/>
    <w:rsid w:val="00F34794"/>
    <w:rsid w:val="00F35310"/>
    <w:rsid w:val="00F35DB0"/>
    <w:rsid w:val="00F35FFF"/>
    <w:rsid w:val="00F362F6"/>
    <w:rsid w:val="00F3747A"/>
    <w:rsid w:val="00F4006B"/>
    <w:rsid w:val="00F40587"/>
    <w:rsid w:val="00F4077A"/>
    <w:rsid w:val="00F40A14"/>
    <w:rsid w:val="00F40D04"/>
    <w:rsid w:val="00F40EC2"/>
    <w:rsid w:val="00F411C1"/>
    <w:rsid w:val="00F41246"/>
    <w:rsid w:val="00F413F3"/>
    <w:rsid w:val="00F41D13"/>
    <w:rsid w:val="00F41F8B"/>
    <w:rsid w:val="00F420B1"/>
    <w:rsid w:val="00F426D5"/>
    <w:rsid w:val="00F42B17"/>
    <w:rsid w:val="00F42B94"/>
    <w:rsid w:val="00F42D10"/>
    <w:rsid w:val="00F42E90"/>
    <w:rsid w:val="00F4306E"/>
    <w:rsid w:val="00F430C3"/>
    <w:rsid w:val="00F438D2"/>
    <w:rsid w:val="00F43BA0"/>
    <w:rsid w:val="00F43C31"/>
    <w:rsid w:val="00F440A5"/>
    <w:rsid w:val="00F4456C"/>
    <w:rsid w:val="00F4499B"/>
    <w:rsid w:val="00F45287"/>
    <w:rsid w:val="00F459CA"/>
    <w:rsid w:val="00F45F43"/>
    <w:rsid w:val="00F4670A"/>
    <w:rsid w:val="00F467AB"/>
    <w:rsid w:val="00F46952"/>
    <w:rsid w:val="00F4705D"/>
    <w:rsid w:val="00F47848"/>
    <w:rsid w:val="00F47A61"/>
    <w:rsid w:val="00F47D6B"/>
    <w:rsid w:val="00F50094"/>
    <w:rsid w:val="00F5045B"/>
    <w:rsid w:val="00F5082C"/>
    <w:rsid w:val="00F50982"/>
    <w:rsid w:val="00F50CF4"/>
    <w:rsid w:val="00F5173E"/>
    <w:rsid w:val="00F5208F"/>
    <w:rsid w:val="00F526CC"/>
    <w:rsid w:val="00F52E34"/>
    <w:rsid w:val="00F537A7"/>
    <w:rsid w:val="00F53D42"/>
    <w:rsid w:val="00F5430F"/>
    <w:rsid w:val="00F54415"/>
    <w:rsid w:val="00F5492D"/>
    <w:rsid w:val="00F55D32"/>
    <w:rsid w:val="00F55D33"/>
    <w:rsid w:val="00F560FB"/>
    <w:rsid w:val="00F56939"/>
    <w:rsid w:val="00F56C49"/>
    <w:rsid w:val="00F57079"/>
    <w:rsid w:val="00F5711C"/>
    <w:rsid w:val="00F57513"/>
    <w:rsid w:val="00F5785D"/>
    <w:rsid w:val="00F57A0C"/>
    <w:rsid w:val="00F57E4A"/>
    <w:rsid w:val="00F60047"/>
    <w:rsid w:val="00F600A9"/>
    <w:rsid w:val="00F60DAC"/>
    <w:rsid w:val="00F61036"/>
    <w:rsid w:val="00F614D1"/>
    <w:rsid w:val="00F61BE3"/>
    <w:rsid w:val="00F6214C"/>
    <w:rsid w:val="00F62251"/>
    <w:rsid w:val="00F622E6"/>
    <w:rsid w:val="00F62867"/>
    <w:rsid w:val="00F63812"/>
    <w:rsid w:val="00F63955"/>
    <w:rsid w:val="00F639A7"/>
    <w:rsid w:val="00F63ADC"/>
    <w:rsid w:val="00F63B1B"/>
    <w:rsid w:val="00F63C9C"/>
    <w:rsid w:val="00F64052"/>
    <w:rsid w:val="00F642AF"/>
    <w:rsid w:val="00F64340"/>
    <w:rsid w:val="00F64802"/>
    <w:rsid w:val="00F64B36"/>
    <w:rsid w:val="00F64B5C"/>
    <w:rsid w:val="00F65933"/>
    <w:rsid w:val="00F6608C"/>
    <w:rsid w:val="00F66213"/>
    <w:rsid w:val="00F66CC3"/>
    <w:rsid w:val="00F66F6E"/>
    <w:rsid w:val="00F67112"/>
    <w:rsid w:val="00F67394"/>
    <w:rsid w:val="00F67EC8"/>
    <w:rsid w:val="00F70412"/>
    <w:rsid w:val="00F70530"/>
    <w:rsid w:val="00F706C4"/>
    <w:rsid w:val="00F70B38"/>
    <w:rsid w:val="00F70CBB"/>
    <w:rsid w:val="00F710E6"/>
    <w:rsid w:val="00F717CF"/>
    <w:rsid w:val="00F71B13"/>
    <w:rsid w:val="00F71C43"/>
    <w:rsid w:val="00F72C18"/>
    <w:rsid w:val="00F72C42"/>
    <w:rsid w:val="00F72D3B"/>
    <w:rsid w:val="00F72DCA"/>
    <w:rsid w:val="00F72FA5"/>
    <w:rsid w:val="00F72FFB"/>
    <w:rsid w:val="00F73774"/>
    <w:rsid w:val="00F73FC6"/>
    <w:rsid w:val="00F742AB"/>
    <w:rsid w:val="00F7460F"/>
    <w:rsid w:val="00F74AA4"/>
    <w:rsid w:val="00F74F4A"/>
    <w:rsid w:val="00F75398"/>
    <w:rsid w:val="00F75BEB"/>
    <w:rsid w:val="00F76088"/>
    <w:rsid w:val="00F7647A"/>
    <w:rsid w:val="00F764C8"/>
    <w:rsid w:val="00F765DC"/>
    <w:rsid w:val="00F7684E"/>
    <w:rsid w:val="00F76D2C"/>
    <w:rsid w:val="00F76F5D"/>
    <w:rsid w:val="00F773CB"/>
    <w:rsid w:val="00F773FA"/>
    <w:rsid w:val="00F77635"/>
    <w:rsid w:val="00F77EE7"/>
    <w:rsid w:val="00F80465"/>
    <w:rsid w:val="00F80492"/>
    <w:rsid w:val="00F804F8"/>
    <w:rsid w:val="00F809A0"/>
    <w:rsid w:val="00F81308"/>
    <w:rsid w:val="00F81637"/>
    <w:rsid w:val="00F81B13"/>
    <w:rsid w:val="00F82240"/>
    <w:rsid w:val="00F82515"/>
    <w:rsid w:val="00F8281B"/>
    <w:rsid w:val="00F82ABD"/>
    <w:rsid w:val="00F82B9D"/>
    <w:rsid w:val="00F82C68"/>
    <w:rsid w:val="00F82CCB"/>
    <w:rsid w:val="00F82EA3"/>
    <w:rsid w:val="00F830D3"/>
    <w:rsid w:val="00F831B9"/>
    <w:rsid w:val="00F841DA"/>
    <w:rsid w:val="00F8458E"/>
    <w:rsid w:val="00F845A4"/>
    <w:rsid w:val="00F847E0"/>
    <w:rsid w:val="00F84AE9"/>
    <w:rsid w:val="00F84B26"/>
    <w:rsid w:val="00F84B99"/>
    <w:rsid w:val="00F85F3D"/>
    <w:rsid w:val="00F86F0B"/>
    <w:rsid w:val="00F86F25"/>
    <w:rsid w:val="00F87316"/>
    <w:rsid w:val="00F87AFD"/>
    <w:rsid w:val="00F91101"/>
    <w:rsid w:val="00F9140E"/>
    <w:rsid w:val="00F9173F"/>
    <w:rsid w:val="00F91790"/>
    <w:rsid w:val="00F919E3"/>
    <w:rsid w:val="00F91F3C"/>
    <w:rsid w:val="00F9252D"/>
    <w:rsid w:val="00F930A5"/>
    <w:rsid w:val="00F93BC5"/>
    <w:rsid w:val="00F9514A"/>
    <w:rsid w:val="00F957D4"/>
    <w:rsid w:val="00F95A48"/>
    <w:rsid w:val="00F96076"/>
    <w:rsid w:val="00F966EB"/>
    <w:rsid w:val="00F96FF0"/>
    <w:rsid w:val="00F97B99"/>
    <w:rsid w:val="00FA034B"/>
    <w:rsid w:val="00FA066C"/>
    <w:rsid w:val="00FA0852"/>
    <w:rsid w:val="00FA0F22"/>
    <w:rsid w:val="00FA106E"/>
    <w:rsid w:val="00FA13D8"/>
    <w:rsid w:val="00FA1C2B"/>
    <w:rsid w:val="00FA28EF"/>
    <w:rsid w:val="00FA2B19"/>
    <w:rsid w:val="00FA2C8E"/>
    <w:rsid w:val="00FA31FA"/>
    <w:rsid w:val="00FA3B37"/>
    <w:rsid w:val="00FA3C1D"/>
    <w:rsid w:val="00FA48C7"/>
    <w:rsid w:val="00FA4D86"/>
    <w:rsid w:val="00FA58BB"/>
    <w:rsid w:val="00FA59A4"/>
    <w:rsid w:val="00FA602F"/>
    <w:rsid w:val="00FA60C6"/>
    <w:rsid w:val="00FA66F6"/>
    <w:rsid w:val="00FA6D9D"/>
    <w:rsid w:val="00FA7046"/>
    <w:rsid w:val="00FA72F5"/>
    <w:rsid w:val="00FA7C80"/>
    <w:rsid w:val="00FB0309"/>
    <w:rsid w:val="00FB064A"/>
    <w:rsid w:val="00FB0683"/>
    <w:rsid w:val="00FB0DA7"/>
    <w:rsid w:val="00FB0DB7"/>
    <w:rsid w:val="00FB1AA9"/>
    <w:rsid w:val="00FB21AF"/>
    <w:rsid w:val="00FB2434"/>
    <w:rsid w:val="00FB2BCD"/>
    <w:rsid w:val="00FB33D8"/>
    <w:rsid w:val="00FB38CF"/>
    <w:rsid w:val="00FB3A5B"/>
    <w:rsid w:val="00FB3B6C"/>
    <w:rsid w:val="00FB45BE"/>
    <w:rsid w:val="00FB469A"/>
    <w:rsid w:val="00FB46F2"/>
    <w:rsid w:val="00FB47E0"/>
    <w:rsid w:val="00FB48AD"/>
    <w:rsid w:val="00FB4C07"/>
    <w:rsid w:val="00FB5000"/>
    <w:rsid w:val="00FB546B"/>
    <w:rsid w:val="00FB569A"/>
    <w:rsid w:val="00FB5991"/>
    <w:rsid w:val="00FB5C3B"/>
    <w:rsid w:val="00FB5EB2"/>
    <w:rsid w:val="00FB5F46"/>
    <w:rsid w:val="00FB62C6"/>
    <w:rsid w:val="00FB63BD"/>
    <w:rsid w:val="00FB645D"/>
    <w:rsid w:val="00FB6832"/>
    <w:rsid w:val="00FB6DA2"/>
    <w:rsid w:val="00FB73EC"/>
    <w:rsid w:val="00FB74C6"/>
    <w:rsid w:val="00FB7620"/>
    <w:rsid w:val="00FB792D"/>
    <w:rsid w:val="00FB7CC1"/>
    <w:rsid w:val="00FC00EA"/>
    <w:rsid w:val="00FC0E4D"/>
    <w:rsid w:val="00FC14F0"/>
    <w:rsid w:val="00FC1B42"/>
    <w:rsid w:val="00FC1C19"/>
    <w:rsid w:val="00FC1C75"/>
    <w:rsid w:val="00FC1EEB"/>
    <w:rsid w:val="00FC200F"/>
    <w:rsid w:val="00FC2B5E"/>
    <w:rsid w:val="00FC3190"/>
    <w:rsid w:val="00FC3364"/>
    <w:rsid w:val="00FC391C"/>
    <w:rsid w:val="00FC3B91"/>
    <w:rsid w:val="00FC40CF"/>
    <w:rsid w:val="00FC4387"/>
    <w:rsid w:val="00FC477B"/>
    <w:rsid w:val="00FC47F6"/>
    <w:rsid w:val="00FC49C9"/>
    <w:rsid w:val="00FC4A5D"/>
    <w:rsid w:val="00FC4EBC"/>
    <w:rsid w:val="00FC5214"/>
    <w:rsid w:val="00FC5806"/>
    <w:rsid w:val="00FC588F"/>
    <w:rsid w:val="00FC5D04"/>
    <w:rsid w:val="00FC5E3E"/>
    <w:rsid w:val="00FC5F42"/>
    <w:rsid w:val="00FC5F83"/>
    <w:rsid w:val="00FC65E1"/>
    <w:rsid w:val="00FC6F90"/>
    <w:rsid w:val="00FC7317"/>
    <w:rsid w:val="00FC79FF"/>
    <w:rsid w:val="00FC7B45"/>
    <w:rsid w:val="00FC7FED"/>
    <w:rsid w:val="00FD0109"/>
    <w:rsid w:val="00FD0171"/>
    <w:rsid w:val="00FD0BCA"/>
    <w:rsid w:val="00FD0DD2"/>
    <w:rsid w:val="00FD18DA"/>
    <w:rsid w:val="00FD1F9D"/>
    <w:rsid w:val="00FD24A0"/>
    <w:rsid w:val="00FD2735"/>
    <w:rsid w:val="00FD2A91"/>
    <w:rsid w:val="00FD34CC"/>
    <w:rsid w:val="00FD363F"/>
    <w:rsid w:val="00FD3976"/>
    <w:rsid w:val="00FD3C7C"/>
    <w:rsid w:val="00FD3EA9"/>
    <w:rsid w:val="00FD401C"/>
    <w:rsid w:val="00FD4884"/>
    <w:rsid w:val="00FD58A7"/>
    <w:rsid w:val="00FD5BE3"/>
    <w:rsid w:val="00FD66EA"/>
    <w:rsid w:val="00FD6B4C"/>
    <w:rsid w:val="00FD6E75"/>
    <w:rsid w:val="00FD7466"/>
    <w:rsid w:val="00FD7BF6"/>
    <w:rsid w:val="00FE0222"/>
    <w:rsid w:val="00FE03B9"/>
    <w:rsid w:val="00FE09D4"/>
    <w:rsid w:val="00FE1768"/>
    <w:rsid w:val="00FE1E6C"/>
    <w:rsid w:val="00FE223E"/>
    <w:rsid w:val="00FE2B26"/>
    <w:rsid w:val="00FE3304"/>
    <w:rsid w:val="00FE3A76"/>
    <w:rsid w:val="00FE3DF9"/>
    <w:rsid w:val="00FE4824"/>
    <w:rsid w:val="00FE50EE"/>
    <w:rsid w:val="00FE5110"/>
    <w:rsid w:val="00FE5275"/>
    <w:rsid w:val="00FE5296"/>
    <w:rsid w:val="00FE52CF"/>
    <w:rsid w:val="00FE591C"/>
    <w:rsid w:val="00FE5C06"/>
    <w:rsid w:val="00FE5C33"/>
    <w:rsid w:val="00FE5CD8"/>
    <w:rsid w:val="00FE7396"/>
    <w:rsid w:val="00FE7614"/>
    <w:rsid w:val="00FE7A9A"/>
    <w:rsid w:val="00FE7D84"/>
    <w:rsid w:val="00FE7F24"/>
    <w:rsid w:val="00FF027A"/>
    <w:rsid w:val="00FF0411"/>
    <w:rsid w:val="00FF0693"/>
    <w:rsid w:val="00FF06FB"/>
    <w:rsid w:val="00FF0729"/>
    <w:rsid w:val="00FF079C"/>
    <w:rsid w:val="00FF1370"/>
    <w:rsid w:val="00FF2599"/>
    <w:rsid w:val="00FF2952"/>
    <w:rsid w:val="00FF32A0"/>
    <w:rsid w:val="00FF354B"/>
    <w:rsid w:val="00FF3EAE"/>
    <w:rsid w:val="00FF440B"/>
    <w:rsid w:val="00FF458E"/>
    <w:rsid w:val="00FF4D0C"/>
    <w:rsid w:val="00FF541C"/>
    <w:rsid w:val="00FF5D98"/>
    <w:rsid w:val="00FF5F5B"/>
    <w:rsid w:val="00FF7167"/>
    <w:rsid w:val="00FF71DC"/>
    <w:rsid w:val="00FF765C"/>
    <w:rsid w:val="00FF76CE"/>
    <w:rsid w:val="00FF7CCC"/>
    <w:rsid w:val="012B4934"/>
    <w:rsid w:val="017D0F49"/>
    <w:rsid w:val="018C519F"/>
    <w:rsid w:val="01A916C8"/>
    <w:rsid w:val="01AA5738"/>
    <w:rsid w:val="01AC5842"/>
    <w:rsid w:val="01D90B32"/>
    <w:rsid w:val="0207183D"/>
    <w:rsid w:val="020C7E79"/>
    <w:rsid w:val="0293255D"/>
    <w:rsid w:val="02BB40F0"/>
    <w:rsid w:val="02BC76F0"/>
    <w:rsid w:val="03217B69"/>
    <w:rsid w:val="04134860"/>
    <w:rsid w:val="04375A75"/>
    <w:rsid w:val="043A7135"/>
    <w:rsid w:val="04BB27B8"/>
    <w:rsid w:val="04F76B05"/>
    <w:rsid w:val="05BC1BF5"/>
    <w:rsid w:val="06175254"/>
    <w:rsid w:val="064E7C69"/>
    <w:rsid w:val="065E7B2D"/>
    <w:rsid w:val="0694642B"/>
    <w:rsid w:val="06C240AB"/>
    <w:rsid w:val="07153728"/>
    <w:rsid w:val="072B7F76"/>
    <w:rsid w:val="07FA03AB"/>
    <w:rsid w:val="08016BDF"/>
    <w:rsid w:val="0805647C"/>
    <w:rsid w:val="083B1F11"/>
    <w:rsid w:val="084E2671"/>
    <w:rsid w:val="085022F7"/>
    <w:rsid w:val="08502748"/>
    <w:rsid w:val="087F1449"/>
    <w:rsid w:val="0898078B"/>
    <w:rsid w:val="08AF79C5"/>
    <w:rsid w:val="09012C87"/>
    <w:rsid w:val="092553BD"/>
    <w:rsid w:val="093A02AE"/>
    <w:rsid w:val="098B21E0"/>
    <w:rsid w:val="09C521F4"/>
    <w:rsid w:val="09D45935"/>
    <w:rsid w:val="0A463F1A"/>
    <w:rsid w:val="0A78127D"/>
    <w:rsid w:val="0AF50259"/>
    <w:rsid w:val="0B112BB9"/>
    <w:rsid w:val="0B1D3123"/>
    <w:rsid w:val="0B753148"/>
    <w:rsid w:val="0BF91364"/>
    <w:rsid w:val="0C5C730B"/>
    <w:rsid w:val="0C637445"/>
    <w:rsid w:val="0C7D0536"/>
    <w:rsid w:val="0C821E5C"/>
    <w:rsid w:val="0CB21335"/>
    <w:rsid w:val="0CEB7F79"/>
    <w:rsid w:val="0D0D4754"/>
    <w:rsid w:val="0D4A3843"/>
    <w:rsid w:val="0D807D16"/>
    <w:rsid w:val="0D925ED9"/>
    <w:rsid w:val="0DAA6CC6"/>
    <w:rsid w:val="0DC93F14"/>
    <w:rsid w:val="0DD86D02"/>
    <w:rsid w:val="0E2449B2"/>
    <w:rsid w:val="0E364E11"/>
    <w:rsid w:val="0E611762"/>
    <w:rsid w:val="0EB775D4"/>
    <w:rsid w:val="0EE11B9F"/>
    <w:rsid w:val="0F9475F4"/>
    <w:rsid w:val="101471EE"/>
    <w:rsid w:val="10B332B2"/>
    <w:rsid w:val="10B473CD"/>
    <w:rsid w:val="10CA1ADE"/>
    <w:rsid w:val="112934B3"/>
    <w:rsid w:val="1144273F"/>
    <w:rsid w:val="11714DB3"/>
    <w:rsid w:val="12527CEF"/>
    <w:rsid w:val="129B2904"/>
    <w:rsid w:val="131D56A4"/>
    <w:rsid w:val="13235B88"/>
    <w:rsid w:val="1360648C"/>
    <w:rsid w:val="136441CE"/>
    <w:rsid w:val="137B25C5"/>
    <w:rsid w:val="13B01D37"/>
    <w:rsid w:val="13FD1F2D"/>
    <w:rsid w:val="142255B2"/>
    <w:rsid w:val="1423472D"/>
    <w:rsid w:val="1445392A"/>
    <w:rsid w:val="1454784A"/>
    <w:rsid w:val="145C2D78"/>
    <w:rsid w:val="145F42FA"/>
    <w:rsid w:val="14684D4E"/>
    <w:rsid w:val="148937C0"/>
    <w:rsid w:val="149438EE"/>
    <w:rsid w:val="149B3AB7"/>
    <w:rsid w:val="14B4083D"/>
    <w:rsid w:val="14CF1C9F"/>
    <w:rsid w:val="15437E21"/>
    <w:rsid w:val="15B61B03"/>
    <w:rsid w:val="15D729D6"/>
    <w:rsid w:val="15E96C0C"/>
    <w:rsid w:val="16051C8B"/>
    <w:rsid w:val="16455397"/>
    <w:rsid w:val="16491459"/>
    <w:rsid w:val="165706ED"/>
    <w:rsid w:val="168117EF"/>
    <w:rsid w:val="16BB66E7"/>
    <w:rsid w:val="16EC6084"/>
    <w:rsid w:val="16F617E3"/>
    <w:rsid w:val="172E793C"/>
    <w:rsid w:val="17687FCD"/>
    <w:rsid w:val="17B8278D"/>
    <w:rsid w:val="17BB43A9"/>
    <w:rsid w:val="17D51FA8"/>
    <w:rsid w:val="182A3EA2"/>
    <w:rsid w:val="189F5C31"/>
    <w:rsid w:val="18F214C4"/>
    <w:rsid w:val="1A002777"/>
    <w:rsid w:val="1A285EDB"/>
    <w:rsid w:val="1A607BD9"/>
    <w:rsid w:val="1AA90718"/>
    <w:rsid w:val="1AD22900"/>
    <w:rsid w:val="1AF44089"/>
    <w:rsid w:val="1B25732A"/>
    <w:rsid w:val="1BFA3AFD"/>
    <w:rsid w:val="1C417613"/>
    <w:rsid w:val="1CD72AA0"/>
    <w:rsid w:val="1D181F30"/>
    <w:rsid w:val="1D26520F"/>
    <w:rsid w:val="1D586A2F"/>
    <w:rsid w:val="1DEA1774"/>
    <w:rsid w:val="1DF102CC"/>
    <w:rsid w:val="1DF443A0"/>
    <w:rsid w:val="1DF83E22"/>
    <w:rsid w:val="1E634270"/>
    <w:rsid w:val="1EA20402"/>
    <w:rsid w:val="1EC91389"/>
    <w:rsid w:val="1ED03B55"/>
    <w:rsid w:val="1ED2355D"/>
    <w:rsid w:val="1EE75CB3"/>
    <w:rsid w:val="1F0720F7"/>
    <w:rsid w:val="1F151CCC"/>
    <w:rsid w:val="1F1E074E"/>
    <w:rsid w:val="1F691F02"/>
    <w:rsid w:val="1F957324"/>
    <w:rsid w:val="1FE87F35"/>
    <w:rsid w:val="20294D50"/>
    <w:rsid w:val="203908B5"/>
    <w:rsid w:val="20D61B3B"/>
    <w:rsid w:val="20E51F26"/>
    <w:rsid w:val="20FE6D88"/>
    <w:rsid w:val="21696C25"/>
    <w:rsid w:val="21980FC0"/>
    <w:rsid w:val="21B72CE6"/>
    <w:rsid w:val="21C1459A"/>
    <w:rsid w:val="21DE339D"/>
    <w:rsid w:val="22721F44"/>
    <w:rsid w:val="22BD1A7A"/>
    <w:rsid w:val="23076924"/>
    <w:rsid w:val="23545685"/>
    <w:rsid w:val="23A52912"/>
    <w:rsid w:val="23AB5363"/>
    <w:rsid w:val="23B1211E"/>
    <w:rsid w:val="23FF5E13"/>
    <w:rsid w:val="24DB1E16"/>
    <w:rsid w:val="254264BD"/>
    <w:rsid w:val="25A676D1"/>
    <w:rsid w:val="25D46981"/>
    <w:rsid w:val="25E046CE"/>
    <w:rsid w:val="26012D7C"/>
    <w:rsid w:val="2624159B"/>
    <w:rsid w:val="262D0FFE"/>
    <w:rsid w:val="263C2EFB"/>
    <w:rsid w:val="264B2CBC"/>
    <w:rsid w:val="26636E14"/>
    <w:rsid w:val="269F5A5A"/>
    <w:rsid w:val="26B7240F"/>
    <w:rsid w:val="27C60B5C"/>
    <w:rsid w:val="28520641"/>
    <w:rsid w:val="2917171A"/>
    <w:rsid w:val="295668DD"/>
    <w:rsid w:val="29A502DB"/>
    <w:rsid w:val="29B26027"/>
    <w:rsid w:val="29DA4F7C"/>
    <w:rsid w:val="2A222295"/>
    <w:rsid w:val="2A4915D0"/>
    <w:rsid w:val="2A811591"/>
    <w:rsid w:val="2AAD726D"/>
    <w:rsid w:val="2B0379D1"/>
    <w:rsid w:val="2B7F68C6"/>
    <w:rsid w:val="2B8B11C7"/>
    <w:rsid w:val="2BAC0068"/>
    <w:rsid w:val="2BE95EA3"/>
    <w:rsid w:val="2C533AD6"/>
    <w:rsid w:val="2C7C315D"/>
    <w:rsid w:val="2CEE693A"/>
    <w:rsid w:val="2D4A1C07"/>
    <w:rsid w:val="2DB24169"/>
    <w:rsid w:val="2DC0289E"/>
    <w:rsid w:val="2E027B47"/>
    <w:rsid w:val="2E035C69"/>
    <w:rsid w:val="2E30087B"/>
    <w:rsid w:val="2E5F10DF"/>
    <w:rsid w:val="2E9F284E"/>
    <w:rsid w:val="2EA22BBB"/>
    <w:rsid w:val="2EBC6B49"/>
    <w:rsid w:val="2EDE48FE"/>
    <w:rsid w:val="2EE01B22"/>
    <w:rsid w:val="2F2E4BD5"/>
    <w:rsid w:val="2F436F36"/>
    <w:rsid w:val="2F46011B"/>
    <w:rsid w:val="2F515F41"/>
    <w:rsid w:val="2F654E7A"/>
    <w:rsid w:val="2FF2428A"/>
    <w:rsid w:val="301B1C7E"/>
    <w:rsid w:val="302307CC"/>
    <w:rsid w:val="30A86A28"/>
    <w:rsid w:val="30C47234"/>
    <w:rsid w:val="30C714A1"/>
    <w:rsid w:val="314B47D6"/>
    <w:rsid w:val="31BA68BE"/>
    <w:rsid w:val="31EE28F9"/>
    <w:rsid w:val="322F416D"/>
    <w:rsid w:val="32543CE4"/>
    <w:rsid w:val="32755658"/>
    <w:rsid w:val="32CF3471"/>
    <w:rsid w:val="33433F06"/>
    <w:rsid w:val="33820CE3"/>
    <w:rsid w:val="33865DBA"/>
    <w:rsid w:val="33D6127C"/>
    <w:rsid w:val="33EE14A5"/>
    <w:rsid w:val="33FB2837"/>
    <w:rsid w:val="3406655E"/>
    <w:rsid w:val="341F4767"/>
    <w:rsid w:val="345A3E4C"/>
    <w:rsid w:val="345E4869"/>
    <w:rsid w:val="34CB5AE2"/>
    <w:rsid w:val="34DF500B"/>
    <w:rsid w:val="35460218"/>
    <w:rsid w:val="360734E9"/>
    <w:rsid w:val="3667175C"/>
    <w:rsid w:val="36680B1B"/>
    <w:rsid w:val="36716136"/>
    <w:rsid w:val="368E1FC7"/>
    <w:rsid w:val="36953CEB"/>
    <w:rsid w:val="36F301FB"/>
    <w:rsid w:val="36FA5E45"/>
    <w:rsid w:val="37357164"/>
    <w:rsid w:val="375D37CD"/>
    <w:rsid w:val="3774310E"/>
    <w:rsid w:val="378254C0"/>
    <w:rsid w:val="3791758D"/>
    <w:rsid w:val="379540A7"/>
    <w:rsid w:val="379A753B"/>
    <w:rsid w:val="384446AF"/>
    <w:rsid w:val="38CD6FFB"/>
    <w:rsid w:val="39101764"/>
    <w:rsid w:val="391928EE"/>
    <w:rsid w:val="392007DF"/>
    <w:rsid w:val="39A161DB"/>
    <w:rsid w:val="39BD0CE7"/>
    <w:rsid w:val="3A157721"/>
    <w:rsid w:val="3AAE4657"/>
    <w:rsid w:val="3AEA295B"/>
    <w:rsid w:val="3B5878C5"/>
    <w:rsid w:val="3BB31535"/>
    <w:rsid w:val="3BF63E7B"/>
    <w:rsid w:val="3C2E5A2F"/>
    <w:rsid w:val="3CC1149A"/>
    <w:rsid w:val="3CC6259C"/>
    <w:rsid w:val="3CF3658A"/>
    <w:rsid w:val="3D2A70B8"/>
    <w:rsid w:val="3D3D0845"/>
    <w:rsid w:val="3E5B76CA"/>
    <w:rsid w:val="3E7A310C"/>
    <w:rsid w:val="3E880786"/>
    <w:rsid w:val="3EBA2645"/>
    <w:rsid w:val="3EEC6C46"/>
    <w:rsid w:val="3EF142B8"/>
    <w:rsid w:val="3F4F484B"/>
    <w:rsid w:val="3F694021"/>
    <w:rsid w:val="3F962D72"/>
    <w:rsid w:val="40810B30"/>
    <w:rsid w:val="40C12EC9"/>
    <w:rsid w:val="40D54E75"/>
    <w:rsid w:val="41774AD7"/>
    <w:rsid w:val="41B6005B"/>
    <w:rsid w:val="41CE268F"/>
    <w:rsid w:val="41F53275"/>
    <w:rsid w:val="422F7E7D"/>
    <w:rsid w:val="42567107"/>
    <w:rsid w:val="42892509"/>
    <w:rsid w:val="428E5B40"/>
    <w:rsid w:val="42BA6C89"/>
    <w:rsid w:val="42BD407C"/>
    <w:rsid w:val="431C6D74"/>
    <w:rsid w:val="433168CD"/>
    <w:rsid w:val="43503E94"/>
    <w:rsid w:val="43587251"/>
    <w:rsid w:val="441237E9"/>
    <w:rsid w:val="442753A4"/>
    <w:rsid w:val="44797C8E"/>
    <w:rsid w:val="44C4124B"/>
    <w:rsid w:val="45062140"/>
    <w:rsid w:val="45B820A8"/>
    <w:rsid w:val="45B846D6"/>
    <w:rsid w:val="46153290"/>
    <w:rsid w:val="471921CB"/>
    <w:rsid w:val="471A1ED2"/>
    <w:rsid w:val="47942F42"/>
    <w:rsid w:val="47AF0168"/>
    <w:rsid w:val="48001110"/>
    <w:rsid w:val="4802743A"/>
    <w:rsid w:val="48086251"/>
    <w:rsid w:val="487831A9"/>
    <w:rsid w:val="48D840E9"/>
    <w:rsid w:val="48E342B4"/>
    <w:rsid w:val="49641B2B"/>
    <w:rsid w:val="49C1176A"/>
    <w:rsid w:val="49EF6D97"/>
    <w:rsid w:val="4A3459A1"/>
    <w:rsid w:val="4A781281"/>
    <w:rsid w:val="4AC47B0F"/>
    <w:rsid w:val="4AE825C4"/>
    <w:rsid w:val="4B1E14B4"/>
    <w:rsid w:val="4B212EA0"/>
    <w:rsid w:val="4B283D38"/>
    <w:rsid w:val="4B340D33"/>
    <w:rsid w:val="4C0D0258"/>
    <w:rsid w:val="4C82269A"/>
    <w:rsid w:val="4CB1167B"/>
    <w:rsid w:val="4CCA7A5A"/>
    <w:rsid w:val="4D5725AA"/>
    <w:rsid w:val="4DAB6C05"/>
    <w:rsid w:val="4DC6332B"/>
    <w:rsid w:val="4E145863"/>
    <w:rsid w:val="4E643CA3"/>
    <w:rsid w:val="4ED11A10"/>
    <w:rsid w:val="4EEC4911"/>
    <w:rsid w:val="4F0D5E03"/>
    <w:rsid w:val="4F2C4E99"/>
    <w:rsid w:val="4F2D6487"/>
    <w:rsid w:val="4F3C778B"/>
    <w:rsid w:val="4F6D1E33"/>
    <w:rsid w:val="4F846A83"/>
    <w:rsid w:val="503114CC"/>
    <w:rsid w:val="50B04A39"/>
    <w:rsid w:val="50CC29F7"/>
    <w:rsid w:val="51967D25"/>
    <w:rsid w:val="51DE0460"/>
    <w:rsid w:val="524349D3"/>
    <w:rsid w:val="527936FD"/>
    <w:rsid w:val="52817C6A"/>
    <w:rsid w:val="52AB1D72"/>
    <w:rsid w:val="52E64F13"/>
    <w:rsid w:val="534529CD"/>
    <w:rsid w:val="538E1C7E"/>
    <w:rsid w:val="53E002BE"/>
    <w:rsid w:val="54A244B8"/>
    <w:rsid w:val="54D33514"/>
    <w:rsid w:val="55296885"/>
    <w:rsid w:val="552B787B"/>
    <w:rsid w:val="561609F8"/>
    <w:rsid w:val="563332FB"/>
    <w:rsid w:val="56475603"/>
    <w:rsid w:val="568A7189"/>
    <w:rsid w:val="56A24270"/>
    <w:rsid w:val="56B12842"/>
    <w:rsid w:val="56CE31FA"/>
    <w:rsid w:val="56FB4D5D"/>
    <w:rsid w:val="5794182D"/>
    <w:rsid w:val="57C51ED2"/>
    <w:rsid w:val="58067E66"/>
    <w:rsid w:val="58381A4A"/>
    <w:rsid w:val="584677F5"/>
    <w:rsid w:val="58957EFA"/>
    <w:rsid w:val="58A07842"/>
    <w:rsid w:val="58A837E2"/>
    <w:rsid w:val="59262CB9"/>
    <w:rsid w:val="59C4146C"/>
    <w:rsid w:val="59E64526"/>
    <w:rsid w:val="5A1811C4"/>
    <w:rsid w:val="5A6050CD"/>
    <w:rsid w:val="5A8C64AC"/>
    <w:rsid w:val="5AAF5B5F"/>
    <w:rsid w:val="5B300D9E"/>
    <w:rsid w:val="5B3361D7"/>
    <w:rsid w:val="5B786DD0"/>
    <w:rsid w:val="5C2B76EA"/>
    <w:rsid w:val="5C311D40"/>
    <w:rsid w:val="5C454553"/>
    <w:rsid w:val="5C57704E"/>
    <w:rsid w:val="5C8A1451"/>
    <w:rsid w:val="5C9F0ED9"/>
    <w:rsid w:val="5CB515B7"/>
    <w:rsid w:val="5D184CAE"/>
    <w:rsid w:val="5D303270"/>
    <w:rsid w:val="5D380EAD"/>
    <w:rsid w:val="5D7F6B77"/>
    <w:rsid w:val="5DAD189A"/>
    <w:rsid w:val="5DB97434"/>
    <w:rsid w:val="5E08087F"/>
    <w:rsid w:val="5E4044BD"/>
    <w:rsid w:val="5EA3085B"/>
    <w:rsid w:val="5EC00164"/>
    <w:rsid w:val="5F5C78BE"/>
    <w:rsid w:val="5FA2671A"/>
    <w:rsid w:val="5FE05D7C"/>
    <w:rsid w:val="5FFC418C"/>
    <w:rsid w:val="602816C5"/>
    <w:rsid w:val="602A71D2"/>
    <w:rsid w:val="603475D9"/>
    <w:rsid w:val="60680A3A"/>
    <w:rsid w:val="60CE6000"/>
    <w:rsid w:val="61377DF9"/>
    <w:rsid w:val="61BC62DB"/>
    <w:rsid w:val="61E15D5B"/>
    <w:rsid w:val="61F16ABA"/>
    <w:rsid w:val="62A807E7"/>
    <w:rsid w:val="62BA2B36"/>
    <w:rsid w:val="633A750F"/>
    <w:rsid w:val="633F4D43"/>
    <w:rsid w:val="636458A9"/>
    <w:rsid w:val="637C1992"/>
    <w:rsid w:val="638D6B5E"/>
    <w:rsid w:val="638E5604"/>
    <w:rsid w:val="63A80C54"/>
    <w:rsid w:val="63EE12EA"/>
    <w:rsid w:val="647B3F47"/>
    <w:rsid w:val="64A025F7"/>
    <w:rsid w:val="64F97173"/>
    <w:rsid w:val="65206DF6"/>
    <w:rsid w:val="65335594"/>
    <w:rsid w:val="65EF654B"/>
    <w:rsid w:val="66246CA2"/>
    <w:rsid w:val="66491460"/>
    <w:rsid w:val="66707909"/>
    <w:rsid w:val="668B6D3A"/>
    <w:rsid w:val="66A650D9"/>
    <w:rsid w:val="673C3F7F"/>
    <w:rsid w:val="674011E8"/>
    <w:rsid w:val="680A6342"/>
    <w:rsid w:val="68213F33"/>
    <w:rsid w:val="68DD3D60"/>
    <w:rsid w:val="68E00931"/>
    <w:rsid w:val="693F3F9C"/>
    <w:rsid w:val="69C32171"/>
    <w:rsid w:val="69D83E8A"/>
    <w:rsid w:val="69DD7064"/>
    <w:rsid w:val="69F55085"/>
    <w:rsid w:val="6A22716C"/>
    <w:rsid w:val="6A2D4008"/>
    <w:rsid w:val="6A952428"/>
    <w:rsid w:val="6B234F4A"/>
    <w:rsid w:val="6B48225A"/>
    <w:rsid w:val="6B500C85"/>
    <w:rsid w:val="6B9A330C"/>
    <w:rsid w:val="6BC27ED8"/>
    <w:rsid w:val="6BCA7CD8"/>
    <w:rsid w:val="6BD43675"/>
    <w:rsid w:val="6BFD579B"/>
    <w:rsid w:val="6C3D203B"/>
    <w:rsid w:val="6C437C07"/>
    <w:rsid w:val="6D1E5C16"/>
    <w:rsid w:val="6D627943"/>
    <w:rsid w:val="6D740FA3"/>
    <w:rsid w:val="6D981C15"/>
    <w:rsid w:val="6E276A6B"/>
    <w:rsid w:val="6EFC2F45"/>
    <w:rsid w:val="6F4F630E"/>
    <w:rsid w:val="6F6E2C8D"/>
    <w:rsid w:val="6F9D0E44"/>
    <w:rsid w:val="6FA7548E"/>
    <w:rsid w:val="6FE0776D"/>
    <w:rsid w:val="6FEA24DA"/>
    <w:rsid w:val="701D01BA"/>
    <w:rsid w:val="705160B5"/>
    <w:rsid w:val="70670D22"/>
    <w:rsid w:val="707029DF"/>
    <w:rsid w:val="70BB20F0"/>
    <w:rsid w:val="713E5BD6"/>
    <w:rsid w:val="71830048"/>
    <w:rsid w:val="71AB132F"/>
    <w:rsid w:val="71C94662"/>
    <w:rsid w:val="71D203B5"/>
    <w:rsid w:val="71D87170"/>
    <w:rsid w:val="727D5888"/>
    <w:rsid w:val="72C03F6E"/>
    <w:rsid w:val="72E871A5"/>
    <w:rsid w:val="73A11102"/>
    <w:rsid w:val="74666FB8"/>
    <w:rsid w:val="74ED424A"/>
    <w:rsid w:val="75492BA3"/>
    <w:rsid w:val="75693EA1"/>
    <w:rsid w:val="7658624E"/>
    <w:rsid w:val="76D21950"/>
    <w:rsid w:val="76D812DE"/>
    <w:rsid w:val="76F05EC1"/>
    <w:rsid w:val="76F105F2"/>
    <w:rsid w:val="77610835"/>
    <w:rsid w:val="77626DFA"/>
    <w:rsid w:val="77E4568D"/>
    <w:rsid w:val="77F536D1"/>
    <w:rsid w:val="782E5309"/>
    <w:rsid w:val="784570FD"/>
    <w:rsid w:val="787A42F8"/>
    <w:rsid w:val="789217EF"/>
    <w:rsid w:val="78F77D47"/>
    <w:rsid w:val="79314CD6"/>
    <w:rsid w:val="7978491F"/>
    <w:rsid w:val="79931214"/>
    <w:rsid w:val="79B21C44"/>
    <w:rsid w:val="79B556C2"/>
    <w:rsid w:val="7A00297D"/>
    <w:rsid w:val="7A334063"/>
    <w:rsid w:val="7AE65FB7"/>
    <w:rsid w:val="7AF846E1"/>
    <w:rsid w:val="7B26006D"/>
    <w:rsid w:val="7B5F1E39"/>
    <w:rsid w:val="7B8A54C1"/>
    <w:rsid w:val="7B9F47D4"/>
    <w:rsid w:val="7BB67714"/>
    <w:rsid w:val="7C0A6B46"/>
    <w:rsid w:val="7C325843"/>
    <w:rsid w:val="7C6D751D"/>
    <w:rsid w:val="7C7D7D58"/>
    <w:rsid w:val="7CA62242"/>
    <w:rsid w:val="7CC876FF"/>
    <w:rsid w:val="7D5A4E5D"/>
    <w:rsid w:val="7D823D49"/>
    <w:rsid w:val="7DAF2179"/>
    <w:rsid w:val="7E7C5D93"/>
    <w:rsid w:val="7E877E1C"/>
    <w:rsid w:val="7F517BDB"/>
    <w:rsid w:val="7FBF5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B7FA68"/>
  <w15:docId w15:val="{D82BB5F7-10BB-4C06-B4D3-72CB78DA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qFormat="1"/>
    <w:lsdException w:name="annotation text" w:qFormat="1"/>
    <w:lsdException w:name="header" w:uiPriority="0" w:qFormat="1"/>
    <w:lsdException w:name="footer" w:uiPriority="0"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qFormat="1"/>
    <w:lsdException w:name="endnote text" w:qFormat="1"/>
    <w:lsdException w:name="table of authorities" w:locked="1" w:semiHidden="1" w:unhideWhenUsed="1"/>
    <w:lsdException w:name="macro" w:locked="1" w:semiHidden="1" w:unhideWhenUsed="1"/>
    <w:lsdException w:name="toa heading" w:qFormat="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qFormat="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0" w:qFormat="1"/>
    <w:lsdException w:name="FollowedHyperlink" w:qFormat="1"/>
    <w:lsdException w:name="Strong" w:qFormat="1"/>
    <w:lsdException w:name="Emphasis" w:qFormat="1"/>
    <w:lsdException w:name="Document Map"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qFormat="1"/>
    <w:lsdException w:name="HTML Definition" w:semiHidden="1" w:qFormat="1"/>
    <w:lsdException w:name="HTML Keyboard" w:semiHidden="1" w:qFormat="1"/>
    <w:lsdException w:name="HTML Preformatted" w:qFormat="1"/>
    <w:lsdException w:name="HTML Sample" w:semiHidden="1" w:qFormat="1"/>
    <w:lsdException w:name="HTML Typewriter" w:locked="1" w:semiHidden="1" w:unhideWhenUsed="1"/>
    <w:lsdException w:name="HTML Variable" w:locked="1"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Default"/>
    <w:qFormat/>
    <w:pPr>
      <w:widowControl w:val="0"/>
      <w:jc w:val="both"/>
    </w:pPr>
    <w:rPr>
      <w:rFonts w:ascii="宋体" w:cs="宋体"/>
      <w:sz w:val="21"/>
      <w:szCs w:val="21"/>
    </w:rPr>
  </w:style>
  <w:style w:type="paragraph" w:styleId="1">
    <w:name w:val="heading 1"/>
    <w:basedOn w:val="a0"/>
    <w:next w:val="a0"/>
    <w:link w:val="1Char1"/>
    <w:uiPriority w:val="99"/>
    <w:qFormat/>
    <w:pPr>
      <w:keepNext/>
      <w:keepLines/>
      <w:spacing w:line="360" w:lineRule="auto"/>
      <w:outlineLvl w:val="0"/>
    </w:pPr>
    <w:rPr>
      <w:rFonts w:ascii="Times New Roman" w:eastAsia="黑体" w:cs="Times New Roman"/>
      <w:b/>
      <w:bCs/>
      <w:kern w:val="44"/>
      <w:sz w:val="32"/>
      <w:szCs w:val="44"/>
    </w:rPr>
  </w:style>
  <w:style w:type="paragraph" w:styleId="2">
    <w:name w:val="heading 2"/>
    <w:basedOn w:val="a0"/>
    <w:next w:val="a0"/>
    <w:link w:val="2Char1"/>
    <w:uiPriority w:val="99"/>
    <w:qFormat/>
    <w:pPr>
      <w:keepNext/>
      <w:keepLines/>
      <w:spacing w:line="360" w:lineRule="auto"/>
      <w:jc w:val="center"/>
      <w:outlineLvl w:val="1"/>
    </w:pPr>
    <w:rPr>
      <w:rFonts w:ascii="Arial" w:hAnsi="Arial" w:cs="Times New Roman"/>
      <w:b/>
      <w:bCs/>
      <w:sz w:val="24"/>
      <w:szCs w:val="32"/>
    </w:rPr>
  </w:style>
  <w:style w:type="paragraph" w:styleId="3">
    <w:name w:val="heading 3"/>
    <w:basedOn w:val="a0"/>
    <w:next w:val="a0"/>
    <w:link w:val="3Char1"/>
    <w:uiPriority w:val="99"/>
    <w:qFormat/>
    <w:pPr>
      <w:keepNext/>
      <w:keepLines/>
      <w:spacing w:line="360" w:lineRule="auto"/>
      <w:outlineLvl w:val="2"/>
    </w:pPr>
    <w:rPr>
      <w:rFonts w:ascii="Times New Roman" w:eastAsia="黑体" w:cs="Times New Roman"/>
      <w:b/>
      <w:bCs/>
      <w:kern w:val="2"/>
      <w:szCs w:val="32"/>
    </w:rPr>
  </w:style>
  <w:style w:type="paragraph" w:styleId="4">
    <w:name w:val="heading 4"/>
    <w:basedOn w:val="a0"/>
    <w:next w:val="a0"/>
    <w:link w:val="4Char1"/>
    <w:uiPriority w:val="99"/>
    <w:qFormat/>
    <w:pPr>
      <w:keepNext/>
      <w:keepLines/>
      <w:spacing w:line="360" w:lineRule="auto"/>
      <w:outlineLvl w:val="3"/>
    </w:pPr>
    <w:rPr>
      <w:rFonts w:ascii="Arial" w:hAnsi="Arial" w:cs="Times New Roman"/>
      <w:b/>
      <w:bCs/>
      <w:kern w:val="2"/>
      <w:szCs w:val="28"/>
    </w:rPr>
  </w:style>
  <w:style w:type="paragraph" w:styleId="5">
    <w:name w:val="heading 5"/>
    <w:basedOn w:val="a0"/>
    <w:next w:val="a0"/>
    <w:link w:val="5Char1"/>
    <w:uiPriority w:val="99"/>
    <w:qFormat/>
    <w:pPr>
      <w:keepNext/>
      <w:keepLines/>
      <w:spacing w:before="280" w:after="290" w:line="376" w:lineRule="auto"/>
      <w:outlineLvl w:val="4"/>
    </w:pPr>
    <w:rPr>
      <w:rFonts w:ascii="Times New Roman" w:cs="Times New Roman"/>
      <w:b/>
      <w:bCs/>
      <w:kern w:val="2"/>
      <w:sz w:val="28"/>
      <w:szCs w:val="28"/>
    </w:rPr>
  </w:style>
  <w:style w:type="paragraph" w:styleId="6">
    <w:name w:val="heading 6"/>
    <w:basedOn w:val="a0"/>
    <w:next w:val="a0"/>
    <w:link w:val="6Char"/>
    <w:uiPriority w:val="99"/>
    <w:qFormat/>
    <w:pPr>
      <w:keepNext/>
      <w:keepLines/>
      <w:spacing w:before="240" w:after="64" w:line="317" w:lineRule="auto"/>
      <w:outlineLvl w:val="5"/>
    </w:pPr>
    <w:rPr>
      <w:rFonts w:ascii="Cambria" w:hAnsi="Cambria" w:cs="Times New Roman"/>
      <w:b/>
      <w:bCs/>
      <w:kern w:val="2"/>
      <w:sz w:val="24"/>
      <w:szCs w:val="24"/>
    </w:rPr>
  </w:style>
  <w:style w:type="paragraph" w:styleId="7">
    <w:name w:val="heading 7"/>
    <w:basedOn w:val="a0"/>
    <w:next w:val="a0"/>
    <w:link w:val="7Char"/>
    <w:uiPriority w:val="99"/>
    <w:qFormat/>
    <w:pPr>
      <w:keepNext/>
      <w:keepLines/>
      <w:spacing w:before="240" w:after="64" w:line="317" w:lineRule="auto"/>
      <w:outlineLvl w:val="6"/>
    </w:pPr>
    <w:rPr>
      <w:rFonts w:ascii="Times New Roman" w:cs="Times New Roman"/>
      <w:b/>
      <w:bCs/>
      <w:kern w:val="2"/>
      <w:sz w:val="24"/>
      <w:szCs w:val="24"/>
    </w:rPr>
  </w:style>
  <w:style w:type="paragraph" w:styleId="8">
    <w:name w:val="heading 8"/>
    <w:basedOn w:val="a0"/>
    <w:next w:val="a0"/>
    <w:link w:val="8Char"/>
    <w:uiPriority w:val="99"/>
    <w:qFormat/>
    <w:pPr>
      <w:keepNext/>
      <w:keepLines/>
      <w:spacing w:before="240" w:after="64" w:line="317" w:lineRule="auto"/>
      <w:outlineLvl w:val="7"/>
    </w:pPr>
    <w:rPr>
      <w:rFonts w:ascii="Cambria" w:hAnsi="Cambria" w:cs="Times New Roman"/>
      <w:kern w:val="2"/>
      <w:sz w:val="24"/>
      <w:szCs w:val="24"/>
    </w:rPr>
  </w:style>
  <w:style w:type="paragraph" w:styleId="9">
    <w:name w:val="heading 9"/>
    <w:basedOn w:val="a0"/>
    <w:next w:val="a0"/>
    <w:link w:val="9Char"/>
    <w:uiPriority w:val="99"/>
    <w:qFormat/>
    <w:pPr>
      <w:keepNext/>
      <w:keepLines/>
      <w:spacing w:before="240" w:after="64" w:line="317" w:lineRule="auto"/>
      <w:outlineLvl w:val="8"/>
    </w:pPr>
    <w:rPr>
      <w:rFonts w:ascii="Cambria" w:hAnsi="Cambria" w:cs="Times New Roman"/>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next w:val="a0"/>
    <w:uiPriority w:val="99"/>
    <w:qFormat/>
    <w:pPr>
      <w:widowControl w:val="0"/>
      <w:autoSpaceDE w:val="0"/>
      <w:autoSpaceDN w:val="0"/>
      <w:adjustRightInd w:val="0"/>
    </w:pPr>
    <w:rPr>
      <w:rFonts w:cs="Calibri"/>
      <w:color w:val="000000"/>
      <w:sz w:val="24"/>
      <w:szCs w:val="24"/>
    </w:rPr>
  </w:style>
  <w:style w:type="paragraph" w:styleId="70">
    <w:name w:val="toc 7"/>
    <w:basedOn w:val="a0"/>
    <w:next w:val="a0"/>
    <w:uiPriority w:val="99"/>
    <w:qFormat/>
    <w:pPr>
      <w:ind w:left="1260"/>
      <w:jc w:val="left"/>
    </w:pPr>
    <w:rPr>
      <w:rFonts w:ascii="Calibri" w:hAnsi="Calibri"/>
      <w:sz w:val="18"/>
      <w:szCs w:val="18"/>
    </w:rPr>
  </w:style>
  <w:style w:type="paragraph" w:styleId="a4">
    <w:name w:val="Normal Indent"/>
    <w:basedOn w:val="a0"/>
    <w:link w:val="Char"/>
    <w:qFormat/>
    <w:pPr>
      <w:widowControl/>
      <w:ind w:firstLine="420"/>
      <w:jc w:val="left"/>
    </w:pPr>
    <w:rPr>
      <w:rFonts w:ascii="Times New Roman" w:cs="Times New Roman"/>
      <w:sz w:val="20"/>
      <w:szCs w:val="20"/>
    </w:rPr>
  </w:style>
  <w:style w:type="paragraph" w:styleId="a5">
    <w:name w:val="caption"/>
    <w:basedOn w:val="a0"/>
    <w:next w:val="a0"/>
    <w:uiPriority w:val="99"/>
    <w:qFormat/>
    <w:rPr>
      <w:rFonts w:ascii="Cambria" w:eastAsia="黑体" w:hAnsi="Cambria"/>
      <w:sz w:val="20"/>
      <w:szCs w:val="20"/>
    </w:rPr>
  </w:style>
  <w:style w:type="paragraph" w:styleId="a6">
    <w:name w:val="Document Map"/>
    <w:basedOn w:val="a0"/>
    <w:link w:val="Char0"/>
    <w:uiPriority w:val="99"/>
    <w:qFormat/>
    <w:pPr>
      <w:shd w:val="clear" w:color="auto" w:fill="000080"/>
    </w:pPr>
    <w:rPr>
      <w:rFonts w:ascii="Times New Roman" w:cs="Times New Roman"/>
      <w:kern w:val="2"/>
      <w:szCs w:val="24"/>
      <w:shd w:val="clear" w:color="auto" w:fill="000080"/>
    </w:rPr>
  </w:style>
  <w:style w:type="paragraph" w:styleId="a7">
    <w:name w:val="toa heading"/>
    <w:basedOn w:val="a0"/>
    <w:next w:val="a0"/>
    <w:uiPriority w:val="99"/>
    <w:qFormat/>
    <w:pPr>
      <w:spacing w:before="120"/>
    </w:pPr>
    <w:rPr>
      <w:rFonts w:ascii="Arial" w:hAnsi="Arial" w:cs="Times New Roman"/>
      <w:b/>
      <w:kern w:val="2"/>
      <w:szCs w:val="20"/>
    </w:rPr>
  </w:style>
  <w:style w:type="paragraph" w:styleId="a8">
    <w:name w:val="annotation text"/>
    <w:basedOn w:val="a0"/>
    <w:link w:val="Char2"/>
    <w:uiPriority w:val="99"/>
    <w:qFormat/>
    <w:pPr>
      <w:jc w:val="left"/>
    </w:pPr>
    <w:rPr>
      <w:rFonts w:ascii="Times New Roman" w:cs="Times New Roman"/>
      <w:kern w:val="2"/>
      <w:szCs w:val="24"/>
    </w:rPr>
  </w:style>
  <w:style w:type="paragraph" w:styleId="30">
    <w:name w:val="Body Text 3"/>
    <w:basedOn w:val="a0"/>
    <w:link w:val="3Char"/>
    <w:uiPriority w:val="99"/>
    <w:qFormat/>
    <w:pPr>
      <w:spacing w:after="120"/>
    </w:pPr>
    <w:rPr>
      <w:rFonts w:hAnsi="Courier New" w:cs="Times New Roman"/>
      <w:kern w:val="2"/>
      <w:sz w:val="16"/>
      <w:szCs w:val="16"/>
    </w:rPr>
  </w:style>
  <w:style w:type="paragraph" w:styleId="a9">
    <w:name w:val="Body Text"/>
    <w:basedOn w:val="a0"/>
    <w:link w:val="Char1"/>
    <w:uiPriority w:val="99"/>
    <w:qFormat/>
    <w:pPr>
      <w:adjustRightInd w:val="0"/>
      <w:spacing w:after="60" w:line="360" w:lineRule="atLeast"/>
      <w:ind w:leftChars="30" w:left="63" w:rightChars="30" w:right="63"/>
      <w:jc w:val="left"/>
      <w:textAlignment w:val="baseline"/>
    </w:pPr>
    <w:rPr>
      <w:rFonts w:ascii="Times New Roman" w:cs="Times New Roman"/>
      <w:kern w:val="2"/>
      <w:szCs w:val="22"/>
    </w:rPr>
  </w:style>
  <w:style w:type="paragraph" w:styleId="aa">
    <w:name w:val="Body Text Indent"/>
    <w:basedOn w:val="a0"/>
    <w:link w:val="Char3"/>
    <w:uiPriority w:val="99"/>
    <w:qFormat/>
    <w:pPr>
      <w:spacing w:before="240" w:line="360" w:lineRule="auto"/>
      <w:ind w:firstLineChars="263" w:firstLine="552"/>
    </w:pPr>
    <w:rPr>
      <w:rFonts w:hAnsi="宋体" w:cs="Times New Roman"/>
      <w:kern w:val="2"/>
      <w:szCs w:val="20"/>
    </w:rPr>
  </w:style>
  <w:style w:type="paragraph" w:styleId="ab">
    <w:name w:val="Block Text"/>
    <w:basedOn w:val="a0"/>
    <w:uiPriority w:val="99"/>
    <w:qFormat/>
    <w:pPr>
      <w:ind w:left="113" w:right="113"/>
      <w:jc w:val="center"/>
    </w:pPr>
    <w:rPr>
      <w:rFonts w:ascii="Times New Roman" w:cs="Times New Roman"/>
      <w:kern w:val="2"/>
      <w:sz w:val="44"/>
      <w:szCs w:val="24"/>
    </w:rPr>
  </w:style>
  <w:style w:type="paragraph" w:styleId="40">
    <w:name w:val="index 4"/>
    <w:basedOn w:val="a0"/>
    <w:next w:val="a0"/>
    <w:uiPriority w:val="99"/>
    <w:qFormat/>
    <w:pPr>
      <w:ind w:leftChars="600" w:left="600"/>
    </w:pPr>
  </w:style>
  <w:style w:type="paragraph" w:styleId="50">
    <w:name w:val="toc 5"/>
    <w:basedOn w:val="a0"/>
    <w:next w:val="a0"/>
    <w:uiPriority w:val="99"/>
    <w:qFormat/>
    <w:pPr>
      <w:ind w:left="840"/>
      <w:jc w:val="left"/>
    </w:pPr>
    <w:rPr>
      <w:rFonts w:ascii="Calibri" w:hAnsi="Calibri"/>
      <w:sz w:val="18"/>
      <w:szCs w:val="18"/>
    </w:rPr>
  </w:style>
  <w:style w:type="paragraph" w:styleId="31">
    <w:name w:val="toc 3"/>
    <w:basedOn w:val="a0"/>
    <w:next w:val="a0"/>
    <w:uiPriority w:val="99"/>
    <w:qFormat/>
    <w:pPr>
      <w:ind w:left="420"/>
      <w:jc w:val="left"/>
    </w:pPr>
    <w:rPr>
      <w:rFonts w:ascii="Calibri" w:hAnsi="Calibri"/>
      <w:i/>
      <w:iCs/>
      <w:sz w:val="20"/>
      <w:szCs w:val="20"/>
    </w:rPr>
  </w:style>
  <w:style w:type="paragraph" w:styleId="ac">
    <w:name w:val="Plain Text"/>
    <w:basedOn w:val="a0"/>
    <w:next w:val="a0"/>
    <w:link w:val="Char4"/>
    <w:qFormat/>
    <w:rPr>
      <w:rFonts w:hAnsi="Courier New" w:cs="Times New Roman"/>
      <w:kern w:val="2"/>
      <w:szCs w:val="24"/>
    </w:rPr>
  </w:style>
  <w:style w:type="paragraph" w:styleId="80">
    <w:name w:val="toc 8"/>
    <w:basedOn w:val="a0"/>
    <w:next w:val="a0"/>
    <w:uiPriority w:val="99"/>
    <w:qFormat/>
    <w:pPr>
      <w:ind w:left="1470"/>
      <w:jc w:val="left"/>
    </w:pPr>
    <w:rPr>
      <w:rFonts w:ascii="Calibri" w:hAnsi="Calibri"/>
      <w:sz w:val="18"/>
      <w:szCs w:val="18"/>
    </w:rPr>
  </w:style>
  <w:style w:type="paragraph" w:styleId="ad">
    <w:name w:val="Date"/>
    <w:basedOn w:val="a0"/>
    <w:next w:val="a0"/>
    <w:link w:val="Char5"/>
    <w:uiPriority w:val="99"/>
    <w:qFormat/>
    <w:pPr>
      <w:ind w:leftChars="2500" w:left="100"/>
    </w:pPr>
    <w:rPr>
      <w:rFonts w:ascii="Times New Roman" w:cs="Times New Roman"/>
      <w:kern w:val="2"/>
      <w:szCs w:val="24"/>
    </w:rPr>
  </w:style>
  <w:style w:type="paragraph" w:styleId="20">
    <w:name w:val="Body Text Indent 2"/>
    <w:basedOn w:val="a0"/>
    <w:link w:val="2Char"/>
    <w:uiPriority w:val="99"/>
    <w:qFormat/>
    <w:pPr>
      <w:spacing w:after="120" w:line="480" w:lineRule="auto"/>
      <w:ind w:leftChars="200" w:left="420"/>
    </w:pPr>
    <w:rPr>
      <w:rFonts w:ascii="Times New Roman" w:cs="Times New Roman"/>
      <w:kern w:val="2"/>
      <w:szCs w:val="24"/>
    </w:rPr>
  </w:style>
  <w:style w:type="paragraph" w:styleId="ae">
    <w:name w:val="endnote text"/>
    <w:basedOn w:val="a0"/>
    <w:link w:val="Char6"/>
    <w:uiPriority w:val="99"/>
    <w:qFormat/>
    <w:pPr>
      <w:snapToGrid w:val="0"/>
      <w:jc w:val="left"/>
    </w:pPr>
    <w:rPr>
      <w:rFonts w:ascii="Times New Roman" w:cs="Times New Roman"/>
      <w:kern w:val="2"/>
      <w:szCs w:val="24"/>
    </w:rPr>
  </w:style>
  <w:style w:type="paragraph" w:styleId="af">
    <w:name w:val="Balloon Text"/>
    <w:basedOn w:val="a0"/>
    <w:link w:val="Char7"/>
    <w:qFormat/>
    <w:rPr>
      <w:rFonts w:ascii="Times New Roman" w:cs="Times New Roman"/>
      <w:kern w:val="2"/>
      <w:sz w:val="18"/>
      <w:szCs w:val="18"/>
    </w:rPr>
  </w:style>
  <w:style w:type="paragraph" w:styleId="af0">
    <w:name w:val="footer"/>
    <w:basedOn w:val="a0"/>
    <w:link w:val="Char8"/>
    <w:qFormat/>
    <w:pPr>
      <w:tabs>
        <w:tab w:val="center" w:pos="4153"/>
        <w:tab w:val="right" w:pos="8306"/>
      </w:tabs>
      <w:snapToGrid w:val="0"/>
      <w:jc w:val="left"/>
    </w:pPr>
    <w:rPr>
      <w:rFonts w:ascii="Times New Roman" w:cs="Times New Roman"/>
      <w:kern w:val="2"/>
      <w:sz w:val="18"/>
      <w:szCs w:val="18"/>
    </w:rPr>
  </w:style>
  <w:style w:type="paragraph" w:styleId="af1">
    <w:name w:val="header"/>
    <w:basedOn w:val="a0"/>
    <w:link w:val="Char9"/>
    <w:qFormat/>
    <w:pPr>
      <w:pBdr>
        <w:bottom w:val="single" w:sz="6" w:space="1" w:color="auto"/>
      </w:pBdr>
      <w:tabs>
        <w:tab w:val="center" w:pos="4153"/>
        <w:tab w:val="right" w:pos="8306"/>
      </w:tabs>
      <w:snapToGrid w:val="0"/>
      <w:jc w:val="center"/>
    </w:pPr>
    <w:rPr>
      <w:rFonts w:ascii="Times New Roman" w:cs="Times New Roman"/>
      <w:kern w:val="2"/>
      <w:sz w:val="18"/>
      <w:szCs w:val="18"/>
    </w:rPr>
  </w:style>
  <w:style w:type="paragraph" w:styleId="10">
    <w:name w:val="toc 1"/>
    <w:basedOn w:val="a0"/>
    <w:next w:val="a0"/>
    <w:uiPriority w:val="39"/>
    <w:qFormat/>
    <w:pPr>
      <w:spacing w:before="120" w:after="120"/>
      <w:jc w:val="left"/>
    </w:pPr>
    <w:rPr>
      <w:rFonts w:ascii="Calibri" w:hAnsi="Calibri"/>
      <w:b/>
      <w:bCs/>
      <w:caps/>
      <w:sz w:val="20"/>
      <w:szCs w:val="20"/>
    </w:rPr>
  </w:style>
  <w:style w:type="paragraph" w:styleId="41">
    <w:name w:val="toc 4"/>
    <w:basedOn w:val="a0"/>
    <w:next w:val="a0"/>
    <w:uiPriority w:val="99"/>
    <w:qFormat/>
    <w:pPr>
      <w:ind w:left="630"/>
      <w:jc w:val="left"/>
    </w:pPr>
    <w:rPr>
      <w:rFonts w:ascii="Calibri" w:hAnsi="Calibri"/>
      <w:sz w:val="18"/>
      <w:szCs w:val="18"/>
    </w:rPr>
  </w:style>
  <w:style w:type="paragraph" w:styleId="af2">
    <w:name w:val="Subtitle"/>
    <w:basedOn w:val="a0"/>
    <w:next w:val="a0"/>
    <w:link w:val="Chara"/>
    <w:uiPriority w:val="99"/>
    <w:qFormat/>
    <w:pPr>
      <w:spacing w:before="240" w:after="60" w:line="312" w:lineRule="auto"/>
      <w:jc w:val="center"/>
      <w:outlineLvl w:val="1"/>
    </w:pPr>
    <w:rPr>
      <w:rFonts w:ascii="Cambria" w:hAnsi="Cambria" w:cs="Times New Roman"/>
      <w:b/>
      <w:bCs/>
      <w:kern w:val="28"/>
      <w:sz w:val="32"/>
      <w:szCs w:val="32"/>
    </w:rPr>
  </w:style>
  <w:style w:type="paragraph" w:styleId="af3">
    <w:name w:val="footnote text"/>
    <w:basedOn w:val="a0"/>
    <w:link w:val="Charb"/>
    <w:uiPriority w:val="99"/>
    <w:qFormat/>
    <w:pPr>
      <w:adjustRightInd w:val="0"/>
      <w:spacing w:line="312" w:lineRule="atLeast"/>
      <w:jc w:val="left"/>
      <w:textAlignment w:val="baseline"/>
    </w:pPr>
    <w:rPr>
      <w:rFonts w:ascii="Times New Roman" w:cs="Times New Roman"/>
      <w:sz w:val="18"/>
      <w:szCs w:val="20"/>
    </w:rPr>
  </w:style>
  <w:style w:type="paragraph" w:styleId="60">
    <w:name w:val="toc 6"/>
    <w:basedOn w:val="a0"/>
    <w:next w:val="a0"/>
    <w:uiPriority w:val="99"/>
    <w:qFormat/>
    <w:pPr>
      <w:ind w:left="1050"/>
      <w:jc w:val="left"/>
    </w:pPr>
    <w:rPr>
      <w:rFonts w:ascii="Calibri" w:hAnsi="Calibri"/>
      <w:sz w:val="18"/>
      <w:szCs w:val="18"/>
    </w:rPr>
  </w:style>
  <w:style w:type="paragraph" w:styleId="32">
    <w:name w:val="Body Text Indent 3"/>
    <w:basedOn w:val="a0"/>
    <w:link w:val="3Char0"/>
    <w:uiPriority w:val="99"/>
    <w:qFormat/>
    <w:pPr>
      <w:spacing w:after="120"/>
      <w:ind w:leftChars="200" w:left="420"/>
    </w:pPr>
    <w:rPr>
      <w:rFonts w:hAnsi="Courier New" w:cs="Times New Roman"/>
      <w:kern w:val="2"/>
      <w:sz w:val="16"/>
      <w:szCs w:val="16"/>
    </w:rPr>
  </w:style>
  <w:style w:type="paragraph" w:styleId="21">
    <w:name w:val="toc 2"/>
    <w:basedOn w:val="a0"/>
    <w:next w:val="a0"/>
    <w:uiPriority w:val="39"/>
    <w:qFormat/>
    <w:pPr>
      <w:ind w:left="210"/>
      <w:jc w:val="left"/>
    </w:pPr>
    <w:rPr>
      <w:rFonts w:ascii="Calibri" w:hAnsi="Calibri"/>
      <w:smallCaps/>
      <w:sz w:val="20"/>
      <w:szCs w:val="20"/>
    </w:rPr>
  </w:style>
  <w:style w:type="paragraph" w:styleId="90">
    <w:name w:val="toc 9"/>
    <w:basedOn w:val="a0"/>
    <w:next w:val="a0"/>
    <w:uiPriority w:val="99"/>
    <w:qFormat/>
    <w:pPr>
      <w:ind w:left="1680"/>
      <w:jc w:val="left"/>
    </w:pPr>
    <w:rPr>
      <w:rFonts w:ascii="Calibri" w:hAnsi="Calibri"/>
      <w:sz w:val="18"/>
      <w:szCs w:val="18"/>
    </w:rPr>
  </w:style>
  <w:style w:type="paragraph" w:styleId="22">
    <w:name w:val="Body Text 2"/>
    <w:basedOn w:val="a0"/>
    <w:link w:val="2Char0"/>
    <w:uiPriority w:val="99"/>
    <w:qFormat/>
    <w:rPr>
      <w:rFonts w:hAnsi="宋体" w:cs="Times New Roman"/>
      <w:kern w:val="2"/>
      <w:sz w:val="28"/>
      <w:szCs w:val="24"/>
    </w:rPr>
  </w:style>
  <w:style w:type="paragraph" w:styleId="42">
    <w:name w:val="List 4"/>
    <w:basedOn w:val="a0"/>
    <w:uiPriority w:val="99"/>
    <w:qFormat/>
    <w:pPr>
      <w:ind w:leftChars="600" w:left="100" w:hangingChars="200" w:hanging="200"/>
    </w:pPr>
    <w:rPr>
      <w:rFonts w:ascii="Times New Roman" w:cs="Times New Roman"/>
      <w:kern w:val="2"/>
      <w:szCs w:val="24"/>
    </w:rPr>
  </w:style>
  <w:style w:type="paragraph" w:styleId="HTML">
    <w:name w:val="HTML Preformatted"/>
    <w:basedOn w:val="a0"/>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0"/>
      <w:szCs w:val="20"/>
    </w:rPr>
  </w:style>
  <w:style w:type="paragraph" w:styleId="af4">
    <w:name w:val="Normal (Web)"/>
    <w:basedOn w:val="a0"/>
    <w:uiPriority w:val="99"/>
    <w:qFormat/>
    <w:pPr>
      <w:widowControl/>
      <w:spacing w:before="100" w:beforeAutospacing="1" w:after="100" w:afterAutospacing="1"/>
      <w:jc w:val="left"/>
    </w:pPr>
    <w:rPr>
      <w:rFonts w:hAnsi="宋体"/>
      <w:sz w:val="24"/>
    </w:rPr>
  </w:style>
  <w:style w:type="paragraph" w:styleId="11">
    <w:name w:val="index 1"/>
    <w:basedOn w:val="a0"/>
    <w:next w:val="a0"/>
    <w:uiPriority w:val="99"/>
    <w:qFormat/>
    <w:pPr>
      <w:spacing w:line="360" w:lineRule="auto"/>
    </w:pPr>
    <w:rPr>
      <w:rFonts w:hAnsi="宋体" w:cs="Times New Roman"/>
      <w:bCs/>
      <w:kern w:val="2"/>
    </w:rPr>
  </w:style>
  <w:style w:type="paragraph" w:styleId="af5">
    <w:name w:val="Title"/>
    <w:basedOn w:val="a0"/>
    <w:next w:val="a0"/>
    <w:link w:val="Charc"/>
    <w:uiPriority w:val="99"/>
    <w:qFormat/>
    <w:pPr>
      <w:spacing w:before="240" w:after="60"/>
      <w:jc w:val="center"/>
      <w:outlineLvl w:val="0"/>
    </w:pPr>
    <w:rPr>
      <w:rFonts w:ascii="Cambria" w:hAnsi="Cambria" w:cs="Times New Roman"/>
      <w:b/>
      <w:bCs/>
      <w:kern w:val="2"/>
      <w:sz w:val="32"/>
      <w:szCs w:val="32"/>
    </w:rPr>
  </w:style>
  <w:style w:type="paragraph" w:styleId="af6">
    <w:name w:val="annotation subject"/>
    <w:basedOn w:val="a8"/>
    <w:next w:val="a8"/>
    <w:link w:val="Chard"/>
    <w:uiPriority w:val="99"/>
    <w:qFormat/>
    <w:rPr>
      <w:b/>
      <w:bCs/>
    </w:rPr>
  </w:style>
  <w:style w:type="table" w:styleId="af7">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99"/>
    <w:qFormat/>
    <w:rPr>
      <w:rFonts w:cs="Times New Roman"/>
      <w:b/>
    </w:rPr>
  </w:style>
  <w:style w:type="character" w:styleId="af9">
    <w:name w:val="endnote reference"/>
    <w:uiPriority w:val="99"/>
    <w:qFormat/>
    <w:rPr>
      <w:rFonts w:cs="Times New Roman"/>
      <w:vertAlign w:val="superscript"/>
    </w:rPr>
  </w:style>
  <w:style w:type="character" w:styleId="afa">
    <w:name w:val="page number"/>
    <w:uiPriority w:val="99"/>
    <w:qFormat/>
    <w:rPr>
      <w:rFonts w:cs="Times New Roman"/>
    </w:rPr>
  </w:style>
  <w:style w:type="character" w:styleId="afb">
    <w:name w:val="FollowedHyperlink"/>
    <w:uiPriority w:val="99"/>
    <w:qFormat/>
    <w:rPr>
      <w:rFonts w:cs="Times New Roman"/>
      <w:color w:val="666666"/>
      <w:u w:val="none"/>
    </w:rPr>
  </w:style>
  <w:style w:type="character" w:styleId="afc">
    <w:name w:val="Emphasis"/>
    <w:uiPriority w:val="99"/>
    <w:qFormat/>
    <w:rPr>
      <w:rFonts w:cs="Times New Roman"/>
      <w:i/>
    </w:rPr>
  </w:style>
  <w:style w:type="character" w:styleId="HTML0">
    <w:name w:val="HTML Definition"/>
    <w:uiPriority w:val="99"/>
    <w:semiHidden/>
    <w:qFormat/>
    <w:rPr>
      <w:rFonts w:cs="Times New Roman"/>
      <w:i/>
    </w:rPr>
  </w:style>
  <w:style w:type="character" w:styleId="afd">
    <w:name w:val="Hyperlink"/>
    <w:qFormat/>
    <w:rPr>
      <w:rFonts w:cs="Times New Roman"/>
      <w:color w:val="666666"/>
      <w:u w:val="none"/>
    </w:rPr>
  </w:style>
  <w:style w:type="character" w:styleId="HTML1">
    <w:name w:val="HTML Code"/>
    <w:uiPriority w:val="99"/>
    <w:qFormat/>
    <w:rPr>
      <w:rFonts w:ascii="Courier New" w:hAnsi="Courier New" w:cs="Times New Roman"/>
      <w:sz w:val="20"/>
    </w:rPr>
  </w:style>
  <w:style w:type="character" w:styleId="afe">
    <w:name w:val="annotation reference"/>
    <w:uiPriority w:val="99"/>
    <w:qFormat/>
    <w:rPr>
      <w:rFonts w:cs="Times New Roman"/>
      <w:sz w:val="21"/>
    </w:rPr>
  </w:style>
  <w:style w:type="character" w:styleId="HTML2">
    <w:name w:val="HTML Cite"/>
    <w:uiPriority w:val="99"/>
    <w:qFormat/>
    <w:rPr>
      <w:rFonts w:cs="Times New Roman"/>
    </w:rPr>
  </w:style>
  <w:style w:type="character" w:styleId="aff">
    <w:name w:val="footnote reference"/>
    <w:uiPriority w:val="99"/>
    <w:qFormat/>
    <w:rPr>
      <w:rFonts w:cs="Times New Roman"/>
      <w:vertAlign w:val="superscript"/>
    </w:rPr>
  </w:style>
  <w:style w:type="character" w:styleId="HTML3">
    <w:name w:val="HTML Keyboard"/>
    <w:uiPriority w:val="99"/>
    <w:semiHidden/>
    <w:qFormat/>
    <w:rPr>
      <w:rFonts w:ascii="Consolas" w:eastAsia="Times New Roman" w:hAnsi="Consolas" w:cs="Consolas"/>
      <w:sz w:val="21"/>
      <w:szCs w:val="21"/>
    </w:rPr>
  </w:style>
  <w:style w:type="character" w:styleId="HTML4">
    <w:name w:val="HTML Sample"/>
    <w:uiPriority w:val="99"/>
    <w:semiHidden/>
    <w:qFormat/>
    <w:rPr>
      <w:rFonts w:ascii="Consolas" w:eastAsia="Times New Roman" w:hAnsi="Consolas" w:cs="Consolas"/>
      <w:sz w:val="21"/>
      <w:szCs w:val="21"/>
    </w:rPr>
  </w:style>
  <w:style w:type="character" w:customStyle="1" w:styleId="Heading1Char">
    <w:name w:val="Heading 1 Char"/>
    <w:uiPriority w:val="99"/>
    <w:qFormat/>
    <w:rPr>
      <w:rFonts w:eastAsia="宋体"/>
      <w:b/>
      <w:kern w:val="44"/>
      <w:sz w:val="44"/>
      <w:lang w:val="en-US" w:eastAsia="zh-CN"/>
    </w:rPr>
  </w:style>
  <w:style w:type="character" w:customStyle="1" w:styleId="Heading2Char">
    <w:name w:val="Heading 2 Char"/>
    <w:uiPriority w:val="99"/>
    <w:qFormat/>
    <w:rPr>
      <w:rFonts w:ascii="Arial" w:eastAsia="黑体" w:hAnsi="Arial"/>
      <w:b/>
      <w:kern w:val="2"/>
      <w:sz w:val="32"/>
      <w:lang w:val="en-US" w:eastAsia="zh-CN"/>
    </w:rPr>
  </w:style>
  <w:style w:type="character" w:customStyle="1" w:styleId="Heading3Char">
    <w:name w:val="Heading 3 Char"/>
    <w:uiPriority w:val="99"/>
    <w:qFormat/>
    <w:rPr>
      <w:b/>
      <w:kern w:val="2"/>
      <w:sz w:val="32"/>
    </w:rPr>
  </w:style>
  <w:style w:type="character" w:customStyle="1" w:styleId="Heading4Char">
    <w:name w:val="Heading 4 Char"/>
    <w:uiPriority w:val="99"/>
    <w:qFormat/>
    <w:rPr>
      <w:rFonts w:ascii="Arial" w:eastAsia="宋体" w:hAnsi="Arial"/>
      <w:b/>
      <w:kern w:val="2"/>
      <w:sz w:val="28"/>
      <w:lang w:val="en-US" w:eastAsia="zh-CN"/>
    </w:rPr>
  </w:style>
  <w:style w:type="character" w:customStyle="1" w:styleId="Heading5Char">
    <w:name w:val="Heading 5 Char"/>
    <w:uiPriority w:val="99"/>
    <w:qFormat/>
    <w:rPr>
      <w:rFonts w:eastAsia="宋体"/>
      <w:b/>
      <w:kern w:val="2"/>
      <w:sz w:val="28"/>
      <w:lang w:val="en-US" w:eastAsia="zh-CN"/>
    </w:rPr>
  </w:style>
  <w:style w:type="character" w:customStyle="1" w:styleId="6Char">
    <w:name w:val="标题 6 Char"/>
    <w:link w:val="6"/>
    <w:uiPriority w:val="99"/>
    <w:qFormat/>
    <w:locked/>
    <w:rPr>
      <w:rFonts w:ascii="Cambria" w:hAnsi="Cambria"/>
      <w:b/>
      <w:kern w:val="2"/>
      <w:sz w:val="24"/>
    </w:rPr>
  </w:style>
  <w:style w:type="character" w:customStyle="1" w:styleId="7Char">
    <w:name w:val="标题 7 Char"/>
    <w:link w:val="7"/>
    <w:uiPriority w:val="99"/>
    <w:qFormat/>
    <w:locked/>
    <w:rPr>
      <w:b/>
      <w:kern w:val="2"/>
      <w:sz w:val="24"/>
    </w:rPr>
  </w:style>
  <w:style w:type="character" w:customStyle="1" w:styleId="8Char">
    <w:name w:val="标题 8 Char"/>
    <w:link w:val="8"/>
    <w:uiPriority w:val="99"/>
    <w:qFormat/>
    <w:locked/>
    <w:rPr>
      <w:rFonts w:ascii="Cambria" w:hAnsi="Cambria"/>
      <w:kern w:val="2"/>
      <w:sz w:val="24"/>
    </w:rPr>
  </w:style>
  <w:style w:type="character" w:customStyle="1" w:styleId="9Char">
    <w:name w:val="标题 9 Char"/>
    <w:link w:val="9"/>
    <w:uiPriority w:val="99"/>
    <w:qFormat/>
    <w:locked/>
    <w:rPr>
      <w:rFonts w:ascii="Cambria" w:hAnsi="Cambria"/>
      <w:kern w:val="2"/>
      <w:sz w:val="21"/>
    </w:rPr>
  </w:style>
  <w:style w:type="character" w:customStyle="1" w:styleId="Char1">
    <w:name w:val="正文文本 Char"/>
    <w:link w:val="a9"/>
    <w:uiPriority w:val="99"/>
    <w:qFormat/>
    <w:locked/>
    <w:rPr>
      <w:kern w:val="2"/>
      <w:sz w:val="21"/>
      <w:szCs w:val="22"/>
    </w:rPr>
  </w:style>
  <w:style w:type="character" w:customStyle="1" w:styleId="DocumentMapChar">
    <w:name w:val="Document Map Char"/>
    <w:uiPriority w:val="99"/>
    <w:qFormat/>
    <w:rPr>
      <w:rFonts w:eastAsia="宋体"/>
      <w:kern w:val="2"/>
      <w:sz w:val="24"/>
      <w:lang w:val="en-US" w:eastAsia="zh-CN"/>
    </w:rPr>
  </w:style>
  <w:style w:type="character" w:customStyle="1" w:styleId="CommentTextChar">
    <w:name w:val="Comment Text Char"/>
    <w:uiPriority w:val="99"/>
    <w:qFormat/>
    <w:rPr>
      <w:sz w:val="24"/>
    </w:rPr>
  </w:style>
  <w:style w:type="character" w:customStyle="1" w:styleId="3Char">
    <w:name w:val="正文文本 3 Char"/>
    <w:link w:val="30"/>
    <w:uiPriority w:val="99"/>
    <w:qFormat/>
    <w:locked/>
    <w:rPr>
      <w:rFonts w:ascii="宋体" w:eastAsia="宋体" w:hAnsi="Courier New"/>
      <w:kern w:val="2"/>
      <w:sz w:val="16"/>
    </w:rPr>
  </w:style>
  <w:style w:type="character" w:customStyle="1" w:styleId="BodyTextIndentChar">
    <w:name w:val="Body Text Indent Char"/>
    <w:uiPriority w:val="99"/>
    <w:qFormat/>
    <w:rPr>
      <w:rFonts w:ascii="宋体" w:eastAsia="宋体" w:hAnsi="宋体"/>
      <w:kern w:val="2"/>
      <w:sz w:val="21"/>
      <w:lang w:val="en-US" w:eastAsia="zh-CN"/>
    </w:rPr>
  </w:style>
  <w:style w:type="character" w:customStyle="1" w:styleId="PlainTextChar">
    <w:name w:val="Plain Text Char"/>
    <w:uiPriority w:val="99"/>
    <w:qFormat/>
    <w:rPr>
      <w:rFonts w:ascii="宋体" w:eastAsia="宋体" w:hAnsi="Courier New"/>
      <w:sz w:val="24"/>
    </w:rPr>
  </w:style>
  <w:style w:type="character" w:customStyle="1" w:styleId="DateChar">
    <w:name w:val="Date Char"/>
    <w:uiPriority w:val="99"/>
    <w:qFormat/>
    <w:rPr>
      <w:rFonts w:eastAsia="宋体"/>
      <w:kern w:val="2"/>
      <w:sz w:val="24"/>
      <w:lang w:val="en-US" w:eastAsia="zh-CN"/>
    </w:rPr>
  </w:style>
  <w:style w:type="character" w:customStyle="1" w:styleId="BodyTextIndent2Char">
    <w:name w:val="Body Text Indent 2 Char"/>
    <w:uiPriority w:val="99"/>
    <w:qFormat/>
    <w:rPr>
      <w:rFonts w:eastAsia="宋体"/>
      <w:kern w:val="2"/>
      <w:sz w:val="24"/>
      <w:lang w:val="en-US" w:eastAsia="zh-CN"/>
    </w:rPr>
  </w:style>
  <w:style w:type="character" w:customStyle="1" w:styleId="Char6">
    <w:name w:val="尾注文本 Char"/>
    <w:link w:val="ae"/>
    <w:uiPriority w:val="99"/>
    <w:qFormat/>
    <w:locked/>
    <w:rPr>
      <w:rFonts w:ascii="Times New Roman" w:eastAsia="宋体" w:cs="Times New Roman"/>
      <w:kern w:val="2"/>
      <w:sz w:val="24"/>
      <w:szCs w:val="24"/>
    </w:rPr>
  </w:style>
  <w:style w:type="character" w:customStyle="1" w:styleId="BalloonTextChar">
    <w:name w:val="Balloon Text Char"/>
    <w:uiPriority w:val="99"/>
    <w:qFormat/>
    <w:rPr>
      <w:sz w:val="18"/>
    </w:rPr>
  </w:style>
  <w:style w:type="character" w:customStyle="1" w:styleId="FooterChar">
    <w:name w:val="Footer Char"/>
    <w:uiPriority w:val="99"/>
    <w:qFormat/>
    <w:rPr>
      <w:rFonts w:eastAsia="宋体"/>
      <w:kern w:val="2"/>
      <w:sz w:val="18"/>
      <w:lang w:val="en-US" w:eastAsia="zh-CN"/>
    </w:rPr>
  </w:style>
  <w:style w:type="character" w:customStyle="1" w:styleId="HeaderChar">
    <w:name w:val="Header Char"/>
    <w:uiPriority w:val="99"/>
    <w:qFormat/>
    <w:rPr>
      <w:rFonts w:eastAsia="宋体"/>
      <w:kern w:val="2"/>
      <w:sz w:val="18"/>
      <w:lang w:val="en-US" w:eastAsia="zh-CN"/>
    </w:rPr>
  </w:style>
  <w:style w:type="character" w:customStyle="1" w:styleId="Chara">
    <w:name w:val="副标题 Char"/>
    <w:link w:val="af2"/>
    <w:uiPriority w:val="99"/>
    <w:qFormat/>
    <w:locked/>
    <w:rPr>
      <w:rFonts w:ascii="Cambria" w:hAnsi="Cambria"/>
      <w:b/>
      <w:kern w:val="28"/>
      <w:sz w:val="32"/>
    </w:rPr>
  </w:style>
  <w:style w:type="character" w:customStyle="1" w:styleId="FootnoteTextChar">
    <w:name w:val="Footnote Text Char"/>
    <w:uiPriority w:val="99"/>
    <w:qFormat/>
    <w:rPr>
      <w:rFonts w:eastAsia="宋体"/>
      <w:sz w:val="18"/>
      <w:lang w:val="en-US" w:eastAsia="zh-CN"/>
    </w:rPr>
  </w:style>
  <w:style w:type="character" w:customStyle="1" w:styleId="3Char0">
    <w:name w:val="正文文本缩进 3 Char"/>
    <w:link w:val="32"/>
    <w:uiPriority w:val="99"/>
    <w:qFormat/>
    <w:locked/>
    <w:rPr>
      <w:rFonts w:ascii="宋体" w:eastAsia="宋体" w:hAnsi="Courier New"/>
      <w:kern w:val="2"/>
      <w:sz w:val="16"/>
    </w:rPr>
  </w:style>
  <w:style w:type="character" w:customStyle="1" w:styleId="2Char0">
    <w:name w:val="正文文本 2 Char"/>
    <w:link w:val="22"/>
    <w:uiPriority w:val="99"/>
    <w:qFormat/>
    <w:locked/>
    <w:rPr>
      <w:rFonts w:ascii="宋体" w:eastAsia="宋体" w:hAnsi="宋体"/>
      <w:kern w:val="2"/>
      <w:sz w:val="24"/>
    </w:rPr>
  </w:style>
  <w:style w:type="character" w:customStyle="1" w:styleId="HTMLChar">
    <w:name w:val="HTML 预设格式 Char"/>
    <w:link w:val="HTML"/>
    <w:uiPriority w:val="99"/>
    <w:qFormat/>
    <w:locked/>
    <w:rPr>
      <w:rFonts w:ascii="黑体" w:eastAsia="黑体" w:hAnsi="Courier New" w:cs="Courier New"/>
      <w:sz w:val="20"/>
      <w:szCs w:val="20"/>
    </w:rPr>
  </w:style>
  <w:style w:type="character" w:customStyle="1" w:styleId="TitleChar">
    <w:name w:val="Title Char"/>
    <w:uiPriority w:val="99"/>
    <w:qFormat/>
    <w:rPr>
      <w:rFonts w:ascii="Cambria" w:hAnsi="Cambria"/>
      <w:b/>
      <w:sz w:val="32"/>
    </w:rPr>
  </w:style>
  <w:style w:type="character" w:customStyle="1" w:styleId="CommentSubjectChar">
    <w:name w:val="Comment Subject Char"/>
    <w:uiPriority w:val="99"/>
    <w:qFormat/>
    <w:rPr>
      <w:b/>
      <w:sz w:val="24"/>
    </w:rPr>
  </w:style>
  <w:style w:type="paragraph" w:customStyle="1" w:styleId="Style37">
    <w:name w:val="_Style 37"/>
    <w:basedOn w:val="a0"/>
    <w:next w:val="a0"/>
    <w:uiPriority w:val="99"/>
    <w:qFormat/>
  </w:style>
  <w:style w:type="character" w:customStyle="1" w:styleId="Chare">
    <w:name w:val="批注文字 Char"/>
    <w:uiPriority w:val="99"/>
    <w:qFormat/>
    <w:rPr>
      <w:kern w:val="2"/>
      <w:sz w:val="24"/>
    </w:rPr>
  </w:style>
  <w:style w:type="character" w:customStyle="1" w:styleId="Chard">
    <w:name w:val="批注主题 Char"/>
    <w:link w:val="af6"/>
    <w:uiPriority w:val="99"/>
    <w:qFormat/>
    <w:locked/>
    <w:rPr>
      <w:rFonts w:ascii="Times New Roman" w:hAnsi="Times New Roman"/>
      <w:b/>
      <w:kern w:val="2"/>
      <w:sz w:val="24"/>
    </w:rPr>
  </w:style>
  <w:style w:type="character" w:customStyle="1" w:styleId="Char7">
    <w:name w:val="批注框文本 Char"/>
    <w:link w:val="af"/>
    <w:qFormat/>
    <w:locked/>
    <w:rPr>
      <w:rFonts w:ascii="Times New Roman" w:hAnsi="Times New Roman"/>
      <w:kern w:val="2"/>
      <w:sz w:val="18"/>
    </w:rPr>
  </w:style>
  <w:style w:type="paragraph" w:customStyle="1" w:styleId="12">
    <w:name w:val="1"/>
    <w:basedOn w:val="a0"/>
    <w:next w:val="a0"/>
    <w:uiPriority w:val="99"/>
    <w:qFormat/>
  </w:style>
  <w:style w:type="character" w:customStyle="1" w:styleId="2Char2">
    <w:name w:val="标题 2 Char"/>
    <w:uiPriority w:val="99"/>
    <w:qFormat/>
    <w:rPr>
      <w:rFonts w:ascii="Arial" w:eastAsia="宋体" w:hAnsi="Arial"/>
      <w:b/>
      <w:sz w:val="32"/>
    </w:rPr>
  </w:style>
  <w:style w:type="paragraph" w:customStyle="1" w:styleId="2-2ji">
    <w:name w:val="2-2ji"/>
    <w:basedOn w:val="2"/>
    <w:uiPriority w:val="99"/>
    <w:qFormat/>
    <w:rPr>
      <w:rFonts w:ascii="宋体" w:hAnsi="宋体"/>
      <w:sz w:val="36"/>
      <w:szCs w:val="24"/>
    </w:rPr>
  </w:style>
  <w:style w:type="character" w:customStyle="1" w:styleId="bsharetext">
    <w:name w:val="bsharetext"/>
    <w:uiPriority w:val="99"/>
    <w:qFormat/>
  </w:style>
  <w:style w:type="paragraph" w:customStyle="1" w:styleId="Charf">
    <w:name w:val="Char"/>
    <w:basedOn w:val="a0"/>
    <w:uiPriority w:val="99"/>
    <w:qFormat/>
    <w:pPr>
      <w:widowControl/>
      <w:spacing w:after="160" w:line="240" w:lineRule="exact"/>
      <w:jc w:val="left"/>
    </w:pPr>
  </w:style>
  <w:style w:type="paragraph" w:customStyle="1" w:styleId="CharCharCharChar">
    <w:name w:val="Char Char Char Char"/>
    <w:basedOn w:val="a0"/>
    <w:uiPriority w:val="99"/>
    <w:qFormat/>
    <w:pPr>
      <w:widowControl/>
      <w:spacing w:line="500" w:lineRule="exact"/>
      <w:outlineLvl w:val="2"/>
    </w:pPr>
    <w:rPr>
      <w:rFonts w:ascii="黑体" w:eastAsia="黑体" w:hAnsi="Verdana" w:cs="黑体"/>
      <w:sz w:val="28"/>
      <w:szCs w:val="28"/>
      <w:lang w:eastAsia="en-US"/>
    </w:rPr>
  </w:style>
  <w:style w:type="paragraph" w:customStyle="1" w:styleId="CharCharCharCharCharCharChar">
    <w:name w:val="Char Char Char Char Char Char Char"/>
    <w:basedOn w:val="a0"/>
    <w:uiPriority w:val="99"/>
    <w:qFormat/>
    <w:pPr>
      <w:widowControl/>
      <w:spacing w:after="160" w:line="240" w:lineRule="exact"/>
      <w:jc w:val="left"/>
    </w:pPr>
  </w:style>
  <w:style w:type="character" w:customStyle="1" w:styleId="CharChar18">
    <w:name w:val="Char Char18"/>
    <w:uiPriority w:val="99"/>
    <w:qFormat/>
    <w:rPr>
      <w:rFonts w:ascii="Times New Roman" w:eastAsia="宋体" w:hAnsi="Times New Roman"/>
      <w:b/>
      <w:sz w:val="28"/>
    </w:rPr>
  </w:style>
  <w:style w:type="character" w:customStyle="1" w:styleId="CharChar181">
    <w:name w:val="Char Char181"/>
    <w:uiPriority w:val="99"/>
    <w:qFormat/>
    <w:rPr>
      <w:b/>
      <w:kern w:val="44"/>
      <w:sz w:val="44"/>
    </w:rPr>
  </w:style>
  <w:style w:type="character" w:customStyle="1" w:styleId="CharChar19">
    <w:name w:val="Char Char19"/>
    <w:uiPriority w:val="99"/>
    <w:qFormat/>
    <w:rPr>
      <w:rFonts w:ascii="Arial" w:eastAsia="宋体" w:hAnsi="Arial"/>
      <w:b/>
      <w:sz w:val="28"/>
    </w:rPr>
  </w:style>
  <w:style w:type="character" w:customStyle="1" w:styleId="CharChar20">
    <w:name w:val="Char Char20"/>
    <w:uiPriority w:val="99"/>
    <w:qFormat/>
    <w:rPr>
      <w:rFonts w:ascii="Times New Roman" w:eastAsia="宋体" w:hAnsi="Times New Roman"/>
      <w:b/>
      <w:sz w:val="32"/>
    </w:rPr>
  </w:style>
  <w:style w:type="character" w:customStyle="1" w:styleId="CharChar21">
    <w:name w:val="Char Char21"/>
    <w:uiPriority w:val="99"/>
    <w:qFormat/>
    <w:rPr>
      <w:rFonts w:ascii="Arial" w:eastAsia="黑体" w:hAnsi="Arial"/>
      <w:b/>
      <w:sz w:val="32"/>
    </w:rPr>
  </w:style>
  <w:style w:type="character" w:customStyle="1" w:styleId="CharChar22">
    <w:name w:val="Char Char22"/>
    <w:uiPriority w:val="99"/>
    <w:qFormat/>
    <w:rPr>
      <w:rFonts w:ascii="Times New Roman" w:eastAsia="宋体" w:hAnsi="Times New Roman"/>
      <w:b/>
      <w:kern w:val="44"/>
      <w:sz w:val="44"/>
    </w:rPr>
  </w:style>
  <w:style w:type="character" w:customStyle="1" w:styleId="CharChar23">
    <w:name w:val="Char Char23"/>
    <w:uiPriority w:val="99"/>
    <w:qFormat/>
    <w:rPr>
      <w:rFonts w:eastAsia="宋体"/>
      <w:b/>
      <w:kern w:val="44"/>
      <w:sz w:val="44"/>
      <w:lang w:val="en-US" w:eastAsia="zh-CN"/>
    </w:rPr>
  </w:style>
  <w:style w:type="character" w:customStyle="1" w:styleId="CharChar24">
    <w:name w:val="Char Char24"/>
    <w:uiPriority w:val="99"/>
    <w:qFormat/>
    <w:rPr>
      <w:rFonts w:eastAsia="宋体"/>
      <w:b/>
      <w:kern w:val="44"/>
      <w:sz w:val="44"/>
      <w:lang w:val="en-US" w:eastAsia="zh-CN"/>
    </w:rPr>
  </w:style>
  <w:style w:type="character" w:customStyle="1" w:styleId="CharChar6">
    <w:name w:val="Char Char6"/>
    <w:uiPriority w:val="99"/>
    <w:qFormat/>
    <w:rPr>
      <w:rFonts w:eastAsia="宋体"/>
      <w:b/>
      <w:kern w:val="44"/>
      <w:sz w:val="44"/>
      <w:lang w:val="en-US" w:eastAsia="zh-CN"/>
    </w:rPr>
  </w:style>
  <w:style w:type="character" w:customStyle="1" w:styleId="CharChar9">
    <w:name w:val="Char Char9"/>
    <w:uiPriority w:val="99"/>
    <w:qFormat/>
    <w:rPr>
      <w:rFonts w:eastAsia="宋体"/>
      <w:b/>
      <w:kern w:val="44"/>
      <w:sz w:val="44"/>
      <w:lang w:val="en-US" w:eastAsia="zh-CN"/>
    </w:rPr>
  </w:style>
  <w:style w:type="character" w:customStyle="1" w:styleId="CharChar91">
    <w:name w:val="Char Char91"/>
    <w:uiPriority w:val="99"/>
    <w:qFormat/>
    <w:rPr>
      <w:rFonts w:eastAsia="宋体"/>
      <w:b/>
      <w:kern w:val="44"/>
      <w:sz w:val="44"/>
      <w:lang w:val="en-US" w:eastAsia="zh-CN"/>
    </w:rPr>
  </w:style>
  <w:style w:type="paragraph" w:customStyle="1" w:styleId="Char10">
    <w:name w:val="Char1"/>
    <w:basedOn w:val="a0"/>
    <w:uiPriority w:val="99"/>
    <w:qFormat/>
    <w:pPr>
      <w:widowControl/>
      <w:spacing w:after="160" w:line="240" w:lineRule="exact"/>
      <w:jc w:val="left"/>
    </w:pPr>
  </w:style>
  <w:style w:type="character" w:customStyle="1" w:styleId="CommentTextChar1">
    <w:name w:val="Comment Text Char1"/>
    <w:uiPriority w:val="99"/>
    <w:qFormat/>
    <w:rPr>
      <w:sz w:val="24"/>
    </w:rPr>
  </w:style>
  <w:style w:type="character" w:customStyle="1" w:styleId="current">
    <w:name w:val="current"/>
    <w:uiPriority w:val="99"/>
    <w:qFormat/>
    <w:rPr>
      <w:color w:val="FFFFFF"/>
      <w:bdr w:val="single" w:sz="6" w:space="0" w:color="028BD3"/>
      <w:shd w:val="clear" w:color="auto" w:fill="028BD3"/>
    </w:rPr>
  </w:style>
  <w:style w:type="character" w:customStyle="1" w:styleId="disabled">
    <w:name w:val="disabled"/>
    <w:uiPriority w:val="99"/>
    <w:qFormat/>
    <w:rPr>
      <w:vanish/>
    </w:rPr>
  </w:style>
  <w:style w:type="paragraph" w:customStyle="1" w:styleId="flNote">
    <w:name w:val="flNote"/>
    <w:basedOn w:val="a0"/>
    <w:uiPriority w:val="99"/>
    <w:qFormat/>
    <w:pPr>
      <w:adjustRightInd w:val="0"/>
      <w:spacing w:before="320" w:after="160" w:line="360" w:lineRule="atLeast"/>
      <w:jc w:val="center"/>
      <w:textAlignment w:val="baseline"/>
    </w:pPr>
    <w:rPr>
      <w:rFonts w:ascii="Arial" w:eastAsia="黑体"/>
      <w:sz w:val="30"/>
      <w:szCs w:val="20"/>
    </w:rPr>
  </w:style>
  <w:style w:type="character" w:customStyle="1" w:styleId="Heading3Char1">
    <w:name w:val="Heading 3 Char1"/>
    <w:uiPriority w:val="99"/>
    <w:qFormat/>
    <w:rPr>
      <w:rFonts w:eastAsia="宋体"/>
      <w:b/>
      <w:kern w:val="2"/>
      <w:sz w:val="32"/>
      <w:lang w:val="en-US" w:eastAsia="zh-CN"/>
    </w:rPr>
  </w:style>
  <w:style w:type="paragraph" w:customStyle="1" w:styleId="p0">
    <w:name w:val="p0"/>
    <w:basedOn w:val="a0"/>
    <w:uiPriority w:val="99"/>
    <w:qFormat/>
    <w:pPr>
      <w:widowControl/>
    </w:pPr>
    <w:rPr>
      <w:rFonts w:ascii="Calibri" w:hAnsi="Calibri"/>
    </w:rPr>
  </w:style>
  <w:style w:type="paragraph" w:customStyle="1" w:styleId="reader-word-layer">
    <w:name w:val="reader-word-layer"/>
    <w:basedOn w:val="a0"/>
    <w:uiPriority w:val="99"/>
    <w:qFormat/>
    <w:pPr>
      <w:widowControl/>
      <w:spacing w:before="100" w:beforeAutospacing="1" w:after="100" w:afterAutospacing="1"/>
      <w:jc w:val="left"/>
    </w:pPr>
    <w:rPr>
      <w:rFonts w:hAnsi="宋体"/>
      <w:sz w:val="24"/>
    </w:rPr>
  </w:style>
  <w:style w:type="character" w:customStyle="1" w:styleId="textcontents">
    <w:name w:val="textcontents"/>
    <w:uiPriority w:val="99"/>
    <w:qFormat/>
  </w:style>
  <w:style w:type="character" w:customStyle="1" w:styleId="1Char">
    <w:name w:val="标题 1 Char"/>
    <w:uiPriority w:val="99"/>
    <w:qFormat/>
    <w:rPr>
      <w:rFonts w:ascii="Times New Roman" w:eastAsia="黑体" w:hAnsi="Times New Roman"/>
      <w:b/>
      <w:kern w:val="44"/>
      <w:sz w:val="44"/>
    </w:rPr>
  </w:style>
  <w:style w:type="paragraph" w:customStyle="1" w:styleId="TOC1">
    <w:name w:val="TOC 标题1"/>
    <w:basedOn w:val="1"/>
    <w:next w:val="a0"/>
    <w:uiPriority w:val="99"/>
    <w:qFormat/>
    <w:pPr>
      <w:spacing w:before="340" w:after="330" w:line="576" w:lineRule="auto"/>
      <w:outlineLvl w:val="9"/>
    </w:pPr>
    <w:rPr>
      <w:rFonts w:ascii="Calibri" w:hAnsi="Calibri"/>
      <w:sz w:val="44"/>
    </w:rPr>
  </w:style>
  <w:style w:type="character" w:customStyle="1" w:styleId="Charc">
    <w:name w:val="标题 Char"/>
    <w:link w:val="af5"/>
    <w:uiPriority w:val="99"/>
    <w:qFormat/>
    <w:locked/>
    <w:rPr>
      <w:rFonts w:ascii="Cambria" w:hAnsi="Cambria"/>
      <w:b/>
      <w:kern w:val="2"/>
      <w:sz w:val="32"/>
    </w:rPr>
  </w:style>
  <w:style w:type="character" w:customStyle="1" w:styleId="3Char2">
    <w:name w:val="标题 3 Char"/>
    <w:uiPriority w:val="99"/>
    <w:qFormat/>
    <w:rPr>
      <w:rFonts w:ascii="Times New Roman" w:eastAsia="黑体" w:hAnsi="Times New Roman"/>
      <w:b/>
      <w:kern w:val="2"/>
      <w:sz w:val="32"/>
    </w:rPr>
  </w:style>
  <w:style w:type="character" w:customStyle="1" w:styleId="4Char">
    <w:name w:val="标题 4 Char"/>
    <w:uiPriority w:val="99"/>
    <w:qFormat/>
    <w:rPr>
      <w:rFonts w:ascii="Arial" w:hAnsi="Arial"/>
      <w:b/>
      <w:kern w:val="2"/>
      <w:sz w:val="28"/>
    </w:rPr>
  </w:style>
  <w:style w:type="character" w:customStyle="1" w:styleId="5Char">
    <w:name w:val="标题 5 Char"/>
    <w:uiPriority w:val="99"/>
    <w:qFormat/>
    <w:rPr>
      <w:rFonts w:ascii="Times New Roman" w:hAnsi="Times New Roman"/>
      <w:b/>
      <w:kern w:val="2"/>
      <w:sz w:val="28"/>
    </w:rPr>
  </w:style>
  <w:style w:type="character" w:customStyle="1" w:styleId="Char11">
    <w:name w:val="标题 Char1"/>
    <w:uiPriority w:val="99"/>
    <w:qFormat/>
    <w:rPr>
      <w:rFonts w:ascii="Cambria" w:eastAsia="宋体" w:hAnsi="Cambria"/>
      <w:b/>
      <w:sz w:val="32"/>
    </w:rPr>
  </w:style>
  <w:style w:type="character" w:customStyle="1" w:styleId="Char20">
    <w:name w:val="标题 Char2"/>
    <w:uiPriority w:val="99"/>
    <w:qFormat/>
    <w:rPr>
      <w:rFonts w:ascii="Cambria" w:eastAsia="宋体" w:hAnsi="Cambria"/>
      <w:b/>
      <w:sz w:val="32"/>
    </w:rPr>
  </w:style>
  <w:style w:type="paragraph" w:customStyle="1" w:styleId="43">
    <w:name w:val="标题4"/>
    <w:basedOn w:val="2"/>
    <w:next w:val="40"/>
    <w:link w:val="4CharChar"/>
    <w:uiPriority w:val="99"/>
    <w:qFormat/>
  </w:style>
  <w:style w:type="character" w:customStyle="1" w:styleId="4CharChar">
    <w:name w:val="标题4 Char Char"/>
    <w:link w:val="43"/>
    <w:uiPriority w:val="99"/>
    <w:qFormat/>
    <w:locked/>
    <w:rPr>
      <w:rFonts w:ascii="Arial" w:hAnsi="Arial"/>
      <w:b/>
      <w:sz w:val="32"/>
    </w:rPr>
  </w:style>
  <w:style w:type="paragraph" w:customStyle="1" w:styleId="51">
    <w:name w:val="标题5"/>
    <w:basedOn w:val="3"/>
    <w:link w:val="5CharChar"/>
    <w:uiPriority w:val="99"/>
    <w:qFormat/>
    <w:pPr>
      <w:spacing w:before="260" w:after="260" w:line="413" w:lineRule="auto"/>
    </w:pPr>
    <w:rPr>
      <w:rFonts w:ascii="Arial" w:eastAsia="宋体" w:hAnsi="Arial"/>
      <w:sz w:val="24"/>
    </w:rPr>
  </w:style>
  <w:style w:type="character" w:customStyle="1" w:styleId="5CharChar">
    <w:name w:val="标题5 Char Char"/>
    <w:link w:val="51"/>
    <w:uiPriority w:val="99"/>
    <w:qFormat/>
    <w:locked/>
    <w:rPr>
      <w:rFonts w:ascii="Arial" w:hAnsi="Arial"/>
      <w:b/>
      <w:sz w:val="32"/>
    </w:rPr>
  </w:style>
  <w:style w:type="character" w:customStyle="1" w:styleId="13">
    <w:name w:val="不明显参考1"/>
    <w:uiPriority w:val="99"/>
    <w:qFormat/>
    <w:rPr>
      <w:smallCaps/>
      <w:color w:val="C0504D"/>
      <w:u w:val="single"/>
    </w:rPr>
  </w:style>
  <w:style w:type="character" w:customStyle="1" w:styleId="14">
    <w:name w:val="不明显强调1"/>
    <w:uiPriority w:val="99"/>
    <w:qFormat/>
    <w:rPr>
      <w:i/>
      <w:color w:val="808080"/>
    </w:rPr>
  </w:style>
  <w:style w:type="character" w:customStyle="1" w:styleId="Charf0">
    <w:name w:val="纯文本 Char"/>
    <w:uiPriority w:val="99"/>
    <w:qFormat/>
    <w:rPr>
      <w:rFonts w:ascii="宋体" w:hAnsi="Courier New"/>
      <w:kern w:val="2"/>
      <w:sz w:val="24"/>
    </w:rPr>
  </w:style>
  <w:style w:type="character" w:customStyle="1" w:styleId="Char12">
    <w:name w:val="纯文本 Char1"/>
    <w:qFormat/>
    <w:rPr>
      <w:rFonts w:ascii="宋体" w:eastAsia="宋体" w:hAnsi="Courier New"/>
      <w:sz w:val="21"/>
    </w:rPr>
  </w:style>
  <w:style w:type="character" w:customStyle="1" w:styleId="Charb">
    <w:name w:val="脚注文本 Char"/>
    <w:link w:val="af3"/>
    <w:uiPriority w:val="99"/>
    <w:qFormat/>
    <w:locked/>
    <w:rPr>
      <w:rFonts w:ascii="Times New Roman" w:hAnsi="Times New Roman"/>
      <w:sz w:val="18"/>
    </w:rPr>
  </w:style>
  <w:style w:type="paragraph" w:customStyle="1" w:styleId="aff0">
    <w:name w:val="空半行"/>
    <w:basedOn w:val="a0"/>
    <w:uiPriority w:val="99"/>
    <w:qFormat/>
    <w:pPr>
      <w:adjustRightInd w:val="0"/>
      <w:spacing w:line="120" w:lineRule="exact"/>
      <w:textAlignment w:val="baseline"/>
    </w:pPr>
    <w:rPr>
      <w:rFonts w:eastAsia="仿宋_GB2312"/>
      <w:color w:val="FFFFFF"/>
      <w:sz w:val="30"/>
      <w:szCs w:val="20"/>
    </w:rPr>
  </w:style>
  <w:style w:type="paragraph" w:styleId="aff1">
    <w:name w:val="List Paragraph"/>
    <w:basedOn w:val="a0"/>
    <w:uiPriority w:val="99"/>
    <w:qFormat/>
    <w:pPr>
      <w:ind w:firstLineChars="200" w:firstLine="420"/>
    </w:pPr>
    <w:rPr>
      <w:rFonts w:ascii="Calibri" w:hAnsi="Calibri"/>
      <w:szCs w:val="22"/>
    </w:rPr>
  </w:style>
  <w:style w:type="paragraph" w:customStyle="1" w:styleId="15">
    <w:name w:val="列出段落1"/>
    <w:basedOn w:val="a0"/>
    <w:uiPriority w:val="99"/>
    <w:qFormat/>
    <w:pPr>
      <w:ind w:firstLineChars="200" w:firstLine="420"/>
    </w:pPr>
    <w:rPr>
      <w:rFonts w:ascii="Calibri" w:hAnsi="Calibri"/>
      <w:szCs w:val="22"/>
    </w:rPr>
  </w:style>
  <w:style w:type="character" w:customStyle="1" w:styleId="16">
    <w:name w:val="明显参考1"/>
    <w:uiPriority w:val="99"/>
    <w:qFormat/>
    <w:rPr>
      <w:b/>
      <w:smallCaps/>
      <w:color w:val="C0504D"/>
      <w:spacing w:val="5"/>
      <w:u w:val="single"/>
    </w:rPr>
  </w:style>
  <w:style w:type="character" w:customStyle="1" w:styleId="17">
    <w:name w:val="明显强调1"/>
    <w:uiPriority w:val="99"/>
    <w:qFormat/>
    <w:rPr>
      <w:b/>
      <w:i/>
      <w:color w:val="4F81BD"/>
    </w:rPr>
  </w:style>
  <w:style w:type="paragraph" w:styleId="aff2">
    <w:name w:val="Intense Quote"/>
    <w:basedOn w:val="a0"/>
    <w:next w:val="a0"/>
    <w:link w:val="Charf1"/>
    <w:uiPriority w:val="99"/>
    <w:qFormat/>
    <w:pPr>
      <w:pBdr>
        <w:bottom w:val="single" w:sz="4" w:space="4" w:color="4F81BD"/>
      </w:pBdr>
      <w:spacing w:before="200" w:after="280"/>
      <w:ind w:left="936" w:right="936"/>
    </w:pPr>
    <w:rPr>
      <w:rFonts w:ascii="Times New Roman" w:cs="Times New Roman"/>
      <w:b/>
      <w:bCs/>
      <w:i/>
      <w:iCs/>
      <w:color w:val="4F81BD"/>
      <w:sz w:val="20"/>
      <w:szCs w:val="20"/>
    </w:rPr>
  </w:style>
  <w:style w:type="character" w:customStyle="1" w:styleId="Charf1">
    <w:name w:val="明显引用 Char"/>
    <w:link w:val="aff2"/>
    <w:uiPriority w:val="99"/>
    <w:qFormat/>
    <w:locked/>
    <w:rPr>
      <w:rFonts w:ascii="Times New Roman" w:hAnsi="Times New Roman"/>
      <w:b/>
      <w:i/>
      <w:color w:val="4F81BD"/>
    </w:rPr>
  </w:style>
  <w:style w:type="character" w:customStyle="1" w:styleId="Char13">
    <w:name w:val="明显引用 Char1"/>
    <w:uiPriority w:val="99"/>
    <w:qFormat/>
    <w:rPr>
      <w:rFonts w:ascii="Times New Roman" w:eastAsia="宋体" w:hAnsi="Times New Roman"/>
      <w:b/>
      <w:i/>
      <w:color w:val="4F81BD"/>
      <w:sz w:val="24"/>
    </w:rPr>
  </w:style>
  <w:style w:type="character" w:customStyle="1" w:styleId="Char14">
    <w:name w:val="批注框文本 Char1"/>
    <w:uiPriority w:val="99"/>
    <w:qFormat/>
    <w:rPr>
      <w:rFonts w:ascii="Times New Roman" w:eastAsia="宋体" w:hAnsi="Times New Roman"/>
      <w:sz w:val="18"/>
    </w:rPr>
  </w:style>
  <w:style w:type="character" w:customStyle="1" w:styleId="Char2">
    <w:name w:val="批注文字 Char2"/>
    <w:link w:val="a8"/>
    <w:uiPriority w:val="99"/>
    <w:qFormat/>
    <w:locked/>
    <w:rPr>
      <w:rFonts w:ascii="Times New Roman" w:hAnsi="Times New Roman"/>
      <w:kern w:val="2"/>
      <w:sz w:val="24"/>
    </w:rPr>
  </w:style>
  <w:style w:type="character" w:customStyle="1" w:styleId="CharChar">
    <w:name w:val="批注文字 Char Char"/>
    <w:uiPriority w:val="99"/>
    <w:qFormat/>
    <w:rPr>
      <w:rFonts w:ascii="宋体" w:eastAsia="宋体" w:hAnsi="Times New Roman"/>
      <w:sz w:val="20"/>
    </w:rPr>
  </w:style>
  <w:style w:type="character" w:customStyle="1" w:styleId="Char15">
    <w:name w:val="批注文字 Char1"/>
    <w:uiPriority w:val="99"/>
    <w:qFormat/>
    <w:rPr>
      <w:rFonts w:ascii="Times New Roman" w:eastAsia="宋体" w:hAnsi="Times New Roman"/>
      <w:sz w:val="24"/>
    </w:rPr>
  </w:style>
  <w:style w:type="character" w:customStyle="1" w:styleId="Char16">
    <w:name w:val="批注主题 Char1"/>
    <w:uiPriority w:val="99"/>
    <w:qFormat/>
    <w:rPr>
      <w:rFonts w:ascii="Times New Roman" w:eastAsia="宋体" w:hAnsi="Times New Roman"/>
      <w:b/>
      <w:sz w:val="24"/>
    </w:rPr>
  </w:style>
  <w:style w:type="character" w:customStyle="1" w:styleId="Char5">
    <w:name w:val="日期 Char"/>
    <w:link w:val="ad"/>
    <w:uiPriority w:val="99"/>
    <w:qFormat/>
    <w:locked/>
    <w:rPr>
      <w:rFonts w:ascii="Times New Roman" w:hAnsi="Times New Roman"/>
      <w:kern w:val="2"/>
      <w:sz w:val="24"/>
    </w:rPr>
  </w:style>
  <w:style w:type="character" w:customStyle="1" w:styleId="Char17">
    <w:name w:val="日期 Char1"/>
    <w:uiPriority w:val="99"/>
    <w:qFormat/>
    <w:rPr>
      <w:rFonts w:ascii="Times New Roman" w:eastAsia="宋体" w:hAnsi="Times New Roman"/>
      <w:sz w:val="24"/>
    </w:rPr>
  </w:style>
  <w:style w:type="character" w:customStyle="1" w:styleId="18">
    <w:name w:val="书籍标题1"/>
    <w:uiPriority w:val="99"/>
    <w:qFormat/>
    <w:rPr>
      <w:b/>
      <w:smallCaps/>
      <w:spacing w:val="5"/>
    </w:rPr>
  </w:style>
  <w:style w:type="character" w:customStyle="1" w:styleId="Char0">
    <w:name w:val="文档结构图 Char"/>
    <w:link w:val="a6"/>
    <w:uiPriority w:val="99"/>
    <w:qFormat/>
    <w:locked/>
    <w:rPr>
      <w:rFonts w:ascii="Times New Roman" w:hAnsi="Times New Roman"/>
      <w:kern w:val="2"/>
      <w:sz w:val="24"/>
      <w:shd w:val="clear" w:color="auto" w:fill="000080"/>
    </w:rPr>
  </w:style>
  <w:style w:type="character" w:customStyle="1" w:styleId="Char18">
    <w:name w:val="文档结构图 Char1"/>
    <w:uiPriority w:val="99"/>
    <w:qFormat/>
    <w:rPr>
      <w:rFonts w:ascii="宋体" w:eastAsia="宋体" w:hAnsi="Times New Roman"/>
      <w:sz w:val="18"/>
    </w:rPr>
  </w:style>
  <w:style w:type="paragraph" w:styleId="aff3">
    <w:name w:val="No Spacing"/>
    <w:uiPriority w:val="99"/>
    <w:qFormat/>
    <w:pPr>
      <w:widowControl w:val="0"/>
      <w:jc w:val="both"/>
    </w:pPr>
    <w:rPr>
      <w:rFonts w:cs="宋体"/>
      <w:kern w:val="2"/>
      <w:sz w:val="21"/>
      <w:szCs w:val="24"/>
    </w:rPr>
  </w:style>
  <w:style w:type="paragraph" w:customStyle="1" w:styleId="19">
    <w:name w:val="无间隔1"/>
    <w:uiPriority w:val="99"/>
    <w:qFormat/>
    <w:pPr>
      <w:widowControl w:val="0"/>
      <w:jc w:val="both"/>
    </w:pPr>
    <w:rPr>
      <w:rFonts w:cs="宋体"/>
      <w:kern w:val="2"/>
      <w:sz w:val="21"/>
      <w:szCs w:val="24"/>
    </w:rPr>
  </w:style>
  <w:style w:type="paragraph" w:customStyle="1" w:styleId="1a">
    <w:name w:val="修订1"/>
    <w:uiPriority w:val="99"/>
    <w:qFormat/>
    <w:rPr>
      <w:rFonts w:cs="宋体"/>
      <w:kern w:val="2"/>
      <w:sz w:val="21"/>
      <w:szCs w:val="24"/>
    </w:rPr>
  </w:style>
  <w:style w:type="paragraph" w:customStyle="1" w:styleId="2TimesNewRoman5020">
    <w:name w:val="样式 标题 2 + Times New Roman 四号 非加粗 段前: 5 磅 段后: 0 磅 行距: 固定值 20..."/>
    <w:basedOn w:val="2"/>
    <w:uiPriority w:val="99"/>
    <w:qFormat/>
    <w:pPr>
      <w:spacing w:before="100" w:line="400" w:lineRule="exact"/>
    </w:pPr>
    <w:rPr>
      <w:rFonts w:ascii="Times New Roman" w:hAnsi="Times New Roman"/>
      <w:b w:val="0"/>
      <w:bCs w:val="0"/>
      <w:sz w:val="28"/>
      <w:szCs w:val="20"/>
    </w:rPr>
  </w:style>
  <w:style w:type="paragraph" w:customStyle="1" w:styleId="378020">
    <w:name w:val="样式 标题 3 + (中文) 黑体 小四 非加粗 段前: 7.8 磅 段后: 0 磅 行距: 固定值 20 磅"/>
    <w:basedOn w:val="3"/>
    <w:uiPriority w:val="99"/>
    <w:qFormat/>
    <w:pPr>
      <w:spacing w:line="400" w:lineRule="exact"/>
    </w:pPr>
    <w:rPr>
      <w:b w:val="0"/>
      <w:bCs w:val="0"/>
      <w:szCs w:val="20"/>
    </w:rPr>
  </w:style>
  <w:style w:type="paragraph" w:customStyle="1" w:styleId="1b">
    <w:name w:val="样式1"/>
    <w:basedOn w:val="a0"/>
    <w:next w:val="4"/>
    <w:uiPriority w:val="99"/>
    <w:qFormat/>
    <w:pPr>
      <w:spacing w:line="360" w:lineRule="auto"/>
      <w:ind w:firstLineChars="200" w:firstLine="420"/>
    </w:pPr>
    <w:rPr>
      <w:rFonts w:hAnsi="宋体"/>
    </w:rPr>
  </w:style>
  <w:style w:type="character" w:customStyle="1" w:styleId="Char8">
    <w:name w:val="页脚 Char"/>
    <w:link w:val="af0"/>
    <w:uiPriority w:val="99"/>
    <w:qFormat/>
    <w:locked/>
    <w:rPr>
      <w:rFonts w:ascii="Times New Roman" w:hAnsi="Times New Roman"/>
      <w:kern w:val="2"/>
      <w:sz w:val="18"/>
    </w:rPr>
  </w:style>
  <w:style w:type="character" w:customStyle="1" w:styleId="Char9">
    <w:name w:val="页眉 Char"/>
    <w:link w:val="af1"/>
    <w:qFormat/>
    <w:locked/>
    <w:rPr>
      <w:rFonts w:ascii="Times New Roman" w:hAnsi="Times New Roman"/>
      <w:kern w:val="2"/>
      <w:sz w:val="18"/>
    </w:rPr>
  </w:style>
  <w:style w:type="paragraph" w:styleId="aff4">
    <w:name w:val="Quote"/>
    <w:basedOn w:val="a0"/>
    <w:next w:val="a0"/>
    <w:link w:val="Charf2"/>
    <w:uiPriority w:val="99"/>
    <w:qFormat/>
    <w:rPr>
      <w:rFonts w:ascii="Times New Roman" w:cs="Times New Roman"/>
      <w:i/>
      <w:iCs/>
      <w:color w:val="000000"/>
      <w:sz w:val="20"/>
      <w:szCs w:val="20"/>
    </w:rPr>
  </w:style>
  <w:style w:type="character" w:customStyle="1" w:styleId="Charf2">
    <w:name w:val="引用 Char"/>
    <w:link w:val="aff4"/>
    <w:uiPriority w:val="99"/>
    <w:qFormat/>
    <w:locked/>
    <w:rPr>
      <w:rFonts w:ascii="Times New Roman" w:hAnsi="Times New Roman"/>
      <w:i/>
      <w:color w:val="000000"/>
    </w:rPr>
  </w:style>
  <w:style w:type="character" w:customStyle="1" w:styleId="Char19">
    <w:name w:val="引用 Char1"/>
    <w:uiPriority w:val="99"/>
    <w:qFormat/>
    <w:rPr>
      <w:rFonts w:ascii="Times New Roman" w:eastAsia="宋体" w:hAnsi="Times New Roman"/>
      <w:i/>
      <w:color w:val="000000"/>
      <w:sz w:val="24"/>
    </w:rPr>
  </w:style>
  <w:style w:type="paragraph" w:customStyle="1" w:styleId="0">
    <w:name w:val="正文_0"/>
    <w:basedOn w:val="23"/>
    <w:next w:val="00"/>
    <w:uiPriority w:val="99"/>
    <w:qFormat/>
    <w:rPr>
      <w:rFonts w:ascii="宋体" w:hAnsi="Times New Roman" w:cs="宋体"/>
    </w:rPr>
  </w:style>
  <w:style w:type="paragraph" w:customStyle="1" w:styleId="23">
    <w:name w:val="正文_2"/>
    <w:basedOn w:val="33"/>
    <w:next w:val="1c"/>
    <w:uiPriority w:val="99"/>
    <w:qFormat/>
    <w:rPr>
      <w:rFonts w:ascii="Calibri" w:hAnsi="Calibri"/>
    </w:rPr>
  </w:style>
  <w:style w:type="paragraph" w:customStyle="1" w:styleId="33">
    <w:name w:val="正文_3"/>
    <w:basedOn w:val="44"/>
    <w:next w:val="01"/>
    <w:qFormat/>
  </w:style>
  <w:style w:type="paragraph" w:customStyle="1" w:styleId="44">
    <w:name w:val="正文_4"/>
    <w:qFormat/>
    <w:pPr>
      <w:widowControl w:val="0"/>
      <w:jc w:val="both"/>
    </w:pPr>
    <w:rPr>
      <w:kern w:val="2"/>
      <w:sz w:val="21"/>
      <w:szCs w:val="22"/>
    </w:rPr>
  </w:style>
  <w:style w:type="paragraph" w:customStyle="1" w:styleId="01">
    <w:name w:val="页脚_0"/>
    <w:basedOn w:val="0"/>
    <w:next w:val="52"/>
    <w:uiPriority w:val="99"/>
    <w:qFormat/>
    <w:pPr>
      <w:tabs>
        <w:tab w:val="center" w:pos="4153"/>
        <w:tab w:val="right" w:pos="8306"/>
      </w:tabs>
      <w:snapToGrid w:val="0"/>
      <w:jc w:val="left"/>
    </w:pPr>
    <w:rPr>
      <w:sz w:val="18"/>
      <w:szCs w:val="18"/>
    </w:rPr>
  </w:style>
  <w:style w:type="paragraph" w:customStyle="1" w:styleId="52">
    <w:name w:val="正文_5"/>
    <w:qFormat/>
    <w:pPr>
      <w:widowControl w:val="0"/>
      <w:jc w:val="both"/>
    </w:pPr>
    <w:rPr>
      <w:rFonts w:ascii="Calibri" w:hAnsi="Calibri"/>
      <w:kern w:val="2"/>
      <w:sz w:val="21"/>
      <w:szCs w:val="22"/>
    </w:rPr>
  </w:style>
  <w:style w:type="paragraph" w:customStyle="1" w:styleId="1c">
    <w:name w:val="正文文本_1"/>
    <w:basedOn w:val="23"/>
    <w:uiPriority w:val="99"/>
    <w:qFormat/>
    <w:pPr>
      <w:adjustRightInd w:val="0"/>
      <w:spacing w:after="60" w:line="360" w:lineRule="atLeast"/>
      <w:ind w:leftChars="30" w:left="72" w:rightChars="30" w:right="30"/>
      <w:jc w:val="center"/>
      <w:textAlignment w:val="baseline"/>
    </w:pPr>
    <w:rPr>
      <w:rFonts w:ascii="Times New Roman" w:hAnsi="Times New Roman"/>
    </w:rPr>
  </w:style>
  <w:style w:type="paragraph" w:customStyle="1" w:styleId="00">
    <w:name w:val="正文文本_0"/>
    <w:basedOn w:val="0"/>
    <w:next w:val="0"/>
    <w:qFormat/>
    <w:pPr>
      <w:adjustRightInd w:val="0"/>
      <w:spacing w:after="60" w:line="360" w:lineRule="atLeast"/>
      <w:ind w:leftChars="30" w:left="30" w:rightChars="30" w:right="30"/>
      <w:jc w:val="center"/>
    </w:pPr>
    <w:rPr>
      <w:rFonts w:eastAsia="Times New Roman"/>
      <w:kern w:val="0"/>
      <w:sz w:val="20"/>
      <w:szCs w:val="20"/>
    </w:rPr>
  </w:style>
  <w:style w:type="paragraph" w:customStyle="1" w:styleId="1d">
    <w:name w:val="正文_1"/>
    <w:uiPriority w:val="99"/>
    <w:qFormat/>
    <w:pPr>
      <w:widowControl w:val="0"/>
      <w:jc w:val="both"/>
    </w:pPr>
    <w:rPr>
      <w:rFonts w:cs="宋体"/>
      <w:kern w:val="2"/>
      <w:sz w:val="21"/>
      <w:szCs w:val="24"/>
    </w:rPr>
  </w:style>
  <w:style w:type="paragraph" w:customStyle="1" w:styleId="100">
    <w:name w:val="正文_1_0"/>
    <w:uiPriority w:val="99"/>
    <w:qFormat/>
    <w:pPr>
      <w:widowControl w:val="0"/>
      <w:jc w:val="both"/>
    </w:pPr>
    <w:rPr>
      <w:rFonts w:cs="宋体"/>
      <w:kern w:val="2"/>
      <w:sz w:val="21"/>
      <w:szCs w:val="24"/>
    </w:rPr>
  </w:style>
  <w:style w:type="character" w:customStyle="1" w:styleId="Char1a">
    <w:name w:val="正文文本 Char1"/>
    <w:uiPriority w:val="99"/>
    <w:qFormat/>
    <w:rPr>
      <w:kern w:val="2"/>
      <w:sz w:val="22"/>
    </w:rPr>
  </w:style>
  <w:style w:type="character" w:customStyle="1" w:styleId="Char3">
    <w:name w:val="正文文本缩进 Char"/>
    <w:link w:val="aa"/>
    <w:uiPriority w:val="99"/>
    <w:qFormat/>
    <w:locked/>
    <w:rPr>
      <w:rFonts w:ascii="宋体" w:eastAsia="宋体"/>
      <w:kern w:val="2"/>
      <w:sz w:val="21"/>
    </w:rPr>
  </w:style>
  <w:style w:type="character" w:customStyle="1" w:styleId="2Char">
    <w:name w:val="正文文本缩进 2 Char"/>
    <w:link w:val="20"/>
    <w:uiPriority w:val="99"/>
    <w:qFormat/>
    <w:locked/>
    <w:rPr>
      <w:rFonts w:ascii="Times New Roman" w:hAnsi="Times New Roman"/>
      <w:kern w:val="2"/>
      <w:sz w:val="24"/>
    </w:rPr>
  </w:style>
  <w:style w:type="character" w:customStyle="1" w:styleId="1e">
    <w:name w:val="纯文本 字符1"/>
    <w:uiPriority w:val="99"/>
    <w:qFormat/>
    <w:rPr>
      <w:rFonts w:ascii="宋体" w:eastAsia="宋体" w:hAnsi="Courier New"/>
      <w:kern w:val="2"/>
      <w:sz w:val="21"/>
      <w:lang w:val="en-US" w:eastAsia="zh-CN"/>
    </w:rPr>
  </w:style>
  <w:style w:type="character" w:customStyle="1" w:styleId="Char21">
    <w:name w:val="批注主题 Char2"/>
    <w:uiPriority w:val="99"/>
    <w:semiHidden/>
    <w:qFormat/>
    <w:rPr>
      <w:b/>
      <w:kern w:val="2"/>
      <w:sz w:val="24"/>
    </w:rPr>
  </w:style>
  <w:style w:type="character" w:customStyle="1" w:styleId="CharChar2">
    <w:name w:val="普通文字 Char Char2"/>
    <w:uiPriority w:val="99"/>
    <w:qFormat/>
    <w:rPr>
      <w:rFonts w:ascii="宋体" w:eastAsia="宋体" w:hAnsi="Courier New"/>
      <w:kern w:val="2"/>
      <w:sz w:val="24"/>
      <w:lang w:val="en-US" w:eastAsia="zh-CN"/>
    </w:rPr>
  </w:style>
  <w:style w:type="character" w:customStyle="1" w:styleId="Char30">
    <w:name w:val="标题 Char3"/>
    <w:uiPriority w:val="99"/>
    <w:qFormat/>
    <w:rPr>
      <w:rFonts w:ascii="Cambria" w:hAnsi="Cambria"/>
      <w:b/>
      <w:kern w:val="2"/>
      <w:sz w:val="32"/>
    </w:rPr>
  </w:style>
  <w:style w:type="character" w:customStyle="1" w:styleId="Char1b">
    <w:name w:val="页眉 Char1"/>
    <w:uiPriority w:val="99"/>
    <w:semiHidden/>
    <w:qFormat/>
    <w:rPr>
      <w:kern w:val="2"/>
      <w:sz w:val="18"/>
    </w:rPr>
  </w:style>
  <w:style w:type="character" w:customStyle="1" w:styleId="Char1c">
    <w:name w:val="正文文本缩进 Char1"/>
    <w:uiPriority w:val="99"/>
    <w:semiHidden/>
    <w:qFormat/>
    <w:rPr>
      <w:kern w:val="2"/>
      <w:sz w:val="24"/>
    </w:rPr>
  </w:style>
  <w:style w:type="character" w:customStyle="1" w:styleId="6Char0">
    <w:name w:val="标题6 Char"/>
    <w:link w:val="61"/>
    <w:uiPriority w:val="99"/>
    <w:qFormat/>
    <w:locked/>
    <w:rPr>
      <w:rFonts w:ascii="宋体" w:eastAsia="黑体" w:hAnsi="宋体"/>
      <w:kern w:val="2"/>
      <w:sz w:val="32"/>
    </w:rPr>
  </w:style>
  <w:style w:type="paragraph" w:customStyle="1" w:styleId="61">
    <w:name w:val="标题6"/>
    <w:basedOn w:val="a0"/>
    <w:link w:val="6Char0"/>
    <w:uiPriority w:val="99"/>
    <w:qFormat/>
    <w:pPr>
      <w:keepNext/>
      <w:keepLines/>
      <w:spacing w:line="400" w:lineRule="exact"/>
      <w:jc w:val="center"/>
      <w:outlineLvl w:val="2"/>
    </w:pPr>
    <w:rPr>
      <w:rFonts w:eastAsia="黑体" w:hAnsi="宋体" w:cs="Times New Roman"/>
      <w:kern w:val="2"/>
      <w:sz w:val="32"/>
      <w:szCs w:val="32"/>
    </w:rPr>
  </w:style>
  <w:style w:type="character" w:customStyle="1" w:styleId="Char22">
    <w:name w:val="日期 Char2"/>
    <w:uiPriority w:val="99"/>
    <w:semiHidden/>
    <w:qFormat/>
    <w:rPr>
      <w:kern w:val="2"/>
      <w:sz w:val="24"/>
    </w:rPr>
  </w:style>
  <w:style w:type="character" w:customStyle="1" w:styleId="Char23">
    <w:name w:val="明显引用 Char2"/>
    <w:uiPriority w:val="99"/>
    <w:qFormat/>
    <w:rPr>
      <w:b/>
      <w:i/>
      <w:color w:val="4F81BD"/>
      <w:kern w:val="2"/>
      <w:sz w:val="24"/>
    </w:rPr>
  </w:style>
  <w:style w:type="character" w:customStyle="1" w:styleId="Char24">
    <w:name w:val="纯文本 Char2"/>
    <w:uiPriority w:val="99"/>
    <w:qFormat/>
    <w:rPr>
      <w:rFonts w:ascii="宋体" w:eastAsia="宋体" w:hAnsi="Courier New"/>
      <w:kern w:val="2"/>
      <w:sz w:val="21"/>
    </w:rPr>
  </w:style>
  <w:style w:type="character" w:customStyle="1" w:styleId="Char25">
    <w:name w:val="文档结构图 Char2"/>
    <w:uiPriority w:val="99"/>
    <w:semiHidden/>
    <w:qFormat/>
    <w:rPr>
      <w:rFonts w:ascii="宋体" w:eastAsia="宋体" w:hAnsi="宋体"/>
      <w:kern w:val="2"/>
      <w:sz w:val="18"/>
    </w:rPr>
  </w:style>
  <w:style w:type="character" w:customStyle="1" w:styleId="CharChar1">
    <w:name w:val="普通文字 Char Char1"/>
    <w:uiPriority w:val="99"/>
    <w:qFormat/>
    <w:rPr>
      <w:rFonts w:ascii="宋体" w:eastAsia="宋体" w:hAnsi="Courier New"/>
      <w:kern w:val="2"/>
      <w:sz w:val="24"/>
      <w:lang w:val="en-US" w:eastAsia="zh-CN"/>
    </w:rPr>
  </w:style>
  <w:style w:type="character" w:customStyle="1" w:styleId="110">
    <w:name w:val="明显参考11"/>
    <w:uiPriority w:val="99"/>
    <w:qFormat/>
    <w:rPr>
      <w:b/>
      <w:smallCaps/>
      <w:color w:val="auto"/>
      <w:spacing w:val="5"/>
      <w:u w:val="single"/>
    </w:rPr>
  </w:style>
  <w:style w:type="character" w:customStyle="1" w:styleId="Char1d">
    <w:name w:val="页脚 Char1"/>
    <w:uiPriority w:val="99"/>
    <w:semiHidden/>
    <w:qFormat/>
    <w:rPr>
      <w:kern w:val="2"/>
      <w:sz w:val="18"/>
    </w:rPr>
  </w:style>
  <w:style w:type="character" w:customStyle="1" w:styleId="aff5">
    <w:name w:val="批注文字 字符"/>
    <w:uiPriority w:val="99"/>
    <w:qFormat/>
    <w:rPr>
      <w:kern w:val="2"/>
      <w:sz w:val="24"/>
    </w:rPr>
  </w:style>
  <w:style w:type="character" w:customStyle="1" w:styleId="111">
    <w:name w:val="不明显参考11"/>
    <w:uiPriority w:val="99"/>
    <w:qFormat/>
    <w:rPr>
      <w:smallCaps/>
      <w:color w:val="auto"/>
      <w:u w:val="single"/>
    </w:rPr>
  </w:style>
  <w:style w:type="character" w:customStyle="1" w:styleId="Char31">
    <w:name w:val="批注文字 Char3"/>
    <w:uiPriority w:val="99"/>
    <w:semiHidden/>
    <w:qFormat/>
    <w:locked/>
    <w:rPr>
      <w:kern w:val="2"/>
      <w:sz w:val="24"/>
    </w:rPr>
  </w:style>
  <w:style w:type="character" w:customStyle="1" w:styleId="Char1e">
    <w:name w:val="脚注文本 Char1"/>
    <w:uiPriority w:val="99"/>
    <w:qFormat/>
    <w:rPr>
      <w:kern w:val="2"/>
      <w:sz w:val="18"/>
    </w:rPr>
  </w:style>
  <w:style w:type="character" w:customStyle="1" w:styleId="Char26">
    <w:name w:val="引用 Char2"/>
    <w:uiPriority w:val="99"/>
    <w:qFormat/>
    <w:rPr>
      <w:i/>
      <w:color w:val="000000"/>
      <w:kern w:val="2"/>
      <w:sz w:val="24"/>
    </w:rPr>
  </w:style>
  <w:style w:type="character" w:customStyle="1" w:styleId="Char40">
    <w:name w:val="批注文字 Char4"/>
    <w:uiPriority w:val="99"/>
    <w:qFormat/>
    <w:rPr>
      <w:kern w:val="2"/>
      <w:sz w:val="24"/>
    </w:rPr>
  </w:style>
  <w:style w:type="character" w:customStyle="1" w:styleId="2Char10">
    <w:name w:val="正文文本缩进 2 Char1"/>
    <w:uiPriority w:val="99"/>
    <w:semiHidden/>
    <w:qFormat/>
    <w:rPr>
      <w:kern w:val="2"/>
      <w:sz w:val="24"/>
    </w:rPr>
  </w:style>
  <w:style w:type="character" w:customStyle="1" w:styleId="Char27">
    <w:name w:val="正文文本 Char2"/>
    <w:uiPriority w:val="99"/>
    <w:semiHidden/>
    <w:qFormat/>
    <w:rPr>
      <w:kern w:val="2"/>
      <w:sz w:val="24"/>
    </w:rPr>
  </w:style>
  <w:style w:type="character" w:customStyle="1" w:styleId="112">
    <w:name w:val="明显强调11"/>
    <w:uiPriority w:val="99"/>
    <w:qFormat/>
    <w:rPr>
      <w:b/>
      <w:i/>
      <w:color w:val="4F81BD"/>
    </w:rPr>
  </w:style>
  <w:style w:type="character" w:customStyle="1" w:styleId="113">
    <w:name w:val="书籍标题11"/>
    <w:uiPriority w:val="99"/>
    <w:qFormat/>
    <w:rPr>
      <w:b/>
      <w:smallCaps/>
      <w:spacing w:val="5"/>
    </w:rPr>
  </w:style>
  <w:style w:type="character" w:customStyle="1" w:styleId="2Char00">
    <w:name w:val="标题 2 Char_0"/>
    <w:link w:val="200"/>
    <w:uiPriority w:val="99"/>
    <w:qFormat/>
    <w:locked/>
    <w:rPr>
      <w:rFonts w:ascii="Cambria" w:hAnsi="Cambria"/>
      <w:b/>
      <w:kern w:val="2"/>
      <w:sz w:val="32"/>
    </w:rPr>
  </w:style>
  <w:style w:type="paragraph" w:customStyle="1" w:styleId="200">
    <w:name w:val="标题 2_0"/>
    <w:basedOn w:val="0"/>
    <w:next w:val="0"/>
    <w:link w:val="2Char00"/>
    <w:uiPriority w:val="99"/>
    <w:qFormat/>
    <w:pPr>
      <w:keepNext/>
      <w:keepLines/>
      <w:spacing w:before="260" w:after="260" w:line="416" w:lineRule="auto"/>
      <w:outlineLvl w:val="1"/>
    </w:pPr>
    <w:rPr>
      <w:rFonts w:ascii="Cambria" w:hAnsi="Cambria" w:cs="Times New Roman"/>
      <w:b/>
      <w:bCs/>
      <w:sz w:val="32"/>
      <w:szCs w:val="32"/>
    </w:rPr>
  </w:style>
  <w:style w:type="character" w:customStyle="1" w:styleId="114">
    <w:name w:val="不明显强调11"/>
    <w:uiPriority w:val="99"/>
    <w:qFormat/>
    <w:rPr>
      <w:i/>
      <w:color w:val="808080"/>
    </w:rPr>
  </w:style>
  <w:style w:type="character" w:customStyle="1" w:styleId="Char28">
    <w:name w:val="批注框文本 Char2"/>
    <w:uiPriority w:val="99"/>
    <w:semiHidden/>
    <w:qFormat/>
    <w:rPr>
      <w:kern w:val="2"/>
      <w:sz w:val="18"/>
    </w:rPr>
  </w:style>
  <w:style w:type="character" w:customStyle="1" w:styleId="Char1f">
    <w:name w:val="副标题 Char1"/>
    <w:uiPriority w:val="99"/>
    <w:qFormat/>
    <w:rPr>
      <w:rFonts w:ascii="Cambria" w:hAnsi="Cambria"/>
      <w:b/>
      <w:kern w:val="28"/>
      <w:sz w:val="32"/>
    </w:rPr>
  </w:style>
  <w:style w:type="character" w:customStyle="1" w:styleId="CharChar17">
    <w:name w:val="Char Char17"/>
    <w:uiPriority w:val="99"/>
    <w:qFormat/>
    <w:rPr>
      <w:rFonts w:eastAsia="黑体"/>
      <w:b/>
      <w:kern w:val="44"/>
      <w:sz w:val="44"/>
    </w:rPr>
  </w:style>
  <w:style w:type="paragraph" w:customStyle="1" w:styleId="1f">
    <w:name w:val="正文1"/>
    <w:uiPriority w:val="99"/>
    <w:qFormat/>
    <w:pPr>
      <w:spacing w:line="384" w:lineRule="auto"/>
    </w:pPr>
    <w:rPr>
      <w:rFonts w:ascii="宋体" w:hAnsi="宋体"/>
      <w:sz w:val="24"/>
      <w:szCs w:val="24"/>
    </w:rPr>
  </w:style>
  <w:style w:type="paragraph" w:customStyle="1" w:styleId="TOC11">
    <w:name w:val="TOC 标题11"/>
    <w:basedOn w:val="1"/>
    <w:next w:val="a0"/>
    <w:uiPriority w:val="99"/>
    <w:qFormat/>
    <w:pPr>
      <w:spacing w:before="340" w:after="330" w:line="576" w:lineRule="auto"/>
      <w:outlineLvl w:val="9"/>
    </w:pPr>
    <w:rPr>
      <w:rFonts w:ascii="Calibri" w:eastAsia="宋体" w:hAnsi="Calibri" w:cs="Calibri"/>
      <w:sz w:val="44"/>
    </w:rPr>
  </w:style>
  <w:style w:type="paragraph" w:customStyle="1" w:styleId="115">
    <w:name w:val="修订11"/>
    <w:uiPriority w:val="99"/>
    <w:qFormat/>
    <w:rPr>
      <w:kern w:val="2"/>
      <w:sz w:val="21"/>
      <w:szCs w:val="21"/>
    </w:rPr>
  </w:style>
  <w:style w:type="paragraph" w:customStyle="1" w:styleId="MsoNormal0">
    <w:name w:val="MsoNormal"/>
    <w:basedOn w:val="1f"/>
    <w:uiPriority w:val="99"/>
    <w:qFormat/>
    <w:rPr>
      <w:rFonts w:ascii="Calibri" w:hAnsi="Calibri"/>
      <w:sz w:val="21"/>
    </w:rPr>
  </w:style>
  <w:style w:type="paragraph" w:customStyle="1" w:styleId="24">
    <w:name w:val="列出段落2"/>
    <w:basedOn w:val="a0"/>
    <w:uiPriority w:val="99"/>
    <w:qFormat/>
    <w:pPr>
      <w:ind w:firstLineChars="200" w:firstLine="420"/>
    </w:pPr>
    <w:rPr>
      <w:rFonts w:ascii="Calibri" w:hAnsi="Calibri" w:cs="Calibri"/>
      <w:kern w:val="2"/>
    </w:rPr>
  </w:style>
  <w:style w:type="paragraph" w:customStyle="1" w:styleId="NewNewNewNewNewNewNewNewNewNewNewNewNewNewNewNewNewNew">
    <w:name w:val="正文 New New New New New New New New New New New New New New New New New New"/>
    <w:uiPriority w:val="99"/>
    <w:qFormat/>
    <w:pPr>
      <w:widowControl w:val="0"/>
      <w:jc w:val="both"/>
    </w:pPr>
    <w:rPr>
      <w:kern w:val="2"/>
      <w:sz w:val="21"/>
      <w:szCs w:val="24"/>
    </w:rPr>
  </w:style>
  <w:style w:type="paragraph" w:customStyle="1" w:styleId="Char29">
    <w:name w:val="Char2"/>
    <w:basedOn w:val="a0"/>
    <w:uiPriority w:val="99"/>
    <w:qFormat/>
    <w:rPr>
      <w:rFonts w:ascii="Tahoma" w:hAnsi="Tahoma" w:cs="Times New Roman"/>
      <w:kern w:val="2"/>
      <w:sz w:val="24"/>
      <w:szCs w:val="20"/>
    </w:rPr>
  </w:style>
  <w:style w:type="paragraph" w:customStyle="1" w:styleId="1f0">
    <w:name w:val="引用1"/>
    <w:basedOn w:val="a0"/>
    <w:next w:val="a0"/>
    <w:uiPriority w:val="99"/>
    <w:qFormat/>
    <w:rPr>
      <w:rFonts w:ascii="Times New Roman" w:cs="Times New Roman"/>
      <w:i/>
      <w:iCs/>
      <w:color w:val="000000"/>
      <w:sz w:val="20"/>
      <w:szCs w:val="20"/>
    </w:rPr>
  </w:style>
  <w:style w:type="paragraph" w:customStyle="1" w:styleId="Charf3">
    <w:name w:val="默认段落字体 Char"/>
    <w:basedOn w:val="a0"/>
    <w:uiPriority w:val="99"/>
    <w:qFormat/>
    <w:rPr>
      <w:rFonts w:ascii="Times New Roman" w:cs="Times New Roman"/>
      <w:kern w:val="2"/>
    </w:rPr>
  </w:style>
  <w:style w:type="paragraph" w:customStyle="1" w:styleId="1f1">
    <w:name w:val="明显引用1"/>
    <w:basedOn w:val="a0"/>
    <w:next w:val="a0"/>
    <w:uiPriority w:val="99"/>
    <w:qFormat/>
    <w:pPr>
      <w:pBdr>
        <w:bottom w:val="single" w:sz="4" w:space="4" w:color="4F81BD"/>
      </w:pBdr>
      <w:spacing w:before="200" w:after="280"/>
      <w:ind w:left="936" w:right="936"/>
    </w:pPr>
    <w:rPr>
      <w:rFonts w:ascii="Times New Roman" w:cs="Times New Roman"/>
      <w:b/>
      <w:bCs/>
      <w:i/>
      <w:iCs/>
      <w:color w:val="4F81BD"/>
      <w:sz w:val="20"/>
      <w:szCs w:val="20"/>
    </w:rPr>
  </w:style>
  <w:style w:type="paragraph" w:customStyle="1" w:styleId="116">
    <w:name w:val="无间隔11"/>
    <w:uiPriority w:val="99"/>
    <w:qFormat/>
    <w:pPr>
      <w:widowControl w:val="0"/>
      <w:jc w:val="both"/>
    </w:pPr>
    <w:rPr>
      <w:kern w:val="2"/>
      <w:sz w:val="21"/>
      <w:szCs w:val="21"/>
    </w:rPr>
  </w:style>
  <w:style w:type="paragraph" w:customStyle="1" w:styleId="NewNewNewNewNew">
    <w:name w:val="正文 New New New New New"/>
    <w:uiPriority w:val="99"/>
    <w:qFormat/>
    <w:pPr>
      <w:widowControl w:val="0"/>
      <w:jc w:val="both"/>
    </w:pPr>
    <w:rPr>
      <w:kern w:val="2"/>
      <w:sz w:val="21"/>
      <w:szCs w:val="24"/>
    </w:rPr>
  </w:style>
  <w:style w:type="paragraph" w:customStyle="1" w:styleId="Blockquote">
    <w:name w:val="Blockquote"/>
    <w:basedOn w:val="NewNewNewNewNew"/>
    <w:uiPriority w:val="99"/>
    <w:qFormat/>
    <w:pPr>
      <w:autoSpaceDE w:val="0"/>
      <w:autoSpaceDN w:val="0"/>
      <w:adjustRightInd w:val="0"/>
      <w:spacing w:before="100" w:after="100"/>
      <w:ind w:left="360" w:right="360"/>
      <w:jc w:val="left"/>
    </w:pPr>
    <w:rPr>
      <w:kern w:val="0"/>
      <w:sz w:val="24"/>
      <w:szCs w:val="20"/>
    </w:rPr>
  </w:style>
  <w:style w:type="paragraph" w:customStyle="1" w:styleId="Normal0">
    <w:name w:val="Normal_0"/>
    <w:uiPriority w:val="99"/>
    <w:qFormat/>
    <w:pPr>
      <w:widowControl w:val="0"/>
      <w:jc w:val="both"/>
    </w:pPr>
  </w:style>
  <w:style w:type="paragraph" w:customStyle="1" w:styleId="CharCharCharCharCharCharChar1">
    <w:name w:val="Char Char Char Char Char Char Char1"/>
    <w:basedOn w:val="a0"/>
    <w:uiPriority w:val="99"/>
    <w:qFormat/>
    <w:rPr>
      <w:rFonts w:ascii="Times New Roman" w:cs="Times New Roman"/>
      <w:kern w:val="2"/>
      <w:szCs w:val="24"/>
    </w:rPr>
  </w:style>
  <w:style w:type="paragraph" w:customStyle="1" w:styleId="Style202">
    <w:name w:val="_Style 202"/>
    <w:uiPriority w:val="99"/>
    <w:qFormat/>
    <w:rPr>
      <w:rFonts w:ascii="宋体" w:cs="宋体"/>
      <w:sz w:val="21"/>
      <w:szCs w:val="21"/>
    </w:rPr>
  </w:style>
  <w:style w:type="character" w:customStyle="1" w:styleId="hover1">
    <w:name w:val="hover1"/>
    <w:uiPriority w:val="99"/>
    <w:qFormat/>
    <w:rPr>
      <w:rFonts w:cs="Times New Roman"/>
      <w:shd w:val="clear" w:color="auto" w:fill="9370DB"/>
    </w:rPr>
  </w:style>
  <w:style w:type="paragraph" w:customStyle="1" w:styleId="Style11">
    <w:name w:val="_Style 11"/>
    <w:uiPriority w:val="99"/>
    <w:qFormat/>
    <w:pPr>
      <w:widowControl w:val="0"/>
      <w:jc w:val="both"/>
    </w:pPr>
    <w:rPr>
      <w:kern w:val="2"/>
      <w:sz w:val="21"/>
      <w:szCs w:val="24"/>
    </w:rPr>
  </w:style>
  <w:style w:type="paragraph" w:customStyle="1" w:styleId="Style2">
    <w:name w:val="_Style 2"/>
    <w:uiPriority w:val="99"/>
    <w:qFormat/>
    <w:pPr>
      <w:widowControl w:val="0"/>
      <w:jc w:val="both"/>
    </w:pPr>
    <w:rPr>
      <w:kern w:val="2"/>
      <w:sz w:val="21"/>
      <w:szCs w:val="24"/>
    </w:rPr>
  </w:style>
  <w:style w:type="paragraph" w:customStyle="1" w:styleId="25">
    <w:name w:val="正文2"/>
    <w:uiPriority w:val="99"/>
    <w:qFormat/>
    <w:pPr>
      <w:spacing w:line="384" w:lineRule="auto"/>
    </w:pPr>
    <w:rPr>
      <w:rFonts w:ascii="宋体" w:hAnsi="宋体"/>
      <w:sz w:val="24"/>
      <w:szCs w:val="24"/>
    </w:rPr>
  </w:style>
  <w:style w:type="character" w:customStyle="1" w:styleId="style20">
    <w:name w:val="style2"/>
    <w:uiPriority w:val="99"/>
    <w:qFormat/>
    <w:rPr>
      <w:rFonts w:cs="Times New Roman"/>
    </w:rPr>
  </w:style>
  <w:style w:type="character" w:customStyle="1" w:styleId="CharChar0">
    <w:name w:val="Char Char"/>
    <w:uiPriority w:val="99"/>
    <w:qFormat/>
    <w:rPr>
      <w:rFonts w:ascii="Arial" w:eastAsia="黑体" w:hAnsi="Arial"/>
      <w:b/>
      <w:kern w:val="2"/>
      <w:sz w:val="32"/>
      <w:lang w:val="en-US" w:eastAsia="zh-CN"/>
    </w:rPr>
  </w:style>
  <w:style w:type="character" w:customStyle="1" w:styleId="font161">
    <w:name w:val="font161"/>
    <w:uiPriority w:val="99"/>
    <w:qFormat/>
    <w:rPr>
      <w:b/>
      <w:sz w:val="32"/>
    </w:rPr>
  </w:style>
  <w:style w:type="character" w:customStyle="1" w:styleId="CharChar25">
    <w:name w:val="Char Char2"/>
    <w:uiPriority w:val="99"/>
    <w:qFormat/>
    <w:rPr>
      <w:rFonts w:ascii="宋体" w:eastAsia="宋体" w:hAnsi="Courier New"/>
      <w:color w:val="000000"/>
      <w:kern w:val="2"/>
      <w:sz w:val="21"/>
      <w:lang w:val="en-US" w:eastAsia="zh-CN"/>
    </w:rPr>
  </w:style>
  <w:style w:type="character" w:customStyle="1" w:styleId="3Char10">
    <w:name w:val="正文文本缩进 3 Char1"/>
    <w:uiPriority w:val="99"/>
    <w:semiHidden/>
    <w:qFormat/>
    <w:rPr>
      <w:rFonts w:cs="Times New Roman"/>
      <w:sz w:val="16"/>
      <w:szCs w:val="16"/>
    </w:rPr>
  </w:style>
  <w:style w:type="character" w:customStyle="1" w:styleId="3Char11">
    <w:name w:val="正文文本 3 Char1"/>
    <w:uiPriority w:val="99"/>
    <w:semiHidden/>
    <w:qFormat/>
    <w:rPr>
      <w:rFonts w:cs="Times New Roman"/>
      <w:sz w:val="16"/>
      <w:szCs w:val="16"/>
    </w:rPr>
  </w:style>
  <w:style w:type="paragraph" w:customStyle="1" w:styleId="TableParagraph">
    <w:name w:val="Table Paragraph"/>
    <w:basedOn w:val="a0"/>
    <w:uiPriority w:val="99"/>
    <w:qFormat/>
    <w:pPr>
      <w:autoSpaceDE w:val="0"/>
      <w:autoSpaceDN w:val="0"/>
      <w:adjustRightInd w:val="0"/>
      <w:jc w:val="left"/>
    </w:pPr>
    <w:rPr>
      <w:rFonts w:ascii="Times New Roman" w:cs="Times New Roman"/>
      <w:sz w:val="24"/>
      <w:szCs w:val="24"/>
    </w:rPr>
  </w:style>
  <w:style w:type="character" w:customStyle="1" w:styleId="2Char11">
    <w:name w:val="正文文本 2 Char1"/>
    <w:uiPriority w:val="99"/>
    <w:semiHidden/>
    <w:qFormat/>
    <w:rPr>
      <w:rFonts w:cs="Times New Roman"/>
    </w:rPr>
  </w:style>
  <w:style w:type="paragraph" w:customStyle="1" w:styleId="aff6">
    <w:name w:val="表格文字居中"/>
    <w:basedOn w:val="a0"/>
    <w:next w:val="a0"/>
    <w:uiPriority w:val="99"/>
    <w:qFormat/>
    <w:pPr>
      <w:tabs>
        <w:tab w:val="left" w:pos="720"/>
        <w:tab w:val="left" w:pos="900"/>
      </w:tabs>
      <w:adjustRightInd w:val="0"/>
      <w:snapToGrid w:val="0"/>
      <w:spacing w:beforeLines="20" w:afterLines="20" w:line="360" w:lineRule="auto"/>
      <w:jc w:val="center"/>
    </w:pPr>
    <w:rPr>
      <w:rFonts w:hAnsi="Arial" w:cs="Times New Roman"/>
      <w:sz w:val="18"/>
      <w:szCs w:val="20"/>
    </w:rPr>
  </w:style>
  <w:style w:type="paragraph" w:customStyle="1" w:styleId="260">
    <w:name w:val="样式 样式 样式 样式 标题 2 + 宋体 五号 非加粗 黑色 + 段前: 6 磅 段后: 0 磅 行距: 单倍行距 + 段前:..."/>
    <w:basedOn w:val="a0"/>
    <w:uiPriority w:val="99"/>
    <w:qFormat/>
    <w:pPr>
      <w:keepNext/>
      <w:keepLines/>
      <w:adjustRightInd w:val="0"/>
      <w:spacing w:before="240"/>
      <w:jc w:val="left"/>
      <w:outlineLvl w:val="1"/>
    </w:pPr>
    <w:rPr>
      <w:rFonts w:hAnsi="宋体" w:cs="Times New Roman"/>
      <w:b/>
      <w:bCs/>
      <w:color w:val="000000"/>
      <w:szCs w:val="20"/>
    </w:rPr>
  </w:style>
  <w:style w:type="paragraph" w:customStyle="1" w:styleId="CharCharChar">
    <w:name w:val="Char Char Char"/>
    <w:basedOn w:val="a0"/>
    <w:uiPriority w:val="99"/>
    <w:qFormat/>
    <w:rPr>
      <w:rFonts w:ascii="Tahoma" w:hAnsi="Tahoma" w:cs="Times New Roman"/>
      <w:kern w:val="2"/>
      <w:sz w:val="24"/>
      <w:szCs w:val="20"/>
    </w:rPr>
  </w:style>
  <w:style w:type="paragraph" w:customStyle="1" w:styleId="16620">
    <w:name w:val="样式 标题 1 + 黑体 三号 非加粗 居中 段前: 6 磅 段后: 6 磅 行距: 固定值 20 磅"/>
    <w:basedOn w:val="1"/>
    <w:uiPriority w:val="99"/>
    <w:qFormat/>
    <w:pPr>
      <w:spacing w:before="120" w:after="120" w:line="400" w:lineRule="exact"/>
      <w:jc w:val="center"/>
    </w:pPr>
    <w:rPr>
      <w:rFonts w:ascii="黑体" w:hAnsi="黑体"/>
      <w:b w:val="0"/>
      <w:bCs w:val="0"/>
      <w:szCs w:val="20"/>
    </w:rPr>
  </w:style>
  <w:style w:type="paragraph" w:customStyle="1" w:styleId="xl24">
    <w:name w:val="xl24"/>
    <w:basedOn w:val="a0"/>
    <w:uiPriority w:val="99"/>
    <w:qFormat/>
    <w:pPr>
      <w:widowControl/>
      <w:spacing w:before="100" w:beforeAutospacing="1" w:after="100" w:afterAutospacing="1"/>
      <w:jc w:val="left"/>
    </w:pPr>
    <w:rPr>
      <w:rFonts w:hAnsi="宋体" w:cs="Times New Roman"/>
      <w:sz w:val="22"/>
      <w:szCs w:val="22"/>
    </w:rPr>
  </w:style>
  <w:style w:type="paragraph" w:customStyle="1" w:styleId="xl36">
    <w:name w:val="xl36"/>
    <w:basedOn w:val="a0"/>
    <w:uiPriority w:val="99"/>
    <w:qFormat/>
    <w:pPr>
      <w:widowControl/>
      <w:pBdr>
        <w:top w:val="single" w:sz="4" w:space="0" w:color="auto"/>
        <w:bottom w:val="single" w:sz="4" w:space="0" w:color="auto"/>
      </w:pBdr>
      <w:spacing w:before="100" w:beforeAutospacing="1" w:after="100" w:afterAutospacing="1"/>
      <w:jc w:val="center"/>
    </w:pPr>
    <w:rPr>
      <w:rFonts w:hAnsi="宋体" w:cs="Times New Roman"/>
      <w:sz w:val="20"/>
      <w:szCs w:val="20"/>
    </w:rPr>
  </w:style>
  <w:style w:type="paragraph" w:customStyle="1" w:styleId="34">
    <w:name w:val="3"/>
    <w:basedOn w:val="a0"/>
    <w:next w:val="ac"/>
    <w:uiPriority w:val="99"/>
    <w:qFormat/>
    <w:rPr>
      <w:rFonts w:hAnsi="Courier New" w:cs="Times New Roman"/>
      <w:kern w:val="2"/>
      <w:szCs w:val="20"/>
    </w:rPr>
  </w:style>
  <w:style w:type="paragraph" w:customStyle="1" w:styleId="aff7">
    <w:name w:val="表格"/>
    <w:basedOn w:val="a0"/>
    <w:uiPriority w:val="99"/>
    <w:qFormat/>
    <w:pPr>
      <w:jc w:val="center"/>
      <w:textAlignment w:val="center"/>
    </w:pPr>
    <w:rPr>
      <w:rFonts w:ascii="华文细黑" w:hAnsi="华文细黑" w:cs="Times New Roman"/>
      <w:szCs w:val="20"/>
    </w:rPr>
  </w:style>
  <w:style w:type="paragraph" w:customStyle="1" w:styleId="CharCharCharCharCharCharCharCharCharCharCharCharCharCharCharChar">
    <w:name w:val="Char Char Char Char Char Char Char Char Char Char Char Char Char Char Char Char"/>
    <w:basedOn w:val="a0"/>
    <w:uiPriority w:val="99"/>
    <w:qFormat/>
    <w:pPr>
      <w:tabs>
        <w:tab w:val="left" w:pos="360"/>
      </w:tabs>
      <w:spacing w:line="360" w:lineRule="auto"/>
      <w:ind w:left="482" w:firstLineChars="200" w:firstLine="200"/>
    </w:pPr>
    <w:rPr>
      <w:rFonts w:cs="Times New Roman"/>
      <w:kern w:val="2"/>
      <w:sz w:val="24"/>
      <w:szCs w:val="20"/>
    </w:rPr>
  </w:style>
  <w:style w:type="paragraph" w:customStyle="1" w:styleId="62">
    <w:name w:val="6'"/>
    <w:basedOn w:val="a0"/>
    <w:uiPriority w:val="99"/>
    <w:qFormat/>
    <w:pPr>
      <w:autoSpaceDE w:val="0"/>
      <w:autoSpaceDN w:val="0"/>
      <w:adjustRightInd w:val="0"/>
      <w:snapToGrid w:val="0"/>
      <w:spacing w:line="320" w:lineRule="exact"/>
      <w:jc w:val="center"/>
      <w:textAlignment w:val="baseline"/>
    </w:pPr>
    <w:rPr>
      <w:rFonts w:ascii="Times New Roman" w:cs="Times New Roman"/>
      <w:spacing w:val="20"/>
      <w:kern w:val="28"/>
      <w:szCs w:val="20"/>
    </w:rPr>
  </w:style>
  <w:style w:type="paragraph" w:customStyle="1" w:styleId="5CharCharCharCharCharCharCharCharCharChar">
    <w:name w:val="5 Char Char Char Char Char Char Char Char Char Char"/>
    <w:basedOn w:val="a0"/>
    <w:uiPriority w:val="99"/>
    <w:qFormat/>
    <w:rPr>
      <w:rFonts w:ascii="Times New Roman" w:cs="Times New Roman"/>
      <w:kern w:val="2"/>
      <w:szCs w:val="24"/>
    </w:rPr>
  </w:style>
  <w:style w:type="paragraph" w:customStyle="1" w:styleId="aff8">
    <w:name w:val="合同正文"/>
    <w:basedOn w:val="a0"/>
    <w:uiPriority w:val="99"/>
    <w:qFormat/>
    <w:pPr>
      <w:adjustRightInd w:val="0"/>
      <w:spacing w:line="580" w:lineRule="exact"/>
    </w:pPr>
    <w:rPr>
      <w:rFonts w:ascii="仿宋_GB2312" w:eastAsia="仿宋_GB2312" w:cs="Times New Roman"/>
      <w:b/>
      <w:kern w:val="2"/>
      <w:sz w:val="24"/>
      <w:szCs w:val="20"/>
    </w:rPr>
  </w:style>
  <w:style w:type="paragraph" w:customStyle="1" w:styleId="26">
    <w:name w:val="2"/>
    <w:basedOn w:val="a0"/>
    <w:next w:val="ac"/>
    <w:uiPriority w:val="99"/>
    <w:qFormat/>
    <w:rPr>
      <w:rFonts w:hAnsi="Courier New" w:cs="Times New Roman"/>
      <w:kern w:val="2"/>
      <w:szCs w:val="20"/>
    </w:rPr>
  </w:style>
  <w:style w:type="paragraph" w:customStyle="1" w:styleId="aff9">
    <w:name w:val="表格文字"/>
    <w:basedOn w:val="a0"/>
    <w:qFormat/>
    <w:pPr>
      <w:adjustRightInd w:val="0"/>
      <w:spacing w:line="420" w:lineRule="atLeast"/>
      <w:jc w:val="left"/>
      <w:textAlignment w:val="baseline"/>
    </w:pPr>
    <w:rPr>
      <w:rFonts w:ascii="Times New Roman" w:cs="Times New Roman"/>
      <w:szCs w:val="20"/>
    </w:rPr>
  </w:style>
  <w:style w:type="paragraph" w:customStyle="1" w:styleId="35">
    <w:name w:val="列出段落3"/>
    <w:basedOn w:val="a0"/>
    <w:uiPriority w:val="99"/>
    <w:qFormat/>
    <w:pPr>
      <w:ind w:firstLineChars="200" w:firstLine="420"/>
    </w:pPr>
    <w:rPr>
      <w:rFonts w:ascii="Times New Roman" w:cs="Times New Roman"/>
      <w:kern w:val="2"/>
      <w:szCs w:val="24"/>
    </w:rPr>
  </w:style>
  <w:style w:type="paragraph" w:customStyle="1" w:styleId="CharCharCharCharCharCharCharCharCharChar">
    <w:name w:val="Char Char Char Char Char Char Char Char Char Char"/>
    <w:basedOn w:val="a0"/>
    <w:uiPriority w:val="99"/>
    <w:qFormat/>
    <w:pPr>
      <w:widowControl/>
      <w:spacing w:after="160" w:line="240" w:lineRule="exact"/>
      <w:jc w:val="left"/>
    </w:pPr>
    <w:rPr>
      <w:rFonts w:ascii="Verdana" w:hAnsi="Verdana" w:cs="Times New Roman"/>
      <w:szCs w:val="20"/>
      <w:lang w:eastAsia="en-US"/>
    </w:rPr>
  </w:style>
  <w:style w:type="table" w:customStyle="1" w:styleId="1f2">
    <w:name w:val="网格型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网格型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5">
    <w:name w:val="列出段落4"/>
    <w:basedOn w:val="a0"/>
    <w:uiPriority w:val="99"/>
    <w:qFormat/>
    <w:pPr>
      <w:ind w:firstLineChars="200" w:firstLine="420"/>
    </w:pPr>
    <w:rPr>
      <w:rFonts w:ascii="Times New Roman" w:cs="Times New Roman"/>
      <w:kern w:val="2"/>
      <w:szCs w:val="24"/>
    </w:rPr>
  </w:style>
  <w:style w:type="character" w:customStyle="1" w:styleId="Bodytext1">
    <w:name w:val="Body text|1_"/>
    <w:link w:val="Bodytext10"/>
    <w:uiPriority w:val="99"/>
    <w:qFormat/>
    <w:locked/>
    <w:rPr>
      <w:rFonts w:ascii="宋体" w:eastAsia="宋体" w:hAnsi="宋体" w:cs="Times New Roman"/>
      <w:sz w:val="20"/>
      <w:szCs w:val="20"/>
      <w:lang w:val="zh-CN"/>
    </w:rPr>
  </w:style>
  <w:style w:type="paragraph" w:customStyle="1" w:styleId="Bodytext10">
    <w:name w:val="Body text|1"/>
    <w:basedOn w:val="a0"/>
    <w:link w:val="Bodytext1"/>
    <w:uiPriority w:val="99"/>
    <w:qFormat/>
    <w:pPr>
      <w:spacing w:line="360" w:lineRule="auto"/>
      <w:ind w:firstLine="400"/>
      <w:jc w:val="left"/>
    </w:pPr>
    <w:rPr>
      <w:rFonts w:hAnsi="宋体"/>
      <w:sz w:val="20"/>
      <w:szCs w:val="20"/>
      <w:lang w:val="zh-CN"/>
    </w:rPr>
  </w:style>
  <w:style w:type="character" w:customStyle="1" w:styleId="Other1">
    <w:name w:val="Other|1_"/>
    <w:link w:val="Other10"/>
    <w:uiPriority w:val="99"/>
    <w:qFormat/>
    <w:locked/>
    <w:rPr>
      <w:rFonts w:ascii="宋体" w:eastAsia="宋体" w:hAnsi="宋体" w:cs="Times New Roman"/>
      <w:sz w:val="20"/>
      <w:szCs w:val="20"/>
      <w:lang w:val="zh-CN"/>
    </w:rPr>
  </w:style>
  <w:style w:type="paragraph" w:customStyle="1" w:styleId="Other10">
    <w:name w:val="Other|1"/>
    <w:basedOn w:val="a0"/>
    <w:link w:val="Other1"/>
    <w:uiPriority w:val="99"/>
    <w:qFormat/>
    <w:pPr>
      <w:spacing w:line="360" w:lineRule="auto"/>
      <w:ind w:firstLine="400"/>
      <w:jc w:val="left"/>
    </w:pPr>
    <w:rPr>
      <w:rFonts w:hAnsi="宋体"/>
      <w:sz w:val="20"/>
      <w:szCs w:val="20"/>
      <w:lang w:val="zh-CN"/>
    </w:rPr>
  </w:style>
  <w:style w:type="character" w:customStyle="1" w:styleId="Headerorfooter1">
    <w:name w:val="Header or footer|1_"/>
    <w:link w:val="Headerorfooter10"/>
    <w:uiPriority w:val="99"/>
    <w:qFormat/>
    <w:locked/>
    <w:rPr>
      <w:rFonts w:cs="Times New Roman"/>
      <w:sz w:val="17"/>
      <w:szCs w:val="17"/>
      <w:lang w:val="zh-CN"/>
    </w:rPr>
  </w:style>
  <w:style w:type="paragraph" w:customStyle="1" w:styleId="Headerorfooter10">
    <w:name w:val="Header or footer|1"/>
    <w:basedOn w:val="a0"/>
    <w:link w:val="Headerorfooter1"/>
    <w:uiPriority w:val="99"/>
    <w:qFormat/>
    <w:pPr>
      <w:jc w:val="center"/>
    </w:pPr>
    <w:rPr>
      <w:sz w:val="17"/>
      <w:szCs w:val="17"/>
      <w:lang w:val="zh-CN"/>
    </w:rPr>
  </w:style>
  <w:style w:type="character" w:customStyle="1" w:styleId="4CharChar0">
    <w:name w:val="4 Char Char"/>
    <w:link w:val="46"/>
    <w:uiPriority w:val="99"/>
    <w:qFormat/>
    <w:locked/>
    <w:rPr>
      <w:rFonts w:ascii="宋体" w:hAnsi="Courier New"/>
      <w:kern w:val="2"/>
    </w:rPr>
  </w:style>
  <w:style w:type="paragraph" w:customStyle="1" w:styleId="46">
    <w:name w:val="4"/>
    <w:basedOn w:val="a0"/>
    <w:next w:val="ac"/>
    <w:link w:val="4CharChar0"/>
    <w:uiPriority w:val="99"/>
    <w:qFormat/>
    <w:rPr>
      <w:rFonts w:hAnsi="Courier New" w:cs="Times New Roman"/>
      <w:kern w:val="2"/>
      <w:sz w:val="20"/>
      <w:szCs w:val="20"/>
    </w:rPr>
  </w:style>
  <w:style w:type="character" w:customStyle="1" w:styleId="CharChar61">
    <w:name w:val="Char Char61"/>
    <w:uiPriority w:val="99"/>
    <w:qFormat/>
    <w:rPr>
      <w:rFonts w:ascii="宋体" w:hAnsi="Courier New"/>
      <w:kern w:val="2"/>
      <w:sz w:val="21"/>
    </w:rPr>
  </w:style>
  <w:style w:type="character" w:customStyle="1" w:styleId="Char">
    <w:name w:val="正文缩进 Char"/>
    <w:link w:val="a4"/>
    <w:uiPriority w:val="99"/>
    <w:qFormat/>
    <w:locked/>
    <w:rPr>
      <w:sz w:val="20"/>
    </w:rPr>
  </w:style>
  <w:style w:type="character" w:customStyle="1" w:styleId="CharChar10">
    <w:name w:val="Char Char1"/>
    <w:uiPriority w:val="99"/>
    <w:qFormat/>
    <w:rPr>
      <w:rFonts w:ascii="宋体" w:eastAsia="华文宋体" w:hAnsi="Courier New"/>
      <w:kern w:val="2"/>
      <w:sz w:val="28"/>
      <w:lang w:val="en-US" w:eastAsia="zh-CN"/>
    </w:rPr>
  </w:style>
  <w:style w:type="character" w:customStyle="1" w:styleId="CharCharChar1">
    <w:name w:val="Char Char Char1"/>
    <w:uiPriority w:val="99"/>
    <w:qFormat/>
    <w:rPr>
      <w:rFonts w:ascii="宋体" w:eastAsia="宋体" w:hAnsi="Courier New"/>
      <w:kern w:val="2"/>
      <w:sz w:val="21"/>
      <w:lang w:val="en-US" w:eastAsia="zh-CN"/>
    </w:rPr>
  </w:style>
  <w:style w:type="character" w:customStyle="1" w:styleId="105v1">
    <w:name w:val="105v1"/>
    <w:uiPriority w:val="99"/>
    <w:qFormat/>
    <w:rPr>
      <w:rFonts w:ascii="??" w:hAnsi="??"/>
      <w:sz w:val="21"/>
    </w:rPr>
  </w:style>
  <w:style w:type="character" w:customStyle="1" w:styleId="f141">
    <w:name w:val="f141"/>
    <w:uiPriority w:val="99"/>
    <w:qFormat/>
    <w:rPr>
      <w:sz w:val="21"/>
    </w:rPr>
  </w:style>
  <w:style w:type="character" w:customStyle="1" w:styleId="062">
    <w:name w:val="062"/>
    <w:uiPriority w:val="99"/>
    <w:qFormat/>
    <w:rPr>
      <w:rFonts w:ascii="宋体" w:eastAsia="宋体"/>
      <w:b/>
      <w:sz w:val="32"/>
    </w:rPr>
  </w:style>
  <w:style w:type="character" w:customStyle="1" w:styleId="ask-title">
    <w:name w:val="ask-title"/>
    <w:uiPriority w:val="99"/>
    <w:qFormat/>
    <w:rPr>
      <w:rFonts w:cs="Times New Roman"/>
    </w:rPr>
  </w:style>
  <w:style w:type="paragraph" w:customStyle="1" w:styleId="36">
    <w:name w:val="样式3"/>
    <w:basedOn w:val="a0"/>
    <w:uiPriority w:val="99"/>
    <w:qFormat/>
    <w:pPr>
      <w:snapToGrid w:val="0"/>
      <w:spacing w:line="360" w:lineRule="auto"/>
      <w:jc w:val="center"/>
    </w:pPr>
    <w:rPr>
      <w:rFonts w:ascii="方正小标宋简体" w:eastAsia="方正小标宋简体" w:cs="Times New Roman"/>
      <w:kern w:val="2"/>
      <w:sz w:val="44"/>
      <w:szCs w:val="44"/>
    </w:rPr>
  </w:style>
  <w:style w:type="paragraph" w:customStyle="1" w:styleId="font7">
    <w:name w:val="font7"/>
    <w:basedOn w:val="a0"/>
    <w:uiPriority w:val="99"/>
    <w:qFormat/>
    <w:pPr>
      <w:widowControl/>
      <w:spacing w:before="100" w:beforeAutospacing="1" w:after="100" w:afterAutospacing="1"/>
      <w:jc w:val="left"/>
    </w:pPr>
    <w:rPr>
      <w:rFonts w:ascii="Times New Roman" w:cs="Times New Roman"/>
      <w:sz w:val="24"/>
      <w:szCs w:val="24"/>
    </w:rPr>
  </w:style>
  <w:style w:type="paragraph" w:customStyle="1" w:styleId="xl37">
    <w:name w:val="xl3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Times New Roman"/>
      <w:sz w:val="24"/>
      <w:szCs w:val="24"/>
    </w:rPr>
  </w:style>
  <w:style w:type="paragraph" w:customStyle="1" w:styleId="xl30">
    <w:name w:val="xl3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宋体" w:cs="Times New Roman"/>
    </w:rPr>
  </w:style>
  <w:style w:type="paragraph" w:customStyle="1" w:styleId="CharCharCharCharCharChar1Char">
    <w:name w:val="Char Char Char Char Char Char1 Char"/>
    <w:basedOn w:val="a6"/>
    <w:uiPriority w:val="99"/>
    <w:qFormat/>
    <w:rPr>
      <w:rFonts w:ascii="Verdana" w:hAnsi="Verdana"/>
      <w:sz w:val="20"/>
      <w:szCs w:val="20"/>
      <w:shd w:val="clear" w:color="auto" w:fill="auto"/>
      <w:lang w:eastAsia="en-US"/>
    </w:rPr>
  </w:style>
  <w:style w:type="paragraph" w:customStyle="1" w:styleId="font14">
    <w:name w:val="font14"/>
    <w:basedOn w:val="a0"/>
    <w:uiPriority w:val="99"/>
    <w:qFormat/>
    <w:pPr>
      <w:widowControl/>
      <w:spacing w:before="100" w:beforeAutospacing="1" w:after="100" w:afterAutospacing="1"/>
      <w:jc w:val="left"/>
    </w:pPr>
    <w:rPr>
      <w:rFonts w:hAnsi="宋体" w:cs="Times New Roman"/>
      <w:color w:val="000000"/>
      <w:sz w:val="18"/>
      <w:szCs w:val="18"/>
    </w:rPr>
  </w:style>
  <w:style w:type="paragraph" w:customStyle="1" w:styleId="xl35">
    <w:name w:val="xl3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Times New Roman"/>
      <w:sz w:val="24"/>
      <w:szCs w:val="24"/>
    </w:rPr>
  </w:style>
  <w:style w:type="paragraph" w:customStyle="1" w:styleId="Style3">
    <w:name w:val="_Style 3"/>
    <w:basedOn w:val="a0"/>
    <w:uiPriority w:val="99"/>
    <w:qFormat/>
    <w:rPr>
      <w:rFonts w:ascii="Times New Roman" w:cs="Times New Roman"/>
      <w:kern w:val="2"/>
      <w:szCs w:val="24"/>
    </w:rPr>
  </w:style>
  <w:style w:type="paragraph" w:customStyle="1" w:styleId="font9">
    <w:name w:val="font9"/>
    <w:basedOn w:val="a0"/>
    <w:uiPriority w:val="99"/>
    <w:qFormat/>
    <w:pPr>
      <w:widowControl/>
      <w:spacing w:before="100" w:beforeAutospacing="1" w:after="100" w:afterAutospacing="1"/>
      <w:jc w:val="left"/>
    </w:pPr>
    <w:rPr>
      <w:rFonts w:hAnsi="宋体" w:cs="Times New Roman"/>
    </w:rPr>
  </w:style>
  <w:style w:type="paragraph" w:customStyle="1" w:styleId="Style42">
    <w:name w:val="_Style 42"/>
    <w:basedOn w:val="a0"/>
    <w:next w:val="ac"/>
    <w:uiPriority w:val="99"/>
    <w:qFormat/>
    <w:rPr>
      <w:rFonts w:hAnsi="Courier New" w:cs="Times New Roman"/>
      <w:kern w:val="2"/>
      <w:szCs w:val="20"/>
    </w:rPr>
  </w:style>
  <w:style w:type="paragraph" w:customStyle="1" w:styleId="affa">
    <w:name w:val="表内文字"/>
    <w:basedOn w:val="a0"/>
    <w:uiPriority w:val="99"/>
    <w:qFormat/>
    <w:pPr>
      <w:snapToGrid w:val="0"/>
      <w:spacing w:line="340" w:lineRule="exact"/>
      <w:jc w:val="center"/>
    </w:pPr>
    <w:rPr>
      <w:rFonts w:hAnsi="宋体" w:cs="Times New Roman"/>
      <w:b/>
      <w:color w:val="000000"/>
      <w:kern w:val="2"/>
    </w:rPr>
  </w:style>
  <w:style w:type="paragraph" w:customStyle="1" w:styleId="Char32">
    <w:name w:val="Char3"/>
    <w:basedOn w:val="a0"/>
    <w:uiPriority w:val="99"/>
    <w:qFormat/>
    <w:pPr>
      <w:widowControl/>
      <w:spacing w:after="160" w:line="240" w:lineRule="exact"/>
      <w:jc w:val="left"/>
    </w:pPr>
    <w:rPr>
      <w:rFonts w:ascii="Verdana" w:hAnsi="Verdana" w:cs="Times New Roman"/>
      <w:szCs w:val="20"/>
      <w:lang w:eastAsia="en-US"/>
    </w:rPr>
  </w:style>
  <w:style w:type="paragraph" w:customStyle="1" w:styleId="font12">
    <w:name w:val="font12"/>
    <w:basedOn w:val="a0"/>
    <w:uiPriority w:val="99"/>
    <w:qFormat/>
    <w:pPr>
      <w:widowControl/>
      <w:spacing w:before="100" w:beforeAutospacing="1" w:after="100" w:afterAutospacing="1"/>
      <w:jc w:val="left"/>
    </w:pPr>
    <w:rPr>
      <w:rFonts w:hAnsi="宋体" w:cs="Times New Roman"/>
      <w:color w:val="000000"/>
      <w:sz w:val="18"/>
      <w:szCs w:val="18"/>
    </w:rPr>
  </w:style>
  <w:style w:type="paragraph" w:customStyle="1" w:styleId="37">
    <w:name w:val="正文3"/>
    <w:uiPriority w:val="99"/>
    <w:qFormat/>
    <w:pPr>
      <w:jc w:val="both"/>
    </w:pPr>
    <w:rPr>
      <w:kern w:val="2"/>
      <w:sz w:val="21"/>
      <w:szCs w:val="21"/>
    </w:rPr>
  </w:style>
  <w:style w:type="paragraph" w:customStyle="1" w:styleId="font0">
    <w:name w:val="font0"/>
    <w:basedOn w:val="a0"/>
    <w:uiPriority w:val="99"/>
    <w:qFormat/>
    <w:pPr>
      <w:widowControl/>
      <w:spacing w:before="100" w:beforeAutospacing="1" w:after="100" w:afterAutospacing="1"/>
      <w:jc w:val="left"/>
    </w:pPr>
    <w:rPr>
      <w:rFonts w:hAnsi="宋体" w:cs="Times New Roman"/>
      <w:sz w:val="24"/>
      <w:szCs w:val="24"/>
    </w:rPr>
  </w:style>
  <w:style w:type="paragraph" w:customStyle="1" w:styleId="font8">
    <w:name w:val="font8"/>
    <w:basedOn w:val="a0"/>
    <w:uiPriority w:val="99"/>
    <w:qFormat/>
    <w:pPr>
      <w:widowControl/>
      <w:spacing w:before="100" w:beforeAutospacing="1" w:after="100" w:afterAutospacing="1"/>
      <w:jc w:val="left"/>
    </w:pPr>
    <w:rPr>
      <w:rFonts w:ascii="Times New Roman" w:cs="Times New Roman"/>
    </w:rPr>
  </w:style>
  <w:style w:type="paragraph" w:customStyle="1" w:styleId="xl28">
    <w:name w:val="xl28"/>
    <w:basedOn w:val="a0"/>
    <w:uiPriority w:val="99"/>
    <w:qFormat/>
    <w:pPr>
      <w:widowControl/>
      <w:pBdr>
        <w:left w:val="single" w:sz="4" w:space="0" w:color="auto"/>
        <w:right w:val="single" w:sz="4" w:space="0" w:color="auto"/>
      </w:pBdr>
      <w:spacing w:before="100" w:beforeAutospacing="1" w:after="100" w:afterAutospacing="1"/>
      <w:jc w:val="left"/>
      <w:textAlignment w:val="center"/>
    </w:pPr>
    <w:rPr>
      <w:rFonts w:ascii="Times New Roman" w:cs="Times New Roman"/>
    </w:rPr>
  </w:style>
  <w:style w:type="paragraph" w:customStyle="1" w:styleId="bb">
    <w:name w:val="bb"/>
    <w:basedOn w:val="a0"/>
    <w:uiPriority w:val="99"/>
    <w:qFormat/>
    <w:pPr>
      <w:widowControl/>
      <w:spacing w:before="100" w:beforeAutospacing="1" w:after="100" w:afterAutospacing="1"/>
      <w:jc w:val="left"/>
    </w:pPr>
    <w:rPr>
      <w:rFonts w:hAnsi="宋体" w:cs="Times New Roman"/>
      <w:sz w:val="24"/>
      <w:szCs w:val="24"/>
    </w:rPr>
  </w:style>
  <w:style w:type="paragraph" w:customStyle="1" w:styleId="xl25">
    <w:name w:val="xl2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Times New Roman"/>
      <w:sz w:val="24"/>
      <w:szCs w:val="24"/>
    </w:rPr>
  </w:style>
  <w:style w:type="paragraph" w:customStyle="1" w:styleId="xl29">
    <w:name w:val="xl29"/>
    <w:basedOn w:val="a0"/>
    <w:uiPriority w:val="99"/>
    <w:qFormat/>
    <w:pPr>
      <w:widowControl/>
      <w:pBdr>
        <w:left w:val="single" w:sz="4" w:space="0" w:color="auto"/>
        <w:right w:val="single" w:sz="4" w:space="0" w:color="auto"/>
      </w:pBdr>
      <w:spacing w:before="100" w:beforeAutospacing="1" w:after="100" w:afterAutospacing="1"/>
      <w:jc w:val="left"/>
      <w:textAlignment w:val="center"/>
    </w:pPr>
    <w:rPr>
      <w:rFonts w:hAnsi="宋体" w:cs="Times New Roman"/>
    </w:rPr>
  </w:style>
  <w:style w:type="paragraph" w:customStyle="1" w:styleId="xl26">
    <w:name w:val="xl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cs="Times New Roman"/>
      <w:sz w:val="24"/>
      <w:szCs w:val="24"/>
    </w:rPr>
  </w:style>
  <w:style w:type="paragraph" w:customStyle="1" w:styleId="xl34">
    <w:name w:val="xl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Times New Roman"/>
      <w:sz w:val="24"/>
      <w:szCs w:val="24"/>
    </w:rPr>
  </w:style>
  <w:style w:type="paragraph" w:customStyle="1" w:styleId="xl38">
    <w:name w:val="xl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Times New Roman"/>
      <w:sz w:val="24"/>
      <w:szCs w:val="24"/>
    </w:rPr>
  </w:style>
  <w:style w:type="paragraph" w:customStyle="1" w:styleId="font11">
    <w:name w:val="font11"/>
    <w:basedOn w:val="a0"/>
    <w:uiPriority w:val="99"/>
    <w:qFormat/>
    <w:pPr>
      <w:widowControl/>
      <w:spacing w:before="100" w:beforeAutospacing="1" w:after="100" w:afterAutospacing="1"/>
      <w:jc w:val="left"/>
    </w:pPr>
    <w:rPr>
      <w:rFonts w:hAnsi="宋体" w:cs="Times New Roman"/>
      <w:b/>
      <w:bCs/>
      <w:color w:val="000000"/>
      <w:sz w:val="18"/>
      <w:szCs w:val="18"/>
    </w:rPr>
  </w:style>
  <w:style w:type="paragraph" w:customStyle="1" w:styleId="font10">
    <w:name w:val="font10"/>
    <w:basedOn w:val="a0"/>
    <w:uiPriority w:val="99"/>
    <w:qFormat/>
    <w:pPr>
      <w:widowControl/>
      <w:spacing w:before="100" w:beforeAutospacing="1" w:after="100" w:afterAutospacing="1"/>
      <w:jc w:val="left"/>
    </w:pPr>
    <w:rPr>
      <w:rFonts w:ascii="Arial" w:hAnsi="Arial" w:cs="Arial"/>
      <w:sz w:val="19"/>
      <w:szCs w:val="19"/>
    </w:rPr>
  </w:style>
  <w:style w:type="paragraph" w:customStyle="1" w:styleId="font5">
    <w:name w:val="font5"/>
    <w:basedOn w:val="a0"/>
    <w:uiPriority w:val="99"/>
    <w:qFormat/>
    <w:pPr>
      <w:widowControl/>
      <w:spacing w:before="100" w:beforeAutospacing="1" w:after="100" w:afterAutospacing="1"/>
      <w:jc w:val="left"/>
    </w:pPr>
    <w:rPr>
      <w:rFonts w:hAnsi="宋体" w:cs="Times New Roman"/>
      <w:sz w:val="24"/>
      <w:szCs w:val="24"/>
    </w:rPr>
  </w:style>
  <w:style w:type="paragraph" w:customStyle="1" w:styleId="New">
    <w:name w:val="正文 New"/>
    <w:uiPriority w:val="99"/>
    <w:qFormat/>
    <w:pPr>
      <w:widowControl w:val="0"/>
      <w:jc w:val="both"/>
    </w:pPr>
    <w:rPr>
      <w:kern w:val="2"/>
      <w:sz w:val="21"/>
      <w:szCs w:val="24"/>
    </w:rPr>
  </w:style>
  <w:style w:type="paragraph" w:customStyle="1" w:styleId="font13">
    <w:name w:val="font13"/>
    <w:basedOn w:val="a0"/>
    <w:uiPriority w:val="99"/>
    <w:qFormat/>
    <w:pPr>
      <w:widowControl/>
      <w:spacing w:before="100" w:beforeAutospacing="1" w:after="100" w:afterAutospacing="1"/>
      <w:jc w:val="left"/>
    </w:pPr>
    <w:rPr>
      <w:rFonts w:hAnsi="宋体" w:cs="Times New Roman"/>
      <w:b/>
      <w:bCs/>
      <w:color w:val="000000"/>
      <w:sz w:val="18"/>
      <w:szCs w:val="18"/>
    </w:rPr>
  </w:style>
  <w:style w:type="paragraph" w:customStyle="1" w:styleId="CharCharCharCharCharCharCharCharCharChar1">
    <w:name w:val="Char Char Char Char Char Char Char Char Char Char1"/>
    <w:basedOn w:val="a6"/>
    <w:uiPriority w:val="99"/>
    <w:qFormat/>
    <w:pPr>
      <w:keepNext/>
      <w:numPr>
        <w:numId w:val="1"/>
      </w:numPr>
      <w:tabs>
        <w:tab w:val="left" w:pos="425"/>
        <w:tab w:val="left" w:pos="709"/>
        <w:tab w:val="left" w:pos="840"/>
      </w:tabs>
      <w:spacing w:beforeLines="100"/>
      <w:ind w:left="0"/>
    </w:pPr>
    <w:rPr>
      <w:rFonts w:ascii="Tahoma" w:hAnsi="Tahoma"/>
      <w:sz w:val="24"/>
      <w:szCs w:val="20"/>
      <w:shd w:val="clear" w:color="auto" w:fill="auto"/>
    </w:rPr>
  </w:style>
  <w:style w:type="paragraph" w:customStyle="1" w:styleId="xl23">
    <w:name w:val="xl2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Times New Roman"/>
      <w:b/>
      <w:bCs/>
      <w:sz w:val="24"/>
      <w:szCs w:val="24"/>
    </w:rPr>
  </w:style>
  <w:style w:type="paragraph" w:customStyle="1" w:styleId="font6">
    <w:name w:val="font6"/>
    <w:basedOn w:val="a0"/>
    <w:uiPriority w:val="99"/>
    <w:qFormat/>
    <w:pPr>
      <w:widowControl/>
      <w:spacing w:before="100" w:beforeAutospacing="1" w:after="100" w:afterAutospacing="1"/>
      <w:jc w:val="left"/>
    </w:pPr>
    <w:rPr>
      <w:rFonts w:hAnsi="宋体" w:cs="Times New Roman"/>
      <w:sz w:val="18"/>
      <w:szCs w:val="18"/>
    </w:rPr>
  </w:style>
  <w:style w:type="paragraph" w:customStyle="1" w:styleId="xl32">
    <w:name w:val="xl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Times New Roman"/>
      <w:sz w:val="24"/>
      <w:szCs w:val="24"/>
    </w:rPr>
  </w:style>
  <w:style w:type="paragraph" w:customStyle="1" w:styleId="xl33">
    <w:name w:val="xl3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Times New Roman"/>
      <w:sz w:val="24"/>
      <w:szCs w:val="24"/>
    </w:rPr>
  </w:style>
  <w:style w:type="paragraph" w:customStyle="1" w:styleId="CharCharCharCharCharChar1Char1">
    <w:name w:val="Char Char Char Char Char Char1 Char1"/>
    <w:basedOn w:val="a0"/>
    <w:uiPriority w:val="99"/>
    <w:qFormat/>
    <w:pPr>
      <w:widowControl/>
      <w:spacing w:after="160" w:line="240" w:lineRule="exact"/>
      <w:jc w:val="left"/>
    </w:pPr>
    <w:rPr>
      <w:rFonts w:ascii="Times New Roman" w:cs="Times New Roman"/>
      <w:kern w:val="2"/>
      <w:szCs w:val="24"/>
    </w:rPr>
  </w:style>
  <w:style w:type="paragraph" w:customStyle="1" w:styleId="xl27">
    <w:name w:val="xl27"/>
    <w:basedOn w:val="a0"/>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宋体" w:cs="Times New Roman"/>
    </w:rPr>
  </w:style>
  <w:style w:type="paragraph" w:customStyle="1" w:styleId="xl31">
    <w:name w:val="xl3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cs="Times New Roman"/>
    </w:rPr>
  </w:style>
  <w:style w:type="table" w:customStyle="1" w:styleId="27">
    <w:name w:val="网格型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网格型3"/>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网格型4"/>
    <w:uiPriority w:val="99"/>
    <w:qFormat/>
    <w:rPr>
      <w:rFonts w:ascii="宋体" w:cs="宋体"/>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2">
    <w:name w:val="TOC 标题2"/>
    <w:basedOn w:val="1"/>
    <w:next w:val="a0"/>
    <w:uiPriority w:val="99"/>
    <w:qFormat/>
    <w:pPr>
      <w:spacing w:before="340" w:after="330" w:line="576" w:lineRule="auto"/>
      <w:outlineLvl w:val="9"/>
    </w:pPr>
    <w:rPr>
      <w:rFonts w:ascii="Calibri" w:hAnsi="Calibri"/>
      <w:sz w:val="44"/>
    </w:rPr>
  </w:style>
  <w:style w:type="character" w:customStyle="1" w:styleId="28">
    <w:name w:val="不明显参考2"/>
    <w:uiPriority w:val="99"/>
    <w:qFormat/>
    <w:rPr>
      <w:smallCaps/>
      <w:color w:val="C0504D"/>
      <w:u w:val="single"/>
    </w:rPr>
  </w:style>
  <w:style w:type="character" w:customStyle="1" w:styleId="29">
    <w:name w:val="不明显强调2"/>
    <w:uiPriority w:val="99"/>
    <w:qFormat/>
    <w:rPr>
      <w:i/>
      <w:color w:val="808080"/>
    </w:rPr>
  </w:style>
  <w:style w:type="character" w:customStyle="1" w:styleId="2a">
    <w:name w:val="明显参考2"/>
    <w:uiPriority w:val="99"/>
    <w:qFormat/>
    <w:rPr>
      <w:b/>
      <w:smallCaps/>
      <w:color w:val="C0504D"/>
      <w:spacing w:val="5"/>
      <w:u w:val="single"/>
    </w:rPr>
  </w:style>
  <w:style w:type="character" w:customStyle="1" w:styleId="2b">
    <w:name w:val="明显强调2"/>
    <w:uiPriority w:val="99"/>
    <w:qFormat/>
    <w:rPr>
      <w:b/>
      <w:i/>
      <w:color w:val="4F81BD"/>
    </w:rPr>
  </w:style>
  <w:style w:type="character" w:customStyle="1" w:styleId="2c">
    <w:name w:val="书籍标题2"/>
    <w:uiPriority w:val="99"/>
    <w:qFormat/>
    <w:rPr>
      <w:b/>
      <w:smallCaps/>
      <w:spacing w:val="5"/>
    </w:rPr>
  </w:style>
  <w:style w:type="paragraph" w:customStyle="1" w:styleId="2d">
    <w:name w:val="修订2"/>
    <w:uiPriority w:val="99"/>
    <w:qFormat/>
    <w:rPr>
      <w:rFonts w:cs="宋体"/>
      <w:kern w:val="2"/>
      <w:sz w:val="21"/>
      <w:szCs w:val="24"/>
    </w:rPr>
  </w:style>
  <w:style w:type="table" w:customStyle="1" w:styleId="120">
    <w:name w:val="网格型1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网格型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网格型3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9">
    <w:name w:val="明显参考3"/>
    <w:uiPriority w:val="99"/>
    <w:qFormat/>
    <w:rPr>
      <w:rFonts w:cs="Times New Roman"/>
      <w:b/>
      <w:bCs/>
      <w:smallCaps/>
      <w:color w:val="C0504D"/>
      <w:spacing w:val="5"/>
      <w:u w:val="single"/>
    </w:rPr>
  </w:style>
  <w:style w:type="character" w:customStyle="1" w:styleId="first-child2">
    <w:name w:val="first-child2"/>
    <w:uiPriority w:val="99"/>
    <w:qFormat/>
    <w:rPr>
      <w:rFonts w:cs="Times New Roman"/>
    </w:rPr>
  </w:style>
  <w:style w:type="character" w:customStyle="1" w:styleId="content">
    <w:name w:val="content"/>
    <w:uiPriority w:val="99"/>
    <w:qFormat/>
    <w:rPr>
      <w:rFonts w:cs="Times New Roman"/>
    </w:rPr>
  </w:style>
  <w:style w:type="character" w:customStyle="1" w:styleId="2-2Char">
    <w:name w:val="中等深浅网格 2 - 强调文字颜色 2 Char"/>
    <w:uiPriority w:val="99"/>
    <w:qFormat/>
    <w:rPr>
      <w:rFonts w:cs="Times New Roman"/>
      <w:i/>
      <w:iCs/>
      <w:color w:val="000000"/>
    </w:rPr>
  </w:style>
  <w:style w:type="character" w:customStyle="1" w:styleId="ant-tree-switcher">
    <w:name w:val="ant-tree-switcher"/>
    <w:uiPriority w:val="99"/>
    <w:qFormat/>
    <w:rPr>
      <w:rFonts w:cs="Times New Roman"/>
    </w:rPr>
  </w:style>
  <w:style w:type="character" w:customStyle="1" w:styleId="3a">
    <w:name w:val="不明显参考3"/>
    <w:uiPriority w:val="99"/>
    <w:qFormat/>
    <w:rPr>
      <w:rFonts w:cs="Times New Roman"/>
      <w:smallCaps/>
      <w:color w:val="C0504D"/>
      <w:u w:val="single"/>
    </w:rPr>
  </w:style>
  <w:style w:type="character" w:customStyle="1" w:styleId="Char110">
    <w:name w:val="纯文本 Char11"/>
    <w:uiPriority w:val="99"/>
    <w:qFormat/>
    <w:rPr>
      <w:rFonts w:ascii="宋体" w:eastAsia="宋体" w:hAnsi="Courier New" w:cs="Courier New"/>
      <w:sz w:val="21"/>
      <w:szCs w:val="21"/>
    </w:rPr>
  </w:style>
  <w:style w:type="character" w:customStyle="1" w:styleId="ant-badge-status-dot2">
    <w:name w:val="ant-badge-status-dot2"/>
    <w:uiPriority w:val="99"/>
    <w:qFormat/>
    <w:rPr>
      <w:rFonts w:cs="Times New Roman"/>
      <w:shd w:val="clear" w:color="auto" w:fill="FFFFFF"/>
    </w:rPr>
  </w:style>
  <w:style w:type="character" w:customStyle="1" w:styleId="3b">
    <w:name w:val="书籍标题3"/>
    <w:uiPriority w:val="99"/>
    <w:qFormat/>
    <w:rPr>
      <w:rFonts w:cs="Times New Roman"/>
      <w:b/>
      <w:bCs/>
      <w:smallCaps/>
      <w:spacing w:val="5"/>
    </w:rPr>
  </w:style>
  <w:style w:type="character" w:customStyle="1" w:styleId="4Char1">
    <w:name w:val="标题 4 Char1"/>
    <w:link w:val="4"/>
    <w:uiPriority w:val="99"/>
    <w:qFormat/>
    <w:locked/>
    <w:rPr>
      <w:rFonts w:ascii="Arial" w:eastAsia="宋体" w:hAnsi="Arial" w:cs="Arial"/>
      <w:b/>
      <w:bCs/>
      <w:kern w:val="2"/>
      <w:sz w:val="28"/>
      <w:szCs w:val="28"/>
      <w:lang w:val="en-US" w:eastAsia="zh-CN"/>
    </w:rPr>
  </w:style>
  <w:style w:type="character" w:customStyle="1" w:styleId="ant-select-tree-checkbox2">
    <w:name w:val="ant-select-tree-checkbox2"/>
    <w:uiPriority w:val="99"/>
    <w:qFormat/>
    <w:rPr>
      <w:rFonts w:cs="Times New Roman"/>
    </w:rPr>
  </w:style>
  <w:style w:type="character" w:customStyle="1" w:styleId="1Char1">
    <w:name w:val="标题 1 Char1"/>
    <w:link w:val="1"/>
    <w:uiPriority w:val="99"/>
    <w:qFormat/>
    <w:locked/>
    <w:rPr>
      <w:rFonts w:ascii="黑体" w:eastAsia="黑体" w:hAnsi="宋体" w:cs="黑体"/>
      <w:b/>
      <w:bCs/>
      <w:kern w:val="44"/>
      <w:sz w:val="44"/>
      <w:szCs w:val="44"/>
      <w:lang w:val="en-US" w:eastAsia="zh-CN"/>
    </w:rPr>
  </w:style>
  <w:style w:type="character" w:customStyle="1" w:styleId="2Char1">
    <w:name w:val="标题 2 Char1"/>
    <w:link w:val="2"/>
    <w:uiPriority w:val="99"/>
    <w:qFormat/>
    <w:locked/>
    <w:rPr>
      <w:rFonts w:ascii="Arial" w:eastAsia="黑体" w:hAnsi="Arial" w:cs="Arial"/>
      <w:b/>
      <w:bCs/>
      <w:kern w:val="2"/>
      <w:sz w:val="32"/>
      <w:szCs w:val="32"/>
      <w:lang w:val="en-US" w:eastAsia="zh-CN"/>
    </w:rPr>
  </w:style>
  <w:style w:type="character" w:customStyle="1" w:styleId="3Char1">
    <w:name w:val="标题 3 Char1"/>
    <w:link w:val="3"/>
    <w:uiPriority w:val="99"/>
    <w:qFormat/>
    <w:locked/>
    <w:rPr>
      <w:rFonts w:ascii="黑体" w:eastAsia="黑体" w:hAnsi="宋体" w:cs="黑体"/>
      <w:b/>
      <w:bCs/>
      <w:kern w:val="2"/>
      <w:sz w:val="32"/>
      <w:szCs w:val="32"/>
      <w:lang w:val="en-US" w:eastAsia="zh-CN"/>
    </w:rPr>
  </w:style>
  <w:style w:type="character" w:customStyle="1" w:styleId="5Char1">
    <w:name w:val="标题 5 Char1"/>
    <w:link w:val="5"/>
    <w:uiPriority w:val="99"/>
    <w:qFormat/>
    <w:locked/>
    <w:rPr>
      <w:rFonts w:ascii="宋体" w:eastAsia="宋体" w:hAnsi="宋体" w:cs="宋体"/>
      <w:b/>
      <w:bCs/>
      <w:kern w:val="2"/>
      <w:sz w:val="28"/>
      <w:szCs w:val="28"/>
      <w:lang w:val="en-US" w:eastAsia="zh-CN"/>
    </w:rPr>
  </w:style>
  <w:style w:type="character" w:customStyle="1" w:styleId="Char33">
    <w:name w:val="纯文本 Char3"/>
    <w:uiPriority w:val="99"/>
    <w:qFormat/>
    <w:locked/>
    <w:rPr>
      <w:rFonts w:ascii="宋体" w:eastAsia="宋体" w:hAnsi="Courier New" w:cs="宋体"/>
      <w:kern w:val="2"/>
      <w:sz w:val="24"/>
      <w:szCs w:val="24"/>
      <w:lang w:val="en-US" w:eastAsia="zh-CN"/>
    </w:rPr>
  </w:style>
  <w:style w:type="character" w:customStyle="1" w:styleId="CharChar210">
    <w:name w:val="普通文字 Char Char21"/>
    <w:uiPriority w:val="99"/>
    <w:qFormat/>
    <w:rPr>
      <w:rFonts w:ascii="宋体" w:eastAsia="宋体" w:hAnsi="Courier New" w:cs="宋体"/>
      <w:kern w:val="2"/>
      <w:sz w:val="24"/>
      <w:szCs w:val="24"/>
    </w:rPr>
  </w:style>
  <w:style w:type="character" w:customStyle="1" w:styleId="affb">
    <w:name w:val="明显引用字符"/>
    <w:uiPriority w:val="99"/>
    <w:qFormat/>
    <w:rPr>
      <w:rFonts w:cs="Times New Roman"/>
      <w:b/>
      <w:bCs/>
      <w:i/>
      <w:iCs/>
      <w:color w:val="4F81BD"/>
    </w:rPr>
  </w:style>
  <w:style w:type="character" w:customStyle="1" w:styleId="all-fit-info">
    <w:name w:val="all-fit-info"/>
    <w:uiPriority w:val="99"/>
    <w:qFormat/>
    <w:rPr>
      <w:rFonts w:cs="Times New Roman"/>
      <w:color w:val="939393"/>
    </w:rPr>
  </w:style>
  <w:style w:type="character" w:customStyle="1" w:styleId="3c">
    <w:name w:val="明显强调3"/>
    <w:uiPriority w:val="99"/>
    <w:qFormat/>
    <w:rPr>
      <w:rFonts w:cs="Times New Roman"/>
      <w:b/>
      <w:bCs/>
      <w:i/>
      <w:iCs/>
      <w:color w:val="4F81BD"/>
    </w:rPr>
  </w:style>
  <w:style w:type="character" w:customStyle="1" w:styleId="last-child8">
    <w:name w:val="last-child8"/>
    <w:uiPriority w:val="99"/>
    <w:qFormat/>
    <w:rPr>
      <w:rFonts w:cs="Times New Roman"/>
    </w:rPr>
  </w:style>
  <w:style w:type="character" w:customStyle="1" w:styleId="CharChar241">
    <w:name w:val="Char Char241"/>
    <w:uiPriority w:val="99"/>
    <w:qFormat/>
    <w:rPr>
      <w:rFonts w:ascii="宋体" w:eastAsia="宋体" w:hAnsi="宋体" w:cs="宋体"/>
      <w:b/>
      <w:bCs/>
      <w:kern w:val="44"/>
      <w:sz w:val="44"/>
      <w:szCs w:val="44"/>
      <w:lang w:val="en-US" w:eastAsia="zh-CN"/>
    </w:rPr>
  </w:style>
  <w:style w:type="character" w:customStyle="1" w:styleId="all-fit-info2">
    <w:name w:val="all-fit-info2"/>
    <w:uiPriority w:val="99"/>
    <w:qFormat/>
    <w:rPr>
      <w:rFonts w:cs="Times New Roman"/>
      <w:color w:val="939393"/>
    </w:rPr>
  </w:style>
  <w:style w:type="character" w:customStyle="1" w:styleId="current1">
    <w:name w:val="current1"/>
    <w:uiPriority w:val="99"/>
    <w:qFormat/>
    <w:rPr>
      <w:rFonts w:cs="Times New Roman"/>
      <w:color w:val="00C1DE"/>
    </w:rPr>
  </w:style>
  <w:style w:type="character" w:customStyle="1" w:styleId="last-child6">
    <w:name w:val="last-child6"/>
    <w:uiPriority w:val="99"/>
    <w:qFormat/>
    <w:rPr>
      <w:rFonts w:cs="Times New Roman"/>
    </w:rPr>
  </w:style>
  <w:style w:type="character" w:customStyle="1" w:styleId="ant-select-tree-switcher">
    <w:name w:val="ant-select-tree-switcher"/>
    <w:uiPriority w:val="99"/>
    <w:qFormat/>
    <w:rPr>
      <w:rFonts w:cs="Times New Roman"/>
    </w:rPr>
  </w:style>
  <w:style w:type="character" w:customStyle="1" w:styleId="label">
    <w:name w:val="label"/>
    <w:uiPriority w:val="99"/>
    <w:qFormat/>
    <w:rPr>
      <w:rFonts w:cs="Times New Roman"/>
    </w:rPr>
  </w:style>
  <w:style w:type="character" w:customStyle="1" w:styleId="CharChar242">
    <w:name w:val="Char Char242"/>
    <w:uiPriority w:val="99"/>
    <w:qFormat/>
    <w:rPr>
      <w:rFonts w:ascii="宋体" w:eastAsia="宋体" w:hAnsi="宋体" w:cs="宋体"/>
      <w:b/>
      <w:bCs/>
      <w:kern w:val="44"/>
      <w:sz w:val="44"/>
      <w:szCs w:val="44"/>
      <w:lang w:val="en-US" w:eastAsia="zh-CN"/>
    </w:rPr>
  </w:style>
  <w:style w:type="character" w:customStyle="1" w:styleId="ant-radio">
    <w:name w:val="ant-radio *"/>
    <w:uiPriority w:val="99"/>
    <w:qFormat/>
    <w:rPr>
      <w:rFonts w:cs="Times New Roman"/>
    </w:rPr>
  </w:style>
  <w:style w:type="character" w:customStyle="1" w:styleId="ant-tree-iconele">
    <w:name w:val="ant-tree-iconele"/>
    <w:uiPriority w:val="99"/>
    <w:qFormat/>
    <w:rPr>
      <w:rFonts w:cs="Times New Roman"/>
    </w:rPr>
  </w:style>
  <w:style w:type="character" w:customStyle="1" w:styleId="temp8">
    <w:name w:val="temp8"/>
    <w:uiPriority w:val="99"/>
    <w:qFormat/>
    <w:rPr>
      <w:rFonts w:cs="Times New Roman"/>
    </w:rPr>
  </w:style>
  <w:style w:type="character" w:customStyle="1" w:styleId="change-camera-place">
    <w:name w:val="change-camera-place"/>
    <w:uiPriority w:val="99"/>
    <w:qFormat/>
    <w:rPr>
      <w:rFonts w:cs="Times New Roman"/>
      <w:color w:val="3177FD"/>
    </w:rPr>
  </w:style>
  <w:style w:type="character" w:customStyle="1" w:styleId="3d">
    <w:name w:val="不明显强调3"/>
    <w:uiPriority w:val="99"/>
    <w:qFormat/>
    <w:rPr>
      <w:rFonts w:cs="Times New Roman"/>
      <w:i/>
      <w:iCs/>
      <w:color w:val="808080"/>
    </w:rPr>
  </w:style>
  <w:style w:type="character" w:customStyle="1" w:styleId="last-of-type">
    <w:name w:val="last-of-type"/>
    <w:uiPriority w:val="99"/>
    <w:qFormat/>
    <w:rPr>
      <w:rFonts w:cs="Times New Roman"/>
      <w:color w:val="FF4A44"/>
      <w:sz w:val="27"/>
      <w:szCs w:val="27"/>
    </w:rPr>
  </w:style>
  <w:style w:type="character" w:customStyle="1" w:styleId="affc">
    <w:name w:val="引用字符"/>
    <w:uiPriority w:val="99"/>
    <w:qFormat/>
    <w:rPr>
      <w:rFonts w:cs="Times New Roman"/>
      <w:i/>
      <w:iCs/>
      <w:color w:val="000000"/>
    </w:rPr>
  </w:style>
  <w:style w:type="character" w:customStyle="1" w:styleId="all-fit-info1">
    <w:name w:val="all-fit-info1"/>
    <w:uiPriority w:val="99"/>
    <w:qFormat/>
    <w:rPr>
      <w:rFonts w:cs="Times New Roman"/>
      <w:color w:val="939393"/>
    </w:rPr>
  </w:style>
  <w:style w:type="character" w:customStyle="1" w:styleId="tag-type1">
    <w:name w:val="tag-type1"/>
    <w:uiPriority w:val="99"/>
    <w:qFormat/>
    <w:rPr>
      <w:rFonts w:cs="Times New Roman"/>
      <w:color w:val="FFFFFF"/>
      <w:sz w:val="18"/>
      <w:szCs w:val="18"/>
      <w:shd w:val="clear" w:color="auto" w:fill="317FFD"/>
    </w:rPr>
  </w:style>
  <w:style w:type="character" w:customStyle="1" w:styleId="temp6">
    <w:name w:val="temp6"/>
    <w:uiPriority w:val="99"/>
    <w:qFormat/>
    <w:rPr>
      <w:rFonts w:cs="Times New Roman"/>
    </w:rPr>
  </w:style>
  <w:style w:type="character" w:customStyle="1" w:styleId="info-label">
    <w:name w:val="info-label"/>
    <w:uiPriority w:val="99"/>
    <w:qFormat/>
    <w:rPr>
      <w:rFonts w:cs="Times New Roman"/>
      <w:b/>
    </w:rPr>
  </w:style>
  <w:style w:type="character" w:customStyle="1" w:styleId="last-child9">
    <w:name w:val="last-child9"/>
    <w:uiPriority w:val="99"/>
    <w:qFormat/>
    <w:rPr>
      <w:rFonts w:cs="Times New Roman"/>
    </w:rPr>
  </w:style>
  <w:style w:type="character" w:customStyle="1" w:styleId="tag-type">
    <w:name w:val="tag-type"/>
    <w:uiPriority w:val="99"/>
    <w:qFormat/>
    <w:rPr>
      <w:rFonts w:cs="Times New Roman"/>
      <w:color w:val="FFFFFF"/>
      <w:sz w:val="18"/>
      <w:szCs w:val="18"/>
      <w:shd w:val="clear" w:color="auto" w:fill="317FFD"/>
    </w:rPr>
  </w:style>
  <w:style w:type="character" w:customStyle="1" w:styleId="ant-tree-checkbox2">
    <w:name w:val="ant-tree-checkbox2"/>
    <w:uiPriority w:val="99"/>
    <w:qFormat/>
    <w:rPr>
      <w:rFonts w:cs="Times New Roman"/>
    </w:rPr>
  </w:style>
  <w:style w:type="character" w:customStyle="1" w:styleId="last-child7">
    <w:name w:val="last-child7"/>
    <w:uiPriority w:val="99"/>
    <w:qFormat/>
    <w:rPr>
      <w:rFonts w:cs="Times New Roman"/>
    </w:rPr>
  </w:style>
  <w:style w:type="character" w:customStyle="1" w:styleId="temp7">
    <w:name w:val="temp7"/>
    <w:uiPriority w:val="99"/>
    <w:qFormat/>
    <w:rPr>
      <w:rFonts w:cs="Times New Roman"/>
    </w:rPr>
  </w:style>
  <w:style w:type="character" w:customStyle="1" w:styleId="ant-tree-iconloading">
    <w:name w:val="ant-tree-icon_loading"/>
    <w:uiPriority w:val="99"/>
    <w:qFormat/>
    <w:rPr>
      <w:rFonts w:cs="Times New Roman"/>
      <w:shd w:val="clear" w:color="auto" w:fill="FFFFFF"/>
    </w:rPr>
  </w:style>
  <w:style w:type="character" w:customStyle="1" w:styleId="3-2Char">
    <w:name w:val="中等深浅网格 3 - 强调文字颜色 2 Char"/>
    <w:uiPriority w:val="99"/>
    <w:qFormat/>
    <w:rPr>
      <w:rFonts w:cs="Times New Roman"/>
      <w:b/>
      <w:bCs/>
      <w:i/>
      <w:iCs/>
      <w:color w:val="4F81BD"/>
    </w:rPr>
  </w:style>
  <w:style w:type="character" w:customStyle="1" w:styleId="ant-select-tree-iconele">
    <w:name w:val="ant-select-tree-iconele"/>
    <w:uiPriority w:val="99"/>
    <w:qFormat/>
    <w:rPr>
      <w:rFonts w:cs="Times New Roman"/>
    </w:rPr>
  </w:style>
  <w:style w:type="character" w:customStyle="1" w:styleId="info-content">
    <w:name w:val="info-content"/>
    <w:uiPriority w:val="99"/>
    <w:qFormat/>
    <w:rPr>
      <w:rFonts w:cs="Times New Roman"/>
      <w:color w:val="808080"/>
    </w:rPr>
  </w:style>
  <w:style w:type="character" w:customStyle="1" w:styleId="Char4">
    <w:name w:val="纯文本 Char4"/>
    <w:link w:val="ac"/>
    <w:uiPriority w:val="99"/>
    <w:qFormat/>
    <w:locked/>
    <w:rPr>
      <w:rFonts w:ascii="宋体" w:eastAsia="宋体" w:hAnsi="Courier New" w:cs="宋体"/>
      <w:kern w:val="2"/>
      <w:sz w:val="21"/>
      <w:lang w:val="en-US" w:eastAsia="zh-CN"/>
    </w:rPr>
  </w:style>
  <w:style w:type="paragraph" w:customStyle="1" w:styleId="201">
    <w:name w:val="正文_2_0"/>
    <w:basedOn w:val="211"/>
    <w:next w:val="101"/>
    <w:qFormat/>
    <w:rPr>
      <w:rFonts w:ascii="Times New Roman" w:hAnsi="Times New Roman"/>
    </w:rPr>
  </w:style>
  <w:style w:type="paragraph" w:customStyle="1" w:styleId="211">
    <w:name w:val="正文_2_1"/>
    <w:basedOn w:val="33"/>
    <w:qFormat/>
    <w:rPr>
      <w:rFonts w:ascii="Calibri" w:hAnsi="Calibri"/>
    </w:rPr>
  </w:style>
  <w:style w:type="paragraph" w:customStyle="1" w:styleId="101">
    <w:name w:val="正文文本_1_0"/>
    <w:basedOn w:val="201"/>
    <w:uiPriority w:val="99"/>
    <w:qFormat/>
    <w:pPr>
      <w:adjustRightInd w:val="0"/>
      <w:spacing w:after="60" w:line="360" w:lineRule="atLeast"/>
      <w:ind w:leftChars="30" w:left="72" w:rightChars="30" w:right="30"/>
      <w:jc w:val="center"/>
      <w:textAlignment w:val="baseline"/>
    </w:pPr>
  </w:style>
  <w:style w:type="paragraph" w:customStyle="1" w:styleId="2100">
    <w:name w:val="正文_2_1_0"/>
    <w:basedOn w:val="33"/>
    <w:qFormat/>
    <w:rPr>
      <w:rFonts w:ascii="Calibri" w:hAnsi="Calibri"/>
    </w:rPr>
  </w:style>
  <w:style w:type="paragraph" w:customStyle="1" w:styleId="affd">
    <w:name w:val="*正文"/>
    <w:basedOn w:val="a0"/>
    <w:next w:val="a0"/>
    <w:qFormat/>
    <w:pPr>
      <w:widowControl/>
      <w:ind w:firstLine="482"/>
    </w:pPr>
    <w:rPr>
      <w:rFonts w:ascii="微软雅黑" w:eastAsia="微软雅黑" w:hAnsi="微软雅黑" w:cs="Times New Roman"/>
      <w:kern w:val="2"/>
      <w:szCs w:val="24"/>
    </w:rPr>
  </w:style>
  <w:style w:type="paragraph" w:customStyle="1" w:styleId="3e">
    <w:name w:val="修订3"/>
    <w:hidden/>
    <w:uiPriority w:val="99"/>
    <w:semiHidden/>
    <w:qFormat/>
    <w:rPr>
      <w:rFonts w:ascii="宋体" w:cs="宋体"/>
      <w:sz w:val="21"/>
      <w:szCs w:val="21"/>
    </w:rPr>
  </w:style>
  <w:style w:type="character" w:customStyle="1" w:styleId="myChar">
    <w:name w:val="my正文 Char"/>
    <w:link w:val="my"/>
    <w:qFormat/>
    <w:rPr>
      <w:sz w:val="24"/>
      <w:lang w:val="en-US" w:eastAsia="zh-CN"/>
    </w:rPr>
  </w:style>
  <w:style w:type="paragraph" w:customStyle="1" w:styleId="my">
    <w:name w:val="my正文"/>
    <w:basedOn w:val="a0"/>
    <w:link w:val="myChar"/>
    <w:qFormat/>
    <w:pPr>
      <w:spacing w:line="360" w:lineRule="auto"/>
      <w:ind w:firstLineChars="200" w:firstLine="480"/>
    </w:pPr>
    <w:rPr>
      <w:rFonts w:ascii="Times New Roman" w:cs="Times New Roman"/>
      <w:sz w:val="24"/>
      <w:szCs w:val="20"/>
    </w:rPr>
  </w:style>
  <w:style w:type="paragraph" w:customStyle="1" w:styleId="a">
    <w:name w:val="编号（一）"/>
    <w:basedOn w:val="a0"/>
    <w:qFormat/>
    <w:pPr>
      <w:numPr>
        <w:numId w:val="2"/>
      </w:numPr>
      <w:tabs>
        <w:tab w:val="left" w:pos="0"/>
      </w:tabs>
      <w:spacing w:line="360" w:lineRule="auto"/>
      <w:ind w:firstLineChars="200" w:firstLine="684"/>
    </w:pPr>
    <w:rPr>
      <w:rFonts w:ascii="Calibri" w:hAnsi="Calibri" w:cs="Times New Roman"/>
      <w:kern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78702">
      <w:bodyDiv w:val="1"/>
      <w:marLeft w:val="0"/>
      <w:marRight w:val="0"/>
      <w:marTop w:val="0"/>
      <w:marBottom w:val="0"/>
      <w:divBdr>
        <w:top w:val="none" w:sz="0" w:space="0" w:color="auto"/>
        <w:left w:val="none" w:sz="0" w:space="0" w:color="auto"/>
        <w:bottom w:val="none" w:sz="0" w:space="0" w:color="auto"/>
        <w:right w:val="none" w:sz="0" w:space="0" w:color="auto"/>
      </w:divBdr>
    </w:div>
    <w:div w:id="80257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hinalawedu.com/falvfagu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cy.zfcg.gxzf.gov.cn/&#33719;&#21462;&#37319;&#36141;&#25991;&#20214;&#65292;&#24182;&#20110;2025&#24180;6&#26376;"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757</TotalTime>
  <Pages>71</Pages>
  <Words>7238</Words>
  <Characters>41258</Characters>
  <Application>Microsoft Office Word</Application>
  <DocSecurity>0</DocSecurity>
  <Lines>343</Lines>
  <Paragraphs>96</Paragraphs>
  <ScaleCrop>false</ScaleCrop>
  <Company>Microsoft</Company>
  <LinksUpToDate>false</LinksUpToDate>
  <CharactersWithSpaces>48400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zzm</cp:lastModifiedBy>
  <cp:revision>107</cp:revision>
  <cp:lastPrinted>2023-12-20T11:20:00Z</cp:lastPrinted>
  <dcterms:created xsi:type="dcterms:W3CDTF">2024-08-23T08:53:00Z</dcterms:created>
  <dcterms:modified xsi:type="dcterms:W3CDTF">2025-06-10T02:21:00Z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A9B1A102D6E947BCB01919BDA4B97509_13</vt:lpwstr>
  </property>
  <property fmtid="{D5CDD505-2E9C-101B-9397-08002B2CF9AE}" pid="4" name="KSOTemplateDocerSaveRecord">
    <vt:lpwstr>eyJoZGlkIjoiM2FlMjk4MmM5Zjk0ZTMxZDhjZGQ1MDdhNTAxMjk1N2EiLCJ1c2VySWQiOiIxMTQwMDY4MDQ4In0=</vt:lpwstr>
  </property>
</Properties>
</file>