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68E349D9" w14:textId="5DD6C834" w:rsidR="00913A99" w:rsidRDefault="00000000" w:rsidP="00EC5AC4">
      <w:pPr>
        <w:spacing w:line="500" w:lineRule="exact"/>
        <w:ind w:firstLineChars="500" w:firstLine="160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sidR="008B75B9">
        <w:rPr>
          <w:rFonts w:ascii="方正小标宋_GBK" w:eastAsia="方正小标宋_GBK" w:hAnsi="微软雅黑" w:hint="eastAsia"/>
          <w:color w:val="0D0D0D" w:themeColor="text1" w:themeTint="F2"/>
          <w:sz w:val="32"/>
          <w:szCs w:val="32"/>
        </w:rPr>
        <w:t>钦州市公安局视频图像网络存储设备</w:t>
      </w:r>
    </w:p>
    <w:p w14:paraId="75084DA2" w14:textId="1FC3E6FC" w:rsidR="00F0503A" w:rsidRDefault="00000000" w:rsidP="00EC5AC4">
      <w:pPr>
        <w:spacing w:line="500" w:lineRule="exact"/>
        <w:ind w:firstLineChars="500" w:firstLine="160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sidR="008B75B9">
        <w:rPr>
          <w:rFonts w:ascii="方正小标宋_GBK" w:eastAsia="方正小标宋_GBK" w:hAnsi="微软雅黑"/>
          <w:color w:val="0D0D0D" w:themeColor="text1" w:themeTint="F2"/>
          <w:sz w:val="32"/>
          <w:szCs w:val="32"/>
        </w:rPr>
        <w:t>QZZC2025-J1-990076-QZSZ</w:t>
      </w:r>
    </w:p>
    <w:p w14:paraId="5A97405A" w14:textId="77777777" w:rsidR="00F0503A" w:rsidRDefault="00F0503A"/>
    <w:p w14:paraId="778CAA50" w14:textId="77777777" w:rsidR="00F0503A" w:rsidRDefault="00F0503A"/>
    <w:p w14:paraId="6A6EB54C" w14:textId="77777777" w:rsidR="00F0503A"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23275D5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60238F1B" w:rsidR="00F0503A"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E96A7E">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w:t>
      </w:r>
      <w:r w:rsidR="004B3253">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0" w:name="_Toc354479497"/>
    <w:p w14:paraId="7CBA22B8" w14:textId="4498D4D6"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F0503A">
          <w:rPr>
            <w:rStyle w:val="aff4"/>
            <w:rFonts w:ascii="方正小标宋_GBK" w:eastAsia="方正小标宋_GBK" w:hAnsi="宋体"/>
            <w:noProof/>
            <w:sz w:val="28"/>
            <w:szCs w:val="28"/>
          </w:rPr>
          <w:t>第一章  竞争性谈判公告</w:t>
        </w:r>
        <w:r w:rsidR="00F0503A">
          <w:rPr>
            <w:noProof/>
            <w:sz w:val="28"/>
            <w:szCs w:val="28"/>
          </w:rPr>
          <w:tab/>
        </w:r>
        <w:r w:rsidR="00F0503A">
          <w:rPr>
            <w:noProof/>
            <w:sz w:val="28"/>
            <w:szCs w:val="28"/>
          </w:rPr>
          <w:fldChar w:fldCharType="begin"/>
        </w:r>
        <w:r w:rsidR="00F0503A">
          <w:rPr>
            <w:noProof/>
            <w:sz w:val="28"/>
            <w:szCs w:val="28"/>
          </w:rPr>
          <w:instrText xml:space="preserve"> PAGEREF _Toc92355023 \h </w:instrText>
        </w:r>
        <w:r w:rsidR="00F0503A">
          <w:rPr>
            <w:noProof/>
            <w:sz w:val="28"/>
            <w:szCs w:val="28"/>
          </w:rPr>
        </w:r>
        <w:r w:rsidR="00F0503A">
          <w:rPr>
            <w:noProof/>
            <w:sz w:val="28"/>
            <w:szCs w:val="28"/>
          </w:rPr>
          <w:fldChar w:fldCharType="separate"/>
        </w:r>
        <w:r w:rsidR="009312DD">
          <w:rPr>
            <w:noProof/>
            <w:sz w:val="28"/>
            <w:szCs w:val="28"/>
          </w:rPr>
          <w:t>3</w:t>
        </w:r>
        <w:r w:rsidR="00F0503A">
          <w:rPr>
            <w:noProof/>
            <w:sz w:val="28"/>
            <w:szCs w:val="28"/>
          </w:rPr>
          <w:fldChar w:fldCharType="end"/>
        </w:r>
      </w:hyperlink>
    </w:p>
    <w:p w14:paraId="0BD2DEAA" w14:textId="6063E0DB"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9312DD">
          <w:rPr>
            <w:noProof/>
            <w:sz w:val="28"/>
            <w:szCs w:val="28"/>
          </w:rPr>
          <w:t>7</w:t>
        </w:r>
        <w:r>
          <w:rPr>
            <w:noProof/>
            <w:sz w:val="28"/>
            <w:szCs w:val="28"/>
          </w:rPr>
          <w:fldChar w:fldCharType="end"/>
        </w:r>
      </w:hyperlink>
    </w:p>
    <w:p w14:paraId="33B4DB7A" w14:textId="50BCED3D"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9312DD">
          <w:rPr>
            <w:noProof/>
            <w:sz w:val="28"/>
            <w:szCs w:val="28"/>
          </w:rPr>
          <w:t>38</w:t>
        </w:r>
        <w:r>
          <w:rPr>
            <w:noProof/>
            <w:sz w:val="28"/>
            <w:szCs w:val="28"/>
          </w:rPr>
          <w:fldChar w:fldCharType="end"/>
        </w:r>
      </w:hyperlink>
    </w:p>
    <w:p w14:paraId="3C54A83E" w14:textId="6846AA15"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9312DD">
          <w:rPr>
            <w:noProof/>
            <w:sz w:val="28"/>
            <w:szCs w:val="28"/>
          </w:rPr>
          <w:t>49</w:t>
        </w:r>
        <w:r>
          <w:rPr>
            <w:noProof/>
            <w:sz w:val="28"/>
            <w:szCs w:val="28"/>
          </w:rPr>
          <w:fldChar w:fldCharType="end"/>
        </w:r>
      </w:hyperlink>
    </w:p>
    <w:p w14:paraId="16C732F6" w14:textId="359FB266"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9312DD">
          <w:rPr>
            <w:noProof/>
            <w:sz w:val="28"/>
            <w:szCs w:val="28"/>
          </w:rPr>
          <w:t>51</w:t>
        </w:r>
        <w:r>
          <w:rPr>
            <w:noProof/>
            <w:sz w:val="28"/>
            <w:szCs w:val="28"/>
          </w:rPr>
          <w:fldChar w:fldCharType="end"/>
        </w:r>
      </w:hyperlink>
    </w:p>
    <w:p w14:paraId="72FAB213" w14:textId="6DDEDA47"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9312DD">
          <w:rPr>
            <w:noProof/>
            <w:sz w:val="28"/>
            <w:szCs w:val="28"/>
          </w:rPr>
          <w:t>67</w:t>
        </w:r>
        <w:r>
          <w:rPr>
            <w:noProof/>
            <w:sz w:val="28"/>
            <w:szCs w:val="28"/>
          </w:rPr>
          <w:fldChar w:fldCharType="end"/>
        </w:r>
      </w:hyperlink>
    </w:p>
    <w:p w14:paraId="168E7146" w14:textId="77777777" w:rsidR="00F0503A" w:rsidRDefault="00000000">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0ADA248E" w14:textId="77777777" w:rsidR="00F0503A"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7A3728FF" w:rsidR="00F0503A"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8B75B9">
        <w:rPr>
          <w:rFonts w:ascii="方正小标宋_GBK" w:eastAsia="方正小标宋_GBK" w:hAnsi="宋体" w:hint="eastAsia"/>
          <w:b/>
          <w:color w:val="0D0D0D" w:themeColor="text1" w:themeTint="F2"/>
          <w:sz w:val="34"/>
          <w:szCs w:val="34"/>
        </w:rPr>
        <w:t>钦州市公安局视频图像网络存储设备</w:t>
      </w:r>
      <w:r>
        <w:rPr>
          <w:rFonts w:ascii="方正小标宋_GBK" w:eastAsia="方正小标宋_GBK" w:hAnsi="宋体"/>
          <w:b/>
          <w:sz w:val="34"/>
          <w:szCs w:val="34"/>
        </w:rPr>
        <w:t>(</w:t>
      </w:r>
      <w:r w:rsidR="008B75B9">
        <w:rPr>
          <w:rFonts w:ascii="方正小标宋_GBK" w:eastAsia="方正小标宋_GBK" w:hAnsi="宋体"/>
          <w:b/>
          <w:sz w:val="34"/>
          <w:szCs w:val="34"/>
        </w:rPr>
        <w:t>QZZC2025-J1-990076-QZSZ</w:t>
      </w:r>
      <w:r>
        <w:rPr>
          <w:rFonts w:ascii="方正小标宋_GBK" w:eastAsia="方正小标宋_GBK" w:hAnsi="宋体"/>
          <w:b/>
          <w:sz w:val="34"/>
          <w:szCs w:val="34"/>
        </w:rPr>
        <w:t>)</w:t>
      </w:r>
      <w:r>
        <w:rPr>
          <w:rFonts w:ascii="方正小标宋_GBK" w:eastAsia="方正小标宋_GBK" w:hAnsi="宋体" w:hint="eastAsia"/>
          <w:b/>
          <w:sz w:val="34"/>
          <w:szCs w:val="34"/>
        </w:rPr>
        <w:t>的竞争性谈判公告</w:t>
      </w:r>
    </w:p>
    <w:p w14:paraId="5ACD64ED" w14:textId="77777777" w:rsidR="00F0503A"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14A5AD4B" w14:textId="7F67CBCE" w:rsidR="00F0503A" w:rsidRDefault="008B75B9">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钦州市公安局视频图像网络存储设备</w:t>
      </w:r>
      <w:r w:rsidR="0025645E">
        <w:rPr>
          <w:rFonts w:ascii="宋体" w:hAnsi="宋体" w:hint="eastAsia"/>
          <w:szCs w:val="21"/>
        </w:rPr>
        <w:t>项目的潜在供应商应在广西政府采购云平台（</w:t>
      </w:r>
      <w:hyperlink r:id="rId11" w:history="1">
        <w:r w:rsidR="003E769B" w:rsidRPr="003E769B">
          <w:rPr>
            <w:rStyle w:val="aff4"/>
            <w:rFonts w:ascii="宋体" w:hAnsi="宋体" w:hint="eastAsia"/>
            <w:color w:val="auto"/>
            <w:szCs w:val="21"/>
            <w:u w:val="none"/>
          </w:rPr>
          <w:t>https://www.gcy.zfcg.gxzf.gov.cn/）获取采购文件，并于2025</w:t>
        </w:r>
        <w:r w:rsidR="003E769B" w:rsidRPr="003E769B">
          <w:rPr>
            <w:rStyle w:val="aff4"/>
            <w:rFonts w:ascii="宋体" w:hAnsi="宋体" w:hint="eastAsia"/>
            <w:bCs/>
            <w:color w:val="auto"/>
            <w:szCs w:val="21"/>
            <w:u w:val="none"/>
          </w:rPr>
          <w:t>年06月</w:t>
        </w:r>
      </w:hyperlink>
      <w:r w:rsidR="003E769B">
        <w:rPr>
          <w:rFonts w:ascii="宋体" w:hAnsi="宋体" w:hint="eastAsia"/>
          <w:bCs/>
          <w:color w:val="000000" w:themeColor="text1"/>
          <w:szCs w:val="21"/>
        </w:rPr>
        <w:t>06</w:t>
      </w:r>
      <w:r w:rsidR="0025645E" w:rsidRPr="00523F31">
        <w:rPr>
          <w:rFonts w:ascii="宋体" w:hAnsi="宋体" w:hint="eastAsia"/>
          <w:bCs/>
          <w:szCs w:val="21"/>
        </w:rPr>
        <w:t>日</w:t>
      </w:r>
      <w:r w:rsidR="003E769B">
        <w:rPr>
          <w:rFonts w:hint="eastAsia"/>
        </w:rPr>
        <w:t>10:00</w:t>
      </w:r>
      <w:r w:rsidR="0025645E" w:rsidRPr="00523F31">
        <w:rPr>
          <w:rFonts w:ascii="宋体" w:hAnsi="宋体" w:hint="eastAsia"/>
          <w:bCs/>
          <w:szCs w:val="21"/>
        </w:rPr>
        <w:t>（北京时间）前提交</w:t>
      </w:r>
      <w:r w:rsidR="0025645E">
        <w:rPr>
          <w:rFonts w:ascii="宋体" w:hAnsi="宋体" w:hint="eastAsia"/>
          <w:bCs/>
          <w:szCs w:val="21"/>
        </w:rPr>
        <w:t>响应</w:t>
      </w:r>
      <w:r w:rsidR="0025645E">
        <w:rPr>
          <w:rFonts w:ascii="宋体" w:hAnsi="宋体"/>
          <w:bCs/>
          <w:szCs w:val="21"/>
        </w:rPr>
        <w:t>文件</w:t>
      </w:r>
      <w:r w:rsidR="0025645E">
        <w:rPr>
          <w:rFonts w:ascii="宋体" w:hAnsi="宋体" w:hint="eastAsia"/>
          <w:szCs w:val="21"/>
        </w:rPr>
        <w:t>。</w:t>
      </w:r>
    </w:p>
    <w:p w14:paraId="32F5DDE1" w14:textId="77777777" w:rsidR="00F0503A" w:rsidRDefault="00000000">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1D4DCD18" w14:textId="5BD4E0EE" w:rsidR="00F0503A" w:rsidRDefault="00000000">
      <w:pPr>
        <w:spacing w:line="400" w:lineRule="exact"/>
        <w:ind w:firstLine="420"/>
      </w:pPr>
      <w:r>
        <w:rPr>
          <w:rFonts w:hint="eastAsia"/>
        </w:rPr>
        <w:t>项目编号：</w:t>
      </w:r>
      <w:r w:rsidR="008B75B9">
        <w:t>QZZC2025-J1-990076-QZSZ</w:t>
      </w:r>
    </w:p>
    <w:p w14:paraId="4CC1C8B7" w14:textId="3E0D2A58" w:rsidR="00F0503A" w:rsidRDefault="00000000">
      <w:pPr>
        <w:spacing w:line="400" w:lineRule="exact"/>
        <w:ind w:firstLine="420"/>
      </w:pPr>
      <w:r>
        <w:rPr>
          <w:rFonts w:hint="eastAsia"/>
        </w:rPr>
        <w:t>项目名称：</w:t>
      </w:r>
      <w:bookmarkStart w:id="9" w:name="_Hlk198901702"/>
      <w:r w:rsidR="008B75B9">
        <w:rPr>
          <w:rFonts w:hint="eastAsia"/>
        </w:rPr>
        <w:t>钦州市公安局视频图像网络存储设备</w:t>
      </w:r>
      <w:bookmarkEnd w:id="9"/>
    </w:p>
    <w:bookmarkEnd w:id="7"/>
    <w:p w14:paraId="413DFAC2" w14:textId="570D50F6" w:rsidR="00F0503A" w:rsidRDefault="00000000" w:rsidP="00523F31">
      <w:pPr>
        <w:spacing w:line="400" w:lineRule="exact"/>
        <w:ind w:firstLine="420"/>
      </w:pPr>
      <w:r>
        <w:rPr>
          <w:rFonts w:hint="eastAsia"/>
        </w:rPr>
        <w:t>预算总金额</w:t>
      </w:r>
      <w:r>
        <w:rPr>
          <w:rFonts w:hint="eastAsia"/>
        </w:rPr>
        <w:t>(</w:t>
      </w:r>
      <w:r>
        <w:rPr>
          <w:rFonts w:hint="eastAsia"/>
        </w:rPr>
        <w:t>元</w:t>
      </w:r>
      <w:r>
        <w:t>)</w:t>
      </w:r>
      <w:r>
        <w:rPr>
          <w:rFonts w:hint="eastAsia"/>
        </w:rPr>
        <w:t>：</w:t>
      </w:r>
      <w:bookmarkStart w:id="10" w:name="_Hlk185843153"/>
      <w:r w:rsidR="00760AD0">
        <w:rPr>
          <w:rFonts w:hint="eastAsia"/>
        </w:rPr>
        <w:t>1</w:t>
      </w:r>
      <w:r w:rsidR="00E96A7E">
        <w:rPr>
          <w:rFonts w:hint="eastAsia"/>
        </w:rPr>
        <w:t>,</w:t>
      </w:r>
      <w:r w:rsidR="00F83B89">
        <w:rPr>
          <w:rFonts w:hint="eastAsia"/>
        </w:rPr>
        <w:t>796</w:t>
      </w:r>
      <w:r w:rsidR="00523F31">
        <w:t>,</w:t>
      </w:r>
      <w:r w:rsidR="00E96A7E">
        <w:rPr>
          <w:rFonts w:hint="eastAsia"/>
        </w:rPr>
        <w:t>00</w:t>
      </w:r>
      <w:r w:rsidR="00523F31">
        <w:t>0.00</w:t>
      </w:r>
      <w:bookmarkEnd w:id="10"/>
    </w:p>
    <w:p w14:paraId="01C9BBFF" w14:textId="77777777" w:rsidR="00F0503A" w:rsidRDefault="00000000">
      <w:pPr>
        <w:spacing w:line="400" w:lineRule="exact"/>
        <w:ind w:firstLine="420"/>
      </w:pPr>
      <w:r>
        <w:rPr>
          <w:rFonts w:hint="eastAsia"/>
        </w:rPr>
        <w:t>采购需求：</w:t>
      </w:r>
    </w:p>
    <w:p w14:paraId="1F781122" w14:textId="3ABA6E13" w:rsidR="00523F31" w:rsidRDefault="002B6CEA" w:rsidP="002B6CEA">
      <w:pPr>
        <w:spacing w:line="400" w:lineRule="exact"/>
      </w:pPr>
      <w:r>
        <w:tab/>
      </w:r>
    </w:p>
    <w:p w14:paraId="67A4F4DC" w14:textId="195CE5C6" w:rsidR="00F0503A" w:rsidRDefault="00000000">
      <w:pPr>
        <w:spacing w:line="400" w:lineRule="exact"/>
        <w:ind w:firstLine="420"/>
      </w:pPr>
      <w:r>
        <w:rPr>
          <w:rFonts w:hint="eastAsia"/>
        </w:rPr>
        <w:t>标项名称：</w:t>
      </w:r>
      <w:r w:rsidR="003E769B" w:rsidRPr="003E769B">
        <w:rPr>
          <w:rFonts w:hint="eastAsia"/>
        </w:rPr>
        <w:t>钦州市公安局视频图像网络存储设备</w:t>
      </w:r>
    </w:p>
    <w:p w14:paraId="3E529BE6" w14:textId="77777777" w:rsidR="00F0503A" w:rsidRDefault="00000000">
      <w:pPr>
        <w:spacing w:line="400" w:lineRule="exact"/>
        <w:ind w:firstLine="420"/>
      </w:pPr>
      <w:r>
        <w:rPr>
          <w:rFonts w:hint="eastAsia"/>
        </w:rPr>
        <w:t>数量：</w:t>
      </w:r>
      <w:r>
        <w:rPr>
          <w:rFonts w:hint="eastAsia"/>
        </w:rPr>
        <w:t>1</w:t>
      </w:r>
      <w:r>
        <w:rPr>
          <w:rFonts w:hint="eastAsia"/>
        </w:rPr>
        <w:t>批</w:t>
      </w:r>
    </w:p>
    <w:p w14:paraId="0233A9B0" w14:textId="4F119232" w:rsidR="00F0503A" w:rsidRDefault="00000000" w:rsidP="00523F31">
      <w:pPr>
        <w:spacing w:line="400" w:lineRule="exact"/>
        <w:ind w:firstLine="420"/>
      </w:pPr>
      <w:r>
        <w:rPr>
          <w:rFonts w:hint="eastAsia"/>
        </w:rPr>
        <w:t>预算金额</w:t>
      </w:r>
      <w:r>
        <w:rPr>
          <w:rFonts w:hint="eastAsia"/>
        </w:rPr>
        <w:t>(</w:t>
      </w:r>
      <w:r>
        <w:rPr>
          <w:rFonts w:hint="eastAsia"/>
        </w:rPr>
        <w:t>元</w:t>
      </w:r>
      <w:r>
        <w:t>)</w:t>
      </w:r>
      <w:r>
        <w:rPr>
          <w:rFonts w:hint="eastAsia"/>
        </w:rPr>
        <w:t>：</w:t>
      </w:r>
      <w:r w:rsidR="00760AD0">
        <w:rPr>
          <w:rFonts w:hint="eastAsia"/>
        </w:rPr>
        <w:t>1</w:t>
      </w:r>
      <w:r w:rsidR="00E96A7E">
        <w:rPr>
          <w:rFonts w:hint="eastAsia"/>
        </w:rPr>
        <w:t>,</w:t>
      </w:r>
      <w:r w:rsidR="00F83B89">
        <w:rPr>
          <w:rFonts w:hint="eastAsia"/>
        </w:rPr>
        <w:t>796</w:t>
      </w:r>
      <w:r w:rsidR="00E96A7E">
        <w:t>,</w:t>
      </w:r>
      <w:r w:rsidR="00E96A7E">
        <w:rPr>
          <w:rFonts w:hint="eastAsia"/>
        </w:rPr>
        <w:t>00</w:t>
      </w:r>
      <w:r w:rsidR="00E96A7E">
        <w:t>0.00</w:t>
      </w:r>
    </w:p>
    <w:p w14:paraId="13018454" w14:textId="1DAA3179" w:rsidR="00F0503A" w:rsidRPr="00BB0A34" w:rsidRDefault="00000000" w:rsidP="00F83B89">
      <w:pPr>
        <w:spacing w:line="400" w:lineRule="exact"/>
        <w:ind w:firstLine="420"/>
        <w:rPr>
          <w:color w:val="000000" w:themeColor="text1"/>
        </w:rPr>
      </w:pPr>
      <w:r>
        <w:rPr>
          <w:rFonts w:hint="eastAsia"/>
        </w:rPr>
        <w:t>简要规格描述或项目基本概况介绍</w:t>
      </w:r>
      <w:r w:rsidRPr="00581CDD">
        <w:rPr>
          <w:rFonts w:hint="eastAsia"/>
          <w:color w:val="000000" w:themeColor="text1"/>
        </w:rPr>
        <w:t>、用途：</w:t>
      </w:r>
      <w:r w:rsidR="00F83B89" w:rsidRPr="00F83B89">
        <w:rPr>
          <w:rFonts w:hint="eastAsia"/>
          <w:color w:val="000000" w:themeColor="text1"/>
        </w:rPr>
        <w:t>动态人像智能解析存储节点</w:t>
      </w:r>
      <w:r w:rsidR="00F83B89">
        <w:rPr>
          <w:rFonts w:hint="eastAsia"/>
          <w:color w:val="000000" w:themeColor="text1"/>
        </w:rPr>
        <w:t>、</w:t>
      </w:r>
      <w:r w:rsidR="00F83B89" w:rsidRPr="00F83B89">
        <w:rPr>
          <w:rFonts w:hint="eastAsia"/>
          <w:color w:val="000000" w:themeColor="text1"/>
        </w:rPr>
        <w:t>感知数据存储汇聚支撑节点</w:t>
      </w:r>
      <w:r w:rsidR="00F83B89">
        <w:rPr>
          <w:rFonts w:hint="eastAsia"/>
          <w:color w:val="000000" w:themeColor="text1"/>
        </w:rPr>
        <w:t>、</w:t>
      </w:r>
      <w:r w:rsidR="00F83B89" w:rsidRPr="00F83B89">
        <w:rPr>
          <w:rFonts w:hint="eastAsia"/>
          <w:color w:val="000000" w:themeColor="text1"/>
        </w:rPr>
        <w:t>海量智能感知数据分布式存储计算支撑节点</w:t>
      </w:r>
      <w:r w:rsidR="00F83B89">
        <w:rPr>
          <w:rFonts w:hint="eastAsia"/>
          <w:color w:val="000000" w:themeColor="text1"/>
        </w:rPr>
        <w:t>、</w:t>
      </w:r>
      <w:r w:rsidR="00F83B89" w:rsidRPr="00F83B89">
        <w:rPr>
          <w:rFonts w:hint="eastAsia"/>
          <w:color w:val="000000" w:themeColor="text1"/>
        </w:rPr>
        <w:t>海量智能感知数据分布式存储专用加载节点</w:t>
      </w:r>
      <w:r w:rsidR="00F83B89">
        <w:rPr>
          <w:rFonts w:hint="eastAsia"/>
          <w:color w:val="000000" w:themeColor="text1"/>
        </w:rPr>
        <w:t>、</w:t>
      </w:r>
      <w:r w:rsidR="00F83B89" w:rsidRPr="00F83B89">
        <w:rPr>
          <w:rFonts w:hint="eastAsia"/>
          <w:color w:val="000000" w:themeColor="text1"/>
        </w:rPr>
        <w:t>图片云存储节点</w:t>
      </w:r>
      <w:r w:rsidR="00F83B89">
        <w:rPr>
          <w:rFonts w:hint="eastAsia"/>
          <w:color w:val="000000" w:themeColor="text1"/>
        </w:rPr>
        <w:t>、</w:t>
      </w:r>
      <w:r w:rsidR="00F83B89" w:rsidRPr="00F83B89">
        <w:rPr>
          <w:rFonts w:hint="eastAsia"/>
          <w:color w:val="000000" w:themeColor="text1"/>
        </w:rPr>
        <w:t>云存储网络管理终端</w:t>
      </w:r>
      <w:r w:rsidR="00F83B89">
        <w:rPr>
          <w:rFonts w:hint="eastAsia"/>
          <w:color w:val="000000" w:themeColor="text1"/>
        </w:rPr>
        <w:t>、</w:t>
      </w:r>
      <w:r w:rsidR="00F83B89" w:rsidRPr="00F83B89">
        <w:rPr>
          <w:rFonts w:hint="eastAsia"/>
          <w:color w:val="000000" w:themeColor="text1"/>
        </w:rPr>
        <w:t>人像结构化特征数据存储比对支撑节点</w:t>
      </w:r>
      <w:r w:rsidRPr="00581CDD">
        <w:rPr>
          <w:rFonts w:hint="eastAsia"/>
          <w:color w:val="000000" w:themeColor="text1"/>
        </w:rPr>
        <w:t>，详见采购文件。</w:t>
      </w:r>
    </w:p>
    <w:p w14:paraId="3C3E579F" w14:textId="77777777" w:rsidR="00F0503A"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348E82D6" w:rsidR="00F0503A" w:rsidRDefault="00000000">
      <w:pPr>
        <w:spacing w:line="400" w:lineRule="exact"/>
        <w:ind w:firstLine="420"/>
      </w:pPr>
      <w:r>
        <w:rPr>
          <w:rFonts w:hint="eastAsia"/>
        </w:rPr>
        <w:t>合同履行期限：</w:t>
      </w:r>
      <w:r w:rsidR="00346B2F" w:rsidRPr="00346B2F">
        <w:rPr>
          <w:rFonts w:ascii="宋体" w:hAnsi="宋体" w:cs="宋体" w:hint="eastAsia"/>
          <w:kern w:val="0"/>
          <w:szCs w:val="21"/>
        </w:rPr>
        <w:t>自合同签订之</w:t>
      </w:r>
      <w:r w:rsidR="00346B2F" w:rsidRPr="009A3C7A">
        <w:rPr>
          <w:rFonts w:ascii="宋体" w:hAnsi="宋体" w:cs="宋体" w:hint="eastAsia"/>
          <w:kern w:val="0"/>
          <w:szCs w:val="21"/>
        </w:rPr>
        <w:t>日</w:t>
      </w:r>
      <w:r w:rsidR="00760AD0" w:rsidRPr="009A3C7A">
        <w:rPr>
          <w:rFonts w:ascii="宋体" w:hAnsi="宋体" w:cs="宋体" w:hint="eastAsia"/>
          <w:kern w:val="0"/>
          <w:szCs w:val="21"/>
        </w:rPr>
        <w:t>3</w:t>
      </w:r>
      <w:r w:rsidR="00346B2F" w:rsidRPr="009A3C7A">
        <w:rPr>
          <w:rFonts w:ascii="宋体" w:hAnsi="宋体" w:cs="宋体" w:hint="eastAsia"/>
          <w:kern w:val="0"/>
          <w:szCs w:val="21"/>
        </w:rPr>
        <w:t>0天(日历日)内完</w:t>
      </w:r>
      <w:r w:rsidR="00346B2F" w:rsidRPr="00346B2F">
        <w:rPr>
          <w:rFonts w:ascii="宋体" w:hAnsi="宋体" w:cs="宋体" w:hint="eastAsia"/>
          <w:kern w:val="0"/>
          <w:szCs w:val="21"/>
        </w:rPr>
        <w:t>成供货及安装调试。</w:t>
      </w:r>
    </w:p>
    <w:p w14:paraId="227DAE36" w14:textId="77777777" w:rsidR="00F0503A" w:rsidRDefault="00000000">
      <w:pPr>
        <w:spacing w:line="400" w:lineRule="exact"/>
        <w:ind w:firstLine="420"/>
      </w:pPr>
      <w:r>
        <w:rPr>
          <w:rFonts w:hint="eastAsia"/>
        </w:rPr>
        <w:t>本标项</w:t>
      </w:r>
      <w:r>
        <w:rPr>
          <w:rFonts w:hint="eastAsia"/>
        </w:rPr>
        <w:t>(</w:t>
      </w:r>
      <w:r>
        <w:rPr>
          <w:rFonts w:hint="eastAsia"/>
        </w:rPr>
        <w:t>否</w:t>
      </w:r>
      <w:r>
        <w:t>)</w:t>
      </w:r>
      <w:r>
        <w:rPr>
          <w:rFonts w:hint="eastAsia"/>
        </w:rPr>
        <w:t>接受联合体投标。</w:t>
      </w:r>
    </w:p>
    <w:p w14:paraId="4A910357" w14:textId="77777777" w:rsidR="00F0503A" w:rsidRDefault="00000000">
      <w:pPr>
        <w:spacing w:line="400" w:lineRule="exact"/>
        <w:ind w:firstLine="420"/>
      </w:pPr>
      <w:r>
        <w:rPr>
          <w:rFonts w:hint="eastAsia"/>
        </w:rPr>
        <w:t>备注：</w:t>
      </w:r>
    </w:p>
    <w:p w14:paraId="076AA916" w14:textId="77777777" w:rsidR="00523F31" w:rsidRDefault="00523F31">
      <w:pPr>
        <w:spacing w:line="400" w:lineRule="exact"/>
        <w:ind w:firstLine="420"/>
      </w:pPr>
    </w:p>
    <w:p w14:paraId="5FE95A7C" w14:textId="290B03D5" w:rsidR="00346B2F" w:rsidRPr="00E96A7E" w:rsidRDefault="00000000" w:rsidP="00E96A7E">
      <w:pPr>
        <w:spacing w:line="400" w:lineRule="exact"/>
        <w:rPr>
          <w:b/>
        </w:rPr>
      </w:pPr>
      <w:bookmarkStart w:id="11" w:name="_Toc28359003"/>
      <w:bookmarkStart w:id="12" w:name="_Toc35393791"/>
      <w:bookmarkStart w:id="13" w:name="_Toc28359080"/>
      <w:bookmarkStart w:id="14" w:name="_Toc35393622"/>
      <w:r>
        <w:rPr>
          <w:rFonts w:hint="eastAsia"/>
          <w:b/>
        </w:rPr>
        <w:t>二、申请人的资格要求：</w:t>
      </w:r>
      <w:bookmarkStart w:id="15" w:name="_Toc28359004"/>
      <w:bookmarkStart w:id="16" w:name="_Toc35393792"/>
      <w:bookmarkStart w:id="17" w:name="_Toc28359081"/>
      <w:bookmarkStart w:id="18" w:name="_Toc35393623"/>
      <w:bookmarkEnd w:id="11"/>
      <w:bookmarkEnd w:id="12"/>
      <w:bookmarkEnd w:id="13"/>
      <w:bookmarkEnd w:id="14"/>
    </w:p>
    <w:p w14:paraId="7D966726" w14:textId="7785B7CE" w:rsidR="00F0503A" w:rsidRDefault="00000000">
      <w:pPr>
        <w:spacing w:line="400" w:lineRule="exact"/>
        <w:ind w:firstLine="420"/>
        <w:rPr>
          <w:b/>
        </w:rPr>
      </w:pPr>
      <w:r>
        <w:rPr>
          <w:rFonts w:hint="eastAsia"/>
        </w:rPr>
        <w:t>1.</w:t>
      </w:r>
      <w:r>
        <w:rPr>
          <w:rFonts w:hint="eastAsia"/>
        </w:rPr>
        <w:t>满足《中华人民共和国政府采购法》第二十二条规定</w:t>
      </w:r>
    </w:p>
    <w:p w14:paraId="0E00185D" w14:textId="095D46C2" w:rsidR="00F0503A" w:rsidRDefault="00000000">
      <w:pPr>
        <w:spacing w:line="400" w:lineRule="exact"/>
        <w:ind w:firstLine="420"/>
      </w:pPr>
      <w:r>
        <w:rPr>
          <w:rFonts w:hint="eastAsia"/>
        </w:rPr>
        <w:t>2.</w:t>
      </w:r>
      <w:r>
        <w:rPr>
          <w:rFonts w:hint="eastAsia"/>
        </w:rPr>
        <w:t>落实政府采购政策需满足的资格要求：</w:t>
      </w:r>
      <w:r w:rsidR="00F83B89">
        <w:rPr>
          <w:rFonts w:ascii="宋体" w:hAnsi="宋体" w:hint="eastAsia"/>
          <w:bCs/>
          <w:color w:val="000000"/>
          <w:szCs w:val="21"/>
        </w:rPr>
        <w:t>无</w:t>
      </w:r>
    </w:p>
    <w:p w14:paraId="34B36F7E" w14:textId="77777777" w:rsidR="00F0503A" w:rsidRDefault="00000000">
      <w:pPr>
        <w:spacing w:line="400" w:lineRule="exact"/>
        <w:ind w:firstLine="435"/>
      </w:pPr>
      <w:r>
        <w:rPr>
          <w:rFonts w:hint="eastAsia"/>
        </w:rPr>
        <w:t>3.</w:t>
      </w:r>
      <w:r>
        <w:rPr>
          <w:rFonts w:hint="eastAsia"/>
        </w:rPr>
        <w:t>本项目的特定资格要求：无</w:t>
      </w:r>
    </w:p>
    <w:p w14:paraId="34BF087B" w14:textId="77777777" w:rsidR="00346B2F" w:rsidRDefault="00346B2F" w:rsidP="00346B2F">
      <w:pPr>
        <w:spacing w:line="400" w:lineRule="exact"/>
        <w:ind w:firstLine="420"/>
      </w:pPr>
    </w:p>
    <w:p w14:paraId="62C90818" w14:textId="77777777" w:rsidR="00F0503A" w:rsidRDefault="00000000">
      <w:pPr>
        <w:spacing w:line="400" w:lineRule="exact"/>
        <w:rPr>
          <w:b/>
        </w:rPr>
      </w:pPr>
      <w:r>
        <w:rPr>
          <w:rFonts w:hint="eastAsia"/>
          <w:b/>
        </w:rPr>
        <w:t>三、获取采购文件</w:t>
      </w:r>
      <w:bookmarkEnd w:id="15"/>
      <w:bookmarkEnd w:id="16"/>
      <w:bookmarkEnd w:id="17"/>
      <w:bookmarkEnd w:id="18"/>
    </w:p>
    <w:p w14:paraId="554859F5" w14:textId="75D21C60" w:rsidR="00F0503A" w:rsidRDefault="00000000">
      <w:pPr>
        <w:spacing w:line="400" w:lineRule="exact"/>
        <w:ind w:firstLine="420"/>
        <w:jc w:val="left"/>
      </w:pPr>
      <w:bookmarkStart w:id="19" w:name="_Toc38370141"/>
      <w:r>
        <w:rPr>
          <w:rFonts w:hint="eastAsia"/>
        </w:rPr>
        <w:t>时间：</w:t>
      </w:r>
      <w:r>
        <w:rPr>
          <w:rFonts w:hint="eastAsia"/>
        </w:rPr>
        <w:t>202</w:t>
      </w:r>
      <w:r w:rsidR="00E96A7E">
        <w:rPr>
          <w:rFonts w:hint="eastAsia"/>
        </w:rPr>
        <w:t>5</w:t>
      </w:r>
      <w:r>
        <w:rPr>
          <w:rFonts w:hint="eastAsia"/>
        </w:rPr>
        <w:t>年</w:t>
      </w:r>
      <w:r w:rsidR="00E96A7E">
        <w:rPr>
          <w:rFonts w:hint="eastAsia"/>
        </w:rPr>
        <w:t>0</w:t>
      </w:r>
      <w:r w:rsidR="004B3253">
        <w:rPr>
          <w:rFonts w:hint="eastAsia"/>
        </w:rPr>
        <w:t>5</w:t>
      </w:r>
      <w:r>
        <w:rPr>
          <w:rFonts w:hint="eastAsia"/>
        </w:rPr>
        <w:t>月</w:t>
      </w:r>
      <w:r w:rsidR="003E769B">
        <w:rPr>
          <w:rFonts w:hint="eastAsia"/>
        </w:rPr>
        <w:t>23</w:t>
      </w:r>
      <w:r>
        <w:rPr>
          <w:rFonts w:hint="eastAsia"/>
        </w:rPr>
        <w:t>日至</w:t>
      </w:r>
      <w:r>
        <w:rPr>
          <w:rFonts w:hint="eastAsia"/>
        </w:rPr>
        <w:t>202</w:t>
      </w:r>
      <w:r w:rsidR="00E96A7E">
        <w:rPr>
          <w:rFonts w:hint="eastAsia"/>
        </w:rPr>
        <w:t>5</w:t>
      </w:r>
      <w:r>
        <w:rPr>
          <w:rFonts w:hint="eastAsia"/>
        </w:rPr>
        <w:t>年</w:t>
      </w:r>
      <w:r w:rsidR="00E96A7E">
        <w:rPr>
          <w:rFonts w:hint="eastAsia"/>
        </w:rPr>
        <w:t>0</w:t>
      </w:r>
      <w:r w:rsidR="004B3253">
        <w:rPr>
          <w:rFonts w:hint="eastAsia"/>
        </w:rPr>
        <w:t>5</w:t>
      </w:r>
      <w:r>
        <w:rPr>
          <w:rFonts w:hint="eastAsia"/>
        </w:rPr>
        <w:t>月</w:t>
      </w:r>
      <w:r w:rsidR="003E769B">
        <w:rPr>
          <w:rFonts w:hint="eastAsia"/>
        </w:rPr>
        <w:t>29</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000000">
      <w:pPr>
        <w:spacing w:line="400" w:lineRule="exact"/>
        <w:ind w:firstLine="420"/>
      </w:pPr>
      <w:r>
        <w:rPr>
          <w:rFonts w:hint="eastAsia"/>
        </w:rPr>
        <w:t>方式：供应商登录广西政府采购云平台</w:t>
      </w:r>
      <w:r>
        <w:rPr>
          <w:rFonts w:hint="eastAsia"/>
        </w:rPr>
        <w:t>(</w:t>
      </w:r>
      <w:r>
        <w:rPr>
          <w:rFonts w:hint="eastAsia"/>
        </w:rPr>
        <w:t>以下称“政采云平台”</w:t>
      </w:r>
      <w:r>
        <w:rPr>
          <w:rFonts w:hint="eastAsia"/>
        </w:rPr>
        <w:t>)</w:t>
      </w:r>
      <w:r>
        <w:rPr>
          <w:rFonts w:hint="eastAsia"/>
        </w:rPr>
        <w:t>在线获取采购文件（进入“项目采购”应用</w:t>
      </w:r>
      <w:r>
        <w:rPr>
          <w:rFonts w:hint="eastAsia"/>
        </w:rPr>
        <w:lastRenderedPageBreak/>
        <w:t>选择项目，获取采购文件）</w:t>
      </w:r>
    </w:p>
    <w:p w14:paraId="44D136C5" w14:textId="77777777" w:rsidR="00F0503A" w:rsidRDefault="00000000">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292F0B7E" w14:textId="77777777" w:rsidR="00F0503A" w:rsidRDefault="00000000">
      <w:pPr>
        <w:spacing w:line="400" w:lineRule="exact"/>
        <w:rPr>
          <w:b/>
        </w:rPr>
      </w:pPr>
      <w:r>
        <w:rPr>
          <w:rFonts w:hint="eastAsia"/>
          <w:b/>
          <w:bCs/>
        </w:rPr>
        <w:t>四、</w:t>
      </w:r>
      <w:bookmarkStart w:id="20" w:name="_Toc28359005"/>
      <w:bookmarkStart w:id="21" w:name="_Toc28359082"/>
      <w:bookmarkStart w:id="22" w:name="_Toc35393793"/>
      <w:bookmarkStart w:id="23" w:name="_Toc35393624"/>
      <w:bookmarkEnd w:id="19"/>
      <w:r>
        <w:rPr>
          <w:rFonts w:hint="eastAsia"/>
          <w:b/>
        </w:rPr>
        <w:t>响应文件</w:t>
      </w:r>
      <w:bookmarkEnd w:id="20"/>
      <w:bookmarkEnd w:id="21"/>
      <w:r>
        <w:rPr>
          <w:rFonts w:hint="eastAsia"/>
          <w:b/>
        </w:rPr>
        <w:t>提交</w:t>
      </w:r>
      <w:bookmarkEnd w:id="22"/>
      <w:bookmarkEnd w:id="23"/>
    </w:p>
    <w:p w14:paraId="0CD8B825" w14:textId="32574D39" w:rsidR="00F0503A" w:rsidRDefault="00000000">
      <w:pPr>
        <w:spacing w:line="400" w:lineRule="exact"/>
        <w:ind w:firstLine="420"/>
      </w:pPr>
      <w:r>
        <w:rPr>
          <w:rFonts w:hint="eastAsia"/>
        </w:rPr>
        <w:t>截止时间：</w:t>
      </w:r>
      <w:r>
        <w:rPr>
          <w:rFonts w:hint="eastAsia"/>
        </w:rPr>
        <w:t>202</w:t>
      </w:r>
      <w:r w:rsidR="00346B2F">
        <w:rPr>
          <w:rFonts w:hint="eastAsia"/>
        </w:rPr>
        <w:t>5</w:t>
      </w:r>
      <w:r>
        <w:rPr>
          <w:rFonts w:hint="eastAsia"/>
        </w:rPr>
        <w:t>年</w:t>
      </w:r>
      <w:r w:rsidR="00346B2F">
        <w:rPr>
          <w:rFonts w:hint="eastAsia"/>
        </w:rPr>
        <w:t>0</w:t>
      </w:r>
      <w:r w:rsidR="003E769B">
        <w:rPr>
          <w:rFonts w:hint="eastAsia"/>
        </w:rPr>
        <w:t>6</w:t>
      </w:r>
      <w:r>
        <w:rPr>
          <w:rFonts w:hint="eastAsia"/>
        </w:rPr>
        <w:t>月</w:t>
      </w:r>
      <w:r w:rsidR="003E769B">
        <w:rPr>
          <w:rFonts w:hint="eastAsia"/>
        </w:rPr>
        <w:t>06</w:t>
      </w:r>
      <w:r>
        <w:rPr>
          <w:rFonts w:hint="eastAsia"/>
        </w:rPr>
        <w:t>日</w:t>
      </w:r>
      <w:r w:rsidR="003E769B">
        <w:rPr>
          <w:rFonts w:hint="eastAsia"/>
        </w:rPr>
        <w:t>10:00</w:t>
      </w:r>
      <w:r>
        <w:rPr>
          <w:rFonts w:hint="eastAsia"/>
        </w:rPr>
        <w:t>（北京时间）</w:t>
      </w:r>
    </w:p>
    <w:p w14:paraId="711D0EF9" w14:textId="77777777" w:rsidR="00F0503A"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政采云远程开标大厅(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26C4FC47" w:rsidR="00F0503A"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346B2F">
        <w:rPr>
          <w:rFonts w:hint="eastAsia"/>
        </w:rPr>
        <w:t>5</w:t>
      </w:r>
      <w:r>
        <w:rPr>
          <w:rFonts w:hint="eastAsia"/>
        </w:rPr>
        <w:t>年</w:t>
      </w:r>
      <w:r w:rsidR="003E769B">
        <w:rPr>
          <w:rFonts w:hint="eastAsia"/>
        </w:rPr>
        <w:t>06</w:t>
      </w:r>
      <w:r w:rsidR="003E769B">
        <w:rPr>
          <w:rFonts w:hint="eastAsia"/>
        </w:rPr>
        <w:t>月</w:t>
      </w:r>
      <w:r w:rsidR="003E769B">
        <w:rPr>
          <w:rFonts w:hint="eastAsia"/>
        </w:rPr>
        <w:t>06</w:t>
      </w:r>
      <w:r w:rsidR="003E769B">
        <w:rPr>
          <w:rFonts w:hint="eastAsia"/>
        </w:rPr>
        <w:t>日</w:t>
      </w:r>
      <w:r w:rsidR="003E769B">
        <w:rPr>
          <w:rFonts w:hint="eastAsia"/>
        </w:rPr>
        <w:t>10:00</w:t>
      </w:r>
      <w:r>
        <w:rPr>
          <w:rFonts w:hint="eastAsia"/>
        </w:rPr>
        <w:t>（北京时间）</w:t>
      </w:r>
    </w:p>
    <w:p w14:paraId="4FBE10B3" w14:textId="77777777" w:rsidR="00F0503A"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4" w:name="_Toc28359084"/>
      <w:bookmarkStart w:id="25" w:name="_Toc35393625"/>
      <w:bookmarkStart w:id="26" w:name="_Toc35393794"/>
      <w:bookmarkStart w:id="27"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000000">
      <w:pPr>
        <w:spacing w:line="400" w:lineRule="exact"/>
        <w:rPr>
          <w:b/>
        </w:rPr>
      </w:pPr>
      <w:r>
        <w:rPr>
          <w:rFonts w:hint="eastAsia"/>
          <w:b/>
        </w:rPr>
        <w:t>六、公告期限</w:t>
      </w:r>
      <w:bookmarkEnd w:id="24"/>
      <w:bookmarkEnd w:id="25"/>
      <w:bookmarkEnd w:id="26"/>
      <w:bookmarkEnd w:id="27"/>
    </w:p>
    <w:p w14:paraId="39F384C7" w14:textId="77777777" w:rsidR="00F0503A" w:rsidRDefault="00000000">
      <w:pPr>
        <w:spacing w:line="400" w:lineRule="exact"/>
        <w:ind w:firstLine="420"/>
      </w:pPr>
      <w:r>
        <w:rPr>
          <w:rFonts w:hint="eastAsia"/>
        </w:rPr>
        <w:t>自本公告发布之日起</w:t>
      </w:r>
      <w:r>
        <w:t>3</w:t>
      </w:r>
      <w:r>
        <w:rPr>
          <w:rFonts w:hint="eastAsia"/>
        </w:rPr>
        <w:t>个工作日。</w:t>
      </w:r>
    </w:p>
    <w:p w14:paraId="4E39A141" w14:textId="77777777" w:rsidR="00F0503A" w:rsidRDefault="00000000">
      <w:pPr>
        <w:spacing w:line="400" w:lineRule="exact"/>
        <w:rPr>
          <w:b/>
        </w:rPr>
      </w:pPr>
      <w:bookmarkStart w:id="28" w:name="_Toc28359085"/>
      <w:bookmarkStart w:id="29" w:name="_Toc28359008"/>
      <w:bookmarkStart w:id="30" w:name="_Toc35393796"/>
      <w:bookmarkStart w:id="31" w:name="_Toc35393627"/>
      <w:r>
        <w:rPr>
          <w:rFonts w:hint="eastAsia"/>
          <w:b/>
        </w:rPr>
        <w:t>七、其他补充事宜</w:t>
      </w:r>
    </w:p>
    <w:p w14:paraId="13EC2816" w14:textId="77777777" w:rsidR="00F0503A"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r>
        <w:rPr>
          <w:rFonts w:hint="eastAsia"/>
        </w:rPr>
        <w:t>桂财采〔</w:t>
      </w:r>
      <w:r>
        <w:rPr>
          <w:rFonts w:hint="eastAsia"/>
        </w:rPr>
        <w:t>2024</w:t>
      </w:r>
      <w:r>
        <w:rPr>
          <w:rFonts w:hint="eastAsia"/>
        </w:rPr>
        <w:t>〕</w:t>
      </w:r>
      <w:r>
        <w:rPr>
          <w:rFonts w:hint="eastAsia"/>
        </w:rPr>
        <w:t xml:space="preserve">55 </w:t>
      </w:r>
      <w:r>
        <w:rPr>
          <w:rFonts w:hint="eastAsia"/>
        </w:rPr>
        <w:t>号</w:t>
      </w:r>
      <w:r>
        <w:rPr>
          <w:rFonts w:hint="eastAsia"/>
        </w:rPr>
        <w:t>)</w:t>
      </w:r>
    </w:p>
    <w:p w14:paraId="557A56FD" w14:textId="77777777" w:rsidR="00F0503A"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2" w:name="_Hlk150507772"/>
      <w:r>
        <w:rPr>
          <w:rFonts w:hint="eastAsia"/>
        </w:rPr>
        <w:t>﹝</w:t>
      </w:r>
      <w:r>
        <w:rPr>
          <w:rFonts w:hint="eastAsia"/>
        </w:rPr>
        <w:t>2017</w:t>
      </w:r>
      <w:r>
        <w:rPr>
          <w:rFonts w:hint="eastAsia"/>
        </w:rPr>
        <w:t>﹞</w:t>
      </w:r>
      <w:bookmarkEnd w:id="32"/>
      <w:r>
        <w:rPr>
          <w:rFonts w:hint="eastAsia"/>
        </w:rPr>
        <w:t>141</w:t>
      </w:r>
      <w:r>
        <w:rPr>
          <w:rFonts w:hint="eastAsia"/>
        </w:rPr>
        <w:t>号</w:t>
      </w:r>
      <w:r>
        <w:rPr>
          <w:rFonts w:hint="eastAsia"/>
        </w:rPr>
        <w:t>)</w:t>
      </w:r>
    </w:p>
    <w:p w14:paraId="21708DE3" w14:textId="6CFC7654" w:rsidR="00F0503A"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47B601BE" w14:textId="7F4AC8CF" w:rsidR="00CA2339" w:rsidRPr="00CA2339" w:rsidRDefault="00CA2339" w:rsidP="00CA2339">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FFF00A" w14:textId="77777777" w:rsidR="00F0503A" w:rsidRDefault="00000000">
      <w:pPr>
        <w:spacing w:line="400" w:lineRule="exact"/>
        <w:ind w:firstLine="420"/>
      </w:pPr>
      <w:r>
        <w:rPr>
          <w:rFonts w:hint="eastAsia"/>
        </w:rPr>
        <w:t>2</w:t>
      </w:r>
      <w:r>
        <w:t>.</w:t>
      </w:r>
      <w:bookmarkStart w:id="33" w:name="_Hlk91598380"/>
      <w:r>
        <w:rPr>
          <w:rFonts w:hint="eastAsia"/>
        </w:rPr>
        <w:t>全流程电子化</w:t>
      </w:r>
      <w:bookmarkEnd w:id="33"/>
      <w:r>
        <w:rPr>
          <w:rFonts w:hint="eastAsia"/>
        </w:rPr>
        <w:t>要求：</w:t>
      </w:r>
    </w:p>
    <w:p w14:paraId="76A8A0C6" w14:textId="77777777" w:rsidR="00F0503A" w:rsidRDefault="00000000">
      <w:pPr>
        <w:spacing w:line="400" w:lineRule="exact"/>
        <w:ind w:firstLine="420"/>
      </w:pPr>
      <w:bookmarkStart w:id="34"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hyperlink r:id="rId12" w:anchor="/document/dashboard?siteCode=beijing&amp;channel=dt" w:history="1">
        <w:r w:rsidR="00F0503A">
          <w:rPr>
            <w:rStyle w:val="aff4"/>
            <w:rFonts w:hint="eastAsia"/>
            <w:color w:val="auto"/>
          </w:rPr>
          <w:t>政采云电子卖场首页右上角—服务中心—帮助文档—项目采购</w:t>
        </w:r>
      </w:hyperlink>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hyperlink r:id="rId13" w:anchor="/document/detail?siteCode=beijing&amp;manualId=795&amp;topicId=4081" w:history="1">
        <w:r w:rsidR="00F0503A">
          <w:rPr>
            <w:rStyle w:val="aff4"/>
            <w:rFonts w:hint="eastAsia"/>
            <w:color w:val="auto"/>
          </w:rPr>
          <w:t>政采云电子卖场首页右上角—帮助文档—入驻与配置—</w:t>
        </w:r>
        <w:r w:rsidR="00F0503A">
          <w:rPr>
            <w:rStyle w:val="aff4"/>
            <w:rFonts w:hint="eastAsia"/>
            <w:color w:val="auto"/>
          </w:rPr>
          <w:t>CA</w:t>
        </w:r>
        <w:r w:rsidR="00F0503A">
          <w:rPr>
            <w:rStyle w:val="aff4"/>
            <w:rFonts w:hint="eastAsia"/>
            <w:color w:val="auto"/>
          </w:rPr>
          <w:t>管理</w:t>
        </w:r>
      </w:hyperlink>
      <w:r>
        <w:rPr>
          <w:rFonts w:hint="eastAsia"/>
        </w:rPr>
        <w:t>；</w:t>
      </w:r>
      <w:r>
        <w:rPr>
          <w:rFonts w:hint="eastAsia"/>
        </w:rPr>
        <w:t>CA</w:t>
      </w:r>
      <w:r>
        <w:rPr>
          <w:rFonts w:hint="eastAsia"/>
        </w:rPr>
        <w:t>证书申领路径：</w:t>
      </w:r>
      <w:hyperlink r:id="rId14" w:anchor="/document/detail?siteCode=beijing&amp;manualId=795&amp;topicId=4083" w:history="1">
        <w:r w:rsidR="00F0503A">
          <w:rPr>
            <w:rStyle w:val="aff4"/>
            <w:rFonts w:hint="eastAsia"/>
            <w:color w:val="auto"/>
          </w:rPr>
          <w:t>政采云平台—我的工作台右上角—</w:t>
        </w:r>
        <w:r w:rsidR="00F0503A">
          <w:rPr>
            <w:rStyle w:val="aff4"/>
            <w:rFonts w:hint="eastAsia"/>
            <w:color w:val="auto"/>
          </w:rPr>
          <w:t>CA</w:t>
        </w:r>
        <w:r w:rsidR="00F0503A">
          <w:rPr>
            <w:rStyle w:val="aff4"/>
            <w:rFonts w:hint="eastAsia"/>
            <w:color w:val="auto"/>
          </w:rPr>
          <w:t>管理—</w:t>
        </w:r>
        <w:r w:rsidR="00F0503A">
          <w:rPr>
            <w:rStyle w:val="aff4"/>
            <w:rFonts w:hint="eastAsia"/>
            <w:color w:val="auto"/>
          </w:rPr>
          <w:t>CA</w:t>
        </w:r>
        <w:r w:rsidR="00F0503A">
          <w:rPr>
            <w:rStyle w:val="aff4"/>
            <w:rFonts w:hint="eastAsia"/>
            <w:color w:val="auto"/>
          </w:rPr>
          <w:t>证书申领</w:t>
        </w:r>
      </w:hyperlink>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4"/>
    <w:p w14:paraId="3E2CB08F" w14:textId="77777777" w:rsidR="00F0503A" w:rsidRDefault="00000000">
      <w:pPr>
        <w:spacing w:line="400" w:lineRule="exact"/>
        <w:ind w:firstLine="420"/>
      </w:pPr>
      <w:r>
        <w:t>(1)</w:t>
      </w:r>
      <w:r>
        <w:rPr>
          <w:rFonts w:hint="eastAsia"/>
        </w:rPr>
        <w:t>依法获取采购文件：供应商须在获取采购文件时间内登录</w:t>
      </w:r>
      <w:hyperlink r:id="rId15" w:history="1">
        <w:r w:rsidR="00F0503A">
          <w:rPr>
            <w:rStyle w:val="aff4"/>
            <w:rFonts w:hint="eastAsia"/>
            <w:color w:val="auto"/>
          </w:rPr>
          <w:t>政府采购云平台</w:t>
        </w:r>
      </w:hyperlink>
      <w:r>
        <w:rPr>
          <w:rFonts w:hint="eastAsia"/>
        </w:rPr>
        <w:t>申请下载采购文件才视作依法获取采购文件。</w:t>
      </w:r>
    </w:p>
    <w:p w14:paraId="537E35B0" w14:textId="77777777" w:rsidR="00F0503A"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6" w:history="1">
        <w:r w:rsidR="00F0503A">
          <w:rPr>
            <w:rFonts w:hint="eastAsia"/>
          </w:rPr>
          <w:t>客户端下载</w:t>
        </w:r>
      </w:hyperlink>
      <w:r>
        <w:rPr>
          <w:rFonts w:hint="eastAsia"/>
        </w:rPr>
        <w:t>）。</w:t>
      </w:r>
    </w:p>
    <w:p w14:paraId="2BDE95AD" w14:textId="77777777" w:rsidR="00F0503A"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000000">
      <w:pPr>
        <w:spacing w:line="400" w:lineRule="exact"/>
        <w:ind w:firstLine="420"/>
        <w:rPr>
          <w:b/>
        </w:rPr>
      </w:pPr>
      <w:r>
        <w:rPr>
          <w:rFonts w:hint="eastAsia"/>
        </w:rPr>
        <w:t>(</w:t>
      </w:r>
      <w:r>
        <w:t>4)</w:t>
      </w:r>
      <w:r>
        <w:rPr>
          <w:rFonts w:hint="eastAsia"/>
        </w:rPr>
        <w:t>供应商法定代表人或委托代理人须按时登录</w:t>
      </w:r>
      <w:bookmarkStart w:id="35" w:name="_Hlk90367388"/>
      <w:r>
        <w:rPr>
          <w:rFonts w:ascii="宋体" w:hAnsi="宋体" w:cs="Courier New" w:hint="eastAsia"/>
          <w:szCs w:val="21"/>
        </w:rPr>
        <w:t>政采云远程开标大厅</w:t>
      </w:r>
      <w:bookmarkEnd w:id="35"/>
      <w:r>
        <w:rPr>
          <w:rFonts w:hint="eastAsia"/>
        </w:rPr>
        <w:t>，保持全程在线并关注评审谈判进度，</w:t>
      </w:r>
      <w:r>
        <w:rPr>
          <w:rFonts w:hint="eastAsia"/>
        </w:rPr>
        <w:lastRenderedPageBreak/>
        <w:t>评审期间谈判小组提出澄清等要求时，供应商须在规定时间内进行应答，否则按采购文件或政采云平台的相关规定执行。</w:t>
      </w:r>
    </w:p>
    <w:p w14:paraId="2A5F5CDF" w14:textId="77777777" w:rsidR="00F0503A"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供应商参与谈判过程中涉及政府采购云平台的问题，请咨询政采云</w:t>
      </w:r>
      <w:r>
        <w:rPr>
          <w:rFonts w:hAnsi="宋体" w:hint="eastAsia"/>
        </w:rPr>
        <w:t>技术支持热线：</w:t>
      </w:r>
      <w:r>
        <w:rPr>
          <w:rFonts w:hAnsi="宋体"/>
        </w:rPr>
        <w:t>95763</w:t>
      </w:r>
      <w:r>
        <w:rPr>
          <w:rFonts w:hAnsi="宋体" w:hint="eastAsia"/>
        </w:rPr>
        <w:t>。</w:t>
      </w:r>
    </w:p>
    <w:p w14:paraId="277A9248" w14:textId="77777777" w:rsidR="00F0503A"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hyperlink r:id="rId17" w:history="1">
        <w:r w:rsidR="00F0503A">
          <w:rPr>
            <w:rStyle w:val="aff4"/>
            <w:rFonts w:hAnsi="宋体" w:hint="eastAsia"/>
            <w:color w:val="auto"/>
            <w:u w:val="none"/>
          </w:rPr>
          <w:t>广西政府采购网</w:t>
        </w:r>
      </w:hyperlink>
      <w:r>
        <w:rPr>
          <w:rFonts w:hAnsi="宋体" w:hint="eastAsia"/>
        </w:rPr>
        <w:t>。</w:t>
      </w:r>
    </w:p>
    <w:p w14:paraId="244AA1A2" w14:textId="77777777" w:rsidR="00F0503A" w:rsidRDefault="00000000">
      <w:pPr>
        <w:spacing w:line="400" w:lineRule="exact"/>
        <w:ind w:firstLine="420"/>
        <w:jc w:val="left"/>
        <w:rPr>
          <w:rFonts w:hAnsi="宋体" w:hint="eastAsia"/>
        </w:rPr>
      </w:pPr>
      <w:bookmarkStart w:id="36"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000000">
      <w:pPr>
        <w:spacing w:line="400" w:lineRule="exact"/>
        <w:ind w:firstLine="420"/>
        <w:jc w:val="left"/>
        <w:rPr>
          <w:rFonts w:hAnsi="宋体" w:hint="eastAsia"/>
        </w:rPr>
      </w:pPr>
      <w:r>
        <w:rPr>
          <w:rFonts w:hAnsi="宋体" w:hint="eastAsia"/>
        </w:rPr>
        <w:t>联系人：黄谦</w:t>
      </w:r>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6"/>
    </w:p>
    <w:p w14:paraId="26AF2E85" w14:textId="77777777" w:rsidR="00F0503A" w:rsidRDefault="00000000">
      <w:pPr>
        <w:spacing w:line="400" w:lineRule="exact"/>
        <w:rPr>
          <w:b/>
        </w:rPr>
      </w:pPr>
      <w:r>
        <w:rPr>
          <w:rFonts w:hint="eastAsia"/>
          <w:b/>
        </w:rPr>
        <w:t>八、对本次采购项目提出询问，请按</w:t>
      </w:r>
      <w:r>
        <w:rPr>
          <w:b/>
        </w:rPr>
        <w:t>以下方式</w:t>
      </w:r>
      <w:r>
        <w:rPr>
          <w:rFonts w:hint="eastAsia"/>
          <w:b/>
        </w:rPr>
        <w:t>联系</w:t>
      </w:r>
      <w:bookmarkEnd w:id="28"/>
      <w:bookmarkEnd w:id="29"/>
      <w:bookmarkEnd w:id="30"/>
      <w:bookmarkEnd w:id="31"/>
    </w:p>
    <w:p w14:paraId="29985CAA" w14:textId="77777777" w:rsidR="00F0503A" w:rsidRDefault="00000000">
      <w:pPr>
        <w:spacing w:line="400" w:lineRule="exact"/>
        <w:ind w:firstLineChars="200" w:firstLine="420"/>
      </w:pPr>
      <w:r>
        <w:rPr>
          <w:rFonts w:hint="eastAsia"/>
        </w:rPr>
        <w:t>1.</w:t>
      </w:r>
      <w:r>
        <w:rPr>
          <w:rFonts w:hint="eastAsia"/>
        </w:rPr>
        <w:t>采购人信息</w:t>
      </w:r>
      <w:bookmarkEnd w:id="8"/>
    </w:p>
    <w:p w14:paraId="5527B003" w14:textId="25D83F2D" w:rsidR="00F0503A" w:rsidRDefault="00000000">
      <w:pPr>
        <w:spacing w:line="400" w:lineRule="exact"/>
        <w:ind w:firstLineChars="200" w:firstLine="420"/>
      </w:pPr>
      <w:bookmarkStart w:id="37" w:name="_Toc38370147"/>
      <w:r>
        <w:rPr>
          <w:rFonts w:hint="eastAsia"/>
        </w:rPr>
        <w:t>名称：</w:t>
      </w:r>
      <w:r w:rsidR="00F83B89">
        <w:rPr>
          <w:rFonts w:hint="eastAsia"/>
        </w:rPr>
        <w:t>钦州市公安局</w:t>
      </w:r>
    </w:p>
    <w:p w14:paraId="0067E843" w14:textId="57276BDB" w:rsidR="00E96A7E" w:rsidRDefault="00000000">
      <w:pPr>
        <w:spacing w:line="400" w:lineRule="exact"/>
        <w:ind w:firstLineChars="200" w:firstLine="420"/>
      </w:pPr>
      <w:r>
        <w:rPr>
          <w:rFonts w:hint="eastAsia"/>
        </w:rPr>
        <w:t>地址：</w:t>
      </w:r>
      <w:r w:rsidR="00F83B89">
        <w:rPr>
          <w:rFonts w:hint="eastAsia"/>
        </w:rPr>
        <w:t>钦州市</w:t>
      </w:r>
      <w:r w:rsidR="00F83B89" w:rsidRPr="00F83B89">
        <w:rPr>
          <w:rFonts w:hint="eastAsia"/>
        </w:rPr>
        <w:t>子材东大街</w:t>
      </w:r>
      <w:r w:rsidR="00F83B89" w:rsidRPr="00F83B89">
        <w:rPr>
          <w:rFonts w:hint="eastAsia"/>
        </w:rPr>
        <w:t>6</w:t>
      </w:r>
      <w:r w:rsidR="00F83B89" w:rsidRPr="00F83B89">
        <w:rPr>
          <w:rFonts w:hint="eastAsia"/>
        </w:rPr>
        <w:t>号</w:t>
      </w:r>
    </w:p>
    <w:p w14:paraId="54E1A781" w14:textId="363D0710" w:rsidR="009705DC" w:rsidRDefault="009705DC">
      <w:pPr>
        <w:spacing w:line="400" w:lineRule="exact"/>
        <w:ind w:firstLineChars="200" w:firstLine="420"/>
      </w:pPr>
      <w:r>
        <w:rPr>
          <w:rFonts w:hint="eastAsia"/>
        </w:rPr>
        <w:t>项目联系人：</w:t>
      </w:r>
      <w:r w:rsidR="00F83B89">
        <w:rPr>
          <w:rFonts w:hint="eastAsia"/>
        </w:rPr>
        <w:t>章年浩</w:t>
      </w:r>
    </w:p>
    <w:p w14:paraId="616EE7BE" w14:textId="4B77352A" w:rsidR="00F0503A" w:rsidRDefault="00000000">
      <w:pPr>
        <w:spacing w:line="400" w:lineRule="exact"/>
        <w:ind w:firstLineChars="200" w:firstLine="420"/>
      </w:pPr>
      <w:r>
        <w:rPr>
          <w:rFonts w:hint="eastAsia"/>
        </w:rPr>
        <w:t>联系方式：</w:t>
      </w:r>
      <w:r w:rsidR="00F83B89" w:rsidRPr="00F83B89">
        <w:t>0777-2820280</w:t>
      </w:r>
    </w:p>
    <w:bookmarkEnd w:id="37"/>
    <w:p w14:paraId="76BD577C" w14:textId="77777777" w:rsidR="00F0503A" w:rsidRDefault="00000000">
      <w:pPr>
        <w:spacing w:line="400" w:lineRule="exact"/>
        <w:ind w:firstLineChars="200" w:firstLine="420"/>
      </w:pPr>
      <w:r>
        <w:rPr>
          <w:rFonts w:hint="eastAsia"/>
        </w:rPr>
        <w:t>2.</w:t>
      </w:r>
      <w:r>
        <w:rPr>
          <w:rFonts w:hint="eastAsia"/>
        </w:rPr>
        <w:t>采购代理机构信息</w:t>
      </w:r>
    </w:p>
    <w:p w14:paraId="58D22CBA" w14:textId="77777777" w:rsidR="00F0503A" w:rsidRDefault="00000000">
      <w:pPr>
        <w:spacing w:line="400" w:lineRule="exact"/>
        <w:ind w:firstLineChars="200" w:firstLine="420"/>
      </w:pPr>
      <w:r>
        <w:rPr>
          <w:rFonts w:hint="eastAsia"/>
        </w:rPr>
        <w:t>名称：钦州市政府采购中心</w:t>
      </w:r>
    </w:p>
    <w:p w14:paraId="120ABF01" w14:textId="77777777" w:rsidR="00F0503A"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000000">
      <w:pPr>
        <w:spacing w:line="400" w:lineRule="exact"/>
        <w:ind w:firstLineChars="200" w:firstLine="420"/>
      </w:pPr>
      <w:r>
        <w:rPr>
          <w:rFonts w:hint="eastAsia"/>
        </w:rPr>
        <w:t>项目联系人：</w:t>
      </w:r>
      <w:bookmarkStart w:id="38" w:name="_Toc28359087"/>
      <w:bookmarkStart w:id="39" w:name="_Toc28359010"/>
      <w:r>
        <w:rPr>
          <w:rFonts w:hint="eastAsia"/>
        </w:rPr>
        <w:t>黄谦、陈启梅、陈侃</w:t>
      </w:r>
    </w:p>
    <w:p w14:paraId="71B77351" w14:textId="77777777" w:rsidR="00F0503A"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000000">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8"/>
    <w:bookmarkEnd w:id="39"/>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776AA73D" w14:textId="77777777" w:rsidR="00671CBF" w:rsidRDefault="00671CBF"/>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000000">
      <w:pPr>
        <w:pStyle w:val="1"/>
        <w:spacing w:line="400" w:lineRule="exact"/>
        <w:rPr>
          <w:rFonts w:ascii="方正小标宋_GBK" w:eastAsia="方正小标宋_GBK" w:hAnsi="宋体" w:hint="eastAsia"/>
          <w:color w:val="0D0D0D" w:themeColor="text1" w:themeTint="F2"/>
        </w:rPr>
      </w:pPr>
      <w:bookmarkStart w:id="40" w:name="_Toc92355024"/>
      <w:r>
        <w:rPr>
          <w:rFonts w:ascii="方正小标宋_GBK" w:eastAsia="方正小标宋_GBK" w:hAnsi="宋体" w:hint="eastAsia"/>
          <w:color w:val="0D0D0D" w:themeColor="text1" w:themeTint="F2"/>
        </w:rPr>
        <w:t>第二章  项目需求</w:t>
      </w:r>
      <w:bookmarkEnd w:id="40"/>
    </w:p>
    <w:p w14:paraId="5CDBFAC6" w14:textId="77777777" w:rsidR="00F0503A"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393DEC66" w:rsidR="00F0503A" w:rsidRDefault="00000000">
      <w:pPr>
        <w:spacing w:line="430" w:lineRule="exact"/>
        <w:rPr>
          <w:rFonts w:ascii="宋体" w:hAnsi="宋体" w:hint="eastAsia"/>
          <w:color w:val="0D0D0D" w:themeColor="text1" w:themeTint="F2"/>
          <w:szCs w:val="21"/>
          <w:u w:val="single"/>
        </w:rPr>
      </w:pPr>
      <w:bookmarkStart w:id="41" w:name="_Hlk89960406"/>
      <w:r>
        <w:rPr>
          <w:rFonts w:ascii="宋体" w:hAnsi="宋体" w:hint="eastAsia"/>
          <w:color w:val="0D0D0D" w:themeColor="text1" w:themeTint="F2"/>
          <w:szCs w:val="21"/>
        </w:rPr>
        <w:t>一、</w:t>
      </w:r>
      <w:bookmarkStart w:id="42" w:name="_Hlk185926443"/>
      <w:r>
        <w:rPr>
          <w:rFonts w:ascii="宋体" w:hAnsi="宋体" w:hint="eastAsia"/>
          <w:color w:val="0D0D0D" w:themeColor="text1" w:themeTint="F2"/>
          <w:szCs w:val="21"/>
        </w:rPr>
        <w:t>采购预算：</w:t>
      </w:r>
      <w:r w:rsidR="0086324E">
        <w:rPr>
          <w:rFonts w:ascii="宋体" w:hAnsi="宋体" w:hint="eastAsia"/>
          <w:color w:val="0D0D0D" w:themeColor="text1" w:themeTint="F2"/>
          <w:szCs w:val="21"/>
        </w:rPr>
        <w:t>壹佰柒拾玖万陆仟</w:t>
      </w:r>
      <w:r>
        <w:rPr>
          <w:rFonts w:ascii="宋体" w:hAnsi="宋体" w:hint="eastAsia"/>
          <w:color w:val="0D0D0D" w:themeColor="text1" w:themeTint="F2"/>
          <w:szCs w:val="21"/>
        </w:rPr>
        <w:t>元整(￥</w:t>
      </w:r>
      <w:r w:rsidR="009B6639">
        <w:rPr>
          <w:rFonts w:hint="eastAsia"/>
        </w:rPr>
        <w:t>1</w:t>
      </w:r>
      <w:r w:rsidR="007E1F02">
        <w:rPr>
          <w:rFonts w:hint="eastAsia"/>
        </w:rPr>
        <w:t>,</w:t>
      </w:r>
      <w:r w:rsidR="0086324E">
        <w:rPr>
          <w:rFonts w:hint="eastAsia"/>
        </w:rPr>
        <w:t>796</w:t>
      </w:r>
      <w:r w:rsidR="00346B2F" w:rsidRPr="00346B2F">
        <w:t>,</w:t>
      </w:r>
      <w:r w:rsidR="007E1F02">
        <w:rPr>
          <w:rFonts w:hint="eastAsia"/>
        </w:rPr>
        <w:t>00</w:t>
      </w:r>
      <w:r w:rsidR="00346B2F" w:rsidRPr="00346B2F">
        <w:t>0.00</w:t>
      </w:r>
      <w:r>
        <w:rPr>
          <w:rFonts w:ascii="宋体" w:hAnsi="宋体" w:hint="eastAsia"/>
          <w:color w:val="0D0D0D" w:themeColor="text1" w:themeTint="F2"/>
          <w:szCs w:val="21"/>
        </w:rPr>
        <w:t>)</w:t>
      </w:r>
      <w:bookmarkEnd w:id="42"/>
    </w:p>
    <w:p w14:paraId="3E510A75" w14:textId="77777777" w:rsidR="00F0503A"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000000">
      <w:pPr>
        <w:spacing w:line="430" w:lineRule="exact"/>
        <w:rPr>
          <w:rFonts w:ascii="宋体" w:hAnsi="宋体" w:hint="eastAsia"/>
          <w:szCs w:val="21"/>
        </w:rPr>
      </w:pPr>
      <w:bookmarkStart w:id="43" w:name="_Toc354479498"/>
      <w:bookmarkStart w:id="44" w:name="_Toc358477280"/>
      <w:r>
        <w:rPr>
          <w:rFonts w:ascii="宋体" w:hAnsi="宋体" w:hint="eastAsia"/>
          <w:color w:val="0D0D0D" w:themeColor="text1" w:themeTint="F2"/>
          <w:szCs w:val="21"/>
        </w:rPr>
        <w:t>说明：</w:t>
      </w:r>
    </w:p>
    <w:p w14:paraId="2E84A339"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2A042C08"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3.本项目不接受供应商提供通过中国海关报关验放进入中国境内且产自关境外的产品。</w:t>
      </w:r>
    </w:p>
    <w:p w14:paraId="7D19ECCB" w14:textId="02E396F4" w:rsidR="00F0503A" w:rsidRDefault="00000000">
      <w:pPr>
        <w:spacing w:line="430" w:lineRule="exact"/>
        <w:ind w:firstLineChars="200" w:firstLine="420"/>
        <w:rPr>
          <w:rFonts w:ascii="宋体" w:hAnsi="宋体" w:hint="eastAsia"/>
          <w:color w:val="0D0D0D" w:themeColor="text1" w:themeTint="F2"/>
          <w:szCs w:val="21"/>
        </w:rPr>
      </w:pPr>
      <w:r>
        <w:rPr>
          <w:rFonts w:ascii="宋体" w:hAnsi="宋体"/>
          <w:szCs w:val="21"/>
        </w:rPr>
        <w:t>4.</w:t>
      </w:r>
      <w:r>
        <w:rPr>
          <w:rFonts w:ascii="宋体" w:hAnsi="宋体" w:hint="eastAsia"/>
          <w:szCs w:val="21"/>
        </w:rPr>
        <w:t>谈判文件中可能实质性变动的内容：</w:t>
      </w:r>
      <w:r w:rsidR="00DB2072" w:rsidRPr="00DB2072">
        <w:rPr>
          <w:rFonts w:ascii="宋体" w:hAnsi="宋体" w:cs="宋体" w:hint="eastAsia"/>
          <w:kern w:val="0"/>
          <w:szCs w:val="21"/>
          <w:u w:val="single"/>
        </w:rPr>
        <w:t>采购需求的技术、服务要求以及合同草案条款</w:t>
      </w:r>
      <w:r>
        <w:rPr>
          <w:rFonts w:ascii="宋体" w:hAnsi="宋体" w:cs="宋体" w:hint="eastAsia"/>
          <w:b/>
          <w:color w:val="0D0D0D" w:themeColor="text1" w:themeTint="F2"/>
          <w:kern w:val="0"/>
          <w:szCs w:val="21"/>
        </w:rPr>
        <w:t>。</w:t>
      </w:r>
    </w:p>
    <w:p w14:paraId="5D5B0D66" w14:textId="62A78275" w:rsidR="00DB2072" w:rsidRPr="00DB2072" w:rsidRDefault="009A3DC8" w:rsidP="00A22600">
      <w:pPr>
        <w:spacing w:line="430" w:lineRule="exact"/>
        <w:ind w:firstLineChars="200" w:firstLine="420"/>
        <w:rPr>
          <w:rFonts w:ascii="宋体" w:hAnsi="宋体" w:hint="eastAsia"/>
          <w:szCs w:val="21"/>
        </w:rPr>
      </w:pPr>
      <w:r w:rsidRPr="009A3DC8">
        <w:rPr>
          <w:rFonts w:ascii="宋体" w:hAnsi="宋体" w:hint="eastAsia"/>
          <w:szCs w:val="21"/>
        </w:rPr>
        <w:t>5</w:t>
      </w:r>
      <w:r w:rsidR="00A22600" w:rsidRPr="009A3DC8">
        <w:rPr>
          <w:rFonts w:ascii="宋体" w:hAnsi="宋体" w:hint="eastAsia"/>
          <w:szCs w:val="21"/>
        </w:rPr>
        <w:t>.</w:t>
      </w:r>
      <w:r w:rsidR="00DB2072" w:rsidRPr="00DB2072">
        <w:rPr>
          <w:rFonts w:ascii="宋体" w:hAnsi="宋体" w:hint="eastAsia"/>
          <w:szCs w:val="21"/>
        </w:rPr>
        <w:t>标注</w:t>
      </w:r>
      <w:r w:rsidR="00DB2072" w:rsidRPr="00DB2072">
        <w:rPr>
          <w:rFonts w:ascii="宋体" w:hAnsi="宋体" w:cs="宋体" w:hint="eastAsia"/>
          <w:kern w:val="0"/>
          <w:szCs w:val="21"/>
        </w:rPr>
        <w:t>▲</w:t>
      </w:r>
      <w:r w:rsidR="00DB2072" w:rsidRPr="00DB2072">
        <w:rPr>
          <w:rFonts w:ascii="宋体" w:hAnsi="宋体" w:hint="eastAsia"/>
          <w:szCs w:val="21"/>
        </w:rPr>
        <w:t>号的技术参数为关键性技术指标。</w:t>
      </w:r>
    </w:p>
    <w:p w14:paraId="6B74268E" w14:textId="1B111563" w:rsidR="00A22600" w:rsidRPr="009A3DC8" w:rsidRDefault="00DB2072" w:rsidP="00A22600">
      <w:pPr>
        <w:spacing w:line="430" w:lineRule="exact"/>
        <w:ind w:firstLineChars="200" w:firstLine="420"/>
        <w:rPr>
          <w:rFonts w:ascii="宋体" w:hAnsi="宋体" w:hint="eastAsia"/>
          <w:szCs w:val="21"/>
        </w:rPr>
      </w:pPr>
      <w:r>
        <w:rPr>
          <w:rFonts w:ascii="宋体" w:hAnsi="宋体" w:hint="eastAsia"/>
          <w:szCs w:val="21"/>
        </w:rPr>
        <w:t>6.</w:t>
      </w:r>
      <w:r w:rsidR="00A22600" w:rsidRPr="009A3DC8">
        <w:rPr>
          <w:rFonts w:ascii="宋体" w:hAnsi="宋体" w:hint="eastAsia"/>
          <w:szCs w:val="21"/>
        </w:rPr>
        <w:t>本项目核心产品：海量智能感知数据分布式存储专用加载节点。</w:t>
      </w:r>
    </w:p>
    <w:p w14:paraId="5CA324B2" w14:textId="13DD5186" w:rsidR="00E21632" w:rsidRPr="009A3DC8" w:rsidRDefault="00DB2072" w:rsidP="00A22600">
      <w:pPr>
        <w:spacing w:line="430" w:lineRule="exact"/>
        <w:ind w:firstLineChars="200" w:firstLine="420"/>
        <w:rPr>
          <w:rFonts w:ascii="宋体" w:hAnsi="宋体" w:hint="eastAsia"/>
          <w:szCs w:val="21"/>
        </w:rPr>
      </w:pPr>
      <w:r>
        <w:rPr>
          <w:rFonts w:ascii="宋体" w:hAnsi="宋体" w:hint="eastAsia"/>
          <w:szCs w:val="21"/>
        </w:rPr>
        <w:t>7</w:t>
      </w:r>
      <w:r w:rsidR="00354897" w:rsidRPr="009A3DC8">
        <w:rPr>
          <w:rFonts w:ascii="宋体" w:hAnsi="宋体" w:hint="eastAsia"/>
          <w:szCs w:val="21"/>
        </w:rPr>
        <w:t>.</w:t>
      </w:r>
      <w:r w:rsidR="00795933" w:rsidRPr="009A3DC8">
        <w:rPr>
          <w:rFonts w:ascii="宋体" w:hAnsi="宋体" w:hint="eastAsia"/>
          <w:szCs w:val="21"/>
        </w:rPr>
        <w:t>本项目对应的中小企业划分标准所属行业为</w:t>
      </w:r>
      <w:r w:rsidR="00795933" w:rsidRPr="009A3DC8">
        <w:rPr>
          <w:rFonts w:ascii="宋体" w:hAnsi="宋体" w:hint="eastAsia"/>
          <w:szCs w:val="21"/>
          <w:u w:val="single"/>
        </w:rPr>
        <w:t>工业(制造业)</w:t>
      </w:r>
      <w:r w:rsidR="00795933" w:rsidRPr="009A3DC8">
        <w:rPr>
          <w:rFonts w:ascii="宋体" w:hAnsi="宋体" w:hint="eastAsia"/>
          <w:szCs w:val="21"/>
        </w:rPr>
        <w:t>。</w:t>
      </w:r>
    </w:p>
    <w:p w14:paraId="1E859617" w14:textId="582E5CC5" w:rsidR="00E21632" w:rsidRDefault="00E21632">
      <w:pPr>
        <w:widowControl/>
        <w:jc w:val="left"/>
        <w:rPr>
          <w:rFonts w:ascii="宋体" w:hAnsi="宋体" w:hint="eastAsia"/>
          <w:color w:val="000000" w:themeColor="text1"/>
          <w:szCs w:val="21"/>
        </w:rPr>
      </w:pPr>
      <w:r>
        <w:rPr>
          <w:rFonts w:ascii="宋体" w:hAnsi="宋体" w:hint="eastAsia"/>
          <w:color w:val="000000" w:themeColor="text1"/>
          <w:szCs w:val="21"/>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851"/>
        <w:gridCol w:w="6945"/>
      </w:tblGrid>
      <w:tr w:rsidR="0086324E" w:rsidRPr="00AA1EBB" w14:paraId="6E35B627" w14:textId="77777777" w:rsidTr="0086324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bookmarkEnd w:id="41"/>
          <w:p w14:paraId="1275259D" w14:textId="77777777" w:rsidR="0086324E" w:rsidRPr="00AA1EBB" w:rsidRDefault="0086324E" w:rsidP="0086324E">
            <w:pPr>
              <w:spacing w:line="400" w:lineRule="exact"/>
              <w:jc w:val="center"/>
              <w:rPr>
                <w:rFonts w:ascii="宋体" w:hAnsi="宋体" w:hint="eastAsia"/>
                <w:b/>
                <w:bCs/>
                <w:szCs w:val="21"/>
              </w:rPr>
            </w:pPr>
            <w:r w:rsidRPr="00AA1EBB">
              <w:rPr>
                <w:rFonts w:ascii="宋体" w:hAnsi="宋体" w:hint="eastAsia"/>
                <w:b/>
                <w:bCs/>
                <w:szCs w:val="21"/>
              </w:rPr>
              <w:lastRenderedPageBreak/>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30AECF" w14:textId="424F0A83" w:rsidR="0086324E" w:rsidRPr="00AA1EBB" w:rsidRDefault="0086324E" w:rsidP="0086324E">
            <w:pPr>
              <w:widowControl/>
              <w:spacing w:line="400" w:lineRule="exact"/>
              <w:jc w:val="center"/>
              <w:textAlignment w:val="center"/>
              <w:rPr>
                <w:rFonts w:ascii="宋体" w:hAnsi="宋体" w:cs="宋体" w:hint="eastAsia"/>
                <w:b/>
                <w:bCs/>
                <w:szCs w:val="21"/>
              </w:rPr>
            </w:pPr>
            <w:r w:rsidRPr="0086324E">
              <w:rPr>
                <w:rFonts w:ascii="宋体" w:hAnsi="宋体" w:cs="宋体" w:hint="eastAsia"/>
                <w:b/>
                <w:bCs/>
                <w:szCs w:val="21"/>
              </w:rPr>
              <w:t>标的</w:t>
            </w:r>
            <w:r w:rsidRPr="00AA1EBB">
              <w:rPr>
                <w:rFonts w:ascii="宋体" w:hAnsi="宋体" w:cs="宋体" w:hint="eastAsia"/>
                <w:b/>
                <w:bCs/>
                <w:szCs w:val="21"/>
              </w:rPr>
              <w:t>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F0C92" w14:textId="77777777" w:rsidR="0086324E" w:rsidRPr="0086324E" w:rsidRDefault="0086324E" w:rsidP="0086324E">
            <w:pPr>
              <w:widowControl/>
              <w:spacing w:line="400" w:lineRule="exact"/>
              <w:jc w:val="center"/>
              <w:textAlignment w:val="center"/>
              <w:rPr>
                <w:rFonts w:ascii="宋体" w:hAnsi="宋体" w:cs="仿宋_GB2312" w:hint="eastAsia"/>
                <w:b/>
                <w:bCs/>
                <w:kern w:val="0"/>
                <w:szCs w:val="21"/>
                <w:lang w:bidi="ar"/>
              </w:rPr>
            </w:pPr>
            <w:r w:rsidRPr="00AA1EBB">
              <w:rPr>
                <w:rFonts w:ascii="宋体" w:hAnsi="宋体" w:cs="仿宋_GB2312" w:hint="eastAsia"/>
                <w:b/>
                <w:bCs/>
                <w:kern w:val="0"/>
                <w:szCs w:val="21"/>
                <w:lang w:bidi="ar"/>
              </w:rPr>
              <w:t>数量</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8220EA" w14:textId="5A3A18C7" w:rsidR="0086324E" w:rsidRPr="00AA1EBB" w:rsidRDefault="0086324E" w:rsidP="0086324E">
            <w:pPr>
              <w:widowControl/>
              <w:spacing w:line="400" w:lineRule="exact"/>
              <w:jc w:val="center"/>
              <w:textAlignment w:val="center"/>
              <w:rPr>
                <w:rFonts w:ascii="宋体" w:hAnsi="宋体" w:cs="宋体" w:hint="eastAsia"/>
                <w:bCs/>
                <w:spacing w:val="10"/>
                <w:kern w:val="0"/>
                <w:szCs w:val="21"/>
              </w:rPr>
            </w:pPr>
            <w:r w:rsidRPr="001B23AE">
              <w:rPr>
                <w:rFonts w:ascii="宋体" w:hAnsi="宋体" w:hint="eastAsia"/>
                <w:b/>
                <w:bCs/>
                <w:szCs w:val="21"/>
              </w:rPr>
              <w:t>技术参数及其性能（规格）</w:t>
            </w:r>
          </w:p>
        </w:tc>
      </w:tr>
      <w:tr w:rsidR="0086324E" w:rsidRPr="00AA1EBB" w14:paraId="30331365" w14:textId="77777777" w:rsidTr="0086324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99EDD5" w14:textId="77777777" w:rsidR="0086324E" w:rsidRPr="00AA1EBB" w:rsidRDefault="0086324E" w:rsidP="0086324E">
            <w:pPr>
              <w:spacing w:line="400" w:lineRule="exact"/>
              <w:jc w:val="center"/>
              <w:rPr>
                <w:rFonts w:ascii="宋体" w:hAnsi="宋体" w:hint="eastAsia"/>
                <w:szCs w:val="21"/>
              </w:rPr>
            </w:pPr>
            <w:r w:rsidRPr="00AA1EBB">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45BB01" w14:textId="77777777" w:rsidR="0086324E" w:rsidRPr="00AA1EBB" w:rsidRDefault="0086324E" w:rsidP="0086324E">
            <w:pPr>
              <w:widowControl/>
              <w:spacing w:line="400" w:lineRule="exact"/>
              <w:jc w:val="center"/>
              <w:textAlignment w:val="center"/>
              <w:rPr>
                <w:rFonts w:ascii="宋体" w:hAnsi="宋体" w:cs="宋体" w:hint="eastAsia"/>
                <w:szCs w:val="21"/>
              </w:rPr>
            </w:pPr>
            <w:r w:rsidRPr="00AA1EBB">
              <w:rPr>
                <w:rFonts w:ascii="宋体" w:hAnsi="宋体" w:cs="宋体" w:hint="eastAsia"/>
                <w:szCs w:val="21"/>
              </w:rPr>
              <w:t>动态人像智能解析存储节点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23D8CC" w14:textId="77777777" w:rsidR="0086324E" w:rsidRPr="0086324E" w:rsidRDefault="0086324E" w:rsidP="0086324E">
            <w:pPr>
              <w:widowControl/>
              <w:spacing w:line="400" w:lineRule="exact"/>
              <w:jc w:val="center"/>
              <w:textAlignment w:val="center"/>
              <w:rPr>
                <w:rFonts w:ascii="宋体" w:hAnsi="宋体" w:cs="仿宋_GB2312" w:hint="eastAsia"/>
                <w:kern w:val="0"/>
                <w:szCs w:val="21"/>
                <w:lang w:bidi="ar"/>
              </w:rPr>
            </w:pPr>
            <w:r w:rsidRPr="00AA1EBB">
              <w:rPr>
                <w:rFonts w:ascii="宋体" w:hAnsi="宋体" w:cs="仿宋_GB2312" w:hint="eastAsia"/>
                <w:kern w:val="0"/>
                <w:szCs w:val="21"/>
                <w:lang w:bidi="ar"/>
              </w:rPr>
              <w:t>1台</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40F63B" w14:textId="52ED879B" w:rsidR="0086324E" w:rsidRPr="00AA1EBB" w:rsidRDefault="0086324E" w:rsidP="0086324E">
            <w:pPr>
              <w:widowControl/>
              <w:spacing w:line="400" w:lineRule="exact"/>
              <w:textAlignment w:val="center"/>
              <w:rPr>
                <w:rFonts w:ascii="宋体" w:hAnsi="宋体" w:cs="宋体" w:hint="eastAsia"/>
                <w:bCs/>
                <w:spacing w:val="10"/>
                <w:kern w:val="0"/>
                <w:szCs w:val="21"/>
              </w:rPr>
            </w:pPr>
            <w:r w:rsidRPr="00AA1EBB">
              <w:rPr>
                <w:rFonts w:ascii="宋体" w:hAnsi="宋体" w:cs="宋体" w:hint="eastAsia"/>
                <w:bCs/>
                <w:spacing w:val="10"/>
                <w:kern w:val="0"/>
                <w:szCs w:val="21"/>
              </w:rPr>
              <w:t>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约19英寸1U主机，集成GPU芯片，支持对采集的数据进行检索分析，实现数据信息深化应用。</w:t>
            </w:r>
            <w:r w:rsidRPr="00AA1EBB">
              <w:rPr>
                <w:rFonts w:ascii="宋体" w:hAnsi="宋体" w:cs="宋体" w:hint="eastAsia"/>
                <w:bCs/>
                <w:spacing w:val="10"/>
                <w:kern w:val="0"/>
                <w:szCs w:val="21"/>
              </w:rPr>
              <w:br/>
            </w:r>
            <w:r w:rsidR="00FB62A4" w:rsidRPr="00FB62A4">
              <w:rPr>
                <w:rFonts w:ascii="宋体" w:hAnsi="宋体" w:cs="宋体" w:hint="eastAsia"/>
                <w:bCs/>
                <w:spacing w:val="10"/>
                <w:kern w:val="0"/>
                <w:szCs w:val="21"/>
              </w:rPr>
              <w:t>▲</w:t>
            </w:r>
            <w:r w:rsidRPr="00AA1EBB">
              <w:rPr>
                <w:rFonts w:ascii="宋体" w:hAnsi="宋体" w:cs="宋体" w:hint="eastAsia"/>
                <w:bCs/>
                <w:spacing w:val="10"/>
                <w:kern w:val="0"/>
                <w:szCs w:val="21"/>
              </w:rPr>
              <w:t>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大数据写入情况下，人脸图片建模速度80张/S，人脸图片建模成功率99%。</w:t>
            </w:r>
            <w:r w:rsidRPr="00AA1EBB">
              <w:rPr>
                <w:rFonts w:ascii="宋体" w:hAnsi="宋体" w:cs="宋体" w:hint="eastAsia"/>
                <w:bCs/>
                <w:spacing w:val="10"/>
                <w:kern w:val="0"/>
                <w:szCs w:val="21"/>
              </w:rPr>
              <w:br/>
              <w:t>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支持NTP校时服务器配置，并支持手动校时。</w:t>
            </w:r>
            <w:r w:rsidRPr="00AA1EBB">
              <w:rPr>
                <w:rFonts w:ascii="宋体" w:hAnsi="宋体" w:cs="宋体" w:hint="eastAsia"/>
                <w:bCs/>
                <w:spacing w:val="10"/>
                <w:kern w:val="0"/>
                <w:szCs w:val="21"/>
              </w:rPr>
              <w:br/>
              <w:t>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支持导入两张人脸图片进行一对一比对，输出比对相似度，比对性能32对/S，1V1比对响应时间1秒。</w:t>
            </w:r>
            <w:r w:rsidRPr="00AA1EBB">
              <w:rPr>
                <w:rFonts w:ascii="宋体" w:hAnsi="宋体" w:cs="宋体" w:hint="eastAsia"/>
                <w:bCs/>
                <w:spacing w:val="10"/>
                <w:kern w:val="0"/>
                <w:szCs w:val="21"/>
              </w:rPr>
              <w:br/>
              <w:t>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支持单场景同时检出不低于35个人脸，支持检出两眼瞳距15像素点以上的人脸图片，支持识别人脸是否高危人群，支持按照姓名、性别、省份、城市、身份证号、起始生日、截止生日查询名单库中的人脸图片。</w:t>
            </w:r>
            <w:r w:rsidRPr="00AA1EBB">
              <w:rPr>
                <w:rFonts w:ascii="宋体" w:hAnsi="宋体" w:cs="宋体" w:hint="eastAsia"/>
                <w:bCs/>
                <w:spacing w:val="10"/>
                <w:kern w:val="0"/>
                <w:szCs w:val="21"/>
              </w:rPr>
              <w:br/>
              <w:t>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支持名单库容量120万张图片，支持将名单库分为100个库分别进行管理，每个库设置不同报警阈值或关联相机，支持按照性别、年龄段、是否戴眼镜、是否微笑、是否高危人群、点位信息、抓拍时间导出人脸照片。</w:t>
            </w:r>
            <w:r w:rsidRPr="00AA1EBB">
              <w:rPr>
                <w:rFonts w:ascii="宋体" w:hAnsi="宋体" w:cs="宋体" w:hint="eastAsia"/>
                <w:bCs/>
                <w:spacing w:val="10"/>
                <w:kern w:val="0"/>
                <w:szCs w:val="21"/>
              </w:rPr>
              <w:br/>
              <w:t>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支持识别人脸年龄段，童年，少年，青年，中年，老年，人脸年龄段检出率95%。</w:t>
            </w:r>
            <w:r w:rsidRPr="00AA1EBB">
              <w:rPr>
                <w:rFonts w:ascii="宋体" w:hAnsi="宋体" w:cs="宋体" w:hint="eastAsia"/>
                <w:bCs/>
                <w:spacing w:val="10"/>
                <w:kern w:val="0"/>
                <w:szCs w:val="21"/>
              </w:rPr>
              <w:br/>
              <w:t>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支持识别人脸是否戴眼镜，单人图片人脸戴眼镜检出率99%，单人图片戴眼镜识别准确率99%。</w:t>
            </w:r>
            <w:r w:rsidRPr="00AA1EBB">
              <w:rPr>
                <w:rFonts w:ascii="宋体" w:hAnsi="宋体" w:cs="宋体" w:hint="eastAsia"/>
                <w:bCs/>
                <w:spacing w:val="10"/>
                <w:kern w:val="0"/>
                <w:szCs w:val="21"/>
              </w:rPr>
              <w:br/>
              <w:t>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以脸搜脸首位命中率95%，以脸搜脸前10位命中率99%，以脸搜脸前50位命中率99%。</w:t>
            </w:r>
            <w:r w:rsidRPr="00AA1EBB">
              <w:rPr>
                <w:rFonts w:ascii="宋体" w:hAnsi="宋体" w:cs="宋体" w:hint="eastAsia"/>
                <w:bCs/>
                <w:spacing w:val="10"/>
                <w:kern w:val="0"/>
                <w:szCs w:val="21"/>
              </w:rPr>
              <w:br/>
            </w:r>
            <w:r w:rsidR="00704042" w:rsidRPr="00704042">
              <w:rPr>
                <w:rFonts w:ascii="宋体" w:hAnsi="宋体" w:cs="宋体" w:hint="eastAsia"/>
                <w:bCs/>
                <w:spacing w:val="10"/>
                <w:kern w:val="0"/>
                <w:szCs w:val="21"/>
              </w:rPr>
              <w:t>▲</w:t>
            </w:r>
            <w:r w:rsidRPr="00AA1EBB">
              <w:rPr>
                <w:rFonts w:ascii="宋体" w:hAnsi="宋体" w:cs="宋体" w:hint="eastAsia"/>
                <w:bCs/>
                <w:spacing w:val="10"/>
                <w:kern w:val="0"/>
                <w:szCs w:val="21"/>
              </w:rPr>
              <w:t>10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在界面展示算法仓库的算法列表，包括算法名称、分析源类型、分析目标、算法厂商、芯片平台、算法版本和详情信息，支持在界面上添加名称为人车分析，人脸图片分析、人脸视频分析和卡口车辆图片分析的算法，并支持通过分析源类型或分析目标进行算法查询。</w:t>
            </w:r>
            <w:r w:rsidRPr="00AA1EBB">
              <w:rPr>
                <w:rFonts w:ascii="宋体" w:hAnsi="宋体" w:cs="宋体" w:hint="eastAsia"/>
                <w:bCs/>
                <w:spacing w:val="10"/>
                <w:kern w:val="0"/>
                <w:szCs w:val="21"/>
              </w:rPr>
              <w:br/>
              <w:t>11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名单库实时报警首位命中准确率99%，名单库实时报警误报率0.01%，名单库实时报警漏报率0.1%。</w:t>
            </w:r>
            <w:r w:rsidRPr="00AA1EBB">
              <w:rPr>
                <w:rFonts w:ascii="宋体" w:hAnsi="宋体" w:cs="宋体" w:hint="eastAsia"/>
                <w:bCs/>
                <w:spacing w:val="10"/>
                <w:kern w:val="0"/>
                <w:szCs w:val="21"/>
              </w:rPr>
              <w:br/>
              <w:t>12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支持在特定条件下，设备对抓拍的人脸图片进行分析，将分析后的结果与关联的名单库进行比较，比对成功时触发报警，并产生报警提示。</w:t>
            </w:r>
            <w:r w:rsidRPr="00AA1EBB">
              <w:rPr>
                <w:rFonts w:ascii="宋体" w:hAnsi="宋体" w:cs="宋体" w:hint="eastAsia"/>
                <w:bCs/>
                <w:spacing w:val="10"/>
                <w:kern w:val="0"/>
                <w:szCs w:val="21"/>
              </w:rPr>
              <w:br/>
              <w:t>13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支持名单报警历史信息查询，支持报警界面同时显示名单图片信息与报警图片结构化信息，支持名单报警历史信息导出。</w:t>
            </w:r>
            <w:r w:rsidRPr="00AA1EBB">
              <w:rPr>
                <w:rFonts w:ascii="宋体" w:hAnsi="宋体" w:cs="宋体" w:hint="eastAsia"/>
                <w:bCs/>
                <w:spacing w:val="10"/>
                <w:kern w:val="0"/>
                <w:szCs w:val="21"/>
              </w:rPr>
              <w:br/>
              <w:t>14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支持识别人脸是否微笑，单人图片人脸是否微笑检出率99%。</w:t>
            </w:r>
            <w:r w:rsidRPr="00AA1EBB">
              <w:rPr>
                <w:rFonts w:ascii="宋体" w:hAnsi="宋体" w:cs="宋体" w:hint="eastAsia"/>
                <w:bCs/>
                <w:spacing w:val="10"/>
                <w:kern w:val="0"/>
                <w:szCs w:val="21"/>
              </w:rPr>
              <w:br/>
            </w:r>
            <w:r w:rsidR="00FB62A4" w:rsidRPr="00FB62A4">
              <w:rPr>
                <w:rFonts w:ascii="宋体" w:hAnsi="宋体" w:cs="宋体" w:hint="eastAsia"/>
                <w:bCs/>
                <w:spacing w:val="10"/>
                <w:kern w:val="0"/>
                <w:szCs w:val="21"/>
              </w:rPr>
              <w:lastRenderedPageBreak/>
              <w:t>▲</w:t>
            </w:r>
            <w:r w:rsidRPr="00AA1EBB">
              <w:rPr>
                <w:rFonts w:ascii="宋体" w:hAnsi="宋体" w:cs="宋体" w:hint="eastAsia"/>
                <w:bCs/>
                <w:spacing w:val="10"/>
                <w:kern w:val="0"/>
                <w:szCs w:val="21"/>
              </w:rPr>
              <w:t>15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支持识别48×48～1600万像素人脸图片，支持识别8MB人脸图片，支持比对水平转动不超过±60°，俯仰角不超过±45°角度的人脸图片。</w:t>
            </w:r>
          </w:p>
        </w:tc>
      </w:tr>
      <w:tr w:rsidR="0086324E" w:rsidRPr="00AA1EBB" w14:paraId="3164E0AA" w14:textId="77777777" w:rsidTr="0086324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7BDAFD" w14:textId="77777777" w:rsidR="0086324E" w:rsidRPr="00AA1EBB" w:rsidRDefault="0086324E" w:rsidP="0086324E">
            <w:pPr>
              <w:spacing w:line="400" w:lineRule="exact"/>
              <w:jc w:val="center"/>
              <w:rPr>
                <w:rFonts w:ascii="宋体" w:hAnsi="宋体" w:hint="eastAsia"/>
                <w:szCs w:val="21"/>
              </w:rPr>
            </w:pPr>
            <w:r w:rsidRPr="00AA1EBB">
              <w:rPr>
                <w:rFonts w:ascii="宋体" w:hAnsi="宋体" w:hint="eastAsia"/>
                <w:szCs w:val="21"/>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8CF8D2" w14:textId="77777777" w:rsidR="0086324E" w:rsidRPr="00AA1EBB" w:rsidRDefault="0086324E" w:rsidP="0086324E">
            <w:pPr>
              <w:widowControl/>
              <w:spacing w:line="400" w:lineRule="exact"/>
              <w:jc w:val="center"/>
              <w:textAlignment w:val="center"/>
              <w:rPr>
                <w:rFonts w:ascii="宋体" w:hAnsi="宋体" w:cs="宋体" w:hint="eastAsia"/>
                <w:szCs w:val="21"/>
              </w:rPr>
            </w:pPr>
            <w:r w:rsidRPr="00AA1EBB">
              <w:rPr>
                <w:rFonts w:ascii="宋体" w:hAnsi="宋体" w:cs="宋体" w:hint="eastAsia"/>
                <w:szCs w:val="21"/>
              </w:rPr>
              <w:t>感知数据存储汇聚支撑节点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32731F" w14:textId="77777777" w:rsidR="0086324E" w:rsidRPr="0086324E" w:rsidRDefault="0086324E" w:rsidP="0086324E">
            <w:pPr>
              <w:widowControl/>
              <w:spacing w:line="400" w:lineRule="exact"/>
              <w:jc w:val="center"/>
              <w:textAlignment w:val="center"/>
              <w:rPr>
                <w:rFonts w:ascii="宋体" w:hAnsi="宋体" w:cs="仿宋_GB2312" w:hint="eastAsia"/>
                <w:kern w:val="0"/>
                <w:szCs w:val="21"/>
                <w:lang w:bidi="ar"/>
              </w:rPr>
            </w:pPr>
            <w:r w:rsidRPr="00AA1EBB">
              <w:rPr>
                <w:rFonts w:ascii="宋体" w:hAnsi="宋体" w:cs="仿宋_GB2312" w:hint="eastAsia"/>
                <w:kern w:val="0"/>
                <w:szCs w:val="21"/>
                <w:lang w:bidi="ar"/>
              </w:rPr>
              <w:t>1台</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773625" w14:textId="1A9C46DA" w:rsidR="0086324E" w:rsidRPr="00AA1EBB" w:rsidRDefault="0086324E" w:rsidP="0086324E">
            <w:pPr>
              <w:widowControl/>
              <w:spacing w:line="400" w:lineRule="exact"/>
              <w:textAlignment w:val="center"/>
              <w:rPr>
                <w:rFonts w:ascii="宋体" w:hAnsi="宋体" w:cs="宋体" w:hint="eastAsia"/>
                <w:bCs/>
                <w:spacing w:val="10"/>
                <w:kern w:val="0"/>
                <w:szCs w:val="21"/>
              </w:rPr>
            </w:pPr>
            <w:r w:rsidRPr="00AA1EBB">
              <w:rPr>
                <w:rFonts w:ascii="宋体" w:hAnsi="宋体" w:cs="宋体" w:hint="eastAsia"/>
                <w:bCs/>
                <w:spacing w:val="10"/>
                <w:kern w:val="0"/>
                <w:szCs w:val="21"/>
              </w:rPr>
              <w:t>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支持用户账号管理，支持用户启用、禁用和密码重置，支持账号列表展示，字段包括：用户名、姓名、角色名称、所属用户组、启用状态、在线状态、锁定状态、移动端绑定状态、登录次数、上次登录时间。</w:t>
            </w:r>
            <w:r w:rsidRPr="00AA1EBB">
              <w:rPr>
                <w:rFonts w:ascii="宋体" w:hAnsi="宋体" w:cs="宋体" w:hint="eastAsia"/>
                <w:bCs/>
                <w:spacing w:val="10"/>
                <w:kern w:val="0"/>
                <w:szCs w:val="21"/>
              </w:rPr>
              <w:br/>
              <w:t>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支持设置用户有效期，过期后不允许登录。</w:t>
            </w:r>
            <w:r w:rsidRPr="00AA1EBB">
              <w:rPr>
                <w:rFonts w:ascii="宋体" w:hAnsi="宋体" w:cs="宋体" w:hint="eastAsia"/>
                <w:bCs/>
                <w:spacing w:val="10"/>
                <w:kern w:val="0"/>
                <w:szCs w:val="21"/>
              </w:rPr>
              <w:br/>
              <w:t>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支持账户连续的多次密码错误后锁定用户。</w:t>
            </w:r>
            <w:r w:rsidRPr="00AA1EBB">
              <w:rPr>
                <w:rFonts w:ascii="宋体" w:hAnsi="宋体" w:cs="宋体" w:hint="eastAsia"/>
                <w:bCs/>
                <w:spacing w:val="10"/>
                <w:kern w:val="0"/>
                <w:szCs w:val="21"/>
              </w:rPr>
              <w:br/>
              <w:t>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处理器性能≥10核，2.2GHz，内存≥16G*2 DDR4</w:t>
            </w:r>
            <w:r w:rsidRPr="00AA1EBB">
              <w:rPr>
                <w:rFonts w:ascii="宋体" w:hAnsi="宋体" w:cs="宋体" w:hint="eastAsia"/>
                <w:bCs/>
                <w:spacing w:val="10"/>
                <w:kern w:val="0"/>
                <w:szCs w:val="21"/>
              </w:rPr>
              <w:br/>
              <w:t>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存储硬盘：≥2块600G 10K 2.5寸SAS硬盘。</w:t>
            </w:r>
            <w:r w:rsidRPr="00AA1EBB">
              <w:rPr>
                <w:rFonts w:ascii="宋体" w:hAnsi="宋体" w:cs="宋体" w:hint="eastAsia"/>
                <w:bCs/>
                <w:spacing w:val="10"/>
                <w:kern w:val="0"/>
                <w:szCs w:val="21"/>
              </w:rPr>
              <w:br/>
              <w:t>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阵列卡：SAS_HBA卡，支持RAID 0/1/10。</w:t>
            </w:r>
            <w:r w:rsidRPr="00AA1EBB">
              <w:rPr>
                <w:rFonts w:ascii="宋体" w:hAnsi="宋体" w:cs="宋体" w:hint="eastAsia"/>
                <w:bCs/>
                <w:spacing w:val="10"/>
                <w:kern w:val="0"/>
                <w:szCs w:val="21"/>
              </w:rPr>
              <w:br/>
              <w:t>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支持PCIE扩展，可支持6个PCIE扩展插槽。</w:t>
            </w:r>
            <w:r w:rsidRPr="00AA1EBB">
              <w:rPr>
                <w:rFonts w:ascii="宋体" w:hAnsi="宋体" w:cs="宋体" w:hint="eastAsia"/>
                <w:bCs/>
                <w:spacing w:val="10"/>
                <w:kern w:val="0"/>
                <w:szCs w:val="21"/>
              </w:rPr>
              <w:br/>
              <w:t>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网口：配置≥2个千兆电口。</w:t>
            </w:r>
            <w:r w:rsidRPr="00AA1EBB">
              <w:rPr>
                <w:rFonts w:ascii="宋体" w:hAnsi="宋体" w:cs="宋体" w:hint="eastAsia"/>
                <w:bCs/>
                <w:spacing w:val="10"/>
                <w:kern w:val="0"/>
                <w:szCs w:val="21"/>
              </w:rPr>
              <w:br/>
              <w:t>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其他接口不少于1个RJ45管理接口，4个USB3.0接口，1个VGA接口。</w:t>
            </w:r>
            <w:r w:rsidRPr="00AA1EBB">
              <w:rPr>
                <w:rFonts w:ascii="宋体" w:hAnsi="宋体" w:cs="宋体" w:hint="eastAsia"/>
                <w:bCs/>
                <w:spacing w:val="10"/>
                <w:kern w:val="0"/>
                <w:szCs w:val="21"/>
              </w:rPr>
              <w:br/>
              <w:t>10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电源：配置550W（1+1）高效铂金CRPS冗余电源。</w:t>
            </w:r>
          </w:p>
        </w:tc>
      </w:tr>
      <w:tr w:rsidR="0086324E" w:rsidRPr="00AA1EBB" w14:paraId="20AC1FE3" w14:textId="77777777" w:rsidTr="0086324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0BAE95" w14:textId="77777777" w:rsidR="0086324E" w:rsidRPr="00AA1EBB" w:rsidRDefault="0086324E" w:rsidP="0086324E">
            <w:pPr>
              <w:spacing w:line="400" w:lineRule="exact"/>
              <w:jc w:val="center"/>
              <w:rPr>
                <w:rFonts w:ascii="宋体" w:hAnsi="宋体" w:hint="eastAsia"/>
                <w:szCs w:val="21"/>
              </w:rPr>
            </w:pPr>
            <w:r w:rsidRPr="00AA1EBB">
              <w:rPr>
                <w:rFonts w:ascii="宋体" w:hAnsi="宋体" w:hint="eastAsia"/>
                <w:szCs w:val="21"/>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352EEC" w14:textId="77777777" w:rsidR="0086324E" w:rsidRPr="00AA1EBB" w:rsidRDefault="0086324E" w:rsidP="0086324E">
            <w:pPr>
              <w:widowControl/>
              <w:spacing w:line="400" w:lineRule="exact"/>
              <w:jc w:val="center"/>
              <w:textAlignment w:val="center"/>
              <w:rPr>
                <w:rFonts w:ascii="宋体" w:hAnsi="宋体" w:cs="宋体" w:hint="eastAsia"/>
                <w:szCs w:val="21"/>
              </w:rPr>
            </w:pPr>
            <w:r w:rsidRPr="00AA1EBB">
              <w:rPr>
                <w:rFonts w:ascii="宋体" w:hAnsi="宋体" w:cs="宋体" w:hint="eastAsia"/>
                <w:szCs w:val="21"/>
              </w:rPr>
              <w:t>海量智能感知数据分布式存储计算支撑节点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55CE54" w14:textId="77777777" w:rsidR="0086324E" w:rsidRPr="0086324E" w:rsidRDefault="0086324E" w:rsidP="0086324E">
            <w:pPr>
              <w:widowControl/>
              <w:spacing w:line="400" w:lineRule="exact"/>
              <w:jc w:val="center"/>
              <w:textAlignment w:val="center"/>
              <w:rPr>
                <w:rFonts w:ascii="宋体" w:hAnsi="宋体" w:cs="仿宋_GB2312" w:hint="eastAsia"/>
                <w:kern w:val="0"/>
                <w:szCs w:val="21"/>
                <w:lang w:bidi="ar"/>
              </w:rPr>
            </w:pPr>
            <w:r w:rsidRPr="00AA1EBB">
              <w:rPr>
                <w:rFonts w:ascii="宋体" w:hAnsi="宋体" w:cs="仿宋_GB2312" w:hint="eastAsia"/>
                <w:kern w:val="0"/>
                <w:szCs w:val="21"/>
                <w:lang w:bidi="ar"/>
              </w:rPr>
              <w:t>3套</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ED94800" w14:textId="06E0EEFE" w:rsidR="0086324E" w:rsidRPr="00AA1EBB" w:rsidRDefault="0086324E" w:rsidP="0086324E">
            <w:pPr>
              <w:widowControl/>
              <w:spacing w:line="400" w:lineRule="exact"/>
              <w:textAlignment w:val="center"/>
              <w:rPr>
                <w:rFonts w:ascii="宋体" w:hAnsi="宋体" w:cs="宋体" w:hint="eastAsia"/>
                <w:bCs/>
                <w:spacing w:val="10"/>
                <w:kern w:val="0"/>
                <w:szCs w:val="21"/>
              </w:rPr>
            </w:pPr>
            <w:r w:rsidRPr="00AA1EBB">
              <w:rPr>
                <w:rFonts w:ascii="宋体" w:hAnsi="宋体" w:cs="宋体" w:hint="eastAsia"/>
                <w:bCs/>
                <w:spacing w:val="10"/>
                <w:kern w:val="0"/>
                <w:szCs w:val="21"/>
              </w:rPr>
              <w:t>基于分布式存储、分布式计算等先进技术的海量数据统一存储与处理系统，能够针对海量的人脸、人体、车辆等数据，提供高效的存取、检索、分析、挖掘等服务，为上层应用实现数据的技战法（快速查询、以图搜图、轨迹分析、区域碰撞等）提供基础支撑。</w:t>
            </w:r>
            <w:r w:rsidRPr="00AA1EBB">
              <w:rPr>
                <w:rFonts w:ascii="宋体" w:hAnsi="宋体" w:cs="宋体" w:hint="eastAsia"/>
                <w:bCs/>
                <w:spacing w:val="10"/>
                <w:kern w:val="0"/>
                <w:szCs w:val="21"/>
              </w:rPr>
              <w:br/>
              <w:t>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基于Hadoop的大数据基础平台，提供消息订阅Kafka、分布式文件系统HDFS、资源调度Yarn、NoSQL数据库HBase、全文检索ElasticSearch、内存计算框架Spark、流计算SparkStreaming、分布式协调Zookeeper、工作流Oozie、流计算Flink、列式存储系统Kudu、数据仓库Hive、交互式引擎Impala、文件存储MongoDB、内存数据库Redis、图数据库等基础组件。</w:t>
            </w:r>
            <w:r w:rsidRPr="00AA1EBB">
              <w:rPr>
                <w:rFonts w:ascii="宋体" w:hAnsi="宋体" w:cs="宋体" w:hint="eastAsia"/>
                <w:bCs/>
                <w:spacing w:val="10"/>
                <w:kern w:val="0"/>
                <w:szCs w:val="21"/>
              </w:rPr>
              <w:br/>
              <w:t>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一站式大数据运维管理平台，具备自动安装部署、集群管理、服务管理、告警管理、系统监控、日志管理、备份管理、审计管理、租户管理、用户管理、系统配置等运维管理功能。</w:t>
            </w:r>
            <w:r w:rsidRPr="00AA1EBB">
              <w:rPr>
                <w:rFonts w:ascii="宋体" w:hAnsi="宋体" w:cs="宋体" w:hint="eastAsia"/>
                <w:bCs/>
                <w:spacing w:val="10"/>
                <w:kern w:val="0"/>
                <w:szCs w:val="21"/>
              </w:rPr>
              <w:br/>
              <w:t>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精细化监控：支持面向分布式服务的监控告警，提供高可靠、安全、易用的集群监控能力，集采集、存储、展示、分析于一体，支持大规模集群的节点、服务监控和告警。</w:t>
            </w:r>
            <w:r w:rsidRPr="00AA1EBB">
              <w:rPr>
                <w:rFonts w:ascii="宋体" w:hAnsi="宋体" w:cs="宋体" w:hint="eastAsia"/>
                <w:bCs/>
                <w:spacing w:val="10"/>
                <w:kern w:val="0"/>
                <w:szCs w:val="21"/>
              </w:rPr>
              <w:br/>
              <w:t>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元数据中心：支持统一元数据管理、数据接入与数据处理结果被元数据中心统一管理，并由元数据中心统一维护数据血缘。</w:t>
            </w:r>
            <w:r w:rsidRPr="00AA1EBB">
              <w:rPr>
                <w:rFonts w:ascii="宋体" w:hAnsi="宋体" w:cs="宋体" w:hint="eastAsia"/>
                <w:bCs/>
                <w:spacing w:val="10"/>
                <w:kern w:val="0"/>
                <w:szCs w:val="21"/>
              </w:rPr>
              <w:br/>
            </w:r>
            <w:r w:rsidRPr="00AA1EBB">
              <w:rPr>
                <w:rFonts w:ascii="宋体" w:hAnsi="宋体" w:cs="宋体" w:hint="eastAsia"/>
                <w:bCs/>
                <w:spacing w:val="10"/>
                <w:kern w:val="0"/>
                <w:szCs w:val="21"/>
              </w:rPr>
              <w:lastRenderedPageBreak/>
              <w:t>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鉴权中心：平台集中鉴权管理服务，通过鉴权中心记录的租户相关信息分割集群资源，防止资源的过度占用。用户可以按需使用租户中资源，同时对资源进行权限管理分配，提高数据安全性。</w:t>
            </w:r>
            <w:r w:rsidRPr="00AA1EBB">
              <w:rPr>
                <w:rFonts w:ascii="宋体" w:hAnsi="宋体" w:cs="宋体" w:hint="eastAsia"/>
                <w:bCs/>
                <w:spacing w:val="10"/>
                <w:kern w:val="0"/>
                <w:szCs w:val="21"/>
              </w:rPr>
              <w:br/>
              <w:t>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多租户资源隔离：基于容器化技术服务部署，支持同一服务多实例部署，提升异构环境的资源利用率，提升多组织共享存储计算资源场景下的数据安全性，有效解决集群异构硬件环境的混合部署或升级。</w:t>
            </w:r>
            <w:r w:rsidRPr="00AA1EBB">
              <w:rPr>
                <w:rFonts w:ascii="宋体" w:hAnsi="宋体" w:cs="宋体" w:hint="eastAsia"/>
                <w:bCs/>
                <w:spacing w:val="10"/>
                <w:kern w:val="0"/>
                <w:szCs w:val="21"/>
              </w:rPr>
              <w:br/>
              <w:t>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支持Kerberos身份验证，全栈技术组件支持Kerberos安全认证。系统支持提供安全模式和普通模式两种服务。</w:t>
            </w:r>
            <w:r w:rsidRPr="00AA1EBB">
              <w:rPr>
                <w:rFonts w:ascii="宋体" w:hAnsi="宋体" w:cs="宋体" w:hint="eastAsia"/>
                <w:bCs/>
                <w:spacing w:val="10"/>
                <w:kern w:val="0"/>
                <w:szCs w:val="21"/>
              </w:rPr>
              <w:br/>
              <w:t>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大数据集群支持横向扩展，可同时扩展计算量和存储量，集群支持在线扩容、减容。</w:t>
            </w:r>
            <w:r w:rsidRPr="00AA1EBB">
              <w:rPr>
                <w:rFonts w:ascii="宋体" w:hAnsi="宋体" w:cs="宋体" w:hint="eastAsia"/>
                <w:bCs/>
                <w:spacing w:val="10"/>
                <w:kern w:val="0"/>
                <w:szCs w:val="21"/>
              </w:rPr>
              <w:br/>
              <w:t>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可视化的服务组件控制，服务启/停、平滑升级，支持升级失败服务回滚。</w:t>
            </w:r>
            <w:r w:rsidRPr="00AA1EBB">
              <w:rPr>
                <w:rFonts w:ascii="宋体" w:hAnsi="宋体" w:cs="宋体" w:hint="eastAsia"/>
                <w:bCs/>
                <w:spacing w:val="10"/>
                <w:kern w:val="0"/>
                <w:szCs w:val="21"/>
              </w:rPr>
              <w:br/>
              <w:t>10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数据存储支持多副本写入，至少包含3个副本，具有分布式容错机制，支持自动副本重建。</w:t>
            </w:r>
            <w:r w:rsidRPr="00AA1EBB">
              <w:rPr>
                <w:rFonts w:ascii="宋体" w:hAnsi="宋体" w:cs="宋体" w:hint="eastAsia"/>
                <w:bCs/>
                <w:spacing w:val="10"/>
                <w:kern w:val="0"/>
                <w:szCs w:val="21"/>
              </w:rPr>
              <w:br/>
              <w:t>11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支持HA（HighAvailability）高可用，NameNode、ResourcesManager、HMaster等系统核心组件均支持HA部署，保障系统可靠性。</w:t>
            </w:r>
            <w:r w:rsidRPr="00AA1EBB">
              <w:rPr>
                <w:rFonts w:ascii="宋体" w:hAnsi="宋体" w:cs="宋体" w:hint="eastAsia"/>
                <w:bCs/>
                <w:spacing w:val="10"/>
                <w:kern w:val="0"/>
                <w:szCs w:val="21"/>
              </w:rPr>
              <w:br/>
              <w:t>12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具备应对极端环境保持高可用性，在异常断网、断电状况造成系统关机的，在数据块未损坏的情况下，系统具备自动恢复脚本。</w:t>
            </w:r>
            <w:r w:rsidRPr="00AA1EBB">
              <w:rPr>
                <w:rFonts w:ascii="宋体" w:hAnsi="宋体" w:cs="宋体" w:hint="eastAsia"/>
                <w:bCs/>
                <w:spacing w:val="10"/>
                <w:kern w:val="0"/>
                <w:szCs w:val="21"/>
              </w:rPr>
              <w:br/>
              <w:t>13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内存管理：基于Arrow格式组织数据的、独立的、基于内存的分布式缓存引擎系统，支持从Kafka、HBase中拉取数据并以表的形式存储于内存中，可通过Spark加载内存数据进行计算和分析，方便上层计算引擎快速加载数据，提高分析效率。</w:t>
            </w:r>
            <w:r w:rsidRPr="00AA1EBB">
              <w:rPr>
                <w:rFonts w:ascii="宋体" w:hAnsi="宋体" w:cs="宋体" w:hint="eastAsia"/>
                <w:bCs/>
                <w:spacing w:val="10"/>
                <w:kern w:val="0"/>
                <w:szCs w:val="21"/>
              </w:rPr>
              <w:br/>
              <w:t>14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多维预统计：支持数据多维预统计能力，支持历史数据创建立方，支持实时数据创建立方，支持通过SQL查询，支持缓存查询。</w:t>
            </w:r>
            <w:r w:rsidRPr="00AA1EBB">
              <w:rPr>
                <w:rFonts w:ascii="宋体" w:hAnsi="宋体" w:cs="宋体" w:hint="eastAsia"/>
                <w:bCs/>
                <w:spacing w:val="10"/>
                <w:kern w:val="0"/>
                <w:szCs w:val="21"/>
              </w:rPr>
              <w:br/>
              <w:t>15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表管理：支持通过SQL及图形化界面快速建表、建库，支持表元信息管理、数据生命周期管理、支持表空间监控、数据分布监控，支持数据增长自适应存储。</w:t>
            </w:r>
            <w:r w:rsidRPr="00AA1EBB">
              <w:rPr>
                <w:rFonts w:ascii="宋体" w:hAnsi="宋体" w:cs="宋体" w:hint="eastAsia"/>
                <w:bCs/>
                <w:spacing w:val="10"/>
                <w:kern w:val="0"/>
                <w:szCs w:val="21"/>
              </w:rPr>
              <w:br/>
              <w:t>16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数据流水线模块：支持通过SQL等配置数据采集流水线服务，构建消费数据入库、创建数据索引、创建数据立方的实时服务，支持配置多条数据流水。</w:t>
            </w:r>
            <w:r w:rsidRPr="00AA1EBB">
              <w:rPr>
                <w:rFonts w:ascii="宋体" w:hAnsi="宋体" w:cs="宋体" w:hint="eastAsia"/>
                <w:bCs/>
                <w:spacing w:val="10"/>
                <w:kern w:val="0"/>
                <w:szCs w:val="21"/>
              </w:rPr>
              <w:br/>
              <w:t>17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OLAP引擎：支持SQL查询和多维查询，支持ANSI-SQL2003标准，SQL覆盖的综合查询场景包括全文检索（全索引、半索引）、精确查询、模糊查询、多维预统计查询。</w:t>
            </w:r>
            <w:r w:rsidRPr="00AA1EBB">
              <w:rPr>
                <w:rFonts w:ascii="宋体" w:hAnsi="宋体" w:cs="宋体" w:hint="eastAsia"/>
                <w:bCs/>
                <w:spacing w:val="10"/>
                <w:kern w:val="0"/>
                <w:szCs w:val="21"/>
              </w:rPr>
              <w:br/>
            </w:r>
            <w:r w:rsidRPr="00AA1EBB">
              <w:rPr>
                <w:rFonts w:ascii="宋体" w:hAnsi="宋体" w:cs="宋体" w:hint="eastAsia"/>
                <w:bCs/>
                <w:spacing w:val="10"/>
                <w:kern w:val="0"/>
                <w:szCs w:val="21"/>
              </w:rPr>
              <w:lastRenderedPageBreak/>
              <w:t>18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弹性调度框架：支持对计算任务逻辑计划进行资源预估，对实时计算资源进行监控，按照特定决策规则实现计算任务弹性调度，保障计算任务的高可用，防止计算集群崩溃。</w:t>
            </w:r>
            <w:r w:rsidRPr="00AA1EBB">
              <w:rPr>
                <w:rFonts w:ascii="宋体" w:hAnsi="宋体" w:cs="宋体" w:hint="eastAsia"/>
                <w:bCs/>
                <w:spacing w:val="10"/>
                <w:kern w:val="0"/>
                <w:szCs w:val="21"/>
              </w:rPr>
              <w:br/>
              <w:t>19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集成人脸算法模型比对库，为下面的上层应用提供能力支撑：集成人体算法模型比对库，为下面的上层应用提供能力支撑：集成车辆算法模型比对库，为下面的上层应用提供能力支撑.</w:t>
            </w:r>
            <w:r w:rsidRPr="00AA1EBB">
              <w:rPr>
                <w:rFonts w:ascii="宋体" w:hAnsi="宋体" w:cs="宋体" w:hint="eastAsia"/>
                <w:bCs/>
                <w:spacing w:val="10"/>
                <w:kern w:val="0"/>
                <w:szCs w:val="21"/>
              </w:rPr>
              <w:br/>
              <w:t>20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Hadoop(HDFS)：深度优化具有可靠性高、高扩展性、高容错性、通用硬件、读写吞吐量高等特点。</w:t>
            </w:r>
            <w:r w:rsidRPr="00AA1EBB">
              <w:rPr>
                <w:rFonts w:ascii="宋体" w:hAnsi="宋体" w:cs="宋体" w:hint="eastAsia"/>
                <w:bCs/>
                <w:spacing w:val="10"/>
                <w:kern w:val="0"/>
                <w:szCs w:val="21"/>
              </w:rPr>
              <w:br/>
              <w:t>21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Hbase：深度优化具有高可靠性、高性能、面向列族、可水平扩展、KV系统、高效主键查询、高效连续读取等特点。</w:t>
            </w:r>
            <w:r w:rsidRPr="00AA1EBB">
              <w:rPr>
                <w:rFonts w:ascii="宋体" w:hAnsi="宋体" w:cs="宋体" w:hint="eastAsia"/>
                <w:bCs/>
                <w:spacing w:val="10"/>
                <w:kern w:val="0"/>
                <w:szCs w:val="21"/>
              </w:rPr>
              <w:br/>
              <w:t>22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Zookeeper：深度优化为分布式应用提供高效且可靠的协调服务，将复杂且容易出错的分布式一致性服务封装起来。</w:t>
            </w:r>
            <w:r w:rsidRPr="00AA1EBB">
              <w:rPr>
                <w:rFonts w:ascii="宋体" w:hAnsi="宋体" w:cs="宋体" w:hint="eastAsia"/>
                <w:bCs/>
                <w:spacing w:val="10"/>
                <w:kern w:val="0"/>
                <w:szCs w:val="21"/>
              </w:rPr>
              <w:br/>
              <w:t>23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Kafka：深度优化具有可扩展、高性能、吞吐量高、延时低，高可靠等特点。</w:t>
            </w:r>
            <w:r w:rsidRPr="00AA1EBB">
              <w:rPr>
                <w:rFonts w:ascii="宋体" w:hAnsi="宋体" w:cs="宋体" w:hint="eastAsia"/>
                <w:bCs/>
                <w:spacing w:val="10"/>
                <w:kern w:val="0"/>
                <w:szCs w:val="21"/>
              </w:rPr>
              <w:br/>
              <w:t>24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Spark：深度优化具有可扩展、高性能、支持复杂业务处理，适用大规模、低延时数据分析等特点。</w:t>
            </w:r>
            <w:r w:rsidRPr="00AA1EBB">
              <w:rPr>
                <w:rFonts w:ascii="宋体" w:hAnsi="宋体" w:cs="宋体" w:hint="eastAsia"/>
                <w:bCs/>
                <w:spacing w:val="10"/>
                <w:kern w:val="0"/>
                <w:szCs w:val="21"/>
              </w:rPr>
              <w:br/>
              <w:t>25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ES：深度优化具有可扩展，分布式，大量数据时可以快速检索等特点。</w:t>
            </w:r>
            <w:r w:rsidRPr="00AA1EBB">
              <w:rPr>
                <w:rFonts w:ascii="宋体" w:hAnsi="宋体" w:cs="宋体" w:hint="eastAsia"/>
                <w:bCs/>
                <w:spacing w:val="10"/>
                <w:kern w:val="0"/>
                <w:szCs w:val="21"/>
              </w:rPr>
              <w:br/>
              <w:t>26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支持分布式OLAP系统，支持主键亚秒级点查，秒级综合检索、多维统计，以及范围扫描计算多种应用场景。</w:t>
            </w:r>
            <w:r w:rsidRPr="00AA1EBB">
              <w:rPr>
                <w:rFonts w:ascii="宋体" w:hAnsi="宋体" w:cs="宋体" w:hint="eastAsia"/>
                <w:bCs/>
                <w:spacing w:val="10"/>
                <w:kern w:val="0"/>
                <w:szCs w:val="21"/>
              </w:rPr>
              <w:br/>
              <w:t>27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支持所有服务统一使用该服务进行资源调度</w:t>
            </w:r>
            <w:r w:rsidRPr="00AA1EBB">
              <w:rPr>
                <w:rFonts w:ascii="宋体" w:hAnsi="宋体" w:cs="宋体" w:hint="eastAsia"/>
                <w:bCs/>
                <w:spacing w:val="10"/>
                <w:kern w:val="0"/>
                <w:szCs w:val="21"/>
              </w:rPr>
              <w:br/>
              <w:t>28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采取配置文件控制数据入库，简化开发，方便用户快速实现自己业务。</w:t>
            </w:r>
            <w:r w:rsidRPr="00AA1EBB">
              <w:rPr>
                <w:rFonts w:ascii="宋体" w:hAnsi="宋体" w:cs="宋体" w:hint="eastAsia"/>
                <w:bCs/>
                <w:spacing w:val="10"/>
                <w:kern w:val="0"/>
                <w:szCs w:val="21"/>
              </w:rPr>
              <w:br/>
              <w:t>29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简化表信息的操作和维护，实现对外的统一管理和展示。</w:t>
            </w:r>
            <w:r w:rsidRPr="00AA1EBB">
              <w:rPr>
                <w:rFonts w:ascii="宋体" w:hAnsi="宋体" w:cs="宋体" w:hint="eastAsia"/>
                <w:bCs/>
                <w:spacing w:val="10"/>
                <w:kern w:val="0"/>
                <w:szCs w:val="21"/>
              </w:rPr>
              <w:br/>
              <w:t>30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打通各个组件之间的存储表执行权限的关系，同时可以在各个用户切换不同租户时不需要做其他额外的操作，就可以直接使用不同租户下的资源。</w:t>
            </w:r>
            <w:r w:rsidRPr="00AA1EBB">
              <w:rPr>
                <w:rFonts w:ascii="宋体" w:hAnsi="宋体" w:cs="宋体" w:hint="eastAsia"/>
                <w:bCs/>
                <w:spacing w:val="10"/>
                <w:kern w:val="0"/>
                <w:szCs w:val="21"/>
              </w:rPr>
              <w:br/>
              <w:t>31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多维预统计分析，减少计算的资源和资源消耗。</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32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支持集群间历史数据迁移功能，使用数据抽取工具分批次将历史数据抽取入库。支持外部文件系统及大数据平台内部组件数据导入，导入性能单节点至100M/s。</w:t>
            </w:r>
            <w:r w:rsidRPr="00AA1EBB">
              <w:rPr>
                <w:rFonts w:ascii="宋体" w:hAnsi="宋体" w:cs="宋体" w:hint="eastAsia"/>
                <w:bCs/>
                <w:spacing w:val="10"/>
                <w:kern w:val="0"/>
                <w:szCs w:val="21"/>
              </w:rPr>
              <w:br/>
              <w:t>33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支持数据实时写入到ElasticSearch，写入速度不低于30MB/s，支持实时导入数据到Hbase，导入速度不低于100MB/S。</w:t>
            </w:r>
            <w:r w:rsidRPr="00AA1EBB">
              <w:rPr>
                <w:rFonts w:ascii="宋体" w:hAnsi="宋体" w:cs="宋体" w:hint="eastAsia"/>
                <w:bCs/>
                <w:spacing w:val="10"/>
                <w:kern w:val="0"/>
                <w:szCs w:val="21"/>
              </w:rPr>
              <w:br/>
              <w:t>34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支持队列管理和作业管理，包括队列的添加、删除、修改，作业的提交、监控、管理、调度等操作。</w:t>
            </w:r>
            <w:r w:rsidRPr="00AA1EBB">
              <w:rPr>
                <w:rFonts w:ascii="宋体" w:hAnsi="宋体" w:cs="宋体" w:hint="eastAsia"/>
                <w:bCs/>
                <w:spacing w:val="10"/>
                <w:kern w:val="0"/>
                <w:szCs w:val="21"/>
              </w:rPr>
              <w:br/>
            </w:r>
            <w:r w:rsidRPr="00AA1EBB">
              <w:rPr>
                <w:rFonts w:ascii="宋体" w:hAnsi="宋体" w:cs="宋体" w:hint="eastAsia"/>
                <w:bCs/>
                <w:spacing w:val="10"/>
                <w:kern w:val="0"/>
                <w:szCs w:val="21"/>
              </w:rPr>
              <w:lastRenderedPageBreak/>
              <w:t>35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提供可视化界面，提供脚本管理功能、应用管理功能和资源管理功能，用户可通过SQL、画布或者jar包提交流计算应用；Prophet提供分布式监控告警系统，对监控的指标进行采集、存储、展示和分析，对集群节点、服务、容器服务进行监控，提供异常告警功能；Onesql提供大数据SQL分析平台，提供统一的SQL支持，包括DDL、DML、DQL；HBM提供集群统一的运维和管理功能。</w:t>
            </w:r>
            <w:r w:rsidRPr="00AA1EBB">
              <w:rPr>
                <w:rFonts w:ascii="宋体" w:hAnsi="宋体" w:cs="宋体" w:hint="eastAsia"/>
                <w:bCs/>
                <w:spacing w:val="10"/>
                <w:kern w:val="0"/>
                <w:szCs w:val="21"/>
              </w:rPr>
              <w:br/>
              <w:t>36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应提供数据以键值形式进行存储的功能；应提供多级索引功能。</w:t>
            </w:r>
            <w:r w:rsidRPr="00AA1EBB">
              <w:rPr>
                <w:rFonts w:ascii="宋体" w:hAnsi="宋体" w:cs="宋体" w:hint="eastAsia"/>
                <w:bCs/>
                <w:spacing w:val="10"/>
                <w:kern w:val="0"/>
                <w:szCs w:val="21"/>
              </w:rPr>
              <w:br/>
              <w:t>37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处理器≥8核，频率≥2.8GHz；内存≥32G DDR4；硬盘≥1块960G SSD盘。</w:t>
            </w:r>
            <w:r w:rsidRPr="00AA1EBB">
              <w:rPr>
                <w:rFonts w:ascii="宋体" w:hAnsi="宋体" w:cs="宋体" w:hint="eastAsia"/>
                <w:bCs/>
                <w:spacing w:val="10"/>
                <w:kern w:val="0"/>
                <w:szCs w:val="21"/>
              </w:rPr>
              <w:br/>
              <w:t>38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网口：≥2个千兆电口。</w:t>
            </w:r>
            <w:r w:rsidRPr="00AA1EBB">
              <w:rPr>
                <w:rFonts w:ascii="宋体" w:hAnsi="宋体" w:cs="宋体" w:hint="eastAsia"/>
                <w:bCs/>
                <w:spacing w:val="10"/>
                <w:kern w:val="0"/>
                <w:szCs w:val="21"/>
              </w:rPr>
              <w:br/>
              <w:t>39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其他接口：≥1个千兆RJ-45管理接口，≥4个USB3.0接口；≥1个VGA口。</w:t>
            </w:r>
            <w:r w:rsidRPr="00AA1EBB">
              <w:rPr>
                <w:rFonts w:ascii="宋体" w:hAnsi="宋体" w:cs="宋体" w:hint="eastAsia"/>
                <w:bCs/>
                <w:spacing w:val="10"/>
                <w:kern w:val="0"/>
                <w:szCs w:val="21"/>
              </w:rPr>
              <w:br/>
              <w:t>40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电源：≥350W高效单电源。</w:t>
            </w:r>
          </w:p>
        </w:tc>
      </w:tr>
      <w:tr w:rsidR="0086324E" w:rsidRPr="00AA1EBB" w14:paraId="2D445A88" w14:textId="77777777" w:rsidTr="0086324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5012EC" w14:textId="77777777" w:rsidR="0086324E" w:rsidRPr="00AA1EBB" w:rsidRDefault="0086324E" w:rsidP="0086324E">
            <w:pPr>
              <w:spacing w:line="400" w:lineRule="exact"/>
              <w:jc w:val="center"/>
              <w:rPr>
                <w:rFonts w:ascii="宋体" w:hAnsi="宋体" w:hint="eastAsia"/>
                <w:szCs w:val="21"/>
              </w:rPr>
            </w:pPr>
            <w:r w:rsidRPr="00AA1EBB">
              <w:rPr>
                <w:rFonts w:ascii="宋体" w:hAnsi="宋体" w:hint="eastAsia"/>
                <w:szCs w:val="21"/>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F297D7" w14:textId="77777777" w:rsidR="0086324E" w:rsidRPr="00AA1EBB" w:rsidRDefault="0086324E" w:rsidP="0086324E">
            <w:pPr>
              <w:widowControl/>
              <w:spacing w:line="400" w:lineRule="exact"/>
              <w:jc w:val="center"/>
              <w:textAlignment w:val="center"/>
              <w:rPr>
                <w:rFonts w:ascii="宋体" w:hAnsi="宋体" w:cs="宋体" w:hint="eastAsia"/>
                <w:szCs w:val="21"/>
              </w:rPr>
            </w:pPr>
            <w:r w:rsidRPr="00AA1EBB">
              <w:rPr>
                <w:rFonts w:ascii="宋体" w:hAnsi="宋体" w:cs="宋体" w:hint="eastAsia"/>
                <w:szCs w:val="21"/>
              </w:rPr>
              <w:t>海量智能感知数据分布式存储专用加载节点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7DE1C" w14:textId="77777777" w:rsidR="0086324E" w:rsidRPr="0086324E" w:rsidRDefault="0086324E" w:rsidP="0086324E">
            <w:pPr>
              <w:widowControl/>
              <w:spacing w:line="400" w:lineRule="exact"/>
              <w:jc w:val="center"/>
              <w:textAlignment w:val="center"/>
              <w:rPr>
                <w:rFonts w:ascii="宋体" w:hAnsi="宋体" w:cs="仿宋_GB2312" w:hint="eastAsia"/>
                <w:kern w:val="0"/>
                <w:szCs w:val="21"/>
                <w:lang w:bidi="ar"/>
              </w:rPr>
            </w:pPr>
            <w:r w:rsidRPr="00AA1EBB">
              <w:rPr>
                <w:rFonts w:ascii="宋体" w:hAnsi="宋体" w:cs="仿宋_GB2312" w:hint="eastAsia"/>
                <w:kern w:val="0"/>
                <w:szCs w:val="21"/>
                <w:lang w:bidi="ar"/>
              </w:rPr>
              <w:t>3台</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D0AB32" w14:textId="094B92B6" w:rsidR="0086324E" w:rsidRPr="00AA1EBB" w:rsidRDefault="0086324E" w:rsidP="0086324E">
            <w:pPr>
              <w:widowControl/>
              <w:spacing w:line="400" w:lineRule="exact"/>
              <w:textAlignment w:val="center"/>
              <w:rPr>
                <w:rFonts w:ascii="宋体" w:hAnsi="宋体" w:cs="宋体" w:hint="eastAsia"/>
                <w:bCs/>
                <w:spacing w:val="10"/>
                <w:kern w:val="0"/>
                <w:szCs w:val="21"/>
              </w:rPr>
            </w:pPr>
            <w:r w:rsidRPr="00AA1EBB">
              <w:rPr>
                <w:rFonts w:ascii="宋体" w:hAnsi="宋体" w:cs="宋体" w:hint="eastAsia"/>
                <w:bCs/>
                <w:spacing w:val="10"/>
                <w:kern w:val="0"/>
                <w:szCs w:val="21"/>
              </w:rPr>
              <w:t>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基于分布式存储、分布式计算架构，对外提供安全、可靠、易用的大数据类采集、存储、查询、分析与管理等一站式服务的企业级大数据处理。</w:t>
            </w:r>
            <w:r w:rsidRPr="00AA1EBB">
              <w:rPr>
                <w:rFonts w:ascii="宋体" w:hAnsi="宋体" w:cs="宋体" w:hint="eastAsia"/>
                <w:bCs/>
                <w:spacing w:val="10"/>
                <w:kern w:val="0"/>
                <w:szCs w:val="21"/>
              </w:rPr>
              <w:br/>
              <w:t>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支持大规模感知数据及业务数据的融合分析应用场景的数据存算底座。</w:t>
            </w:r>
            <w:r w:rsidRPr="00AA1EBB">
              <w:rPr>
                <w:rFonts w:ascii="宋体" w:hAnsi="宋体" w:cs="宋体" w:hint="eastAsia"/>
                <w:bCs/>
                <w:spacing w:val="10"/>
                <w:kern w:val="0"/>
                <w:szCs w:val="21"/>
              </w:rPr>
              <w:br/>
              <w:t>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提供关系型存储、NoSQL存储、列式存储、Key-Value存储等分布式存储系统。</w:t>
            </w:r>
            <w:r w:rsidRPr="00AA1EBB">
              <w:rPr>
                <w:rFonts w:ascii="宋体" w:hAnsi="宋体" w:cs="宋体" w:hint="eastAsia"/>
                <w:bCs/>
                <w:spacing w:val="10"/>
                <w:kern w:val="0"/>
                <w:szCs w:val="21"/>
              </w:rPr>
              <w:br/>
              <w:t>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提供批流融合处理引擎，支持批/流处理、内存计算、实时计算等分布式计算作业。</w:t>
            </w:r>
            <w:r w:rsidRPr="00AA1EBB">
              <w:rPr>
                <w:rFonts w:ascii="宋体" w:hAnsi="宋体" w:cs="宋体" w:hint="eastAsia"/>
                <w:bCs/>
                <w:spacing w:val="10"/>
                <w:kern w:val="0"/>
                <w:szCs w:val="21"/>
              </w:rPr>
              <w:br/>
              <w:t>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提供统一SQL分析引擎，兼容多数据源、多分析引擎，支持交互式分析、全文检索、统计分析、即席查询、协同计算等分析场景。</w:t>
            </w:r>
            <w:r w:rsidRPr="00AA1EBB">
              <w:rPr>
                <w:rFonts w:ascii="宋体" w:hAnsi="宋体" w:cs="宋体" w:hint="eastAsia"/>
                <w:bCs/>
                <w:spacing w:val="10"/>
                <w:kern w:val="0"/>
                <w:szCs w:val="21"/>
              </w:rPr>
              <w:br/>
              <w:t>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提供图形化管理平台，支持节点管理、服务管理、告警信息、精细化监控、日志审计、多租户、用户管理等。</w:t>
            </w:r>
            <w:r w:rsidRPr="00AA1EBB">
              <w:rPr>
                <w:rFonts w:ascii="宋体" w:hAnsi="宋体" w:cs="宋体" w:hint="eastAsia"/>
                <w:bCs/>
                <w:spacing w:val="10"/>
                <w:kern w:val="0"/>
                <w:szCs w:val="21"/>
              </w:rPr>
              <w:br/>
              <w:t>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支持用户和服务的身份验证；支持用户密码的访问控制；支持数据权限控制。</w:t>
            </w:r>
            <w:r w:rsidRPr="00AA1EBB">
              <w:rPr>
                <w:rFonts w:ascii="宋体" w:hAnsi="宋体" w:cs="宋体" w:hint="eastAsia"/>
                <w:bCs/>
                <w:spacing w:val="10"/>
                <w:kern w:val="0"/>
                <w:szCs w:val="21"/>
              </w:rPr>
              <w:br/>
              <w:t>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约2U机架式存储主机，处理器≥2颗24核，2.2GHz。</w:t>
            </w:r>
            <w:r w:rsidRPr="00AA1EBB">
              <w:rPr>
                <w:rFonts w:ascii="宋体" w:hAnsi="宋体" w:cs="宋体" w:hint="eastAsia"/>
                <w:bCs/>
                <w:spacing w:val="10"/>
                <w:kern w:val="0"/>
                <w:szCs w:val="21"/>
              </w:rPr>
              <w:br/>
              <w:t>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内存：≥512GB DDR4。</w:t>
            </w:r>
            <w:r w:rsidRPr="00AA1EBB">
              <w:rPr>
                <w:rFonts w:ascii="宋体" w:hAnsi="宋体" w:cs="宋体" w:hint="eastAsia"/>
                <w:bCs/>
                <w:spacing w:val="10"/>
                <w:kern w:val="0"/>
                <w:szCs w:val="21"/>
              </w:rPr>
              <w:br/>
              <w:t>10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硬盘配置≥1块240G SSD（系统），≥1块240G SSD，≥6块960G SSD，≥6块4T 7.2K SATA，支持热插拔。</w:t>
            </w:r>
            <w:r w:rsidRPr="00AA1EBB">
              <w:rPr>
                <w:rFonts w:ascii="宋体" w:hAnsi="宋体" w:cs="宋体" w:hint="eastAsia"/>
                <w:bCs/>
                <w:spacing w:val="10"/>
                <w:kern w:val="0"/>
                <w:szCs w:val="21"/>
              </w:rPr>
              <w:br/>
              <w:t>11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RAID：支持硬盘组RAID_2G(1个)。</w:t>
            </w:r>
            <w:r w:rsidRPr="00AA1EBB">
              <w:rPr>
                <w:rFonts w:ascii="宋体" w:hAnsi="宋体" w:cs="宋体" w:hint="eastAsia"/>
                <w:bCs/>
                <w:spacing w:val="10"/>
                <w:kern w:val="0"/>
                <w:szCs w:val="21"/>
              </w:rPr>
              <w:br/>
              <w:t>12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外部接口不少于：OCP万兆光口（2个）+千兆电口（2个）；最大支持10个PCIE扩展，含2个专用。</w:t>
            </w:r>
            <w:r w:rsidRPr="00AA1EBB">
              <w:rPr>
                <w:rFonts w:ascii="宋体" w:hAnsi="宋体" w:cs="宋体" w:hint="eastAsia"/>
                <w:bCs/>
                <w:spacing w:val="10"/>
                <w:kern w:val="0"/>
                <w:szCs w:val="21"/>
              </w:rPr>
              <w:br/>
            </w:r>
            <w:r w:rsidRPr="00AA1EBB">
              <w:rPr>
                <w:rFonts w:ascii="宋体" w:hAnsi="宋体" w:cs="宋体" w:hint="eastAsia"/>
                <w:bCs/>
                <w:spacing w:val="10"/>
                <w:kern w:val="0"/>
                <w:szCs w:val="21"/>
              </w:rPr>
              <w:lastRenderedPageBreak/>
              <w:t>13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电源模块：配置高效能800W铂金1+1CRPS冗余电源。</w:t>
            </w:r>
            <w:r w:rsidRPr="00AA1EBB">
              <w:rPr>
                <w:rFonts w:ascii="宋体" w:hAnsi="宋体" w:cs="宋体" w:hint="eastAsia"/>
                <w:bCs/>
                <w:spacing w:val="10"/>
                <w:kern w:val="0"/>
                <w:szCs w:val="21"/>
              </w:rPr>
              <w:br/>
              <w:t>14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散热模块：支持≥2个热插拔冗余风扇</w:t>
            </w:r>
            <w:r w:rsidRPr="00AA1EBB">
              <w:rPr>
                <w:rFonts w:ascii="宋体" w:hAnsi="宋体" w:cs="宋体" w:hint="eastAsia"/>
                <w:bCs/>
                <w:spacing w:val="10"/>
                <w:kern w:val="0"/>
                <w:szCs w:val="21"/>
              </w:rPr>
              <w:br/>
              <w:t>15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功耗模块：AC:200-240V 50Hz</w:t>
            </w:r>
          </w:p>
        </w:tc>
      </w:tr>
      <w:tr w:rsidR="0086324E" w:rsidRPr="00AA1EBB" w14:paraId="39058C8F" w14:textId="77777777" w:rsidTr="0086324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51E42E" w14:textId="77777777" w:rsidR="0086324E" w:rsidRPr="00AA1EBB" w:rsidRDefault="0086324E" w:rsidP="0086324E">
            <w:pPr>
              <w:spacing w:line="400" w:lineRule="exact"/>
              <w:jc w:val="center"/>
              <w:rPr>
                <w:rFonts w:ascii="宋体" w:hAnsi="宋体" w:hint="eastAsia"/>
                <w:szCs w:val="21"/>
              </w:rPr>
            </w:pPr>
            <w:r w:rsidRPr="00AA1EBB">
              <w:rPr>
                <w:rFonts w:ascii="宋体" w:hAnsi="宋体" w:hint="eastAsia"/>
                <w:szCs w:val="21"/>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AB8B36" w14:textId="77777777" w:rsidR="0086324E" w:rsidRPr="00AA1EBB" w:rsidRDefault="0086324E" w:rsidP="0086324E">
            <w:pPr>
              <w:widowControl/>
              <w:spacing w:line="400" w:lineRule="exact"/>
              <w:jc w:val="center"/>
              <w:textAlignment w:val="center"/>
              <w:rPr>
                <w:rFonts w:ascii="宋体" w:hAnsi="宋体" w:cs="宋体" w:hint="eastAsia"/>
                <w:szCs w:val="21"/>
              </w:rPr>
            </w:pPr>
            <w:r w:rsidRPr="00AA1EBB">
              <w:rPr>
                <w:rFonts w:ascii="宋体" w:hAnsi="宋体" w:cs="宋体" w:hint="eastAsia"/>
                <w:szCs w:val="21"/>
              </w:rPr>
              <w:t>图片云存储节点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84991" w14:textId="77777777" w:rsidR="0086324E" w:rsidRPr="0086324E" w:rsidRDefault="0086324E" w:rsidP="0086324E">
            <w:pPr>
              <w:widowControl/>
              <w:spacing w:line="400" w:lineRule="exact"/>
              <w:jc w:val="center"/>
              <w:textAlignment w:val="center"/>
              <w:rPr>
                <w:rFonts w:ascii="宋体" w:hAnsi="宋体" w:cs="仿宋_GB2312" w:hint="eastAsia"/>
                <w:kern w:val="0"/>
                <w:szCs w:val="21"/>
                <w:lang w:bidi="ar"/>
              </w:rPr>
            </w:pPr>
            <w:r w:rsidRPr="00AA1EBB">
              <w:rPr>
                <w:rFonts w:ascii="宋体" w:hAnsi="宋体" w:cs="仿宋_GB2312" w:hint="eastAsia"/>
                <w:kern w:val="0"/>
                <w:szCs w:val="21"/>
                <w:lang w:bidi="ar"/>
              </w:rPr>
              <w:t>1台</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665D96" w14:textId="56C2F5C0" w:rsidR="009A3DC8" w:rsidRDefault="0086324E" w:rsidP="0086324E">
            <w:pPr>
              <w:widowControl/>
              <w:spacing w:line="400" w:lineRule="exact"/>
              <w:textAlignment w:val="center"/>
              <w:rPr>
                <w:rFonts w:ascii="宋体" w:hAnsi="宋体" w:cs="宋体" w:hint="eastAsia"/>
                <w:b/>
                <w:color w:val="FF0000"/>
                <w:spacing w:val="10"/>
                <w:kern w:val="0"/>
                <w:szCs w:val="21"/>
              </w:rPr>
            </w:pPr>
            <w:r w:rsidRPr="00AA1EBB">
              <w:rPr>
                <w:rFonts w:ascii="宋体" w:hAnsi="宋体" w:cs="宋体" w:hint="eastAsia"/>
                <w:bCs/>
                <w:spacing w:val="10"/>
                <w:kern w:val="0"/>
                <w:szCs w:val="21"/>
              </w:rPr>
              <w:t>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采用64位多核处理器，双控制器架构，缓存≥8GB，可扩展至≥256GB，实现海量数据检索、分析及存储，信息深化应用。</w:t>
            </w:r>
            <w:r w:rsidRPr="00AA1EBB">
              <w:rPr>
                <w:rFonts w:ascii="宋体" w:hAnsi="宋体" w:cs="宋体" w:hint="eastAsia"/>
                <w:bCs/>
                <w:spacing w:val="10"/>
                <w:kern w:val="0"/>
                <w:szCs w:val="21"/>
              </w:rPr>
              <w:br/>
              <w:t>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支持≥48个硬盘插槽，支持接入2T/3T/4T/6T/8T/10T SATA磁盘，支持磁盘交错启动和漫游，并支持在线热插拔。设备包含满配48块8T企业级硬盘。</w:t>
            </w:r>
            <w:r w:rsidRPr="00AA1EBB">
              <w:rPr>
                <w:rFonts w:ascii="宋体" w:hAnsi="宋体" w:cs="宋体" w:hint="eastAsia"/>
                <w:bCs/>
                <w:spacing w:val="10"/>
                <w:kern w:val="0"/>
                <w:szCs w:val="21"/>
              </w:rPr>
              <w:br/>
              <w:t>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支持双系统，支持FCSAN、IPSAN、NAS存储功能。</w:t>
            </w:r>
            <w:r w:rsidRPr="00AA1EBB">
              <w:rPr>
                <w:rFonts w:ascii="宋体" w:hAnsi="宋体" w:cs="宋体" w:hint="eastAsia"/>
                <w:bCs/>
                <w:spacing w:val="10"/>
                <w:kern w:val="0"/>
                <w:szCs w:val="21"/>
              </w:rPr>
              <w:br/>
              <w:t>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应能接入并存储≥1880Mbps视频图像，同时转发≥1880Mbps的视频图像，同时回放≥512Mbps的视频图像。</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可对视音频、图片、结构化数据、对象等文件进行混合存储，并可通过http和https方式下载，可配置3～6个容器，存储业务模块可存放在不同容器中，业务之间互相隔离，一个业务模块发生故障时，不影响其它业务模块，当一个业务模块异常，系统可自动重启业务模块并恢复原有业务。</w:t>
            </w:r>
            <w:r w:rsidRPr="00AA1EBB">
              <w:rPr>
                <w:rFonts w:ascii="宋体" w:hAnsi="宋体" w:cs="宋体" w:hint="eastAsia"/>
                <w:bCs/>
                <w:spacing w:val="10"/>
                <w:kern w:val="0"/>
                <w:szCs w:val="21"/>
              </w:rPr>
              <w:br/>
              <w:t>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可接入MPEG4、H.264、H.265、SVAC的前端设备并存储录像文件。</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容器镜像管理，包括容器镜像启动/暂停、业务升级/回退、上传/删除，支持添加新业务，支持修改容器镜像IP地址、业务参数，支持查看容器镜像中业务信息（包括：CPU使用率、内存使用量、网络流量、业务所在节点）。</w:t>
            </w:r>
          </w:p>
          <w:p w14:paraId="4524A342" w14:textId="01060490" w:rsidR="009A3DC8" w:rsidRDefault="0086324E" w:rsidP="0086324E">
            <w:pPr>
              <w:widowControl/>
              <w:spacing w:line="400" w:lineRule="exact"/>
              <w:textAlignment w:val="center"/>
              <w:rPr>
                <w:rFonts w:ascii="宋体" w:hAnsi="宋体" w:cs="宋体" w:hint="eastAsia"/>
                <w:b/>
                <w:color w:val="FF0000"/>
                <w:spacing w:val="10"/>
                <w:kern w:val="0"/>
                <w:szCs w:val="21"/>
              </w:rPr>
            </w:pPr>
            <w:r w:rsidRPr="00AA1EBB">
              <w:rPr>
                <w:rFonts w:ascii="宋体" w:hAnsi="宋体" w:cs="宋体" w:hint="eastAsia"/>
                <w:bCs/>
                <w:spacing w:val="10"/>
                <w:kern w:val="0"/>
                <w:szCs w:val="21"/>
              </w:rPr>
              <w:t>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设备在不增加任何外围服务器硬件的情况下可由存储设备直接进行虚拟化系统部署。</w:t>
            </w:r>
            <w:r w:rsidRPr="00AA1EBB">
              <w:rPr>
                <w:rFonts w:ascii="宋体" w:hAnsi="宋体" w:cs="宋体" w:hint="eastAsia"/>
                <w:bCs/>
                <w:spacing w:val="10"/>
                <w:kern w:val="0"/>
                <w:szCs w:val="21"/>
              </w:rPr>
              <w:br/>
              <w:t>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当开启智能录像时，设备可根据前端接入路数、存储周期、码率等参数，自动选择N+M冗余级别较高的数据保护方式，前面板具有锁止功能，加锁后硬盘无法取出，具有可拆卸式防尘滤网。</w:t>
            </w:r>
            <w:r w:rsidRPr="00AA1EBB">
              <w:rPr>
                <w:rFonts w:ascii="宋体" w:hAnsi="宋体" w:cs="宋体" w:hint="eastAsia"/>
                <w:bCs/>
                <w:spacing w:val="10"/>
                <w:kern w:val="0"/>
                <w:szCs w:val="21"/>
              </w:rPr>
              <w:br/>
              <w:t>10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设备可同时支持视频、图片、智能流和文件直写存储，支持多路文件采用非NAS方式直接上传存储，且速度可设置。</w:t>
            </w:r>
            <w:r w:rsidRPr="00AA1EBB">
              <w:rPr>
                <w:rFonts w:ascii="宋体" w:hAnsi="宋体" w:cs="宋体" w:hint="eastAsia"/>
                <w:bCs/>
                <w:spacing w:val="10"/>
                <w:kern w:val="0"/>
                <w:szCs w:val="21"/>
              </w:rPr>
              <w:br/>
              <w:t>11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可对指定的录像段或指定事件的1个或多个前端的不同时间段的录像段添加标签，并自动备份到存档卷中，使之不会被覆盖删除。</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12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r w:rsidRPr="00AA1EBB">
              <w:rPr>
                <w:rFonts w:ascii="宋体" w:hAnsi="宋体" w:cs="宋体" w:hint="eastAsia"/>
                <w:bCs/>
                <w:spacing w:val="10"/>
                <w:kern w:val="0"/>
                <w:szCs w:val="21"/>
              </w:rPr>
              <w:br/>
            </w:r>
            <w:r w:rsidRPr="00AA1EBB">
              <w:rPr>
                <w:rFonts w:ascii="宋体" w:hAnsi="宋体" w:cs="宋体" w:hint="eastAsia"/>
                <w:bCs/>
                <w:spacing w:val="10"/>
                <w:kern w:val="0"/>
                <w:szCs w:val="21"/>
              </w:rPr>
              <w:lastRenderedPageBreak/>
              <w:t>13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可根据事件名称查询所有相关联的不同前端或时间的录像段并进行回放和下载。</w:t>
            </w:r>
          </w:p>
          <w:p w14:paraId="42FB2D4C" w14:textId="3EEDD582" w:rsidR="0086324E" w:rsidRPr="00AA1EBB" w:rsidRDefault="0086324E" w:rsidP="0086324E">
            <w:pPr>
              <w:widowControl/>
              <w:spacing w:line="400" w:lineRule="exact"/>
              <w:textAlignment w:val="center"/>
              <w:rPr>
                <w:rFonts w:ascii="宋体" w:hAnsi="宋体" w:cs="宋体" w:hint="eastAsia"/>
                <w:bCs/>
                <w:spacing w:val="10"/>
                <w:kern w:val="0"/>
                <w:szCs w:val="21"/>
              </w:rPr>
            </w:pPr>
            <w:r w:rsidRPr="00AA1EBB">
              <w:rPr>
                <w:rFonts w:ascii="宋体" w:hAnsi="宋体" w:cs="宋体" w:hint="eastAsia"/>
                <w:bCs/>
                <w:spacing w:val="10"/>
                <w:kern w:val="0"/>
                <w:szCs w:val="21"/>
              </w:rPr>
              <w:t>14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可在KVM虚拟化环境下进行U盘等硬件热插拔，可对虚机镜像进行异常监控，可在无独立显卡情况下，使用主板CPU集成显卡为虚拟机提供视频图像显示能力，支持系统盘更换功能，更换系统盘并配置好信息后，再次开机无需人工介入，可自动恢复业务，历史数据不应丢失。</w:t>
            </w:r>
            <w:r w:rsidRPr="00AA1EBB">
              <w:rPr>
                <w:rFonts w:ascii="宋体" w:hAnsi="宋体" w:cs="宋体" w:hint="eastAsia"/>
                <w:bCs/>
                <w:spacing w:val="10"/>
                <w:kern w:val="0"/>
                <w:szCs w:val="21"/>
              </w:rPr>
              <w:br/>
              <w:t>15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支持通过车牌号、时间进行布控，支持按照模板批量导入导出布控信息，支持历史布控记录检索。</w:t>
            </w:r>
            <w:r w:rsidRPr="00AA1EBB">
              <w:rPr>
                <w:rFonts w:ascii="宋体" w:hAnsi="宋体" w:cs="宋体" w:hint="eastAsia"/>
                <w:bCs/>
                <w:spacing w:val="10"/>
                <w:kern w:val="0"/>
                <w:szCs w:val="21"/>
              </w:rPr>
              <w:br/>
              <w:t>16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在视频画面上绘制区域或界线，检索指定范围内的报警录像，可输入车牌号码可查证出相关图片和视频。</w:t>
            </w:r>
          </w:p>
        </w:tc>
      </w:tr>
      <w:tr w:rsidR="0086324E" w:rsidRPr="00AA1EBB" w14:paraId="627431D2" w14:textId="77777777" w:rsidTr="0086324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EE1C86" w14:textId="77777777" w:rsidR="0086324E" w:rsidRPr="00AA1EBB" w:rsidRDefault="0086324E" w:rsidP="0086324E">
            <w:pPr>
              <w:spacing w:line="400" w:lineRule="exact"/>
              <w:jc w:val="center"/>
              <w:rPr>
                <w:rFonts w:ascii="宋体" w:hAnsi="宋体" w:hint="eastAsia"/>
                <w:szCs w:val="21"/>
              </w:rPr>
            </w:pPr>
            <w:r w:rsidRPr="00AA1EBB">
              <w:rPr>
                <w:rFonts w:ascii="宋体" w:hAnsi="宋体" w:hint="eastAsia"/>
                <w:szCs w:val="21"/>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C8FA99" w14:textId="77777777" w:rsidR="0086324E" w:rsidRPr="00AA1EBB" w:rsidRDefault="0086324E" w:rsidP="0086324E">
            <w:pPr>
              <w:widowControl/>
              <w:spacing w:line="400" w:lineRule="exact"/>
              <w:jc w:val="center"/>
              <w:textAlignment w:val="center"/>
              <w:rPr>
                <w:rFonts w:ascii="宋体" w:hAnsi="宋体" w:cs="宋体" w:hint="eastAsia"/>
                <w:szCs w:val="21"/>
              </w:rPr>
            </w:pPr>
            <w:r w:rsidRPr="00AA1EBB">
              <w:rPr>
                <w:rFonts w:ascii="宋体" w:hAnsi="宋体" w:cs="宋体" w:hint="eastAsia"/>
                <w:szCs w:val="21"/>
              </w:rPr>
              <w:t>云存储网络管理终端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42A916" w14:textId="77777777" w:rsidR="0086324E" w:rsidRPr="0086324E" w:rsidRDefault="0086324E" w:rsidP="0086324E">
            <w:pPr>
              <w:widowControl/>
              <w:spacing w:line="400" w:lineRule="exact"/>
              <w:jc w:val="center"/>
              <w:textAlignment w:val="center"/>
              <w:rPr>
                <w:rFonts w:ascii="宋体" w:hAnsi="宋体" w:cs="仿宋_GB2312" w:hint="eastAsia"/>
                <w:kern w:val="0"/>
                <w:szCs w:val="21"/>
                <w:lang w:bidi="ar"/>
              </w:rPr>
            </w:pPr>
            <w:r w:rsidRPr="00AA1EBB">
              <w:rPr>
                <w:rFonts w:ascii="宋体" w:hAnsi="宋体" w:cs="仿宋_GB2312" w:hint="eastAsia"/>
                <w:kern w:val="0"/>
                <w:szCs w:val="21"/>
                <w:lang w:bidi="ar"/>
              </w:rPr>
              <w:t>1套</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D5AE0" w14:textId="46A6D583" w:rsidR="0086324E" w:rsidRPr="00AA1EBB" w:rsidRDefault="0086324E" w:rsidP="0086324E">
            <w:pPr>
              <w:widowControl/>
              <w:spacing w:line="400" w:lineRule="exact"/>
              <w:textAlignment w:val="center"/>
              <w:rPr>
                <w:rFonts w:ascii="宋体" w:hAnsi="宋体" w:cs="宋体" w:hint="eastAsia"/>
                <w:bCs/>
                <w:spacing w:val="10"/>
                <w:kern w:val="0"/>
                <w:szCs w:val="21"/>
              </w:rPr>
            </w:pPr>
            <w:r w:rsidRPr="00AA1EBB">
              <w:rPr>
                <w:rFonts w:ascii="宋体" w:hAnsi="宋体" w:cs="宋体" w:hint="eastAsia"/>
                <w:bCs/>
                <w:spacing w:val="10"/>
                <w:kern w:val="0"/>
                <w:szCs w:val="21"/>
              </w:rPr>
              <w:t>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含存储资源虚拟化功能，为应用提供池化资源服务。</w:t>
            </w:r>
            <w:r w:rsidRPr="00AA1EBB">
              <w:rPr>
                <w:rFonts w:ascii="宋体" w:hAnsi="宋体" w:cs="宋体" w:hint="eastAsia"/>
                <w:bCs/>
                <w:spacing w:val="10"/>
                <w:kern w:val="0"/>
                <w:szCs w:val="21"/>
              </w:rPr>
              <w:br/>
              <w:t>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内置容量授权模块，含≥384TB存储空间授权（含热备冗余等空间授权）。</w:t>
            </w:r>
            <w:r w:rsidRPr="00AA1EBB">
              <w:rPr>
                <w:rFonts w:ascii="宋体" w:hAnsi="宋体" w:cs="宋体" w:hint="eastAsia"/>
                <w:bCs/>
                <w:spacing w:val="10"/>
                <w:kern w:val="0"/>
                <w:szCs w:val="21"/>
              </w:rPr>
              <w:br/>
              <w:t>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不同类型数据（全景大图、人脸/车辆/人体小图，动态库图片、静态库图片）分层存储到云存储系统的不同介质中：支持热数据以高速SSD为介质进行存储，温数据以机械盘为介质进行存储，冷数据以磁带为介质进行存储，不同数据实现分层管理及分级加速。</w:t>
            </w:r>
            <w:r w:rsidRPr="00AA1EBB">
              <w:rPr>
                <w:rFonts w:ascii="宋体" w:hAnsi="宋体" w:cs="宋体" w:hint="eastAsia"/>
                <w:bCs/>
                <w:spacing w:val="10"/>
                <w:kern w:val="0"/>
                <w:szCs w:val="21"/>
              </w:rPr>
              <w:br/>
              <w:t>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一套云存储系统可对外提供多种类型数据混合存储，同时支持分布式流式存储，分布式对象存储、分布式文件存储、分布式块存储，支持回收站功能，防止数据误删，缓存用户删除文件，支持回收时间配置。</w:t>
            </w:r>
            <w:r w:rsidRPr="00AA1EBB">
              <w:rPr>
                <w:rFonts w:ascii="宋体" w:hAnsi="宋体" w:cs="宋体" w:hint="eastAsia"/>
                <w:bCs/>
                <w:spacing w:val="10"/>
                <w:kern w:val="0"/>
                <w:szCs w:val="21"/>
              </w:rPr>
              <w:br/>
              <w:t>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支持视频直存技术，能够直接接入支持GB/T28181-2011、GB/T28181-2016、ONVIF、RTSP、PSIA标准的前端设备。</w:t>
            </w:r>
            <w:r w:rsidRPr="00AA1EBB">
              <w:rPr>
                <w:rFonts w:ascii="宋体" w:hAnsi="宋体" w:cs="宋体" w:hint="eastAsia"/>
                <w:bCs/>
                <w:spacing w:val="10"/>
                <w:kern w:val="0"/>
                <w:szCs w:val="21"/>
              </w:rPr>
              <w:br/>
              <w:t>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云存储系统空间利用率可调，根据N+M容错配置，可使空间利用率到达95%以上。</w:t>
            </w:r>
            <w:r w:rsidRPr="00AA1EBB">
              <w:rPr>
                <w:rFonts w:ascii="宋体" w:hAnsi="宋体" w:cs="宋体" w:hint="eastAsia"/>
                <w:bCs/>
                <w:spacing w:val="10"/>
                <w:kern w:val="0"/>
                <w:szCs w:val="21"/>
              </w:rPr>
              <w:br/>
              <w:t>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支持SATA、SAS、SSD、SMR等类型硬盘混插，其中支持7200/10000/15000转SAS盘，同时支持SATA、SAS、SSD、SMR硬盘分组隔离，实现冷热数据的分层存储。</w:t>
            </w:r>
            <w:r w:rsidRPr="00AA1EBB">
              <w:rPr>
                <w:rFonts w:ascii="宋体" w:hAnsi="宋体" w:cs="宋体" w:hint="eastAsia"/>
                <w:bCs/>
                <w:spacing w:val="10"/>
                <w:kern w:val="0"/>
                <w:szCs w:val="21"/>
              </w:rPr>
              <w:br/>
              <w:t>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一套云存储系统中，支持的存储节点个数不小于4096个，多云集群系统支持不小于1024个云存储系统。</w:t>
            </w:r>
            <w:r w:rsidRPr="00AA1EBB">
              <w:rPr>
                <w:rFonts w:ascii="宋体" w:hAnsi="宋体" w:cs="宋体" w:hint="eastAsia"/>
                <w:bCs/>
                <w:spacing w:val="10"/>
                <w:kern w:val="0"/>
                <w:szCs w:val="21"/>
              </w:rPr>
              <w:br/>
              <w:t>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支持单个客户端从多台存储设备并行高速下载指定时间段的录像，下载速度≥1.14GB/s。</w:t>
            </w:r>
            <w:r w:rsidRPr="00AA1EBB">
              <w:rPr>
                <w:rFonts w:ascii="宋体" w:hAnsi="宋体" w:cs="宋体" w:hint="eastAsia"/>
                <w:bCs/>
                <w:spacing w:val="10"/>
                <w:kern w:val="0"/>
                <w:szCs w:val="21"/>
              </w:rPr>
              <w:br/>
              <w:t>10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单台存储节点图片存储性能≥1.5Gb/s,且不受图片大小影响。</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11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视音频流能直接在云系统上进行存储，支持采用流媒体直存转</w:t>
            </w:r>
            <w:r w:rsidRPr="00AA1EBB">
              <w:rPr>
                <w:rFonts w:ascii="宋体" w:hAnsi="宋体" w:cs="宋体" w:hint="eastAsia"/>
                <w:bCs/>
                <w:spacing w:val="10"/>
                <w:kern w:val="0"/>
                <w:szCs w:val="21"/>
              </w:rPr>
              <w:lastRenderedPageBreak/>
              <w:t>发方式，由云存储服务器本机直接对流媒体进行存储转发，无需配置存储转发/流媒体服务器。</w:t>
            </w:r>
            <w:r w:rsidRPr="00AA1EBB">
              <w:rPr>
                <w:rFonts w:ascii="宋体" w:hAnsi="宋体" w:cs="宋体" w:hint="eastAsia"/>
                <w:bCs/>
                <w:spacing w:val="10"/>
                <w:kern w:val="0"/>
                <w:szCs w:val="21"/>
              </w:rPr>
              <w:br/>
              <w:t>12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图片文件以缩略图和裁剪图的形式下载，支持图片按URL单张下载，支持图片批量下载，图片按URL地址下载或按时间段批量下载时，均支持按压缩比例、按缩放比例、按区域（坐标、指定宽高）进行裁剪、按指定宽高下载，支持对图片指定区域加马赛克处理。</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13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存储节点及硬盘即插即用，原数据无需迁移，无需任何配置，一分钟内完成扩容。支持在线增加和移除存储节点、硬盘，期间不影响读写业务，扩容后新写入的数据可自动被分配到新的节点上，支持自动负载均衡。</w:t>
            </w:r>
            <w:r w:rsidRPr="00AA1EBB">
              <w:rPr>
                <w:rFonts w:ascii="宋体" w:hAnsi="宋体" w:cs="宋体" w:hint="eastAsia"/>
                <w:bCs/>
                <w:spacing w:val="10"/>
                <w:kern w:val="0"/>
                <w:szCs w:val="21"/>
              </w:rPr>
              <w:br/>
              <w:t>14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具备节点间容错功能，容忍N-1（N≤29）台存储节点设备同时故障后，只要有1台以上存储节点设备正常，即可保证录像可写入，写入录像依然具备磁盘间容错能力，支持设备维护模式，读取业务（历史数据）不受影响可读取，新业务接管保证业务不中断。</w:t>
            </w:r>
            <w:r w:rsidRPr="00AA1EBB">
              <w:rPr>
                <w:rFonts w:ascii="宋体" w:hAnsi="宋体" w:cs="宋体" w:hint="eastAsia"/>
                <w:bCs/>
                <w:spacing w:val="10"/>
                <w:kern w:val="0"/>
                <w:szCs w:val="21"/>
              </w:rPr>
              <w:br/>
              <w:t>15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支持业务数据的存储周期管理。可按策略对业务数据进行自动清理，存储周期可以按容量或时间方式进行配置。</w:t>
            </w:r>
            <w:r w:rsidRPr="00AA1EBB">
              <w:rPr>
                <w:rFonts w:ascii="宋体" w:hAnsi="宋体" w:cs="宋体" w:hint="eastAsia"/>
                <w:bCs/>
                <w:spacing w:val="10"/>
                <w:kern w:val="0"/>
                <w:szCs w:val="21"/>
              </w:rPr>
              <w:br/>
              <w:t>16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云存储系统支持分域管理，当单个域中设备接入到同一个交换机时，可实现数据流分域控制管理，域内业务不受其他域影响。</w:t>
            </w:r>
            <w:r w:rsidRPr="00AA1EBB">
              <w:rPr>
                <w:rFonts w:ascii="宋体" w:hAnsi="宋体" w:cs="宋体" w:hint="eastAsia"/>
                <w:bCs/>
                <w:spacing w:val="10"/>
                <w:kern w:val="0"/>
                <w:szCs w:val="21"/>
              </w:rPr>
              <w:br/>
              <w:t>17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存储设备根据自身业务量，自适应重构速度，当设备空间资源较为充裕时，重构速度自动提高，当设备空间资源较为紧张时，重构速度自动降低，支持磁盘故障、设备故障后，根据业务情况，调整设置重构的等级，分别调整为高速重构、中速重构、低速重构，支持重构速度展示。</w:t>
            </w:r>
            <w:r w:rsidRPr="00AA1EBB">
              <w:rPr>
                <w:rFonts w:ascii="宋体" w:hAnsi="宋体" w:cs="宋体" w:hint="eastAsia"/>
                <w:bCs/>
                <w:spacing w:val="10"/>
                <w:kern w:val="0"/>
                <w:szCs w:val="21"/>
              </w:rPr>
              <w:br/>
              <w:t>18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支持在线修改资源池的N+M冗余级别，N值和M值能动态调整，数据不丢失，业务不中断，系统根据当前节点状态使用相应的容错算法以提高节点容错能力。</w:t>
            </w:r>
            <w:r w:rsidRPr="00AA1EBB">
              <w:rPr>
                <w:rFonts w:ascii="宋体" w:hAnsi="宋体" w:cs="宋体" w:hint="eastAsia"/>
                <w:bCs/>
                <w:spacing w:val="10"/>
                <w:kern w:val="0"/>
                <w:szCs w:val="21"/>
              </w:rPr>
              <w:br/>
              <w:t>19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支持视频片段的对象化，支持指定视频片段的唯一对象名称并可下发开启录像指令，云存储从监控点取流之后进行对象化存储，后期用户可以根据该对象名称提取该对象数据。</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20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云存储系统中内嵌智能和大数据分析功能，支持视频流实时结构化，海量摘要分析及查询等功能，无需单独智能服务器，智能模块支持集群部署，具有负载均衡、集群容灾、性能线性提升、横向扩展等集群特性。</w:t>
            </w:r>
          </w:p>
        </w:tc>
      </w:tr>
      <w:tr w:rsidR="0086324E" w:rsidRPr="00AA1EBB" w14:paraId="536D8A8D" w14:textId="77777777" w:rsidTr="0086324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A82C18" w14:textId="77777777" w:rsidR="0086324E" w:rsidRPr="00AA1EBB" w:rsidRDefault="0086324E" w:rsidP="0086324E">
            <w:pPr>
              <w:spacing w:line="400" w:lineRule="exact"/>
              <w:jc w:val="center"/>
              <w:rPr>
                <w:rFonts w:ascii="宋体" w:hAnsi="宋体" w:hint="eastAsia"/>
                <w:szCs w:val="21"/>
              </w:rPr>
            </w:pPr>
            <w:r w:rsidRPr="00AA1EBB">
              <w:rPr>
                <w:rFonts w:ascii="宋体" w:hAnsi="宋体" w:hint="eastAsia"/>
                <w:szCs w:val="21"/>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B0504A" w14:textId="77777777" w:rsidR="0086324E" w:rsidRPr="00AA1EBB" w:rsidRDefault="0086324E" w:rsidP="0086324E">
            <w:pPr>
              <w:widowControl/>
              <w:spacing w:line="400" w:lineRule="exact"/>
              <w:jc w:val="center"/>
              <w:textAlignment w:val="center"/>
              <w:rPr>
                <w:rFonts w:ascii="宋体" w:hAnsi="宋体" w:cs="宋体" w:hint="eastAsia"/>
                <w:szCs w:val="21"/>
              </w:rPr>
            </w:pPr>
            <w:r w:rsidRPr="00AA1EBB">
              <w:rPr>
                <w:rFonts w:ascii="宋体" w:hAnsi="宋体" w:cs="宋体" w:hint="eastAsia"/>
                <w:szCs w:val="21"/>
              </w:rPr>
              <w:t>人像结构化特征数据存储比对支撑节点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04E9DE" w14:textId="77777777" w:rsidR="0086324E" w:rsidRPr="0086324E" w:rsidRDefault="0086324E" w:rsidP="0086324E">
            <w:pPr>
              <w:widowControl/>
              <w:spacing w:line="400" w:lineRule="exact"/>
              <w:jc w:val="center"/>
              <w:textAlignment w:val="center"/>
              <w:rPr>
                <w:rFonts w:ascii="宋体" w:hAnsi="宋体" w:cs="仿宋_GB2312" w:hint="eastAsia"/>
                <w:kern w:val="0"/>
                <w:szCs w:val="21"/>
                <w:lang w:bidi="ar"/>
              </w:rPr>
            </w:pPr>
            <w:r w:rsidRPr="00AA1EBB">
              <w:rPr>
                <w:rFonts w:ascii="宋体" w:hAnsi="宋体" w:cs="仿宋_GB2312" w:hint="eastAsia"/>
                <w:kern w:val="0"/>
                <w:szCs w:val="21"/>
                <w:lang w:bidi="ar"/>
              </w:rPr>
              <w:t>1台</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CD253" w14:textId="0D0C3203" w:rsidR="0086324E" w:rsidRPr="00AA1EBB" w:rsidRDefault="0086324E" w:rsidP="0086324E">
            <w:pPr>
              <w:widowControl/>
              <w:spacing w:line="400" w:lineRule="exact"/>
              <w:textAlignment w:val="center"/>
              <w:rPr>
                <w:rFonts w:ascii="宋体" w:hAnsi="宋体" w:cs="宋体" w:hint="eastAsia"/>
                <w:bCs/>
                <w:spacing w:val="10"/>
                <w:kern w:val="0"/>
                <w:szCs w:val="21"/>
              </w:rPr>
            </w:pPr>
            <w:r w:rsidRPr="00AA1EBB">
              <w:rPr>
                <w:rFonts w:ascii="宋体" w:hAnsi="宋体" w:cs="宋体" w:hint="eastAsia"/>
                <w:bCs/>
                <w:spacing w:val="10"/>
                <w:kern w:val="0"/>
                <w:szCs w:val="21"/>
              </w:rPr>
              <w:t>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约2U机架式主机，1+1冗余电源模块，支持不少于8个PCIe接口。处理器≥1颗24核CPU(48线程，2.20GHz），GPU配置≥1张T4卡，内存≥192G，硬盘配置不少于：240G SSD*1，480G SSD*4（RAID0），4T SATA*1，≥2个千兆自适应网络接口，≥4个USB接口，≥2个VGA接口。</w:t>
            </w:r>
            <w:r w:rsidRPr="00AA1EBB">
              <w:rPr>
                <w:rFonts w:ascii="宋体" w:hAnsi="宋体" w:cs="宋体" w:hint="eastAsia"/>
                <w:bCs/>
                <w:spacing w:val="10"/>
                <w:kern w:val="0"/>
                <w:szCs w:val="21"/>
              </w:rPr>
              <w:br/>
              <w:t>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支持将解析后的人脸与关联的名单库人脸按照相似度阈值进行比对，大于相似度触发报警，并产生报警提示。</w:t>
            </w:r>
            <w:r w:rsidRPr="00AA1EBB">
              <w:rPr>
                <w:rFonts w:ascii="宋体" w:hAnsi="宋体" w:cs="宋体" w:hint="eastAsia"/>
                <w:bCs/>
                <w:spacing w:val="10"/>
                <w:kern w:val="0"/>
                <w:szCs w:val="21"/>
              </w:rPr>
              <w:br/>
              <w:t>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支持将解析后的人脸与名单库人员进行比对，输出相似度大于阈值的结果。输出的结果在保留原有抓拍数据的基础上增加人员ID、姓名、属性等信息。</w:t>
            </w:r>
            <w:r w:rsidRPr="00AA1EBB">
              <w:rPr>
                <w:rFonts w:ascii="宋体" w:hAnsi="宋体" w:cs="宋体" w:hint="eastAsia"/>
                <w:bCs/>
                <w:spacing w:val="10"/>
                <w:kern w:val="0"/>
                <w:szCs w:val="21"/>
              </w:rPr>
              <w:br/>
              <w:t>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将解析后的人脸图片与名单库内的人员进行比对，对于相似度小于阈值的结果，重新入库到名单库，加入到比对源中供下次比对使用。在入库过程中赋予该人员唯一ID,该人员下次被比中时，输出结果中带有赋予他的相应唯一ID。</w:t>
            </w:r>
            <w:r w:rsidRPr="00AA1EBB">
              <w:rPr>
                <w:rFonts w:ascii="宋体" w:hAnsi="宋体" w:cs="宋体" w:hint="eastAsia"/>
                <w:bCs/>
                <w:spacing w:val="10"/>
                <w:kern w:val="0"/>
                <w:szCs w:val="21"/>
              </w:rPr>
              <w:br/>
              <w:t>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支持通过人脸质量评分过滤掉质量差的人脸，只对质量超过评分阈值的人脸进行比对。</w:t>
            </w:r>
            <w:r w:rsidRPr="00AA1EBB">
              <w:rPr>
                <w:rFonts w:ascii="宋体" w:hAnsi="宋体" w:cs="宋体" w:hint="eastAsia"/>
                <w:bCs/>
                <w:spacing w:val="10"/>
                <w:kern w:val="0"/>
                <w:szCs w:val="21"/>
              </w:rPr>
              <w:br/>
              <w:t>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支持对不低于80*60像素，瞳间距不小于8像素的照片进行建库，并支持JPG、JPEG、PNG、GIF、BMP、TIF格式的照片，支持zip、rar、tar等压缩方式上传建库，建库成功率不小于99.9%。</w:t>
            </w:r>
            <w:r w:rsidRPr="00AA1EBB">
              <w:rPr>
                <w:rFonts w:ascii="宋体" w:hAnsi="宋体" w:cs="宋体" w:hint="eastAsia"/>
                <w:bCs/>
                <w:spacing w:val="10"/>
                <w:kern w:val="0"/>
                <w:szCs w:val="21"/>
              </w:rPr>
              <w:br/>
              <w:t>7</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人脸图片建库速度不少于3000张/s，支持建立不少于512个人脸名单库，总容量不低于0.6亿张图片。</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8</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名单库容量0.6亿时，每秒处理不少于120个1:N人脸比对任务；支持一人一档底库和路人档案库的结构化信息提取、汇聚、导入、按需定期更新和库内相互比对更新功能，一人一档底库和路人档案库可根据人脸评分策略替换评分较低的底图，且支持多底图策略。</w:t>
            </w:r>
            <w:r w:rsidRPr="00AA1EBB">
              <w:rPr>
                <w:rFonts w:ascii="宋体" w:hAnsi="宋体" w:cs="宋体" w:hint="eastAsia"/>
                <w:bCs/>
                <w:spacing w:val="10"/>
                <w:kern w:val="0"/>
                <w:szCs w:val="21"/>
              </w:rPr>
              <w:br/>
              <w:t>9</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支持人像图片聚档，支持按照人脸相似度进行人脸聚档，支持对戴墨镜、戴口罩、戴有檐帽的人脸图片进行聚档；</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10</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3000实名档案的条件下，归档正确率大于99%，召回率大于99%。</w:t>
            </w:r>
            <w:r w:rsidRPr="00AA1EBB">
              <w:rPr>
                <w:rFonts w:ascii="宋体" w:hAnsi="宋体" w:cs="宋体" w:hint="eastAsia"/>
                <w:bCs/>
                <w:spacing w:val="10"/>
                <w:kern w:val="0"/>
                <w:szCs w:val="21"/>
              </w:rPr>
              <w:br/>
              <w:t>11</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归档正确率=所有归入照片都正确的档案数/总档案数*100%</w:t>
            </w:r>
            <w:r w:rsidRPr="00AA1EBB">
              <w:rPr>
                <w:rFonts w:ascii="宋体" w:hAnsi="宋体" w:cs="宋体" w:hint="eastAsia"/>
                <w:bCs/>
                <w:spacing w:val="10"/>
                <w:kern w:val="0"/>
                <w:szCs w:val="21"/>
              </w:rPr>
              <w:br/>
              <w:t>召回率=归入正确档案的图片数/总抓拍数*100%。</w:t>
            </w:r>
            <w:r w:rsidRPr="00AA1EBB">
              <w:rPr>
                <w:rFonts w:ascii="宋体" w:hAnsi="宋体" w:cs="宋体" w:hint="eastAsia"/>
                <w:bCs/>
                <w:spacing w:val="10"/>
                <w:kern w:val="0"/>
                <w:szCs w:val="21"/>
              </w:rPr>
              <w:br/>
              <w:t>12</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完成10万人脸聚类时间不长于50秒。</w:t>
            </w:r>
            <w:r w:rsidRPr="00AA1EBB">
              <w:rPr>
                <w:rFonts w:ascii="宋体" w:hAnsi="宋体" w:cs="宋体" w:hint="eastAsia"/>
                <w:bCs/>
                <w:spacing w:val="10"/>
                <w:kern w:val="0"/>
                <w:szCs w:val="21"/>
              </w:rPr>
              <w:br/>
              <w:t>13</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支持根据名单库档案信息将相似度大于阈值的档案进行合并。档案信息包括姓名、性别、民族等档案标签和档案属性。合并后档案显</w:t>
            </w:r>
            <w:r w:rsidRPr="00AA1EBB">
              <w:rPr>
                <w:rFonts w:ascii="宋体" w:hAnsi="宋体" w:cs="宋体" w:hint="eastAsia"/>
                <w:bCs/>
                <w:spacing w:val="10"/>
                <w:kern w:val="0"/>
                <w:szCs w:val="21"/>
              </w:rPr>
              <w:lastRenderedPageBreak/>
              <w:t>示人像缩略图，并支持根据的档案中的姓名和照片进行搜索和查看</w:t>
            </w:r>
            <w:r w:rsidRPr="00AA1EBB">
              <w:rPr>
                <w:rFonts w:ascii="宋体" w:hAnsi="宋体" w:cs="宋体" w:hint="eastAsia"/>
                <w:bCs/>
                <w:spacing w:val="10"/>
                <w:kern w:val="0"/>
                <w:szCs w:val="21"/>
              </w:rPr>
              <w:br/>
              <w:t>支持单张人脸图片或同一人的多张人脸图片对底库进行人脸比对，并输出TOP N人员信息结果和相似度，N可支持系统自定义。</w:t>
            </w:r>
            <w:r w:rsidRPr="00AA1EBB">
              <w:rPr>
                <w:rFonts w:ascii="宋体" w:hAnsi="宋体" w:cs="宋体" w:hint="eastAsia"/>
                <w:bCs/>
                <w:spacing w:val="10"/>
                <w:kern w:val="0"/>
                <w:szCs w:val="21"/>
              </w:rPr>
              <w:br/>
            </w:r>
            <w:r w:rsidR="00C7404C">
              <w:rPr>
                <w:rFonts w:ascii="宋体" w:hAnsi="宋体" w:cs="宋体" w:hint="eastAsia"/>
                <w:bCs/>
                <w:spacing w:val="10"/>
                <w:kern w:val="0"/>
                <w:szCs w:val="21"/>
              </w:rPr>
              <w:t>▲</w:t>
            </w:r>
            <w:r w:rsidRPr="00AA1EBB">
              <w:rPr>
                <w:rFonts w:ascii="宋体" w:hAnsi="宋体" w:cs="宋体" w:hint="eastAsia"/>
                <w:bCs/>
                <w:spacing w:val="10"/>
                <w:kern w:val="0"/>
                <w:szCs w:val="21"/>
              </w:rPr>
              <w:t>14</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支持对照片进行矫正，提升特定人员照片比对效果，误报率1%时的正确率应不低于99.9%。</w:t>
            </w:r>
            <w:r w:rsidRPr="00AA1EBB">
              <w:rPr>
                <w:rFonts w:ascii="宋体" w:hAnsi="宋体" w:cs="宋体" w:hint="eastAsia"/>
                <w:bCs/>
                <w:spacing w:val="10"/>
                <w:kern w:val="0"/>
                <w:szCs w:val="21"/>
              </w:rPr>
              <w:br/>
              <w:t>15</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误报率=非同一人识别为同一人的次数/误报率比对总次数*100%</w:t>
            </w:r>
            <w:r w:rsidRPr="00AA1EBB">
              <w:rPr>
                <w:rFonts w:ascii="宋体" w:hAnsi="宋体" w:cs="宋体" w:hint="eastAsia"/>
                <w:bCs/>
                <w:spacing w:val="10"/>
                <w:kern w:val="0"/>
                <w:szCs w:val="21"/>
              </w:rPr>
              <w:br/>
              <w:t>正确率=正确比对的次数/正确率比对总次数*100%。</w:t>
            </w:r>
            <w:r w:rsidRPr="00AA1EBB">
              <w:rPr>
                <w:rFonts w:ascii="宋体" w:hAnsi="宋体" w:cs="宋体" w:hint="eastAsia"/>
                <w:bCs/>
                <w:spacing w:val="10"/>
                <w:kern w:val="0"/>
                <w:szCs w:val="21"/>
              </w:rPr>
              <w:br/>
              <w:t>16</w:t>
            </w:r>
            <w:r w:rsidRPr="0086324E">
              <w:rPr>
                <w:rFonts w:ascii="宋体" w:hAnsi="宋体" w:cs="宋体" w:hint="eastAsia"/>
                <w:bCs/>
                <w:spacing w:val="10"/>
                <w:kern w:val="0"/>
                <w:szCs w:val="21"/>
              </w:rPr>
              <w:t>.</w:t>
            </w:r>
            <w:r w:rsidRPr="00AA1EBB">
              <w:rPr>
                <w:rFonts w:ascii="宋体" w:hAnsi="宋体" w:cs="宋体" w:hint="eastAsia"/>
                <w:bCs/>
                <w:spacing w:val="10"/>
                <w:kern w:val="0"/>
                <w:szCs w:val="21"/>
              </w:rPr>
              <w:t>支持使用多种算法版本进行人脸比对。</w:t>
            </w:r>
          </w:p>
        </w:tc>
      </w:tr>
    </w:tbl>
    <w:p w14:paraId="4ACA5821" w14:textId="2C8EBE01" w:rsidR="008D6623" w:rsidRPr="0086324E" w:rsidRDefault="008D6623" w:rsidP="00CB7518">
      <w:pPr>
        <w:widowControl/>
        <w:jc w:val="left"/>
        <w:rPr>
          <w:b/>
          <w:bCs/>
        </w:rPr>
      </w:pPr>
    </w:p>
    <w:tbl>
      <w:tblPr>
        <w:tblW w:w="10207"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364"/>
      </w:tblGrid>
      <w:tr w:rsidR="009A3C7A" w14:paraId="41DA9924" w14:textId="77777777" w:rsidTr="00D26680">
        <w:trPr>
          <w:trHeight w:val="440"/>
        </w:trPr>
        <w:tc>
          <w:tcPr>
            <w:tcW w:w="10207" w:type="dxa"/>
            <w:gridSpan w:val="2"/>
            <w:tcBorders>
              <w:top w:val="single" w:sz="4" w:space="0" w:color="000000"/>
              <w:left w:val="single" w:sz="4" w:space="0" w:color="000000"/>
              <w:bottom w:val="single" w:sz="4" w:space="0" w:color="000000"/>
              <w:right w:val="single" w:sz="4" w:space="0" w:color="000000"/>
            </w:tcBorders>
            <w:vAlign w:val="center"/>
          </w:tcPr>
          <w:p w14:paraId="23AD13BA" w14:textId="77777777" w:rsidR="009A3C7A" w:rsidRDefault="009A3C7A" w:rsidP="00930993">
            <w:pPr>
              <w:spacing w:line="400" w:lineRule="exact"/>
              <w:jc w:val="center"/>
              <w:rPr>
                <w:rFonts w:ascii="宋体" w:hAnsi="宋体" w:cs="宋体" w:hint="eastAsia"/>
                <w:szCs w:val="21"/>
              </w:rPr>
            </w:pPr>
            <w:r>
              <w:rPr>
                <w:rFonts w:ascii="等线" w:eastAsia="等线" w:hAnsi="等线" w:cs="等线" w:hint="eastAsia"/>
                <w:b/>
                <w:bCs/>
                <w:color w:val="000000"/>
                <w:kern w:val="0"/>
                <w:sz w:val="28"/>
                <w:szCs w:val="28"/>
                <w:lang w:bidi="ar"/>
              </w:rPr>
              <w:t>商务要求</w:t>
            </w:r>
          </w:p>
        </w:tc>
      </w:tr>
      <w:tr w:rsidR="009A3C7A" w14:paraId="4F6501FB"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A31DA5C"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质保期</w:t>
            </w:r>
          </w:p>
        </w:tc>
        <w:tc>
          <w:tcPr>
            <w:tcW w:w="8364" w:type="dxa"/>
            <w:tcBorders>
              <w:top w:val="single" w:sz="4" w:space="0" w:color="000000"/>
              <w:left w:val="single" w:sz="4" w:space="0" w:color="000000"/>
              <w:bottom w:val="single" w:sz="4" w:space="0" w:color="000000"/>
              <w:right w:val="single" w:sz="4" w:space="0" w:color="000000"/>
            </w:tcBorders>
            <w:vAlign w:val="center"/>
          </w:tcPr>
          <w:p w14:paraId="6592E4EB" w14:textId="77777777" w:rsidR="009A3C7A" w:rsidRPr="009A3C7A" w:rsidRDefault="009A3C7A" w:rsidP="00930993">
            <w:pPr>
              <w:spacing w:line="400" w:lineRule="exact"/>
              <w:rPr>
                <w:rFonts w:ascii="宋体" w:hAnsi="宋体" w:cs="宋体" w:hint="eastAsia"/>
                <w:b/>
                <w:bCs/>
                <w:szCs w:val="21"/>
              </w:rPr>
            </w:pPr>
            <w:r w:rsidRPr="009A3C7A">
              <w:rPr>
                <w:rFonts w:ascii="宋体" w:hAnsi="宋体" w:cs="宋体" w:hint="eastAsia"/>
                <w:b/>
                <w:bCs/>
                <w:szCs w:val="21"/>
              </w:rPr>
              <w:t>全部设备质保期不低于一年（自货物验收合格之日起计算）。</w:t>
            </w:r>
          </w:p>
        </w:tc>
      </w:tr>
      <w:tr w:rsidR="009A3C7A" w14:paraId="1C323398"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109E8A0"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合同签订时间</w:t>
            </w:r>
          </w:p>
        </w:tc>
        <w:tc>
          <w:tcPr>
            <w:tcW w:w="8364" w:type="dxa"/>
            <w:tcBorders>
              <w:top w:val="single" w:sz="4" w:space="0" w:color="000000"/>
              <w:left w:val="single" w:sz="4" w:space="0" w:color="000000"/>
              <w:bottom w:val="single" w:sz="4" w:space="0" w:color="000000"/>
              <w:right w:val="single" w:sz="4" w:space="0" w:color="000000"/>
            </w:tcBorders>
            <w:vAlign w:val="center"/>
          </w:tcPr>
          <w:p w14:paraId="242E384A" w14:textId="77777777"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自成交通知书发出之日起15日内。</w:t>
            </w:r>
          </w:p>
        </w:tc>
      </w:tr>
      <w:tr w:rsidR="009A3C7A" w14:paraId="5F16DED3"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CF21759"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交付时间及地点</w:t>
            </w:r>
          </w:p>
        </w:tc>
        <w:tc>
          <w:tcPr>
            <w:tcW w:w="8364" w:type="dxa"/>
            <w:tcBorders>
              <w:top w:val="single" w:sz="4" w:space="0" w:color="000000"/>
              <w:left w:val="single" w:sz="4" w:space="0" w:color="000000"/>
              <w:bottom w:val="single" w:sz="4" w:space="0" w:color="000000"/>
              <w:right w:val="single" w:sz="4" w:space="0" w:color="000000"/>
            </w:tcBorders>
            <w:vAlign w:val="center"/>
          </w:tcPr>
          <w:p w14:paraId="7E7695F5" w14:textId="77777777" w:rsidR="009A3C7A" w:rsidRPr="00CA3964" w:rsidRDefault="009A3C7A" w:rsidP="00930993">
            <w:pPr>
              <w:spacing w:line="400" w:lineRule="exact"/>
              <w:rPr>
                <w:rFonts w:ascii="宋体" w:hAnsi="宋体" w:cs="宋体" w:hint="eastAsia"/>
                <w:szCs w:val="21"/>
              </w:rPr>
            </w:pPr>
            <w:r w:rsidRPr="00CA3964">
              <w:rPr>
                <w:rFonts w:ascii="宋体" w:hAnsi="宋体" w:cs="宋体" w:hint="eastAsia"/>
                <w:szCs w:val="21"/>
              </w:rPr>
              <w:t>1.交付时间：自合同签订之日30天（日历日）内完成供货及安装调试。</w:t>
            </w:r>
          </w:p>
          <w:p w14:paraId="2663D609" w14:textId="71213AC7" w:rsidR="009A3C7A" w:rsidRPr="00CA3964" w:rsidRDefault="009A3C7A" w:rsidP="00930993">
            <w:pPr>
              <w:spacing w:line="400" w:lineRule="exact"/>
              <w:rPr>
                <w:rFonts w:ascii="宋体" w:hAnsi="宋体" w:cs="宋体" w:hint="eastAsia"/>
                <w:szCs w:val="21"/>
              </w:rPr>
            </w:pPr>
            <w:r w:rsidRPr="00CA3964">
              <w:rPr>
                <w:rFonts w:ascii="宋体" w:hAnsi="宋体" w:cs="宋体" w:hint="eastAsia"/>
                <w:szCs w:val="21"/>
              </w:rPr>
              <w:t>2.交付地点：采购人指定地点(广西钦州市）。</w:t>
            </w:r>
          </w:p>
        </w:tc>
      </w:tr>
      <w:tr w:rsidR="009A3C7A" w14:paraId="03555FAD"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0B6F3067"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付款方式</w:t>
            </w:r>
          </w:p>
        </w:tc>
        <w:tc>
          <w:tcPr>
            <w:tcW w:w="8364" w:type="dxa"/>
            <w:tcBorders>
              <w:top w:val="single" w:sz="4" w:space="0" w:color="000000"/>
              <w:left w:val="single" w:sz="4" w:space="0" w:color="000000"/>
              <w:bottom w:val="single" w:sz="4" w:space="0" w:color="000000"/>
              <w:right w:val="single" w:sz="4" w:space="0" w:color="000000"/>
            </w:tcBorders>
            <w:vAlign w:val="center"/>
          </w:tcPr>
          <w:p w14:paraId="43A09A89" w14:textId="3BFDA030" w:rsidR="003A513B" w:rsidRPr="00CA3964" w:rsidRDefault="00F91884" w:rsidP="00F91884">
            <w:pPr>
              <w:spacing w:line="400" w:lineRule="exact"/>
              <w:rPr>
                <w:rFonts w:ascii="宋体" w:hAnsi="宋体" w:cs="宋体" w:hint="eastAsia"/>
                <w:szCs w:val="21"/>
              </w:rPr>
            </w:pPr>
            <w:r w:rsidRPr="00CA3964">
              <w:rPr>
                <w:rFonts w:ascii="宋体" w:hAnsi="宋体" w:cs="宋体" w:hint="eastAsia"/>
                <w:szCs w:val="21"/>
              </w:rPr>
              <w:t>项目验收通过后成交供应商需向采购人提供有效发票，采购人在收到发票之日起30天内向成交供应商支付全部合同金额。</w:t>
            </w:r>
          </w:p>
        </w:tc>
      </w:tr>
      <w:tr w:rsidR="009A3C7A" w14:paraId="3DBE1FA2"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D442485" w14:textId="77777777" w:rsidR="009A3C7A" w:rsidRDefault="009A3C7A" w:rsidP="00930993">
            <w:pPr>
              <w:spacing w:line="400" w:lineRule="exact"/>
              <w:rPr>
                <w:rFonts w:ascii="宋体" w:hAnsi="宋体" w:cs="宋体" w:hint="eastAsia"/>
                <w:szCs w:val="21"/>
              </w:rPr>
            </w:pPr>
            <w:r>
              <w:rPr>
                <w:rFonts w:ascii="宋体" w:hAnsi="宋体" w:cs="宋体" w:hint="eastAsia"/>
                <w:lang w:val="zh-CN"/>
              </w:rPr>
              <w:t>投标报价</w:t>
            </w:r>
          </w:p>
        </w:tc>
        <w:tc>
          <w:tcPr>
            <w:tcW w:w="8364" w:type="dxa"/>
            <w:tcBorders>
              <w:top w:val="single" w:sz="4" w:space="0" w:color="000000"/>
              <w:left w:val="single" w:sz="4" w:space="0" w:color="000000"/>
              <w:bottom w:val="single" w:sz="4" w:space="0" w:color="000000"/>
              <w:right w:val="single" w:sz="4" w:space="0" w:color="000000"/>
            </w:tcBorders>
            <w:vAlign w:val="center"/>
          </w:tcPr>
          <w:p w14:paraId="3A39F6C2" w14:textId="77777777" w:rsidR="009A3C7A" w:rsidRDefault="009A3C7A" w:rsidP="00930993">
            <w:pPr>
              <w:spacing w:line="400" w:lineRule="exact"/>
              <w:rPr>
                <w:rFonts w:ascii="宋体" w:hAnsi="宋体" w:cs="宋体" w:hint="eastAsia"/>
              </w:rPr>
            </w:pPr>
            <w:r>
              <w:rPr>
                <w:rFonts w:ascii="宋体" w:hAnsi="宋体" w:cs="宋体" w:hint="eastAsia"/>
              </w:rPr>
              <w:t>1.响应</w:t>
            </w:r>
            <w:r>
              <w:rPr>
                <w:rFonts w:ascii="宋体" w:hAnsi="宋体" w:cs="宋体" w:hint="eastAsia"/>
                <w:lang w:val="zh-CN"/>
              </w:rPr>
              <w:t>报价为采购人指定地点的现场交货的总价，包括：</w:t>
            </w:r>
            <w:r>
              <w:rPr>
                <w:rFonts w:ascii="宋体" w:hAnsi="宋体" w:cs="宋体" w:hint="eastAsia"/>
              </w:rPr>
              <w:t>货物、货物标准附件、备品备件、专用工具、设备安装辅材、包装、运输、保险等各种费用以及安装、调试、税金、售后服务、技术培训费、更新升级其所有成本费用。</w:t>
            </w:r>
          </w:p>
          <w:p w14:paraId="5CBC455E"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2.</w:t>
            </w:r>
            <w:r>
              <w:rPr>
                <w:rFonts w:ascii="宋体" w:hAnsi="宋体" w:cs="宋体" w:hint="eastAsia"/>
              </w:rPr>
              <w:t>供应商的响应报价应充分考虑项目的各类风险系数后所报的价格，采购人将不予支付实施过程中多出合同价外的项目费用。</w:t>
            </w:r>
          </w:p>
        </w:tc>
      </w:tr>
      <w:tr w:rsidR="009A3C7A" w14:paraId="6D1C0B78"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1D066B0"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售后服务要求</w:t>
            </w:r>
          </w:p>
        </w:tc>
        <w:tc>
          <w:tcPr>
            <w:tcW w:w="8364" w:type="dxa"/>
            <w:tcBorders>
              <w:top w:val="single" w:sz="4" w:space="0" w:color="000000"/>
              <w:left w:val="single" w:sz="4" w:space="0" w:color="000000"/>
              <w:bottom w:val="single" w:sz="4" w:space="0" w:color="000000"/>
              <w:right w:val="single" w:sz="4" w:space="0" w:color="000000"/>
            </w:tcBorders>
            <w:vAlign w:val="center"/>
          </w:tcPr>
          <w:p w14:paraId="730049CC" w14:textId="0529B1E0" w:rsidR="009A3C7A" w:rsidRDefault="009A3C7A" w:rsidP="00930993">
            <w:pPr>
              <w:spacing w:line="400" w:lineRule="exact"/>
              <w:jc w:val="left"/>
              <w:rPr>
                <w:rFonts w:ascii="宋体" w:hAnsi="宋体" w:cs="宋体" w:hint="eastAsia"/>
                <w:szCs w:val="21"/>
              </w:rPr>
            </w:pPr>
            <w:r>
              <w:rPr>
                <w:rFonts w:ascii="宋体" w:hAnsi="宋体" w:cs="宋体" w:hint="eastAsia"/>
                <w:szCs w:val="21"/>
              </w:rPr>
              <w:t>售后技术服务要求：按厂家承诺进行，免费送货上门，免费安装调试合格、培训1-2名熟练使用人员，保证随时为采购人提供所需的技术指导；在使用过程中发生质量问题或故障，30分钟内响应，接故障通知后</w:t>
            </w:r>
            <w:r w:rsidR="009541D8">
              <w:rPr>
                <w:rFonts w:ascii="宋体" w:hAnsi="宋体" w:cs="宋体" w:hint="eastAsia"/>
                <w:szCs w:val="21"/>
              </w:rPr>
              <w:t>4</w:t>
            </w:r>
            <w:r>
              <w:rPr>
                <w:rFonts w:ascii="宋体" w:hAnsi="宋体" w:cs="宋体" w:hint="eastAsia"/>
                <w:szCs w:val="21"/>
              </w:rPr>
              <w:t>小时内到达现场提供服务，一般故障处理时限不超过24小时（保修期内免费服务），提供终身维护和保养服务。</w:t>
            </w:r>
          </w:p>
        </w:tc>
      </w:tr>
      <w:tr w:rsidR="009A3C7A" w14:paraId="04AC266D"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67F0FE3E"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验收要求</w:t>
            </w:r>
          </w:p>
        </w:tc>
        <w:tc>
          <w:tcPr>
            <w:tcW w:w="8364" w:type="dxa"/>
            <w:tcBorders>
              <w:top w:val="single" w:sz="4" w:space="0" w:color="000000"/>
              <w:left w:val="single" w:sz="4" w:space="0" w:color="000000"/>
              <w:bottom w:val="single" w:sz="4" w:space="0" w:color="000000"/>
              <w:right w:val="single" w:sz="4" w:space="0" w:color="000000"/>
            </w:tcBorders>
            <w:vAlign w:val="center"/>
          </w:tcPr>
          <w:p w14:paraId="23566FE9"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1.产品验收时应完整无破损，同时还须提供产品质检合格证明、保修单，货物的所有正规手续必须齐全。</w:t>
            </w:r>
          </w:p>
          <w:p w14:paraId="460FF9E3"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2.验货时严格按照采购文件要求及响应文件承诺的参数进行验收，供应商提供的产品必须与国家行业标准、采购文件要求及响应文件承诺的参数相符，本项目正式投入运行后，采购人将组织项目验收。采购人有权邀请相关行业专家一起验收。成交供应商提供的服务未达到采购文件的要求及响应文件承诺的，且对采购人造成损失的，由成交供应商承担一切责任，并赔偿所造成的损失。</w:t>
            </w:r>
          </w:p>
          <w:p w14:paraId="6DF254CD"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3.本项目的货物必须是原装正品行货、全新未开封的、符合国家标准的产品，成交供应商按采购人的要求地址进行送货到位，验收合格后才进行安装调试或交付，集中验收时货物</w:t>
            </w:r>
            <w:r>
              <w:rPr>
                <w:rFonts w:ascii="宋体" w:hAnsi="宋体" w:cs="宋体" w:hint="eastAsia"/>
                <w:szCs w:val="21"/>
              </w:rPr>
              <w:lastRenderedPageBreak/>
              <w:t>有不响应采购需求的，不予验收，采购人将报同级财政监督管理部门进行处理，由此导致整批货物被拒收或索赔而引发的所有损失由成交供应商承担。</w:t>
            </w:r>
          </w:p>
        </w:tc>
      </w:tr>
      <w:tr w:rsidR="009A3C7A" w14:paraId="248C5A8A"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B4AD114"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lastRenderedPageBreak/>
              <w:t>其他要求</w:t>
            </w:r>
          </w:p>
        </w:tc>
        <w:tc>
          <w:tcPr>
            <w:tcW w:w="8364" w:type="dxa"/>
            <w:tcBorders>
              <w:top w:val="single" w:sz="4" w:space="0" w:color="000000"/>
              <w:left w:val="single" w:sz="4" w:space="0" w:color="000000"/>
              <w:bottom w:val="single" w:sz="4" w:space="0" w:color="000000"/>
              <w:right w:val="single" w:sz="4" w:space="0" w:color="000000"/>
            </w:tcBorders>
            <w:vAlign w:val="center"/>
          </w:tcPr>
          <w:p w14:paraId="272CC8C2" w14:textId="60FDC20C" w:rsidR="009A3DC8" w:rsidRDefault="009A3DC8" w:rsidP="009A3DC8">
            <w:pPr>
              <w:spacing w:line="400" w:lineRule="exact"/>
              <w:rPr>
                <w:rFonts w:ascii="宋体" w:hAnsi="宋体" w:cs="宋体" w:hint="eastAsia"/>
                <w:b/>
                <w:bCs/>
                <w:szCs w:val="21"/>
              </w:rPr>
            </w:pPr>
            <w:r>
              <w:rPr>
                <w:rFonts w:ascii="宋体" w:hAnsi="宋体" w:cs="宋体" w:hint="eastAsia"/>
                <w:szCs w:val="21"/>
              </w:rPr>
              <w:t>1</w:t>
            </w:r>
            <w:r w:rsidRPr="00FB6D81">
              <w:rPr>
                <w:rFonts w:ascii="宋体" w:hAnsi="宋体" w:cs="宋体" w:hint="eastAsia"/>
                <w:szCs w:val="21"/>
              </w:rPr>
              <w:t>.为能够保证系统兼容性，实现统一管理，互联互通，扩容，，本项目投标所采用的产品必须在无须采购人额外增加设备和成本的情况下，与现有钦州市公安局天网系统平台（品牌：海康威视，型号：Infovision PVIA）</w:t>
            </w:r>
            <w:r>
              <w:rPr>
                <w:rFonts w:ascii="宋体" w:hAnsi="宋体" w:cs="宋体" w:hint="eastAsia"/>
                <w:szCs w:val="21"/>
              </w:rPr>
              <w:t>、</w:t>
            </w:r>
            <w:r w:rsidRPr="009A3DC8">
              <w:rPr>
                <w:rFonts w:ascii="宋体" w:hAnsi="宋体" w:cs="宋体" w:hint="eastAsia"/>
                <w:szCs w:val="21"/>
              </w:rPr>
              <w:t>钦州市公安局云存储系统（品牌：海康威视，型号：HikCloud Storage VCS Emb）</w:t>
            </w:r>
            <w:r w:rsidRPr="00FB6D81">
              <w:rPr>
                <w:rFonts w:ascii="宋体" w:hAnsi="宋体" w:cs="宋体" w:hint="eastAsia"/>
                <w:szCs w:val="21"/>
              </w:rPr>
              <w:t>实现互联互通、资源调度、统一管理和扩容等功能（可通过国标GB2818或视图库GA/T1400协议等方式进行对接），</w:t>
            </w:r>
            <w:r w:rsidRPr="009A3DC8">
              <w:rPr>
                <w:rFonts w:ascii="宋体" w:hAnsi="宋体" w:cs="宋体" w:hint="eastAsia"/>
                <w:szCs w:val="21"/>
              </w:rPr>
              <w:t>其中云存储系统须能实现负载均衡、存储空间统一管理、扩容接入，</w:t>
            </w:r>
            <w:r w:rsidRPr="00FB6D81">
              <w:rPr>
                <w:rFonts w:ascii="宋体" w:hAnsi="宋体" w:cs="宋体" w:hint="eastAsia"/>
                <w:szCs w:val="21"/>
              </w:rPr>
              <w:t>结构化特征和结构化数据存储须能和天网平台兼容，使采购人能调用、查看所采集到的结构化数据信息，可实现对人员、车辆进行管控和模型应用，满足采购人指挥调度和智能应用的需求。</w:t>
            </w:r>
            <w:r w:rsidRPr="00FB6D81">
              <w:rPr>
                <w:rFonts w:ascii="宋体" w:hAnsi="宋体" w:cs="宋体" w:hint="eastAsia"/>
                <w:b/>
                <w:bCs/>
                <w:szCs w:val="21"/>
              </w:rPr>
              <w:t>响应文件中必须提供系统兼容对接承诺函并加盖供应商公章，否则响应无效。</w:t>
            </w:r>
          </w:p>
          <w:p w14:paraId="144D8A1E" w14:textId="14B220EE" w:rsidR="009A3DC8" w:rsidRDefault="009A3DC8" w:rsidP="00CA3964">
            <w:pPr>
              <w:spacing w:line="400" w:lineRule="exact"/>
              <w:rPr>
                <w:rFonts w:ascii="宋体" w:hAnsi="宋体" w:cs="宋体" w:hint="eastAsia"/>
                <w:szCs w:val="21"/>
              </w:rPr>
            </w:pPr>
            <w:r>
              <w:rPr>
                <w:rFonts w:ascii="宋体" w:hAnsi="宋体" w:cs="宋体" w:hint="eastAsia"/>
                <w:szCs w:val="21"/>
              </w:rPr>
              <w:t>2</w:t>
            </w:r>
            <w:r w:rsidRPr="009A3DC8">
              <w:rPr>
                <w:rFonts w:ascii="宋体" w:hAnsi="宋体" w:cs="宋体" w:hint="eastAsia"/>
                <w:szCs w:val="21"/>
              </w:rPr>
              <w:t>.为保证系统兼容，在项目合同签订后，采购人有权对供应商所供产品或系统进行系统对接联调的兼容对接验证，若所供产品或系统无法实现系统兼容对接的，即使货物已交付使用，采购人有权中止合同，无条件退货，且供应商需赔偿采购人的相关损失，同时有权按“供应商虚假响应”上报相关主管部门处理。</w:t>
            </w:r>
          </w:p>
          <w:p w14:paraId="6043CFEB" w14:textId="63FDCBC3" w:rsidR="009A3DC8" w:rsidRPr="00CA3964" w:rsidRDefault="009A3DC8" w:rsidP="009A3DC8">
            <w:pPr>
              <w:spacing w:line="400" w:lineRule="exact"/>
              <w:rPr>
                <w:rFonts w:ascii="宋体" w:hAnsi="宋体" w:cs="宋体" w:hint="eastAsia"/>
                <w:szCs w:val="21"/>
              </w:rPr>
            </w:pPr>
            <w:r>
              <w:rPr>
                <w:rFonts w:ascii="宋体" w:hAnsi="宋体" w:cs="宋体" w:hint="eastAsia"/>
                <w:szCs w:val="21"/>
              </w:rPr>
              <w:t>3</w:t>
            </w:r>
            <w:r w:rsidR="00CA3964">
              <w:rPr>
                <w:rFonts w:ascii="宋体" w:hAnsi="宋体" w:cs="宋体" w:hint="eastAsia"/>
                <w:szCs w:val="21"/>
              </w:rPr>
              <w:t>.</w:t>
            </w:r>
            <w:r w:rsidR="009A3C7A" w:rsidRPr="00CA3964">
              <w:rPr>
                <w:rFonts w:ascii="宋体" w:hAnsi="宋体" w:cs="宋体" w:hint="eastAsia"/>
                <w:szCs w:val="21"/>
              </w:rPr>
              <w:t>供应商在采购活动中提供虚假材料，以及提供的产品与响应文件不一致的，报采购监管部门查处。</w:t>
            </w:r>
          </w:p>
        </w:tc>
      </w:tr>
    </w:tbl>
    <w:p w14:paraId="7C3E9CD0" w14:textId="77777777" w:rsidR="00C362CD" w:rsidRPr="009A3C7A" w:rsidRDefault="00C362CD" w:rsidP="002E3DD9">
      <w:pPr>
        <w:widowControl/>
        <w:jc w:val="left"/>
        <w:rPr>
          <w:rFonts w:ascii="宋体" w:hAnsi="宋体" w:hint="eastAsia"/>
          <w:b/>
          <w:bCs/>
          <w:color w:val="0D0D0D" w:themeColor="text1" w:themeTint="F2"/>
          <w:szCs w:val="21"/>
        </w:rPr>
      </w:pPr>
    </w:p>
    <w:p w14:paraId="3876DC61" w14:textId="7B8881F7" w:rsidR="00C362CD" w:rsidRDefault="00C362CD" w:rsidP="003225AD">
      <w:pPr>
        <w:widowControl/>
        <w:jc w:val="left"/>
        <w:rPr>
          <w:rFonts w:ascii="宋体" w:hAnsi="宋体" w:hint="eastAsia"/>
          <w:color w:val="0D0D0D" w:themeColor="text1" w:themeTint="F2"/>
          <w:szCs w:val="21"/>
        </w:rPr>
      </w:pPr>
      <w:r>
        <w:rPr>
          <w:rFonts w:ascii="宋体" w:hAnsi="宋体" w:hint="eastAsia"/>
          <w:b/>
          <w:bCs/>
          <w:color w:val="0D0D0D" w:themeColor="text1" w:themeTint="F2"/>
          <w:szCs w:val="21"/>
        </w:rPr>
        <w:br w:type="page"/>
      </w:r>
      <w:r w:rsidR="003225AD">
        <w:rPr>
          <w:rFonts w:ascii="宋体" w:hAnsi="宋体" w:hint="eastAsia"/>
          <w:color w:val="0D0D0D" w:themeColor="text1" w:themeTint="F2"/>
          <w:szCs w:val="21"/>
        </w:rPr>
        <w:lastRenderedPageBreak/>
        <w:t xml:space="preserve"> </w:t>
      </w:r>
    </w:p>
    <w:p w14:paraId="401BF71B" w14:textId="77777777" w:rsidR="00D22432" w:rsidRDefault="00D22432">
      <w:pPr>
        <w:widowControl/>
        <w:jc w:val="left"/>
        <w:rPr>
          <w:rFonts w:ascii="宋体" w:hAnsi="宋体" w:hint="eastAsia"/>
          <w:color w:val="0D0D0D" w:themeColor="text1" w:themeTint="F2"/>
          <w:szCs w:val="21"/>
        </w:rPr>
      </w:pPr>
    </w:p>
    <w:p w14:paraId="07107898" w14:textId="5AA7CF54" w:rsidR="00F953EF" w:rsidRPr="00D22432" w:rsidRDefault="00F953EF">
      <w:pPr>
        <w:widowControl/>
        <w:jc w:val="left"/>
        <w:rPr>
          <w:rFonts w:ascii="宋体" w:hAnsi="宋体" w:hint="eastAsia"/>
          <w:color w:val="0D0D0D" w:themeColor="text1" w:themeTint="F2"/>
          <w:szCs w:val="21"/>
        </w:rPr>
      </w:pPr>
    </w:p>
    <w:p w14:paraId="5DF92DDB" w14:textId="77777777" w:rsidR="002E3DD9" w:rsidRDefault="002E3DD9">
      <w:pPr>
        <w:widowControl/>
        <w:jc w:val="left"/>
        <w:rPr>
          <w:rFonts w:ascii="宋体" w:hAnsi="宋体" w:hint="eastAsia"/>
          <w:color w:val="0D0D0D" w:themeColor="text1" w:themeTint="F2"/>
          <w:szCs w:val="21"/>
        </w:rPr>
      </w:pPr>
    </w:p>
    <w:p w14:paraId="2FCE04DB" w14:textId="77777777" w:rsidR="0042777A" w:rsidRPr="002E3DD9" w:rsidRDefault="0042777A" w:rsidP="000236DE">
      <w:pPr>
        <w:widowControl/>
        <w:jc w:val="left"/>
        <w:rPr>
          <w:rFonts w:ascii="宋体" w:hAnsi="宋体" w:hint="eastAsia"/>
          <w:color w:val="0D0D0D" w:themeColor="text1" w:themeTint="F2"/>
          <w:szCs w:val="21"/>
        </w:rPr>
      </w:pPr>
    </w:p>
    <w:p w14:paraId="36835784" w14:textId="5AE5B0C5" w:rsidR="001B79B3" w:rsidRPr="0042777A" w:rsidRDefault="001B79B3">
      <w:pPr>
        <w:widowControl/>
        <w:jc w:val="left"/>
        <w:rPr>
          <w:rFonts w:ascii="宋体" w:hAnsi="宋体" w:hint="eastAsia"/>
          <w:color w:val="0D0D0D" w:themeColor="text1" w:themeTint="F2"/>
          <w:szCs w:val="21"/>
        </w:rPr>
      </w:pPr>
    </w:p>
    <w:p w14:paraId="48423122"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000000">
      <w:pPr>
        <w:pStyle w:val="1"/>
        <w:spacing w:line="400" w:lineRule="exact"/>
        <w:rPr>
          <w:rFonts w:ascii="方正小标宋简体" w:eastAsia="方正小标宋简体"/>
          <w:color w:val="0D0D0D" w:themeColor="text1" w:themeTint="F2"/>
        </w:rPr>
      </w:pPr>
      <w:bookmarkStart w:id="45" w:name="_Toc92355025"/>
      <w:r>
        <w:rPr>
          <w:rFonts w:ascii="方正小标宋简体" w:eastAsia="方正小标宋简体" w:hint="eastAsia"/>
          <w:color w:val="0D0D0D" w:themeColor="text1" w:themeTint="F2"/>
        </w:rPr>
        <w:t>第三章  供应商须知</w:t>
      </w:r>
      <w:bookmarkEnd w:id="43"/>
      <w:bookmarkEnd w:id="44"/>
      <w:bookmarkEnd w:id="45"/>
    </w:p>
    <w:p w14:paraId="30AFD06C" w14:textId="77777777" w:rsidR="00F0503A" w:rsidRDefault="00000000">
      <w:pPr>
        <w:jc w:val="center"/>
        <w:rPr>
          <w:rFonts w:ascii="仿宋_GB2312" w:eastAsia="仿宋_GB2312" w:hAnsi="宋体" w:hint="eastAsia"/>
          <w:b/>
          <w:color w:val="0D0D0D" w:themeColor="text1" w:themeTint="F2"/>
          <w:sz w:val="32"/>
          <w:szCs w:val="32"/>
        </w:rPr>
      </w:pPr>
      <w:bookmarkStart w:id="46" w:name="_Toc357157408"/>
      <w:bookmarkStart w:id="47" w:name="_Toc350325671"/>
      <w:bookmarkStart w:id="48" w:name="_Toc358477281"/>
      <w:bookmarkStart w:id="49"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00B71320" w:rsidR="00F0503A"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8B75B9">
              <w:rPr>
                <w:rStyle w:val="aff4"/>
                <w:rFonts w:ascii="宋体" w:hAnsi="宋体" w:cs="宋体" w:hint="eastAsia"/>
                <w:color w:val="000000" w:themeColor="text1"/>
                <w:kern w:val="0"/>
                <w:szCs w:val="21"/>
                <w:u w:val="none"/>
              </w:rPr>
              <w:t>钦州市公安局视频图像网络存储设备</w:t>
            </w:r>
          </w:p>
          <w:p w14:paraId="6D805DDE" w14:textId="16D3819B" w:rsidR="00F0503A"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sidR="008B75B9">
              <w:rPr>
                <w:rFonts w:hAnsi="宋体"/>
                <w:color w:val="0D0D0D" w:themeColor="text1" w:themeTint="F2"/>
              </w:rPr>
              <w:t>QZZC2025-J1-990076-QZSZ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3C4249E2" w14:textId="275A9A93" w:rsidR="00F0503A"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sidR="00DA6D87">
              <w:rPr>
                <w:rFonts w:ascii="宋体" w:hAnsi="宋体" w:hint="eastAsia"/>
                <w:bCs/>
                <w:color w:val="000000"/>
                <w:szCs w:val="21"/>
              </w:rPr>
              <w:t>无</w:t>
            </w:r>
          </w:p>
          <w:p w14:paraId="561942DC"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F0503A">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63E89FFB"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4</w:t>
            </w:r>
          </w:p>
        </w:tc>
        <w:tc>
          <w:tcPr>
            <w:tcW w:w="8930" w:type="dxa"/>
            <w:tcBorders>
              <w:top w:val="single" w:sz="4" w:space="0" w:color="000000"/>
              <w:left w:val="nil"/>
              <w:bottom w:val="single" w:sz="4" w:space="0" w:color="000000"/>
              <w:right w:val="single" w:sz="4" w:space="0" w:color="000000"/>
            </w:tcBorders>
            <w:vAlign w:val="center"/>
          </w:tcPr>
          <w:p w14:paraId="466A17FC" w14:textId="4DB2CE68" w:rsidR="00F0503A"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F953EF">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3E769B">
              <w:rPr>
                <w:rFonts w:hint="eastAsia"/>
              </w:rPr>
              <w:t>06</w:t>
            </w:r>
            <w:r w:rsidR="003E769B">
              <w:rPr>
                <w:rFonts w:hint="eastAsia"/>
              </w:rPr>
              <w:t>月</w:t>
            </w:r>
            <w:r w:rsidR="003E769B">
              <w:rPr>
                <w:rFonts w:hint="eastAsia"/>
              </w:rPr>
              <w:t>06</w:t>
            </w:r>
            <w:r w:rsidR="003E769B">
              <w:rPr>
                <w:rFonts w:hint="eastAsia"/>
              </w:rPr>
              <w:t>日</w:t>
            </w:r>
            <w:r w:rsidR="003E769B">
              <w:rPr>
                <w:rFonts w:hint="eastAsia"/>
              </w:rPr>
              <w:t>10:00</w:t>
            </w:r>
            <w:r>
              <w:rPr>
                <w:rStyle w:val="aff4"/>
                <w:rFonts w:ascii="宋体" w:hAnsi="宋体" w:cs="宋体" w:hint="eastAsia"/>
                <w:color w:val="000000" w:themeColor="text1"/>
                <w:kern w:val="0"/>
                <w:szCs w:val="21"/>
                <w:u w:val="none"/>
              </w:rPr>
              <w:t>（北京时间）</w:t>
            </w:r>
          </w:p>
          <w:p w14:paraId="6F26E919" w14:textId="77777777" w:rsidR="00F0503A"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4D2B464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0643FEA"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F0503A">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2479A8E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F0503A">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000000">
      <w:pPr>
        <w:pStyle w:val="2"/>
        <w:jc w:val="center"/>
        <w:rPr>
          <w:color w:val="0D0D0D" w:themeColor="text1" w:themeTint="F2"/>
        </w:rPr>
      </w:pPr>
      <w:bookmarkStart w:id="50" w:name="_Toc420505403"/>
      <w:r>
        <w:rPr>
          <w:color w:val="0D0D0D" w:themeColor="text1" w:themeTint="F2"/>
        </w:rPr>
        <w:br w:type="page"/>
      </w:r>
      <w:r>
        <w:rPr>
          <w:rFonts w:ascii="黑体" w:hAnsi="黑体" w:hint="eastAsia"/>
          <w:sz w:val="32"/>
        </w:rPr>
        <w:lastRenderedPageBreak/>
        <w:t>二、供应商须知</w:t>
      </w:r>
      <w:bookmarkEnd w:id="50"/>
    </w:p>
    <w:p w14:paraId="48587B7A" w14:textId="77777777" w:rsidR="00F0503A" w:rsidRDefault="00000000">
      <w:pPr>
        <w:pStyle w:val="2"/>
        <w:spacing w:line="420" w:lineRule="exact"/>
      </w:pPr>
      <w:bookmarkStart w:id="51" w:name="_一、总_则"/>
      <w:bookmarkEnd w:id="51"/>
      <w:r>
        <w:rPr>
          <w:rFonts w:hint="eastAsia"/>
        </w:rPr>
        <w:t>一、总　则</w:t>
      </w:r>
    </w:p>
    <w:p w14:paraId="0585DF1A"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711E8D31"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8B75B9">
        <w:rPr>
          <w:rFonts w:hAnsi="宋体" w:hint="eastAsia"/>
          <w:color w:val="0D0D0D" w:themeColor="text1" w:themeTint="F2"/>
        </w:rPr>
        <w:t>钦州市公安局视频图像网络存储设备</w:t>
      </w:r>
    </w:p>
    <w:p w14:paraId="7110FABA" w14:textId="21FD614B"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sidR="008B75B9">
        <w:rPr>
          <w:rFonts w:hAnsi="宋体"/>
          <w:color w:val="0D0D0D" w:themeColor="text1" w:themeTint="F2"/>
        </w:rPr>
        <w:t>QZZC2025-J1-990076-QZSZ</w:t>
      </w:r>
    </w:p>
    <w:p w14:paraId="336F9F31" w14:textId="77777777" w:rsidR="00F0503A" w:rsidRDefault="00000000" w:rsidP="003126CB">
      <w:pPr>
        <w:spacing w:line="41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000000" w:rsidP="003126CB">
      <w:pPr>
        <w:spacing w:line="41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5C16C86E"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71140B36" w14:textId="43C67217" w:rsidR="00F0503A" w:rsidRDefault="00000000" w:rsidP="003126CB">
      <w:pPr>
        <w:spacing w:line="41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sidR="00AE291D">
        <w:rPr>
          <w:rFonts w:ascii="宋体" w:hAnsi="宋体" w:hint="eastAsia"/>
          <w:bCs/>
          <w:color w:val="000000"/>
          <w:szCs w:val="21"/>
        </w:rPr>
        <w:t>无</w:t>
      </w:r>
    </w:p>
    <w:p w14:paraId="28FEFBFF"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59163655" w14:textId="77777777" w:rsidR="00F0503A" w:rsidRDefault="00000000" w:rsidP="003126CB">
      <w:pPr>
        <w:spacing w:line="410" w:lineRule="exact"/>
        <w:ind w:firstLineChars="100" w:firstLine="211"/>
        <w:rPr>
          <w:b/>
          <w:bCs/>
          <w:color w:val="000000"/>
        </w:rPr>
      </w:pPr>
      <w:r>
        <w:rPr>
          <w:rFonts w:hint="eastAsia"/>
          <w:b/>
          <w:bCs/>
          <w:color w:val="000000"/>
        </w:rPr>
        <w:t>（四）采购方式</w:t>
      </w:r>
    </w:p>
    <w:p w14:paraId="442F4CC5"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000000" w:rsidP="003126CB">
      <w:pPr>
        <w:spacing w:line="410" w:lineRule="exact"/>
        <w:ind w:firstLineChars="100" w:firstLine="211"/>
        <w:rPr>
          <w:b/>
          <w:bCs/>
          <w:color w:val="000000"/>
        </w:rPr>
      </w:pPr>
      <w:bookmarkStart w:id="52" w:name="_Toc353785281"/>
      <w:bookmarkStart w:id="53" w:name="_Toc254970671"/>
      <w:bookmarkStart w:id="54" w:name="_Toc254970530"/>
      <w:bookmarkStart w:id="55" w:name="_Toc352700410"/>
      <w:r>
        <w:rPr>
          <w:rFonts w:hint="eastAsia"/>
          <w:b/>
          <w:bCs/>
          <w:color w:val="000000"/>
        </w:rPr>
        <w:t>（五）代理委托</w:t>
      </w:r>
      <w:bookmarkEnd w:id="52"/>
      <w:bookmarkEnd w:id="53"/>
      <w:bookmarkEnd w:id="54"/>
      <w:bookmarkEnd w:id="55"/>
    </w:p>
    <w:p w14:paraId="6C63903E" w14:textId="77777777" w:rsidR="00F0503A" w:rsidRDefault="00000000" w:rsidP="003126CB">
      <w:pPr>
        <w:snapToGrid w:val="0"/>
        <w:spacing w:line="41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000000" w:rsidP="003126CB">
      <w:pPr>
        <w:spacing w:line="410" w:lineRule="exact"/>
        <w:ind w:firstLineChars="100" w:firstLine="211"/>
        <w:rPr>
          <w:b/>
          <w:bCs/>
          <w:color w:val="000000"/>
        </w:rPr>
      </w:pPr>
      <w:bookmarkStart w:id="56" w:name="_Toc353785282"/>
      <w:bookmarkStart w:id="57" w:name="_Toc254970672"/>
      <w:bookmarkStart w:id="58" w:name="_Toc254970531"/>
      <w:bookmarkStart w:id="59" w:name="_Toc352700411"/>
      <w:r>
        <w:rPr>
          <w:rFonts w:hint="eastAsia"/>
          <w:b/>
          <w:bCs/>
          <w:color w:val="000000"/>
        </w:rPr>
        <w:t>（六）谈判费用</w:t>
      </w:r>
      <w:bookmarkEnd w:id="56"/>
      <w:bookmarkEnd w:id="57"/>
      <w:bookmarkEnd w:id="58"/>
      <w:bookmarkEnd w:id="59"/>
    </w:p>
    <w:p w14:paraId="4BC26E70"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000000" w:rsidP="003126CB">
      <w:pPr>
        <w:spacing w:line="410" w:lineRule="exact"/>
        <w:ind w:firstLineChars="100" w:firstLine="211"/>
        <w:rPr>
          <w:b/>
          <w:bCs/>
          <w:color w:val="000000"/>
        </w:rPr>
      </w:pPr>
      <w:bookmarkStart w:id="60" w:name="_Toc353785283"/>
      <w:bookmarkStart w:id="61" w:name="_Toc352700413"/>
      <w:r>
        <w:rPr>
          <w:rFonts w:hint="eastAsia"/>
          <w:b/>
          <w:bCs/>
          <w:color w:val="000000"/>
        </w:rPr>
        <w:t>（七）转包与分包</w:t>
      </w:r>
      <w:bookmarkEnd w:id="60"/>
      <w:bookmarkEnd w:id="61"/>
    </w:p>
    <w:p w14:paraId="762809A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依据《政府采购促进中小企业发展管理办法》规定享受扶持政策获得政府采购合同的，小微企业不得将合同分包给大中型企业，中型企业不得将合同分包给大型企业。</w:t>
      </w:r>
    </w:p>
    <w:p w14:paraId="73AB43DE" w14:textId="77777777" w:rsidR="00F0503A" w:rsidRDefault="00000000" w:rsidP="003126CB">
      <w:pPr>
        <w:spacing w:line="410" w:lineRule="exact"/>
        <w:ind w:firstLineChars="100" w:firstLine="211"/>
        <w:rPr>
          <w:b/>
          <w:bCs/>
          <w:color w:val="000000"/>
        </w:rPr>
      </w:pPr>
      <w:bookmarkStart w:id="62" w:name="_Toc352700414"/>
      <w:bookmarkStart w:id="63" w:name="_Toc254970673"/>
      <w:bookmarkStart w:id="64" w:name="_Toc254970532"/>
      <w:bookmarkStart w:id="65" w:name="_Toc353785284"/>
      <w:r>
        <w:rPr>
          <w:rFonts w:hint="eastAsia"/>
          <w:b/>
          <w:bCs/>
          <w:color w:val="000000"/>
        </w:rPr>
        <w:t>（八）特别说明</w:t>
      </w:r>
      <w:bookmarkEnd w:id="62"/>
      <w:bookmarkEnd w:id="63"/>
      <w:bookmarkEnd w:id="64"/>
      <w:bookmarkEnd w:id="65"/>
    </w:p>
    <w:p w14:paraId="0C578766"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w:t>
      </w:r>
      <w:r>
        <w:rPr>
          <w:rFonts w:hAnsi="宋体" w:hint="eastAsia"/>
        </w:rPr>
        <w:lastRenderedPageBreak/>
        <w:t>活动，否则其响应文件将被视为无效。为采购项目提供整体设计、规范编制或者项目管理、监理、检测等服务的供应商，不得再参加该采购项目的其他采购活动。</w:t>
      </w:r>
    </w:p>
    <w:p w14:paraId="14F20F53" w14:textId="77777777" w:rsidR="00F0503A" w:rsidRDefault="00000000" w:rsidP="003126CB">
      <w:pPr>
        <w:pStyle w:val="af"/>
        <w:snapToGrid w:val="0"/>
        <w:spacing w:line="41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000000" w:rsidP="003126CB">
      <w:pPr>
        <w:spacing w:line="410" w:lineRule="exact"/>
        <w:ind w:firstLineChars="100" w:firstLine="211"/>
        <w:rPr>
          <w:b/>
          <w:bCs/>
        </w:rPr>
      </w:pPr>
      <w:bookmarkStart w:id="66" w:name="_Toc254970674"/>
      <w:bookmarkStart w:id="67" w:name="_Toc254970533"/>
      <w:bookmarkStart w:id="68" w:name="_Toc352700415"/>
      <w:bookmarkStart w:id="69" w:name="_Toc353785285"/>
      <w:r>
        <w:rPr>
          <w:rFonts w:hint="eastAsia"/>
          <w:b/>
          <w:bCs/>
        </w:rPr>
        <w:t>（九）询问、质疑和投诉</w:t>
      </w:r>
      <w:bookmarkEnd w:id="66"/>
      <w:bookmarkEnd w:id="67"/>
      <w:bookmarkEnd w:id="68"/>
      <w:bookmarkEnd w:id="69"/>
    </w:p>
    <w:p w14:paraId="0A7EE34A"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个工作日内对供应商依法提出的询问作出答复</w:t>
      </w:r>
      <w:r>
        <w:rPr>
          <w:rFonts w:ascii="Arial" w:hAnsi="Arial" w:cs="Arial"/>
          <w:color w:val="000000"/>
          <w:kern w:val="0"/>
        </w:rPr>
        <w:t>，但答复的内容不得涉及商业秘密。</w:t>
      </w:r>
    </w:p>
    <w:p w14:paraId="40E23658"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（政采云平台）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000000" w:rsidP="003126CB">
      <w:pPr>
        <w:widowControl/>
        <w:adjustRightInd w:val="0"/>
        <w:snapToGrid w:val="0"/>
        <w:spacing w:line="41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000000" w:rsidP="003126CB">
      <w:pPr>
        <w:widowControl/>
        <w:adjustRightInd w:val="0"/>
        <w:snapToGrid w:val="0"/>
        <w:spacing w:line="41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供应商对采购人、本中心质疑答复不满意或者采购人、本中心未在规定时间内作出答复的，可以在答复期满后十五个工作日内向同级采购监管部门投诉。</w:t>
      </w:r>
    </w:p>
    <w:p w14:paraId="4CA19BEE" w14:textId="77777777" w:rsidR="00F0503A" w:rsidRDefault="00000000" w:rsidP="003126CB">
      <w:pPr>
        <w:pStyle w:val="af"/>
        <w:snapToGrid w:val="0"/>
        <w:spacing w:line="41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000000" w:rsidP="003126CB">
      <w:pPr>
        <w:spacing w:line="410" w:lineRule="exact"/>
        <w:ind w:firstLine="420"/>
      </w:pPr>
      <w:r>
        <w:rPr>
          <w:rFonts w:hint="eastAsia"/>
        </w:rPr>
        <w:t>质疑部门联系方式：钦州市政府采购中心</w:t>
      </w:r>
      <w:r>
        <w:rPr>
          <w:rFonts w:hint="eastAsia"/>
        </w:rPr>
        <w:t xml:space="preserve">            0777-288600</w:t>
      </w:r>
      <w:r>
        <w:t>2</w:t>
      </w:r>
    </w:p>
    <w:p w14:paraId="4EAAA242" w14:textId="44DF5FEF" w:rsidR="00F0503A" w:rsidRDefault="00000000" w:rsidP="003126CB">
      <w:pPr>
        <w:spacing w:line="410" w:lineRule="exact"/>
        <w:ind w:firstLine="420"/>
      </w:pPr>
      <w:r>
        <w:rPr>
          <w:rFonts w:hint="eastAsia"/>
        </w:rPr>
        <w:t>采购监管部门联系方式：</w:t>
      </w:r>
      <w:r w:rsidR="00DA6D87">
        <w:rPr>
          <w:rFonts w:hint="eastAsia"/>
        </w:rPr>
        <w:t>钦州市</w:t>
      </w:r>
      <w:r>
        <w:rPr>
          <w:rFonts w:hint="eastAsia"/>
        </w:rPr>
        <w:t>财政局</w:t>
      </w:r>
      <w:r>
        <w:rPr>
          <w:rFonts w:hint="eastAsia"/>
        </w:rPr>
        <w:t xml:space="preserve">      </w:t>
      </w:r>
      <w:r w:rsidR="00801B0E">
        <w:rPr>
          <w:rFonts w:hint="eastAsia"/>
        </w:rPr>
        <w:t xml:space="preserve">      </w:t>
      </w:r>
      <w:r>
        <w:rPr>
          <w:rFonts w:hint="eastAsia"/>
        </w:rPr>
        <w:t xml:space="preserve">  </w:t>
      </w:r>
      <w:r w:rsidR="00801B0E">
        <w:t>077</w:t>
      </w:r>
      <w:r w:rsidR="00801B0E">
        <w:rPr>
          <w:rFonts w:hint="eastAsia"/>
        </w:rPr>
        <w:t>7</w:t>
      </w:r>
      <w:r w:rsidR="00801B0E">
        <w:t>-</w:t>
      </w:r>
      <w:r w:rsidR="00DA6D87">
        <w:rPr>
          <w:rFonts w:hint="eastAsia"/>
        </w:rPr>
        <w:t>2895258</w:t>
      </w:r>
    </w:p>
    <w:p w14:paraId="031F8B15" w14:textId="77777777" w:rsidR="00F0503A" w:rsidRDefault="00000000" w:rsidP="003126CB">
      <w:pPr>
        <w:spacing w:line="41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8" w:history="1">
        <w:r w:rsidR="00F0503A">
          <w:rPr>
            <w:rStyle w:val="aff4"/>
            <w:rFonts w:hAnsi="宋体" w:hint="eastAsia"/>
            <w:color w:val="auto"/>
            <w:u w:val="none"/>
          </w:rPr>
          <w:t>广西政府采购网</w:t>
        </w:r>
      </w:hyperlink>
      <w:r>
        <w:rPr>
          <w:rFonts w:hAnsi="宋体" w:hint="eastAsia"/>
          <w:color w:val="000000"/>
        </w:rPr>
        <w:t>。</w:t>
      </w:r>
    </w:p>
    <w:p w14:paraId="6C275495" w14:textId="77777777" w:rsidR="00F0503A" w:rsidRDefault="00000000" w:rsidP="003126CB">
      <w:pPr>
        <w:pStyle w:val="2"/>
        <w:spacing w:line="410" w:lineRule="exact"/>
      </w:pPr>
      <w:bookmarkStart w:id="70" w:name="_Toc352700416"/>
      <w:bookmarkStart w:id="71" w:name="_Toc353785286"/>
      <w:r>
        <w:rPr>
          <w:rFonts w:hint="eastAsia"/>
        </w:rPr>
        <w:t>二、竞争性谈判采购文件</w:t>
      </w:r>
      <w:bookmarkEnd w:id="70"/>
      <w:bookmarkEnd w:id="71"/>
    </w:p>
    <w:p w14:paraId="3BE4BB90" w14:textId="77777777" w:rsidR="00F0503A" w:rsidRDefault="00000000" w:rsidP="003126CB">
      <w:pPr>
        <w:spacing w:line="410" w:lineRule="exact"/>
        <w:ind w:firstLineChars="100" w:firstLine="211"/>
        <w:rPr>
          <w:b/>
          <w:bCs/>
          <w:color w:val="000000"/>
        </w:rPr>
      </w:pPr>
      <w:bookmarkStart w:id="72" w:name="_Toc352700417"/>
      <w:bookmarkStart w:id="73" w:name="_Toc353785287"/>
      <w:r>
        <w:rPr>
          <w:rFonts w:hint="eastAsia"/>
          <w:b/>
          <w:bCs/>
          <w:color w:val="000000"/>
        </w:rPr>
        <w:t>（一）竞争性谈判采购文件的组成</w:t>
      </w:r>
      <w:bookmarkEnd w:id="72"/>
      <w:bookmarkEnd w:id="73"/>
    </w:p>
    <w:p w14:paraId="50FC4F3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000000" w:rsidP="003126CB">
      <w:pPr>
        <w:spacing w:line="410" w:lineRule="exact"/>
        <w:ind w:firstLineChars="100" w:firstLine="211"/>
        <w:rPr>
          <w:b/>
          <w:bCs/>
          <w:color w:val="000000"/>
        </w:rPr>
      </w:pPr>
      <w:bookmarkStart w:id="74" w:name="_Toc352700419"/>
      <w:bookmarkStart w:id="75" w:name="_Toc353785289"/>
      <w:r>
        <w:rPr>
          <w:rFonts w:hint="eastAsia"/>
          <w:b/>
          <w:bCs/>
          <w:color w:val="000000"/>
        </w:rPr>
        <w:t>（二）竞争性谈判采购文件的澄清与修改</w:t>
      </w:r>
      <w:bookmarkEnd w:id="74"/>
      <w:bookmarkEnd w:id="75"/>
    </w:p>
    <w:p w14:paraId="2F200E47"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w:t>
      </w:r>
      <w:r>
        <w:rPr>
          <w:rFonts w:hAnsi="宋体" w:hint="eastAsia"/>
          <w:color w:val="000000"/>
        </w:rPr>
        <w:lastRenderedPageBreak/>
        <w:t>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7BD08E75"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000000" w:rsidP="003126CB">
      <w:pPr>
        <w:pStyle w:val="2"/>
        <w:spacing w:line="410" w:lineRule="exact"/>
      </w:pPr>
      <w:r>
        <w:rPr>
          <w:rFonts w:hint="eastAsia"/>
        </w:rPr>
        <w:t>三、响应文件</w:t>
      </w:r>
    </w:p>
    <w:p w14:paraId="207A86B1" w14:textId="77777777" w:rsidR="00F0503A" w:rsidRDefault="00000000" w:rsidP="003126CB">
      <w:pPr>
        <w:spacing w:line="41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000000" w:rsidP="003126CB">
      <w:pPr>
        <w:spacing w:line="41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000000" w:rsidP="003126CB">
      <w:pPr>
        <w:spacing w:line="41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000000" w:rsidP="003126CB">
      <w:pPr>
        <w:snapToGrid w:val="0"/>
        <w:spacing w:line="41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000000" w:rsidP="003126CB">
      <w:pPr>
        <w:snapToGrid w:val="0"/>
        <w:spacing w:line="410" w:lineRule="exact"/>
        <w:ind w:firstLine="422"/>
        <w:rPr>
          <w:rFonts w:ascii="宋体" w:hAnsi="宋体" w:hint="eastAsia"/>
          <w:b/>
          <w:color w:val="000000"/>
          <w:szCs w:val="21"/>
        </w:rPr>
      </w:pPr>
      <w:bookmarkStart w:id="76"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000000" w:rsidP="003126CB">
      <w:pPr>
        <w:tabs>
          <w:tab w:val="left" w:pos="3870"/>
          <w:tab w:val="left" w:pos="4085"/>
        </w:tabs>
        <w:snapToGrid w:val="0"/>
        <w:spacing w:line="410" w:lineRule="exact"/>
        <w:ind w:firstLine="420"/>
        <w:rPr>
          <w:rFonts w:ascii="宋体" w:hAnsi="宋体" w:hint="eastAsia"/>
          <w:szCs w:val="21"/>
        </w:rPr>
      </w:pPr>
      <w:r>
        <w:rPr>
          <w:rFonts w:ascii="宋体" w:hAnsi="宋体" w:cs="宋体" w:hint="eastAsia"/>
          <w:bCs/>
          <w:color w:val="000000"/>
          <w:kern w:val="0"/>
          <w:szCs w:val="21"/>
        </w:rPr>
        <w:t>★</w:t>
      </w:r>
      <w:bookmarkStart w:id="77"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7"/>
    <w:p w14:paraId="24251D6A" w14:textId="77777777" w:rsidR="00F0503A" w:rsidRDefault="00000000" w:rsidP="003126CB">
      <w:pPr>
        <w:tabs>
          <w:tab w:val="left" w:pos="3870"/>
          <w:tab w:val="left" w:pos="4085"/>
        </w:tabs>
        <w:snapToGrid w:val="0"/>
        <w:spacing w:line="41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8"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8"/>
    </w:p>
    <w:p w14:paraId="3EE62AE6" w14:textId="77777777" w:rsidR="00F0503A" w:rsidRDefault="00000000"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1F0886A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000000" w:rsidP="003126CB">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Default="00000000" w:rsidP="003126CB">
      <w:pPr>
        <w:snapToGrid w:val="0"/>
        <w:spacing w:line="410" w:lineRule="exact"/>
        <w:ind w:firstLineChars="200" w:firstLine="422"/>
        <w:rPr>
          <w:rFonts w:ascii="宋体" w:hAnsi="宋体" w:hint="eastAsia"/>
          <w:color w:val="000000"/>
        </w:rPr>
      </w:pPr>
      <w:bookmarkStart w:id="79"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80" w:name="_Hlk92285954"/>
      <w:r>
        <w:rPr>
          <w:rFonts w:ascii="宋体" w:hAnsi="宋体"/>
          <w:color w:val="000000"/>
        </w:rPr>
        <w:t>(格式见第六章)</w:t>
      </w:r>
      <w:bookmarkEnd w:id="80"/>
    </w:p>
    <w:p w14:paraId="5D0093E9" w14:textId="1E7886C9" w:rsidR="005E76B9" w:rsidRPr="005E76B9" w:rsidRDefault="005E76B9"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(6</w:t>
      </w:r>
      <w:r>
        <w:rPr>
          <w:rFonts w:ascii="宋体" w:cs="宋体"/>
          <w:bCs/>
          <w:color w:val="000000"/>
          <w:kern w:val="0"/>
          <w:szCs w:val="21"/>
        </w:rPr>
        <w:t>)</w:t>
      </w:r>
      <w:r>
        <w:rPr>
          <w:rFonts w:ascii="宋体" w:cs="宋体" w:hint="eastAsia"/>
          <w:bCs/>
          <w:color w:val="000000"/>
          <w:kern w:val="0"/>
          <w:szCs w:val="21"/>
        </w:rPr>
        <w:t>《项目需求》中要求必须提供的材料</w:t>
      </w:r>
    </w:p>
    <w:p w14:paraId="12379AC4" w14:textId="1718A171" w:rsidR="00F0503A" w:rsidRDefault="005E76B9"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(7</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9"/>
    </w:p>
    <w:p w14:paraId="7A391576" w14:textId="4E492B81" w:rsidR="00F0503A" w:rsidRDefault="00000000" w:rsidP="003126CB">
      <w:pPr>
        <w:snapToGrid w:val="0"/>
        <w:spacing w:line="410" w:lineRule="exact"/>
        <w:ind w:firstLineChars="300" w:firstLine="630"/>
        <w:rPr>
          <w:rFonts w:ascii="宋体" w:hAnsi="宋体" w:hint="eastAsia"/>
          <w:color w:val="000000"/>
        </w:rPr>
      </w:pPr>
      <w:r>
        <w:rPr>
          <w:rFonts w:ascii="宋体" w:hAnsi="宋体" w:hint="eastAsia"/>
          <w:color w:val="000000"/>
          <w:szCs w:val="21"/>
        </w:rPr>
        <w:t>(</w:t>
      </w:r>
      <w:r w:rsidR="005E76B9">
        <w:rPr>
          <w:rFonts w:ascii="宋体" w:hAnsi="宋体" w:hint="eastAsia"/>
          <w:color w:val="000000"/>
          <w:szCs w:val="21"/>
        </w:rPr>
        <w:t>8</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r w:rsidR="00DA6D87">
        <w:rPr>
          <w:rFonts w:ascii="宋体" w:hAnsi="宋体" w:hint="eastAsia"/>
        </w:rPr>
        <w:t>（</w:t>
      </w:r>
      <w:r w:rsidR="00DA6D87">
        <w:rPr>
          <w:rFonts w:ascii="宋体" w:hAnsi="宋体" w:cs="宋体" w:hint="eastAsia"/>
          <w:bCs/>
          <w:kern w:val="0"/>
          <w:szCs w:val="21"/>
        </w:rPr>
        <w:t>中小企业声明函等</w:t>
      </w:r>
      <w:r w:rsidR="00DA6D87">
        <w:rPr>
          <w:rFonts w:ascii="宋体" w:hAnsi="宋体" w:hint="eastAsia"/>
        </w:rPr>
        <w:t>）</w:t>
      </w:r>
      <w:r>
        <w:rPr>
          <w:rFonts w:ascii="宋体" w:hAnsi="宋体" w:hint="eastAsia"/>
        </w:rPr>
        <w:t>。</w:t>
      </w:r>
    </w:p>
    <w:p w14:paraId="7AF93BE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Pr="008006F1" w:rsidRDefault="00000000" w:rsidP="003126CB">
      <w:pPr>
        <w:snapToGrid w:val="0"/>
        <w:spacing w:line="410" w:lineRule="exact"/>
        <w:rPr>
          <w:rFonts w:ascii="宋体" w:hAnsi="宋体" w:hint="eastAsia"/>
          <w:bCs/>
          <w:color w:val="000000" w:themeColor="text1"/>
          <w:szCs w:val="21"/>
        </w:rPr>
      </w:pPr>
      <w:bookmarkStart w:id="81"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81"/>
      <w:r w:rsidRPr="008006F1">
        <w:rPr>
          <w:rFonts w:ascii="宋体" w:hAnsi="宋体" w:hint="eastAsia"/>
          <w:bCs/>
          <w:color w:val="000000" w:themeColor="text1"/>
          <w:szCs w:val="21"/>
        </w:rPr>
        <w:t>(格式见第六章)。</w:t>
      </w:r>
    </w:p>
    <w:bookmarkEnd w:id="76"/>
    <w:p w14:paraId="3A25DA1E" w14:textId="77777777" w:rsidR="008006F1" w:rsidRPr="008006F1" w:rsidRDefault="00000000" w:rsidP="008006F1">
      <w:pPr>
        <w:snapToGrid w:val="0"/>
        <w:spacing w:line="406" w:lineRule="exact"/>
        <w:ind w:firstLine="422"/>
        <w:rPr>
          <w:rFonts w:ascii="宋体" w:hAnsi="宋体" w:hint="eastAsia"/>
          <w:color w:val="000000" w:themeColor="text1"/>
          <w:szCs w:val="21"/>
        </w:rPr>
      </w:pPr>
      <w:r w:rsidRPr="008006F1">
        <w:rPr>
          <w:rFonts w:ascii="宋体" w:hAnsi="宋体" w:hint="eastAsia"/>
          <w:color w:val="000000" w:themeColor="text1"/>
          <w:szCs w:val="21"/>
        </w:rPr>
        <w:t>注：</w:t>
      </w:r>
      <w:r w:rsidR="008006F1" w:rsidRPr="008006F1">
        <w:rPr>
          <w:rFonts w:ascii="宋体" w:hAnsi="宋体" w:hint="eastAsia"/>
          <w:color w:val="000000" w:themeColor="text1"/>
          <w:szCs w:val="21"/>
        </w:rPr>
        <w:t>①标注★号的材料均为必须提供的材料须由供应商加盖公章，授权委托书必须由法定代表人签名，否则视为无效响应文件。</w:t>
      </w:r>
    </w:p>
    <w:p w14:paraId="2B28303C" w14:textId="474BCB88" w:rsidR="00F0503A" w:rsidRPr="00DA6D87" w:rsidRDefault="008006F1" w:rsidP="00DA6D87">
      <w:pPr>
        <w:spacing w:line="406" w:lineRule="exact"/>
        <w:ind w:firstLineChars="100" w:firstLine="210"/>
        <w:rPr>
          <w:rFonts w:ascii="宋体" w:hAnsi="宋体" w:cs="Courier New" w:hint="eastAsia"/>
          <w:szCs w:val="21"/>
        </w:rPr>
      </w:pPr>
      <w:r w:rsidRPr="007E1CEA">
        <w:rPr>
          <w:rFonts w:ascii="宋体" w:hAnsi="宋体" w:hint="eastAsia"/>
          <w:szCs w:val="21"/>
        </w:rPr>
        <w:t>②</w:t>
      </w:r>
      <w:bookmarkStart w:id="82" w:name="_Hlk111726335"/>
      <w:r>
        <w:rPr>
          <w:rFonts w:ascii="宋体" w:hAnsi="宋体" w:cs="Courier New" w:hint="eastAsia"/>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2"/>
    </w:p>
    <w:p w14:paraId="3FCF490F" w14:textId="77777777" w:rsidR="00F0503A" w:rsidRDefault="00000000" w:rsidP="003126CB">
      <w:pPr>
        <w:spacing w:line="410" w:lineRule="exact"/>
        <w:ind w:firstLineChars="100" w:firstLine="211"/>
        <w:rPr>
          <w:rFonts w:ascii="宋体" w:hAnsi="宋体" w:hint="eastAsia"/>
          <w:b/>
          <w:bCs/>
          <w:color w:val="000000"/>
          <w:szCs w:val="21"/>
        </w:rPr>
      </w:pPr>
      <w:bookmarkStart w:id="83" w:name="_Hlk90906323"/>
      <w:r>
        <w:rPr>
          <w:rFonts w:ascii="宋体" w:hAnsi="宋体" w:hint="eastAsia"/>
          <w:b/>
          <w:color w:val="000000"/>
          <w:szCs w:val="21"/>
        </w:rPr>
        <w:t>（三）</w:t>
      </w:r>
      <w:bookmarkStart w:id="84" w:name="_Toc254970678"/>
      <w:bookmarkStart w:id="85" w:name="_Toc254970537"/>
      <w:bookmarkStart w:id="86" w:name="_Toc352700422"/>
      <w:bookmarkStart w:id="87" w:name="_Toc353785292"/>
      <w:r>
        <w:rPr>
          <w:rFonts w:ascii="宋体" w:hAnsi="宋体" w:hint="eastAsia"/>
          <w:b/>
          <w:bCs/>
          <w:color w:val="000000"/>
          <w:szCs w:val="21"/>
        </w:rPr>
        <w:t>响应文件的编制、签署及加密</w:t>
      </w:r>
    </w:p>
    <w:p w14:paraId="0E32A76F" w14:textId="77777777" w:rsidR="00F0503A" w:rsidRDefault="00000000" w:rsidP="003126CB">
      <w:pPr>
        <w:spacing w:line="410" w:lineRule="exact"/>
        <w:ind w:firstLine="420"/>
        <w:rPr>
          <w:rFonts w:ascii="宋体" w:hAnsi="宋体" w:hint="eastAsia"/>
          <w:szCs w:val="21"/>
        </w:rPr>
      </w:pPr>
      <w:r>
        <w:rPr>
          <w:rFonts w:ascii="宋体" w:hAnsi="宋体"/>
          <w:color w:val="000000"/>
          <w:szCs w:val="21"/>
        </w:rPr>
        <w:lastRenderedPageBreak/>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484DFEC7" w14:textId="77777777" w:rsidR="00F0503A" w:rsidRDefault="00000000" w:rsidP="003126CB">
      <w:pPr>
        <w:spacing w:line="41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000000" w:rsidP="003126CB">
      <w:pPr>
        <w:spacing w:line="41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000000" w:rsidP="003126CB">
      <w:pPr>
        <w:spacing w:line="410" w:lineRule="exact"/>
        <w:rPr>
          <w:rFonts w:ascii="宋体" w:hAnsi="宋体" w:hint="eastAsia"/>
          <w:b/>
          <w:bCs/>
          <w:szCs w:val="21"/>
        </w:rPr>
      </w:pPr>
      <w:r>
        <w:rPr>
          <w:rFonts w:ascii="宋体" w:hAnsi="宋体"/>
          <w:szCs w:val="21"/>
        </w:rPr>
        <w:tab/>
      </w:r>
      <w:r>
        <w:rPr>
          <w:rFonts w:ascii="宋体" w:hAnsi="宋体"/>
          <w:b/>
          <w:bCs/>
          <w:szCs w:val="21"/>
        </w:rPr>
        <w:t>4.</w:t>
      </w:r>
      <w:bookmarkStart w:id="88"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8"/>
    </w:p>
    <w:p w14:paraId="1C3DF248" w14:textId="77777777" w:rsidR="00F0503A" w:rsidRDefault="00000000" w:rsidP="003126CB">
      <w:pPr>
        <w:snapToGrid w:val="0"/>
        <w:spacing w:line="41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3"/>
    <w:p w14:paraId="0F8479D8" w14:textId="77777777" w:rsidR="00F0503A" w:rsidRDefault="00000000" w:rsidP="003126CB">
      <w:pPr>
        <w:spacing w:line="410" w:lineRule="exact"/>
        <w:ind w:firstLineChars="100" w:firstLine="211"/>
      </w:pPr>
      <w:r>
        <w:rPr>
          <w:rFonts w:hint="eastAsia"/>
          <w:b/>
          <w:bCs/>
        </w:rPr>
        <w:t>（四）响应文件的语言及计量</w:t>
      </w:r>
      <w:bookmarkEnd w:id="84"/>
      <w:bookmarkEnd w:id="85"/>
      <w:bookmarkEnd w:id="86"/>
      <w:bookmarkEnd w:id="87"/>
    </w:p>
    <w:p w14:paraId="68430418"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89" w:name="_（五）报价"/>
      <w:bookmarkStart w:id="90" w:name="_Toc254970538"/>
      <w:bookmarkStart w:id="91" w:name="_Toc254970679"/>
      <w:bookmarkStart w:id="92" w:name="_Toc353785293"/>
      <w:bookmarkStart w:id="93" w:name="_Toc352700423"/>
      <w:bookmarkEnd w:id="89"/>
      <w:r>
        <w:rPr>
          <w:rFonts w:ascii="宋体" w:eastAsia="宋体" w:hAnsi="宋体" w:hint="eastAsia"/>
          <w:sz w:val="21"/>
          <w:szCs w:val="21"/>
        </w:rPr>
        <w:t>（五）报价</w:t>
      </w:r>
      <w:bookmarkEnd w:id="90"/>
      <w:bookmarkEnd w:id="91"/>
      <w:bookmarkEnd w:id="92"/>
      <w:bookmarkEnd w:id="93"/>
    </w:p>
    <w:p w14:paraId="510B86B2"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000000" w:rsidP="003126CB">
      <w:pPr>
        <w:pStyle w:val="af"/>
        <w:snapToGrid w:val="0"/>
        <w:spacing w:line="41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94" w:name="_（六）谈判保证金"/>
      <w:bookmarkStart w:id="95" w:name="_Toc352700425"/>
      <w:bookmarkStart w:id="96" w:name="_Toc353785295"/>
      <w:bookmarkStart w:id="97" w:name="_Toc254970682"/>
      <w:bookmarkStart w:id="98" w:name="_Toc254970541"/>
      <w:bookmarkEnd w:id="94"/>
      <w:r>
        <w:rPr>
          <w:rFonts w:ascii="宋体" w:eastAsia="宋体" w:hAnsi="宋体" w:hint="eastAsia"/>
          <w:sz w:val="21"/>
          <w:szCs w:val="21"/>
        </w:rPr>
        <w:t>（六）谈判保证金</w:t>
      </w:r>
      <w:bookmarkEnd w:id="95"/>
      <w:bookmarkEnd w:id="96"/>
      <w:bookmarkEnd w:id="97"/>
      <w:bookmarkEnd w:id="98"/>
    </w:p>
    <w:p w14:paraId="70CC7935" w14:textId="77777777" w:rsidR="00F0503A" w:rsidRDefault="00000000" w:rsidP="003126CB">
      <w:pPr>
        <w:snapToGrid w:val="0"/>
        <w:spacing w:line="410" w:lineRule="exact"/>
        <w:ind w:firstLineChars="200" w:firstLine="420"/>
      </w:pPr>
      <w:bookmarkStart w:id="99" w:name="_Toc353785296"/>
      <w:bookmarkStart w:id="100" w:name="_Toc352700426"/>
      <w:bookmarkStart w:id="101" w:name="_Toc254970683"/>
      <w:bookmarkStart w:id="102" w:name="_Toc254970542"/>
      <w:r>
        <w:rPr>
          <w:rFonts w:ascii="宋体" w:hAnsi="宋体" w:hint="eastAsia"/>
          <w:szCs w:val="21"/>
        </w:rPr>
        <w:t>本项目免收谈判保证金</w:t>
      </w:r>
    </w:p>
    <w:bookmarkEnd w:id="99"/>
    <w:bookmarkEnd w:id="100"/>
    <w:bookmarkEnd w:id="101"/>
    <w:bookmarkEnd w:id="102"/>
    <w:p w14:paraId="6F52E5EE" w14:textId="77777777" w:rsidR="00F0503A" w:rsidRDefault="00000000" w:rsidP="003126CB">
      <w:pPr>
        <w:spacing w:line="410" w:lineRule="exact"/>
        <w:ind w:firstLineChars="100" w:firstLine="211"/>
        <w:rPr>
          <w:b/>
          <w:bCs/>
          <w:color w:val="000000"/>
        </w:rPr>
      </w:pPr>
      <w:r>
        <w:rPr>
          <w:rFonts w:hint="eastAsia"/>
          <w:b/>
          <w:bCs/>
          <w:color w:val="000000"/>
        </w:rPr>
        <w:t>（七）响应文件的上传、提交、修改、撤回</w:t>
      </w:r>
    </w:p>
    <w:p w14:paraId="5A4BC91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3" w:name="_Hlk91772691"/>
      <w:r>
        <w:rPr>
          <w:rFonts w:ascii="宋体" w:hAnsi="宋体" w:hint="eastAsia"/>
          <w:color w:val="000000"/>
          <w:szCs w:val="21"/>
        </w:rPr>
        <w:t>政府采购云平台</w:t>
      </w:r>
      <w:bookmarkEnd w:id="103"/>
      <w:r>
        <w:rPr>
          <w:rFonts w:ascii="宋体" w:hAnsi="宋体" w:hint="eastAsia"/>
          <w:color w:val="000000"/>
          <w:szCs w:val="21"/>
        </w:rPr>
        <w:t>将予以拒收。</w:t>
      </w:r>
    </w:p>
    <w:p w14:paraId="286DFA9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000000" w:rsidP="003126CB">
      <w:pPr>
        <w:pStyle w:val="2"/>
        <w:spacing w:line="410" w:lineRule="exact"/>
      </w:pPr>
      <w:bookmarkStart w:id="104" w:name="_四、响应文件开启"/>
      <w:bookmarkEnd w:id="104"/>
      <w:r>
        <w:rPr>
          <w:rFonts w:hint="eastAsia"/>
        </w:rPr>
        <w:t>四、</w:t>
      </w:r>
      <w:bookmarkStart w:id="105" w:name="_Toc352700430"/>
      <w:bookmarkStart w:id="106" w:name="_Toc353785300"/>
      <w:r>
        <w:rPr>
          <w:rFonts w:hint="eastAsia"/>
        </w:rPr>
        <w:t>响应文件开启</w:t>
      </w:r>
    </w:p>
    <w:bookmarkEnd w:id="105"/>
    <w:bookmarkEnd w:id="106"/>
    <w:p w14:paraId="1EBC0D87" w14:textId="77777777" w:rsidR="00F0503A" w:rsidRDefault="00000000" w:rsidP="003126CB">
      <w:pPr>
        <w:spacing w:line="41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7" w:name="_Hlk90300735"/>
      <w:r>
        <w:rPr>
          <w:rFonts w:hint="eastAsia"/>
          <w:color w:val="000000"/>
        </w:rPr>
        <w:t>政采云远程开标大厅</w:t>
      </w:r>
      <w:bookmarkEnd w:id="107"/>
      <w:r>
        <w:rPr>
          <w:rFonts w:hint="eastAsia"/>
          <w:color w:val="000000"/>
        </w:rPr>
        <w:t>进行响应文件开启，供应商法定代表人或</w:t>
      </w:r>
      <w:r>
        <w:rPr>
          <w:rFonts w:hint="eastAsia"/>
          <w:color w:val="000000"/>
        </w:rPr>
        <w:lastRenderedPageBreak/>
        <w:t>委托代理人须按时登录</w:t>
      </w:r>
      <w:bookmarkStart w:id="108" w:name="_Hlk90300780"/>
      <w:r>
        <w:rPr>
          <w:rFonts w:hint="eastAsia"/>
          <w:color w:val="000000"/>
        </w:rPr>
        <w:t>政采云远程开标大厅</w:t>
      </w:r>
      <w:bookmarkEnd w:id="108"/>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开标评标），保持全程在线并关注评审、谈判进度，评审期间谈判小组提出澄清等要求时，供应商须在规定时间内进行应答，否则按采购文件或政采云平台的相关规定执行。</w:t>
      </w:r>
      <w:bookmarkStart w:id="109" w:name="_Toc353785301"/>
      <w:bookmarkStart w:id="110" w:name="_Toc352700431"/>
    </w:p>
    <w:p w14:paraId="2F5FB72E" w14:textId="77777777" w:rsidR="00F0503A" w:rsidRDefault="00000000" w:rsidP="003126CB">
      <w:pPr>
        <w:spacing w:line="410" w:lineRule="exact"/>
        <w:ind w:firstLineChars="100" w:firstLine="210"/>
        <w:rPr>
          <w:rFonts w:ascii="方正小标宋_GBK" w:eastAsia="方正小标宋_GBK" w:hAnsi="Arial"/>
          <w:bCs/>
          <w:color w:val="000000"/>
          <w:sz w:val="24"/>
        </w:rPr>
      </w:pPr>
      <w:r>
        <w:rPr>
          <w:rFonts w:hint="eastAsia"/>
          <w:color w:val="000000"/>
        </w:rPr>
        <w:t>（二）</w:t>
      </w:r>
      <w:bookmarkEnd w:id="109"/>
      <w:bookmarkEnd w:id="110"/>
      <w:r>
        <w:rPr>
          <w:rFonts w:hint="eastAsia"/>
          <w:color w:val="000000"/>
        </w:rPr>
        <w:t>解密</w:t>
      </w:r>
    </w:p>
    <w:p w14:paraId="06032FF7" w14:textId="77777777" w:rsidR="00F0503A" w:rsidRDefault="00000000" w:rsidP="003126CB">
      <w:pPr>
        <w:spacing w:line="41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000000" w:rsidP="003126CB">
      <w:pPr>
        <w:spacing w:line="410" w:lineRule="exact"/>
        <w:ind w:firstLineChars="100" w:firstLine="211"/>
        <w:rPr>
          <w:b/>
          <w:bCs/>
          <w:color w:val="000000"/>
        </w:rPr>
      </w:pPr>
      <w:r>
        <w:rPr>
          <w:rFonts w:hint="eastAsia"/>
          <w:b/>
          <w:bCs/>
          <w:color w:val="000000"/>
        </w:rPr>
        <w:t>（三）资格审查</w:t>
      </w:r>
    </w:p>
    <w:p w14:paraId="7DD7E393"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04505485" w14:textId="77777777" w:rsidR="00F0503A" w:rsidRDefault="00000000" w:rsidP="003126CB">
      <w:pPr>
        <w:snapToGrid w:val="0"/>
        <w:spacing w:line="41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000000" w:rsidP="003126CB">
      <w:pPr>
        <w:pStyle w:val="2"/>
        <w:spacing w:line="410" w:lineRule="exact"/>
        <w:rPr>
          <w:rFonts w:ascii="宋体" w:hAnsi="宋体" w:hint="eastAsia"/>
          <w:color w:val="0D0D0D" w:themeColor="text1" w:themeTint="F2"/>
          <w:szCs w:val="21"/>
        </w:rPr>
      </w:pPr>
      <w:bookmarkStart w:id="111" w:name="_五、评审与谈判"/>
      <w:bookmarkStart w:id="112" w:name="_Toc254970545"/>
      <w:bookmarkStart w:id="113" w:name="_Toc353785302"/>
      <w:bookmarkStart w:id="114" w:name="_Toc254970686"/>
      <w:bookmarkStart w:id="115" w:name="_Toc352700432"/>
      <w:bookmarkEnd w:id="111"/>
      <w:r>
        <w:rPr>
          <w:rFonts w:hint="eastAsia"/>
        </w:rPr>
        <w:t>五、</w:t>
      </w:r>
      <w:bookmarkEnd w:id="112"/>
      <w:bookmarkEnd w:id="113"/>
      <w:bookmarkEnd w:id="114"/>
      <w:bookmarkEnd w:id="115"/>
      <w:r>
        <w:rPr>
          <w:rFonts w:ascii="宋体" w:hAnsi="宋体" w:hint="eastAsia"/>
          <w:color w:val="0D0D0D" w:themeColor="text1" w:themeTint="F2"/>
          <w:szCs w:val="21"/>
        </w:rPr>
        <w:t>评审与谈判</w:t>
      </w:r>
    </w:p>
    <w:p w14:paraId="2A9FF2D1" w14:textId="77777777" w:rsidR="00F0503A" w:rsidRDefault="00000000" w:rsidP="003126CB">
      <w:pPr>
        <w:snapToGrid w:val="0"/>
        <w:spacing w:line="410" w:lineRule="exact"/>
        <w:ind w:firstLineChars="100" w:firstLine="211"/>
        <w:rPr>
          <w:rFonts w:ascii="宋体" w:hAnsi="宋体" w:hint="eastAsia"/>
          <w:b/>
          <w:bCs/>
          <w:color w:val="000000"/>
          <w:szCs w:val="21"/>
        </w:rPr>
      </w:pPr>
      <w:bookmarkStart w:id="116" w:name="_Toc353785303"/>
      <w:bookmarkStart w:id="117" w:name="_Toc352700433"/>
      <w:r>
        <w:rPr>
          <w:rFonts w:ascii="宋体" w:hAnsi="宋体" w:hint="eastAsia"/>
          <w:b/>
          <w:bCs/>
          <w:color w:val="000000"/>
          <w:szCs w:val="21"/>
        </w:rPr>
        <w:t>（一）评审原则：</w:t>
      </w:r>
    </w:p>
    <w:p w14:paraId="553307FA"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000000" w:rsidP="003126CB">
      <w:pPr>
        <w:snapToGrid w:val="0"/>
        <w:spacing w:line="41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6"/>
      <w:bookmarkEnd w:id="117"/>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000000" w:rsidP="003126CB">
      <w:pPr>
        <w:spacing w:line="41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000000" w:rsidP="003126CB">
      <w:pPr>
        <w:spacing w:line="41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000000" w:rsidP="003126CB">
      <w:pPr>
        <w:spacing w:line="41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000000" w:rsidP="003126CB">
      <w:pPr>
        <w:snapToGrid w:val="0"/>
        <w:spacing w:line="41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747DAC" w14:textId="77777777" w:rsidR="00F0503A" w:rsidRDefault="00000000" w:rsidP="003126CB">
      <w:pPr>
        <w:snapToGrid w:val="0"/>
        <w:spacing w:line="41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000000" w:rsidP="003126CB">
      <w:pPr>
        <w:snapToGrid w:val="0"/>
        <w:spacing w:line="410" w:lineRule="exact"/>
        <w:ind w:firstLineChars="250" w:firstLine="525"/>
        <w:rPr>
          <w:rFonts w:ascii="宋体" w:hAnsi="宋体" w:hint="eastAsia"/>
          <w:color w:val="000000"/>
          <w:szCs w:val="21"/>
        </w:rPr>
      </w:pPr>
      <w:bookmarkStart w:id="118"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4FCD9B5"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1377849F"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lastRenderedPageBreak/>
        <w:t>④未实质性响应采购文件采购需求的技术、服务要求的；</w:t>
      </w:r>
    </w:p>
    <w:p w14:paraId="6B277C95"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000000" w:rsidP="003126CB">
      <w:pPr>
        <w:snapToGrid w:val="0"/>
        <w:spacing w:line="41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8"/>
    <w:p w14:paraId="33949B25" w14:textId="77777777" w:rsidR="00F0503A" w:rsidRDefault="00000000" w:rsidP="003126CB">
      <w:pPr>
        <w:spacing w:line="410" w:lineRule="exact"/>
        <w:ind w:firstLineChars="100" w:firstLine="211"/>
        <w:rPr>
          <w:b/>
          <w:bCs/>
        </w:rPr>
      </w:pPr>
      <w:r>
        <w:rPr>
          <w:rFonts w:hint="eastAsia"/>
          <w:b/>
          <w:bCs/>
        </w:rPr>
        <w:t>（五）谈判</w:t>
      </w:r>
    </w:p>
    <w:p w14:paraId="6710A3CB" w14:textId="77777777" w:rsidR="00F0503A" w:rsidRDefault="00000000" w:rsidP="003126CB">
      <w:pPr>
        <w:pStyle w:val="af"/>
        <w:spacing w:line="41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对谈判文件作出的实质性变动是谈判文件的有效组成部分，谈判小组应当及时以书面形式同时通知所有参加谈判的供应商。</w:t>
      </w:r>
    </w:p>
    <w:p w14:paraId="081C1467"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9" w:name="_Hlk92985140"/>
      <w:r>
        <w:rPr>
          <w:rFonts w:hAnsi="宋体" w:hint="eastAsia"/>
          <w:bCs/>
          <w:color w:val="0D0D0D" w:themeColor="text1" w:themeTint="F2"/>
        </w:rPr>
        <w:t>供应商为自然人的，应当由本人签名并附身份证明。</w:t>
      </w:r>
      <w:bookmarkEnd w:id="119"/>
      <w:r>
        <w:rPr>
          <w:rFonts w:hAnsi="宋体" w:hint="eastAsia"/>
          <w:bCs/>
          <w:color w:val="0D0D0D" w:themeColor="text1" w:themeTint="F2"/>
        </w:rPr>
        <w:t>逾时不提交的，视同放弃谈判。</w:t>
      </w:r>
    </w:p>
    <w:p w14:paraId="3847604D"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000000" w:rsidP="003126CB">
      <w:pPr>
        <w:spacing w:line="410" w:lineRule="exact"/>
        <w:ind w:firstLineChars="100" w:firstLine="211"/>
        <w:rPr>
          <w:b/>
          <w:bCs/>
        </w:rPr>
      </w:pPr>
      <w:r>
        <w:rPr>
          <w:rFonts w:hint="eastAsia"/>
          <w:b/>
          <w:bCs/>
        </w:rPr>
        <w:t>（六）最后报价</w:t>
      </w:r>
    </w:p>
    <w:p w14:paraId="1282014D" w14:textId="77777777" w:rsidR="00F0503A" w:rsidRDefault="00000000" w:rsidP="003126CB">
      <w:pPr>
        <w:spacing w:line="410" w:lineRule="exact"/>
        <w:ind w:firstLineChars="200" w:firstLine="420"/>
      </w:pPr>
      <w:r>
        <w:t>1.</w:t>
      </w:r>
      <w:r>
        <w:rPr>
          <w:rFonts w:hint="eastAsia"/>
        </w:rPr>
        <w:t>谈判文件能够详细列明采购标的的技术、服务要求的，谈判结束后，谈判小组应当要求所有继续参加谈判的供应商在规定时间内提交最后报价，提交最后报价的供应商不得少于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000000" w:rsidP="003126CB">
      <w:pPr>
        <w:spacing w:line="410" w:lineRule="exact"/>
        <w:ind w:firstLineChars="200" w:firstLine="420"/>
      </w:pPr>
      <w:r>
        <w:rPr>
          <w:rFonts w:hint="eastAsia"/>
        </w:rPr>
        <w:t>谈判文件不能详细列明采购标的的技术、服务要求，需经谈判由供应商提供最终设计方案或解决方案的，谈判结束后，谈判小组应当按照少数服从多数的原则投票推荐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000000" w:rsidP="003126CB">
      <w:pPr>
        <w:spacing w:line="410" w:lineRule="exact"/>
        <w:ind w:firstLineChars="200" w:firstLine="420"/>
      </w:pPr>
      <w:r>
        <w:t>2.</w:t>
      </w:r>
      <w:r>
        <w:rPr>
          <w:rFonts w:hint="eastAsia"/>
        </w:rPr>
        <w:t>最后报价应由其法定代表人或授权代表签名或者加盖公章，最后报价即系供应商响应报价。</w:t>
      </w:r>
    </w:p>
    <w:p w14:paraId="1885633F" w14:textId="77777777" w:rsidR="00F0503A" w:rsidRDefault="00000000" w:rsidP="003126CB">
      <w:pPr>
        <w:spacing w:line="41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000000" w:rsidP="003126CB">
      <w:pPr>
        <w:snapToGrid w:val="0"/>
        <w:spacing w:line="410" w:lineRule="exact"/>
        <w:ind w:firstLineChars="200" w:firstLine="420"/>
        <w:rPr>
          <w:rFonts w:ascii="宋体" w:hAnsi="宋体" w:hint="eastAsia"/>
          <w:szCs w:val="21"/>
        </w:rPr>
      </w:pPr>
      <w:bookmarkStart w:id="120"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20"/>
    <w:p w14:paraId="09E9453A" w14:textId="77777777" w:rsidR="00F0503A" w:rsidRDefault="00000000" w:rsidP="003126CB">
      <w:pPr>
        <w:spacing w:line="410" w:lineRule="exact"/>
        <w:ind w:firstLineChars="100" w:firstLine="211"/>
        <w:rPr>
          <w:b/>
          <w:bCs/>
        </w:rPr>
      </w:pPr>
      <w:r>
        <w:rPr>
          <w:rFonts w:hint="eastAsia"/>
          <w:b/>
          <w:bCs/>
        </w:rPr>
        <w:t>（八）澄清、说明或者更正的形式</w:t>
      </w:r>
    </w:p>
    <w:p w14:paraId="55116D87" w14:textId="77777777" w:rsidR="00F0503A" w:rsidRDefault="00000000" w:rsidP="003126CB">
      <w:pPr>
        <w:pStyle w:val="af"/>
        <w:spacing w:line="41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谈判小组在对响应文件的有效性、完整性和响应程度进行审查时，可以要求供应商对响应文件中含义不明确、同类问题表述不一致或者有明显文字和计算错误的内容等作出必要的</w:t>
      </w:r>
      <w:bookmarkStart w:id="121" w:name="_Hlk92462362"/>
      <w:r>
        <w:rPr>
          <w:rFonts w:hAnsi="宋体" w:hint="eastAsia"/>
          <w:bCs/>
        </w:rPr>
        <w:t>澄清、说明或者更正</w:t>
      </w:r>
      <w:bookmarkEnd w:id="121"/>
      <w:r>
        <w:rPr>
          <w:rFonts w:hAnsi="宋体" w:hint="eastAsia"/>
          <w:bCs/>
        </w:rPr>
        <w:t>。供应商的澄清、说明或者更正不得超出响应文件的范围或者改变响应文件的实质性内容。</w:t>
      </w:r>
    </w:p>
    <w:p w14:paraId="18A3BB5F" w14:textId="77777777" w:rsidR="00F0503A" w:rsidRDefault="00000000" w:rsidP="003126CB">
      <w:pPr>
        <w:pStyle w:val="af"/>
        <w:spacing w:line="41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谈判小组要求供应商澄清、说明或者更正响应文件应当以书面形式作出。供应商的澄清、说明或者更正</w:t>
      </w:r>
      <w:r>
        <w:rPr>
          <w:rFonts w:hAnsi="宋体" w:hint="eastAsia"/>
          <w:bCs/>
        </w:rPr>
        <w:lastRenderedPageBreak/>
        <w:t>应当由法定代表人或其授权代表签名或者加盖公章。由授权代表签名的，应当附法定代表人授权书。供应商为自然人的，应当由本人签名并附身份证明。</w:t>
      </w:r>
    </w:p>
    <w:p w14:paraId="5C57F17E" w14:textId="77777777" w:rsidR="00F0503A" w:rsidRDefault="00000000" w:rsidP="003126CB">
      <w:pPr>
        <w:spacing w:line="410" w:lineRule="exact"/>
        <w:ind w:firstLineChars="100" w:firstLine="211"/>
        <w:rPr>
          <w:b/>
          <w:bCs/>
        </w:rPr>
      </w:pPr>
      <w:r>
        <w:rPr>
          <w:rFonts w:hint="eastAsia"/>
          <w:b/>
          <w:bCs/>
        </w:rPr>
        <w:t>（九）评定标准及推荐原则</w:t>
      </w:r>
    </w:p>
    <w:p w14:paraId="34D861A4" w14:textId="77777777" w:rsidR="00F0503A" w:rsidRDefault="00000000" w:rsidP="003126CB">
      <w:pPr>
        <w:spacing w:line="410" w:lineRule="exact"/>
        <w:ind w:firstLineChars="200" w:firstLine="420"/>
      </w:pPr>
      <w:r>
        <w:rPr>
          <w:rFonts w:ascii="宋体" w:hAnsi="Courier New" w:cs="Courier New" w:hint="eastAsia"/>
          <w:szCs w:val="21"/>
        </w:rPr>
        <w:t>详见第四章《评定标准及推荐原则》。</w:t>
      </w:r>
    </w:p>
    <w:p w14:paraId="6C269583" w14:textId="77777777" w:rsidR="00F0503A" w:rsidRDefault="00000000" w:rsidP="003126CB">
      <w:pPr>
        <w:pStyle w:val="af"/>
        <w:spacing w:line="41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供应商按照采购人或者采购代理机构的授意撤换、修改响应文件；</w:t>
      </w:r>
    </w:p>
    <w:p w14:paraId="0A1A9EF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属于同一集团、协会、商会等组织成员的供应商按照该组织要求协同参加政府采购活动；</w:t>
      </w:r>
    </w:p>
    <w:p w14:paraId="7DE1B35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供应商与采购人或者采购代理机构之间、供应商相互之间，为谋求特定供应商成交或者排斥其他供应商的其他串通行为。</w:t>
      </w:r>
    </w:p>
    <w:p w14:paraId="34326826" w14:textId="77777777" w:rsidR="00F0503A" w:rsidRDefault="00000000" w:rsidP="003126CB">
      <w:pPr>
        <w:pStyle w:val="af"/>
        <w:spacing w:line="410" w:lineRule="exact"/>
        <w:ind w:firstLineChars="100" w:firstLine="211"/>
        <w:rPr>
          <w:rFonts w:hAnsi="宋体" w:hint="eastAsia"/>
          <w:b/>
        </w:rPr>
      </w:pPr>
      <w:r>
        <w:rPr>
          <w:rFonts w:hAnsi="宋体" w:hint="eastAsia"/>
          <w:b/>
        </w:rPr>
        <w:t>（十一）评审报告</w:t>
      </w:r>
    </w:p>
    <w:p w14:paraId="0CD25140"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000000" w:rsidP="003126CB">
      <w:pPr>
        <w:widowControl/>
        <w:tabs>
          <w:tab w:val="left" w:pos="540"/>
        </w:tabs>
        <w:spacing w:line="41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000000" w:rsidP="003126CB">
      <w:pPr>
        <w:pStyle w:val="af"/>
        <w:spacing w:line="41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000000" w:rsidP="003126CB">
      <w:pPr>
        <w:pStyle w:val="af"/>
        <w:spacing w:line="41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000000" w:rsidP="003126CB">
      <w:pPr>
        <w:pStyle w:val="af"/>
        <w:spacing w:line="41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000000" w:rsidP="003126CB">
      <w:pPr>
        <w:pStyle w:val="af"/>
        <w:spacing w:line="41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000000" w:rsidP="00F81314">
      <w:pPr>
        <w:pStyle w:val="2"/>
        <w:spacing w:line="420" w:lineRule="exact"/>
      </w:pPr>
      <w:r>
        <w:rPr>
          <w:rFonts w:hint="eastAsia"/>
        </w:rPr>
        <w:t>六、确定成交供应商</w:t>
      </w:r>
    </w:p>
    <w:p w14:paraId="45E9C53D" w14:textId="77777777" w:rsidR="00F0503A" w:rsidRDefault="00000000" w:rsidP="00F81314">
      <w:pPr>
        <w:pStyle w:val="af"/>
        <w:spacing w:line="42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000000" w:rsidP="00F81314">
      <w:pPr>
        <w:pStyle w:val="af"/>
        <w:spacing w:line="420" w:lineRule="exact"/>
        <w:ind w:firstLine="420"/>
        <w:rPr>
          <w:rFonts w:hAnsi="宋体" w:hint="eastAsia"/>
        </w:rPr>
      </w:pPr>
      <w:r>
        <w:rPr>
          <w:rFonts w:hAnsi="宋体"/>
        </w:rPr>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w:t>
      </w:r>
      <w:r>
        <w:rPr>
          <w:rFonts w:hAnsi="宋体" w:hint="eastAsia"/>
        </w:rPr>
        <w:lastRenderedPageBreak/>
        <w:t>应商。采购人逾期未确定成交供应商且不提出异议的，视为确定评审报告提出的最后报价最低的供应商为成交供应商。</w:t>
      </w:r>
    </w:p>
    <w:p w14:paraId="2C9AFA96" w14:textId="77777777" w:rsidR="00F0503A" w:rsidRDefault="00000000" w:rsidP="00F81314">
      <w:pPr>
        <w:pStyle w:val="2"/>
        <w:spacing w:line="420" w:lineRule="exact"/>
      </w:pPr>
      <w:r>
        <w:rPr>
          <w:rFonts w:hint="eastAsia"/>
        </w:rPr>
        <w:t>七、结果公告</w:t>
      </w:r>
    </w:p>
    <w:p w14:paraId="508C1758" w14:textId="77777777" w:rsidR="00F0503A" w:rsidRDefault="00000000" w:rsidP="00F81314">
      <w:pPr>
        <w:pStyle w:val="af"/>
        <w:spacing w:line="42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000000" w:rsidP="00F81314">
      <w:pPr>
        <w:pStyle w:val="2"/>
        <w:spacing w:line="420" w:lineRule="exact"/>
      </w:pPr>
      <w:r>
        <w:rPr>
          <w:rFonts w:hint="eastAsia"/>
        </w:rPr>
        <w:t>八、签订合同</w:t>
      </w:r>
    </w:p>
    <w:p w14:paraId="2793AC7B" w14:textId="77777777" w:rsidR="00F0503A" w:rsidRDefault="00000000" w:rsidP="00F81314">
      <w:pPr>
        <w:spacing w:line="42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000000" w:rsidP="00F81314">
      <w:pPr>
        <w:widowControl/>
        <w:spacing w:line="42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000000" w:rsidP="00F81314">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000000" w:rsidP="00F81314">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（四）除不可抗力等因素外，成交通知书发出后，采购人改变成交结果，或者成交供应商拒绝签订政府采购合同的，应当承担相应的法律责任。</w:t>
      </w:r>
    </w:p>
    <w:p w14:paraId="669AB7A7" w14:textId="77777777" w:rsidR="00F0503A" w:rsidRDefault="00000000" w:rsidP="00F81314">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000000" w:rsidP="00F81314">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000000" w:rsidP="00F81314">
      <w:pPr>
        <w:pStyle w:val="2"/>
        <w:spacing w:line="420" w:lineRule="exact"/>
      </w:pPr>
      <w:r>
        <w:rPr>
          <w:rFonts w:hint="eastAsia"/>
        </w:rPr>
        <w:t>九、适用法律</w:t>
      </w:r>
    </w:p>
    <w:p w14:paraId="76452EFC" w14:textId="77777777" w:rsidR="00F0503A" w:rsidRDefault="00000000" w:rsidP="00F81314">
      <w:pPr>
        <w:spacing w:line="420" w:lineRule="exact"/>
        <w:ind w:firstLineChars="200" w:firstLine="420"/>
        <w:rPr>
          <w:rFonts w:ascii="宋体" w:hAnsi="宋体" w:hint="eastAsia"/>
          <w:szCs w:val="21"/>
        </w:rPr>
      </w:pPr>
      <w:bookmarkStart w:id="122"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000000" w:rsidP="00F81314">
      <w:pPr>
        <w:pStyle w:val="2"/>
        <w:spacing w:line="420" w:lineRule="exact"/>
      </w:pPr>
      <w:bookmarkStart w:id="123" w:name="_十、其他事项"/>
      <w:bookmarkEnd w:id="122"/>
      <w:bookmarkEnd w:id="123"/>
      <w:r>
        <w:rPr>
          <w:rFonts w:hint="eastAsia"/>
        </w:rPr>
        <w:t>十、其他事项</w:t>
      </w:r>
    </w:p>
    <w:p w14:paraId="46D38C7F" w14:textId="77777777" w:rsidR="00F0503A" w:rsidRDefault="00000000" w:rsidP="00F81314">
      <w:pPr>
        <w:spacing w:line="420" w:lineRule="exact"/>
        <w:ind w:firstLineChars="100" w:firstLine="210"/>
        <w:rPr>
          <w:rFonts w:hAnsi="宋体" w:hint="eastAsia"/>
        </w:rPr>
      </w:pPr>
      <w:r>
        <w:rPr>
          <w:rFonts w:hAnsi="宋体" w:hint="eastAsia"/>
        </w:rPr>
        <w:t>（一）代理服务费</w:t>
      </w:r>
    </w:p>
    <w:p w14:paraId="3CC1C47F" w14:textId="77777777" w:rsidR="00F0503A" w:rsidRDefault="00000000" w:rsidP="00F81314">
      <w:pPr>
        <w:spacing w:line="42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5F0AD92D" w14:textId="590FB1A7" w:rsidR="003126CB" w:rsidRPr="001B23AE" w:rsidRDefault="00000000" w:rsidP="00F81314">
      <w:pPr>
        <w:spacing w:line="420" w:lineRule="exact"/>
        <w:ind w:firstLineChars="200" w:firstLine="420"/>
        <w:rPr>
          <w:rFonts w:hAnsi="宋体" w:hint="eastAsia"/>
          <w:bCs/>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000000">
            <w:pPr>
              <w:spacing w:line="330" w:lineRule="exact"/>
              <w:ind w:firstLineChars="1100" w:firstLine="2310"/>
              <w:rPr>
                <w:rFonts w:hAnsi="宋体" w:hint="eastAsia"/>
              </w:rPr>
            </w:pPr>
            <w:r>
              <w:rPr>
                <w:rFonts w:hAnsi="宋体"/>
                <w:noProof/>
              </w:rPr>
              <w:lastRenderedPageBreak/>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000000">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000000">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000000">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000000">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000000">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000000">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000000">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000000">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000000">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000000">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000000">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000000">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000000">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000000">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000000">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000000">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000000">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000000">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000000">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000000">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000000">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000000">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000000">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000000">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000000">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000000">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000000">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000000">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000000">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000000">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000000">
            <w:pPr>
              <w:spacing w:line="330" w:lineRule="exact"/>
              <w:jc w:val="center"/>
              <w:rPr>
                <w:rFonts w:hAnsi="宋体" w:hint="eastAsia"/>
              </w:rPr>
            </w:pPr>
            <w:r>
              <w:rPr>
                <w:rFonts w:hAnsi="宋体" w:hint="eastAsia"/>
              </w:rPr>
              <w:t>0.008%</w:t>
            </w:r>
          </w:p>
        </w:tc>
      </w:tr>
    </w:tbl>
    <w:p w14:paraId="52399AAB" w14:textId="77777777" w:rsidR="00F0503A"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000000">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000000">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FBD9D85" w14:textId="77777777" w:rsidR="00F0503A" w:rsidRDefault="00000000">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000000">
      <w:pPr>
        <w:spacing w:line="390" w:lineRule="exact"/>
        <w:ind w:firstLineChars="200" w:firstLine="420"/>
      </w:pPr>
      <w:r>
        <w:rPr>
          <w:rFonts w:hint="eastAsia"/>
        </w:rPr>
        <w:t>所有与采购文件有关的函件请按下列通讯地址联系：</w:t>
      </w:r>
    </w:p>
    <w:p w14:paraId="01B68336" w14:textId="77777777" w:rsidR="00F0503A" w:rsidRDefault="00000000">
      <w:pPr>
        <w:widowControl/>
        <w:spacing w:line="390" w:lineRule="exact"/>
        <w:ind w:firstLineChars="200" w:firstLine="420"/>
        <w:jc w:val="left"/>
      </w:pPr>
      <w:r>
        <w:rPr>
          <w:rFonts w:hint="eastAsia"/>
        </w:rPr>
        <w:t>钦州市政府采购中心</w:t>
      </w:r>
    </w:p>
    <w:p w14:paraId="51D4714D" w14:textId="77777777" w:rsidR="00F0503A"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000000">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000000">
      <w:pPr>
        <w:widowControl/>
        <w:spacing w:line="390" w:lineRule="exact"/>
        <w:ind w:firstLineChars="200" w:firstLine="420"/>
        <w:jc w:val="left"/>
      </w:pPr>
      <w:r>
        <w:rPr>
          <w:rFonts w:hint="eastAsia"/>
        </w:rPr>
        <w:t>钦州市政府采购中心联系方式：</w:t>
      </w:r>
    </w:p>
    <w:p w14:paraId="76B3F786" w14:textId="77777777" w:rsidR="00F0503A"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000000">
      <w:pPr>
        <w:widowControl/>
        <w:spacing w:line="390" w:lineRule="exact"/>
        <w:ind w:firstLineChars="200" w:firstLine="420"/>
        <w:jc w:val="left"/>
      </w:pPr>
      <w:r>
        <w:rPr>
          <w:rFonts w:hint="eastAsia"/>
        </w:rPr>
        <w:t>联系人：黄谦</w:t>
      </w:r>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4B93E735" w14:textId="77777777" w:rsidR="00F0503A"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0419C6BB" w14:textId="77777777" w:rsidR="00F0503A" w:rsidRDefault="00000000">
      <w:pPr>
        <w:widowControl/>
        <w:spacing w:line="390" w:lineRule="exact"/>
        <w:ind w:firstLineChars="200" w:firstLine="420"/>
        <w:jc w:val="left"/>
      </w:pPr>
      <w:r>
        <w:t>(4)</w:t>
      </w:r>
      <w:r>
        <w:rPr>
          <w:rFonts w:hint="eastAsia"/>
        </w:rPr>
        <w:t>政采云技术支持热线：</w:t>
      </w:r>
      <w:r>
        <w:rPr>
          <w:rFonts w:hAnsi="宋体"/>
        </w:rPr>
        <w:t>95763</w:t>
      </w:r>
    </w:p>
    <w:p w14:paraId="6BE9ABAE" w14:textId="77777777" w:rsidR="00F0503A" w:rsidRDefault="00000000">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24" w:name="_第四章__评定标准及推荐原则"/>
      <w:bookmarkStart w:id="125" w:name="_Toc92355026"/>
      <w:bookmarkEnd w:id="124"/>
      <w:r>
        <w:rPr>
          <w:rFonts w:ascii="方正小标宋_GBK" w:eastAsia="方正小标宋_GBK" w:hAnsi="宋体" w:hint="eastAsia"/>
          <w:color w:val="0D0D0D" w:themeColor="text1" w:themeTint="F2"/>
        </w:rPr>
        <w:t>第四章  评定标准及推荐原则</w:t>
      </w:r>
      <w:bookmarkEnd w:id="125"/>
    </w:p>
    <w:p w14:paraId="4845F44D" w14:textId="77777777" w:rsidR="00F0503A"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000000">
      <w:pPr>
        <w:pStyle w:val="af"/>
        <w:spacing w:line="500" w:lineRule="exact"/>
        <w:jc w:val="center"/>
        <w:rPr>
          <w:rFonts w:hAnsi="宋体" w:hint="eastAsia"/>
          <w:b/>
          <w:bCs/>
          <w:color w:val="0D0D0D" w:themeColor="text1" w:themeTint="F2"/>
          <w:sz w:val="44"/>
          <w:szCs w:val="44"/>
        </w:rPr>
      </w:pPr>
      <w:bookmarkStart w:id="126" w:name="_Hlk92463826"/>
      <w:r>
        <w:rPr>
          <w:rFonts w:hAnsi="宋体" w:hint="eastAsia"/>
          <w:b/>
          <w:bCs/>
          <w:color w:val="0D0D0D" w:themeColor="text1" w:themeTint="F2"/>
          <w:sz w:val="44"/>
          <w:szCs w:val="44"/>
        </w:rPr>
        <w:t>评定标准及推荐原则</w:t>
      </w:r>
    </w:p>
    <w:bookmarkEnd w:id="126"/>
    <w:p w14:paraId="341ABF29" w14:textId="77777777" w:rsidR="00F0503A" w:rsidRDefault="00F0503A"/>
    <w:p w14:paraId="012458F9"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(一)谈判小组组成：</w:t>
      </w:r>
      <w:bookmarkStart w:id="127"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7"/>
    </w:p>
    <w:p w14:paraId="4C152893" w14:textId="77777777" w:rsidR="00F0503A"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3A1EE16" w14:textId="77777777" w:rsidR="00445ABA" w:rsidRPr="005F6107"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（二）落实政府采购政策：</w:t>
      </w:r>
    </w:p>
    <w:p w14:paraId="1AF33E64" w14:textId="77777777" w:rsidR="003305A0" w:rsidRDefault="003305A0" w:rsidP="003305A0">
      <w:pPr>
        <w:pStyle w:val="af"/>
        <w:spacing w:line="540" w:lineRule="exact"/>
        <w:ind w:firstLineChars="200" w:firstLine="420"/>
        <w:rPr>
          <w:color w:val="0D0D0D" w:themeColor="text1" w:themeTint="F2"/>
        </w:rPr>
      </w:pPr>
      <w:r w:rsidRPr="00442C6D">
        <w:rPr>
          <w:rFonts w:hint="eastAsia"/>
          <w:color w:val="0D0D0D" w:themeColor="text1" w:themeTint="F2"/>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0D0D0D" w:themeColor="text1" w:themeTint="F2"/>
        </w:rPr>
        <w:t>2</w:t>
      </w:r>
      <w:r w:rsidRPr="00442C6D">
        <w:rPr>
          <w:rFonts w:hint="eastAsia"/>
          <w:color w:val="0D0D0D" w:themeColor="text1" w:themeTint="F2"/>
        </w:rPr>
        <w:t>0%的扣除，用扣除后的价格参加评审。</w:t>
      </w:r>
    </w:p>
    <w:p w14:paraId="00AD550E" w14:textId="77777777" w:rsidR="003305A0" w:rsidRPr="005F6107" w:rsidRDefault="003305A0" w:rsidP="003305A0">
      <w:pPr>
        <w:pStyle w:val="af"/>
        <w:spacing w:line="540" w:lineRule="exact"/>
        <w:ind w:firstLineChars="200" w:firstLine="420"/>
        <w:rPr>
          <w:color w:val="0D0D0D" w:themeColor="text1" w:themeTint="F2"/>
        </w:rPr>
      </w:pPr>
      <w:r>
        <w:rPr>
          <w:color w:val="0D0D0D" w:themeColor="text1" w:themeTint="F2"/>
        </w:rPr>
        <w:t>2.</w:t>
      </w:r>
      <w:r w:rsidRPr="005F6107">
        <w:rPr>
          <w:rFonts w:hint="eastAsia"/>
          <w:color w:val="0D0D0D" w:themeColor="text1" w:themeTint="F2"/>
        </w:rPr>
        <w:t>供应商按《关于政府采购支持监狱企业发展有关问题的通知》(财库</w:t>
      </w:r>
      <w:r>
        <w:rPr>
          <w:rFonts w:hint="eastAsia"/>
          <w:color w:val="0D0D0D" w:themeColor="text1" w:themeTint="F2"/>
        </w:rPr>
        <w:t>﹝</w:t>
      </w:r>
      <w:r w:rsidRPr="005F6107">
        <w:rPr>
          <w:rFonts w:hint="eastAsia"/>
          <w:color w:val="0D0D0D" w:themeColor="text1" w:themeTint="F2"/>
        </w:rPr>
        <w:t>2014</w:t>
      </w:r>
      <w:r>
        <w:rPr>
          <w:rFonts w:hint="eastAsia"/>
          <w:color w:val="0D0D0D" w:themeColor="text1" w:themeTint="F2"/>
        </w:rPr>
        <w:t>﹞</w:t>
      </w:r>
      <w:r w:rsidRPr="005F6107">
        <w:rPr>
          <w:rFonts w:hint="eastAsia"/>
          <w:color w:val="0D0D0D" w:themeColor="text1" w:themeTint="F2"/>
        </w:rPr>
        <w:t>68号)认定为监狱企业的，在政府采购活动中，监狱企业视同小型、微型企业。监狱企业参加政府采购活动时，应当提供由省级以上监狱管理局、戒毒管理局(含新疆生产建设兵团)出具的属于监狱企业的证明文件。</w:t>
      </w:r>
    </w:p>
    <w:p w14:paraId="14A49B95" w14:textId="77777777" w:rsidR="003305A0" w:rsidRPr="0075368A" w:rsidRDefault="003305A0" w:rsidP="003305A0">
      <w:pPr>
        <w:pStyle w:val="af"/>
        <w:spacing w:line="540" w:lineRule="exact"/>
        <w:ind w:firstLineChars="200" w:firstLine="420"/>
      </w:pPr>
      <w:r>
        <w:rPr>
          <w:color w:val="0D0D0D" w:themeColor="text1" w:themeTint="F2"/>
        </w:rPr>
        <w:t>3</w:t>
      </w:r>
      <w:r w:rsidRPr="005F6107">
        <w:rPr>
          <w:rFonts w:hint="eastAsia"/>
          <w:color w:val="0D0D0D" w:themeColor="text1" w:themeTint="F2"/>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w:t>
      </w:r>
      <w:r w:rsidRPr="0075368A">
        <w:rPr>
          <w:rFonts w:hint="eastAsia"/>
        </w:rPr>
        <w:t>声明函》（供应商须对声明内容的真实性负责）。</w:t>
      </w:r>
    </w:p>
    <w:p w14:paraId="09F15E07" w14:textId="77777777" w:rsidR="003305A0" w:rsidRPr="006B28B5" w:rsidRDefault="003305A0" w:rsidP="003305A0">
      <w:pPr>
        <w:pStyle w:val="af"/>
        <w:spacing w:line="540" w:lineRule="exact"/>
        <w:ind w:firstLineChars="200" w:firstLine="420"/>
        <w:rPr>
          <w:color w:val="0D0D0D" w:themeColor="text1" w:themeTint="F2"/>
        </w:rPr>
      </w:pPr>
      <w:r w:rsidRPr="0075368A">
        <w:t>4</w:t>
      </w:r>
      <w:r w:rsidRPr="0075368A">
        <w:rPr>
          <w:rFonts w:hint="eastAsia"/>
        </w:rPr>
        <w:t>.采购人采购的产品属于《</w:t>
      </w:r>
      <w:r w:rsidRPr="0075368A">
        <w:t>节能产品政府采购品目清单</w:t>
      </w:r>
      <w:r w:rsidRPr="0075368A">
        <w:rPr>
          <w:rFonts w:hint="eastAsia"/>
        </w:rPr>
        <w:t>》《环境标志产品政府采购品目清单》中品目的，在性能、技术、服务等指标同等条件下，应当依据国家确定的认证机构出具的、处于有效</w:t>
      </w:r>
      <w:r w:rsidRPr="005F6107">
        <w:rPr>
          <w:rFonts w:hint="eastAsia"/>
          <w:color w:val="0D0D0D" w:themeColor="text1" w:themeTint="F2"/>
        </w:rPr>
        <w:t>期之内的</w:t>
      </w:r>
      <w:r>
        <w:rPr>
          <w:rFonts w:hint="eastAsia"/>
          <w:color w:val="0D0D0D" w:themeColor="text1" w:themeTint="F2"/>
        </w:rPr>
        <w:t>节能产品、</w:t>
      </w:r>
      <w:r w:rsidRPr="005F6107">
        <w:rPr>
          <w:rFonts w:hint="eastAsia"/>
          <w:color w:val="0D0D0D" w:themeColor="text1" w:themeTint="F2"/>
        </w:rPr>
        <w:t>环境标志产品认证证书，对获得证书的产品实施政府优先采购。</w:t>
      </w:r>
    </w:p>
    <w:p w14:paraId="17BC2190" w14:textId="77777777" w:rsidR="00F0503A" w:rsidRDefault="00000000">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000000">
      <w:pPr>
        <w:pStyle w:val="1"/>
        <w:spacing w:line="400" w:lineRule="exact"/>
        <w:rPr>
          <w:rFonts w:ascii="方正小标宋_GBK" w:eastAsia="方正小标宋_GBK"/>
          <w:color w:val="0D0D0D" w:themeColor="text1" w:themeTint="F2"/>
        </w:rPr>
      </w:pPr>
      <w:bookmarkStart w:id="128" w:name="_Toc92355027"/>
      <w:r>
        <w:rPr>
          <w:rFonts w:ascii="方正小标宋_GBK" w:eastAsia="方正小标宋_GBK" w:hint="eastAsia"/>
          <w:color w:val="0D0D0D" w:themeColor="text1" w:themeTint="F2"/>
        </w:rPr>
        <w:t>第五章  合同文本</w:t>
      </w:r>
      <w:bookmarkEnd w:id="128"/>
    </w:p>
    <w:p w14:paraId="5290A74C" w14:textId="77777777" w:rsidR="00F0503A"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000000">
      <w:pPr>
        <w:jc w:val="center"/>
        <w:rPr>
          <w:rFonts w:ascii="宋体" w:hAnsi="宋体" w:cs="宋体" w:hint="eastAsia"/>
          <w:b/>
          <w:bCs/>
          <w:spacing w:val="-20"/>
          <w:kern w:val="44"/>
          <w:sz w:val="48"/>
          <w:szCs w:val="48"/>
        </w:rPr>
      </w:pPr>
      <w:bookmarkStart w:id="129"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000000">
      <w:pPr>
        <w:spacing w:line="400" w:lineRule="exact"/>
      </w:pPr>
      <w:r>
        <w:rPr>
          <w:rFonts w:eastAsia="黑体"/>
          <w:sz w:val="44"/>
          <w:szCs w:val="44"/>
        </w:rPr>
        <w:br w:type="page"/>
      </w:r>
    </w:p>
    <w:p w14:paraId="27F4B10B" w14:textId="77777777" w:rsidR="00F0503A"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30" w:name="_Toc22209"/>
    </w:p>
    <w:p w14:paraId="45B573E7" w14:textId="77777777" w:rsidR="00F0503A"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30"/>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采购标的的技术要求、商务要求具体见附件。</w:t>
      </w:r>
    </w:p>
    <w:p w14:paraId="77B40D51"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是，《政府采购品目分类目录》底级品目名称：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否</w:t>
      </w:r>
    </w:p>
    <w:p w14:paraId="1CCE7DBD"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否</w:t>
      </w:r>
    </w:p>
    <w:p w14:paraId="35EC4B24"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p>
    <w:p w14:paraId="640FFBDF"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p>
    <w:p w14:paraId="617FB882"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kern w:val="0"/>
          <w:sz w:val="22"/>
          <w:szCs w:val="21"/>
          <w:u w:val="single"/>
        </w:rPr>
        <w:t xml:space="preserve">                    </w:t>
      </w:r>
    </w:p>
    <w:p w14:paraId="4DDC1A91"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（2）合同定价方式（采用组合定价方式的，可以勾选多项）：</w:t>
      </w:r>
    </w:p>
    <w:p w14:paraId="5C464808"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000000">
      <w:pPr>
        <w:spacing w:line="420" w:lineRule="exact"/>
        <w:ind w:firstLineChars="200" w:firstLine="420"/>
        <w:rPr>
          <w:szCs w:val="21"/>
        </w:rPr>
      </w:pPr>
      <w:r>
        <w:rPr>
          <w:rFonts w:ascii="宋体" w:hAnsi="宋体" w:hint="eastAsia"/>
          <w:szCs w:val="21"/>
        </w:rPr>
        <w:t>（3）付款方式（按项目实际勾选填写）：</w:t>
      </w:r>
    </w:p>
    <w:p w14:paraId="15FD370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66089B2"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1"/>
        <w:gridCol w:w="2845"/>
        <w:gridCol w:w="2334"/>
        <w:gridCol w:w="2497"/>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000000">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000000">
            <w:pPr>
              <w:adjustRightInd w:val="0"/>
              <w:snapToGrid w:val="0"/>
              <w:spacing w:line="300" w:lineRule="exact"/>
              <w:jc w:val="center"/>
              <w:rPr>
                <w:szCs w:val="21"/>
              </w:rPr>
            </w:pPr>
            <w:r>
              <w:rPr>
                <w:szCs w:val="21"/>
              </w:rPr>
              <w:t>法定代表人</w:t>
            </w:r>
          </w:p>
          <w:p w14:paraId="218818A1" w14:textId="77777777" w:rsidR="00F0503A"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000000">
            <w:pPr>
              <w:adjustRightInd w:val="0"/>
              <w:snapToGrid w:val="0"/>
              <w:spacing w:line="300" w:lineRule="exact"/>
              <w:jc w:val="center"/>
              <w:rPr>
                <w:szCs w:val="21"/>
              </w:rPr>
            </w:pPr>
            <w:r>
              <w:rPr>
                <w:szCs w:val="21"/>
              </w:rPr>
              <w:t>法定代表人</w:t>
            </w:r>
          </w:p>
          <w:p w14:paraId="29A761CA" w14:textId="77777777" w:rsidR="00F0503A"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31" w:name="_Toc27624"/>
      <w:r>
        <w:rPr>
          <w:rFonts w:ascii="黑体" w:eastAsia="黑体" w:hAnsi="黑体" w:hint="eastAsia"/>
          <w:sz w:val="28"/>
          <w:szCs w:val="28"/>
        </w:rPr>
        <w:lastRenderedPageBreak/>
        <w:t>第二节 政府采购合同通用条款</w:t>
      </w:r>
      <w:bookmarkEnd w:id="131"/>
    </w:p>
    <w:p w14:paraId="60CD0127" w14:textId="77777777" w:rsidR="00F0503A"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（5）“分包”系指中标（成交）供应商按采购文件、投标（响应）文件的规定，根据分包意向协议，将中标（成交）项目中的部分履约内容，分给具有相应资质条件的供应商履行合同的行为。</w:t>
      </w:r>
    </w:p>
    <w:p w14:paraId="10FD02BA"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000000">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szCs w:val="21"/>
        </w:rPr>
        <w:t>视为验收通过。</w:t>
      </w:r>
    </w:p>
    <w:p w14:paraId="7A030A6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000000">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3E3BD51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66A1BE8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（5）乙方在约定的时间内未能弥补缺陷，甲方可采取必要的补救措施，但其风险和费用将由乙方承担，</w:t>
      </w:r>
      <w:r>
        <w:rPr>
          <w:rFonts w:ascii="宋体" w:hAnsi="宋体" w:hint="eastAsia"/>
          <w:szCs w:val="21"/>
        </w:rPr>
        <w:lastRenderedPageBreak/>
        <w:t>甲方根据合同约定对乙方行使的其他权利不受影响。</w:t>
      </w:r>
    </w:p>
    <w:p w14:paraId="07C724A9"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32"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32"/>
      <w:r>
        <w:rPr>
          <w:rFonts w:ascii="宋体" w:hAnsi="宋体" w:hint="eastAsia"/>
          <w:szCs w:val="21"/>
        </w:rPr>
        <w:t>。</w:t>
      </w:r>
    </w:p>
    <w:p w14:paraId="0D0DA10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000000">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2F6089F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19.3 如甲乙双方有争议的事项不影响合同其他部分的履行，在争议解决期间，合同其他部分应当继续履行。</w:t>
      </w:r>
    </w:p>
    <w:p w14:paraId="4B3AF3AE" w14:textId="77777777" w:rsidR="00F0503A"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7DF80A"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14:paraId="56D3543D" w14:textId="77777777" w:rsidR="00F0503A"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000000">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3" w:name="_Toc20313"/>
    </w:p>
    <w:p w14:paraId="5D3582BC" w14:textId="77777777" w:rsidR="00F0503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3"/>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000000">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000000">
            <w:pPr>
              <w:snapToGrid w:val="0"/>
              <w:jc w:val="center"/>
            </w:pPr>
            <w:r>
              <w:rPr>
                <w:rFonts w:ascii="宋体" w:hAnsi="宋体" w:hint="eastAsia"/>
                <w:szCs w:val="21"/>
              </w:rPr>
              <w:t>第5.4款</w:t>
            </w:r>
          </w:p>
        </w:tc>
        <w:tc>
          <w:tcPr>
            <w:tcW w:w="2362" w:type="dxa"/>
            <w:vAlign w:val="center"/>
          </w:tcPr>
          <w:p w14:paraId="225FFA7B" w14:textId="77777777" w:rsidR="00F0503A"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000000">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000000">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9"/>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000000">
      <w:pPr>
        <w:pStyle w:val="1"/>
        <w:spacing w:line="400" w:lineRule="exact"/>
        <w:rPr>
          <w:rFonts w:ascii="方正小标宋_GBK" w:eastAsia="方正小标宋_GBK" w:hAnsi="方正小标宋_GBK" w:hint="eastAsia"/>
          <w:color w:val="0D0D0D" w:themeColor="text1" w:themeTint="F2"/>
        </w:rPr>
      </w:pPr>
      <w:bookmarkStart w:id="134" w:name="_Toc92355028"/>
      <w:bookmarkStart w:id="135" w:name="_Toc397585460"/>
      <w:r>
        <w:rPr>
          <w:rFonts w:ascii="方正小标宋_GBK" w:eastAsia="方正小标宋_GBK" w:hAnsi="方正小标宋_GBK" w:hint="eastAsia"/>
          <w:color w:val="0D0D0D" w:themeColor="text1" w:themeTint="F2"/>
        </w:rPr>
        <w:t>第六章  响应文件格式</w:t>
      </w:r>
      <w:bookmarkEnd w:id="134"/>
      <w:bookmarkEnd w:id="135"/>
    </w:p>
    <w:p w14:paraId="79A3D8EA" w14:textId="77777777" w:rsidR="00F0503A"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6"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6"/>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84C89E7" w14:textId="77777777" w:rsidR="00F0503A" w:rsidRDefault="00000000">
      <w:pPr>
        <w:widowControl/>
        <w:jc w:val="left"/>
        <w:rPr>
          <w:rFonts w:ascii="宋体" w:hAnsi="宋体" w:hint="eastAsia"/>
          <w:bCs/>
        </w:rPr>
      </w:pPr>
      <w:r>
        <w:rPr>
          <w:rFonts w:ascii="宋体" w:hAnsi="宋体" w:hint="eastAsia"/>
          <w:bCs/>
        </w:rPr>
        <w:br w:type="page"/>
      </w:r>
    </w:p>
    <w:p w14:paraId="2B53618C" w14:textId="77777777" w:rsidR="00F0503A"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000000">
      <w:pPr>
        <w:widowControl/>
        <w:jc w:val="center"/>
        <w:rPr>
          <w:rFonts w:ascii="仿宋" w:eastAsia="仿宋" w:hAnsi="仿宋" w:cs="黑体" w:hint="eastAsia"/>
          <w:b/>
          <w:color w:val="0D0D0D" w:themeColor="text1" w:themeTint="F2"/>
          <w:sz w:val="32"/>
          <w:szCs w:val="32"/>
        </w:rPr>
      </w:pPr>
      <w:bookmarkStart w:id="137" w:name="_Hlk92702324"/>
      <w:r>
        <w:rPr>
          <w:rFonts w:ascii="仿宋" w:eastAsia="仿宋" w:hAnsi="仿宋" w:cs="黑体" w:hint="eastAsia"/>
          <w:b/>
          <w:color w:val="0D0D0D" w:themeColor="text1" w:themeTint="F2"/>
          <w:sz w:val="32"/>
          <w:szCs w:val="32"/>
        </w:rPr>
        <w:t>谈 判 函</w:t>
      </w:r>
      <w:bookmarkEnd w:id="137"/>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000000">
      <w:pPr>
        <w:spacing w:line="400" w:lineRule="exact"/>
        <w:rPr>
          <w:rFonts w:ascii="宋体" w:hAnsi="宋体" w:hint="eastAsia"/>
          <w:color w:val="000000"/>
          <w:szCs w:val="21"/>
          <w:u w:val="single"/>
        </w:rPr>
      </w:pPr>
      <w:r>
        <w:rPr>
          <w:rFonts w:ascii="宋体" w:hAnsi="宋体"/>
          <w:color w:val="000000"/>
          <w:szCs w:val="21"/>
        </w:rPr>
        <w:tab/>
      </w:r>
      <w:r>
        <w:rPr>
          <w:rFonts w:ascii="宋体" w:hAnsi="宋体" w:hint="eastAsia"/>
          <w:color w:val="000000"/>
          <w:szCs w:val="21"/>
        </w:rPr>
        <w:t>账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000000">
      <w:pPr>
        <w:widowControl/>
        <w:jc w:val="left"/>
      </w:pPr>
      <w:r>
        <w:br w:type="page"/>
      </w:r>
    </w:p>
    <w:p w14:paraId="5B695720" w14:textId="77777777" w:rsidR="00F0503A" w:rsidRDefault="00F0503A"/>
    <w:p w14:paraId="73404B67" w14:textId="77777777" w:rsidR="00F0503A"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38"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38"/>
    </w:p>
    <w:p w14:paraId="04999406" w14:textId="77777777" w:rsidR="00F0503A"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000000">
            <w:pPr>
              <w:jc w:val="center"/>
            </w:pPr>
            <w:r>
              <w:rPr>
                <w:rFonts w:hint="eastAsia"/>
              </w:rPr>
              <w:t>序号</w:t>
            </w:r>
          </w:p>
        </w:tc>
        <w:tc>
          <w:tcPr>
            <w:tcW w:w="1480" w:type="dxa"/>
            <w:vAlign w:val="center"/>
          </w:tcPr>
          <w:p w14:paraId="6AC6152B" w14:textId="77777777" w:rsidR="00F0503A" w:rsidRDefault="00000000">
            <w:pPr>
              <w:jc w:val="center"/>
            </w:pPr>
            <w:r>
              <w:rPr>
                <w:rFonts w:hint="eastAsia"/>
              </w:rPr>
              <w:t>标的名称</w:t>
            </w:r>
          </w:p>
        </w:tc>
        <w:tc>
          <w:tcPr>
            <w:tcW w:w="2835" w:type="dxa"/>
            <w:vAlign w:val="center"/>
          </w:tcPr>
          <w:p w14:paraId="4C26F53A" w14:textId="77777777" w:rsidR="00F0503A" w:rsidRDefault="00000000">
            <w:pPr>
              <w:jc w:val="center"/>
            </w:pPr>
            <w:r>
              <w:rPr>
                <w:rFonts w:hint="eastAsia"/>
              </w:rPr>
              <w:t>竞争性谈判采购文件要求</w:t>
            </w:r>
          </w:p>
        </w:tc>
        <w:tc>
          <w:tcPr>
            <w:tcW w:w="2268" w:type="dxa"/>
            <w:vAlign w:val="center"/>
          </w:tcPr>
          <w:p w14:paraId="0D9A8D69" w14:textId="77777777" w:rsidR="00F0503A" w:rsidRDefault="00000000">
            <w:pPr>
              <w:jc w:val="center"/>
            </w:pPr>
            <w:r>
              <w:rPr>
                <w:rFonts w:hint="eastAsia"/>
              </w:rPr>
              <w:t>响应文件具体响应</w:t>
            </w:r>
          </w:p>
        </w:tc>
        <w:tc>
          <w:tcPr>
            <w:tcW w:w="1418" w:type="dxa"/>
            <w:vAlign w:val="center"/>
          </w:tcPr>
          <w:p w14:paraId="7D2FB8BA" w14:textId="77777777" w:rsidR="00F0503A" w:rsidRDefault="00000000">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000000">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000000">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000000">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000000">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000000">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000000">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000000">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39" w:name="_Hlk92703260"/>
      <w:r>
        <w:rPr>
          <w:rFonts w:ascii="宋体" w:eastAsia="宋体" w:hAnsi="宋体" w:hint="eastAsia"/>
          <w:sz w:val="21"/>
          <w:szCs w:val="21"/>
        </w:rPr>
        <w:t>技术参数及其性能（规格）</w:t>
      </w:r>
      <w:bookmarkEnd w:id="139"/>
      <w:r>
        <w:rPr>
          <w:rFonts w:ascii="宋体" w:eastAsia="宋体" w:hAnsi="宋体" w:hint="eastAsia"/>
          <w:sz w:val="21"/>
          <w:szCs w:val="21"/>
        </w:rPr>
        <w:t>及服务要求作出的响应，并申明偏离情况。对有具体参数要求的指标，供应商须提供所供设备的具体技术参数及其性能（规格）。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4FCE49A0" w14:textId="758B5794" w:rsidR="00197490" w:rsidRDefault="00000000" w:rsidP="0019749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p w14:paraId="6932ACA9" w14:textId="77777777" w:rsidR="00197490" w:rsidRDefault="00197490" w:rsidP="00197490">
      <w:pPr>
        <w:widowControl/>
        <w:jc w:val="center"/>
        <w:rPr>
          <w:rFonts w:ascii="宋体" w:hAnsi="宋体" w:cs="Courier New" w:hint="eastAsia"/>
          <w:color w:val="0D0D0D" w:themeColor="text1" w:themeTint="F2"/>
          <w:szCs w:val="21"/>
        </w:rPr>
      </w:pPr>
      <w:bookmarkStart w:id="140"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5816B8F8" w14:textId="77777777" w:rsidR="00197490" w:rsidRDefault="00197490" w:rsidP="00197490"/>
    <w:p w14:paraId="7AC2D94F"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41"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42" w:name="_Hlk60836554"/>
      <w:r>
        <w:rPr>
          <w:rStyle w:val="aff4"/>
          <w:rFonts w:ascii="宋体" w:hAnsi="宋体" w:hint="eastAsia"/>
          <w:bCs/>
          <w:color w:val="000000" w:themeColor="text1"/>
          <w:szCs w:val="21"/>
          <w:u w:val="none"/>
        </w:rPr>
        <w:t>（财库﹝2020﹞46号）</w:t>
      </w:r>
      <w:bookmarkEnd w:id="141"/>
      <w:bookmarkEnd w:id="142"/>
      <w:r>
        <w:rPr>
          <w:rFonts w:ascii="宋体" w:hAnsi="宋体"/>
          <w:bCs/>
          <w:color w:val="000000" w:themeColor="text1"/>
          <w:szCs w:val="21"/>
        </w:rPr>
        <w:fldChar w:fldCharType="end"/>
      </w:r>
      <w:r>
        <w:rPr>
          <w:rFonts w:ascii="宋体" w:hAnsi="宋体" w:hint="eastAsia"/>
          <w:bCs/>
          <w:color w:val="000000"/>
          <w:szCs w:val="21"/>
        </w:rPr>
        <w:t>的规定，本公司参加</w:t>
      </w:r>
      <w:bookmarkStart w:id="143"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43"/>
      <w:r>
        <w:rPr>
          <w:rFonts w:ascii="宋体" w:hAnsi="宋体" w:hint="eastAsia"/>
          <w:bCs/>
          <w:color w:val="000000"/>
          <w:szCs w:val="21"/>
        </w:rPr>
        <w:t>采购活动，提供的货物全部由符合政策要求的中小企业制造。相关企业的具体情况如下：</w:t>
      </w:r>
    </w:p>
    <w:p w14:paraId="20179606"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4"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4"/>
    </w:p>
    <w:p w14:paraId="43E3346E"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7E5F280A"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238FFDCC"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66083FD1"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6585246B" w14:textId="77777777" w:rsidR="00197490" w:rsidRDefault="00197490" w:rsidP="00197490">
      <w:pPr>
        <w:spacing w:line="400" w:lineRule="exact"/>
        <w:rPr>
          <w:szCs w:val="21"/>
        </w:rPr>
      </w:pPr>
    </w:p>
    <w:p w14:paraId="3FD30180" w14:textId="77777777" w:rsidR="00197490" w:rsidRDefault="00197490" w:rsidP="00197490">
      <w:pPr>
        <w:spacing w:line="400" w:lineRule="exact"/>
        <w:rPr>
          <w:szCs w:val="21"/>
        </w:rPr>
      </w:pPr>
    </w:p>
    <w:p w14:paraId="1CED632B" w14:textId="77777777" w:rsidR="00197490" w:rsidRDefault="00197490" w:rsidP="00197490">
      <w:pPr>
        <w:spacing w:line="400" w:lineRule="exact"/>
        <w:rPr>
          <w:szCs w:val="21"/>
        </w:rPr>
      </w:pPr>
    </w:p>
    <w:p w14:paraId="5A023007" w14:textId="77777777" w:rsidR="00197490" w:rsidRDefault="00197490" w:rsidP="0019749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20F95A5B" w14:textId="77777777" w:rsidR="00197490" w:rsidRDefault="00197490" w:rsidP="0019749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190C186C" w14:textId="77777777" w:rsidR="00197490" w:rsidRDefault="00197490" w:rsidP="00197490"/>
    <w:p w14:paraId="0011A607" w14:textId="77777777" w:rsidR="00197490" w:rsidRDefault="00197490" w:rsidP="00197490"/>
    <w:p w14:paraId="401B1643" w14:textId="77777777" w:rsidR="00197490" w:rsidRDefault="00197490" w:rsidP="00197490"/>
    <w:p w14:paraId="6A31D943" w14:textId="77777777" w:rsidR="00197490" w:rsidRDefault="00197490" w:rsidP="00197490"/>
    <w:p w14:paraId="1568CD6A" w14:textId="77777777" w:rsidR="00197490" w:rsidRDefault="00197490" w:rsidP="00197490"/>
    <w:p w14:paraId="709D0876" w14:textId="77777777" w:rsidR="00197490" w:rsidRDefault="00197490" w:rsidP="00197490"/>
    <w:p w14:paraId="535A9678" w14:textId="77777777" w:rsidR="00197490" w:rsidRDefault="00197490" w:rsidP="00197490"/>
    <w:p w14:paraId="554B6052" w14:textId="77777777" w:rsidR="00197490" w:rsidRDefault="00197490" w:rsidP="00197490"/>
    <w:p w14:paraId="47BB04C0" w14:textId="77777777" w:rsidR="00197490" w:rsidRDefault="00197490" w:rsidP="00197490"/>
    <w:p w14:paraId="6CB22738" w14:textId="77777777" w:rsidR="00197490" w:rsidRDefault="00197490" w:rsidP="00197490"/>
    <w:p w14:paraId="099777A6" w14:textId="77777777" w:rsidR="00197490" w:rsidRDefault="00197490" w:rsidP="00197490"/>
    <w:p w14:paraId="12D5C8CA" w14:textId="77777777" w:rsidR="00197490" w:rsidRDefault="00197490" w:rsidP="00197490"/>
    <w:p w14:paraId="2E84AAAD" w14:textId="77777777" w:rsidR="00197490" w:rsidRDefault="00197490" w:rsidP="00197490"/>
    <w:bookmarkStart w:id="145" w:name="_Hlk82091879"/>
    <w:p w14:paraId="329478A7" w14:textId="77777777" w:rsidR="00197490" w:rsidRDefault="00197490" w:rsidP="00197490">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报</w:t>
            </w:r>
          </w:rubyBase>
        </w:ruby>
      </w:r>
      <w:bookmarkEnd w:id="145"/>
      <w:r>
        <w:rPr>
          <w:rFonts w:hAnsi="宋体" w:hint="eastAsia"/>
          <w:bCs/>
          <w:sz w:val="18"/>
          <w:szCs w:val="18"/>
        </w:rPr>
        <w:t>上一年度数据，无上一年度数据的新成立企业可不填报。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197490" w14:paraId="71D14A75" w14:textId="77777777" w:rsidTr="00606F59">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04E5754A" w14:textId="77777777" w:rsidR="00197490" w:rsidRDefault="00197490" w:rsidP="00606F59">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197490" w14:paraId="2BD484BE"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225BA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22AD9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6991B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0807942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CBC6B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92D11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6D2A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0B840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197490" w14:paraId="1A76C924"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F5271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E994C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DF7C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166FF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D15FA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500B4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CD42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97490" w14:paraId="5DF4B5B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0F332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297D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ADB7E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73F9C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41DBE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9DDE8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6E77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126FE0BB"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EC642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CB26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8654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6F9B6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AAA0D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E8C50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DA5EB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97490" w14:paraId="2C99C2A4"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90D286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D388F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39BF7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726B3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878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67DC8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82F26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97490" w14:paraId="5CD3469C"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CCDF07"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94D40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96EB2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C741F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3B10B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FD818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5F808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197490" w14:paraId="596C4F01"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048C1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2170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F7D4F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B2507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C5B04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09A0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665F8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197490" w14:paraId="3552B352"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1FCEB4"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49941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C3729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0F56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4489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40F6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4941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197490" w14:paraId="1F6FF3F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0B631D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A227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DB97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5AEC3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24A68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16BF1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AD10F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17DA446E"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F6C0E"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110B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ECA9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23E3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EA7E1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F31CA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9F21A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6C6F9DF5"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B7FFE1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44635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A310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CBB4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EA8C7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1CCE6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26755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10EB01D4"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0BB1AC"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ABDC1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27389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B2073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CAA79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8BF59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59825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197490" w14:paraId="01E6ED92"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2B1E5F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D077F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9832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DFC3A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6261B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4CA21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F263A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3834B568"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34A7F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1CBC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CB89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F3087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98CEA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3D3F4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B05EE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54246A4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9201E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38B4F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842F6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1AF53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3EB37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77F7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4CD2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38836458"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0E59A0"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1003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C1A3C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B40D4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6E921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E8789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68189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1A76B727"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3AD4C8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5C9D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1C7AA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A69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D9D77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2B724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CAFDC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4C04C72C"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5D104F"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4788E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5CF15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A2AEF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1FA50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09FE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7C924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21D73ACE"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E59B5D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A2685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8A1D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A580B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489F8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1D32B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2EAE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15ACBFFA"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7B8C4"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781F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A8BD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B3788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234F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B72C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33F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56355060"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F4DA99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70FD6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B5F43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66CA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7C4AB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4A2B5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6E581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0646E5E4"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5968A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1109E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B62CC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E08EC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D35DB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BFDA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2F2F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3FEEFD98"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8EDFDD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30332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26C69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9D78E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332A6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E83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2502F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07EEE679"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83777A"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8B53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0370C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09F39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D36A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A6F82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8B6D5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97490" w14:paraId="65BC0473"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30C5C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35B7A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D408B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6030E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40B35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2BA9A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1932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406AC41D"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03ABC8"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E2091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83D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F0F7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62AE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D6320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49CDD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197490" w14:paraId="0F4B3E5E"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F274E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7BE97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B80D0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D902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94DB8A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B1EFB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46A59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197490" w14:paraId="30CDF59B"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A44BBA"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FA05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B2AF2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F77F2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D6F12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ED94F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79C6D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197490" w14:paraId="00698E0B"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8540A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2116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7B0F5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08887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694EB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FCE57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FD03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4402F8D5"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7AEA73"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812F4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003FA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973A6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A8F6D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11382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A4A2B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197490" w14:paraId="5A8C388A"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10DF9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5F7AE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F9D25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07542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355D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463ED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E627A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5061DE2C" w14:textId="77777777" w:rsidR="00197490" w:rsidRDefault="00197490" w:rsidP="00197490">
      <w:pPr>
        <w:widowControl/>
        <w:shd w:val="clear" w:color="auto" w:fill="FFFFFF"/>
        <w:spacing w:line="360" w:lineRule="atLeast"/>
        <w:ind w:firstLine="480"/>
        <w:jc w:val="left"/>
        <w:rPr>
          <w:rFonts w:ascii="Helvetica" w:hAnsi="Helvetica" w:cs="Helvetica"/>
          <w:kern w:val="0"/>
          <w:szCs w:val="21"/>
        </w:rPr>
      </w:pPr>
    </w:p>
    <w:p w14:paraId="5595283B" w14:textId="77777777" w:rsidR="00197490" w:rsidRDefault="00197490" w:rsidP="0019749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56354F00"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56249E99"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20"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21"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22"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E52720"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23"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24"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25"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531AE4C5" w14:textId="77777777" w:rsidR="00197490" w:rsidRDefault="00197490" w:rsidP="00197490">
      <w:pPr>
        <w:widowControl/>
        <w:jc w:val="left"/>
        <w:rPr>
          <w:rFonts w:hAnsi="宋体" w:hint="eastAsia"/>
          <w:bCs/>
          <w:sz w:val="18"/>
          <w:szCs w:val="18"/>
        </w:rPr>
      </w:pPr>
      <w:r>
        <w:rPr>
          <w:rFonts w:hAnsi="宋体"/>
          <w:bCs/>
          <w:sz w:val="18"/>
          <w:szCs w:val="18"/>
        </w:rPr>
        <w:br w:type="page"/>
      </w:r>
    </w:p>
    <w:p w14:paraId="49C733DB" w14:textId="77777777" w:rsidR="00197490" w:rsidRDefault="00197490" w:rsidP="00197490">
      <w:pPr>
        <w:spacing w:line="320" w:lineRule="exact"/>
        <w:jc w:val="left"/>
        <w:rPr>
          <w:rFonts w:hAnsi="宋体" w:hint="eastAsia"/>
          <w:bCs/>
          <w:color w:val="0D0D0D" w:themeColor="text1" w:themeTint="F2"/>
          <w:sz w:val="18"/>
          <w:szCs w:val="18"/>
        </w:rPr>
      </w:pPr>
    </w:p>
    <w:p w14:paraId="7A1D2DAD" w14:textId="77777777" w:rsidR="00197490" w:rsidRDefault="00197490" w:rsidP="00197490">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4C6E2CE0" w14:textId="77777777" w:rsidR="00197490" w:rsidRDefault="00197490" w:rsidP="00197490"/>
    <w:p w14:paraId="39BC5DEC"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6" w:name="_Hlk82091361"/>
      <w:r>
        <w:rPr>
          <w:rFonts w:ascii="宋体" w:hAnsi="宋体" w:cs="Courier New" w:hint="eastAsia"/>
          <w:color w:val="000000"/>
          <w:kern w:val="0"/>
          <w:szCs w:val="21"/>
        </w:rPr>
        <w:t>《</w:t>
      </w:r>
      <w:hyperlink r:id="rId26"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6"/>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0A6C0AB1"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6DE2E79D" w14:textId="77777777" w:rsidR="00197490" w:rsidRDefault="00197490" w:rsidP="00197490">
      <w:pPr>
        <w:spacing w:line="400" w:lineRule="exact"/>
        <w:rPr>
          <w:szCs w:val="21"/>
        </w:rPr>
      </w:pPr>
    </w:p>
    <w:p w14:paraId="34DC5E88" w14:textId="77777777" w:rsidR="00197490" w:rsidRDefault="00197490" w:rsidP="00197490">
      <w:pPr>
        <w:spacing w:line="400" w:lineRule="exact"/>
        <w:rPr>
          <w:szCs w:val="21"/>
        </w:rPr>
      </w:pPr>
    </w:p>
    <w:p w14:paraId="052361D9" w14:textId="77777777" w:rsidR="00197490" w:rsidRDefault="00197490" w:rsidP="00197490">
      <w:pPr>
        <w:spacing w:line="400" w:lineRule="exact"/>
        <w:rPr>
          <w:szCs w:val="21"/>
        </w:rPr>
      </w:pPr>
    </w:p>
    <w:p w14:paraId="396D7E86" w14:textId="77777777" w:rsidR="00197490" w:rsidRDefault="00197490" w:rsidP="00197490">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389BB977" w14:textId="77777777" w:rsidR="00197490" w:rsidRDefault="00197490" w:rsidP="00197490">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40"/>
    <w:p w14:paraId="4926DB74" w14:textId="77777777" w:rsidR="00197490" w:rsidRDefault="00197490" w:rsidP="00197490">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7C1A1BE3" w14:textId="77777777" w:rsidR="00F0503A" w:rsidRPr="00197490" w:rsidRDefault="00F0503A">
      <w:pPr>
        <w:pStyle w:val="af"/>
        <w:spacing w:line="300" w:lineRule="auto"/>
        <w:ind w:firstLineChars="2800" w:firstLine="5880"/>
        <w:rPr>
          <w:rFonts w:hAnsi="宋体" w:hint="eastAsia"/>
          <w:color w:val="0D0D0D" w:themeColor="text1" w:themeTint="F2"/>
        </w:rPr>
      </w:pPr>
    </w:p>
    <w:bookmarkEnd w:id="46"/>
    <w:bookmarkEnd w:id="47"/>
    <w:bookmarkEnd w:id="48"/>
    <w:bookmarkEnd w:id="49"/>
    <w:p w14:paraId="6AC7FFE8" w14:textId="77777777" w:rsidR="00F0503A" w:rsidRDefault="00F0503A"/>
    <w:p w14:paraId="15B16191" w14:textId="77777777" w:rsidR="00F0503A" w:rsidRDefault="00000000">
      <w:pPr>
        <w:jc w:val="left"/>
        <w:rPr>
          <w:rFonts w:ascii="宋体" w:hAnsi="宋体" w:hint="eastAsia"/>
          <w:b/>
          <w:bCs/>
          <w:sz w:val="36"/>
          <w:szCs w:val="36"/>
        </w:rPr>
      </w:pPr>
      <w:r>
        <w:rPr>
          <w:rFonts w:ascii="宋体" w:hAnsi="宋体" w:hint="eastAsia"/>
          <w:b/>
          <w:bCs/>
          <w:sz w:val="36"/>
          <w:szCs w:val="36"/>
        </w:rPr>
        <w:t>三、报价文件</w:t>
      </w:r>
    </w:p>
    <w:p w14:paraId="50F8BBEF" w14:textId="77777777" w:rsidR="00F0503A"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000000">
            <w:pPr>
              <w:spacing w:line="300" w:lineRule="exact"/>
              <w:jc w:val="center"/>
              <w:rPr>
                <w:rFonts w:ascii="宋体" w:hAnsi="宋体" w:cs="Courier New" w:hint="eastAsia"/>
                <w:color w:val="000000"/>
                <w:szCs w:val="21"/>
              </w:rPr>
            </w:pPr>
            <w:bookmarkStart w:id="147"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7"/>
    <w:p w14:paraId="13E0690A"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0400258C" w:rsidR="00F0503A" w:rsidRPr="00B6124F" w:rsidRDefault="00000000" w:rsidP="00B6124F">
      <w:pPr>
        <w:spacing w:line="440" w:lineRule="exact"/>
        <w:rPr>
          <w:rFonts w:ascii="宋体" w:hAnsi="宋体" w:hint="eastAsia"/>
          <w:bCs/>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w:t>
      </w:r>
      <w:r w:rsidR="00D34866" w:rsidRPr="00D34866">
        <w:rPr>
          <w:rFonts w:ascii="宋体" w:hAnsi="宋体" w:hint="eastAsia"/>
          <w:bCs/>
          <w:color w:val="0D0D0D" w:themeColor="text1" w:themeTint="F2"/>
          <w:szCs w:val="21"/>
        </w:rPr>
        <w:t>供应商报价应包含总报价应</w:t>
      </w:r>
      <w:r w:rsidR="00857BF8">
        <w:rPr>
          <w:rFonts w:ascii="宋体" w:hAnsi="宋体" w:hint="eastAsia"/>
          <w:bCs/>
          <w:color w:val="0D0D0D" w:themeColor="text1" w:themeTint="F2"/>
          <w:szCs w:val="21"/>
        </w:rPr>
        <w:t>包括</w:t>
      </w:r>
      <w:r w:rsidR="00857BF8">
        <w:rPr>
          <w:rFonts w:ascii="宋体" w:hAnsi="宋体" w:cs="宋体" w:hint="eastAsia"/>
        </w:rPr>
        <w:t>货物、货物标准附件、备品备件、专用工具、设备安装辅材、包装、运输、保险等各种费用以及安装、调试、税金、售后服务、技术培训费、更新升级其所有成本费用</w:t>
      </w:r>
      <w:r w:rsidR="00B6124F" w:rsidRPr="00B6124F">
        <w:rPr>
          <w:rFonts w:ascii="宋体" w:hAnsi="宋体" w:hint="eastAsia"/>
          <w:bCs/>
          <w:color w:val="0D0D0D" w:themeColor="text1" w:themeTint="F2"/>
          <w:szCs w:val="21"/>
        </w:rPr>
        <w:t>。</w:t>
      </w:r>
    </w:p>
    <w:p w14:paraId="2B7A30B9" w14:textId="77777777" w:rsidR="00F0503A" w:rsidRDefault="00F0503A"/>
    <w:p w14:paraId="09ABF975" w14:textId="77777777" w:rsidR="00F0503A" w:rsidRDefault="00F0503A"/>
    <w:p w14:paraId="258DC596"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rsidSect="001B23AE">
      <w:headerReference w:type="default" r:id="rId27"/>
      <w:footerReference w:type="default" r:id="rId28"/>
      <w:pgSz w:w="11906" w:h="16838"/>
      <w:pgMar w:top="936" w:right="849"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EDEA9" w14:textId="77777777" w:rsidR="00E61E39" w:rsidRDefault="00E61E39">
      <w:r>
        <w:separator/>
      </w:r>
    </w:p>
  </w:endnote>
  <w:endnote w:type="continuationSeparator" w:id="0">
    <w:p w14:paraId="29D02DC4" w14:textId="77777777" w:rsidR="00E61E39" w:rsidRDefault="00E6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BBA" w14:textId="77777777" w:rsidR="00F0503A" w:rsidRDefault="00000000">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18156355" w14:textId="77777777" w:rsidR="00F0503A" w:rsidRDefault="00000000">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C3763" w14:textId="77777777" w:rsidR="00E61E39" w:rsidRDefault="00E61E39">
      <w:r>
        <w:separator/>
      </w:r>
    </w:p>
  </w:footnote>
  <w:footnote w:type="continuationSeparator" w:id="0">
    <w:p w14:paraId="2C589BD6" w14:textId="77777777" w:rsidR="00E61E39" w:rsidRDefault="00E6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A232" w14:textId="500D519E" w:rsidR="00F0503A" w:rsidRDefault="00000000">
    <w:pPr>
      <w:pStyle w:val="af7"/>
      <w:jc w:val="both"/>
    </w:pPr>
    <w:bookmarkStart w:id="148" w:name="_Hlk169273469"/>
    <w:bookmarkStart w:id="149" w:name="_Hlk169273470"/>
    <w:r>
      <w:rPr>
        <w:rFonts w:hint="eastAsia"/>
      </w:rPr>
      <w:t>钦州市政府采购中心</w:t>
    </w:r>
    <w:r>
      <w:rPr>
        <w:rFonts w:hint="eastAsia"/>
      </w:rPr>
      <w:t xml:space="preserve">           </w:t>
    </w:r>
    <w:r w:rsidR="00CD1821">
      <w:rPr>
        <w:rFonts w:hint="eastAsia"/>
      </w:rPr>
      <w:t xml:space="preserve">     </w:t>
    </w:r>
    <w:r w:rsidR="008B75B9">
      <w:rPr>
        <w:rFonts w:hint="eastAsia"/>
      </w:rPr>
      <w:t xml:space="preserve">                   </w:t>
    </w:r>
    <w:r w:rsidR="00CD1821">
      <w:rPr>
        <w:rFonts w:hint="eastAsia"/>
      </w:rPr>
      <w:t xml:space="preserve"> </w:t>
    </w:r>
    <w:r w:rsidR="008B75B9" w:rsidRPr="008B75B9">
      <w:rPr>
        <w:rFonts w:hint="eastAsia"/>
      </w:rPr>
      <w:t>钦州市公安局视频图像网络存储设备</w:t>
    </w:r>
    <w:r>
      <w:rPr>
        <w:rFonts w:hint="eastAsia"/>
      </w:rPr>
      <w:t>(</w:t>
    </w:r>
    <w:r>
      <w:t>QZZC</w:t>
    </w:r>
    <w:r w:rsidR="00E96A7E">
      <w:t>2025-J1-2200</w:t>
    </w:r>
    <w:r w:rsidR="008B75B9">
      <w:rPr>
        <w:rFonts w:hint="eastAsia"/>
      </w:rPr>
      <w:t>76</w:t>
    </w:r>
    <w:r>
      <w:t>-QZSZ</w:t>
    </w:r>
    <w:r>
      <w:rPr>
        <w:rFonts w:hint="eastAsia"/>
      </w:rPr>
      <w:t>)</w:t>
    </w:r>
    <w:bookmarkEnd w:id="148"/>
    <w:bookmarkEnd w:id="1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8102EF"/>
    <w:multiLevelType w:val="singleLevel"/>
    <w:tmpl w:val="928102EF"/>
    <w:lvl w:ilvl="0">
      <w:start w:val="1"/>
      <w:numFmt w:val="decimal"/>
      <w:lvlText w:val="%1."/>
      <w:lvlJc w:val="left"/>
      <w:pPr>
        <w:tabs>
          <w:tab w:val="left" w:pos="312"/>
        </w:tabs>
      </w:pPr>
    </w:lvl>
  </w:abstractNum>
  <w:abstractNum w:abstractNumId="1" w15:restartNumberingAfterBreak="0">
    <w:nsid w:val="9531B34A"/>
    <w:multiLevelType w:val="singleLevel"/>
    <w:tmpl w:val="9531B34A"/>
    <w:lvl w:ilvl="0">
      <w:start w:val="1"/>
      <w:numFmt w:val="decimal"/>
      <w:suff w:val="nothing"/>
      <w:lvlText w:val="%1、"/>
      <w:lvlJc w:val="left"/>
    </w:lvl>
  </w:abstractNum>
  <w:abstractNum w:abstractNumId="2" w15:restartNumberingAfterBreak="0">
    <w:nsid w:val="AA94F760"/>
    <w:multiLevelType w:val="singleLevel"/>
    <w:tmpl w:val="AA94F760"/>
    <w:lvl w:ilvl="0">
      <w:start w:val="1"/>
      <w:numFmt w:val="decimal"/>
      <w:suff w:val="nothing"/>
      <w:lvlText w:val="%1、"/>
      <w:lvlJc w:val="left"/>
    </w:lvl>
  </w:abstractNum>
  <w:abstractNum w:abstractNumId="3" w15:restartNumberingAfterBreak="0">
    <w:nsid w:val="B8561F41"/>
    <w:multiLevelType w:val="singleLevel"/>
    <w:tmpl w:val="B8561F41"/>
    <w:lvl w:ilvl="0">
      <w:start w:val="1"/>
      <w:numFmt w:val="decimal"/>
      <w:lvlText w:val="%1."/>
      <w:lvlJc w:val="left"/>
      <w:pPr>
        <w:ind w:left="425" w:hanging="425"/>
      </w:pPr>
      <w:rPr>
        <w:rFonts w:hint="default"/>
      </w:rPr>
    </w:lvl>
  </w:abstractNum>
  <w:abstractNum w:abstractNumId="4" w15:restartNumberingAfterBreak="0">
    <w:nsid w:val="BF6BC116"/>
    <w:multiLevelType w:val="singleLevel"/>
    <w:tmpl w:val="BF6BC116"/>
    <w:lvl w:ilvl="0">
      <w:start w:val="16"/>
      <w:numFmt w:val="decimal"/>
      <w:suff w:val="space"/>
      <w:lvlText w:val="%1."/>
      <w:lvlJc w:val="left"/>
    </w:lvl>
  </w:abstractNum>
  <w:abstractNum w:abstractNumId="5" w15:restartNumberingAfterBreak="0">
    <w:nsid w:val="DDECD3BC"/>
    <w:multiLevelType w:val="singleLevel"/>
    <w:tmpl w:val="DDECD3BC"/>
    <w:lvl w:ilvl="0">
      <w:start w:val="6"/>
      <w:numFmt w:val="decimal"/>
      <w:suff w:val="space"/>
      <w:lvlText w:val="%1."/>
      <w:lvlJc w:val="left"/>
    </w:lvl>
  </w:abstractNum>
  <w:abstractNum w:abstractNumId="6" w15:restartNumberingAfterBreak="0">
    <w:nsid w:val="DE759F4B"/>
    <w:multiLevelType w:val="singleLevel"/>
    <w:tmpl w:val="DE759F4B"/>
    <w:lvl w:ilvl="0">
      <w:start w:val="2"/>
      <w:numFmt w:val="decimal"/>
      <w:suff w:val="space"/>
      <w:lvlText w:val="%1."/>
      <w:lvlJc w:val="left"/>
    </w:lvl>
  </w:abstractNum>
  <w:abstractNum w:abstractNumId="7" w15:restartNumberingAfterBreak="0">
    <w:nsid w:val="DEABE1DB"/>
    <w:multiLevelType w:val="singleLevel"/>
    <w:tmpl w:val="DEABE1DB"/>
    <w:lvl w:ilvl="0">
      <w:start w:val="23"/>
      <w:numFmt w:val="decimal"/>
      <w:suff w:val="space"/>
      <w:lvlText w:val="%1."/>
      <w:lvlJc w:val="left"/>
    </w:lvl>
  </w:abstractNum>
  <w:abstractNum w:abstractNumId="8" w15:restartNumberingAfterBreak="0">
    <w:nsid w:val="E8074093"/>
    <w:multiLevelType w:val="singleLevel"/>
    <w:tmpl w:val="E8074093"/>
    <w:lvl w:ilvl="0">
      <w:start w:val="1"/>
      <w:numFmt w:val="decimal"/>
      <w:lvlText w:val="%1."/>
      <w:lvlJc w:val="left"/>
      <w:pPr>
        <w:tabs>
          <w:tab w:val="left" w:pos="312"/>
        </w:tabs>
      </w:pPr>
    </w:lvl>
  </w:abstractNum>
  <w:abstractNum w:abstractNumId="9" w15:restartNumberingAfterBreak="0">
    <w:nsid w:val="FB74EB01"/>
    <w:multiLevelType w:val="singleLevel"/>
    <w:tmpl w:val="FB74EB01"/>
    <w:lvl w:ilvl="0">
      <w:start w:val="1"/>
      <w:numFmt w:val="decimal"/>
      <w:suff w:val="nothing"/>
      <w:lvlText w:val="%1、"/>
      <w:lvlJc w:val="left"/>
    </w:lvl>
  </w:abstractNum>
  <w:abstractNum w:abstractNumId="10" w15:restartNumberingAfterBreak="0">
    <w:nsid w:val="FF3C8A32"/>
    <w:multiLevelType w:val="singleLevel"/>
    <w:tmpl w:val="FF3C8A32"/>
    <w:lvl w:ilvl="0">
      <w:start w:val="1"/>
      <w:numFmt w:val="decimal"/>
      <w:lvlText w:val="%1."/>
      <w:lvlJc w:val="left"/>
      <w:pPr>
        <w:ind w:left="425" w:hanging="425"/>
      </w:pPr>
      <w:rPr>
        <w:rFonts w:hint="default"/>
      </w:rPr>
    </w:lvl>
  </w:abstractNum>
  <w:abstractNum w:abstractNumId="11"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073953AB"/>
    <w:multiLevelType w:val="hybridMultilevel"/>
    <w:tmpl w:val="4C5CF780"/>
    <w:lvl w:ilvl="0" w:tplc="91F4D6FE">
      <w:start w:val="1"/>
      <w:numFmt w:val="japaneseCounting"/>
      <w:lvlText w:val="%1、"/>
      <w:lvlJc w:val="left"/>
      <w:pPr>
        <w:ind w:left="420" w:hanging="420"/>
      </w:pPr>
      <w:rPr>
        <w:rFonts w:hint="default"/>
        <w:color w:val="00000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AE47AC4"/>
    <w:multiLevelType w:val="hybridMultilevel"/>
    <w:tmpl w:val="77544850"/>
    <w:lvl w:ilvl="0" w:tplc="30EC22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7DA4136"/>
    <w:multiLevelType w:val="hybridMultilevel"/>
    <w:tmpl w:val="924E1DFA"/>
    <w:lvl w:ilvl="0" w:tplc="B434D3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686F933"/>
    <w:multiLevelType w:val="singleLevel"/>
    <w:tmpl w:val="2686F933"/>
    <w:lvl w:ilvl="0">
      <w:start w:val="5"/>
      <w:numFmt w:val="decimal"/>
      <w:suff w:val="space"/>
      <w:lvlText w:val="%1."/>
      <w:lvlJc w:val="left"/>
    </w:lvl>
  </w:abstractNum>
  <w:abstractNum w:abstractNumId="16" w15:restartNumberingAfterBreak="0">
    <w:nsid w:val="31C20A08"/>
    <w:multiLevelType w:val="hybridMultilevel"/>
    <w:tmpl w:val="477493EA"/>
    <w:lvl w:ilvl="0" w:tplc="EECA4B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8E9023C"/>
    <w:multiLevelType w:val="hybridMultilevel"/>
    <w:tmpl w:val="F5963306"/>
    <w:lvl w:ilvl="0" w:tplc="650613D4">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18" w15:restartNumberingAfterBreak="0">
    <w:nsid w:val="43183457"/>
    <w:multiLevelType w:val="hybridMultilevel"/>
    <w:tmpl w:val="B0A4097E"/>
    <w:lvl w:ilvl="0" w:tplc="ABD23D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23D2B34"/>
    <w:multiLevelType w:val="hybridMultilevel"/>
    <w:tmpl w:val="01DEE34A"/>
    <w:lvl w:ilvl="0" w:tplc="3D3212A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2EB5109"/>
    <w:multiLevelType w:val="hybridMultilevel"/>
    <w:tmpl w:val="47C6FFB8"/>
    <w:lvl w:ilvl="0" w:tplc="5AA4DC6A">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21" w15:restartNumberingAfterBreak="0">
    <w:nsid w:val="52F7265A"/>
    <w:multiLevelType w:val="hybridMultilevel"/>
    <w:tmpl w:val="1B3C0C64"/>
    <w:lvl w:ilvl="0" w:tplc="38B61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E0D7438"/>
    <w:multiLevelType w:val="hybridMultilevel"/>
    <w:tmpl w:val="D04C9AC6"/>
    <w:lvl w:ilvl="0" w:tplc="66E026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320E18"/>
    <w:multiLevelType w:val="hybridMultilevel"/>
    <w:tmpl w:val="E7E845FA"/>
    <w:lvl w:ilvl="0" w:tplc="37A41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2220AE3"/>
    <w:multiLevelType w:val="hybridMultilevel"/>
    <w:tmpl w:val="41969CBA"/>
    <w:lvl w:ilvl="0" w:tplc="1ED05668">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65CE5563"/>
    <w:multiLevelType w:val="hybridMultilevel"/>
    <w:tmpl w:val="B2F88A80"/>
    <w:lvl w:ilvl="0" w:tplc="CCA0AE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9146491"/>
    <w:multiLevelType w:val="hybridMultilevel"/>
    <w:tmpl w:val="90128FE2"/>
    <w:lvl w:ilvl="0" w:tplc="6BE6AD86">
      <w:start w:val="1"/>
      <w:numFmt w:val="japaneseCounting"/>
      <w:lvlText w:val="%1、"/>
      <w:lvlJc w:val="left"/>
      <w:pPr>
        <w:ind w:left="420" w:hanging="4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9F106F8"/>
    <w:multiLevelType w:val="hybridMultilevel"/>
    <w:tmpl w:val="247A9E72"/>
    <w:lvl w:ilvl="0" w:tplc="FDF4009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13D73D2"/>
    <w:multiLevelType w:val="hybridMultilevel"/>
    <w:tmpl w:val="DEF4C60C"/>
    <w:lvl w:ilvl="0" w:tplc="C960DC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9759793"/>
    <w:multiLevelType w:val="singleLevel"/>
    <w:tmpl w:val="79759793"/>
    <w:lvl w:ilvl="0">
      <w:start w:val="1"/>
      <w:numFmt w:val="decimal"/>
      <w:lvlText w:val="%1."/>
      <w:lvlJc w:val="left"/>
      <w:pPr>
        <w:tabs>
          <w:tab w:val="left" w:pos="312"/>
        </w:tabs>
      </w:pPr>
    </w:lvl>
  </w:abstractNum>
  <w:abstractNum w:abstractNumId="30" w15:restartNumberingAfterBreak="0">
    <w:nsid w:val="7A0F6431"/>
    <w:multiLevelType w:val="singleLevel"/>
    <w:tmpl w:val="7A0F6431"/>
    <w:lvl w:ilvl="0">
      <w:start w:val="1"/>
      <w:numFmt w:val="decimal"/>
      <w:suff w:val="space"/>
      <w:lvlText w:val="%1."/>
      <w:lvlJc w:val="left"/>
    </w:lvl>
  </w:abstractNum>
  <w:num w:numId="1" w16cid:durableId="320426548">
    <w:abstractNumId w:val="11"/>
  </w:num>
  <w:num w:numId="2" w16cid:durableId="115833889">
    <w:abstractNumId w:val="30"/>
  </w:num>
  <w:num w:numId="3" w16cid:durableId="100535606">
    <w:abstractNumId w:val="6"/>
  </w:num>
  <w:num w:numId="4" w16cid:durableId="766313286">
    <w:abstractNumId w:val="5"/>
  </w:num>
  <w:num w:numId="5" w16cid:durableId="1574503930">
    <w:abstractNumId w:val="4"/>
  </w:num>
  <w:num w:numId="6" w16cid:durableId="1851141680">
    <w:abstractNumId w:val="7"/>
  </w:num>
  <w:num w:numId="7" w16cid:durableId="1757441179">
    <w:abstractNumId w:val="17"/>
  </w:num>
  <w:num w:numId="8" w16cid:durableId="501970792">
    <w:abstractNumId w:val="20"/>
  </w:num>
  <w:num w:numId="9" w16cid:durableId="1773741363">
    <w:abstractNumId w:val="12"/>
  </w:num>
  <w:num w:numId="10" w16cid:durableId="1916627342">
    <w:abstractNumId w:val="2"/>
  </w:num>
  <w:num w:numId="11" w16cid:durableId="1109425547">
    <w:abstractNumId w:val="9"/>
  </w:num>
  <w:num w:numId="12" w16cid:durableId="2042197600">
    <w:abstractNumId w:val="29"/>
  </w:num>
  <w:num w:numId="13" w16cid:durableId="195461016">
    <w:abstractNumId w:val="10"/>
  </w:num>
  <w:num w:numId="14" w16cid:durableId="2003854502">
    <w:abstractNumId w:val="16"/>
  </w:num>
  <w:num w:numId="15" w16cid:durableId="1368483123">
    <w:abstractNumId w:val="24"/>
  </w:num>
  <w:num w:numId="16" w16cid:durableId="16777717">
    <w:abstractNumId w:val="26"/>
  </w:num>
  <w:num w:numId="17" w16cid:durableId="494608546">
    <w:abstractNumId w:val="23"/>
  </w:num>
  <w:num w:numId="18" w16cid:durableId="1688142444">
    <w:abstractNumId w:val="19"/>
  </w:num>
  <w:num w:numId="19" w16cid:durableId="634989581">
    <w:abstractNumId w:val="21"/>
  </w:num>
  <w:num w:numId="20" w16cid:durableId="1383359016">
    <w:abstractNumId w:val="25"/>
  </w:num>
  <w:num w:numId="21" w16cid:durableId="2078166289">
    <w:abstractNumId w:val="18"/>
  </w:num>
  <w:num w:numId="22" w16cid:durableId="1270360408">
    <w:abstractNumId w:val="14"/>
  </w:num>
  <w:num w:numId="23" w16cid:durableId="556009457">
    <w:abstractNumId w:val="28"/>
  </w:num>
  <w:num w:numId="24" w16cid:durableId="1951430403">
    <w:abstractNumId w:val="1"/>
  </w:num>
  <w:num w:numId="25" w16cid:durableId="759301865">
    <w:abstractNumId w:val="8"/>
  </w:num>
  <w:num w:numId="26" w16cid:durableId="1150362789">
    <w:abstractNumId w:val="13"/>
  </w:num>
  <w:num w:numId="27" w16cid:durableId="1124956986">
    <w:abstractNumId w:val="22"/>
  </w:num>
  <w:num w:numId="28" w16cid:durableId="978387012">
    <w:abstractNumId w:val="3"/>
  </w:num>
  <w:num w:numId="29" w16cid:durableId="349307476">
    <w:abstractNumId w:val="15"/>
  </w:num>
  <w:num w:numId="30" w16cid:durableId="2139838938">
    <w:abstractNumId w:val="0"/>
  </w:num>
  <w:num w:numId="31" w16cid:durableId="17445240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4AE"/>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1D95"/>
    <w:rsid w:val="00012061"/>
    <w:rsid w:val="000123EC"/>
    <w:rsid w:val="00013AC8"/>
    <w:rsid w:val="00013C7F"/>
    <w:rsid w:val="00014132"/>
    <w:rsid w:val="00014488"/>
    <w:rsid w:val="0001546A"/>
    <w:rsid w:val="00016829"/>
    <w:rsid w:val="00017A2B"/>
    <w:rsid w:val="00020517"/>
    <w:rsid w:val="000207E1"/>
    <w:rsid w:val="00020DBA"/>
    <w:rsid w:val="00021054"/>
    <w:rsid w:val="000216CC"/>
    <w:rsid w:val="00021A66"/>
    <w:rsid w:val="00022909"/>
    <w:rsid w:val="00022CE2"/>
    <w:rsid w:val="000236DE"/>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A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063"/>
    <w:rsid w:val="0005758A"/>
    <w:rsid w:val="000576C1"/>
    <w:rsid w:val="00060064"/>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1432"/>
    <w:rsid w:val="000714E8"/>
    <w:rsid w:val="00071DBC"/>
    <w:rsid w:val="000725F2"/>
    <w:rsid w:val="00072665"/>
    <w:rsid w:val="0007297B"/>
    <w:rsid w:val="00072ABB"/>
    <w:rsid w:val="0007345C"/>
    <w:rsid w:val="000736BD"/>
    <w:rsid w:val="00074159"/>
    <w:rsid w:val="000749B7"/>
    <w:rsid w:val="000753D2"/>
    <w:rsid w:val="00075494"/>
    <w:rsid w:val="0007550C"/>
    <w:rsid w:val="00075C45"/>
    <w:rsid w:val="0007629E"/>
    <w:rsid w:val="00076CDB"/>
    <w:rsid w:val="0007737B"/>
    <w:rsid w:val="00077E54"/>
    <w:rsid w:val="000813B9"/>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3D7E"/>
    <w:rsid w:val="000A4362"/>
    <w:rsid w:val="000A61B8"/>
    <w:rsid w:val="000A62BD"/>
    <w:rsid w:val="000A6603"/>
    <w:rsid w:val="000A679A"/>
    <w:rsid w:val="000A6972"/>
    <w:rsid w:val="000A6A7F"/>
    <w:rsid w:val="000A6F98"/>
    <w:rsid w:val="000A74E0"/>
    <w:rsid w:val="000A74F6"/>
    <w:rsid w:val="000A7B98"/>
    <w:rsid w:val="000B1427"/>
    <w:rsid w:val="000B18C6"/>
    <w:rsid w:val="000B1905"/>
    <w:rsid w:val="000B1CCA"/>
    <w:rsid w:val="000B200B"/>
    <w:rsid w:val="000B2684"/>
    <w:rsid w:val="000B2AB7"/>
    <w:rsid w:val="000B2F6F"/>
    <w:rsid w:val="000B3843"/>
    <w:rsid w:val="000B3976"/>
    <w:rsid w:val="000B3C2D"/>
    <w:rsid w:val="000B467A"/>
    <w:rsid w:val="000B46A8"/>
    <w:rsid w:val="000B470D"/>
    <w:rsid w:val="000B4E66"/>
    <w:rsid w:val="000B5395"/>
    <w:rsid w:val="000B6058"/>
    <w:rsid w:val="000B62CB"/>
    <w:rsid w:val="000B6350"/>
    <w:rsid w:val="000B678F"/>
    <w:rsid w:val="000B6FEF"/>
    <w:rsid w:val="000B7F9A"/>
    <w:rsid w:val="000C0328"/>
    <w:rsid w:val="000C03D4"/>
    <w:rsid w:val="000C0864"/>
    <w:rsid w:val="000C0B96"/>
    <w:rsid w:val="000C0D86"/>
    <w:rsid w:val="000C1621"/>
    <w:rsid w:val="000C1CD7"/>
    <w:rsid w:val="000C2778"/>
    <w:rsid w:val="000C2D9B"/>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6E7"/>
    <w:rsid w:val="000D36A9"/>
    <w:rsid w:val="000D42CA"/>
    <w:rsid w:val="000D53F2"/>
    <w:rsid w:val="000D55C4"/>
    <w:rsid w:val="000D5748"/>
    <w:rsid w:val="000D5C5C"/>
    <w:rsid w:val="000D5C8A"/>
    <w:rsid w:val="000D6A24"/>
    <w:rsid w:val="000D6C9D"/>
    <w:rsid w:val="000D78E6"/>
    <w:rsid w:val="000E0487"/>
    <w:rsid w:val="000E285B"/>
    <w:rsid w:val="000E4E43"/>
    <w:rsid w:val="000E5357"/>
    <w:rsid w:val="000E545D"/>
    <w:rsid w:val="000E660E"/>
    <w:rsid w:val="000E6EBD"/>
    <w:rsid w:val="000F0150"/>
    <w:rsid w:val="000F03FE"/>
    <w:rsid w:val="000F152C"/>
    <w:rsid w:val="000F17C9"/>
    <w:rsid w:val="000F3668"/>
    <w:rsid w:val="000F383E"/>
    <w:rsid w:val="000F38CF"/>
    <w:rsid w:val="000F3F16"/>
    <w:rsid w:val="000F449F"/>
    <w:rsid w:val="000F48C9"/>
    <w:rsid w:val="000F5ACA"/>
    <w:rsid w:val="000F6024"/>
    <w:rsid w:val="000F6D06"/>
    <w:rsid w:val="001000BE"/>
    <w:rsid w:val="00100A2B"/>
    <w:rsid w:val="00100B14"/>
    <w:rsid w:val="0010100C"/>
    <w:rsid w:val="001011BC"/>
    <w:rsid w:val="0010174C"/>
    <w:rsid w:val="0010201F"/>
    <w:rsid w:val="0010254F"/>
    <w:rsid w:val="00102B73"/>
    <w:rsid w:val="00102C51"/>
    <w:rsid w:val="00103047"/>
    <w:rsid w:val="00103216"/>
    <w:rsid w:val="0010330D"/>
    <w:rsid w:val="001039BF"/>
    <w:rsid w:val="00103CB4"/>
    <w:rsid w:val="00103D6B"/>
    <w:rsid w:val="001053B5"/>
    <w:rsid w:val="001064F8"/>
    <w:rsid w:val="00107F42"/>
    <w:rsid w:val="00110401"/>
    <w:rsid w:val="00110E22"/>
    <w:rsid w:val="001110F1"/>
    <w:rsid w:val="001114FF"/>
    <w:rsid w:val="0011195C"/>
    <w:rsid w:val="001128DA"/>
    <w:rsid w:val="00112E30"/>
    <w:rsid w:val="001138CB"/>
    <w:rsid w:val="00113A4C"/>
    <w:rsid w:val="00114453"/>
    <w:rsid w:val="00114D32"/>
    <w:rsid w:val="00115CAC"/>
    <w:rsid w:val="00115F0E"/>
    <w:rsid w:val="00116718"/>
    <w:rsid w:val="00116FC8"/>
    <w:rsid w:val="00117835"/>
    <w:rsid w:val="00120042"/>
    <w:rsid w:val="0012024C"/>
    <w:rsid w:val="00120493"/>
    <w:rsid w:val="00120DFA"/>
    <w:rsid w:val="001218FE"/>
    <w:rsid w:val="00121CC1"/>
    <w:rsid w:val="001221BE"/>
    <w:rsid w:val="00122219"/>
    <w:rsid w:val="0012245B"/>
    <w:rsid w:val="00122899"/>
    <w:rsid w:val="00123679"/>
    <w:rsid w:val="001236BF"/>
    <w:rsid w:val="001236EB"/>
    <w:rsid w:val="00123ACC"/>
    <w:rsid w:val="00124792"/>
    <w:rsid w:val="00124CF0"/>
    <w:rsid w:val="00125726"/>
    <w:rsid w:val="001258B7"/>
    <w:rsid w:val="001267FF"/>
    <w:rsid w:val="00127E69"/>
    <w:rsid w:val="00127F9D"/>
    <w:rsid w:val="00130199"/>
    <w:rsid w:val="0013084E"/>
    <w:rsid w:val="00130DB2"/>
    <w:rsid w:val="001315D8"/>
    <w:rsid w:val="00131BCD"/>
    <w:rsid w:val="00132311"/>
    <w:rsid w:val="00132B8C"/>
    <w:rsid w:val="0013360D"/>
    <w:rsid w:val="00133E41"/>
    <w:rsid w:val="00133E7C"/>
    <w:rsid w:val="00134D7F"/>
    <w:rsid w:val="00134F65"/>
    <w:rsid w:val="0013526C"/>
    <w:rsid w:val="001356B6"/>
    <w:rsid w:val="001356C1"/>
    <w:rsid w:val="001365F4"/>
    <w:rsid w:val="0013661A"/>
    <w:rsid w:val="00136E07"/>
    <w:rsid w:val="001372D1"/>
    <w:rsid w:val="001374A2"/>
    <w:rsid w:val="001401B4"/>
    <w:rsid w:val="00140295"/>
    <w:rsid w:val="00141121"/>
    <w:rsid w:val="001413AA"/>
    <w:rsid w:val="00141EDF"/>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1322"/>
    <w:rsid w:val="00152C66"/>
    <w:rsid w:val="00153A5A"/>
    <w:rsid w:val="00153EDA"/>
    <w:rsid w:val="001547CA"/>
    <w:rsid w:val="00154C02"/>
    <w:rsid w:val="00154C69"/>
    <w:rsid w:val="0015529D"/>
    <w:rsid w:val="00156328"/>
    <w:rsid w:val="00156EC5"/>
    <w:rsid w:val="00157085"/>
    <w:rsid w:val="001573B4"/>
    <w:rsid w:val="001576ED"/>
    <w:rsid w:val="001601A2"/>
    <w:rsid w:val="00160295"/>
    <w:rsid w:val="001607B6"/>
    <w:rsid w:val="00162969"/>
    <w:rsid w:val="00162E86"/>
    <w:rsid w:val="0016388F"/>
    <w:rsid w:val="00163D73"/>
    <w:rsid w:val="00163D88"/>
    <w:rsid w:val="00164096"/>
    <w:rsid w:val="00164361"/>
    <w:rsid w:val="0016529E"/>
    <w:rsid w:val="0016575C"/>
    <w:rsid w:val="00165B1C"/>
    <w:rsid w:val="00165BF8"/>
    <w:rsid w:val="00166036"/>
    <w:rsid w:val="001662BD"/>
    <w:rsid w:val="0016649A"/>
    <w:rsid w:val="00166560"/>
    <w:rsid w:val="001675A5"/>
    <w:rsid w:val="00167B48"/>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47C"/>
    <w:rsid w:val="001759CF"/>
    <w:rsid w:val="00175B5D"/>
    <w:rsid w:val="00176986"/>
    <w:rsid w:val="00176B7D"/>
    <w:rsid w:val="00177302"/>
    <w:rsid w:val="00177FB1"/>
    <w:rsid w:val="001809EC"/>
    <w:rsid w:val="00180D02"/>
    <w:rsid w:val="00181809"/>
    <w:rsid w:val="00182454"/>
    <w:rsid w:val="00182FF5"/>
    <w:rsid w:val="0018316B"/>
    <w:rsid w:val="001837AA"/>
    <w:rsid w:val="0018380A"/>
    <w:rsid w:val="00183895"/>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490"/>
    <w:rsid w:val="00197F91"/>
    <w:rsid w:val="001A0381"/>
    <w:rsid w:val="001A04B7"/>
    <w:rsid w:val="001A0579"/>
    <w:rsid w:val="001A10F0"/>
    <w:rsid w:val="001A1AE7"/>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A7ED7"/>
    <w:rsid w:val="001B08D0"/>
    <w:rsid w:val="001B0FFF"/>
    <w:rsid w:val="001B1422"/>
    <w:rsid w:val="001B1780"/>
    <w:rsid w:val="001B21BF"/>
    <w:rsid w:val="001B23AE"/>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B3"/>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095F"/>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90F"/>
    <w:rsid w:val="00200C07"/>
    <w:rsid w:val="00201CC6"/>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21E"/>
    <w:rsid w:val="00214AE1"/>
    <w:rsid w:val="00214F97"/>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1B65"/>
    <w:rsid w:val="002420BD"/>
    <w:rsid w:val="0024276A"/>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45E"/>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04F"/>
    <w:rsid w:val="0028576F"/>
    <w:rsid w:val="00286140"/>
    <w:rsid w:val="00286B67"/>
    <w:rsid w:val="00287246"/>
    <w:rsid w:val="00287B41"/>
    <w:rsid w:val="002906BB"/>
    <w:rsid w:val="002908FC"/>
    <w:rsid w:val="00290940"/>
    <w:rsid w:val="00290E68"/>
    <w:rsid w:val="002910C9"/>
    <w:rsid w:val="00291DAD"/>
    <w:rsid w:val="00293BF8"/>
    <w:rsid w:val="00293CC5"/>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3482"/>
    <w:rsid w:val="002B4C67"/>
    <w:rsid w:val="002B4F5A"/>
    <w:rsid w:val="002B5256"/>
    <w:rsid w:val="002B56E3"/>
    <w:rsid w:val="002B604A"/>
    <w:rsid w:val="002B63A2"/>
    <w:rsid w:val="002B6CEA"/>
    <w:rsid w:val="002B6DF3"/>
    <w:rsid w:val="002B7809"/>
    <w:rsid w:val="002C04C6"/>
    <w:rsid w:val="002C084A"/>
    <w:rsid w:val="002C0FD0"/>
    <w:rsid w:val="002C24D9"/>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4ED"/>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DD9"/>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00"/>
    <w:rsid w:val="003073F5"/>
    <w:rsid w:val="00307B9C"/>
    <w:rsid w:val="00307BA1"/>
    <w:rsid w:val="00310059"/>
    <w:rsid w:val="003100DF"/>
    <w:rsid w:val="00311B0A"/>
    <w:rsid w:val="003126CB"/>
    <w:rsid w:val="003137D4"/>
    <w:rsid w:val="00314227"/>
    <w:rsid w:val="00314DBA"/>
    <w:rsid w:val="00314EFA"/>
    <w:rsid w:val="00315AB3"/>
    <w:rsid w:val="003164A3"/>
    <w:rsid w:val="00317A63"/>
    <w:rsid w:val="00317BA9"/>
    <w:rsid w:val="00320003"/>
    <w:rsid w:val="003200AE"/>
    <w:rsid w:val="0032034B"/>
    <w:rsid w:val="00320BF6"/>
    <w:rsid w:val="00320EFA"/>
    <w:rsid w:val="00321E23"/>
    <w:rsid w:val="0032215C"/>
    <w:rsid w:val="00322259"/>
    <w:rsid w:val="003225AD"/>
    <w:rsid w:val="0032362D"/>
    <w:rsid w:val="0032428B"/>
    <w:rsid w:val="003246AC"/>
    <w:rsid w:val="003255F1"/>
    <w:rsid w:val="00325789"/>
    <w:rsid w:val="00325A5A"/>
    <w:rsid w:val="00325A89"/>
    <w:rsid w:val="00325FE2"/>
    <w:rsid w:val="00326145"/>
    <w:rsid w:val="00326A2E"/>
    <w:rsid w:val="003272E3"/>
    <w:rsid w:val="0032780E"/>
    <w:rsid w:val="00327CF0"/>
    <w:rsid w:val="00330325"/>
    <w:rsid w:val="003305A0"/>
    <w:rsid w:val="003313DB"/>
    <w:rsid w:val="00331922"/>
    <w:rsid w:val="00331AFB"/>
    <w:rsid w:val="0033295D"/>
    <w:rsid w:val="00332B79"/>
    <w:rsid w:val="00333CAB"/>
    <w:rsid w:val="00333D3B"/>
    <w:rsid w:val="00334C5E"/>
    <w:rsid w:val="00334F81"/>
    <w:rsid w:val="003355FA"/>
    <w:rsid w:val="00335E06"/>
    <w:rsid w:val="00336AC2"/>
    <w:rsid w:val="00336AD0"/>
    <w:rsid w:val="00336FD3"/>
    <w:rsid w:val="00337ABE"/>
    <w:rsid w:val="00337B76"/>
    <w:rsid w:val="00337BB7"/>
    <w:rsid w:val="00337E60"/>
    <w:rsid w:val="00340037"/>
    <w:rsid w:val="00341DE7"/>
    <w:rsid w:val="00341FEE"/>
    <w:rsid w:val="003430E1"/>
    <w:rsid w:val="0034324B"/>
    <w:rsid w:val="00345199"/>
    <w:rsid w:val="003451FE"/>
    <w:rsid w:val="003462BA"/>
    <w:rsid w:val="00346B2F"/>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897"/>
    <w:rsid w:val="00354AC8"/>
    <w:rsid w:val="00355454"/>
    <w:rsid w:val="0035571F"/>
    <w:rsid w:val="003560A3"/>
    <w:rsid w:val="00356A1A"/>
    <w:rsid w:val="00356F21"/>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5567"/>
    <w:rsid w:val="003657C6"/>
    <w:rsid w:val="00366C33"/>
    <w:rsid w:val="0036705C"/>
    <w:rsid w:val="003673C9"/>
    <w:rsid w:val="00367749"/>
    <w:rsid w:val="00371997"/>
    <w:rsid w:val="00372BD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2FCB"/>
    <w:rsid w:val="00384576"/>
    <w:rsid w:val="0038489B"/>
    <w:rsid w:val="003849B0"/>
    <w:rsid w:val="003857D9"/>
    <w:rsid w:val="00385D47"/>
    <w:rsid w:val="003862DF"/>
    <w:rsid w:val="003863BE"/>
    <w:rsid w:val="00386524"/>
    <w:rsid w:val="00386566"/>
    <w:rsid w:val="00387330"/>
    <w:rsid w:val="003876FF"/>
    <w:rsid w:val="00387B2A"/>
    <w:rsid w:val="0039340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44AD"/>
    <w:rsid w:val="003A50D9"/>
    <w:rsid w:val="003A513B"/>
    <w:rsid w:val="003A543D"/>
    <w:rsid w:val="003A62CE"/>
    <w:rsid w:val="003A6FA5"/>
    <w:rsid w:val="003A7CFF"/>
    <w:rsid w:val="003B0094"/>
    <w:rsid w:val="003B01F4"/>
    <w:rsid w:val="003B16AA"/>
    <w:rsid w:val="003B175A"/>
    <w:rsid w:val="003B188F"/>
    <w:rsid w:val="003B1BEC"/>
    <w:rsid w:val="003B2BA8"/>
    <w:rsid w:val="003B39D2"/>
    <w:rsid w:val="003B3AF7"/>
    <w:rsid w:val="003B4180"/>
    <w:rsid w:val="003B4356"/>
    <w:rsid w:val="003B481F"/>
    <w:rsid w:val="003B536B"/>
    <w:rsid w:val="003B5DFF"/>
    <w:rsid w:val="003B6043"/>
    <w:rsid w:val="003B7850"/>
    <w:rsid w:val="003B7A06"/>
    <w:rsid w:val="003B7BF7"/>
    <w:rsid w:val="003C15D0"/>
    <w:rsid w:val="003C2435"/>
    <w:rsid w:val="003C292F"/>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6C95"/>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69B"/>
    <w:rsid w:val="003E7765"/>
    <w:rsid w:val="003E778E"/>
    <w:rsid w:val="003E78F0"/>
    <w:rsid w:val="003E79D7"/>
    <w:rsid w:val="003E7F3F"/>
    <w:rsid w:val="003F0FAD"/>
    <w:rsid w:val="003F0FC1"/>
    <w:rsid w:val="003F1894"/>
    <w:rsid w:val="003F1C77"/>
    <w:rsid w:val="003F3898"/>
    <w:rsid w:val="003F3A1B"/>
    <w:rsid w:val="003F3C99"/>
    <w:rsid w:val="003F3D0B"/>
    <w:rsid w:val="003F3E3F"/>
    <w:rsid w:val="003F42B8"/>
    <w:rsid w:val="003F4E50"/>
    <w:rsid w:val="003F4EDF"/>
    <w:rsid w:val="003F564A"/>
    <w:rsid w:val="003F572D"/>
    <w:rsid w:val="003F5D0D"/>
    <w:rsid w:val="003F644B"/>
    <w:rsid w:val="003F6A41"/>
    <w:rsid w:val="003F6B54"/>
    <w:rsid w:val="003F6CAD"/>
    <w:rsid w:val="003F7235"/>
    <w:rsid w:val="003F7BF8"/>
    <w:rsid w:val="004003FD"/>
    <w:rsid w:val="00402898"/>
    <w:rsid w:val="00402A13"/>
    <w:rsid w:val="004035B6"/>
    <w:rsid w:val="0040368D"/>
    <w:rsid w:val="00403A8C"/>
    <w:rsid w:val="004049EE"/>
    <w:rsid w:val="00404D01"/>
    <w:rsid w:val="00404D50"/>
    <w:rsid w:val="00404ECC"/>
    <w:rsid w:val="00404F56"/>
    <w:rsid w:val="004051A6"/>
    <w:rsid w:val="00405B4F"/>
    <w:rsid w:val="0040652E"/>
    <w:rsid w:val="00406DD6"/>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4E6C"/>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B75"/>
    <w:rsid w:val="00422E58"/>
    <w:rsid w:val="0042311F"/>
    <w:rsid w:val="004234EC"/>
    <w:rsid w:val="004235E3"/>
    <w:rsid w:val="00423606"/>
    <w:rsid w:val="00424647"/>
    <w:rsid w:val="00424703"/>
    <w:rsid w:val="00424934"/>
    <w:rsid w:val="00425C37"/>
    <w:rsid w:val="0042603F"/>
    <w:rsid w:val="004274AD"/>
    <w:rsid w:val="00427703"/>
    <w:rsid w:val="0042777A"/>
    <w:rsid w:val="00430C76"/>
    <w:rsid w:val="00430D9C"/>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AB2"/>
    <w:rsid w:val="00440E18"/>
    <w:rsid w:val="00441951"/>
    <w:rsid w:val="00441FE0"/>
    <w:rsid w:val="004426B7"/>
    <w:rsid w:val="00442C6D"/>
    <w:rsid w:val="00443834"/>
    <w:rsid w:val="00444140"/>
    <w:rsid w:val="00444217"/>
    <w:rsid w:val="00444ACC"/>
    <w:rsid w:val="00444B3E"/>
    <w:rsid w:val="00445234"/>
    <w:rsid w:val="00445ABA"/>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59"/>
    <w:rsid w:val="00454638"/>
    <w:rsid w:val="00454961"/>
    <w:rsid w:val="00455031"/>
    <w:rsid w:val="004551EE"/>
    <w:rsid w:val="00455682"/>
    <w:rsid w:val="00455817"/>
    <w:rsid w:val="00455922"/>
    <w:rsid w:val="00456610"/>
    <w:rsid w:val="00456B0F"/>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08E5"/>
    <w:rsid w:val="00470AC0"/>
    <w:rsid w:val="0047201A"/>
    <w:rsid w:val="004729B4"/>
    <w:rsid w:val="0047422F"/>
    <w:rsid w:val="004742C1"/>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9F6"/>
    <w:rsid w:val="004A1CF8"/>
    <w:rsid w:val="004A1F56"/>
    <w:rsid w:val="004A259D"/>
    <w:rsid w:val="004A2E1F"/>
    <w:rsid w:val="004A3892"/>
    <w:rsid w:val="004A487F"/>
    <w:rsid w:val="004A4B9D"/>
    <w:rsid w:val="004A4CA4"/>
    <w:rsid w:val="004A6D4E"/>
    <w:rsid w:val="004A6F45"/>
    <w:rsid w:val="004A78CA"/>
    <w:rsid w:val="004B02A4"/>
    <w:rsid w:val="004B0304"/>
    <w:rsid w:val="004B0356"/>
    <w:rsid w:val="004B0916"/>
    <w:rsid w:val="004B0B88"/>
    <w:rsid w:val="004B1C66"/>
    <w:rsid w:val="004B1FAC"/>
    <w:rsid w:val="004B2291"/>
    <w:rsid w:val="004B2624"/>
    <w:rsid w:val="004B2A6A"/>
    <w:rsid w:val="004B2C38"/>
    <w:rsid w:val="004B2E7D"/>
    <w:rsid w:val="004B317D"/>
    <w:rsid w:val="004B3253"/>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992"/>
    <w:rsid w:val="004C4AD3"/>
    <w:rsid w:val="004C53C4"/>
    <w:rsid w:val="004C5844"/>
    <w:rsid w:val="004C5A8E"/>
    <w:rsid w:val="004C6408"/>
    <w:rsid w:val="004C6AD2"/>
    <w:rsid w:val="004C6F26"/>
    <w:rsid w:val="004C7513"/>
    <w:rsid w:val="004C782F"/>
    <w:rsid w:val="004D00C0"/>
    <w:rsid w:val="004D0448"/>
    <w:rsid w:val="004D0BA0"/>
    <w:rsid w:val="004D0BD0"/>
    <w:rsid w:val="004D1D79"/>
    <w:rsid w:val="004D1F36"/>
    <w:rsid w:val="004D34C3"/>
    <w:rsid w:val="004D45C4"/>
    <w:rsid w:val="004D487B"/>
    <w:rsid w:val="004D4D09"/>
    <w:rsid w:val="004D5792"/>
    <w:rsid w:val="004D67A4"/>
    <w:rsid w:val="004D6A43"/>
    <w:rsid w:val="004D7AFA"/>
    <w:rsid w:val="004D7C59"/>
    <w:rsid w:val="004E02E5"/>
    <w:rsid w:val="004E15D4"/>
    <w:rsid w:val="004E16F7"/>
    <w:rsid w:val="004E2127"/>
    <w:rsid w:val="004E296C"/>
    <w:rsid w:val="004E2AE2"/>
    <w:rsid w:val="004E3A28"/>
    <w:rsid w:val="004E3C34"/>
    <w:rsid w:val="004E3C87"/>
    <w:rsid w:val="004E3CE1"/>
    <w:rsid w:val="004E41E2"/>
    <w:rsid w:val="004E49F1"/>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1FF"/>
    <w:rsid w:val="00506754"/>
    <w:rsid w:val="00506BC6"/>
    <w:rsid w:val="00506C1E"/>
    <w:rsid w:val="00506CCD"/>
    <w:rsid w:val="0050717B"/>
    <w:rsid w:val="00507647"/>
    <w:rsid w:val="0050778C"/>
    <w:rsid w:val="0051007E"/>
    <w:rsid w:val="00510148"/>
    <w:rsid w:val="0051061C"/>
    <w:rsid w:val="005107F7"/>
    <w:rsid w:val="00510BB6"/>
    <w:rsid w:val="00511D79"/>
    <w:rsid w:val="00512112"/>
    <w:rsid w:val="00513DA2"/>
    <w:rsid w:val="0051432D"/>
    <w:rsid w:val="005154AD"/>
    <w:rsid w:val="00515628"/>
    <w:rsid w:val="00515B02"/>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3F31"/>
    <w:rsid w:val="00524020"/>
    <w:rsid w:val="0052466B"/>
    <w:rsid w:val="005248AF"/>
    <w:rsid w:val="005248DE"/>
    <w:rsid w:val="00524BDF"/>
    <w:rsid w:val="00525D3A"/>
    <w:rsid w:val="005261D6"/>
    <w:rsid w:val="005262E7"/>
    <w:rsid w:val="0052652D"/>
    <w:rsid w:val="00526A26"/>
    <w:rsid w:val="00527564"/>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B43"/>
    <w:rsid w:val="00550FD2"/>
    <w:rsid w:val="005513B4"/>
    <w:rsid w:val="00552031"/>
    <w:rsid w:val="0055282C"/>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1A8C"/>
    <w:rsid w:val="005627B1"/>
    <w:rsid w:val="005628C8"/>
    <w:rsid w:val="005631C0"/>
    <w:rsid w:val="0056408D"/>
    <w:rsid w:val="005651D0"/>
    <w:rsid w:val="00565220"/>
    <w:rsid w:val="00565370"/>
    <w:rsid w:val="00565470"/>
    <w:rsid w:val="005658E3"/>
    <w:rsid w:val="00565B06"/>
    <w:rsid w:val="0056683C"/>
    <w:rsid w:val="00566941"/>
    <w:rsid w:val="00566BE2"/>
    <w:rsid w:val="00566DB4"/>
    <w:rsid w:val="005670F9"/>
    <w:rsid w:val="005672F2"/>
    <w:rsid w:val="005678DE"/>
    <w:rsid w:val="0056793E"/>
    <w:rsid w:val="00567C83"/>
    <w:rsid w:val="005700B8"/>
    <w:rsid w:val="0057024B"/>
    <w:rsid w:val="00570292"/>
    <w:rsid w:val="0057067A"/>
    <w:rsid w:val="0057092B"/>
    <w:rsid w:val="0057110F"/>
    <w:rsid w:val="00571B2A"/>
    <w:rsid w:val="00572145"/>
    <w:rsid w:val="00572CE9"/>
    <w:rsid w:val="00573A2D"/>
    <w:rsid w:val="00573A93"/>
    <w:rsid w:val="00573CF2"/>
    <w:rsid w:val="005749DA"/>
    <w:rsid w:val="0057528F"/>
    <w:rsid w:val="0057565F"/>
    <w:rsid w:val="0057769E"/>
    <w:rsid w:val="00577718"/>
    <w:rsid w:val="00580435"/>
    <w:rsid w:val="0058052D"/>
    <w:rsid w:val="005805B7"/>
    <w:rsid w:val="00580751"/>
    <w:rsid w:val="005812C5"/>
    <w:rsid w:val="00581990"/>
    <w:rsid w:val="00581CDD"/>
    <w:rsid w:val="0058223C"/>
    <w:rsid w:val="0058260F"/>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0B1"/>
    <w:rsid w:val="005A4B7F"/>
    <w:rsid w:val="005A4DEE"/>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40A"/>
    <w:rsid w:val="005D25F9"/>
    <w:rsid w:val="005D3885"/>
    <w:rsid w:val="005D3F38"/>
    <w:rsid w:val="005D500D"/>
    <w:rsid w:val="005D51FF"/>
    <w:rsid w:val="005D5CE7"/>
    <w:rsid w:val="005D6056"/>
    <w:rsid w:val="005D6357"/>
    <w:rsid w:val="005D6D4B"/>
    <w:rsid w:val="005D70FE"/>
    <w:rsid w:val="005D7321"/>
    <w:rsid w:val="005E0FBD"/>
    <w:rsid w:val="005E11B5"/>
    <w:rsid w:val="005E28CC"/>
    <w:rsid w:val="005E2AFF"/>
    <w:rsid w:val="005E2C96"/>
    <w:rsid w:val="005E3430"/>
    <w:rsid w:val="005E396E"/>
    <w:rsid w:val="005E477F"/>
    <w:rsid w:val="005E4D25"/>
    <w:rsid w:val="005E4DCC"/>
    <w:rsid w:val="005E5151"/>
    <w:rsid w:val="005E5214"/>
    <w:rsid w:val="005E5F08"/>
    <w:rsid w:val="005E658F"/>
    <w:rsid w:val="005E76B9"/>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2AA"/>
    <w:rsid w:val="006017EB"/>
    <w:rsid w:val="006020AC"/>
    <w:rsid w:val="00602E24"/>
    <w:rsid w:val="00602E6A"/>
    <w:rsid w:val="006046C8"/>
    <w:rsid w:val="00604749"/>
    <w:rsid w:val="006048DA"/>
    <w:rsid w:val="00604E35"/>
    <w:rsid w:val="0060528E"/>
    <w:rsid w:val="00605574"/>
    <w:rsid w:val="00606941"/>
    <w:rsid w:val="006072E7"/>
    <w:rsid w:val="00610FB6"/>
    <w:rsid w:val="0061131E"/>
    <w:rsid w:val="006114A7"/>
    <w:rsid w:val="00611B2A"/>
    <w:rsid w:val="006122AE"/>
    <w:rsid w:val="006130AE"/>
    <w:rsid w:val="00613CB7"/>
    <w:rsid w:val="00613E1F"/>
    <w:rsid w:val="0061448D"/>
    <w:rsid w:val="006148F4"/>
    <w:rsid w:val="00614C4F"/>
    <w:rsid w:val="00614DC7"/>
    <w:rsid w:val="00615AA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65E2"/>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3FE"/>
    <w:rsid w:val="00637434"/>
    <w:rsid w:val="0063785D"/>
    <w:rsid w:val="0064055F"/>
    <w:rsid w:val="0064076F"/>
    <w:rsid w:val="00640CA8"/>
    <w:rsid w:val="006418E5"/>
    <w:rsid w:val="006421EA"/>
    <w:rsid w:val="00642772"/>
    <w:rsid w:val="00642ED3"/>
    <w:rsid w:val="006431C8"/>
    <w:rsid w:val="006435BE"/>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1CBF"/>
    <w:rsid w:val="00672890"/>
    <w:rsid w:val="00672B19"/>
    <w:rsid w:val="00673B1C"/>
    <w:rsid w:val="00674A59"/>
    <w:rsid w:val="00674C74"/>
    <w:rsid w:val="00675260"/>
    <w:rsid w:val="00675350"/>
    <w:rsid w:val="0067650E"/>
    <w:rsid w:val="0067693F"/>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019E"/>
    <w:rsid w:val="006A1B84"/>
    <w:rsid w:val="006A1FEF"/>
    <w:rsid w:val="006A27C2"/>
    <w:rsid w:val="006A2EBD"/>
    <w:rsid w:val="006A3009"/>
    <w:rsid w:val="006A3AE2"/>
    <w:rsid w:val="006A3E7B"/>
    <w:rsid w:val="006A4D9B"/>
    <w:rsid w:val="006A6950"/>
    <w:rsid w:val="006A7210"/>
    <w:rsid w:val="006A7398"/>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752"/>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D7ADC"/>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3CA4"/>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042"/>
    <w:rsid w:val="007048BB"/>
    <w:rsid w:val="0070554F"/>
    <w:rsid w:val="00705942"/>
    <w:rsid w:val="00705AB2"/>
    <w:rsid w:val="0070619A"/>
    <w:rsid w:val="007065A8"/>
    <w:rsid w:val="0070678A"/>
    <w:rsid w:val="00707173"/>
    <w:rsid w:val="00707607"/>
    <w:rsid w:val="00707FCC"/>
    <w:rsid w:val="007103E2"/>
    <w:rsid w:val="0071055F"/>
    <w:rsid w:val="0071095F"/>
    <w:rsid w:val="00711050"/>
    <w:rsid w:val="007118EB"/>
    <w:rsid w:val="00711BA5"/>
    <w:rsid w:val="00712C57"/>
    <w:rsid w:val="007136CC"/>
    <w:rsid w:val="00713902"/>
    <w:rsid w:val="00713B9A"/>
    <w:rsid w:val="00714281"/>
    <w:rsid w:val="00714BEF"/>
    <w:rsid w:val="007151B7"/>
    <w:rsid w:val="007157C8"/>
    <w:rsid w:val="007161CE"/>
    <w:rsid w:val="00716466"/>
    <w:rsid w:val="00716B38"/>
    <w:rsid w:val="0071782B"/>
    <w:rsid w:val="00717EE2"/>
    <w:rsid w:val="007206D3"/>
    <w:rsid w:val="00720933"/>
    <w:rsid w:val="00721BEF"/>
    <w:rsid w:val="00722055"/>
    <w:rsid w:val="007220DE"/>
    <w:rsid w:val="0072265E"/>
    <w:rsid w:val="007228F2"/>
    <w:rsid w:val="00722C23"/>
    <w:rsid w:val="007246ED"/>
    <w:rsid w:val="00724B71"/>
    <w:rsid w:val="00724E4E"/>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3112"/>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368A"/>
    <w:rsid w:val="00753BF3"/>
    <w:rsid w:val="00753F8C"/>
    <w:rsid w:val="0075463E"/>
    <w:rsid w:val="007548EC"/>
    <w:rsid w:val="00754B63"/>
    <w:rsid w:val="00756180"/>
    <w:rsid w:val="00756636"/>
    <w:rsid w:val="007566F3"/>
    <w:rsid w:val="00756BC6"/>
    <w:rsid w:val="00756F23"/>
    <w:rsid w:val="00757736"/>
    <w:rsid w:val="00760777"/>
    <w:rsid w:val="00760AD0"/>
    <w:rsid w:val="00761DA6"/>
    <w:rsid w:val="00762B3F"/>
    <w:rsid w:val="00762B7E"/>
    <w:rsid w:val="007637A9"/>
    <w:rsid w:val="00763B8B"/>
    <w:rsid w:val="0076417B"/>
    <w:rsid w:val="00764C92"/>
    <w:rsid w:val="007651DB"/>
    <w:rsid w:val="0076552A"/>
    <w:rsid w:val="00765B51"/>
    <w:rsid w:val="00766DC8"/>
    <w:rsid w:val="00767033"/>
    <w:rsid w:val="007674EC"/>
    <w:rsid w:val="007675BE"/>
    <w:rsid w:val="0077005D"/>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F63"/>
    <w:rsid w:val="00781105"/>
    <w:rsid w:val="007816AC"/>
    <w:rsid w:val="007817D3"/>
    <w:rsid w:val="0078183C"/>
    <w:rsid w:val="00781D05"/>
    <w:rsid w:val="007823ED"/>
    <w:rsid w:val="00782D60"/>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2ED4"/>
    <w:rsid w:val="007930CD"/>
    <w:rsid w:val="00793F64"/>
    <w:rsid w:val="0079532A"/>
    <w:rsid w:val="00795933"/>
    <w:rsid w:val="00795D00"/>
    <w:rsid w:val="0079678C"/>
    <w:rsid w:val="00796F83"/>
    <w:rsid w:val="007972C6"/>
    <w:rsid w:val="00797CE7"/>
    <w:rsid w:val="007A0950"/>
    <w:rsid w:val="007A2176"/>
    <w:rsid w:val="007A2429"/>
    <w:rsid w:val="007A27C4"/>
    <w:rsid w:val="007A34D9"/>
    <w:rsid w:val="007A3771"/>
    <w:rsid w:val="007A39B7"/>
    <w:rsid w:val="007A3A5D"/>
    <w:rsid w:val="007A3AEF"/>
    <w:rsid w:val="007A41EC"/>
    <w:rsid w:val="007A5446"/>
    <w:rsid w:val="007A5849"/>
    <w:rsid w:val="007A5863"/>
    <w:rsid w:val="007A5ABF"/>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5D1F"/>
    <w:rsid w:val="007C627E"/>
    <w:rsid w:val="007C6C74"/>
    <w:rsid w:val="007C76C8"/>
    <w:rsid w:val="007D03D2"/>
    <w:rsid w:val="007D0A66"/>
    <w:rsid w:val="007D27D9"/>
    <w:rsid w:val="007D2842"/>
    <w:rsid w:val="007D3061"/>
    <w:rsid w:val="007D376D"/>
    <w:rsid w:val="007D3BA1"/>
    <w:rsid w:val="007D401F"/>
    <w:rsid w:val="007D475D"/>
    <w:rsid w:val="007D4F2C"/>
    <w:rsid w:val="007D5151"/>
    <w:rsid w:val="007D545A"/>
    <w:rsid w:val="007D7383"/>
    <w:rsid w:val="007D7E2A"/>
    <w:rsid w:val="007E1113"/>
    <w:rsid w:val="007E155F"/>
    <w:rsid w:val="007E1BDD"/>
    <w:rsid w:val="007E1F02"/>
    <w:rsid w:val="007E20BA"/>
    <w:rsid w:val="007E28AC"/>
    <w:rsid w:val="007E2928"/>
    <w:rsid w:val="007E292F"/>
    <w:rsid w:val="007E2C07"/>
    <w:rsid w:val="007E3350"/>
    <w:rsid w:val="007E3ABE"/>
    <w:rsid w:val="007E4530"/>
    <w:rsid w:val="007E455D"/>
    <w:rsid w:val="007E467A"/>
    <w:rsid w:val="007E51A5"/>
    <w:rsid w:val="007E58B3"/>
    <w:rsid w:val="007E5E3C"/>
    <w:rsid w:val="007E65BE"/>
    <w:rsid w:val="007E67B4"/>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06F1"/>
    <w:rsid w:val="00801B0E"/>
    <w:rsid w:val="00801CCA"/>
    <w:rsid w:val="00802783"/>
    <w:rsid w:val="0080290B"/>
    <w:rsid w:val="008033D1"/>
    <w:rsid w:val="0080417F"/>
    <w:rsid w:val="008043A1"/>
    <w:rsid w:val="008045E4"/>
    <w:rsid w:val="008051C9"/>
    <w:rsid w:val="00806D25"/>
    <w:rsid w:val="0080716A"/>
    <w:rsid w:val="008110DA"/>
    <w:rsid w:val="0081135B"/>
    <w:rsid w:val="008118F5"/>
    <w:rsid w:val="00812EDE"/>
    <w:rsid w:val="0081304C"/>
    <w:rsid w:val="0081332C"/>
    <w:rsid w:val="00813373"/>
    <w:rsid w:val="0081353E"/>
    <w:rsid w:val="008141AE"/>
    <w:rsid w:val="00814CE6"/>
    <w:rsid w:val="0081696A"/>
    <w:rsid w:val="00816EBB"/>
    <w:rsid w:val="008170CE"/>
    <w:rsid w:val="00817642"/>
    <w:rsid w:val="00821AC2"/>
    <w:rsid w:val="00821C08"/>
    <w:rsid w:val="00821D78"/>
    <w:rsid w:val="0082313D"/>
    <w:rsid w:val="00823153"/>
    <w:rsid w:val="008235A6"/>
    <w:rsid w:val="00823718"/>
    <w:rsid w:val="00823F73"/>
    <w:rsid w:val="008240B3"/>
    <w:rsid w:val="00824186"/>
    <w:rsid w:val="008248CE"/>
    <w:rsid w:val="00826265"/>
    <w:rsid w:val="00826288"/>
    <w:rsid w:val="00826980"/>
    <w:rsid w:val="008277D5"/>
    <w:rsid w:val="00827CED"/>
    <w:rsid w:val="008303D2"/>
    <w:rsid w:val="0083063E"/>
    <w:rsid w:val="008313D1"/>
    <w:rsid w:val="00832321"/>
    <w:rsid w:val="008325BF"/>
    <w:rsid w:val="00832658"/>
    <w:rsid w:val="00832E14"/>
    <w:rsid w:val="00833150"/>
    <w:rsid w:val="00834231"/>
    <w:rsid w:val="008343B5"/>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156"/>
    <w:rsid w:val="00841D48"/>
    <w:rsid w:val="008423C4"/>
    <w:rsid w:val="00842CE2"/>
    <w:rsid w:val="0084355E"/>
    <w:rsid w:val="008439AB"/>
    <w:rsid w:val="00844042"/>
    <w:rsid w:val="008447D4"/>
    <w:rsid w:val="00845BEB"/>
    <w:rsid w:val="008464F6"/>
    <w:rsid w:val="00846FC6"/>
    <w:rsid w:val="0084736E"/>
    <w:rsid w:val="00847BDD"/>
    <w:rsid w:val="00851BBA"/>
    <w:rsid w:val="0085254F"/>
    <w:rsid w:val="00852DE2"/>
    <w:rsid w:val="008540D0"/>
    <w:rsid w:val="00854918"/>
    <w:rsid w:val="008553AA"/>
    <w:rsid w:val="00855BAE"/>
    <w:rsid w:val="00856DFA"/>
    <w:rsid w:val="00857B23"/>
    <w:rsid w:val="00857BF8"/>
    <w:rsid w:val="0086027E"/>
    <w:rsid w:val="008603B7"/>
    <w:rsid w:val="00861681"/>
    <w:rsid w:val="00861B04"/>
    <w:rsid w:val="00862ABF"/>
    <w:rsid w:val="0086324E"/>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9EA"/>
    <w:rsid w:val="00873A79"/>
    <w:rsid w:val="00874D4F"/>
    <w:rsid w:val="00874DFA"/>
    <w:rsid w:val="008753B2"/>
    <w:rsid w:val="008755B8"/>
    <w:rsid w:val="0087567B"/>
    <w:rsid w:val="00875AAC"/>
    <w:rsid w:val="00875B94"/>
    <w:rsid w:val="00875D0E"/>
    <w:rsid w:val="00875EFD"/>
    <w:rsid w:val="00876641"/>
    <w:rsid w:val="0087685B"/>
    <w:rsid w:val="008771EE"/>
    <w:rsid w:val="0087737B"/>
    <w:rsid w:val="00877D5F"/>
    <w:rsid w:val="00880E16"/>
    <w:rsid w:val="00880F2B"/>
    <w:rsid w:val="00881330"/>
    <w:rsid w:val="008817D2"/>
    <w:rsid w:val="0088181B"/>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584"/>
    <w:rsid w:val="00887B12"/>
    <w:rsid w:val="00887C3A"/>
    <w:rsid w:val="00887DF6"/>
    <w:rsid w:val="00890810"/>
    <w:rsid w:val="00890C62"/>
    <w:rsid w:val="00891AD7"/>
    <w:rsid w:val="00891E31"/>
    <w:rsid w:val="008925E1"/>
    <w:rsid w:val="00892ADB"/>
    <w:rsid w:val="008933B8"/>
    <w:rsid w:val="0089360E"/>
    <w:rsid w:val="00893671"/>
    <w:rsid w:val="00893ACE"/>
    <w:rsid w:val="00893D30"/>
    <w:rsid w:val="008946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6F5E"/>
    <w:rsid w:val="008B75B9"/>
    <w:rsid w:val="008B7868"/>
    <w:rsid w:val="008B7DFC"/>
    <w:rsid w:val="008C021D"/>
    <w:rsid w:val="008C0654"/>
    <w:rsid w:val="008C0853"/>
    <w:rsid w:val="008C3975"/>
    <w:rsid w:val="008C47BA"/>
    <w:rsid w:val="008C5185"/>
    <w:rsid w:val="008C55EB"/>
    <w:rsid w:val="008C67E5"/>
    <w:rsid w:val="008C6C0B"/>
    <w:rsid w:val="008C722E"/>
    <w:rsid w:val="008C73C3"/>
    <w:rsid w:val="008C766F"/>
    <w:rsid w:val="008D0819"/>
    <w:rsid w:val="008D0859"/>
    <w:rsid w:val="008D14CF"/>
    <w:rsid w:val="008D1A6A"/>
    <w:rsid w:val="008D297A"/>
    <w:rsid w:val="008D2B08"/>
    <w:rsid w:val="008D35B1"/>
    <w:rsid w:val="008D4205"/>
    <w:rsid w:val="008D49C9"/>
    <w:rsid w:val="008D6020"/>
    <w:rsid w:val="008D63E9"/>
    <w:rsid w:val="008D6623"/>
    <w:rsid w:val="008D6BBC"/>
    <w:rsid w:val="008D7455"/>
    <w:rsid w:val="008D74D0"/>
    <w:rsid w:val="008D74EB"/>
    <w:rsid w:val="008D7BCB"/>
    <w:rsid w:val="008E0C42"/>
    <w:rsid w:val="008E0CDF"/>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353"/>
    <w:rsid w:val="0090766A"/>
    <w:rsid w:val="00907B64"/>
    <w:rsid w:val="009101A1"/>
    <w:rsid w:val="0091055F"/>
    <w:rsid w:val="009115D6"/>
    <w:rsid w:val="00912AAC"/>
    <w:rsid w:val="00913442"/>
    <w:rsid w:val="00913A99"/>
    <w:rsid w:val="00913CB2"/>
    <w:rsid w:val="00913E0F"/>
    <w:rsid w:val="00915D22"/>
    <w:rsid w:val="00915ECE"/>
    <w:rsid w:val="00915F73"/>
    <w:rsid w:val="0091610D"/>
    <w:rsid w:val="009163AD"/>
    <w:rsid w:val="009166B8"/>
    <w:rsid w:val="00916EFB"/>
    <w:rsid w:val="009201EE"/>
    <w:rsid w:val="009209BD"/>
    <w:rsid w:val="009212C2"/>
    <w:rsid w:val="00921361"/>
    <w:rsid w:val="0092191C"/>
    <w:rsid w:val="00922464"/>
    <w:rsid w:val="00922D98"/>
    <w:rsid w:val="0092303A"/>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12DD"/>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07C6"/>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1D8"/>
    <w:rsid w:val="00954DB3"/>
    <w:rsid w:val="009554C8"/>
    <w:rsid w:val="00955755"/>
    <w:rsid w:val="00956091"/>
    <w:rsid w:val="009564B0"/>
    <w:rsid w:val="00957D5A"/>
    <w:rsid w:val="0096023A"/>
    <w:rsid w:val="009602F2"/>
    <w:rsid w:val="0096059E"/>
    <w:rsid w:val="00960D0F"/>
    <w:rsid w:val="00960F4B"/>
    <w:rsid w:val="0096139B"/>
    <w:rsid w:val="00961A14"/>
    <w:rsid w:val="00961AFF"/>
    <w:rsid w:val="009634B8"/>
    <w:rsid w:val="0096394B"/>
    <w:rsid w:val="00963ED8"/>
    <w:rsid w:val="009640D3"/>
    <w:rsid w:val="00964D5A"/>
    <w:rsid w:val="00965152"/>
    <w:rsid w:val="009653AC"/>
    <w:rsid w:val="00965C2C"/>
    <w:rsid w:val="00966078"/>
    <w:rsid w:val="00966CA6"/>
    <w:rsid w:val="009705DC"/>
    <w:rsid w:val="00970C34"/>
    <w:rsid w:val="0097102C"/>
    <w:rsid w:val="00972702"/>
    <w:rsid w:val="0097275B"/>
    <w:rsid w:val="0097285E"/>
    <w:rsid w:val="00972ED7"/>
    <w:rsid w:val="00973519"/>
    <w:rsid w:val="00973A11"/>
    <w:rsid w:val="00975667"/>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99C"/>
    <w:rsid w:val="00982A3B"/>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357E"/>
    <w:rsid w:val="009A368D"/>
    <w:rsid w:val="009A3C7A"/>
    <w:rsid w:val="009A3D96"/>
    <w:rsid w:val="009A3DC6"/>
    <w:rsid w:val="009A3DC8"/>
    <w:rsid w:val="009A3E02"/>
    <w:rsid w:val="009A4829"/>
    <w:rsid w:val="009A4ACF"/>
    <w:rsid w:val="009A5C6E"/>
    <w:rsid w:val="009A621B"/>
    <w:rsid w:val="009A6ECD"/>
    <w:rsid w:val="009A6EFC"/>
    <w:rsid w:val="009A7E33"/>
    <w:rsid w:val="009B0780"/>
    <w:rsid w:val="009B11D0"/>
    <w:rsid w:val="009B13CF"/>
    <w:rsid w:val="009B16B7"/>
    <w:rsid w:val="009B21D3"/>
    <w:rsid w:val="009B2424"/>
    <w:rsid w:val="009B2D7F"/>
    <w:rsid w:val="009B2E9F"/>
    <w:rsid w:val="009B2EB9"/>
    <w:rsid w:val="009B414C"/>
    <w:rsid w:val="009B41C6"/>
    <w:rsid w:val="009B498F"/>
    <w:rsid w:val="009B51AF"/>
    <w:rsid w:val="009B53E1"/>
    <w:rsid w:val="009B5586"/>
    <w:rsid w:val="009B5934"/>
    <w:rsid w:val="009B5EB5"/>
    <w:rsid w:val="009B6639"/>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3AB6"/>
    <w:rsid w:val="009D4FAE"/>
    <w:rsid w:val="009D7292"/>
    <w:rsid w:val="009E0B58"/>
    <w:rsid w:val="009E10A4"/>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E7812"/>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9F74D7"/>
    <w:rsid w:val="009F7C74"/>
    <w:rsid w:val="00A0011F"/>
    <w:rsid w:val="00A00234"/>
    <w:rsid w:val="00A00A2A"/>
    <w:rsid w:val="00A00B07"/>
    <w:rsid w:val="00A016AD"/>
    <w:rsid w:val="00A02D8B"/>
    <w:rsid w:val="00A02DDE"/>
    <w:rsid w:val="00A0317A"/>
    <w:rsid w:val="00A035A2"/>
    <w:rsid w:val="00A0362D"/>
    <w:rsid w:val="00A037BD"/>
    <w:rsid w:val="00A0384A"/>
    <w:rsid w:val="00A038DF"/>
    <w:rsid w:val="00A03C44"/>
    <w:rsid w:val="00A041E4"/>
    <w:rsid w:val="00A045F2"/>
    <w:rsid w:val="00A052FF"/>
    <w:rsid w:val="00A06BDD"/>
    <w:rsid w:val="00A07308"/>
    <w:rsid w:val="00A07345"/>
    <w:rsid w:val="00A07D1C"/>
    <w:rsid w:val="00A07F05"/>
    <w:rsid w:val="00A110F4"/>
    <w:rsid w:val="00A112F0"/>
    <w:rsid w:val="00A11DD5"/>
    <w:rsid w:val="00A12413"/>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600"/>
    <w:rsid w:val="00A22832"/>
    <w:rsid w:val="00A22AB4"/>
    <w:rsid w:val="00A23B50"/>
    <w:rsid w:val="00A23FB0"/>
    <w:rsid w:val="00A241BD"/>
    <w:rsid w:val="00A251F4"/>
    <w:rsid w:val="00A26358"/>
    <w:rsid w:val="00A26652"/>
    <w:rsid w:val="00A26AC9"/>
    <w:rsid w:val="00A27384"/>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46349"/>
    <w:rsid w:val="00A470B5"/>
    <w:rsid w:val="00A472D8"/>
    <w:rsid w:val="00A5139A"/>
    <w:rsid w:val="00A52F63"/>
    <w:rsid w:val="00A5436E"/>
    <w:rsid w:val="00A54D38"/>
    <w:rsid w:val="00A550AE"/>
    <w:rsid w:val="00A559C9"/>
    <w:rsid w:val="00A564D4"/>
    <w:rsid w:val="00A56BA0"/>
    <w:rsid w:val="00A57996"/>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5F"/>
    <w:rsid w:val="00A850D2"/>
    <w:rsid w:val="00A856A7"/>
    <w:rsid w:val="00A85C73"/>
    <w:rsid w:val="00A85E75"/>
    <w:rsid w:val="00A86002"/>
    <w:rsid w:val="00A86104"/>
    <w:rsid w:val="00A86836"/>
    <w:rsid w:val="00A8687B"/>
    <w:rsid w:val="00A86FB1"/>
    <w:rsid w:val="00A87773"/>
    <w:rsid w:val="00A877E2"/>
    <w:rsid w:val="00A87C20"/>
    <w:rsid w:val="00A903C1"/>
    <w:rsid w:val="00A90992"/>
    <w:rsid w:val="00A90C4D"/>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260E"/>
    <w:rsid w:val="00AC2F81"/>
    <w:rsid w:val="00AC3332"/>
    <w:rsid w:val="00AC35F0"/>
    <w:rsid w:val="00AC377B"/>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E9A"/>
    <w:rsid w:val="00AD66DB"/>
    <w:rsid w:val="00AD6AA9"/>
    <w:rsid w:val="00AD7300"/>
    <w:rsid w:val="00AE06BF"/>
    <w:rsid w:val="00AE0B1E"/>
    <w:rsid w:val="00AE0E58"/>
    <w:rsid w:val="00AE233C"/>
    <w:rsid w:val="00AE2434"/>
    <w:rsid w:val="00AE26DB"/>
    <w:rsid w:val="00AE2820"/>
    <w:rsid w:val="00AE291D"/>
    <w:rsid w:val="00AE4B0C"/>
    <w:rsid w:val="00AE51FE"/>
    <w:rsid w:val="00AE5313"/>
    <w:rsid w:val="00AE5364"/>
    <w:rsid w:val="00AE608F"/>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5D37"/>
    <w:rsid w:val="00AF73EA"/>
    <w:rsid w:val="00B007E1"/>
    <w:rsid w:val="00B00CD6"/>
    <w:rsid w:val="00B00FD2"/>
    <w:rsid w:val="00B0227F"/>
    <w:rsid w:val="00B0344F"/>
    <w:rsid w:val="00B0354B"/>
    <w:rsid w:val="00B0373B"/>
    <w:rsid w:val="00B059A7"/>
    <w:rsid w:val="00B05BCF"/>
    <w:rsid w:val="00B061BF"/>
    <w:rsid w:val="00B06780"/>
    <w:rsid w:val="00B067C4"/>
    <w:rsid w:val="00B06DC0"/>
    <w:rsid w:val="00B073F1"/>
    <w:rsid w:val="00B07B9A"/>
    <w:rsid w:val="00B07DEC"/>
    <w:rsid w:val="00B07FEE"/>
    <w:rsid w:val="00B102FC"/>
    <w:rsid w:val="00B106E9"/>
    <w:rsid w:val="00B10A34"/>
    <w:rsid w:val="00B110F4"/>
    <w:rsid w:val="00B121E6"/>
    <w:rsid w:val="00B125D5"/>
    <w:rsid w:val="00B127D2"/>
    <w:rsid w:val="00B131C6"/>
    <w:rsid w:val="00B13282"/>
    <w:rsid w:val="00B13596"/>
    <w:rsid w:val="00B13C62"/>
    <w:rsid w:val="00B155E7"/>
    <w:rsid w:val="00B156D1"/>
    <w:rsid w:val="00B16429"/>
    <w:rsid w:val="00B16808"/>
    <w:rsid w:val="00B169A4"/>
    <w:rsid w:val="00B16D9A"/>
    <w:rsid w:val="00B20176"/>
    <w:rsid w:val="00B2055C"/>
    <w:rsid w:val="00B207D8"/>
    <w:rsid w:val="00B20C48"/>
    <w:rsid w:val="00B20D3C"/>
    <w:rsid w:val="00B21940"/>
    <w:rsid w:val="00B21C7D"/>
    <w:rsid w:val="00B2224D"/>
    <w:rsid w:val="00B22439"/>
    <w:rsid w:val="00B22A72"/>
    <w:rsid w:val="00B22AC4"/>
    <w:rsid w:val="00B23048"/>
    <w:rsid w:val="00B23174"/>
    <w:rsid w:val="00B2359D"/>
    <w:rsid w:val="00B23895"/>
    <w:rsid w:val="00B23B32"/>
    <w:rsid w:val="00B24083"/>
    <w:rsid w:val="00B240A5"/>
    <w:rsid w:val="00B24F20"/>
    <w:rsid w:val="00B25DD6"/>
    <w:rsid w:val="00B26209"/>
    <w:rsid w:val="00B27215"/>
    <w:rsid w:val="00B27EA2"/>
    <w:rsid w:val="00B30E6B"/>
    <w:rsid w:val="00B315DB"/>
    <w:rsid w:val="00B319A4"/>
    <w:rsid w:val="00B31DB0"/>
    <w:rsid w:val="00B3204F"/>
    <w:rsid w:val="00B32984"/>
    <w:rsid w:val="00B337CA"/>
    <w:rsid w:val="00B33E86"/>
    <w:rsid w:val="00B3428E"/>
    <w:rsid w:val="00B34686"/>
    <w:rsid w:val="00B349AC"/>
    <w:rsid w:val="00B36577"/>
    <w:rsid w:val="00B36D69"/>
    <w:rsid w:val="00B36ED3"/>
    <w:rsid w:val="00B372A1"/>
    <w:rsid w:val="00B400DB"/>
    <w:rsid w:val="00B41FDC"/>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24F"/>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816"/>
    <w:rsid w:val="00B759C0"/>
    <w:rsid w:val="00B7722D"/>
    <w:rsid w:val="00B775BA"/>
    <w:rsid w:val="00B80651"/>
    <w:rsid w:val="00B82273"/>
    <w:rsid w:val="00B82842"/>
    <w:rsid w:val="00B84155"/>
    <w:rsid w:val="00B84431"/>
    <w:rsid w:val="00B853F9"/>
    <w:rsid w:val="00B85425"/>
    <w:rsid w:val="00B85762"/>
    <w:rsid w:val="00B85D59"/>
    <w:rsid w:val="00B863E2"/>
    <w:rsid w:val="00B86B25"/>
    <w:rsid w:val="00B86F02"/>
    <w:rsid w:val="00B86F53"/>
    <w:rsid w:val="00B87227"/>
    <w:rsid w:val="00B87693"/>
    <w:rsid w:val="00B87DB4"/>
    <w:rsid w:val="00B904E4"/>
    <w:rsid w:val="00B905FC"/>
    <w:rsid w:val="00B90FE8"/>
    <w:rsid w:val="00B9204F"/>
    <w:rsid w:val="00B929CE"/>
    <w:rsid w:val="00B92FCF"/>
    <w:rsid w:val="00B93380"/>
    <w:rsid w:val="00B936C4"/>
    <w:rsid w:val="00B9444D"/>
    <w:rsid w:val="00B945FE"/>
    <w:rsid w:val="00B954F6"/>
    <w:rsid w:val="00B95A48"/>
    <w:rsid w:val="00B970A4"/>
    <w:rsid w:val="00B97855"/>
    <w:rsid w:val="00B97BD3"/>
    <w:rsid w:val="00B97E94"/>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A34"/>
    <w:rsid w:val="00BB0DE4"/>
    <w:rsid w:val="00BB16C8"/>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650"/>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4CC7"/>
    <w:rsid w:val="00C2518F"/>
    <w:rsid w:val="00C2627F"/>
    <w:rsid w:val="00C26FDC"/>
    <w:rsid w:val="00C27B79"/>
    <w:rsid w:val="00C3079D"/>
    <w:rsid w:val="00C30DA7"/>
    <w:rsid w:val="00C310A9"/>
    <w:rsid w:val="00C31837"/>
    <w:rsid w:val="00C31A2D"/>
    <w:rsid w:val="00C320FB"/>
    <w:rsid w:val="00C32173"/>
    <w:rsid w:val="00C322EE"/>
    <w:rsid w:val="00C328BF"/>
    <w:rsid w:val="00C329D3"/>
    <w:rsid w:val="00C3324D"/>
    <w:rsid w:val="00C3378A"/>
    <w:rsid w:val="00C339CB"/>
    <w:rsid w:val="00C34F6E"/>
    <w:rsid w:val="00C34FEB"/>
    <w:rsid w:val="00C357FE"/>
    <w:rsid w:val="00C362CD"/>
    <w:rsid w:val="00C364E8"/>
    <w:rsid w:val="00C378AD"/>
    <w:rsid w:val="00C40861"/>
    <w:rsid w:val="00C4131C"/>
    <w:rsid w:val="00C41A7F"/>
    <w:rsid w:val="00C421C7"/>
    <w:rsid w:val="00C42572"/>
    <w:rsid w:val="00C42630"/>
    <w:rsid w:val="00C426F8"/>
    <w:rsid w:val="00C4304E"/>
    <w:rsid w:val="00C4350F"/>
    <w:rsid w:val="00C43B95"/>
    <w:rsid w:val="00C43D50"/>
    <w:rsid w:val="00C43F65"/>
    <w:rsid w:val="00C469E4"/>
    <w:rsid w:val="00C46BE6"/>
    <w:rsid w:val="00C4741F"/>
    <w:rsid w:val="00C47D80"/>
    <w:rsid w:val="00C47E6D"/>
    <w:rsid w:val="00C47EC1"/>
    <w:rsid w:val="00C50EBA"/>
    <w:rsid w:val="00C5116C"/>
    <w:rsid w:val="00C52E4A"/>
    <w:rsid w:val="00C5301F"/>
    <w:rsid w:val="00C5349E"/>
    <w:rsid w:val="00C538F8"/>
    <w:rsid w:val="00C53E0C"/>
    <w:rsid w:val="00C53FC9"/>
    <w:rsid w:val="00C5498C"/>
    <w:rsid w:val="00C54FE2"/>
    <w:rsid w:val="00C55058"/>
    <w:rsid w:val="00C55175"/>
    <w:rsid w:val="00C552A6"/>
    <w:rsid w:val="00C559BF"/>
    <w:rsid w:val="00C55BC4"/>
    <w:rsid w:val="00C5730F"/>
    <w:rsid w:val="00C60154"/>
    <w:rsid w:val="00C60A1A"/>
    <w:rsid w:val="00C613D2"/>
    <w:rsid w:val="00C617BA"/>
    <w:rsid w:val="00C62A9D"/>
    <w:rsid w:val="00C62AA1"/>
    <w:rsid w:val="00C633F7"/>
    <w:rsid w:val="00C63707"/>
    <w:rsid w:val="00C63825"/>
    <w:rsid w:val="00C6401A"/>
    <w:rsid w:val="00C64525"/>
    <w:rsid w:val="00C64E9E"/>
    <w:rsid w:val="00C658FB"/>
    <w:rsid w:val="00C6643E"/>
    <w:rsid w:val="00C66E4B"/>
    <w:rsid w:val="00C6790D"/>
    <w:rsid w:val="00C67CF0"/>
    <w:rsid w:val="00C700F2"/>
    <w:rsid w:val="00C710F6"/>
    <w:rsid w:val="00C712D9"/>
    <w:rsid w:val="00C7156E"/>
    <w:rsid w:val="00C71DA3"/>
    <w:rsid w:val="00C72940"/>
    <w:rsid w:val="00C72B99"/>
    <w:rsid w:val="00C737C9"/>
    <w:rsid w:val="00C7404C"/>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232"/>
    <w:rsid w:val="00C9049F"/>
    <w:rsid w:val="00C905E1"/>
    <w:rsid w:val="00C93360"/>
    <w:rsid w:val="00C934A7"/>
    <w:rsid w:val="00C9600E"/>
    <w:rsid w:val="00C967BD"/>
    <w:rsid w:val="00C9767C"/>
    <w:rsid w:val="00C9781C"/>
    <w:rsid w:val="00C97F01"/>
    <w:rsid w:val="00CA03C3"/>
    <w:rsid w:val="00CA052C"/>
    <w:rsid w:val="00CA098E"/>
    <w:rsid w:val="00CA0A19"/>
    <w:rsid w:val="00CA0F7C"/>
    <w:rsid w:val="00CA2339"/>
    <w:rsid w:val="00CA2649"/>
    <w:rsid w:val="00CA278C"/>
    <w:rsid w:val="00CA2991"/>
    <w:rsid w:val="00CA3964"/>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3408"/>
    <w:rsid w:val="00CB462C"/>
    <w:rsid w:val="00CB484E"/>
    <w:rsid w:val="00CB5900"/>
    <w:rsid w:val="00CB5920"/>
    <w:rsid w:val="00CB6519"/>
    <w:rsid w:val="00CB67D0"/>
    <w:rsid w:val="00CB6878"/>
    <w:rsid w:val="00CB7518"/>
    <w:rsid w:val="00CC03BA"/>
    <w:rsid w:val="00CC1386"/>
    <w:rsid w:val="00CC172C"/>
    <w:rsid w:val="00CC23E8"/>
    <w:rsid w:val="00CC38C8"/>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821"/>
    <w:rsid w:val="00CD1A26"/>
    <w:rsid w:val="00CD2219"/>
    <w:rsid w:val="00CD2DFE"/>
    <w:rsid w:val="00CD48D4"/>
    <w:rsid w:val="00CD4E71"/>
    <w:rsid w:val="00CD6A2E"/>
    <w:rsid w:val="00CD6F4C"/>
    <w:rsid w:val="00CD75AD"/>
    <w:rsid w:val="00CE031A"/>
    <w:rsid w:val="00CE0570"/>
    <w:rsid w:val="00CE05F5"/>
    <w:rsid w:val="00CE0690"/>
    <w:rsid w:val="00CE0A30"/>
    <w:rsid w:val="00CE1DFF"/>
    <w:rsid w:val="00CE1F7F"/>
    <w:rsid w:val="00CE32B1"/>
    <w:rsid w:val="00CE32F8"/>
    <w:rsid w:val="00CE3300"/>
    <w:rsid w:val="00CE390B"/>
    <w:rsid w:val="00CE39ED"/>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2BEF"/>
    <w:rsid w:val="00CF2BF5"/>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2745"/>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176B4"/>
    <w:rsid w:val="00D2084D"/>
    <w:rsid w:val="00D20BA9"/>
    <w:rsid w:val="00D22432"/>
    <w:rsid w:val="00D224E7"/>
    <w:rsid w:val="00D22FB3"/>
    <w:rsid w:val="00D236C2"/>
    <w:rsid w:val="00D23814"/>
    <w:rsid w:val="00D24D51"/>
    <w:rsid w:val="00D251AB"/>
    <w:rsid w:val="00D25292"/>
    <w:rsid w:val="00D25507"/>
    <w:rsid w:val="00D25640"/>
    <w:rsid w:val="00D256E5"/>
    <w:rsid w:val="00D25A2C"/>
    <w:rsid w:val="00D26680"/>
    <w:rsid w:val="00D26E1C"/>
    <w:rsid w:val="00D274D2"/>
    <w:rsid w:val="00D2786B"/>
    <w:rsid w:val="00D27D85"/>
    <w:rsid w:val="00D30800"/>
    <w:rsid w:val="00D3122B"/>
    <w:rsid w:val="00D31B75"/>
    <w:rsid w:val="00D3201B"/>
    <w:rsid w:val="00D33326"/>
    <w:rsid w:val="00D33B30"/>
    <w:rsid w:val="00D347E9"/>
    <w:rsid w:val="00D34866"/>
    <w:rsid w:val="00D34D53"/>
    <w:rsid w:val="00D34F0D"/>
    <w:rsid w:val="00D3532B"/>
    <w:rsid w:val="00D36388"/>
    <w:rsid w:val="00D364BC"/>
    <w:rsid w:val="00D36B73"/>
    <w:rsid w:val="00D36EE5"/>
    <w:rsid w:val="00D37368"/>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2D70"/>
    <w:rsid w:val="00D5360A"/>
    <w:rsid w:val="00D53D03"/>
    <w:rsid w:val="00D540AB"/>
    <w:rsid w:val="00D54A42"/>
    <w:rsid w:val="00D56598"/>
    <w:rsid w:val="00D56B24"/>
    <w:rsid w:val="00D56C08"/>
    <w:rsid w:val="00D57301"/>
    <w:rsid w:val="00D5764E"/>
    <w:rsid w:val="00D577D1"/>
    <w:rsid w:val="00D57A67"/>
    <w:rsid w:val="00D603E8"/>
    <w:rsid w:val="00D60DDC"/>
    <w:rsid w:val="00D61112"/>
    <w:rsid w:val="00D614F9"/>
    <w:rsid w:val="00D62347"/>
    <w:rsid w:val="00D64D10"/>
    <w:rsid w:val="00D65856"/>
    <w:rsid w:val="00D66903"/>
    <w:rsid w:val="00D67422"/>
    <w:rsid w:val="00D67E5E"/>
    <w:rsid w:val="00D708E2"/>
    <w:rsid w:val="00D70A0F"/>
    <w:rsid w:val="00D719E8"/>
    <w:rsid w:val="00D71AFB"/>
    <w:rsid w:val="00D723DA"/>
    <w:rsid w:val="00D7255C"/>
    <w:rsid w:val="00D72856"/>
    <w:rsid w:val="00D72E86"/>
    <w:rsid w:val="00D73FF2"/>
    <w:rsid w:val="00D74F8F"/>
    <w:rsid w:val="00D75373"/>
    <w:rsid w:val="00D764A3"/>
    <w:rsid w:val="00D76BB7"/>
    <w:rsid w:val="00D77093"/>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6D87"/>
    <w:rsid w:val="00DA7243"/>
    <w:rsid w:val="00DA77FA"/>
    <w:rsid w:val="00DA780C"/>
    <w:rsid w:val="00DA7D1C"/>
    <w:rsid w:val="00DB036E"/>
    <w:rsid w:val="00DB127E"/>
    <w:rsid w:val="00DB1C28"/>
    <w:rsid w:val="00DB2072"/>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1AE7"/>
    <w:rsid w:val="00DE1F67"/>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8D"/>
    <w:rsid w:val="00DF2899"/>
    <w:rsid w:val="00DF3E05"/>
    <w:rsid w:val="00DF3FF1"/>
    <w:rsid w:val="00DF422F"/>
    <w:rsid w:val="00DF4557"/>
    <w:rsid w:val="00DF5A06"/>
    <w:rsid w:val="00DF60D3"/>
    <w:rsid w:val="00DF7320"/>
    <w:rsid w:val="00DF7897"/>
    <w:rsid w:val="00DF7F27"/>
    <w:rsid w:val="00E00686"/>
    <w:rsid w:val="00E02B75"/>
    <w:rsid w:val="00E02B92"/>
    <w:rsid w:val="00E03753"/>
    <w:rsid w:val="00E05A52"/>
    <w:rsid w:val="00E06F82"/>
    <w:rsid w:val="00E07987"/>
    <w:rsid w:val="00E07BCD"/>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05A"/>
    <w:rsid w:val="00E21632"/>
    <w:rsid w:val="00E21725"/>
    <w:rsid w:val="00E21FFD"/>
    <w:rsid w:val="00E22196"/>
    <w:rsid w:val="00E229AE"/>
    <w:rsid w:val="00E2302F"/>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0E9"/>
    <w:rsid w:val="00E331B7"/>
    <w:rsid w:val="00E3365B"/>
    <w:rsid w:val="00E336E4"/>
    <w:rsid w:val="00E3400D"/>
    <w:rsid w:val="00E34436"/>
    <w:rsid w:val="00E34996"/>
    <w:rsid w:val="00E34CEB"/>
    <w:rsid w:val="00E3538C"/>
    <w:rsid w:val="00E35810"/>
    <w:rsid w:val="00E35F86"/>
    <w:rsid w:val="00E3648E"/>
    <w:rsid w:val="00E364D0"/>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9D3"/>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1E39"/>
    <w:rsid w:val="00E623DC"/>
    <w:rsid w:val="00E62CD8"/>
    <w:rsid w:val="00E62D5C"/>
    <w:rsid w:val="00E638E5"/>
    <w:rsid w:val="00E645A5"/>
    <w:rsid w:val="00E64E53"/>
    <w:rsid w:val="00E6715F"/>
    <w:rsid w:val="00E673FD"/>
    <w:rsid w:val="00E67824"/>
    <w:rsid w:val="00E67C5E"/>
    <w:rsid w:val="00E70061"/>
    <w:rsid w:val="00E7096F"/>
    <w:rsid w:val="00E71682"/>
    <w:rsid w:val="00E720FC"/>
    <w:rsid w:val="00E72401"/>
    <w:rsid w:val="00E7271A"/>
    <w:rsid w:val="00E72B93"/>
    <w:rsid w:val="00E731A5"/>
    <w:rsid w:val="00E7376C"/>
    <w:rsid w:val="00E748B6"/>
    <w:rsid w:val="00E74950"/>
    <w:rsid w:val="00E753B5"/>
    <w:rsid w:val="00E75F11"/>
    <w:rsid w:val="00E7700B"/>
    <w:rsid w:val="00E77620"/>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202"/>
    <w:rsid w:val="00E96A7E"/>
    <w:rsid w:val="00E96BBA"/>
    <w:rsid w:val="00E97378"/>
    <w:rsid w:val="00E975EF"/>
    <w:rsid w:val="00E97801"/>
    <w:rsid w:val="00EA0609"/>
    <w:rsid w:val="00EA11FC"/>
    <w:rsid w:val="00EA1C42"/>
    <w:rsid w:val="00EA2324"/>
    <w:rsid w:val="00EA3529"/>
    <w:rsid w:val="00EA4182"/>
    <w:rsid w:val="00EA42DD"/>
    <w:rsid w:val="00EA49B8"/>
    <w:rsid w:val="00EA4A5A"/>
    <w:rsid w:val="00EA4F11"/>
    <w:rsid w:val="00EA5A37"/>
    <w:rsid w:val="00EA5F42"/>
    <w:rsid w:val="00EA61F1"/>
    <w:rsid w:val="00EA62A2"/>
    <w:rsid w:val="00EA655B"/>
    <w:rsid w:val="00EA68D6"/>
    <w:rsid w:val="00EA6C92"/>
    <w:rsid w:val="00EA6E9E"/>
    <w:rsid w:val="00EA7669"/>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AC4"/>
    <w:rsid w:val="00EC5B60"/>
    <w:rsid w:val="00EC5EF1"/>
    <w:rsid w:val="00EC6072"/>
    <w:rsid w:val="00EC66C6"/>
    <w:rsid w:val="00EC75EC"/>
    <w:rsid w:val="00EC798B"/>
    <w:rsid w:val="00ED0BAD"/>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057"/>
    <w:rsid w:val="00EE01BA"/>
    <w:rsid w:val="00EE0A61"/>
    <w:rsid w:val="00EE1534"/>
    <w:rsid w:val="00EE199A"/>
    <w:rsid w:val="00EE1B26"/>
    <w:rsid w:val="00EE3AD2"/>
    <w:rsid w:val="00EE558E"/>
    <w:rsid w:val="00EE5937"/>
    <w:rsid w:val="00EE645F"/>
    <w:rsid w:val="00EE678E"/>
    <w:rsid w:val="00EE6918"/>
    <w:rsid w:val="00EE71EF"/>
    <w:rsid w:val="00EF072D"/>
    <w:rsid w:val="00EF0C15"/>
    <w:rsid w:val="00EF135F"/>
    <w:rsid w:val="00EF1B00"/>
    <w:rsid w:val="00EF2A80"/>
    <w:rsid w:val="00EF375B"/>
    <w:rsid w:val="00EF38F2"/>
    <w:rsid w:val="00EF41B6"/>
    <w:rsid w:val="00EF4A7B"/>
    <w:rsid w:val="00EF512E"/>
    <w:rsid w:val="00EF55A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A14"/>
    <w:rsid w:val="00F05F14"/>
    <w:rsid w:val="00F069EE"/>
    <w:rsid w:val="00F06DFD"/>
    <w:rsid w:val="00F0752F"/>
    <w:rsid w:val="00F0765A"/>
    <w:rsid w:val="00F10236"/>
    <w:rsid w:val="00F104E3"/>
    <w:rsid w:val="00F125FA"/>
    <w:rsid w:val="00F1277D"/>
    <w:rsid w:val="00F135D5"/>
    <w:rsid w:val="00F13836"/>
    <w:rsid w:val="00F13863"/>
    <w:rsid w:val="00F14190"/>
    <w:rsid w:val="00F15149"/>
    <w:rsid w:val="00F15A6B"/>
    <w:rsid w:val="00F15C0E"/>
    <w:rsid w:val="00F16015"/>
    <w:rsid w:val="00F16281"/>
    <w:rsid w:val="00F16A50"/>
    <w:rsid w:val="00F16B55"/>
    <w:rsid w:val="00F17396"/>
    <w:rsid w:val="00F17C65"/>
    <w:rsid w:val="00F20046"/>
    <w:rsid w:val="00F21062"/>
    <w:rsid w:val="00F215A0"/>
    <w:rsid w:val="00F21E7C"/>
    <w:rsid w:val="00F22176"/>
    <w:rsid w:val="00F22597"/>
    <w:rsid w:val="00F22673"/>
    <w:rsid w:val="00F228D8"/>
    <w:rsid w:val="00F22A0C"/>
    <w:rsid w:val="00F22F76"/>
    <w:rsid w:val="00F2317A"/>
    <w:rsid w:val="00F23A94"/>
    <w:rsid w:val="00F23C66"/>
    <w:rsid w:val="00F23D8D"/>
    <w:rsid w:val="00F242DC"/>
    <w:rsid w:val="00F24BD1"/>
    <w:rsid w:val="00F25BB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4BC5"/>
    <w:rsid w:val="00F5603F"/>
    <w:rsid w:val="00F57B36"/>
    <w:rsid w:val="00F57DA4"/>
    <w:rsid w:val="00F603F8"/>
    <w:rsid w:val="00F6062F"/>
    <w:rsid w:val="00F606A7"/>
    <w:rsid w:val="00F606C2"/>
    <w:rsid w:val="00F60715"/>
    <w:rsid w:val="00F60B09"/>
    <w:rsid w:val="00F6169F"/>
    <w:rsid w:val="00F61877"/>
    <w:rsid w:val="00F61ABE"/>
    <w:rsid w:val="00F61ACE"/>
    <w:rsid w:val="00F61D84"/>
    <w:rsid w:val="00F62810"/>
    <w:rsid w:val="00F64507"/>
    <w:rsid w:val="00F64888"/>
    <w:rsid w:val="00F6507C"/>
    <w:rsid w:val="00F6513B"/>
    <w:rsid w:val="00F65260"/>
    <w:rsid w:val="00F6612D"/>
    <w:rsid w:val="00F662BB"/>
    <w:rsid w:val="00F66A9E"/>
    <w:rsid w:val="00F67239"/>
    <w:rsid w:val="00F70762"/>
    <w:rsid w:val="00F70B85"/>
    <w:rsid w:val="00F721CA"/>
    <w:rsid w:val="00F72655"/>
    <w:rsid w:val="00F72660"/>
    <w:rsid w:val="00F73B9F"/>
    <w:rsid w:val="00F740A0"/>
    <w:rsid w:val="00F74801"/>
    <w:rsid w:val="00F74AE7"/>
    <w:rsid w:val="00F74C5A"/>
    <w:rsid w:val="00F76B6A"/>
    <w:rsid w:val="00F76C17"/>
    <w:rsid w:val="00F77133"/>
    <w:rsid w:val="00F80CB5"/>
    <w:rsid w:val="00F80F83"/>
    <w:rsid w:val="00F81011"/>
    <w:rsid w:val="00F81314"/>
    <w:rsid w:val="00F81B08"/>
    <w:rsid w:val="00F81BDE"/>
    <w:rsid w:val="00F82392"/>
    <w:rsid w:val="00F8258B"/>
    <w:rsid w:val="00F82614"/>
    <w:rsid w:val="00F826C1"/>
    <w:rsid w:val="00F828EE"/>
    <w:rsid w:val="00F83970"/>
    <w:rsid w:val="00F83B89"/>
    <w:rsid w:val="00F84018"/>
    <w:rsid w:val="00F84B09"/>
    <w:rsid w:val="00F84B5A"/>
    <w:rsid w:val="00F84B93"/>
    <w:rsid w:val="00F84D11"/>
    <w:rsid w:val="00F855B5"/>
    <w:rsid w:val="00F858B5"/>
    <w:rsid w:val="00F85FF6"/>
    <w:rsid w:val="00F868C1"/>
    <w:rsid w:val="00F87A66"/>
    <w:rsid w:val="00F87CBF"/>
    <w:rsid w:val="00F90206"/>
    <w:rsid w:val="00F91884"/>
    <w:rsid w:val="00F9230A"/>
    <w:rsid w:val="00F92626"/>
    <w:rsid w:val="00F9285A"/>
    <w:rsid w:val="00F92B52"/>
    <w:rsid w:val="00F93BBC"/>
    <w:rsid w:val="00F94D74"/>
    <w:rsid w:val="00F94F5F"/>
    <w:rsid w:val="00F953EF"/>
    <w:rsid w:val="00F958C2"/>
    <w:rsid w:val="00F95F56"/>
    <w:rsid w:val="00F96137"/>
    <w:rsid w:val="00F9644D"/>
    <w:rsid w:val="00F97296"/>
    <w:rsid w:val="00F97675"/>
    <w:rsid w:val="00F97717"/>
    <w:rsid w:val="00F979AC"/>
    <w:rsid w:val="00F97DF6"/>
    <w:rsid w:val="00FA0BA0"/>
    <w:rsid w:val="00FA19C1"/>
    <w:rsid w:val="00FA1ED1"/>
    <w:rsid w:val="00FA25EE"/>
    <w:rsid w:val="00FA3B86"/>
    <w:rsid w:val="00FA4969"/>
    <w:rsid w:val="00FA4E78"/>
    <w:rsid w:val="00FA53D7"/>
    <w:rsid w:val="00FA58E1"/>
    <w:rsid w:val="00FA60BD"/>
    <w:rsid w:val="00FA6796"/>
    <w:rsid w:val="00FA70B4"/>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89C"/>
    <w:rsid w:val="00FB5AA2"/>
    <w:rsid w:val="00FB62A4"/>
    <w:rsid w:val="00FB63BC"/>
    <w:rsid w:val="00FB6514"/>
    <w:rsid w:val="00FB6614"/>
    <w:rsid w:val="00FB6D81"/>
    <w:rsid w:val="00FB796C"/>
    <w:rsid w:val="00FC05C0"/>
    <w:rsid w:val="00FC085D"/>
    <w:rsid w:val="00FC1CE1"/>
    <w:rsid w:val="00FC23B9"/>
    <w:rsid w:val="00FC29E0"/>
    <w:rsid w:val="00FC2B13"/>
    <w:rsid w:val="00FC315E"/>
    <w:rsid w:val="00FC3E96"/>
    <w:rsid w:val="00FC5728"/>
    <w:rsid w:val="00FC572D"/>
    <w:rsid w:val="00FC6714"/>
    <w:rsid w:val="00FC69B3"/>
    <w:rsid w:val="00FC6E87"/>
    <w:rsid w:val="00FC6F1B"/>
    <w:rsid w:val="00FC7EBB"/>
    <w:rsid w:val="00FC7F08"/>
    <w:rsid w:val="00FD06D7"/>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6B6D"/>
    <w:rsid w:val="00FD7109"/>
    <w:rsid w:val="00FE0670"/>
    <w:rsid w:val="00FE2147"/>
    <w:rsid w:val="00FE219D"/>
    <w:rsid w:val="00FE2620"/>
    <w:rsid w:val="00FE2814"/>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618CAD9E-E911-4F26-890A-6CF601D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D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uiPriority w:val="99"/>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 w:type="table" w:customStyle="1" w:styleId="27">
    <w:name w:val="网格型2"/>
    <w:basedOn w:val="a2"/>
    <w:next w:val="aff"/>
    <w:autoRedefine/>
    <w:uiPriority w:val="39"/>
    <w:qFormat/>
    <w:rsid w:val="004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Char Char Char2 Char Char Char Char Char Char"/>
    <w:basedOn w:val="a"/>
    <w:qFormat/>
    <w:rsid w:val="00346B2F"/>
    <w:pPr>
      <w:spacing w:line="360" w:lineRule="auto"/>
    </w:pPr>
    <w:rPr>
      <w:rFonts w:ascii="宋体" w:eastAsia="Times New Roman" w:hAnsi="宋体"/>
      <w:b/>
      <w:kern w:val="0"/>
      <w:sz w:val="24"/>
      <w:szCs w:val="20"/>
    </w:rPr>
  </w:style>
  <w:style w:type="paragraph" w:styleId="28">
    <w:name w:val="Body Text First Indent 2"/>
    <w:basedOn w:val="ad"/>
    <w:next w:val="a"/>
    <w:link w:val="29"/>
    <w:qFormat/>
    <w:rsid w:val="002E3DD9"/>
    <w:pPr>
      <w:spacing w:after="120"/>
      <w:ind w:leftChars="200" w:left="420" w:firstLineChars="200" w:firstLine="420"/>
    </w:pPr>
    <w:rPr>
      <w:rFonts w:ascii="Times New Roman" w:eastAsia="宋体"/>
      <w:sz w:val="21"/>
      <w:szCs w:val="22"/>
    </w:rPr>
  </w:style>
  <w:style w:type="character" w:customStyle="1" w:styleId="29">
    <w:name w:val="正文文本首行缩进 2 字符"/>
    <w:basedOn w:val="ae"/>
    <w:link w:val="28"/>
    <w:qFormat/>
    <w:rsid w:val="002E3DD9"/>
    <w:rPr>
      <w:rFonts w:ascii="仿宋_GB2312" w:eastAsia="仿宋_GB2312" w:hAnsi="Times New Roman" w:cs="Times New Roman"/>
      <w:kern w:val="2"/>
      <w:sz w:val="21"/>
      <w:szCs w:val="22"/>
      <w:lang w:val="en-US" w:eastAsia="zh-CN" w:bidi="ar-SA"/>
    </w:rPr>
  </w:style>
  <w:style w:type="numbering" w:customStyle="1" w:styleId="1a">
    <w:name w:val="无列表1"/>
    <w:next w:val="a3"/>
    <w:uiPriority w:val="99"/>
    <w:semiHidden/>
    <w:unhideWhenUsed/>
    <w:rsid w:val="00E21632"/>
  </w:style>
  <w:style w:type="character" w:customStyle="1" w:styleId="font11">
    <w:name w:val="font11"/>
    <w:basedOn w:val="a1"/>
    <w:qFormat/>
    <w:rsid w:val="00E21632"/>
    <w:rPr>
      <w:rFonts w:ascii="等线" w:eastAsia="等线" w:hAnsi="等线" w:cs="等线" w:hint="eastAsia"/>
      <w:i w:val="0"/>
      <w:iCs w:val="0"/>
      <w:color w:val="000000"/>
      <w:sz w:val="22"/>
      <w:szCs w:val="22"/>
      <w:u w:val="none"/>
    </w:rPr>
  </w:style>
  <w:style w:type="character" w:customStyle="1" w:styleId="font61">
    <w:name w:val="font61"/>
    <w:basedOn w:val="a1"/>
    <w:qFormat/>
    <w:rsid w:val="00E21632"/>
    <w:rPr>
      <w:rFonts w:ascii="等线" w:eastAsia="等线" w:hAnsi="等线" w:cs="等线" w:hint="eastAsia"/>
      <w:i w:val="0"/>
      <w:iCs w:val="0"/>
      <w:color w:val="000000"/>
      <w:sz w:val="22"/>
      <w:szCs w:val="22"/>
      <w:u w:val="none"/>
    </w:rPr>
  </w:style>
  <w:style w:type="character" w:customStyle="1" w:styleId="4">
    <w:name w:val="未处理的提及4"/>
    <w:basedOn w:val="a1"/>
    <w:uiPriority w:val="99"/>
    <w:semiHidden/>
    <w:unhideWhenUsed/>
    <w:qFormat/>
    <w:rsid w:val="00CB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3297">
      <w:bodyDiv w:val="1"/>
      <w:marLeft w:val="0"/>
      <w:marRight w:val="0"/>
      <w:marTop w:val="0"/>
      <w:marBottom w:val="0"/>
      <w:divBdr>
        <w:top w:val="none" w:sz="0" w:space="0" w:color="auto"/>
        <w:left w:val="none" w:sz="0" w:space="0" w:color="auto"/>
        <w:bottom w:val="none" w:sz="0" w:space="0" w:color="auto"/>
        <w:right w:val="none" w:sz="0" w:space="0" w:color="auto"/>
      </w:divBdr>
    </w:div>
    <w:div w:id="621157050">
      <w:bodyDiv w:val="1"/>
      <w:marLeft w:val="0"/>
      <w:marRight w:val="0"/>
      <w:marTop w:val="0"/>
      <w:marBottom w:val="0"/>
      <w:divBdr>
        <w:top w:val="none" w:sz="0" w:space="0" w:color="auto"/>
        <w:left w:val="none" w:sz="0" w:space="0" w:color="auto"/>
        <w:bottom w:val="none" w:sz="0" w:space="0" w:color="auto"/>
        <w:right w:val="none" w:sz="0" w:space="0" w:color="auto"/>
      </w:divBdr>
      <w:divsChild>
        <w:div w:id="1642226651">
          <w:marLeft w:val="0"/>
          <w:marRight w:val="0"/>
          <w:marTop w:val="0"/>
          <w:marBottom w:val="0"/>
          <w:divBdr>
            <w:top w:val="none" w:sz="0" w:space="0" w:color="auto"/>
            <w:left w:val="none" w:sz="0" w:space="0" w:color="auto"/>
            <w:bottom w:val="none" w:sz="0" w:space="0" w:color="auto"/>
            <w:right w:val="none" w:sz="0" w:space="0" w:color="auto"/>
          </w:divBdr>
          <w:divsChild>
            <w:div w:id="334572119">
              <w:marLeft w:val="0"/>
              <w:marRight w:val="0"/>
              <w:marTop w:val="0"/>
              <w:marBottom w:val="315"/>
              <w:divBdr>
                <w:top w:val="none" w:sz="0" w:space="0" w:color="auto"/>
                <w:left w:val="none" w:sz="0" w:space="0" w:color="auto"/>
                <w:bottom w:val="none" w:sz="0" w:space="0" w:color="auto"/>
                <w:right w:val="none" w:sz="0" w:space="0" w:color="auto"/>
              </w:divBdr>
              <w:divsChild>
                <w:div w:id="2018337346">
                  <w:marLeft w:val="0"/>
                  <w:marRight w:val="0"/>
                  <w:marTop w:val="0"/>
                  <w:marBottom w:val="0"/>
                  <w:divBdr>
                    <w:top w:val="none" w:sz="0" w:space="0" w:color="auto"/>
                    <w:left w:val="none" w:sz="0" w:space="0" w:color="auto"/>
                    <w:bottom w:val="none" w:sz="0" w:space="0" w:color="auto"/>
                    <w:right w:val="none" w:sz="0" w:space="0" w:color="auto"/>
                  </w:divBdr>
                  <w:divsChild>
                    <w:div w:id="210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6&#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7404</TotalTime>
  <Pages>58</Pages>
  <Words>6550</Words>
  <Characters>37338</Characters>
  <Application>Microsoft Office Word</Application>
  <DocSecurity>0</DocSecurity>
  <Lines>311</Lines>
  <Paragraphs>87</Paragraphs>
  <ScaleCrop>false</ScaleCrop>
  <Company>Microsoft</Company>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542</cp:revision>
  <cp:lastPrinted>2025-03-11T07:47:00Z</cp:lastPrinted>
  <dcterms:created xsi:type="dcterms:W3CDTF">2022-05-07T01:50:00Z</dcterms:created>
  <dcterms:modified xsi:type="dcterms:W3CDTF">2025-05-23T07:33:00Z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