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0C39A">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15EC72A1">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688EACBE">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773635A8">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3A55BFC2">
      <w:pPr>
        <w:adjustRightInd/>
        <w:spacing w:line="360" w:lineRule="auto"/>
        <w:jc w:val="center"/>
        <w:rPr>
          <w:rFonts w:hint="eastAsia" w:cs="仿宋_GB2312" w:asciiTheme="minorEastAsia" w:hAnsiTheme="minorEastAsia" w:eastAsiaTheme="minorEastAsia"/>
          <w:b/>
          <w:bCs/>
          <w:color w:val="000000" w:themeColor="text1"/>
          <w:sz w:val="44"/>
          <w:szCs w:val="44"/>
          <w:lang w:eastAsia="zh-CN"/>
          <w14:textFill>
            <w14:solidFill>
              <w14:schemeClr w14:val="tx1"/>
            </w14:solidFill>
          </w14:textFill>
        </w:rPr>
      </w:pPr>
      <w:r>
        <w:rPr>
          <w:rFonts w:hint="eastAsia" w:ascii="宋体" w:hAnsi="宋体" w:cs="宋体" w:eastAsiaTheme="minorEastAsia"/>
          <w:b/>
          <w:bCs/>
          <w:color w:val="000000" w:themeColor="text1"/>
          <w:sz w:val="48"/>
          <w:szCs w:val="48"/>
          <w:lang w:eastAsia="zh-CN"/>
          <w14:textFill>
            <w14:solidFill>
              <w14:schemeClr w14:val="tx1"/>
            </w14:solidFill>
          </w14:textFill>
        </w:rPr>
        <w:t>保安保洁服务</w:t>
      </w:r>
    </w:p>
    <w:p w14:paraId="2022F8A8">
      <w:pPr>
        <w:adjustRightInd/>
        <w:spacing w:line="360" w:lineRule="auto"/>
        <w:jc w:val="center"/>
        <w:rPr>
          <w:rFonts w:cs="仿宋_GB2312" w:asciiTheme="minorEastAsia" w:hAnsiTheme="minorEastAsia" w:eastAsiaTheme="minorEastAsia"/>
          <w:b/>
          <w:bCs/>
          <w:color w:val="000000" w:themeColor="text1"/>
          <w:w w:val="95"/>
          <w:sz w:val="72"/>
          <w:szCs w:val="72"/>
          <w:lang w:val="zh-CN"/>
          <w14:textFill>
            <w14:solidFill>
              <w14:schemeClr w14:val="tx1"/>
            </w14:solidFill>
          </w14:textFill>
        </w:rPr>
      </w:pPr>
    </w:p>
    <w:p w14:paraId="606BC661">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14:textFill>
            <w14:solidFill>
              <w14:schemeClr w14:val="tx1"/>
            </w14:solidFill>
          </w14:textFill>
        </w:rPr>
        <w:t>文件</w:t>
      </w:r>
    </w:p>
    <w:p w14:paraId="1CCA89D1">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14:paraId="5F019089">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14:paraId="30B1DF09">
      <w:pPr>
        <w:snapToGrid w:val="0"/>
        <w:spacing w:line="360" w:lineRule="auto"/>
        <w:jc w:val="center"/>
        <w:rPr>
          <w:rFonts w:hint="default" w:cs="仿宋_GB2312" w:asciiTheme="minorEastAsia" w:hAnsiTheme="minorEastAsia" w:eastAsiaTheme="minorEastAsia"/>
          <w:color w:val="000000" w:themeColor="text1"/>
          <w:sz w:val="30"/>
          <w:szCs w:val="30"/>
          <w:lang w:eastAsia="zh-CN"/>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w:t>
      </w:r>
      <w:r>
        <w:rPr>
          <w:rFonts w:hint="default" w:cs="仿宋_GB2312" w:asciiTheme="minorEastAsia" w:hAnsiTheme="minorEastAsia" w:eastAsiaTheme="minorEastAsia"/>
          <w:color w:val="000000" w:themeColor="text1"/>
          <w:sz w:val="30"/>
          <w:szCs w:val="30"/>
          <w:lang w:eastAsia="zh-CN"/>
          <w14:textFill>
            <w14:solidFill>
              <w14:schemeClr w14:val="tx1"/>
            </w14:solidFill>
          </w14:textFill>
        </w:rPr>
        <w:t xml:space="preserve"> LBZC2025-C3-990074-CGZX</w:t>
      </w:r>
    </w:p>
    <w:p w14:paraId="22B700D8">
      <w:pPr>
        <w:pStyle w:val="183"/>
        <w:widowControl w:val="0"/>
        <w:spacing w:before="0" w:beforeAutospacing="0" w:after="0" w:afterAutospacing="0" w:line="360" w:lineRule="auto"/>
        <w:jc w:val="both"/>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14:paraId="460F09A5">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59AC521B">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p>
    <w:p w14:paraId="3EF5C2AA">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宋体" w:hAnsi="宋体" w:cs="宋体"/>
          <w:color w:val="000000" w:themeColor="text1"/>
          <w:sz w:val="32"/>
          <w:szCs w:val="32"/>
          <w:lang w:eastAsia="zh-CN"/>
          <w14:textFill>
            <w14:solidFill>
              <w14:schemeClr w14:val="tx1"/>
            </w14:solidFill>
          </w14:textFill>
        </w:rPr>
        <w:t>来宾市妇幼保健院</w:t>
      </w:r>
      <w:r>
        <w:rPr>
          <w:rFonts w:hint="eastAsia" w:ascii="宋体" w:hAnsi="宋体" w:cs="宋体"/>
          <w:color w:val="000000" w:themeColor="text1"/>
          <w:sz w:val="32"/>
          <w:szCs w:val="32"/>
          <w14:textFill>
            <w14:solidFill>
              <w14:schemeClr w14:val="tx1"/>
            </w14:solidFill>
          </w14:textFill>
        </w:rPr>
        <w:t>）</w:t>
      </w:r>
    </w:p>
    <w:p w14:paraId="15260E79">
      <w:pPr>
        <w:spacing w:line="360" w:lineRule="auto"/>
        <w:jc w:val="center"/>
        <w:rPr>
          <w:rFonts w:cs="仿宋_GB2312"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（采购代理机构:北海市政府采购中心）</w:t>
      </w:r>
    </w:p>
    <w:p w14:paraId="64EBB326">
      <w:pPr>
        <w:snapToGrid w:val="0"/>
        <w:spacing w:line="360" w:lineRule="auto"/>
        <w:jc w:val="cente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2025年6月11日</w:t>
      </w:r>
    </w:p>
    <w:p w14:paraId="04D4083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br w:type="page"/>
      </w:r>
      <w:bookmarkStart w:id="0" w:name="_Hlt67893495"/>
      <w:bookmarkEnd w:id="0"/>
    </w:p>
    <w:p w14:paraId="542FDC8F">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32E0B784">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276EB5C5">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1562DA8B">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1BE23216">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bookmarkStart w:id="1" w:name="_Hlt91233176"/>
      <w:bookmarkEnd w:id="1"/>
      <w:bookmarkStart w:id="2"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fldChar w:fldCharType="begin"/>
      </w:r>
      <w:r>
        <w:instrText xml:space="preserve"> HYPERLINK \l "_Toc181203094"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第一部分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邀请供应商</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fldChar w:fldCharType="end"/>
      </w:r>
    </w:p>
    <w:p w14:paraId="78CBB8CE">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"_Toc181203095"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第二部分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竞争性磋商流程</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_Toc181203095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6</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0D03ECF2">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"_Toc181203096"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第三部分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供应商须知</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_Toc181203096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10</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4E7A1E32">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"_Toc181203097"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第四部分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采购需求</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_Toc181203097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30</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08A67FF0">
      <w:pPr>
        <w:pStyle w:val="42"/>
        <w:tabs>
          <w:tab w:val="right" w:leader="dot" w:pos="9060"/>
        </w:tabs>
        <w:spacing w:line="360" w:lineRule="auto"/>
        <w:rPr>
          <w:rFonts w:hint="eastAsia" w:asciiTheme="minorEastAsia" w:hAnsiTheme="minorEastAsia" w:eastAsiaTheme="minorEastAsia" w:cstheme="minorBidi"/>
          <w:color w:val="000000" w:themeColor="text1"/>
          <w:sz w:val="32"/>
          <w:szCs w:val="32"/>
          <w:lang w:val="en-US" w:eastAsia="zh-CN"/>
          <w14:textFill>
            <w14:solidFill>
              <w14:schemeClr w14:val="tx1"/>
            </w14:solidFill>
          </w14:textFill>
        </w:rPr>
      </w:pPr>
      <w:r>
        <w:fldChar w:fldCharType="begin"/>
      </w:r>
      <w:r>
        <w:instrText xml:space="preserve"> HYPERLINK \l "_Toc181203098"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第五部分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评审方法及评审标准</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p>
    <w:p w14:paraId="7ABE7A95">
      <w:pPr>
        <w:pStyle w:val="42"/>
        <w:tabs>
          <w:tab w:val="right" w:leader="dot" w:pos="9060"/>
        </w:tabs>
        <w:spacing w:line="360" w:lineRule="auto"/>
        <w:rPr>
          <w:rFonts w:hint="eastAsia" w:asciiTheme="minorEastAsia" w:hAnsiTheme="minorEastAsia" w:eastAsiaTheme="minorEastAsia" w:cstheme="minorBidi"/>
          <w:color w:val="000000" w:themeColor="text1"/>
          <w:sz w:val="32"/>
          <w:szCs w:val="32"/>
          <w:lang w:val="en-US" w:eastAsia="zh-CN"/>
          <w14:textFill>
            <w14:solidFill>
              <w14:schemeClr w14:val="tx1"/>
            </w14:solidFill>
          </w14:textFill>
        </w:rPr>
      </w:pPr>
      <w:r>
        <w:fldChar w:fldCharType="begin"/>
      </w:r>
      <w:r>
        <w:instrText xml:space="preserve"> HYPERLINK \l "_Toc181203099"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第六部分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拟签订的合同文本</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p>
    <w:p w14:paraId="38DCC4CE">
      <w:pPr>
        <w:pStyle w:val="42"/>
        <w:tabs>
          <w:tab w:val="right" w:leader="dot" w:pos="9060"/>
        </w:tabs>
        <w:spacing w:line="360" w:lineRule="auto"/>
        <w:rPr>
          <w:rFonts w:hint="eastAsia" w:asciiTheme="minorEastAsia" w:hAnsiTheme="minorEastAsia" w:eastAsiaTheme="minorEastAsia" w:cstheme="minorBidi"/>
          <w:color w:val="000000" w:themeColor="text1"/>
          <w:sz w:val="32"/>
          <w:szCs w:val="32"/>
          <w:lang w:val="en-US" w:eastAsia="zh-CN"/>
          <w14:textFill>
            <w14:solidFill>
              <w14:schemeClr w14:val="tx1"/>
            </w14:solidFill>
          </w14:textFill>
        </w:rPr>
      </w:pPr>
      <w:r>
        <w:fldChar w:fldCharType="begin"/>
      </w:r>
      <w:r>
        <w:instrText xml:space="preserve"> HYPERLINK \l "_Toc181203100"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第七部分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应提交的有关格式范例</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w:t>
      </w:r>
    </w:p>
    <w:p w14:paraId="0E31BA2F">
      <w:pPr>
        <w:pStyle w:val="42"/>
        <w:tabs>
          <w:tab w:val="right" w:leader="dot" w:pos="9060"/>
        </w:tabs>
        <w:spacing w:line="360" w:lineRule="auto"/>
        <w:rPr>
          <w:rFonts w:hint="default" w:asciiTheme="minorEastAsia" w:hAnsiTheme="minorEastAsia" w:eastAsiaTheme="minorEastAsia" w:cstheme="minorBidi"/>
          <w:color w:val="000000" w:themeColor="text1"/>
          <w:sz w:val="32"/>
          <w:szCs w:val="32"/>
          <w:lang w:val="en-US" w:eastAsia="zh-CN"/>
          <w14:textFill>
            <w14:solidFill>
              <w14:schemeClr w14:val="tx1"/>
            </w14:solidFill>
          </w14:textFill>
        </w:rPr>
      </w:pPr>
      <w:r>
        <w:fldChar w:fldCharType="begin"/>
      </w:r>
      <w:r>
        <w:instrText xml:space="preserve"> HYPERLINK \l "_Toc181203101" </w:instrText>
      </w:r>
      <w:r>
        <w:fldChar w:fldCharType="separate"/>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第八部分</w:t>
      </w:r>
      <w:r>
        <w:rPr>
          <w:rStyle w:val="70"/>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70"/>
          <w:rFonts w:hint="eastAsia" w:cs="仿宋_GB2312" w:asciiTheme="minorEastAsia" w:hAnsiTheme="minorEastAsia" w:eastAsiaTheme="minorEastAsia"/>
          <w:color w:val="000000" w:themeColor="text1"/>
          <w:sz w:val="32"/>
          <w:szCs w:val="32"/>
          <w14:textFill>
            <w14:solidFill>
              <w14:schemeClr w14:val="tx1"/>
            </w14:solidFill>
          </w14:textFill>
        </w:rPr>
        <w:t>最后报价格式</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w:t>
      </w:r>
    </w:p>
    <w:p w14:paraId="2DD0BE1A">
      <w:pPr>
        <w:spacing w:line="360" w:lineRule="auto"/>
        <w:ind w:firstLine="732"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32"/>
          <w:szCs w:val="32"/>
          <w14:textFill>
            <w14:solidFill>
              <w14:schemeClr w14:val="tx1"/>
            </w14:solidFill>
          </w14:textFill>
        </w:rPr>
        <w:fldChar w:fldCharType="end"/>
      </w:r>
    </w:p>
    <w:p w14:paraId="5E870F0F">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55EB7CD">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7ADCC6D">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77A257C">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17638D3">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E812198">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3FEDA4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27A65DC7">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F17737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2527729D">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3DA549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BC0BFBC">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328E65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4A1428DC">
      <w:pPr>
        <w:adjustRightInd/>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000000" w:themeColor="text1"/>
          <w:sz w:val="36"/>
          <w:szCs w:val="20"/>
          <w14:textFill>
            <w14:solidFill>
              <w14:schemeClr w14:val="tx1"/>
            </w14:solidFill>
          </w14:textFill>
        </w:rPr>
        <w:t>北海市政府采购中心关于</w:t>
      </w:r>
      <w:r>
        <w:rPr>
          <w:rFonts w:hint="eastAsia" w:cs="仿宋_GB2312" w:asciiTheme="minorEastAsia" w:hAnsiTheme="minorEastAsia" w:eastAsiaTheme="minorEastAsia"/>
          <w:b/>
          <w:color w:val="000000" w:themeColor="text1"/>
          <w:sz w:val="36"/>
          <w:szCs w:val="20"/>
          <w:lang w:eastAsia="zh-CN"/>
          <w14:textFill>
            <w14:solidFill>
              <w14:schemeClr w14:val="tx1"/>
            </w14:solidFill>
          </w14:textFill>
        </w:rPr>
        <w:t>来宾市妇幼保健院保安保洁服务</w:t>
      </w:r>
      <w:r>
        <w:rPr>
          <w:rFonts w:hint="eastAsia" w:cs="仿宋_GB2312" w:asciiTheme="minorEastAsia" w:hAnsiTheme="minorEastAsia" w:eastAsiaTheme="minorEastAsia"/>
          <w:b/>
          <w:color w:val="000000" w:themeColor="text1"/>
          <w:sz w:val="36"/>
          <w:szCs w:val="20"/>
          <w14:textFill>
            <w14:solidFill>
              <w14:schemeClr w14:val="tx1"/>
            </w14:solidFill>
          </w14:textFill>
        </w:rPr>
        <w:t>(</w:t>
      </w:r>
      <w:r>
        <w:rPr>
          <w:rFonts w:hint="eastAsia" w:cs="仿宋_GB2312" w:asciiTheme="minorEastAsia" w:hAnsiTheme="minorEastAsia" w:eastAsiaTheme="minorEastAsia"/>
          <w:b/>
          <w:color w:val="000000" w:themeColor="text1"/>
          <w:sz w:val="36"/>
          <w:szCs w:val="20"/>
          <w:lang w:eastAsia="zh-CN"/>
          <w14:textFill>
            <w14:solidFill>
              <w14:schemeClr w14:val="tx1"/>
            </w14:solidFill>
          </w14:textFill>
        </w:rPr>
        <w:t>LBZC2025-C3-99007</w:t>
      </w:r>
      <w:r>
        <w:rPr>
          <w:rFonts w:hint="default" w:cs="仿宋_GB2312" w:asciiTheme="minorEastAsia" w:hAnsiTheme="minorEastAsia" w:eastAsiaTheme="minorEastAsia"/>
          <w:b/>
          <w:color w:val="000000" w:themeColor="text1"/>
          <w:sz w:val="36"/>
          <w:szCs w:val="20"/>
          <w:lang w:eastAsia="zh-CN"/>
          <w14:textFill>
            <w14:solidFill>
              <w14:schemeClr w14:val="tx1"/>
            </w14:solidFill>
          </w14:textFill>
        </w:rPr>
        <w:t>4</w:t>
      </w:r>
      <w:r>
        <w:rPr>
          <w:rFonts w:hint="eastAsia" w:cs="仿宋_GB2312" w:asciiTheme="minorEastAsia" w:hAnsiTheme="minorEastAsia" w:eastAsiaTheme="minorEastAsia"/>
          <w:b/>
          <w:color w:val="000000" w:themeColor="text1"/>
          <w:sz w:val="36"/>
          <w:szCs w:val="20"/>
          <w:lang w:eastAsia="zh-CN"/>
          <w14:textFill>
            <w14:solidFill>
              <w14:schemeClr w14:val="tx1"/>
            </w14:solidFill>
          </w14:textFill>
        </w:rPr>
        <w:t>-CGZX</w:t>
      </w:r>
      <w:r>
        <w:rPr>
          <w:rFonts w:hint="eastAsia" w:cs="仿宋_GB2312" w:asciiTheme="minorEastAsia" w:hAnsiTheme="minorEastAsia" w:eastAsiaTheme="minorEastAsia"/>
          <w:b/>
          <w:color w:val="000000" w:themeColor="text1"/>
          <w:sz w:val="36"/>
          <w:szCs w:val="20"/>
          <w14:textFill>
            <w14:solidFill>
              <w14:schemeClr w14:val="tx1"/>
            </w14:solidFill>
          </w14:textFill>
        </w:rPr>
        <w:t>)竞争性磋商公告</w:t>
      </w:r>
    </w:p>
    <w:p w14:paraId="6FE4811D">
      <w:pPr>
        <w:spacing w:line="360" w:lineRule="auto"/>
        <w:rPr>
          <w:rFonts w:asciiTheme="minorEastAsia" w:hAnsiTheme="minorEastAsia" w:eastAsiaTheme="minorEastAsia"/>
          <w:color w:val="000000" w:themeColor="text1"/>
          <w:sz w:val="24"/>
          <w14:textFill>
            <w14:solidFill>
              <w14:schemeClr w14:val="tx1"/>
            </w14:solidFill>
          </w14:textFill>
        </w:rPr>
      </w:pPr>
    </w:p>
    <w:p w14:paraId="17217B5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项目概况</w:t>
      </w:r>
    </w:p>
    <w:p w14:paraId="670014C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保安保洁服务</w:t>
      </w:r>
      <w:r>
        <w:rPr>
          <w:rFonts w:hint="eastAsia" w:asciiTheme="minorEastAsia" w:hAnsiTheme="minorEastAsia" w:eastAsiaTheme="minorEastAsia"/>
          <w:color w:val="000000" w:themeColor="text1"/>
          <w:sz w:val="24"/>
          <w:szCs w:val="24"/>
          <w14:textFill>
            <w14:solidFill>
              <w14:schemeClr w14:val="tx1"/>
            </w14:solidFill>
          </w14:textFill>
        </w:rPr>
        <w:t>的潜在供应商应在广西政府采购云平台（网址：http://www.gcy.zfcg.gxzf.gov.cn）获取采购文件，并于</w:t>
      </w:r>
      <w:r>
        <w:rPr>
          <w:rFonts w:hint="eastAsia" w:asciiTheme="minorEastAsia" w:hAnsiTheme="minorEastAsia" w:eastAsiaTheme="minorEastAsia"/>
          <w:color w:val="000000" w:themeColor="text1"/>
          <w:sz w:val="24"/>
          <w:szCs w:val="24"/>
          <w:lang w:eastAsia="zh-CN"/>
          <w14:textFill>
            <w14:solidFill>
              <w14:schemeClr w14:val="tx1"/>
            </w14:solidFill>
          </w14:textFill>
        </w:rPr>
        <w:t>2025年6月23日</w:t>
      </w:r>
      <w:r>
        <w:rPr>
          <w:rFonts w:hint="eastAsia" w:asciiTheme="minorEastAsia" w:hAnsiTheme="minorEastAsia" w:eastAsiaTheme="minorEastAsia"/>
          <w:color w:val="000000" w:themeColor="text1"/>
          <w:sz w:val="24"/>
          <w:szCs w:val="24"/>
          <w14:textFill>
            <w14:solidFill>
              <w14:schemeClr w14:val="tx1"/>
            </w14:solidFill>
          </w14:textFill>
        </w:rPr>
        <w:t>9时（北京时间）前提交响应文件。</w:t>
      </w:r>
    </w:p>
    <w:p w14:paraId="069EAEA0">
      <w:pPr>
        <w:spacing w:line="360" w:lineRule="auto"/>
        <w:rPr>
          <w:rFonts w:asciiTheme="minorEastAsia" w:hAnsiTheme="minorEastAsia" w:eastAsiaTheme="minorEastAsia"/>
          <w:color w:val="000000" w:themeColor="text1"/>
          <w:sz w:val="24"/>
          <w:szCs w:val="24"/>
          <w14:textFill>
            <w14:solidFill>
              <w14:schemeClr w14:val="tx1"/>
            </w14:solidFill>
          </w14:textFill>
        </w:rPr>
      </w:pPr>
    </w:p>
    <w:p w14:paraId="1015C532">
      <w:pPr>
        <w:adjustRightInd/>
        <w:spacing w:line="360" w:lineRule="exact"/>
        <w:rPr>
          <w:rFonts w:ascii="宋体" w:hAnsi="宋体" w:cs="宋体"/>
          <w:b/>
          <w:bCs/>
          <w:sz w:val="24"/>
          <w:szCs w:val="24"/>
        </w:rPr>
      </w:pPr>
      <w:r>
        <w:rPr>
          <w:rFonts w:hint="eastAsia" w:ascii="宋体" w:hAnsi="宋体" w:cs="宋体"/>
          <w:b/>
          <w:bCs/>
          <w:sz w:val="24"/>
          <w:szCs w:val="24"/>
        </w:rPr>
        <w:t>一、项目基本情况</w:t>
      </w:r>
    </w:p>
    <w:p w14:paraId="36D2E5CB">
      <w:pPr>
        <w:adjustRightInd/>
        <w:spacing w:line="360" w:lineRule="exact"/>
        <w:ind w:firstLine="480" w:firstLineChars="200"/>
        <w:jc w:val="left"/>
        <w:rPr>
          <w:rFonts w:hint="default" w:ascii="宋体" w:hAnsi="宋体" w:cs="宋体"/>
          <w:sz w:val="24"/>
          <w:szCs w:val="24"/>
        </w:rPr>
      </w:pPr>
      <w:r>
        <w:rPr>
          <w:rFonts w:hint="eastAsia" w:ascii="宋体" w:hAnsi="宋体" w:cs="宋体"/>
          <w:sz w:val="24"/>
          <w:szCs w:val="24"/>
        </w:rPr>
        <w:t>项目编号：</w:t>
      </w:r>
      <w:r>
        <w:rPr>
          <w:rFonts w:hint="default" w:ascii="宋体" w:hAnsi="宋体" w:cs="宋体"/>
          <w:sz w:val="24"/>
          <w:szCs w:val="24"/>
          <w:lang w:eastAsia="zh-CN"/>
        </w:rPr>
        <w:t xml:space="preserve"> LBZC2025-C3-990074-CGZX</w:t>
      </w:r>
    </w:p>
    <w:p w14:paraId="1CA22CB9">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保安保洁服务</w:t>
      </w:r>
      <w:r>
        <w:rPr>
          <w:rFonts w:hint="eastAsia" w:ascii="宋体" w:hAnsi="宋体" w:cs="宋体"/>
          <w:sz w:val="24"/>
          <w:szCs w:val="24"/>
        </w:rPr>
        <w:t> </w:t>
      </w:r>
    </w:p>
    <w:p w14:paraId="144DA206">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采购方式：竞争性磋商 </w:t>
      </w:r>
    </w:p>
    <w:p w14:paraId="3B2A72C7">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预算总金额（元）：</w:t>
      </w:r>
      <w:r>
        <w:rPr>
          <w:rFonts w:hint="eastAsia" w:ascii="宋体" w:hAnsi="宋体" w:cs="宋体"/>
          <w:sz w:val="24"/>
          <w:szCs w:val="24"/>
          <w:lang w:eastAsia="zh-CN"/>
        </w:rPr>
        <w:t>2,400,000.00</w:t>
      </w:r>
      <w:r>
        <w:rPr>
          <w:rFonts w:hint="eastAsia" w:ascii="宋体" w:hAnsi="宋体" w:cs="宋体"/>
          <w:sz w:val="24"/>
          <w:szCs w:val="24"/>
        </w:rPr>
        <w:t> </w:t>
      </w:r>
    </w:p>
    <w:p w14:paraId="47781769">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采购需求： </w:t>
      </w:r>
    </w:p>
    <w:p w14:paraId="7D849AC8">
      <w:pPr>
        <w:adjustRightInd/>
        <w:spacing w:line="3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标项名称:</w:t>
      </w:r>
      <w:r>
        <w:rPr>
          <w:rFonts w:hint="eastAsia" w:ascii="宋体" w:hAnsi="宋体" w:cs="宋体"/>
          <w:sz w:val="24"/>
          <w:szCs w:val="24"/>
          <w:lang w:eastAsia="zh-CN"/>
        </w:rPr>
        <w:t>保安保洁服务</w:t>
      </w:r>
    </w:p>
    <w:p w14:paraId="5AF54ABE">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数量:</w:t>
      </w:r>
      <w:r>
        <w:rPr>
          <w:rFonts w:ascii="宋体" w:hAnsi="宋体" w:cs="宋体"/>
          <w:sz w:val="24"/>
          <w:szCs w:val="24"/>
        </w:rPr>
        <w:t>1</w:t>
      </w:r>
    </w:p>
    <w:p w14:paraId="6CB190BA">
      <w:pPr>
        <w:adjustRightInd/>
        <w:spacing w:line="360" w:lineRule="exact"/>
        <w:ind w:firstLine="480" w:firstLineChars="200"/>
        <w:jc w:val="left"/>
        <w:rPr>
          <w:rFonts w:hint="default" w:ascii="宋体" w:hAnsi="宋体" w:cs="宋体"/>
          <w:sz w:val="24"/>
          <w:szCs w:val="24"/>
        </w:rPr>
      </w:pPr>
      <w:r>
        <w:rPr>
          <w:rFonts w:hint="eastAsia" w:ascii="宋体" w:hAnsi="宋体" w:cs="宋体"/>
          <w:sz w:val="24"/>
          <w:szCs w:val="24"/>
        </w:rPr>
        <w:t>预算金额（元）:</w:t>
      </w:r>
      <w:r>
        <w:rPr>
          <w:rFonts w:hint="default" w:ascii="宋体" w:hAnsi="宋体" w:cs="宋体"/>
          <w:sz w:val="24"/>
          <w:szCs w:val="24"/>
        </w:rPr>
        <w:t>2,400,000.00</w:t>
      </w:r>
    </w:p>
    <w:p w14:paraId="264D8772">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简要规格描述或项目基本概况介绍、用途：</w:t>
      </w:r>
      <w:r>
        <w:rPr>
          <w:rFonts w:hint="eastAsia" w:ascii="宋体" w:hAnsi="宋体" w:cs="宋体"/>
          <w:sz w:val="24"/>
          <w:szCs w:val="24"/>
          <w:lang w:eastAsia="zh-CN"/>
        </w:rPr>
        <w:t>保安保洁服务</w:t>
      </w:r>
      <w:r>
        <w:rPr>
          <w:rFonts w:hint="eastAsia" w:ascii="宋体" w:hAnsi="宋体" w:cs="宋体"/>
          <w:sz w:val="24"/>
          <w:szCs w:val="24"/>
        </w:rPr>
        <w:t>一项，详见磋商文件。</w:t>
      </w:r>
    </w:p>
    <w:p w14:paraId="44F39105">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最高限价（如有）：</w:t>
      </w:r>
      <w:r>
        <w:rPr>
          <w:rFonts w:ascii="宋体" w:hAnsi="宋体" w:cs="宋体"/>
          <w:sz w:val="24"/>
          <w:szCs w:val="24"/>
        </w:rPr>
        <w:t>/</w:t>
      </w:r>
    </w:p>
    <w:p w14:paraId="0966770F">
      <w:pPr>
        <w:adjustRightInd/>
        <w:spacing w:line="360" w:lineRule="exact"/>
        <w:ind w:firstLine="480" w:firstLineChars="200"/>
        <w:jc w:val="left"/>
        <w:rPr>
          <w:rFonts w:ascii="宋体" w:hAnsi="宋体" w:cs="宋体"/>
          <w:kern w:val="0"/>
          <w:sz w:val="24"/>
          <w:szCs w:val="24"/>
        </w:rPr>
      </w:pPr>
      <w:r>
        <w:rPr>
          <w:rFonts w:hint="eastAsia" w:ascii="宋体" w:hAnsi="宋体" w:cs="宋体"/>
          <w:sz w:val="24"/>
          <w:szCs w:val="24"/>
        </w:rPr>
        <w:t>合同履约期限：</w:t>
      </w:r>
      <w:r>
        <w:rPr>
          <w:rFonts w:hint="eastAsia" w:ascii="宋体" w:hAnsi="宋体" w:cs="宋体"/>
          <w:kern w:val="0"/>
          <w:sz w:val="24"/>
          <w:szCs w:val="24"/>
        </w:rPr>
        <w:t>自签订合同之日起</w:t>
      </w:r>
      <w:r>
        <w:rPr>
          <w:rFonts w:ascii="宋体" w:hAnsi="宋体" w:cs="宋体"/>
          <w:kern w:val="0"/>
          <w:sz w:val="24"/>
          <w:szCs w:val="24"/>
        </w:rPr>
        <w:t>2</w:t>
      </w:r>
      <w:r>
        <w:rPr>
          <w:rFonts w:hint="eastAsia" w:ascii="宋体" w:hAnsi="宋体" w:cs="宋体"/>
          <w:kern w:val="0"/>
          <w:sz w:val="24"/>
          <w:szCs w:val="24"/>
        </w:rPr>
        <w:t>年。</w:t>
      </w:r>
    </w:p>
    <w:p w14:paraId="561CFB45">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本标项（否）接受联合体投标</w:t>
      </w:r>
    </w:p>
    <w:p w14:paraId="08530912">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备注：</w:t>
      </w:r>
    </w:p>
    <w:p w14:paraId="121DB968">
      <w:pPr>
        <w:adjustRightInd/>
        <w:spacing w:line="360" w:lineRule="exact"/>
        <w:ind w:firstLine="480" w:firstLineChars="200"/>
        <w:jc w:val="left"/>
        <w:rPr>
          <w:rFonts w:ascii="宋体" w:hAnsi="宋体" w:cs="宋体"/>
          <w:sz w:val="24"/>
          <w:szCs w:val="24"/>
        </w:rPr>
      </w:pPr>
    </w:p>
    <w:p w14:paraId="4C44CF91">
      <w:pPr>
        <w:adjustRightInd/>
        <w:spacing w:line="360" w:lineRule="exact"/>
        <w:jc w:val="left"/>
        <w:rPr>
          <w:rFonts w:ascii="宋体" w:hAnsi="宋体" w:cs="宋体"/>
          <w:b/>
          <w:sz w:val="24"/>
          <w:szCs w:val="24"/>
        </w:rPr>
      </w:pPr>
      <w:r>
        <w:rPr>
          <w:rFonts w:hint="eastAsia" w:ascii="宋体" w:hAnsi="宋体" w:cs="宋体"/>
          <w:b/>
          <w:sz w:val="24"/>
          <w:szCs w:val="24"/>
        </w:rPr>
        <w:t>二、申请人的资格要求</w:t>
      </w:r>
    </w:p>
    <w:p w14:paraId="3085BD9E">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1.满足《中华人民共和国政府采购法》第二十二条规定；</w:t>
      </w:r>
    </w:p>
    <w:p w14:paraId="5E1C70D1">
      <w:pPr>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2.落实政府采购政策需满足的资格要求：</w:t>
      </w:r>
      <w:bookmarkStart w:id="11" w:name="OLE_LINK7"/>
      <w:bookmarkStart w:id="12" w:name="OLE_LINK6"/>
      <w:bookmarkStart w:id="13" w:name="OLE_LINK16"/>
      <w:r>
        <w:rPr>
          <w:rFonts w:hint="eastAsia" w:cs="宋体" w:asciiTheme="minorEastAsia" w:hAnsiTheme="minorEastAsia" w:eastAsiaTheme="minorEastAsia"/>
          <w:sz w:val="24"/>
          <w:szCs w:val="24"/>
        </w:rPr>
        <w:t>专门面向中小企业采购，监狱企业、残疾人福利性单位视同小型和微型企业</w:t>
      </w:r>
      <w:r>
        <w:rPr>
          <w:rFonts w:hint="eastAsia" w:ascii="宋体" w:hAnsi="宋体" w:cs="宋体"/>
          <w:sz w:val="24"/>
          <w:szCs w:val="24"/>
        </w:rPr>
        <w:t>。</w:t>
      </w:r>
      <w:bookmarkEnd w:id="11"/>
      <w:bookmarkEnd w:id="12"/>
      <w:bookmarkEnd w:id="13"/>
    </w:p>
    <w:p w14:paraId="624C20A5">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bookmarkStart w:id="14" w:name="OLE_LINK22"/>
      <w:r>
        <w:rPr>
          <w:rFonts w:hint="eastAsia" w:ascii="宋体" w:hAnsi="宋体" w:cs="宋体"/>
          <w:sz w:val="24"/>
          <w:szCs w:val="24"/>
        </w:rPr>
        <w:t xml:space="preserve">无 </w:t>
      </w:r>
      <w:r>
        <w:rPr>
          <w:rFonts w:ascii="宋体" w:hAnsi="宋体" w:cs="宋体"/>
          <w:sz w:val="24"/>
          <w:szCs w:val="24"/>
        </w:rPr>
        <w:t>。</w:t>
      </w:r>
      <w:bookmarkEnd w:id="14"/>
    </w:p>
    <w:p w14:paraId="61495BA8">
      <w:pPr>
        <w:adjustRightInd/>
        <w:spacing w:line="360" w:lineRule="exact"/>
        <w:rPr>
          <w:rFonts w:ascii="宋体" w:hAnsi="宋体" w:cs="宋体"/>
          <w:b/>
          <w:bCs/>
          <w:sz w:val="24"/>
          <w:szCs w:val="24"/>
        </w:rPr>
      </w:pPr>
      <w:r>
        <w:rPr>
          <w:rFonts w:hint="eastAsia" w:ascii="宋体" w:hAnsi="宋体" w:cs="宋体"/>
          <w:b/>
          <w:bCs/>
          <w:sz w:val="24"/>
          <w:szCs w:val="24"/>
        </w:rPr>
        <w:t>三、获取采购文件</w:t>
      </w:r>
    </w:p>
    <w:p w14:paraId="794FC4B5">
      <w:pPr>
        <w:adjustRightInd/>
        <w:spacing w:line="360" w:lineRule="exact"/>
        <w:ind w:firstLine="480" w:firstLineChars="200"/>
        <w:jc w:val="lef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lang w:eastAsia="zh-CN"/>
        </w:rPr>
        <w:t>2025年6月11日至2025年6月18日</w:t>
      </w:r>
      <w:r>
        <w:rPr>
          <w:rFonts w:hint="eastAsia" w:ascii="宋体" w:hAnsi="宋体" w:cs="宋体"/>
          <w:sz w:val="24"/>
          <w:szCs w:val="24"/>
        </w:rPr>
        <w:t>，每天上午00:00至12:00，下午12:00至23:59（北京时间，法定节假日除外）</w:t>
      </w:r>
    </w:p>
    <w:p w14:paraId="4A466F5B">
      <w:pPr>
        <w:spacing w:line="360" w:lineRule="exact"/>
        <w:ind w:firstLine="480" w:firstLineChars="200"/>
        <w:jc w:val="left"/>
        <w:rPr>
          <w:rFonts w:ascii="宋体" w:hAnsi="宋体" w:cs="宋体"/>
          <w:sz w:val="24"/>
          <w:szCs w:val="24"/>
        </w:rPr>
      </w:pPr>
      <w:r>
        <w:rPr>
          <w:rFonts w:hint="eastAsia" w:ascii="宋体" w:hAnsi="宋体" w:cs="宋体"/>
          <w:sz w:val="24"/>
          <w:szCs w:val="24"/>
        </w:rPr>
        <w:t>地点（网址）：</w:t>
      </w:r>
      <w:r>
        <w:rPr>
          <w:rFonts w:ascii="宋体" w:hAnsi="宋体" w:cs="宋体"/>
          <w:sz w:val="24"/>
          <w:szCs w:val="24"/>
        </w:rPr>
        <w:t>广西政府采购云平台（网址：http://www.gcy.zfcg.gxzf.gov.cn）</w:t>
      </w:r>
    </w:p>
    <w:p w14:paraId="13F2471A">
      <w:pPr>
        <w:spacing w:line="360" w:lineRule="exact"/>
        <w:ind w:firstLine="480" w:firstLineChars="200"/>
        <w:jc w:val="left"/>
        <w:rPr>
          <w:rFonts w:ascii="宋体" w:hAnsi="宋体" w:cs="宋体"/>
          <w:sz w:val="24"/>
          <w:szCs w:val="24"/>
        </w:rPr>
      </w:pPr>
      <w:r>
        <w:rPr>
          <w:rFonts w:hint="eastAsia" w:ascii="宋体" w:hAnsi="宋体" w:cs="宋体"/>
          <w:sz w:val="24"/>
          <w:szCs w:val="24"/>
        </w:rPr>
        <w:t>方式：供应商登录</w:t>
      </w:r>
      <w:r>
        <w:rPr>
          <w:rFonts w:ascii="宋体" w:hAnsi="宋体" w:cs="宋体"/>
          <w:sz w:val="24"/>
          <w:szCs w:val="24"/>
        </w:rPr>
        <w:t>广西政府采购云平台</w:t>
      </w:r>
      <w:r>
        <w:rPr>
          <w:rFonts w:hint="eastAsia" w:ascii="宋体" w:hAnsi="宋体" w:cs="宋体"/>
          <w:sz w:val="24"/>
          <w:szCs w:val="24"/>
        </w:rPr>
        <w:t>（</w:t>
      </w:r>
      <w:r>
        <w:rPr>
          <w:rFonts w:ascii="宋体" w:hAnsi="宋体" w:cs="宋体"/>
          <w:sz w:val="24"/>
          <w:szCs w:val="24"/>
        </w:rPr>
        <w:t>网址：http://www.gcy.zfcg.gxzf.gov.cn</w:t>
      </w:r>
      <w:r>
        <w:rPr>
          <w:rFonts w:hint="eastAsia" w:ascii="宋体" w:hAnsi="宋体" w:cs="宋体"/>
          <w:sz w:val="24"/>
          <w:szCs w:val="24"/>
        </w:rPr>
        <w:t>）</w:t>
      </w:r>
      <w:r>
        <w:rPr>
          <w:rFonts w:ascii="宋体" w:hAnsi="宋体" w:cs="宋体"/>
          <w:sz w:val="24"/>
          <w:szCs w:val="24"/>
        </w:rPr>
        <w:t>进行报名并获取采购文件</w:t>
      </w:r>
      <w:r>
        <w:rPr>
          <w:rFonts w:hint="eastAsia" w:ascii="宋体" w:hAnsi="宋体" w:cs="宋体"/>
          <w:sz w:val="24"/>
          <w:szCs w:val="24"/>
        </w:rPr>
        <w:t>；未注册的供应商可在</w:t>
      </w:r>
      <w:r>
        <w:rPr>
          <w:rFonts w:ascii="宋体" w:hAnsi="宋体" w:cs="宋体"/>
          <w:sz w:val="24"/>
          <w:szCs w:val="24"/>
        </w:rPr>
        <w:t>广西政府采购云平台</w:t>
      </w:r>
      <w:r>
        <w:rPr>
          <w:rFonts w:hint="eastAsia" w:ascii="宋体" w:hAnsi="宋体" w:cs="宋体"/>
          <w:sz w:val="24"/>
          <w:szCs w:val="24"/>
        </w:rPr>
        <w:t>完成注册后再进行</w:t>
      </w:r>
      <w:r>
        <w:rPr>
          <w:rFonts w:ascii="宋体" w:hAnsi="宋体" w:cs="宋体"/>
          <w:sz w:val="24"/>
          <w:szCs w:val="24"/>
        </w:rPr>
        <w:t>报名</w:t>
      </w:r>
      <w:r>
        <w:rPr>
          <w:rFonts w:hint="eastAsia" w:ascii="宋体" w:hAnsi="宋体" w:cs="宋体"/>
          <w:sz w:val="24"/>
          <w:szCs w:val="24"/>
        </w:rPr>
        <w:t>。如在操作过程中遇到问题或需技术支持，请致电广西政府采购云平台客服热线：95763。提示：</w:t>
      </w:r>
      <w:r>
        <w:rPr>
          <w:rFonts w:ascii="宋体" w:hAnsi="宋体" w:cs="宋体"/>
          <w:sz w:val="24"/>
          <w:szCs w:val="24"/>
        </w:rPr>
        <w:t>供应商只有在“广西政府采购云平台”完成获取</w:t>
      </w:r>
      <w:r>
        <w:rPr>
          <w:rFonts w:hint="eastAsia" w:ascii="宋体" w:hAnsi="宋体" w:cs="宋体"/>
          <w:sz w:val="24"/>
          <w:szCs w:val="24"/>
        </w:rPr>
        <w:t>竞争性磋商文件</w:t>
      </w:r>
      <w:r>
        <w:rPr>
          <w:rFonts w:ascii="宋体" w:hAnsi="宋体" w:cs="宋体"/>
          <w:sz w:val="24"/>
          <w:szCs w:val="24"/>
        </w:rPr>
        <w:t>申请并下载了</w:t>
      </w:r>
      <w:r>
        <w:rPr>
          <w:rFonts w:hint="eastAsia" w:ascii="宋体" w:hAnsi="宋体" w:cs="宋体"/>
          <w:sz w:val="24"/>
          <w:szCs w:val="24"/>
        </w:rPr>
        <w:t>竞争性磋商文件</w:t>
      </w:r>
      <w:r>
        <w:rPr>
          <w:rFonts w:ascii="宋体" w:hAnsi="宋体" w:cs="宋体"/>
          <w:sz w:val="24"/>
          <w:szCs w:val="24"/>
        </w:rPr>
        <w:t>后才视作依法获取</w:t>
      </w:r>
      <w:r>
        <w:rPr>
          <w:rFonts w:hint="eastAsia" w:ascii="宋体" w:hAnsi="宋体" w:cs="宋体"/>
          <w:sz w:val="24"/>
          <w:szCs w:val="24"/>
        </w:rPr>
        <w:t>竞争性磋商文件</w:t>
      </w:r>
      <w:r>
        <w:rPr>
          <w:rFonts w:ascii="宋体" w:hAnsi="宋体" w:cs="宋体"/>
          <w:sz w:val="24"/>
          <w:szCs w:val="24"/>
        </w:rPr>
        <w:t>（法律法规所指的供应商获取</w:t>
      </w:r>
      <w:r>
        <w:rPr>
          <w:rFonts w:hint="eastAsia" w:ascii="宋体" w:hAnsi="宋体" w:cs="宋体"/>
          <w:sz w:val="24"/>
          <w:szCs w:val="24"/>
        </w:rPr>
        <w:t>竞争性磋商文件</w:t>
      </w:r>
      <w:r>
        <w:rPr>
          <w:rFonts w:ascii="宋体" w:hAnsi="宋体" w:cs="宋体"/>
          <w:sz w:val="24"/>
          <w:szCs w:val="24"/>
        </w:rPr>
        <w:t>时间以供应商完成获取</w:t>
      </w:r>
      <w:r>
        <w:rPr>
          <w:rFonts w:hint="eastAsia" w:ascii="宋体" w:hAnsi="宋体" w:cs="宋体"/>
          <w:sz w:val="24"/>
          <w:szCs w:val="24"/>
        </w:rPr>
        <w:t>竞争性磋商文件</w:t>
      </w:r>
      <w:r>
        <w:rPr>
          <w:rFonts w:ascii="宋体" w:hAnsi="宋体" w:cs="宋体"/>
          <w:sz w:val="24"/>
          <w:szCs w:val="24"/>
        </w:rPr>
        <w:t>申请后下载</w:t>
      </w:r>
      <w:r>
        <w:rPr>
          <w:rFonts w:hint="eastAsia" w:ascii="宋体" w:hAnsi="宋体" w:cs="宋体"/>
          <w:sz w:val="24"/>
          <w:szCs w:val="24"/>
        </w:rPr>
        <w:t>竞争性磋商文件</w:t>
      </w:r>
      <w:r>
        <w:rPr>
          <w:rFonts w:ascii="宋体" w:hAnsi="宋体" w:cs="宋体"/>
          <w:sz w:val="24"/>
          <w:szCs w:val="24"/>
        </w:rPr>
        <w:t>的时间为准）。 </w:t>
      </w:r>
    </w:p>
    <w:p w14:paraId="2786C60B">
      <w:pPr>
        <w:spacing w:line="360" w:lineRule="exact"/>
        <w:ind w:firstLine="480" w:firstLineChars="200"/>
        <w:jc w:val="left"/>
        <w:rPr>
          <w:rFonts w:ascii="宋体" w:hAnsi="宋体" w:cs="宋体"/>
          <w:sz w:val="24"/>
          <w:szCs w:val="24"/>
        </w:rPr>
      </w:pPr>
      <w:r>
        <w:rPr>
          <w:rFonts w:hint="eastAsia" w:ascii="宋体" w:hAnsi="宋体" w:cs="宋体"/>
          <w:sz w:val="24"/>
          <w:szCs w:val="24"/>
        </w:rPr>
        <w:t>售价（元）：0</w:t>
      </w:r>
    </w:p>
    <w:p w14:paraId="305ACFA2">
      <w:pPr>
        <w:adjustRightInd/>
        <w:spacing w:line="360" w:lineRule="exact"/>
        <w:rPr>
          <w:rFonts w:hint="eastAsia" w:ascii="宋体" w:hAnsi="宋体" w:cs="宋体"/>
          <w:b/>
          <w:bCs/>
          <w:sz w:val="24"/>
          <w:szCs w:val="24"/>
        </w:rPr>
      </w:pPr>
      <w:r>
        <w:rPr>
          <w:rFonts w:hint="eastAsia" w:ascii="宋体" w:hAnsi="宋体" w:cs="宋体"/>
          <w:b/>
          <w:bCs/>
          <w:sz w:val="24"/>
          <w:szCs w:val="24"/>
        </w:rPr>
        <w:t>四、响应文件提交 </w:t>
      </w:r>
    </w:p>
    <w:p w14:paraId="31DBF4C6">
      <w:pPr>
        <w:pStyle w:val="57"/>
        <w:keepNext w:val="0"/>
        <w:keepLines w:val="0"/>
        <w:widowControl/>
        <w:suppressLineNumbers w:val="0"/>
        <w:spacing w:before="75" w:beforeAutospacing="0" w:after="75" w:afterAutospacing="0" w:line="300" w:lineRule="atLeast"/>
        <w:ind w:left="0" w:right="0"/>
        <w:rPr>
          <w:rFonts w:hint="eastAsia" w:ascii="宋体" w:hAnsi="宋体" w:eastAsia="宋体" w:cs="宋体"/>
          <w:kern w:val="2"/>
          <w:sz w:val="24"/>
          <w:szCs w:val="24"/>
          <w:lang w:val="en-US" w:eastAsia="zh-CN" w:bidi="ar-SA"/>
        </w:rPr>
      </w:pPr>
      <w:r>
        <w:rPr>
          <w:rFonts w:hint="eastAsia" w:ascii="仿宋" w:hAnsi="仿宋" w:eastAsia="仿宋" w:cs="仿宋"/>
          <w:i w:val="0"/>
          <w:iCs w:val="0"/>
          <w:caps w:val="0"/>
          <w:color w:val="000000"/>
          <w:spacing w:val="0"/>
          <w:sz w:val="27"/>
          <w:szCs w:val="27"/>
        </w:rPr>
        <w:t>   </w:t>
      </w:r>
      <w:r>
        <w:rPr>
          <w:rFonts w:hint="eastAsia" w:ascii="宋体" w:hAnsi="宋体" w:eastAsia="宋体" w:cs="宋体"/>
          <w:kern w:val="2"/>
          <w:sz w:val="24"/>
          <w:szCs w:val="24"/>
          <w:lang w:val="en-US" w:eastAsia="zh-CN" w:bidi="ar-SA"/>
        </w:rPr>
        <w:t xml:space="preserve"> 截止时间：2025年06月23日 09:00（北京时间）</w:t>
      </w:r>
    </w:p>
    <w:p w14:paraId="0F159770">
      <w:pPr>
        <w:pStyle w:val="57"/>
        <w:keepNext w:val="0"/>
        <w:keepLines w:val="0"/>
        <w:widowControl/>
        <w:suppressLineNumbers w:val="0"/>
        <w:spacing w:before="75" w:beforeAutospacing="0" w:after="75" w:afterAutospacing="0" w:line="300" w:lineRule="atLeast"/>
        <w:ind w:left="0" w:right="0"/>
        <w:rPr>
          <w:rFonts w:ascii="宋体" w:hAnsi="宋体" w:cs="宋体"/>
          <w:sz w:val="24"/>
          <w:szCs w:val="24"/>
        </w:rPr>
      </w:pPr>
      <w:r>
        <w:rPr>
          <w:rFonts w:hint="eastAsia" w:ascii="宋体" w:hAnsi="宋体" w:eastAsia="宋体" w:cs="宋体"/>
          <w:kern w:val="2"/>
          <w:sz w:val="24"/>
          <w:szCs w:val="24"/>
          <w:lang w:val="en-US" w:eastAsia="zh-CN" w:bidi="ar-SA"/>
        </w:rPr>
        <w:t>    地点（网址）：通过广西政府采购云平台实行在线投标 </w:t>
      </w:r>
      <w:bookmarkStart w:id="57" w:name="_GoBack"/>
      <w:bookmarkEnd w:id="57"/>
      <w:r>
        <w:rPr>
          <w:rFonts w:hint="eastAsia" w:ascii="宋体" w:hAnsi="宋体" w:cs="宋体"/>
          <w:sz w:val="24"/>
          <w:szCs w:val="24"/>
        </w:rPr>
        <w:t> </w:t>
      </w:r>
    </w:p>
    <w:p w14:paraId="2D7A3052">
      <w:pPr>
        <w:adjustRightInd/>
        <w:spacing w:line="360" w:lineRule="exact"/>
        <w:rPr>
          <w:rFonts w:ascii="宋体" w:hAnsi="宋体" w:cs="宋体"/>
          <w:sz w:val="24"/>
          <w:szCs w:val="24"/>
        </w:rPr>
      </w:pPr>
      <w:r>
        <w:rPr>
          <w:rFonts w:hint="eastAsia" w:ascii="宋体" w:hAnsi="宋体" w:cs="宋体"/>
          <w:b/>
          <w:bCs/>
          <w:sz w:val="24"/>
          <w:szCs w:val="24"/>
        </w:rPr>
        <w:t>五、响应文件开启</w:t>
      </w:r>
    </w:p>
    <w:p w14:paraId="14BFD894">
      <w:pPr>
        <w:adjustRightInd/>
        <w:spacing w:line="360" w:lineRule="exact"/>
        <w:ind w:firstLine="480" w:firstLineChars="200"/>
        <w:rPr>
          <w:rFonts w:ascii="宋体" w:hAnsi="宋体" w:cs="宋体"/>
          <w:sz w:val="24"/>
          <w:szCs w:val="24"/>
        </w:rPr>
      </w:pPr>
      <w:r>
        <w:rPr>
          <w:rFonts w:hint="eastAsia" w:ascii="宋体" w:hAnsi="宋体" w:cs="宋体"/>
          <w:sz w:val="24"/>
          <w:szCs w:val="24"/>
        </w:rPr>
        <w:t>开启时间：</w:t>
      </w:r>
      <w:r>
        <w:rPr>
          <w:rFonts w:hint="eastAsia" w:ascii="宋体" w:hAnsi="宋体" w:cs="宋体"/>
          <w:sz w:val="24"/>
          <w:szCs w:val="24"/>
          <w:lang w:eastAsia="zh-CN"/>
        </w:rPr>
        <w:t>2025年6月23日</w:t>
      </w:r>
      <w:r>
        <w:rPr>
          <w:rFonts w:hint="eastAsia" w:ascii="宋体" w:hAnsi="宋体" w:cs="宋体"/>
          <w:sz w:val="24"/>
          <w:szCs w:val="24"/>
        </w:rPr>
        <w:t>9时（北京时间）</w:t>
      </w:r>
    </w:p>
    <w:p w14:paraId="37F7BB61">
      <w:pPr>
        <w:adjustRightInd/>
        <w:spacing w:line="360" w:lineRule="exact"/>
        <w:ind w:firstLine="480" w:firstLineChars="200"/>
        <w:rPr>
          <w:rFonts w:ascii="宋体" w:hAnsi="宋体" w:cs="宋体"/>
          <w:sz w:val="24"/>
          <w:szCs w:val="24"/>
        </w:rPr>
      </w:pPr>
      <w:r>
        <w:rPr>
          <w:rFonts w:hint="eastAsia" w:ascii="宋体" w:hAnsi="宋体" w:cs="宋体"/>
          <w:sz w:val="24"/>
          <w:szCs w:val="24"/>
        </w:rPr>
        <w:t>地点：</w:t>
      </w:r>
      <w:r>
        <w:rPr>
          <w:rFonts w:hint="eastAsia" w:hAnsi="宋体" w:cs="宋体"/>
          <w:sz w:val="24"/>
          <w:szCs w:val="24"/>
        </w:rPr>
        <w:t>通过广西政府采购云平台实行在线解密开启</w:t>
      </w:r>
      <w:r>
        <w:rPr>
          <w:rFonts w:hint="eastAsia" w:ascii="宋体" w:hAnsi="宋体" w:cs="宋体"/>
          <w:sz w:val="24"/>
          <w:szCs w:val="24"/>
        </w:rPr>
        <w:t> </w:t>
      </w:r>
    </w:p>
    <w:p w14:paraId="60C9017D">
      <w:pPr>
        <w:adjustRightInd/>
        <w:spacing w:line="360" w:lineRule="exact"/>
        <w:rPr>
          <w:rFonts w:ascii="宋体" w:hAnsi="宋体" w:cs="宋体"/>
          <w:b/>
          <w:bCs/>
          <w:sz w:val="24"/>
          <w:szCs w:val="24"/>
        </w:rPr>
      </w:pPr>
      <w:r>
        <w:rPr>
          <w:rFonts w:hint="eastAsia" w:ascii="宋体" w:hAnsi="宋体" w:cs="宋体"/>
          <w:b/>
          <w:bCs/>
          <w:sz w:val="24"/>
          <w:szCs w:val="24"/>
        </w:rPr>
        <w:t>六、公告期限</w:t>
      </w:r>
    </w:p>
    <w:p w14:paraId="14D27C7E">
      <w:pPr>
        <w:adjustRightInd/>
        <w:spacing w:line="360" w:lineRule="exact"/>
        <w:ind w:firstLine="480" w:firstLineChars="200"/>
        <w:rPr>
          <w:rFonts w:ascii="宋体" w:hAnsi="宋体" w:cs="宋体"/>
          <w:sz w:val="24"/>
          <w:szCs w:val="24"/>
        </w:rPr>
      </w:pPr>
      <w:r>
        <w:rPr>
          <w:rFonts w:hint="eastAsia" w:ascii="宋体" w:hAnsi="宋体" w:cs="宋体"/>
          <w:sz w:val="24"/>
          <w:szCs w:val="24"/>
        </w:rPr>
        <w:t>自本公告发布之日起</w:t>
      </w:r>
      <w:r>
        <w:rPr>
          <w:rFonts w:hint="eastAsia" w:ascii="宋体" w:hAnsi="宋体" w:cs="宋体"/>
          <w:sz w:val="24"/>
          <w:szCs w:val="24"/>
          <w:lang w:val="en-US" w:eastAsia="zh-CN"/>
        </w:rPr>
        <w:t>5</w:t>
      </w:r>
      <w:r>
        <w:rPr>
          <w:rFonts w:hint="eastAsia" w:ascii="宋体" w:hAnsi="宋体" w:cs="宋体"/>
          <w:sz w:val="24"/>
          <w:szCs w:val="24"/>
        </w:rPr>
        <w:t>个工作日。</w:t>
      </w:r>
    </w:p>
    <w:p w14:paraId="027B6048">
      <w:pPr>
        <w:adjustRightInd/>
        <w:spacing w:line="360" w:lineRule="exact"/>
        <w:rPr>
          <w:rFonts w:ascii="宋体" w:hAnsi="宋体" w:cs="宋体"/>
          <w:sz w:val="24"/>
          <w:szCs w:val="24"/>
        </w:rPr>
      </w:pPr>
      <w:r>
        <w:rPr>
          <w:rFonts w:hint="eastAsia" w:ascii="宋体" w:hAnsi="宋体" w:cs="宋体"/>
          <w:b/>
          <w:bCs/>
          <w:sz w:val="24"/>
          <w:szCs w:val="24"/>
        </w:rPr>
        <w:t>七、其他补充事宜</w:t>
      </w:r>
      <w:r>
        <w:rPr>
          <w:rFonts w:hint="eastAsia" w:ascii="宋体" w:hAnsi="宋体" w:cs="宋体"/>
          <w:sz w:val="24"/>
          <w:szCs w:val="24"/>
        </w:rPr>
        <w:t> </w:t>
      </w:r>
    </w:p>
    <w:p w14:paraId="0DD5BD75">
      <w:pPr>
        <w:spacing w:line="360" w:lineRule="exact"/>
        <w:ind w:firstLine="480" w:firstLineChars="200"/>
        <w:jc w:val="left"/>
        <w:rPr>
          <w:rFonts w:ascii="宋体" w:hAnsi="宋体" w:cs="宋体"/>
          <w:sz w:val="24"/>
          <w:szCs w:val="24"/>
        </w:rPr>
      </w:pPr>
      <w:bookmarkStart w:id="15" w:name="OLE_LINK10"/>
      <w:bookmarkStart w:id="16" w:name="OLE_LINK11"/>
      <w:bookmarkStart w:id="17" w:name="OLE_LINK31"/>
      <w:bookmarkStart w:id="18" w:name="OLE_LINK30"/>
      <w:r>
        <w:rPr>
          <w:rFonts w:hint="eastAsia" w:ascii="宋体" w:hAnsi="宋体" w:cs="宋体"/>
          <w:sz w:val="24"/>
          <w:szCs w:val="24"/>
        </w:rPr>
        <w:t>1.本项目不收取磋商保证金。</w:t>
      </w:r>
    </w:p>
    <w:p w14:paraId="4E5B948E">
      <w:pPr>
        <w:spacing w:line="360" w:lineRule="exact"/>
        <w:ind w:firstLine="480" w:firstLineChars="200"/>
        <w:jc w:val="left"/>
        <w:rPr>
          <w:rFonts w:ascii="宋体" w:hAnsi="宋体" w:cs="宋体"/>
          <w:sz w:val="24"/>
          <w:szCs w:val="24"/>
        </w:rPr>
      </w:pPr>
      <w:r>
        <w:rPr>
          <w:rFonts w:hint="eastAsia" w:ascii="宋体" w:hAnsi="宋体" w:cs="宋体"/>
          <w:sz w:val="24"/>
          <w:szCs w:val="24"/>
        </w:rPr>
        <w:t>2.本项目需要落实的政府采购政策：</w:t>
      </w:r>
    </w:p>
    <w:p w14:paraId="3B78556A">
      <w:pPr>
        <w:spacing w:line="360" w:lineRule="exact"/>
        <w:ind w:firstLine="480" w:firstLineChars="200"/>
        <w:jc w:val="left"/>
        <w:rPr>
          <w:rFonts w:ascii="宋体" w:hAnsi="宋体" w:cs="宋体"/>
          <w:sz w:val="24"/>
          <w:szCs w:val="24"/>
        </w:rPr>
      </w:pPr>
      <w:r>
        <w:rPr>
          <w:rFonts w:hint="eastAsia" w:ascii="宋体" w:hAnsi="宋体" w:cs="宋体"/>
          <w:sz w:val="24"/>
          <w:szCs w:val="24"/>
        </w:rPr>
        <w:t>扶持中小企业政策：</w:t>
      </w:r>
      <w:bookmarkStart w:id="19" w:name="OLE_LINK29"/>
      <w:r>
        <w:rPr>
          <w:rFonts w:hint="eastAsia" w:cs="宋体" w:asciiTheme="minorEastAsia" w:hAnsiTheme="minorEastAsia" w:eastAsiaTheme="minorEastAsia"/>
          <w:sz w:val="24"/>
          <w:szCs w:val="24"/>
        </w:rPr>
        <w:t>专门面向中小企业采购，监狱企业、残疾人福利性单位视同小型和微型企业。供应商须为中小企业或监狱企业、残疾人福利性单位。</w:t>
      </w:r>
      <w:bookmarkEnd w:id="19"/>
    </w:p>
    <w:p w14:paraId="58BB7A25">
      <w:pPr>
        <w:spacing w:line="360" w:lineRule="exact"/>
        <w:ind w:firstLine="480" w:firstLineChars="200"/>
        <w:jc w:val="left"/>
        <w:rPr>
          <w:rFonts w:ascii="宋体" w:hAnsi="宋体" w:cs="宋体"/>
          <w:sz w:val="24"/>
          <w:szCs w:val="24"/>
        </w:rPr>
      </w:pPr>
      <w:r>
        <w:rPr>
          <w:rFonts w:hint="eastAsia" w:ascii="宋体" w:hAnsi="宋体" w:cs="宋体"/>
          <w:sz w:val="24"/>
          <w:szCs w:val="24"/>
        </w:rPr>
        <w:t>3.网上公告媒体查询：中国政府采购网、广西政府采购网、北海市人民政府网-北海市政府采购中心网站、全国公共资源交易平台（广西•北海）。</w:t>
      </w:r>
    </w:p>
    <w:p w14:paraId="219F1677">
      <w:pPr>
        <w:spacing w:line="360" w:lineRule="exact"/>
        <w:ind w:firstLine="480" w:firstLineChars="200"/>
        <w:jc w:val="left"/>
        <w:rPr>
          <w:rFonts w:ascii="宋体" w:hAnsi="宋体" w:cs="宋体"/>
          <w:sz w:val="24"/>
          <w:szCs w:val="24"/>
        </w:rPr>
      </w:pPr>
      <w:r>
        <w:rPr>
          <w:rFonts w:hint="eastAsia" w:ascii="宋体" w:hAnsi="宋体" w:cs="宋体"/>
          <w:sz w:val="24"/>
          <w:szCs w:val="24"/>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2BA3CC4A">
      <w:pPr>
        <w:spacing w:line="360" w:lineRule="exact"/>
        <w:ind w:firstLine="480" w:firstLineChars="200"/>
        <w:rPr>
          <w:rFonts w:ascii="宋体" w:hAnsi="宋体" w:cs="宋体"/>
          <w:sz w:val="24"/>
          <w:szCs w:val="24"/>
        </w:rPr>
      </w:pPr>
      <w:r>
        <w:rPr>
          <w:rFonts w:hint="eastAsia" w:ascii="宋体" w:hAnsi="宋体" w:cs="宋体"/>
          <w:sz w:val="24"/>
          <w:szCs w:val="24"/>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5535E521">
      <w:pPr>
        <w:spacing w:line="360" w:lineRule="exact"/>
        <w:ind w:firstLine="480" w:firstLineChars="200"/>
        <w:rPr>
          <w:rFonts w:ascii="宋体" w:hAnsi="宋体" w:cs="宋体"/>
          <w:sz w:val="24"/>
          <w:szCs w:val="24"/>
        </w:rPr>
      </w:pPr>
      <w:r>
        <w:rPr>
          <w:rFonts w:hint="eastAsia" w:ascii="宋体" w:hAnsi="宋体" w:cs="宋体"/>
          <w:sz w:val="24"/>
          <w:szCs w:val="24"/>
        </w:rPr>
        <w:t>6.广西政府采购云平台与政采云平台操作流程一致，首次登录新平台账号密码与政采云账号密码一致，新旧平台数据相互独立，后续修改新平台密码不会影响政采云平台密码。</w:t>
      </w:r>
      <w:bookmarkEnd w:id="15"/>
      <w:bookmarkEnd w:id="16"/>
    </w:p>
    <w:p w14:paraId="1801723C">
      <w:pPr>
        <w:spacing w:line="340" w:lineRule="exact"/>
        <w:ind w:firstLine="480" w:firstLineChars="200"/>
        <w:rPr>
          <w:rFonts w:cs="宋体" w:asciiTheme="minorEastAsia" w:hAnsiTheme="minorEastAsia" w:eastAsiaTheme="minorEastAsia"/>
          <w:sz w:val="24"/>
          <w:szCs w:val="24"/>
        </w:rPr>
      </w:pPr>
      <w:r>
        <w:rPr>
          <w:rFonts w:hint="eastAsia" w:ascii="宋体" w:hAnsi="宋体" w:cs="宋体"/>
          <w:sz w:val="24"/>
          <w:szCs w:val="24"/>
        </w:rPr>
        <w:t>7.</w:t>
      </w:r>
      <w:r>
        <w:rPr>
          <w:rFonts w:hint="eastAsia" w:cs="宋体" w:asciiTheme="minorEastAsia" w:hAnsiTheme="minorEastAsia" w:eastAsiaTheme="minorEastAsia"/>
          <w:sz w:val="24"/>
          <w:szCs w:val="24"/>
        </w:rPr>
        <w:t>本项目采用远程异地评标。</w:t>
      </w:r>
    </w:p>
    <w:bookmarkEnd w:id="17"/>
    <w:bookmarkEnd w:id="18"/>
    <w:p w14:paraId="07F1BB02">
      <w:pPr>
        <w:adjustRightInd/>
        <w:spacing w:line="360" w:lineRule="exact"/>
        <w:rPr>
          <w:rFonts w:ascii="宋体" w:hAnsi="宋体" w:cs="宋体"/>
          <w:b/>
          <w:bCs/>
          <w:sz w:val="24"/>
          <w:szCs w:val="24"/>
        </w:rPr>
      </w:pPr>
      <w:r>
        <w:rPr>
          <w:rFonts w:hint="eastAsia" w:ascii="宋体" w:hAnsi="宋体" w:cs="宋体"/>
          <w:b/>
          <w:bCs/>
          <w:sz w:val="24"/>
          <w:szCs w:val="24"/>
        </w:rPr>
        <w:t>八、凡对本次磋商提出询问，请按以下方式联系</w:t>
      </w:r>
    </w:p>
    <w:p w14:paraId="3598B49A">
      <w:pPr>
        <w:adjustRightInd/>
        <w:spacing w:line="360" w:lineRule="exact"/>
        <w:ind w:firstLine="480" w:firstLineChars="200"/>
        <w:rPr>
          <w:rFonts w:ascii="宋体" w:hAnsi="宋体" w:cs="宋体"/>
          <w:sz w:val="24"/>
          <w:szCs w:val="24"/>
        </w:rPr>
      </w:pPr>
      <w:r>
        <w:rPr>
          <w:rFonts w:hint="eastAsia" w:ascii="宋体" w:hAnsi="宋体" w:cs="宋体"/>
          <w:sz w:val="24"/>
          <w:szCs w:val="24"/>
        </w:rPr>
        <w:t>1.采购人信息</w:t>
      </w:r>
    </w:p>
    <w:p w14:paraId="235A3DF7">
      <w:pPr>
        <w:adjustRightInd/>
        <w:spacing w:line="360" w:lineRule="exact"/>
        <w:ind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lang w:eastAsia="zh-CN"/>
        </w:rPr>
        <w:t>来宾市妇幼保健院</w:t>
      </w:r>
      <w:r>
        <w:rPr>
          <w:rFonts w:hint="eastAsia" w:ascii="宋体" w:hAnsi="宋体" w:cs="宋体"/>
          <w:sz w:val="24"/>
          <w:szCs w:val="24"/>
        </w:rPr>
        <w:t>　　　　　　　　　　　　</w:t>
      </w:r>
    </w:p>
    <w:p w14:paraId="63FBABA6">
      <w:pPr>
        <w:adjustRightInd/>
        <w:spacing w:line="360" w:lineRule="exact"/>
        <w:ind w:firstLine="480" w:firstLineChars="200"/>
        <w:rPr>
          <w:rFonts w:ascii="宋体" w:hAnsi="宋体" w:cs="宋体"/>
          <w:sz w:val="24"/>
          <w:szCs w:val="24"/>
        </w:rPr>
      </w:pPr>
      <w:r>
        <w:rPr>
          <w:rFonts w:hint="eastAsia" w:ascii="宋体" w:hAnsi="宋体" w:cs="宋体"/>
          <w:sz w:val="24"/>
          <w:szCs w:val="24"/>
        </w:rPr>
        <w:t>地址：来</w:t>
      </w:r>
      <w:r>
        <w:rPr>
          <w:rFonts w:hint="eastAsia" w:ascii="宋体" w:hAnsi="宋体" w:cs="宋体"/>
          <w:sz w:val="24"/>
          <w:szCs w:val="24"/>
          <w:lang w:eastAsia="zh-CN"/>
        </w:rPr>
        <w:t>宾市高新区侨兴路56号　</w:t>
      </w:r>
      <w:r>
        <w:rPr>
          <w:rFonts w:hint="eastAsia" w:ascii="宋体" w:hAnsi="宋体" w:cs="宋体"/>
          <w:sz w:val="24"/>
          <w:szCs w:val="24"/>
        </w:rPr>
        <w:t>　　　　　　　　　　　</w:t>
      </w:r>
    </w:p>
    <w:p w14:paraId="3E4677A2">
      <w:pPr>
        <w:adjustRightInd/>
        <w:spacing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highlight w:val="none"/>
          <w:lang w:eastAsia="zh-CN"/>
        </w:rPr>
        <w:t>卢素菊</w:t>
      </w:r>
    </w:p>
    <w:p w14:paraId="07CAFD03">
      <w:pPr>
        <w:adjustRightInd/>
        <w:spacing w:line="360" w:lineRule="exact"/>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0772-4218916</w:t>
      </w:r>
      <w:r>
        <w:rPr>
          <w:rFonts w:hint="eastAsia" w:ascii="宋体" w:hAnsi="宋体" w:cs="宋体"/>
          <w:sz w:val="24"/>
          <w:szCs w:val="24"/>
        </w:rPr>
        <w:t xml:space="preserve">　　　　　　　　　　 </w:t>
      </w:r>
    </w:p>
    <w:p w14:paraId="4CC30EF3">
      <w:pPr>
        <w:adjustRightInd/>
        <w:spacing w:line="360" w:lineRule="exact"/>
        <w:ind w:firstLine="480" w:firstLineChars="200"/>
        <w:rPr>
          <w:rFonts w:ascii="宋体" w:hAnsi="宋体" w:cs="宋体"/>
          <w:sz w:val="24"/>
          <w:szCs w:val="24"/>
        </w:rPr>
      </w:pPr>
      <w:r>
        <w:rPr>
          <w:rFonts w:hint="eastAsia" w:ascii="宋体" w:hAnsi="宋体" w:cs="宋体"/>
          <w:sz w:val="24"/>
          <w:szCs w:val="24"/>
        </w:rPr>
        <w:t>2.采购代理机构信息</w:t>
      </w:r>
    </w:p>
    <w:p w14:paraId="2AEFDFF9">
      <w:pPr>
        <w:adjustRightInd/>
        <w:spacing w:line="360" w:lineRule="exact"/>
        <w:ind w:firstLine="480" w:firstLineChars="200"/>
        <w:rPr>
          <w:rFonts w:ascii="宋体" w:hAnsi="宋体" w:cs="宋体"/>
          <w:sz w:val="24"/>
          <w:szCs w:val="24"/>
        </w:rPr>
      </w:pPr>
      <w:r>
        <w:rPr>
          <w:rFonts w:hint="eastAsia" w:ascii="宋体" w:hAnsi="宋体" w:cs="宋体"/>
          <w:sz w:val="24"/>
          <w:szCs w:val="24"/>
        </w:rPr>
        <w:t>名 称：北海市政府采购中心　　　　　　　　　　　　</w:t>
      </w:r>
    </w:p>
    <w:p w14:paraId="3495DC60">
      <w:pPr>
        <w:adjustRightInd/>
        <w:spacing w:line="360" w:lineRule="exact"/>
        <w:ind w:firstLine="480" w:firstLineChars="200"/>
        <w:rPr>
          <w:rFonts w:ascii="宋体" w:hAnsi="宋体" w:cs="宋体"/>
          <w:sz w:val="24"/>
          <w:szCs w:val="24"/>
        </w:rPr>
      </w:pPr>
      <w:r>
        <w:rPr>
          <w:rFonts w:hint="eastAsia" w:ascii="宋体" w:hAnsi="宋体" w:cs="宋体"/>
          <w:sz w:val="24"/>
          <w:szCs w:val="24"/>
        </w:rPr>
        <w:t>地　址：北海市陈文村北路7号市直机关第三办公区　　　　　　　　　　　　　　　　　　　　　　　　</w:t>
      </w:r>
    </w:p>
    <w:p w14:paraId="52018C5C">
      <w:pPr>
        <w:adjustRightInd/>
        <w:spacing w:line="360" w:lineRule="exact"/>
        <w:ind w:firstLine="480" w:firstLineChars="200"/>
        <w:rPr>
          <w:rFonts w:ascii="宋体" w:hAnsi="宋体" w:cs="宋体"/>
          <w:sz w:val="24"/>
          <w:szCs w:val="24"/>
        </w:rPr>
      </w:pPr>
      <w:r>
        <w:rPr>
          <w:rFonts w:hint="eastAsia" w:ascii="宋体" w:hAnsi="宋体" w:cs="宋体"/>
          <w:sz w:val="24"/>
          <w:szCs w:val="24"/>
        </w:rPr>
        <w:t>项目联系人：莫晶晶</w:t>
      </w:r>
    </w:p>
    <w:p w14:paraId="02C52B04">
      <w:pPr>
        <w:spacing w:line="36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电　话：0779-3056122</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14:paraId="56BDF5A1">
      <w:pPr>
        <w:pStyle w:val="632"/>
        <w:spacing w:line="360" w:lineRule="exact"/>
        <w:rPr>
          <w:color w:val="000000" w:themeColor="text1"/>
          <w:sz w:val="24"/>
          <w:szCs w:val="24"/>
          <w14:textFill>
            <w14:solidFill>
              <w14:schemeClr w14:val="tx1"/>
            </w14:solidFill>
          </w14:textFill>
        </w:rPr>
      </w:pPr>
    </w:p>
    <w:p w14:paraId="3DBF7BDA">
      <w:pPr>
        <w:spacing w:line="3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0AB0C99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19E5CE0D">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54FFD2D3">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693E76CF">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20" w:name="_Toc181203095"/>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竞争性磋商流程</w:t>
      </w:r>
      <w:bookmarkEnd w:id="20"/>
    </w:p>
    <w:p w14:paraId="3F17880F">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1.征集供应商</w:t>
      </w:r>
    </w:p>
    <w:p w14:paraId="0DEBB0D0">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1.1邀请供应商。</w:t>
      </w:r>
    </w:p>
    <w:p w14:paraId="55B47275">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w:char="F0FE"/>
      </w:r>
      <w:r>
        <w:rPr>
          <w:rFonts w:hint="eastAsia" w:asciiTheme="minorEastAsia" w:hAnsiTheme="minorEastAsia" w:eastAsiaTheme="minorEastAsia"/>
          <w:b/>
          <w:color w:val="000000" w:themeColor="text1"/>
          <w:szCs w:val="24"/>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3C86DB4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b/>
          <w:color w:val="000000" w:themeColor="text1"/>
          <w:szCs w:val="24"/>
          <w14:textFill>
            <w14:solidFill>
              <w14:schemeClr w14:val="tx1"/>
            </w14:solidFill>
          </w14:textFill>
        </w:rPr>
        <w:t>采用随机抽取方式邀请供应商的，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由采购人、采购代理机构从省级以上财政部门建立的供应商库中随机抽取不少于3家符合相应资格条件的供应商参与竞争性磋商采购活动。</w:t>
      </w:r>
    </w:p>
    <w:p w14:paraId="5478E121">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b/>
          <w:color w:val="000000" w:themeColor="text1"/>
          <w:szCs w:val="24"/>
          <w14:textFill>
            <w14:solidFill>
              <w14:schemeClr w14:val="tx1"/>
            </w14:solidFill>
          </w14:textFill>
        </w:rPr>
        <w:t>采用书面推荐方式邀请供应商的，</w:t>
      </w:r>
      <w:r>
        <w:rPr>
          <w:rFonts w:hint="eastAsia" w:asciiTheme="minorEastAsia" w:hAnsiTheme="minorEastAsia" w:eastAsiaTheme="minorEastAsia"/>
          <w:color w:val="000000" w:themeColor="text1"/>
          <w:szCs w:val="24"/>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553DF8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1.2供应商获取磋商文件。</w:t>
      </w:r>
    </w:p>
    <w:p w14:paraId="69ABADF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1.3组织现场考察或召开答疑会（如果有）。</w:t>
      </w:r>
    </w:p>
    <w:p w14:paraId="2532DD2E">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1.4发布更正（延期）公告，澄清或修改磋商文件（如果有）。</w:t>
      </w:r>
    </w:p>
    <w:p w14:paraId="44BC3EDA">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1.5供应商按磋商文件要求编制响应文件。</w:t>
      </w:r>
    </w:p>
    <w:p w14:paraId="50166A77">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14:paraId="16EAD7A5">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3451C573">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70"/>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14:paraId="52AD59F6">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3.磋商与评审</w:t>
      </w:r>
    </w:p>
    <w:p w14:paraId="3CD2736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3.1磋商小组签到。</w:t>
      </w:r>
    </w:p>
    <w:p w14:paraId="6245D15F">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3.2采购代理机构宣布有关纪律以及磋商、评审工作程序。</w:t>
      </w:r>
    </w:p>
    <w:p w14:paraId="647A3A60">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3.3磋商小组审查确认磋商文件。磋商文件内容违反国家有关强制性规定的，磋商小组应当停止评审并向采购代理机构说明情况。</w:t>
      </w:r>
    </w:p>
    <w:p w14:paraId="7031A243">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3.4磋商小组对供应商的资格进行审查。</w:t>
      </w:r>
    </w:p>
    <w:p w14:paraId="40AFC446">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3.5磋商小组审查响应文件。</w:t>
      </w:r>
    </w:p>
    <w:p w14:paraId="5A8BF2E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3.6对于未实质性响应磋商文件的响应文件由磋商小组认定响应无效，并告知该供应商。</w:t>
      </w:r>
    </w:p>
    <w:p w14:paraId="6E5C7BD0">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41032D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4EBB8061">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07C6B837">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242A171">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3.11磋商小组按照下列方式确定提交最后报价的供应商，有特殊规定的从其规定：</w:t>
      </w:r>
    </w:p>
    <w:p w14:paraId="1005893E">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585548A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0C07A8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14:paraId="7FC628B6">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2400D45">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3.14磋商小组应当根据综合评分情况，按照评审得分由高到低顺序推荐3名以上成交候选供应商，并编写评审报告。</w:t>
      </w:r>
    </w:p>
    <w:p w14:paraId="159E3216">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14:paraId="70AFCF11">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w:t>
      </w:r>
      <w:r>
        <w:rPr>
          <w:rFonts w:hint="eastAsia" w:ascii="宋体" w:hAnsi="宋体" w:cs="宋体"/>
          <w:color w:val="000000" w:themeColor="text1"/>
          <w:szCs w:val="24"/>
          <w14:textFill>
            <w14:solidFill>
              <w14:schemeClr w14:val="tx1"/>
            </w14:solidFill>
          </w14:textFill>
        </w:rPr>
        <w:t>依法及时</w:t>
      </w:r>
      <w:r>
        <w:rPr>
          <w:rFonts w:hint="eastAsia" w:asciiTheme="minorEastAsia" w:hAnsiTheme="minorEastAsia" w:eastAsiaTheme="minorEastAsia"/>
          <w:color w:val="000000" w:themeColor="text1"/>
          <w:szCs w:val="24"/>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9D0A0FE">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19832197">
      <w:pPr>
        <w:pStyle w:val="393"/>
        <w:spacing w:before="0"/>
        <w:ind w:firstLine="0" w:firstLineChars="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5.合同及履约验收</w:t>
      </w:r>
    </w:p>
    <w:p w14:paraId="4827172F">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37C752F0">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5.2成交供应商按照政策要求及合同约定缴纳履约保证金（如有）。</w:t>
      </w:r>
    </w:p>
    <w:p w14:paraId="23D1354E">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14:paraId="6F082199">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14:paraId="0F1430F1">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14:paraId="42748CB8">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6.竞争性磋商流程图</w:t>
      </w:r>
    </w:p>
    <w:p w14:paraId="08A396FE">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14C240FA">
      <w:pPr>
        <w:widowControl/>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p>
    <w:p w14:paraId="49CAF45C">
      <w:pPr>
        <w:widowControl/>
        <w:adjustRightInd/>
        <w:jc w:val="left"/>
        <w:rPr>
          <w:rFonts w:cs="仿宋_GB2312" w:asciiTheme="minorEastAsia" w:hAnsiTheme="minorEastAsia" w:eastAsiaTheme="minorEastAsia"/>
          <w:b/>
          <w:color w:val="000000" w:themeColor="text1"/>
          <w:sz w:val="36"/>
          <w:szCs w:val="20"/>
          <w14:textFill>
            <w14:solidFill>
              <w14:schemeClr w14:val="tx1"/>
            </w14:solidFill>
          </w14:textFill>
        </w:rPr>
      </w:pP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0E96F">
                            <w:pPr>
                              <w:rPr>
                                <w:rFonts w:asciiTheme="minorEastAsia" w:hAnsiTheme="minorEastAsia" w:eastAsiaTheme="minorEastAsia"/>
                              </w:rPr>
                            </w:pPr>
                            <w:r>
                              <w:rPr>
                                <w:rFonts w:hint="eastAsia" w:asciiTheme="minorEastAsia" w:hAnsiTheme="minorEastAsia" w:eastAsiaTheme="minorEastAsia"/>
                              </w:rPr>
                              <w:t>验收</w:t>
                            </w:r>
                          </w:p>
                          <w:p w14:paraId="20023B9E">
                            <w:pPr>
                              <w:rPr>
                                <w:rFonts w:ascii="仿宋_GB2312" w:eastAsia="仿宋_GB2312"/>
                              </w:rPr>
                            </w:pPr>
                            <w:r>
                              <w:rPr>
                                <w:rFonts w:hint="eastAsia" w:ascii="仿宋_GB2312" w:eastAsia="仿宋_GB2312"/>
                              </w:rPr>
                              <w:t>立项</w:t>
                            </w:r>
                          </w:p>
                          <w:p w14:paraId="1EEC71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DE0E96F">
                      <w:pPr>
                        <w:rPr>
                          <w:rFonts w:asciiTheme="minorEastAsia" w:hAnsiTheme="minorEastAsia" w:eastAsiaTheme="minorEastAsia"/>
                        </w:rPr>
                      </w:pPr>
                      <w:r>
                        <w:rPr>
                          <w:rFonts w:hint="eastAsia" w:asciiTheme="minorEastAsia" w:hAnsiTheme="minorEastAsia" w:eastAsiaTheme="minorEastAsia"/>
                        </w:rPr>
                        <w:t>验收</w:t>
                      </w:r>
                    </w:p>
                    <w:p w14:paraId="20023B9E">
                      <w:pPr>
                        <w:rPr>
                          <w:rFonts w:ascii="仿宋_GB2312" w:eastAsia="仿宋_GB2312"/>
                        </w:rPr>
                      </w:pPr>
                      <w:r>
                        <w:rPr>
                          <w:rFonts w:hint="eastAsia" w:ascii="仿宋_GB2312" w:eastAsia="仿宋_GB2312"/>
                        </w:rPr>
                        <w:t>立项</w:t>
                      </w:r>
                    </w:p>
                    <w:p w14:paraId="1EEC715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DFB45">
                            <w:pPr>
                              <w:rPr>
                                <w:rFonts w:asciiTheme="minorEastAsia" w:hAnsiTheme="minorEastAsia" w:eastAsiaTheme="minorEastAsia"/>
                              </w:rPr>
                            </w:pPr>
                            <w:r>
                              <w:rPr>
                                <w:rFonts w:hint="eastAsia" w:asciiTheme="minorEastAsia" w:hAnsiTheme="minorEastAsia" w:eastAsiaTheme="minorEastAsia"/>
                              </w:rPr>
                              <w:t>履约</w:t>
                            </w:r>
                          </w:p>
                          <w:p w14:paraId="55AE0AFD">
                            <w:pPr>
                              <w:rPr>
                                <w:rFonts w:ascii="仿宋_GB2312" w:eastAsia="仿宋_GB2312"/>
                              </w:rPr>
                            </w:pPr>
                            <w:r>
                              <w:rPr>
                                <w:rFonts w:hint="eastAsia" w:ascii="仿宋_GB2312" w:eastAsia="仿宋_GB2312"/>
                              </w:rPr>
                              <w:t>立项</w:t>
                            </w:r>
                          </w:p>
                          <w:p w14:paraId="6CB1CC4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5DFB45">
                      <w:pPr>
                        <w:rPr>
                          <w:rFonts w:asciiTheme="minorEastAsia" w:hAnsiTheme="minorEastAsia" w:eastAsiaTheme="minorEastAsia"/>
                        </w:rPr>
                      </w:pPr>
                      <w:r>
                        <w:rPr>
                          <w:rFonts w:hint="eastAsia" w:asciiTheme="minorEastAsia" w:hAnsiTheme="minorEastAsia" w:eastAsiaTheme="minorEastAsia"/>
                        </w:rPr>
                        <w:t>履约</w:t>
                      </w:r>
                    </w:p>
                    <w:p w14:paraId="55AE0AFD">
                      <w:pPr>
                        <w:rPr>
                          <w:rFonts w:ascii="仿宋_GB2312" w:eastAsia="仿宋_GB2312"/>
                        </w:rPr>
                      </w:pPr>
                      <w:r>
                        <w:rPr>
                          <w:rFonts w:hint="eastAsia" w:ascii="仿宋_GB2312" w:eastAsia="仿宋_GB2312"/>
                        </w:rPr>
                        <w:t>立项</w:t>
                      </w:r>
                    </w:p>
                    <w:p w14:paraId="6CB1CC4C">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26191">
                            <w:pPr>
                              <w:jc w:val="center"/>
                              <w:rPr>
                                <w:rFonts w:asciiTheme="minorEastAsia" w:hAnsiTheme="minorEastAsia" w:eastAsiaTheme="minorEastAsia"/>
                              </w:rPr>
                            </w:pPr>
                            <w:r>
                              <w:rPr>
                                <w:rFonts w:hint="eastAsia" w:asciiTheme="minorEastAsia" w:hAnsiTheme="minorEastAsia" w:eastAsiaTheme="minorEastAsia"/>
                              </w:rPr>
                              <w:t>签订合同</w:t>
                            </w:r>
                          </w:p>
                          <w:p w14:paraId="70B3CF46">
                            <w:pPr>
                              <w:rPr>
                                <w:rFonts w:ascii="仿宋_GB2312" w:eastAsia="仿宋_GB2312"/>
                              </w:rPr>
                            </w:pPr>
                            <w:r>
                              <w:rPr>
                                <w:rFonts w:hint="eastAsia" w:ascii="仿宋_GB2312" w:eastAsia="仿宋_GB2312"/>
                              </w:rPr>
                              <w:t>立项</w:t>
                            </w:r>
                          </w:p>
                          <w:p w14:paraId="2CD35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1426191">
                      <w:pPr>
                        <w:jc w:val="center"/>
                        <w:rPr>
                          <w:rFonts w:asciiTheme="minorEastAsia" w:hAnsiTheme="minorEastAsia" w:eastAsiaTheme="minorEastAsia"/>
                        </w:rPr>
                      </w:pPr>
                      <w:r>
                        <w:rPr>
                          <w:rFonts w:hint="eastAsia" w:asciiTheme="minorEastAsia" w:hAnsiTheme="minorEastAsia" w:eastAsiaTheme="minorEastAsia"/>
                        </w:rPr>
                        <w:t>签订合同</w:t>
                      </w:r>
                    </w:p>
                    <w:p w14:paraId="70B3CF46">
                      <w:pPr>
                        <w:rPr>
                          <w:rFonts w:ascii="仿宋_GB2312" w:eastAsia="仿宋_GB2312"/>
                        </w:rPr>
                      </w:pPr>
                      <w:r>
                        <w:rPr>
                          <w:rFonts w:hint="eastAsia" w:ascii="仿宋_GB2312" w:eastAsia="仿宋_GB2312"/>
                        </w:rPr>
                        <w:t>立项</w:t>
                      </w:r>
                    </w:p>
                    <w:p w14:paraId="2CD35DFE">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BB531">
                            <w:pPr>
                              <w:rPr>
                                <w:rFonts w:asciiTheme="minorEastAsia" w:hAnsiTheme="minorEastAsia" w:eastAsiaTheme="minorEastAsia"/>
                              </w:rPr>
                            </w:pPr>
                            <w:r>
                              <w:rPr>
                                <w:rFonts w:hint="eastAsia" w:asciiTheme="minorEastAsia" w:hAnsiTheme="minorEastAsia" w:eastAsiaTheme="minorEastAsia"/>
                              </w:rPr>
                              <w:t>成交公告；成交通知书</w:t>
                            </w:r>
                          </w:p>
                          <w:p w14:paraId="78CB34D1">
                            <w:pPr>
                              <w:rPr>
                                <w:rFonts w:ascii="仿宋_GB2312" w:eastAsia="仿宋_GB2312"/>
                              </w:rPr>
                            </w:pPr>
                            <w:r>
                              <w:rPr>
                                <w:rFonts w:hint="eastAsia" w:ascii="仿宋_GB2312" w:eastAsia="仿宋_GB2312"/>
                              </w:rPr>
                              <w:t>立项</w:t>
                            </w:r>
                          </w:p>
                          <w:p w14:paraId="3F56B9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9BB531">
                      <w:pPr>
                        <w:rPr>
                          <w:rFonts w:asciiTheme="minorEastAsia" w:hAnsiTheme="minorEastAsia" w:eastAsiaTheme="minorEastAsia"/>
                        </w:rPr>
                      </w:pPr>
                      <w:r>
                        <w:rPr>
                          <w:rFonts w:hint="eastAsia" w:asciiTheme="minorEastAsia" w:hAnsiTheme="minorEastAsia" w:eastAsiaTheme="minorEastAsia"/>
                        </w:rPr>
                        <w:t>成交公告；成交通知书</w:t>
                      </w:r>
                    </w:p>
                    <w:p w14:paraId="78CB34D1">
                      <w:pPr>
                        <w:rPr>
                          <w:rFonts w:ascii="仿宋_GB2312" w:eastAsia="仿宋_GB2312"/>
                        </w:rPr>
                      </w:pPr>
                      <w:r>
                        <w:rPr>
                          <w:rFonts w:hint="eastAsia" w:ascii="仿宋_GB2312" w:eastAsia="仿宋_GB2312"/>
                        </w:rPr>
                        <w:t>立项</w:t>
                      </w:r>
                    </w:p>
                    <w:p w14:paraId="3F56B9E4">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9BEFF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B16BDE9">
                            <w:pPr>
                              <w:rPr>
                                <w:rFonts w:ascii="仿宋_GB2312" w:eastAsia="仿宋_GB2312"/>
                              </w:rPr>
                            </w:pPr>
                            <w:r>
                              <w:rPr>
                                <w:rFonts w:hint="eastAsia" w:ascii="仿宋_GB2312" w:eastAsia="仿宋_GB2312"/>
                              </w:rPr>
                              <w:t>立项</w:t>
                            </w:r>
                          </w:p>
                          <w:p w14:paraId="1A0E097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A9BEFF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B16BDE9">
                      <w:pPr>
                        <w:rPr>
                          <w:rFonts w:ascii="仿宋_GB2312" w:eastAsia="仿宋_GB2312"/>
                        </w:rPr>
                      </w:pPr>
                      <w:r>
                        <w:rPr>
                          <w:rFonts w:hint="eastAsia" w:ascii="仿宋_GB2312" w:eastAsia="仿宋_GB2312"/>
                        </w:rPr>
                        <w:t>立项</w:t>
                      </w:r>
                    </w:p>
                    <w:p w14:paraId="1A0E097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8B46B5">
                            <w:pPr>
                              <w:jc w:val="center"/>
                              <w:rPr>
                                <w:rFonts w:asciiTheme="minorEastAsia" w:hAnsiTheme="minorEastAsia" w:eastAsiaTheme="minorEastAsia"/>
                              </w:rPr>
                            </w:pPr>
                            <w:r>
                              <w:rPr>
                                <w:rFonts w:hint="eastAsia" w:asciiTheme="minorEastAsia" w:hAnsiTheme="minorEastAsia" w:eastAsiaTheme="minorEastAsia"/>
                              </w:rPr>
                              <w:t>评审打分</w:t>
                            </w:r>
                          </w:p>
                          <w:p w14:paraId="3F0E5A5B">
                            <w:pPr>
                              <w:rPr>
                                <w:rFonts w:ascii="仿宋_GB2312" w:eastAsia="仿宋_GB2312"/>
                              </w:rPr>
                            </w:pPr>
                            <w:r>
                              <w:rPr>
                                <w:rFonts w:hint="eastAsia" w:ascii="仿宋_GB2312" w:eastAsia="仿宋_GB2312"/>
                              </w:rPr>
                              <w:t>立项</w:t>
                            </w:r>
                          </w:p>
                          <w:p w14:paraId="7F95E8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38B46B5">
                      <w:pPr>
                        <w:jc w:val="center"/>
                        <w:rPr>
                          <w:rFonts w:asciiTheme="minorEastAsia" w:hAnsiTheme="minorEastAsia" w:eastAsiaTheme="minorEastAsia"/>
                        </w:rPr>
                      </w:pPr>
                      <w:r>
                        <w:rPr>
                          <w:rFonts w:hint="eastAsia" w:asciiTheme="minorEastAsia" w:hAnsiTheme="minorEastAsia" w:eastAsiaTheme="minorEastAsia"/>
                        </w:rPr>
                        <w:t>评审打分</w:t>
                      </w:r>
                    </w:p>
                    <w:p w14:paraId="3F0E5A5B">
                      <w:pPr>
                        <w:rPr>
                          <w:rFonts w:ascii="仿宋_GB2312" w:eastAsia="仿宋_GB2312"/>
                        </w:rPr>
                      </w:pPr>
                      <w:r>
                        <w:rPr>
                          <w:rFonts w:hint="eastAsia" w:ascii="仿宋_GB2312" w:eastAsia="仿宋_GB2312"/>
                        </w:rPr>
                        <w:t>立项</w:t>
                      </w:r>
                    </w:p>
                    <w:p w14:paraId="7F95E8C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8531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698299B">
                            <w:pPr>
                              <w:rPr>
                                <w:rFonts w:ascii="仿宋_GB2312" w:eastAsia="仿宋_GB2312"/>
                              </w:rPr>
                            </w:pPr>
                            <w:r>
                              <w:rPr>
                                <w:rFonts w:hint="eastAsia" w:ascii="仿宋_GB2312" w:eastAsia="仿宋_GB2312"/>
                              </w:rPr>
                              <w:t>立项</w:t>
                            </w:r>
                          </w:p>
                          <w:p w14:paraId="3726A85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A98531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698299B">
                      <w:pPr>
                        <w:rPr>
                          <w:rFonts w:ascii="仿宋_GB2312" w:eastAsia="仿宋_GB2312"/>
                        </w:rPr>
                      </w:pPr>
                      <w:r>
                        <w:rPr>
                          <w:rFonts w:hint="eastAsia" w:ascii="仿宋_GB2312" w:eastAsia="仿宋_GB2312"/>
                        </w:rPr>
                        <w:t>立项</w:t>
                      </w:r>
                    </w:p>
                    <w:p w14:paraId="3726A85D">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D7FE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12D7FE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9D7A7">
                            <w:pPr>
                              <w:jc w:val="center"/>
                              <w:rPr>
                                <w:rFonts w:asciiTheme="minorEastAsia" w:hAnsiTheme="minorEastAsia" w:eastAsiaTheme="minorEastAsia"/>
                              </w:rPr>
                            </w:pPr>
                            <w:r>
                              <w:rPr>
                                <w:rFonts w:hint="eastAsia" w:asciiTheme="minorEastAsia" w:hAnsiTheme="minorEastAsia" w:eastAsiaTheme="minorEastAsia"/>
                              </w:rPr>
                              <w:t>资格审查</w:t>
                            </w:r>
                          </w:p>
                          <w:p w14:paraId="12879AB2">
                            <w:pPr>
                              <w:jc w:val="center"/>
                              <w:rPr>
                                <w:rFonts w:ascii="仿宋_GB2312" w:eastAsia="仿宋_GB2312"/>
                              </w:rPr>
                            </w:pPr>
                          </w:p>
                          <w:p w14:paraId="034E3D16">
                            <w:pPr>
                              <w:rPr>
                                <w:rFonts w:ascii="仿宋_GB2312" w:eastAsia="仿宋_GB2312"/>
                              </w:rPr>
                            </w:pPr>
                            <w:r>
                              <w:rPr>
                                <w:rFonts w:hint="eastAsia" w:ascii="仿宋_GB2312" w:eastAsia="仿宋_GB2312"/>
                              </w:rPr>
                              <w:t>立项</w:t>
                            </w:r>
                          </w:p>
                          <w:p w14:paraId="1B8CBB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899D7A7">
                      <w:pPr>
                        <w:jc w:val="center"/>
                        <w:rPr>
                          <w:rFonts w:asciiTheme="minorEastAsia" w:hAnsiTheme="minorEastAsia" w:eastAsiaTheme="minorEastAsia"/>
                        </w:rPr>
                      </w:pPr>
                      <w:r>
                        <w:rPr>
                          <w:rFonts w:hint="eastAsia" w:asciiTheme="minorEastAsia" w:hAnsiTheme="minorEastAsia" w:eastAsiaTheme="minorEastAsia"/>
                        </w:rPr>
                        <w:t>资格审查</w:t>
                      </w:r>
                    </w:p>
                    <w:p w14:paraId="12879AB2">
                      <w:pPr>
                        <w:jc w:val="center"/>
                        <w:rPr>
                          <w:rFonts w:ascii="仿宋_GB2312" w:eastAsia="仿宋_GB2312"/>
                        </w:rPr>
                      </w:pPr>
                    </w:p>
                    <w:p w14:paraId="034E3D16">
                      <w:pPr>
                        <w:rPr>
                          <w:rFonts w:ascii="仿宋_GB2312" w:eastAsia="仿宋_GB2312"/>
                        </w:rPr>
                      </w:pPr>
                      <w:r>
                        <w:rPr>
                          <w:rFonts w:hint="eastAsia" w:ascii="仿宋_GB2312" w:eastAsia="仿宋_GB2312"/>
                        </w:rPr>
                        <w:t>立项</w:t>
                      </w:r>
                    </w:p>
                    <w:p w14:paraId="1B8CBBAD">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49AC5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349AC5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18850">
                            <w:pPr>
                              <w:jc w:val="center"/>
                              <w:rPr>
                                <w:rFonts w:asciiTheme="minorEastAsia" w:hAnsiTheme="minorEastAsia" w:eastAsiaTheme="minorEastAsia"/>
                              </w:rPr>
                            </w:pPr>
                            <w:r>
                              <w:rPr>
                                <w:rFonts w:hint="eastAsia" w:asciiTheme="minorEastAsia" w:hAnsiTheme="minorEastAsia" w:eastAsiaTheme="minorEastAsia"/>
                              </w:rPr>
                              <w:t>开启响应文件</w:t>
                            </w:r>
                          </w:p>
                          <w:p w14:paraId="3C08285D">
                            <w:pPr>
                              <w:rPr>
                                <w:rFonts w:ascii="仿宋_GB2312" w:eastAsia="仿宋_GB2312"/>
                              </w:rPr>
                            </w:pPr>
                            <w:r>
                              <w:rPr>
                                <w:rFonts w:hint="eastAsia" w:ascii="仿宋_GB2312" w:eastAsia="仿宋_GB2312"/>
                              </w:rPr>
                              <w:t>立项</w:t>
                            </w:r>
                          </w:p>
                          <w:p w14:paraId="4CD492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E118850">
                      <w:pPr>
                        <w:jc w:val="center"/>
                        <w:rPr>
                          <w:rFonts w:asciiTheme="minorEastAsia" w:hAnsiTheme="minorEastAsia" w:eastAsiaTheme="minorEastAsia"/>
                        </w:rPr>
                      </w:pPr>
                      <w:r>
                        <w:rPr>
                          <w:rFonts w:hint="eastAsia" w:asciiTheme="minorEastAsia" w:hAnsiTheme="minorEastAsia" w:eastAsiaTheme="minorEastAsia"/>
                        </w:rPr>
                        <w:t>开启响应文件</w:t>
                      </w:r>
                    </w:p>
                    <w:p w14:paraId="3C08285D">
                      <w:pPr>
                        <w:rPr>
                          <w:rFonts w:ascii="仿宋_GB2312" w:eastAsia="仿宋_GB2312"/>
                        </w:rPr>
                      </w:pPr>
                      <w:r>
                        <w:rPr>
                          <w:rFonts w:hint="eastAsia" w:ascii="仿宋_GB2312" w:eastAsia="仿宋_GB2312"/>
                        </w:rPr>
                        <w:t>立项</w:t>
                      </w:r>
                    </w:p>
                    <w:p w14:paraId="4CD4923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20B5F">
                            <w:pPr>
                              <w:jc w:val="center"/>
                              <w:rPr>
                                <w:rFonts w:asciiTheme="minorEastAsia" w:hAnsiTheme="minorEastAsia" w:eastAsiaTheme="minorEastAsia"/>
                              </w:rPr>
                            </w:pPr>
                            <w:r>
                              <w:rPr>
                                <w:rFonts w:hint="eastAsia" w:asciiTheme="minorEastAsia" w:hAnsiTheme="minorEastAsia" w:eastAsiaTheme="minorEastAsia"/>
                              </w:rPr>
                              <w:t>邀请供应商</w:t>
                            </w:r>
                          </w:p>
                          <w:p w14:paraId="20FA8AA9">
                            <w:pPr>
                              <w:rPr>
                                <w:rFonts w:ascii="仿宋_GB2312" w:eastAsia="仿宋_GB2312"/>
                              </w:rPr>
                            </w:pPr>
                            <w:r>
                              <w:rPr>
                                <w:rFonts w:hint="eastAsia" w:ascii="仿宋_GB2312" w:eastAsia="仿宋_GB2312"/>
                              </w:rPr>
                              <w:t>立项</w:t>
                            </w:r>
                          </w:p>
                          <w:p w14:paraId="226349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BE20B5F">
                      <w:pPr>
                        <w:jc w:val="center"/>
                        <w:rPr>
                          <w:rFonts w:asciiTheme="minorEastAsia" w:hAnsiTheme="minorEastAsia" w:eastAsiaTheme="minorEastAsia"/>
                        </w:rPr>
                      </w:pPr>
                      <w:r>
                        <w:rPr>
                          <w:rFonts w:hint="eastAsia" w:asciiTheme="minorEastAsia" w:hAnsiTheme="minorEastAsia" w:eastAsiaTheme="minorEastAsia"/>
                        </w:rPr>
                        <w:t>邀请供应商</w:t>
                      </w:r>
                    </w:p>
                    <w:p w14:paraId="20FA8AA9">
                      <w:pPr>
                        <w:rPr>
                          <w:rFonts w:ascii="仿宋_GB2312" w:eastAsia="仿宋_GB2312"/>
                        </w:rPr>
                      </w:pPr>
                      <w:r>
                        <w:rPr>
                          <w:rFonts w:hint="eastAsia" w:ascii="仿宋_GB2312" w:eastAsia="仿宋_GB2312"/>
                        </w:rPr>
                        <w:t>立项</w:t>
                      </w:r>
                    </w:p>
                    <w:p w14:paraId="226349C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3326FDF3">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21" w:name="_Toc181203096"/>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8"/>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9"/>
      <w:bookmarkEnd w:id="21"/>
    </w:p>
    <w:p w14:paraId="23E1E7A6">
      <w:pPr>
        <w:adjustRightInd/>
        <w:spacing w:line="360" w:lineRule="auto"/>
        <w:jc w:val="center"/>
        <w:outlineLvl w:val="1"/>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7AE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14EB64">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F489E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D632E">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770B6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3D01C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D15037">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32957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服务类。</w:t>
            </w:r>
          </w:p>
        </w:tc>
      </w:tr>
      <w:tr w14:paraId="23300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26DE9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72BC55">
            <w:pPr>
              <w:snapToGrid w:val="0"/>
              <w:spacing w:line="360" w:lineRule="auto"/>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B09CE">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（1）标的：</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lang w:eastAsia="zh-CN"/>
                <w14:textFill>
                  <w14:solidFill>
                    <w14:schemeClr w14:val="tx1"/>
                  </w14:solidFill>
                </w14:textFill>
              </w:rPr>
              <w:t>保安保洁服务</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物业管理 </w:t>
            </w:r>
            <w:r>
              <w:rPr>
                <w:rFonts w:hint="eastAsia" w:cs="宋体" w:asciiTheme="minorEastAsia" w:hAnsiTheme="minorEastAsia" w:eastAsiaTheme="minorEastAsia"/>
                <w:color w:val="000000" w:themeColor="text1"/>
                <w:kern w:val="0"/>
                <w:sz w:val="24"/>
                <w14:textFill>
                  <w14:solidFill>
                    <w14:schemeClr w14:val="tx1"/>
                  </w14:solidFill>
                </w14:textFill>
              </w:rPr>
              <w:t>行业；</w:t>
            </w:r>
          </w:p>
        </w:tc>
      </w:tr>
      <w:tr w14:paraId="3A0FF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B7CF1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1C2C7AC">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4E6314">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本项目不允许采购进口产品。</w:t>
            </w:r>
          </w:p>
          <w:p w14:paraId="571F66AE">
            <w:pPr>
              <w:spacing w:line="360" w:lineRule="auto"/>
              <w:rPr>
                <w:rFonts w:cs="宋体" w:asciiTheme="minorEastAsia" w:hAnsiTheme="minorEastAsia" w:eastAsiaTheme="minorEastAsia"/>
                <w:color w:val="000000" w:themeColor="text1"/>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可以就</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采购进口产品。</w:t>
            </w:r>
          </w:p>
        </w:tc>
      </w:tr>
      <w:tr w14:paraId="36149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125C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EAC643">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51C54">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A</w:t>
            </w:r>
            <w:r>
              <w:rPr>
                <w:rFonts w:hint="eastAsia" w:cs="宋体" w:asciiTheme="minorEastAsia" w:hAnsiTheme="minorEastAsia" w:eastAsiaTheme="minorEastAsia"/>
                <w:color w:val="000000" w:themeColor="text1"/>
                <w:sz w:val="24"/>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工作分包。</w:t>
            </w:r>
            <w:sdt>
              <w:sdtPr>
                <w:rPr>
                  <w:rFonts w:hint="eastAsia" w:cs="宋体" w:asciiTheme="minorEastAsia" w:hAnsiTheme="minorEastAsia" w:eastAsiaTheme="minorEastAsia"/>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B</w:t>
            </w:r>
            <w:r>
              <w:rPr>
                <w:rFonts w:hint="eastAsia" w:cs="宋体" w:asciiTheme="minorEastAsia" w:hAnsiTheme="minorEastAsia" w:eastAsiaTheme="minorEastAsia"/>
                <w:color w:val="000000" w:themeColor="text1"/>
                <w:sz w:val="24"/>
                <w14:textFill>
                  <w14:solidFill>
                    <w14:schemeClr w14:val="tx1"/>
                  </w14:solidFill>
                </w14:textFill>
              </w:rPr>
              <w:t>不同意分包。</w:t>
            </w:r>
          </w:p>
          <w:p w14:paraId="62A7EB75">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注：不得限制大中型企业向小微企业合理分包。</w:t>
            </w:r>
          </w:p>
        </w:tc>
      </w:tr>
      <w:tr w14:paraId="0A018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6AA8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A551D4">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911B3">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09B14794">
            <w:pPr>
              <w:spacing w:line="360" w:lineRule="auto"/>
              <w:rPr>
                <w:rFonts w:cs="宋体" w:asciiTheme="minorEastAsia" w:hAnsiTheme="minorEastAsia" w:eastAsiaTheme="minorEastAsia"/>
                <w:color w:val="000000" w:themeColor="text1"/>
                <w:sz w:val="24"/>
                <w:szCs w:val="20"/>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r>
              <w:rPr>
                <w:rFonts w:hint="eastAsia" w:cs="宋体" w:asciiTheme="minorEastAsia" w:hAnsiTheme="minorEastAsia" w:eastAsiaTheme="minorEastAsia"/>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，联系方式：</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14:textFill>
                  <w14:solidFill>
                    <w14:schemeClr w14:val="tx1"/>
                  </w14:solidFill>
                </w14:textFill>
              </w:rPr>
              <w:t>。</w:t>
            </w:r>
          </w:p>
        </w:tc>
      </w:tr>
      <w:tr w14:paraId="10BFE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DA7EA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B0D975">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D452A6F">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不要求提供。</w:t>
            </w:r>
          </w:p>
          <w:p w14:paraId="032BD4EC">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B要求提供，</w:t>
            </w:r>
          </w:p>
          <w:p w14:paraId="65012F39">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4A3A7583">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56E2D5B9">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：详见</w:t>
            </w:r>
            <w:r>
              <w:rPr>
                <w:rFonts w:hint="eastAsia" w:cs="宋体" w:asciiTheme="minorEastAsia" w:hAnsiTheme="minorEastAsia" w:eastAsiaTheme="minorEastAsia"/>
                <w:color w:val="000000" w:themeColor="text1"/>
                <w:sz w:val="24"/>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2B0677BE">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否；</w:t>
            </w:r>
            <w:sdt>
              <w:sdtPr>
                <w:rPr>
                  <w:rFonts w:hint="eastAsia" w:cs="宋体" w:asciiTheme="minorEastAsia" w:hAnsiTheme="minorEastAsia" w:eastAsiaTheme="minorEastAsia"/>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是，检测机构的要求</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；检测内容</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6BB1EF2A">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（5）提供样品的时间：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；联系人</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28"/>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0212B486">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B104EF9">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（7）制作、运输、安装和保管样品所发生的一切费用由供应商自理。</w:t>
            </w:r>
          </w:p>
        </w:tc>
      </w:tr>
      <w:tr w14:paraId="40961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95615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C67E9C">
            <w:pPr>
              <w:snapToGrid w:val="0"/>
              <w:spacing w:line="360" w:lineRule="auto"/>
              <w:jc w:val="center"/>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6456A">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13DFC358">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p>
          <w:p w14:paraId="09732958">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（1）在评审时安排每个供应商进行方案讲解演示。每个供应商时间不超过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分钟，讲解次序以响应文件解密时间先后次序为准，讲解演示人员不超过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人。讲解演示结束后按要求解答评标委员会提问。</w:t>
            </w:r>
          </w:p>
          <w:p w14:paraId="6C48406C">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（2）方案讲解演示可选择以下其中一种方式：</w:t>
            </w:r>
          </w:p>
          <w:p w14:paraId="7EC9558A">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方式一：广西政府采购云平台在线讲解演示。广西政府采购云平台在线讲解需供应商根据广西政府采购云平台操作要求做好准备工作，提前完善软硬件配置环境。</w:t>
            </w:r>
          </w:p>
          <w:p w14:paraId="7E68FB3D">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方式二：交易中心现场讲解演示。现场讲解地点为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449D19E0">
            <w:pPr>
              <w:snapToGrid w:val="0"/>
              <w:spacing w:line="360" w:lineRule="auto"/>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注：因供应商自身原因导致无法演示或者演示效果不理想的，责任自负。因平台原因导致本项目方案讲解演示环节无法顺利开展，按照相关规定执行。</w:t>
            </w:r>
          </w:p>
        </w:tc>
      </w:tr>
      <w:tr w14:paraId="3F411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7EFB3E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D8A382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24EBC2E">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（1）资格证明文件：见磋商文件第三部分。</w:t>
            </w:r>
          </w:p>
          <w:p w14:paraId="19A409B9">
            <w:pPr>
              <w:spacing w:line="360" w:lineRule="auto"/>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供应商未提供有效的资格证明文件的，视为供应商不具备磋商文件中规定的资格要求，响应无效。</w:t>
            </w:r>
          </w:p>
        </w:tc>
      </w:tr>
      <w:tr w14:paraId="1FD0B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3D7577A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11A3B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D8B285">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（2）资信证明文件：根据磋商文件采购需求和评审标准要求提供。</w:t>
            </w:r>
          </w:p>
        </w:tc>
      </w:tr>
      <w:tr w14:paraId="7DDE7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83FCB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668346">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C87B5">
            <w:pPr>
              <w:snapToGrid w:val="0"/>
              <w:spacing w:line="360" w:lineRule="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569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C7825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7A376D">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D8A911">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提醒：验收时检测费用由采购人承担，不包含在最后报价中。</w:t>
            </w:r>
          </w:p>
          <w:p w14:paraId="411C9B48">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最后报价出现下列情形的，响应无效：</w:t>
            </w:r>
          </w:p>
          <w:p w14:paraId="5957483B">
            <w:pPr>
              <w:snapToGrid w:val="0"/>
              <w:spacing w:line="360" w:lineRule="auto"/>
              <w:ind w:firstLine="241" w:firstLineChars="100"/>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响应文件出现不是唯一的、有选择性的最后报价的；</w:t>
            </w:r>
          </w:p>
          <w:p w14:paraId="4DB432EC">
            <w:pPr>
              <w:snapToGrid w:val="0"/>
              <w:spacing w:line="360" w:lineRule="auto"/>
              <w:ind w:firstLine="241" w:firstLineChars="1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最后报价超过磋商文件中规定的预算金额或者最高限价的;</w:t>
            </w:r>
          </w:p>
          <w:p w14:paraId="730AFD83">
            <w:pPr>
              <w:spacing w:line="360" w:lineRule="auto"/>
              <w:ind w:firstLine="241" w:firstLineChars="1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14:textFill>
                  <w14:solidFill>
                    <w14:schemeClr w14:val="tx1"/>
                  </w14:solidFill>
                </w14:textFill>
              </w:rPr>
              <w:t>。</w:t>
            </w:r>
          </w:p>
        </w:tc>
      </w:tr>
      <w:tr w14:paraId="152F2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D3EE17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6E205A4">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3D94CD8C">
            <w:pPr>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7C4E090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419C5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6A033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9A6BB5">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231B91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14:paraId="59F67B3B">
            <w:pPr>
              <w:pStyle w:val="33"/>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备份响应文件送达地点：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；备份响应文件签收人员联系电话：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采购人、采购代理机构不强制或变相强制磋商供应商提交备份响应文件。</w:t>
            </w:r>
          </w:p>
        </w:tc>
      </w:tr>
      <w:tr w14:paraId="1796D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C8712A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68CBB021">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6051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联合体响应的，联合体各方分别提供与联合体协议中规定的分工内容相应的业绩证明材料，业绩数量以提供材料较少的一方为准。</w:t>
            </w:r>
          </w:p>
        </w:tc>
      </w:tr>
      <w:tr w14:paraId="6C809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140C84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2791B120">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269AC34">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联合体响应的，联合体各方均需按磋商文件第五部分评审标准要求提供资信证明文件，否则视为不符合相关要求。</w:t>
            </w:r>
          </w:p>
          <w:p w14:paraId="3E403E9E">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1DAD5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C7D37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27911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31692AD8">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本磋商文件解释权属采购人及代理机构。</w:t>
            </w:r>
          </w:p>
        </w:tc>
      </w:tr>
    </w:tbl>
    <w:p w14:paraId="72F2E18F">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08E38CF3">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二、总则</w:t>
      </w:r>
    </w:p>
    <w:p w14:paraId="73019DBB">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14:paraId="558C80AB">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14:paraId="02722DD2">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14:paraId="608DCEF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“采购人”系指磋商邀请公告中载明的本项目的采购人。</w:t>
      </w:r>
    </w:p>
    <w:p w14:paraId="246667D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“采购代理机构”系指磋商邀请公告中载明的本项目的采购代理机构。</w:t>
      </w:r>
    </w:p>
    <w:p w14:paraId="49A82BE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“供应商”系指响应磋商、参加本次竞争的法人、其他组织或自然人。</w:t>
      </w:r>
    </w:p>
    <w:p w14:paraId="7A4D475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14:paraId="4A7FDA2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14:paraId="52AD736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14:paraId="1E30620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14:paraId="2225F4B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p>
    <w:p w14:paraId="466E7B1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6BB98E1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212059A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14:paraId="252A2668">
      <w:pPr>
        <w:snapToGrid w:val="0"/>
        <w:spacing w:line="360" w:lineRule="auto"/>
        <w:ind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系指适用本项目的要求，“□”系指不适用本项目的要求。</w:t>
      </w:r>
    </w:p>
    <w:p w14:paraId="39DE952F">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14:paraId="4A1D4BF7">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▲3.1</w:t>
      </w:r>
      <w:r>
        <w:rPr>
          <w:rFonts w:hint="eastAsia" w:cs="仿宋_GB2312" w:asciiTheme="minorEastAsia" w:hAnsiTheme="minorEastAsia" w:eastAsiaTheme="minorEastAsia"/>
          <w:b/>
          <w:color w:val="000000" w:themeColor="text1"/>
          <w:sz w:val="24"/>
          <w:szCs w:val="20"/>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诺的响应有效期少于磋商文件中载明的磋商有效期的，响应无效。</w:t>
      </w:r>
    </w:p>
    <w:p w14:paraId="5B6B0263">
      <w:pPr>
        <w:pStyle w:val="393"/>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14:paraId="7313E0AA">
      <w:pPr>
        <w:pStyle w:val="393"/>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拒绝延长磋商有效期的供应商不得再参与该项目后续采购活动。</w:t>
      </w:r>
    </w:p>
    <w:p w14:paraId="72F815E3">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14:paraId="46BFE737">
      <w:pPr>
        <w:pStyle w:val="33"/>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14:paraId="618B3826">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5BFC7A6D">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14:paraId="25E4548B">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14:paraId="34154A2E">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14:textFill>
            <w14:solidFill>
              <w14:schemeClr w14:val="tx1"/>
            </w14:solidFill>
          </w14:textFill>
        </w:rPr>
        <w:t>。</w:t>
      </w:r>
    </w:p>
    <w:p w14:paraId="2AA0A48A">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14:paraId="142B6563">
      <w:pPr>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08C82ACD">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14:paraId="0E32DB5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9421734">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5CE168D">
      <w:pPr>
        <w:pStyle w:val="33"/>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14:paraId="3249384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8DB8C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14:paraId="12508B6A">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14:textFill>
            <w14:solidFill>
              <w14:schemeClr w14:val="tx1"/>
            </w14:solidFill>
          </w14:textFill>
        </w:rPr>
        <w:t>享受中小企业扶持政策。</w:t>
      </w:r>
    </w:p>
    <w:p w14:paraId="7FB596CE">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050732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3218BEB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14:paraId="74A2484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07EDD2">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58CD9D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1B4D2BC1">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14:paraId="02C2BB0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 采购人优先采购被认定为首台套产品和“制造精品”的自主创新产品。</w:t>
      </w:r>
    </w:p>
    <w:p w14:paraId="468765EE">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DCEE719">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14:paraId="4D6AF24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B5A7D1E">
      <w:pPr>
        <w:pStyle w:val="632"/>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14:paraId="3C4E9471">
      <w:pPr>
        <w:pStyle w:val="63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14:paraId="626A78D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6F3D0816">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14:paraId="0125A070">
      <w:pPr>
        <w:pStyle w:val="33"/>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14:paraId="251E9F71">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7E05716B">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询问联系部门：北海市政府采购中心采购一科，联系电话：0779-3056122，地址：北海市海城区陈文村北路7号市直机关第三办公区2号楼一层。</w:t>
      </w:r>
    </w:p>
    <w:p w14:paraId="0569355C">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14:paraId="252418A6">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投诉联系部门：北海市财政局，联系电话：</w:t>
      </w:r>
      <w:r>
        <w:rPr>
          <w:rFonts w:asciiTheme="minorEastAsia" w:hAnsiTheme="minorEastAsia" w:eastAsiaTheme="minorEastAsia"/>
          <w:color w:val="000000" w:themeColor="text1"/>
          <w:sz w:val="24"/>
          <w:lang w:val="zh-CN"/>
          <w14:textFill>
            <w14:solidFill>
              <w14:schemeClr w14:val="tx1"/>
            </w14:solidFill>
          </w14:textFill>
        </w:rPr>
        <w:t>0779-3063975</w:t>
      </w:r>
      <w:r>
        <w:rPr>
          <w:rFonts w:hint="eastAsia" w:asciiTheme="minorEastAsia" w:hAnsiTheme="minorEastAsia" w:eastAsiaTheme="minorEastAsia"/>
          <w:color w:val="000000" w:themeColor="text1"/>
          <w:sz w:val="24"/>
          <w:lang w:val="zh-CN"/>
          <w14:textFill>
            <w14:solidFill>
              <w14:schemeClr w14:val="tx1"/>
            </w14:solidFill>
          </w14:textFill>
        </w:rPr>
        <w:t>，地址：北海市海城区北部湾西路19号。</w:t>
      </w:r>
    </w:p>
    <w:p w14:paraId="7CC48EB1">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14:paraId="47F30041">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DD56A7">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14:paraId="03B13F65">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14:paraId="07CEBD6B">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467FB1DD">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DCBC310">
      <w:pPr>
        <w:pStyle w:val="17"/>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545C67B9">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14:paraId="19379EC7">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14:paraId="5E4699BE">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14:paraId="2C1B9C46">
      <w:pPr>
        <w:pStyle w:val="33"/>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14:paraId="5C6031AD">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3.2.1根据采购人与采购代理机构签订采购委托协议的规定，质疑答复责任主体如下：</w:t>
      </w:r>
    </w:p>
    <w:p w14:paraId="652BAAF2">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70B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02B1C81">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14:paraId="6DF47D8E">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7533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FC9080">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vAlign w:val="center"/>
          </w:tcPr>
          <w:p w14:paraId="09E40AA3">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对采购文件中特定资格条件、采购需求、评审办法、评审标准提出的质疑</w:t>
            </w:r>
          </w:p>
        </w:tc>
        <w:tc>
          <w:tcPr>
            <w:tcW w:w="2232" w:type="dxa"/>
            <w:vAlign w:val="center"/>
          </w:tcPr>
          <w:p w14:paraId="4B325509">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6436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15EA79D">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1E444BCC">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14:paraId="7CE459E2">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6700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A318020">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vAlign w:val="center"/>
          </w:tcPr>
          <w:p w14:paraId="175086AF">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14:paraId="7598BD60">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5CE2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D043380">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3DE9E02E">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14:paraId="6426CE78">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52D1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CEFF414">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vAlign w:val="center"/>
          </w:tcPr>
          <w:p w14:paraId="7EE5BB35">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14:paraId="5F26A7BE">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76C33001">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14:paraId="756C40C2">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A8F5B53">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2.3询问或者质疑事项可能影响采购结果的，采购人应当暂停签订合同，已经签订合同的，应当中止履行合同。</w:t>
      </w:r>
    </w:p>
    <w:p w14:paraId="2837D2F7">
      <w:pPr>
        <w:pStyle w:val="33"/>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14:paraId="3179F3D3">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14:paraId="4C2B6239">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14:paraId="45AB88B9">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14:paraId="7D02FA82">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14:paraId="54331C9A">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14:paraId="7D1C201A">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14:paraId="41AC0748">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14:paraId="714B7827">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14:paraId="7236FD26">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w:t>
      </w:r>
    </w:p>
    <w:p w14:paraId="216EB7EF">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14:paraId="1C4982D5">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14:paraId="72C30AF1">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14:paraId="666236C9">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14:paraId="1D0F75EC">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14:paraId="04455BA0">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14:paraId="60F74B2B">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0E2C8F44">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五、磋商文件构成、修改、解释</w:t>
      </w:r>
    </w:p>
    <w:p w14:paraId="6D83D0C5">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1．磋商文件的构成</w:t>
      </w:r>
    </w:p>
    <w:p w14:paraId="493BE3B0">
      <w:pPr>
        <w:pStyle w:val="33"/>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磋商文件包括下列文件及附件</w:t>
      </w:r>
    </w:p>
    <w:p w14:paraId="03DC8177">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邀请供应商</w:t>
      </w:r>
    </w:p>
    <w:p w14:paraId="3D352B8C">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竞争性磋商流程</w:t>
      </w:r>
    </w:p>
    <w:p w14:paraId="77090364">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14:paraId="1A99630D">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14:paraId="55BB0693">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评审方法及评审标准</w:t>
      </w:r>
    </w:p>
    <w:p w14:paraId="25CCDEF9">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14:paraId="384958F5">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14:paraId="0BDEB2D3">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第八部分  最后报价格式</w:t>
      </w:r>
    </w:p>
    <w:p w14:paraId="2B271909">
      <w:pPr>
        <w:pStyle w:val="33"/>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14:paraId="0E6D124B">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14:paraId="5AC91F6B">
      <w:pPr>
        <w:pStyle w:val="393"/>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2.1已获取磋商文件的潜在供应商，若有问题需要澄清，应于提交首次响应文件截止时间前，以书面形式向采购代理机构提出。</w:t>
      </w:r>
    </w:p>
    <w:p w14:paraId="7B71C562">
      <w:pPr>
        <w:pStyle w:val="393"/>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响应文件截止时间和响应文件开启时间。该澄清或者修改的内容为磋商文件的组成部分。</w:t>
      </w:r>
    </w:p>
    <w:p w14:paraId="62AEB671">
      <w:pPr>
        <w:pStyle w:val="393"/>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通知所有获取磋商文件的供应商；不足5日的，采购人、采购代理机构应当顺延提交首次响应文件截止时间。</w:t>
      </w:r>
    </w:p>
    <w:p w14:paraId="551194C3">
      <w:pPr>
        <w:pStyle w:val="393"/>
        <w:snapToGrid w:val="0"/>
        <w:spacing w:before="0"/>
        <w:ind w:firstLine="48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响应文件未按磋商文件的澄清、修改的内容编制，又不符合实质性要求的，响应无效。</w:t>
      </w:r>
    </w:p>
    <w:p w14:paraId="357DB2F5">
      <w:pPr>
        <w:pStyle w:val="24"/>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cs="仿宋_GB2312" w:asciiTheme="minorEastAsia" w:hAnsiTheme="minorEastAsia" w:eastAsiaTheme="minorEastAsia"/>
          <w:color w:val="000000" w:themeColor="text1"/>
          <w:szCs w:val="24"/>
          <w:lang w:val="en-US"/>
          <w14:textFill>
            <w14:solidFill>
              <w14:schemeClr w14:val="tx1"/>
            </w14:solidFill>
          </w14:textFill>
        </w:rPr>
        <w:t xml:space="preserve">    </w:t>
      </w:r>
    </w:p>
    <w:p w14:paraId="1FEAF959">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14:paraId="48D9236B">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响应文件的语言</w:t>
      </w:r>
    </w:p>
    <w:p w14:paraId="052640BD">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14:paraId="786E65F7">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响应文件的组成</w:t>
      </w:r>
    </w:p>
    <w:p w14:paraId="18D944E5">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响应文件应当包括以下主要内容：</w:t>
      </w:r>
    </w:p>
    <w:p w14:paraId="5F2E20D3">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▲（1）响应函</w:t>
      </w:r>
    </w:p>
    <w:p w14:paraId="6320FBBE">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▲（2）资格文件</w:t>
      </w:r>
    </w:p>
    <w:p w14:paraId="7ACF234C">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sz w:val="24"/>
          <w14:textFill>
            <w14:solidFill>
              <w14:schemeClr w14:val="tx1"/>
            </w14:solidFill>
          </w14:textFill>
        </w:rPr>
        <w:t>如以联合体形式参加政府采购活动的，</w:t>
      </w:r>
      <w:r>
        <w:rPr>
          <w:rFonts w:hint="eastAsia" w:cs="Arial" w:asciiTheme="minorEastAsia" w:hAnsiTheme="minorEastAsia" w:eastAsiaTheme="minorEastAsia"/>
          <w:color w:val="000000" w:themeColor="text1"/>
          <w:sz w:val="24"/>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14:textFill>
            <w14:solidFill>
              <w14:schemeClr w14:val="tx1"/>
            </w14:solidFill>
          </w14:textFill>
        </w:rPr>
        <w:t>）；</w:t>
      </w:r>
    </w:p>
    <w:p w14:paraId="60DBF0CD">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B、</w:t>
      </w:r>
      <w:r>
        <w:rPr>
          <w:rFonts w:hint="eastAsia" w:cs="Arial" w:asciiTheme="minorEastAsia" w:hAnsiTheme="minorEastAsia" w:eastAsiaTheme="minorEastAsia"/>
          <w:color w:val="000000" w:themeColor="text1"/>
          <w:sz w:val="24"/>
          <w14:textFill>
            <w14:solidFill>
              <w14:schemeClr w14:val="tx1"/>
            </w14:solidFill>
          </w14:textFill>
        </w:rPr>
        <w:t>联合协议</w:t>
      </w:r>
      <w:r>
        <w:rPr>
          <w:rFonts w:hint="eastAsia" w:cs="仿宋_GB2312" w:asciiTheme="minorEastAsia" w:hAnsiTheme="minorEastAsia" w:eastAsiaTheme="minorEastAsia"/>
          <w:color w:val="000000" w:themeColor="text1"/>
          <w:sz w:val="24"/>
          <w14:textFill>
            <w14:solidFill>
              <w14:schemeClr w14:val="tx1"/>
            </w14:solidFill>
          </w14:textFill>
        </w:rPr>
        <w:t>（如果有）；</w:t>
      </w:r>
    </w:p>
    <w:p w14:paraId="23CC35A1">
      <w:pPr>
        <w:pStyle w:val="33"/>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C</w:t>
      </w:r>
      <w:r>
        <w:rPr>
          <w:rFonts w:hint="eastAsia"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（如果有)；</w:t>
      </w:r>
    </w:p>
    <w:p w14:paraId="3F835038">
      <w:pPr>
        <w:pStyle w:val="33"/>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D、符合特定资格条件的有关证明材料（如果有）。</w:t>
      </w:r>
      <w:r>
        <w:rPr>
          <w:rFonts w:hint="eastAsia" w:cs="仿宋_GB2312" w:asciiTheme="minorEastAsia" w:hAnsiTheme="minorEastAsia" w:eastAsiaTheme="minorEastAsia"/>
          <w:color w:val="000000" w:themeColor="text1"/>
          <w:sz w:val="24"/>
          <w14:textFill>
            <w14:solidFill>
              <w14:schemeClr w14:val="tx1"/>
            </w14:solidFill>
          </w14:textFill>
        </w:rPr>
        <w:tab/>
      </w:r>
      <w:r>
        <w:rPr>
          <w:rFonts w:cs="仿宋_GB2312" w:asciiTheme="minorEastAsia" w:hAnsiTheme="minorEastAsia" w:eastAsiaTheme="minorEastAsia"/>
          <w:color w:val="000000" w:themeColor="text1"/>
          <w:sz w:val="24"/>
          <w14:textFill>
            <w14:solidFill>
              <w14:schemeClr w14:val="tx1"/>
            </w14:solidFill>
          </w14:textFill>
        </w:rPr>
        <w:t xml:space="preserve"> </w:t>
      </w:r>
    </w:p>
    <w:p w14:paraId="4D149E5F">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授权委托书或法定代表人（单位负责人、自然人本人）身份证明；</w:t>
      </w:r>
    </w:p>
    <w:p w14:paraId="2A937700">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64C67314">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（5）所有资信文件</w:t>
      </w:r>
      <w:r>
        <w:rPr>
          <w:rFonts w:hint="eastAsia" w:cs="宋体" w:asciiTheme="minorEastAsia" w:hAnsiTheme="minorEastAsia" w:eastAsiaTheme="minorEastAsia"/>
          <w:color w:val="000000" w:themeColor="text1"/>
          <w:kern w:val="0"/>
          <w:sz w:val="24"/>
          <w14:textFill>
            <w14:solidFill>
              <w14:schemeClr w14:val="tx1"/>
            </w14:solidFill>
          </w14:textFill>
        </w:rPr>
        <w:t>（如果有）；</w:t>
      </w:r>
    </w:p>
    <w:p w14:paraId="299F2816">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E06D0DD">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snapToGrid w:val="0"/>
          <w:color w:val="000000" w:themeColor="text1"/>
          <w:sz w:val="24"/>
          <w14:textFill>
            <w14:solidFill>
              <w14:schemeClr w14:val="tx1"/>
            </w14:solidFill>
          </w14:textFill>
        </w:rPr>
        <w:t>（7）</w:t>
      </w:r>
      <w:r>
        <w:rPr>
          <w:rFonts w:hint="eastAsia" w:asciiTheme="minorEastAsia" w:hAnsiTheme="minorEastAsia" w:eastAsiaTheme="minorEastAsia"/>
          <w:color w:val="000000" w:themeColor="text1"/>
          <w:kern w:val="0"/>
          <w:sz w:val="24"/>
          <w:lang w:val="zh-CN"/>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lang w:val="zh-CN"/>
          <w14:textFill>
            <w14:solidFill>
              <w14:schemeClr w14:val="tx1"/>
            </w14:solidFill>
          </w14:textFill>
        </w:rPr>
        <w:t xml:space="preserve"> ；</w:t>
      </w:r>
    </w:p>
    <w:p w14:paraId="2E4C609F">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kern w:val="0"/>
          <w:sz w:val="24"/>
          <w:lang w:val="zh-CN"/>
          <w14:textFill>
            <w14:solidFill>
              <w14:schemeClr w14:val="tx1"/>
            </w14:solidFill>
          </w14:textFill>
        </w:rPr>
        <w:t>认为需要的其他商务文件或说明 (如果有) ；</w:t>
      </w:r>
    </w:p>
    <w:p w14:paraId="6E03C145">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（9）</w:t>
      </w:r>
      <w:r>
        <w:rPr>
          <w:rFonts w:hint="eastAsia" w:asciiTheme="minorEastAsia" w:hAnsiTheme="minorEastAsia" w:eastAsiaTheme="minorEastAsia"/>
          <w:color w:val="000000" w:themeColor="text1"/>
          <w:sz w:val="24"/>
          <w:lang w:val="zh-CN"/>
          <w14:textFill>
            <w14:solidFill>
              <w14:schemeClr w14:val="tx1"/>
            </w14:solidFill>
          </w14:textFill>
        </w:rPr>
        <w:t>服务方案。针对本项目的完整服务方案和实施方案；详细阐述项目方案的实现思路及关键技术；符合本项目对当前和未来发展的要求；以及对功能设计和实施计划的建议；</w:t>
      </w:r>
    </w:p>
    <w:p w14:paraId="5632CF2C">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2E7A64A2">
      <w:pPr>
        <w:pStyle w:val="33"/>
        <w:spacing w:line="360" w:lineRule="auto"/>
        <w:ind w:firstLine="42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4FC3059">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资质情况等</w:t>
      </w:r>
      <w:r>
        <w:rPr>
          <w:rFonts w:hint="eastAsia" w:asciiTheme="minorEastAsia" w:hAnsiTheme="minorEastAsia" w:eastAsiaTheme="minorEastAsia"/>
          <w:color w:val="000000" w:themeColor="text1"/>
          <w:kern w:val="0"/>
          <w:sz w:val="24"/>
          <w:lang w:val="zh-CN"/>
          <w14:textFill>
            <w14:solidFill>
              <w14:schemeClr w14:val="tx1"/>
            </w14:solidFill>
          </w14:textFill>
        </w:rPr>
        <w:t>；</w:t>
      </w:r>
    </w:p>
    <w:p w14:paraId="0A48179E">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（13）优惠条件及特殊承诺；</w:t>
      </w:r>
    </w:p>
    <w:p w14:paraId="59090B6A">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培训计划（如果有）；</w:t>
      </w:r>
    </w:p>
    <w:p w14:paraId="79E5D32D">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（15）随机特殊工具和</w:t>
      </w:r>
      <w:r>
        <w:rPr>
          <w:rFonts w:hint="eastAsia" w:asciiTheme="minorEastAsia" w:hAnsiTheme="minorEastAsia" w:eastAsiaTheme="minorEastAsia"/>
          <w:color w:val="000000" w:themeColor="text1"/>
          <w:kern w:val="0"/>
          <w:sz w:val="24"/>
          <w:lang w:val="zh-CN"/>
          <w14:textFill>
            <w14:solidFill>
              <w14:schemeClr w14:val="tx1"/>
            </w14:solidFill>
          </w14:textFill>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175897">
      <w:pPr>
        <w:pStyle w:val="33"/>
        <w:spacing w:line="360" w:lineRule="auto"/>
        <w:ind w:firstLine="480" w:firstLineChars="200"/>
        <w:rPr>
          <w:rFonts w:cs="仿宋_GB2312" w:asciiTheme="minorEastAsia" w:hAnsiTheme="minorEastAsia" w:eastAsia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6）</w:t>
      </w:r>
      <w:r>
        <w:rPr>
          <w:rFonts w:hint="eastAsia" w:cs="仿宋_GB2312" w:asciiTheme="minorEastAsia" w:hAnsiTheme="minorEastAsia" w:eastAsiaTheme="minorEastAsia"/>
          <w:color w:val="000000" w:themeColor="text1"/>
          <w:kern w:val="0"/>
          <w:sz w:val="24"/>
          <w:szCs w:val="24"/>
          <w:lang w:val="zh-CN"/>
          <w14:textFill>
            <w14:solidFill>
              <w14:schemeClr w14:val="tx1"/>
            </w14:solidFill>
          </w14:textFill>
        </w:rPr>
        <w:t>供应商认为需要的其他技术文件或说明（如果有）；</w:t>
      </w:r>
    </w:p>
    <w:p w14:paraId="105A0CD7">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7）</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p>
    <w:p w14:paraId="44175B8C">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8）</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承诺函；</w:t>
      </w:r>
    </w:p>
    <w:p w14:paraId="2FD0BC70">
      <w:pPr>
        <w:pStyle w:val="33"/>
        <w:spacing w:line="360" w:lineRule="auto"/>
        <w:ind w:firstLine="480" w:firstLineChars="200"/>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（19）商</w:t>
      </w:r>
      <w:r>
        <w:rPr>
          <w:rFonts w:hint="eastAsia" w:cs="仿宋_GB2312" w:asciiTheme="minorEastAsia" w:hAnsiTheme="minorEastAsia" w:eastAsiaTheme="minorEastAsia"/>
          <w:color w:val="000000" w:themeColor="text1"/>
          <w:szCs w:val="24"/>
          <w:lang w:val="zh-CN"/>
          <w14:textFill>
            <w14:solidFill>
              <w14:schemeClr w14:val="tx1"/>
            </w14:solidFill>
          </w14:textFill>
        </w:rPr>
        <w:t>务、服务（技术）响应、偏离情况说明表；</w:t>
      </w:r>
    </w:p>
    <w:p w14:paraId="62504ACA">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▲（20）报价表（详见第八部分报价表格式）</w:t>
      </w:r>
    </w:p>
    <w:p w14:paraId="300CED79">
      <w:pPr>
        <w:pStyle w:val="33"/>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 响应文件的编制和签署</w:t>
      </w:r>
    </w:p>
    <w:p w14:paraId="7F9F6319">
      <w:pPr>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32FEFAA7">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0812813D">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62AB6983">
      <w:pPr>
        <w:pStyle w:val="393"/>
        <w:snapToGrid w:val="0"/>
        <w:spacing w:before="0"/>
        <w:ind w:firstLine="48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14:textFill>
            <w14:solidFill>
              <w14:schemeClr w14:val="tx1"/>
            </w14:solidFill>
          </w14:textFill>
        </w:rPr>
        <w:t>求进行签署、盖章。</w:t>
      </w: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14:textFill>
            <w14:solidFill>
              <w14:schemeClr w14:val="tx1"/>
            </w14:solidFill>
          </w14:textFill>
        </w:rPr>
        <w:t>。</w:t>
      </w:r>
    </w:p>
    <w:p w14:paraId="2A6D44DD">
      <w:pPr>
        <w:pStyle w:val="393"/>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47324CC1">
      <w:pPr>
        <w:pStyle w:val="393"/>
        <w:snapToGrid w:val="0"/>
        <w:spacing w:before="0"/>
        <w:ind w:firstLine="48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3.6磋商文件对响应文件签</w:t>
      </w:r>
      <w:r>
        <w:rPr>
          <w:rFonts w:hint="eastAsia" w:ascii="宋体" w:hAnsi="宋体" w:cs="宋体"/>
          <w:color w:val="000000" w:themeColor="text1"/>
          <w14:textFill>
            <w14:solidFill>
              <w14:schemeClr w14:val="tx1"/>
            </w14:solidFill>
          </w14:textFill>
        </w:rPr>
        <w:t>署、盖章的要求适用于电子签名、CA签章以及</w:t>
      </w:r>
      <w:r>
        <w:rPr>
          <w:rFonts w:hint="eastAsia" w:cs="宋体" w:asciiTheme="minorEastAsia" w:hAnsiTheme="minorEastAsia" w:eastAsiaTheme="minorEastAsia"/>
          <w:color w:val="000000" w:themeColor="text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文件明确允许的其他方式。</w:t>
      </w:r>
    </w:p>
    <w:p w14:paraId="78E9B91F">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6035AA2E">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文件的提交和备份</w:t>
      </w:r>
    </w:p>
    <w:p w14:paraId="295C0823">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p>
    <w:p w14:paraId="02FD2FA2">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14:paraId="3A7C723C">
      <w:pPr>
        <w:pStyle w:val="393"/>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29737C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14:paraId="440D6BD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在提交“最后报价”后，供应商不能退出磋商。</w:t>
      </w:r>
    </w:p>
    <w:p w14:paraId="1FC8B47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7EBA98A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76273DD5">
      <w:pPr>
        <w:pStyle w:val="33"/>
        <w:spacing w:line="360" w:lineRule="auto"/>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p>
    <w:p w14:paraId="60A2355C">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6B03D884">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14:paraId="286B850B">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14:paraId="2D2BDF3B">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14:paraId="21F1CB48">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60F74C8A">
      <w:pPr>
        <w:pStyle w:val="33"/>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1.3响应文件未在规定时间内成功解密的供应商，视为响应文件撤回。</w:t>
      </w:r>
    </w:p>
    <w:p w14:paraId="487C4AE0">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2.信用信息查询</w:t>
      </w:r>
    </w:p>
    <w:p w14:paraId="0C3C32C1">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70"/>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14:paraId="476D9B03">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14:paraId="10A86140">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343F7485">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43695F">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p>
    <w:p w14:paraId="20C66241">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14:paraId="21886E86">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14:paraId="5638C22E">
      <w:pPr>
        <w:pStyle w:val="33"/>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rPr>
        <w:t>▲</w:t>
      </w:r>
      <w:r>
        <w:rPr>
          <w:rFonts w:hint="eastAsia" w:cs="仿宋_GB2312" w:asciiTheme="minorEastAsia" w:hAnsiTheme="minorEastAsia" w:eastAsiaTheme="minorEastAsia"/>
          <w:color w:val="000000" w:themeColor="text1"/>
          <w:sz w:val="24"/>
          <w:szCs w:val="24"/>
          <w14:textFill>
            <w14:solidFill>
              <w14:schemeClr w14:val="tx1"/>
            </w14:solidFill>
          </w14:textFill>
        </w:rPr>
        <w:t>1.1最后报价一览表；</w:t>
      </w:r>
    </w:p>
    <w:p w14:paraId="24B787BE">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1499783A">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14:paraId="2F88E3F4">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w:t>
      </w:r>
      <w:r>
        <w:rPr>
          <w:rFonts w:hint="eastAsia" w:cs="仿宋_GB2312" w:asciiTheme="minorEastAsia" w:hAnsiTheme="minorEastAsia" w:eastAsiaTheme="minorEastAsia"/>
          <w:b/>
          <w:color w:val="000000" w:themeColor="text1"/>
          <w14:textFill>
            <w14:solidFill>
              <w14:schemeClr w14:val="tx1"/>
            </w14:solidFill>
          </w14:textFill>
        </w:rPr>
        <w:t xml:space="preserve"> 评审方法：</w:t>
      </w:r>
      <w:r>
        <w:rPr>
          <w:rFonts w:hint="eastAsia" w:cs="仿宋_GB2312" w:asciiTheme="minorEastAsia" w:hAnsiTheme="minorEastAsia" w:eastAsiaTheme="minorEastAsia"/>
          <w:color w:val="000000" w:themeColor="text1"/>
          <w14:textFill>
            <w14:solidFill>
              <w14:schemeClr w14:val="tx1"/>
            </w14:solidFill>
          </w14:textFill>
        </w:rPr>
        <w:t>综合评分法。</w:t>
      </w:r>
    </w:p>
    <w:p w14:paraId="3413F22A">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2. 价格分计算方法：</w:t>
      </w:r>
      <w:r>
        <w:rPr>
          <w:rFonts w:hint="eastAsia" w:cs="仿宋_GB2312" w:asciiTheme="minorEastAsia" w:hAnsiTheme="minorEastAsia" w:eastAsiaTheme="minorEastAsia"/>
          <w:color w:val="000000" w:themeColor="text1"/>
          <w14:textFill>
            <w14:solidFill>
              <w14:schemeClr w14:val="tx1"/>
            </w14:solidFill>
          </w14:textFill>
        </w:rPr>
        <w:t>低价优先法。</w:t>
      </w:r>
    </w:p>
    <w:p w14:paraId="1BEDAA3C">
      <w:pPr>
        <w:pStyle w:val="393"/>
        <w:spacing w:before="0"/>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3. 评审要求：</w:t>
      </w:r>
      <w:r>
        <w:rPr>
          <w:rFonts w:hint="eastAsia" w:cs="仿宋_GB2312" w:asciiTheme="minorEastAsia" w:hAnsiTheme="minorEastAsia" w:eastAsiaTheme="minorEastAsia"/>
          <w:color w:val="000000" w:themeColor="text1"/>
          <w14:textFill>
            <w14:solidFill>
              <w14:schemeClr w14:val="tx1"/>
            </w14:solidFill>
          </w14:textFill>
        </w:rPr>
        <w:t>详见磋商文件第五部分“评审方法及评审标准”。</w:t>
      </w:r>
    </w:p>
    <w:p w14:paraId="2731A23F">
      <w:pPr>
        <w:adjustRightInd/>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73FF9576">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14:paraId="532E70D8">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14:paraId="14AC616C">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8CD2B45">
      <w:pPr>
        <w:pStyle w:val="33"/>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14:paraId="254F95B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09CB618">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14:paraId="2FA0CA3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14:paraId="20C4C87F">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22"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22"/>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未成交情况说明、成交公告期限以及评审专家名单、成交供应商和未成交供应商的评审总得分及排名。</w:t>
      </w:r>
    </w:p>
    <w:p w14:paraId="4DAECEC0">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14:paraId="429D76A1">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40CFAF6A">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14:paraId="7D5F78C7">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14:paraId="2A6684A0">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14:paraId="7D86D55C">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37FF63BA">
      <w:pPr>
        <w:pStyle w:val="393"/>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03335892">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69AC60B">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6576DC7">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14:paraId="5A11075B">
      <w:pPr>
        <w:pStyle w:val="393"/>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磋商文件、响应文件等内容通过政府采购电子交易平台在线签订，自动备案。</w:t>
      </w:r>
    </w:p>
    <w:p w14:paraId="7E6B2A49">
      <w:pPr>
        <w:pStyle w:val="39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2.7政采贷</w:t>
      </w:r>
    </w:p>
    <w:p w14:paraId="3AABAD89">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29B9C22">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AC92A90">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4537EB2">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BF1AAEC">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3C2EA642">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46F5E1E0">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1D7E1CA6">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58B9123B">
      <w:pPr>
        <w:pStyle w:val="63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41404E9D">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2CD6DEC4">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42C8442A">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6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70D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A493E5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vAlign w:val="center"/>
          </w:tcPr>
          <w:p w14:paraId="5AAD201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vAlign w:val="center"/>
          </w:tcPr>
          <w:p w14:paraId="4DBDA22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vAlign w:val="center"/>
          </w:tcPr>
          <w:p w14:paraId="12A9A8D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vAlign w:val="center"/>
          </w:tcPr>
          <w:p w14:paraId="045DAD2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vAlign w:val="center"/>
          </w:tcPr>
          <w:p w14:paraId="5C823E3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02B6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AF8F0F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vAlign w:val="center"/>
          </w:tcPr>
          <w:p w14:paraId="1FD9E12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vAlign w:val="center"/>
          </w:tcPr>
          <w:p w14:paraId="3213FE42">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vAlign w:val="center"/>
          </w:tcPr>
          <w:p w14:paraId="601C7B8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3A30045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vAlign w:val="center"/>
          </w:tcPr>
          <w:p w14:paraId="3F90506A">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6FD6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E22893">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vAlign w:val="center"/>
          </w:tcPr>
          <w:p w14:paraId="766C432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vAlign w:val="center"/>
          </w:tcPr>
          <w:p w14:paraId="21BFD238">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3218249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vAlign w:val="center"/>
          </w:tcPr>
          <w:p w14:paraId="4AF0146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vAlign w:val="center"/>
          </w:tcPr>
          <w:p w14:paraId="3C027AA2">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1C29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51396B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vAlign w:val="center"/>
          </w:tcPr>
          <w:p w14:paraId="21C54D68">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vAlign w:val="center"/>
          </w:tcPr>
          <w:p w14:paraId="64825A6C">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vAlign w:val="center"/>
          </w:tcPr>
          <w:p w14:paraId="10429AC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12CD32F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vAlign w:val="center"/>
          </w:tcPr>
          <w:p w14:paraId="35FC07CC">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17DE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0AAFA7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vAlign w:val="center"/>
          </w:tcPr>
          <w:p w14:paraId="4E20532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vAlign w:val="center"/>
          </w:tcPr>
          <w:p w14:paraId="599A8DCD">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vAlign w:val="center"/>
          </w:tcPr>
          <w:p w14:paraId="5C7F3FA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0C14298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40EBCC33">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vAlign w:val="center"/>
          </w:tcPr>
          <w:p w14:paraId="3710183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0CA8FA5F">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408D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1A1618">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vAlign w:val="center"/>
          </w:tcPr>
          <w:p w14:paraId="3F643B0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vAlign w:val="center"/>
          </w:tcPr>
          <w:p w14:paraId="786443E1">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vAlign w:val="center"/>
          </w:tcPr>
          <w:p w14:paraId="22D6DF4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vAlign w:val="center"/>
          </w:tcPr>
          <w:p w14:paraId="3D9E14A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vAlign w:val="center"/>
          </w:tcPr>
          <w:p w14:paraId="0ED23C3E">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4E1C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71BDA8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vAlign w:val="center"/>
          </w:tcPr>
          <w:p w14:paraId="18B1CE2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vAlign w:val="center"/>
          </w:tcPr>
          <w:p w14:paraId="44C8DE8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66883F1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12995B8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48391951">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188B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D3C0C9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vAlign w:val="center"/>
          </w:tcPr>
          <w:p w14:paraId="2C4962D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vAlign w:val="center"/>
          </w:tcPr>
          <w:p w14:paraId="533752A5">
            <w:pPr>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vAlign w:val="center"/>
          </w:tcPr>
          <w:p w14:paraId="056DE4EB">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vAlign w:val="center"/>
          </w:tcPr>
          <w:p w14:paraId="5DD01D33">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vAlign w:val="center"/>
          </w:tcPr>
          <w:p w14:paraId="619B3C3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33B4252E">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3ECD90E2">
      <w:pPr>
        <w:tabs>
          <w:tab w:val="left" w:pos="0"/>
        </w:tabs>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3．履约保证金（注</w:t>
      </w:r>
      <w:r>
        <w:rPr>
          <w:rFonts w:asciiTheme="minorEastAsia" w:hAnsiTheme="minorEastAsia" w:eastAsiaTheme="minorEastAsia"/>
          <w:b/>
          <w:color w:val="000000" w:themeColor="text1"/>
          <w:sz w:val="24"/>
          <w14:textFill>
            <w14:solidFill>
              <w14:schemeClr w14:val="tx1"/>
            </w14:solidFill>
          </w14:textFill>
        </w:rPr>
        <w:t>：本项目不收履约保证金</w:t>
      </w:r>
      <w:r>
        <w:rPr>
          <w:rFonts w:hint="eastAsia" w:asciiTheme="minorEastAsia" w:hAnsiTheme="minorEastAsia" w:eastAsiaTheme="minorEastAsia"/>
          <w:b/>
          <w:color w:val="000000" w:themeColor="text1"/>
          <w:sz w:val="24"/>
          <w14:textFill>
            <w14:solidFill>
              <w14:schemeClr w14:val="tx1"/>
            </w14:solidFill>
          </w14:textFill>
        </w:rPr>
        <w:t>）</w:t>
      </w:r>
    </w:p>
    <w:p w14:paraId="34EEBAF3">
      <w:pPr>
        <w:pStyle w:val="63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预付款（详见</w:t>
      </w:r>
      <w:r>
        <w:rPr>
          <w:color w:val="000000" w:themeColor="text1"/>
          <w14:textFill>
            <w14:solidFill>
              <w14:schemeClr w14:val="tx1"/>
            </w14:solidFill>
          </w14:textFill>
        </w:rPr>
        <w:t>第四部分</w:t>
      </w:r>
      <w:r>
        <w:rPr>
          <w:rFonts w:hint="eastAsia"/>
          <w:color w:val="000000" w:themeColor="text1"/>
          <w14:textFill>
            <w14:solidFill>
              <w14:schemeClr w14:val="tx1"/>
            </w14:solidFill>
          </w14:textFill>
        </w:rPr>
        <w:t>）</w:t>
      </w:r>
    </w:p>
    <w:p w14:paraId="468472F6">
      <w:pPr>
        <w:adjustRightInd/>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0%；采购项目实施以人工投入为主的，</w:t>
      </w:r>
      <w:r>
        <w:rPr>
          <w:rFonts w:hint="eastAsia" w:ascii="宋体" w:hAnsi="宋体"/>
          <w:color w:val="000000" w:themeColor="text1"/>
          <w:sz w:val="24"/>
          <w14:textFill>
            <w14:solidFill>
              <w14:schemeClr w14:val="tx1"/>
            </w14:solidFill>
          </w14:textFill>
        </w:rPr>
        <w:t>可适当降低预付款比例，但不得低于1</w:t>
      </w:r>
      <w:r>
        <w:rPr>
          <w:rFonts w:ascii="宋体" w:hAnsi="宋体"/>
          <w:color w:val="000000" w:themeColor="text1"/>
          <w:sz w:val="24"/>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w:t>
      </w:r>
    </w:p>
    <w:p w14:paraId="323DAA7D">
      <w:pPr>
        <w:tabs>
          <w:tab w:val="left" w:pos="0"/>
        </w:tabs>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6F8F6782">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6F42D597">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14:paraId="0E29FEA7">
      <w:pPr>
        <w:pStyle w:val="25"/>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14:paraId="2A304533">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09C2FA">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55937558">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76836A">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597382">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6EC2CFEB">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14:paraId="72D7A287">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电子交易活动的中止</w:t>
      </w:r>
    </w:p>
    <w:p w14:paraId="55B7758A">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E87F316">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14:paraId="416362B7">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14:paraId="31575AC0">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14:paraId="36B07108">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14:paraId="02B4916C">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14:paraId="38DB7468">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23" w:name="_Hlt68057669"/>
      <w:bookmarkEnd w:id="23"/>
      <w:bookmarkStart w:id="24" w:name="_Hlt74707468"/>
      <w:bookmarkEnd w:id="24"/>
      <w:bookmarkStart w:id="25" w:name="_Hlt75236101"/>
      <w:bookmarkEnd w:id="25"/>
      <w:bookmarkStart w:id="26" w:name="_Hlt74730295"/>
      <w:bookmarkEnd w:id="26"/>
      <w:bookmarkStart w:id="27" w:name="_Hlt75236290"/>
      <w:bookmarkEnd w:id="27"/>
      <w:bookmarkStart w:id="28" w:name="_Hlt74714665"/>
      <w:bookmarkEnd w:id="28"/>
      <w:bookmarkStart w:id="29" w:name="_Hlt74729768"/>
      <w:bookmarkEnd w:id="29"/>
      <w:bookmarkStart w:id="30" w:name="_Hlt75236011"/>
      <w:bookmarkEnd w:id="30"/>
      <w:bookmarkStart w:id="31" w:name="_Hlt68072990"/>
      <w:bookmarkEnd w:id="31"/>
      <w:bookmarkStart w:id="32" w:name="第三部分"/>
      <w:bookmarkStart w:id="33" w:name="_Toc164416483"/>
    </w:p>
    <w:p w14:paraId="334582C1">
      <w:pPr>
        <w:snapToGrid w:val="0"/>
        <w:spacing w:line="360" w:lineRule="auto"/>
        <w:ind w:firstLine="723" w:firstLineChars="200"/>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427B0079">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34" w:name="_Toc181203097"/>
      <w:r>
        <w:rPr>
          <w:rFonts w:hint="eastAsia" w:cs="仿宋_GB2312" w:asciiTheme="minorEastAsia" w:hAnsiTheme="minorEastAsia" w:eastAsiaTheme="minorEastAsia"/>
          <w:b/>
          <w:color w:val="000000" w:themeColor="text1"/>
          <w:sz w:val="36"/>
          <w:szCs w:val="36"/>
          <w14:textFill>
            <w14:solidFill>
              <w14:schemeClr w14:val="tx1"/>
            </w14:solidFill>
          </w14:textFill>
        </w:rPr>
        <w:t>第四部分  采购需求</w:t>
      </w:r>
      <w:bookmarkEnd w:id="34"/>
    </w:p>
    <w:p w14:paraId="226B5F57">
      <w:pPr>
        <w:pBdr>
          <w:bottom w:val="single" w:color="auto" w:sz="6" w:space="1"/>
        </w:pBdr>
        <w:tabs>
          <w:tab w:val="center" w:pos="4153"/>
          <w:tab w:val="right" w:pos="8306"/>
        </w:tabs>
        <w:adjustRightInd/>
        <w:snapToGrid w:val="0"/>
        <w:rPr>
          <w:color w:val="000000" w:themeColor="text1"/>
          <w:sz w:val="18"/>
          <w:szCs w:val="18"/>
          <w14:textFill>
            <w14:solidFill>
              <w14:schemeClr w14:val="tx1"/>
            </w14:solidFill>
          </w14:textFill>
        </w:rPr>
      </w:pPr>
    </w:p>
    <w:p w14:paraId="62950D8E">
      <w:pPr>
        <w:adjustRightInd/>
        <w:spacing w:line="360" w:lineRule="auto"/>
        <w:jc w:val="left"/>
        <w:rPr>
          <w:rFonts w:cs="仿宋_GB2312" w:asciiTheme="minorEastAsia" w:hAnsiTheme="minorEastAsia" w:eastAsiaTheme="minorEastAsia"/>
          <w:b/>
          <w:sz w:val="36"/>
          <w:szCs w:val="36"/>
          <w:u w:val="single"/>
        </w:rPr>
      </w:pPr>
      <w:r>
        <w:rPr>
          <w:rFonts w:hint="eastAsia" w:asciiTheme="minorEastAsia" w:hAnsiTheme="minorEastAsia" w:eastAsiaTheme="minorEastAsia"/>
          <w:b/>
          <w:bCs/>
          <w:sz w:val="24"/>
          <w:u w:val="single"/>
        </w:rPr>
        <w:t>注：“▲” 系指实质性要求条款， “※”系指磋商过程中可能实质性变动的内容（如有请提供）。采购需求中标注“</w:t>
      </w:r>
      <w:bookmarkStart w:id="35" w:name="OLE_LINK2"/>
      <w:bookmarkStart w:id="36" w:name="OLE_LINK3"/>
      <w:r>
        <w:rPr>
          <w:rFonts w:hint="eastAsia" w:asciiTheme="minorEastAsia" w:hAnsiTheme="minorEastAsia" w:eastAsiaTheme="minorEastAsia"/>
          <w:b/>
          <w:bCs/>
          <w:sz w:val="24"/>
          <w:u w:val="single"/>
        </w:rPr>
        <w:t>▲</w:t>
      </w:r>
      <w:bookmarkEnd w:id="35"/>
      <w:bookmarkEnd w:id="36"/>
      <w:r>
        <w:rPr>
          <w:rFonts w:hint="eastAsia" w:asciiTheme="minorEastAsia" w:hAnsiTheme="minorEastAsia" w:eastAsiaTheme="minorEastAsia"/>
          <w:b/>
          <w:bCs/>
          <w:sz w:val="24"/>
          <w:u w:val="single"/>
        </w:rPr>
        <w:t>”的内容必须响应满足，否则磋商无效。</w:t>
      </w:r>
    </w:p>
    <w:p w14:paraId="4CFD88DA">
      <w:pPr>
        <w:pBdr>
          <w:bottom w:val="single" w:color="auto" w:sz="6" w:space="1"/>
        </w:pBdr>
        <w:tabs>
          <w:tab w:val="center" w:pos="4153"/>
          <w:tab w:val="right" w:pos="8306"/>
        </w:tabs>
        <w:adjustRightInd/>
        <w:snapToGrid w:val="0"/>
        <w:jc w:val="center"/>
        <w:rPr>
          <w:sz w:val="18"/>
          <w:szCs w:val="18"/>
        </w:rPr>
      </w:pPr>
    </w:p>
    <w:tbl>
      <w:tblPr>
        <w:tblStyle w:val="62"/>
        <w:tblW w:w="4746" w:type="pct"/>
        <w:tblInd w:w="279" w:type="dxa"/>
        <w:tblLayout w:type="autofit"/>
        <w:tblCellMar>
          <w:top w:w="0" w:type="dxa"/>
          <w:left w:w="108" w:type="dxa"/>
          <w:bottom w:w="0" w:type="dxa"/>
          <w:right w:w="108" w:type="dxa"/>
        </w:tblCellMar>
      </w:tblPr>
      <w:tblGrid>
        <w:gridCol w:w="1308"/>
        <w:gridCol w:w="7699"/>
      </w:tblGrid>
      <w:tr w14:paraId="3259A887">
        <w:tblPrEx>
          <w:tblCellMar>
            <w:top w:w="0" w:type="dxa"/>
            <w:left w:w="108" w:type="dxa"/>
            <w:bottom w:w="0" w:type="dxa"/>
            <w:right w:w="108" w:type="dxa"/>
          </w:tblCellMar>
        </w:tblPrEx>
        <w:trPr>
          <w:trHeight w:val="889"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F191AF">
            <w:pPr>
              <w:widowControl/>
              <w:adjustRightInd/>
              <w:jc w:val="center"/>
              <w:rPr>
                <w:rFonts w:cs="宋体" w:asciiTheme="minorEastAsia" w:hAnsiTheme="minorEastAsia" w:eastAsiaTheme="minorEastAsia"/>
                <w:b/>
                <w:kern w:val="0"/>
                <w:sz w:val="24"/>
              </w:rPr>
            </w:pPr>
            <w:r>
              <w:rPr>
                <w:rFonts w:hint="eastAsia" w:asciiTheme="minorEastAsia" w:hAnsiTheme="minorEastAsia" w:eastAsiaTheme="minorEastAsia"/>
                <w:b/>
                <w:bCs/>
                <w:sz w:val="24"/>
              </w:rPr>
              <w:t>▲</w:t>
            </w:r>
            <w:r>
              <w:rPr>
                <w:rFonts w:hint="eastAsia" w:cs="宋体" w:asciiTheme="minorEastAsia" w:hAnsiTheme="minorEastAsia" w:eastAsiaTheme="minorEastAsia"/>
                <w:b/>
                <w:kern w:val="0"/>
                <w:sz w:val="24"/>
              </w:rPr>
              <w:t>技术参数要求表</w:t>
            </w:r>
          </w:p>
        </w:tc>
      </w:tr>
      <w:tr w14:paraId="0132161A">
        <w:tblPrEx>
          <w:tblCellMar>
            <w:top w:w="0" w:type="dxa"/>
            <w:left w:w="108" w:type="dxa"/>
            <w:bottom w:w="0" w:type="dxa"/>
            <w:right w:w="108" w:type="dxa"/>
          </w:tblCellMar>
        </w:tblPrEx>
        <w:trPr>
          <w:trHeight w:val="841" w:hRule="atLeast"/>
        </w:trPr>
        <w:tc>
          <w:tcPr>
            <w:tcW w:w="5000" w:type="pct"/>
            <w:gridSpan w:val="2"/>
            <w:tcBorders>
              <w:top w:val="single" w:color="auto" w:sz="4" w:space="0"/>
              <w:left w:val="single" w:color="auto" w:sz="4" w:space="0"/>
              <w:right w:val="single" w:color="auto" w:sz="4" w:space="0"/>
            </w:tcBorders>
            <w:shd w:val="clear" w:color="000000" w:fill="FFFFFF"/>
            <w:vAlign w:val="center"/>
          </w:tcPr>
          <w:tbl>
            <w:tblPr>
              <w:tblStyle w:val="62"/>
              <w:tblW w:w="10242" w:type="dxa"/>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1"/>
              <w:gridCol w:w="7080"/>
            </w:tblGrid>
            <w:tr w14:paraId="188E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42" w:type="dxa"/>
                  <w:gridSpan w:val="2"/>
                  <w:tcBorders>
                    <w:top w:val="single" w:color="000000" w:sz="4" w:space="0"/>
                    <w:left w:val="single" w:color="000000" w:sz="4" w:space="0"/>
                    <w:bottom w:val="single" w:color="000000" w:sz="4" w:space="0"/>
                    <w:right w:val="single" w:color="000000" w:sz="4" w:space="0"/>
                  </w:tcBorders>
                  <w:noWrap/>
                  <w:vAlign w:val="center"/>
                </w:tcPr>
                <w:p w14:paraId="5F8B2172">
                  <w:pPr>
                    <w:keepNext w:val="0"/>
                    <w:keepLines w:val="0"/>
                    <w:pageBreakBefore w:val="0"/>
                    <w:widowControl/>
                    <w:suppressLineNumbers w:val="0"/>
                    <w:tabs>
                      <w:tab w:val="left" w:pos="5449"/>
                    </w:tabs>
                    <w:kinsoku/>
                    <w:wordWrap/>
                    <w:overflowPunct/>
                    <w:topLinePunct w:val="0"/>
                    <w:autoSpaceDE/>
                    <w:autoSpaceDN/>
                    <w:bidi w:val="0"/>
                    <w:adjustRightInd/>
                    <w:snapToGrid/>
                    <w:spacing w:line="560" w:lineRule="exact"/>
                    <w:ind w:firstLine="480" w:firstLineChars="20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37" w:name="OLE_LINK5"/>
                  <w:r>
                    <w:rPr>
                      <w:rFonts w:hint="eastAsia" w:asciiTheme="minorEastAsia" w:hAnsiTheme="minorEastAsia" w:eastAsiaTheme="minorEastAsia" w:cstheme="minorEastAsia"/>
                      <w:i w:val="0"/>
                      <w:iCs w:val="0"/>
                      <w:color w:val="000000"/>
                      <w:kern w:val="0"/>
                      <w:sz w:val="24"/>
                      <w:szCs w:val="24"/>
                      <w:u w:val="none"/>
                      <w:lang w:val="en-US" w:eastAsia="zh-CN" w:bidi="ar"/>
                    </w:rPr>
                    <w:t>一、来宾市妇幼保健院物业保安保洁服务项目需求</w:t>
                  </w:r>
                </w:p>
              </w:tc>
            </w:tr>
            <w:tr w14:paraId="686F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42" w:type="dxa"/>
                  <w:gridSpan w:val="2"/>
                  <w:tcBorders>
                    <w:top w:val="single" w:color="000000" w:sz="4" w:space="0"/>
                    <w:left w:val="single" w:color="000000" w:sz="4" w:space="0"/>
                    <w:bottom w:val="single" w:color="000000" w:sz="4" w:space="0"/>
                    <w:right w:val="single" w:color="000000" w:sz="4" w:space="0"/>
                  </w:tcBorders>
                  <w:noWrap/>
                  <w:vAlign w:val="center"/>
                </w:tcPr>
                <w:p w14:paraId="557A95A1">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基本情况：</w:t>
                  </w:r>
                  <w:r>
                    <w:rPr>
                      <w:rFonts w:hint="eastAsia" w:asciiTheme="minorEastAsia" w:hAnsiTheme="minorEastAsia" w:eastAsiaTheme="minorEastAsia" w:cstheme="minorEastAsia"/>
                      <w:sz w:val="24"/>
                      <w:szCs w:val="24"/>
                    </w:rPr>
                    <w:t>房屋建筑面积20222.77平方米</w:t>
                  </w:r>
                </w:p>
              </w:tc>
            </w:tr>
            <w:tr w14:paraId="5E7B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ign w:val="center"/>
                </w:tcPr>
                <w:p w14:paraId="0F2B87B3">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服务内容</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34743FD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服务标准</w:t>
                  </w:r>
                </w:p>
              </w:tc>
            </w:tr>
            <w:tr w14:paraId="1CA8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ign w:val="center"/>
                </w:tcPr>
                <w:p w14:paraId="4E1FF748">
                  <w:pPr>
                    <w:keepNext w:val="0"/>
                    <w:keepLines w:val="0"/>
                    <w:pageBreakBefore w:val="0"/>
                    <w:widowControl/>
                    <w:numPr>
                      <w:ilvl w:val="0"/>
                      <w:numId w:val="7"/>
                    </w:numPr>
                    <w:suppressLineNumbers w:val="0"/>
                    <w:kinsoku/>
                    <w:wordWrap/>
                    <w:overflowPunct/>
                    <w:topLinePunct w:val="0"/>
                    <w:autoSpaceDE/>
                    <w:autoSpaceDN/>
                    <w:bidi w:val="0"/>
                    <w:adjustRightInd/>
                    <w:snapToGrid/>
                    <w:spacing w:line="560" w:lineRule="exact"/>
                    <w:ind w:left="420" w:leftChars="0" w:hanging="42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(一）公共环境卫生管理</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4D919CA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包括公共场所，房屋共用部位的清洁卫生。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1.做好办公大楼外围公共区域清洁卫生管理；公共区域每天至少清扫两次以上（上下午各进行一次）；其他时间巡回保洁（巡回检查、清捡垃圾）；</w:t>
                  </w:r>
                </w:p>
                <w:p w14:paraId="774710D7">
                  <w:pPr>
                    <w:pStyle w:val="45"/>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left"/>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lang w:val="en-US" w:eastAsia="zh-CN" w:bidi="ar"/>
                    </w:rPr>
                    <w:t>2.</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篮球场每天清洁一次、停车场清洁原则上每天清洁两次,要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求目视地面无垃圾、果皮、纸屑，无积水、污迹和杂物。</w:t>
                  </w:r>
                </w:p>
                <w:p w14:paraId="44307FF0">
                  <w:pPr>
                    <w:keepNext w:val="0"/>
                    <w:keepLines w:val="0"/>
                    <w:pageBreakBefore w:val="0"/>
                    <w:numPr>
                      <w:ilvl w:val="0"/>
                      <w:numId w:val="0"/>
                    </w:numPr>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lang w:val="en-US" w:eastAsia="zh-CN"/>
                    </w:rPr>
                    <w:t>每周对</w:t>
                  </w:r>
                  <w:r>
                    <w:rPr>
                      <w:rFonts w:hint="eastAsia" w:asciiTheme="minorEastAsia" w:hAnsiTheme="minorEastAsia" w:eastAsiaTheme="minorEastAsia" w:cstheme="minorEastAsia"/>
                      <w:i w:val="0"/>
                      <w:iCs w:val="0"/>
                      <w:color w:val="000000"/>
                      <w:kern w:val="0"/>
                      <w:sz w:val="24"/>
                      <w:szCs w:val="24"/>
                      <w:u w:val="none"/>
                      <w:lang w:val="en-US" w:eastAsia="zh-CN" w:bidi="ar"/>
                    </w:rPr>
                    <w:t>全院宣传牌、宣传栏、标识牌、雕塑装饰物、各种标识灯</w:t>
                  </w:r>
                  <w:r>
                    <w:rPr>
                      <w:rFonts w:hint="eastAsia" w:asciiTheme="minorEastAsia" w:hAnsiTheme="minorEastAsia" w:eastAsiaTheme="minorEastAsia" w:cstheme="minorEastAsia"/>
                      <w:sz w:val="24"/>
                      <w:szCs w:val="24"/>
                      <w:lang w:val="en-US" w:eastAsia="zh-CN"/>
                    </w:rPr>
                    <w:t>清洁一次，保持户外宣传牌的清洁。</w:t>
                  </w:r>
                </w:p>
                <w:p w14:paraId="1F70DF0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标准：地面无明显的泥沙、污渍、积水及垃圾杂物。每周对室外垃圾桶进行清洁一次，遇特殊情况随时清洗。</w:t>
                  </w:r>
                </w:p>
                <w:p w14:paraId="37B5FEF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4.</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每季度安排一次院内公共区域杂草清理、清洁楼顶卫生。</w:t>
                  </w:r>
                </w:p>
              </w:tc>
            </w:tr>
            <w:tr w14:paraId="7A01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ign w:val="center"/>
                </w:tcPr>
                <w:p w14:paraId="3F84F94B">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425" w:leftChars="0" w:hanging="425"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（二）门诊综合楼、住院综合楼内清洁卫生管理</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3AB5A44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1、院内--地面常规每天至少清洁两次，公共部位门窗每2天擦抹一次；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2、公共楼道清洁-一楼道每天湿拖清洁一次，楼梯扶手每天擦抹一次；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3、公共厕所的清洁--每天至少清洁两次；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4、各梯间、通道的壁面、天花板每周进行一次除尘；要求地面、楼梯清洁、无污渍、水渍、灰尘；墙壁表面干净，天花板无污渍、蜘蛛网；及时清除小广告。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5、直饮水机使用清洁直饮水机的毛巾每周擦拭一次，保持清洁。（暴力擦拭人为损坏照价赔偿）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6.污物车摆放整齐，无污垢；每天至少清洁2次。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7.消防栓、灭火器箱、保持清洁，无污迹、无灰尘、蜘蛛网.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8.负责病区、公共厕所每天清洁至少2次或以上，保持清洁、无异味。</w:t>
                  </w:r>
                </w:p>
                <w:p w14:paraId="7A82F4D9">
                  <w:pPr>
                    <w:pStyle w:val="45"/>
                    <w:ind w:left="0" w:leftChars="0" w:firstLine="0" w:firstLineChars="0"/>
                    <w:jc w:val="both"/>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9.服从科室的保洁工作安排。</w:t>
                  </w:r>
                </w:p>
                <w:p w14:paraId="56A54F8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10.院内外围保洁员负责院内空地的除草。</w:t>
                  </w:r>
                </w:p>
                <w:p w14:paraId="5BB1DB8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11.负一楼明沟、中央空调机房每季度清理一次淤泥并负责运走，保持明沟、暗井内无杂物、整体干净整洁。</w:t>
                  </w:r>
                </w:p>
                <w:p w14:paraId="138D1F3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12.每季度配合水电班组对全院的配电房进行清洁。</w:t>
                  </w:r>
                </w:p>
              </w:tc>
            </w:tr>
            <w:tr w14:paraId="44F3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ign w:val="center"/>
                </w:tcPr>
                <w:p w14:paraId="3CF1787E">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425" w:leftChars="0" w:hanging="425"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（三）生活垃圾和医疗废物的管理</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275BE7B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负责回收生活垃圾和医疗垃圾做到日产日清，垃圾桶每天清洗2次，负责医疗废物暂存间开放时间的看守，与科室保洁人员进行医疗废物的交接、医疗废物的装车工作，工作结束后按感控要求进行清洁与消毒并做好登记、签名，保证生活暂存间、医疗废物暂存间清洁。</w:t>
                  </w:r>
                </w:p>
                <w:p w14:paraId="12FA1FE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2.公司安排保洁人员进行2次的体检，费用由公司负责。</w:t>
                  </w:r>
                </w:p>
              </w:tc>
            </w:tr>
            <w:tr w14:paraId="2BBA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0"/>
                  <w:vAlign w:val="center"/>
                </w:tcPr>
                <w:p w14:paraId="471AE3CD">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425" w:leftChars="0" w:hanging="425"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（四）公共秩序管理</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0940A6D2">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安全保卫</w:t>
                  </w:r>
                  <w:r>
                    <w:rPr>
                      <w:rFonts w:hint="eastAsia" w:asciiTheme="minorEastAsia" w:hAnsiTheme="minorEastAsia" w:eastAsiaTheme="minorEastAsia" w:cstheme="minorEastAsia"/>
                      <w:sz w:val="24"/>
                      <w:szCs w:val="24"/>
                      <w:lang w:eastAsia="zh-CN"/>
                    </w:rPr>
                    <w:t>人员</w:t>
                  </w:r>
                  <w:r>
                    <w:rPr>
                      <w:rFonts w:hint="eastAsia" w:asciiTheme="minorEastAsia" w:hAnsiTheme="minorEastAsia" w:eastAsiaTheme="minorEastAsia" w:cstheme="minorEastAsia"/>
                      <w:sz w:val="24"/>
                      <w:szCs w:val="24"/>
                    </w:rPr>
                    <w:t>必须由经过培训的专业人员组成</w:t>
                  </w:r>
                  <w:r>
                    <w:rPr>
                      <w:rFonts w:hint="eastAsia" w:asciiTheme="minorEastAsia" w:hAnsiTheme="minorEastAsia" w:eastAsiaTheme="minorEastAsia" w:cstheme="minorEastAsia"/>
                      <w:sz w:val="24"/>
                      <w:szCs w:val="24"/>
                      <w:lang w:eastAsia="zh-CN"/>
                    </w:rPr>
                    <w:t>，根据平安医院建设要求保安人员需持有《国家保安员证》上岗，</w:t>
                  </w:r>
                  <w:r>
                    <w:rPr>
                      <w:rFonts w:hint="eastAsia" w:asciiTheme="minorEastAsia" w:hAnsiTheme="minorEastAsia" w:eastAsiaTheme="minorEastAsia" w:cstheme="minorEastAsia"/>
                      <w:sz w:val="24"/>
                      <w:szCs w:val="24"/>
                      <w:lang w:val="en-US" w:eastAsia="zh-CN"/>
                    </w:rPr>
                    <w:t>50岁以下的保安不低于保安总数的20%。</w:t>
                  </w:r>
                </w:p>
                <w:p w14:paraId="046142B7">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负责日常公共秩序维护和</w:t>
                  </w:r>
                  <w:r>
                    <w:rPr>
                      <w:rFonts w:hint="eastAsia" w:asciiTheme="minorEastAsia" w:hAnsiTheme="minorEastAsia" w:eastAsiaTheme="minorEastAsia" w:cstheme="minorEastAsia"/>
                      <w:sz w:val="24"/>
                      <w:szCs w:val="24"/>
                      <w:lang w:val="en-US" w:eastAsia="zh-CN"/>
                    </w:rPr>
                    <w:t>车辆的</w:t>
                  </w:r>
                  <w:r>
                    <w:rPr>
                      <w:rFonts w:hint="eastAsia" w:asciiTheme="minorEastAsia" w:hAnsiTheme="minorEastAsia" w:eastAsiaTheme="minorEastAsia" w:cstheme="minorEastAsia"/>
                      <w:sz w:val="24"/>
                      <w:szCs w:val="24"/>
                    </w:rPr>
                    <w:t>管理。合理安排安全守卫、安全巡逻等防范工作。服从</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的安全管理指挥，遵守</w:t>
                  </w:r>
                  <w:r>
                    <w:rPr>
                      <w:rFonts w:hint="eastAsia" w:asciiTheme="minorEastAsia" w:hAnsiTheme="minorEastAsia" w:eastAsiaTheme="minorEastAsia" w:cstheme="minorEastAsia"/>
                      <w:sz w:val="24"/>
                      <w:szCs w:val="24"/>
                      <w:lang w:eastAsia="zh-CN"/>
                    </w:rPr>
                    <w:t>单位制定的有关</w:t>
                  </w:r>
                  <w:r>
                    <w:rPr>
                      <w:rFonts w:hint="eastAsia" w:asciiTheme="minorEastAsia" w:hAnsiTheme="minorEastAsia" w:eastAsiaTheme="minorEastAsia" w:cstheme="minorEastAsia"/>
                      <w:sz w:val="24"/>
                      <w:szCs w:val="24"/>
                    </w:rPr>
                    <w:t>安全管理制度，做好安全防范。建立安全</w:t>
                  </w:r>
                  <w:r>
                    <w:rPr>
                      <w:rFonts w:hint="eastAsia" w:asciiTheme="minorEastAsia" w:hAnsiTheme="minorEastAsia" w:eastAsiaTheme="minorEastAsia" w:cstheme="minorEastAsia"/>
                      <w:sz w:val="24"/>
                      <w:szCs w:val="24"/>
                      <w:lang w:val="en-US" w:eastAsia="zh-CN"/>
                    </w:rPr>
                    <w:t>保卫</w:t>
                  </w:r>
                  <w:r>
                    <w:rPr>
                      <w:rFonts w:hint="eastAsia" w:asciiTheme="minorEastAsia" w:hAnsiTheme="minorEastAsia" w:eastAsiaTheme="minorEastAsia" w:cstheme="minorEastAsia"/>
                      <w:sz w:val="24"/>
                      <w:szCs w:val="24"/>
                    </w:rPr>
                    <w:t>应急预案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w:t>
                  </w:r>
                  <w:r>
                    <w:rPr>
                      <w:rFonts w:hint="eastAsia" w:asciiTheme="minorEastAsia" w:hAnsiTheme="minorEastAsia" w:eastAsiaTheme="minorEastAsia" w:cstheme="minorEastAsia"/>
                      <w:sz w:val="24"/>
                      <w:szCs w:val="24"/>
                      <w:lang w:val="en-US" w:eastAsia="zh-CN"/>
                    </w:rPr>
                    <w:t>协助保卫科</w:t>
                  </w:r>
                  <w:r>
                    <w:rPr>
                      <w:rFonts w:hint="eastAsia" w:asciiTheme="minorEastAsia" w:hAnsiTheme="minorEastAsia" w:eastAsiaTheme="minorEastAsia" w:cstheme="minorEastAsia"/>
                      <w:sz w:val="24"/>
                      <w:szCs w:val="24"/>
                    </w:rPr>
                    <w:t>妥善处理突发事件，确保公共安全；及时劝阻、制止区域内各类治安案件和一切妨害安全和公共秩序的行为，协助配合当地公安机关及</w:t>
                  </w:r>
                  <w:r>
                    <w:rPr>
                      <w:rFonts w:hint="eastAsia" w:asciiTheme="minorEastAsia" w:hAnsiTheme="minorEastAsia" w:eastAsiaTheme="minorEastAsia" w:cstheme="minorEastAsia"/>
                      <w:sz w:val="24"/>
                      <w:szCs w:val="24"/>
                      <w:lang w:eastAsia="zh-CN"/>
                    </w:rPr>
                    <w:t>保卫科</w:t>
                  </w:r>
                  <w:r>
                    <w:rPr>
                      <w:rFonts w:hint="eastAsia" w:asciiTheme="minorEastAsia" w:hAnsiTheme="minorEastAsia" w:eastAsiaTheme="minorEastAsia" w:cstheme="minorEastAsia"/>
                      <w:sz w:val="24"/>
                      <w:szCs w:val="24"/>
                    </w:rPr>
                    <w:t>处理区域内一切与治安有关的事件。发生各类灾害时，负责保护好现场、及时向公安机关和</w:t>
                  </w:r>
                  <w:r>
                    <w:rPr>
                      <w:rFonts w:hint="eastAsia" w:asciiTheme="minorEastAsia" w:hAnsiTheme="minorEastAsia" w:eastAsiaTheme="minorEastAsia" w:cstheme="minorEastAsia"/>
                      <w:sz w:val="24"/>
                      <w:szCs w:val="24"/>
                      <w:lang w:eastAsia="zh-CN"/>
                    </w:rPr>
                    <w:t>医院保卫科</w:t>
                  </w:r>
                  <w:r>
                    <w:rPr>
                      <w:rFonts w:hint="eastAsia" w:asciiTheme="minorEastAsia" w:hAnsiTheme="minorEastAsia" w:eastAsiaTheme="minorEastAsia" w:cstheme="minorEastAsia"/>
                      <w:sz w:val="24"/>
                      <w:szCs w:val="24"/>
                    </w:rPr>
                    <w:t>报告并协助调查。</w:t>
                  </w:r>
                </w:p>
                <w:p w14:paraId="52DE8A9E">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负责车辆停放的指挥、疏导，</w:t>
                  </w:r>
                  <w:r>
                    <w:rPr>
                      <w:rFonts w:hint="eastAsia" w:asciiTheme="minorEastAsia" w:hAnsiTheme="minorEastAsia" w:eastAsiaTheme="minorEastAsia" w:cstheme="minorEastAsia"/>
                      <w:sz w:val="24"/>
                      <w:szCs w:val="24"/>
                      <w:lang w:eastAsia="zh-CN"/>
                    </w:rPr>
                    <w:t>指挥</w:t>
                  </w:r>
                  <w:r>
                    <w:rPr>
                      <w:rFonts w:hint="eastAsia" w:asciiTheme="minorEastAsia" w:hAnsiTheme="minorEastAsia" w:eastAsiaTheme="minorEastAsia" w:cstheme="minorEastAsia"/>
                      <w:sz w:val="24"/>
                      <w:szCs w:val="24"/>
                    </w:rPr>
                    <w:t>外来车辆</w:t>
                  </w:r>
                  <w:r>
                    <w:rPr>
                      <w:rFonts w:hint="eastAsia" w:asciiTheme="minorEastAsia" w:hAnsiTheme="minorEastAsia" w:eastAsiaTheme="minorEastAsia" w:cstheme="minorEastAsia"/>
                      <w:sz w:val="24"/>
                      <w:szCs w:val="24"/>
                      <w:lang w:eastAsia="zh-CN"/>
                    </w:rPr>
                    <w:t>有序停放</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不占用消防通道，</w:t>
                  </w:r>
                  <w:r>
                    <w:rPr>
                      <w:rFonts w:hint="eastAsia" w:asciiTheme="minorEastAsia" w:hAnsiTheme="minorEastAsia" w:eastAsiaTheme="minorEastAsia" w:cstheme="minorEastAsia"/>
                      <w:sz w:val="24"/>
                      <w:szCs w:val="24"/>
                      <w:lang w:eastAsia="zh-CN"/>
                    </w:rPr>
                    <w:t>保持</w:t>
                  </w:r>
                  <w:r>
                    <w:rPr>
                      <w:rFonts w:hint="eastAsia" w:asciiTheme="minorEastAsia" w:hAnsiTheme="minorEastAsia" w:eastAsiaTheme="minorEastAsia" w:cstheme="minorEastAsia"/>
                      <w:sz w:val="24"/>
                      <w:szCs w:val="24"/>
                    </w:rPr>
                    <w:t>道路</w:t>
                  </w:r>
                  <w:r>
                    <w:rPr>
                      <w:rFonts w:hint="eastAsia" w:asciiTheme="minorEastAsia" w:hAnsiTheme="minorEastAsia" w:eastAsiaTheme="minorEastAsia" w:cstheme="minorEastAsia"/>
                      <w:sz w:val="24"/>
                      <w:szCs w:val="24"/>
                      <w:lang w:eastAsia="zh-CN"/>
                    </w:rPr>
                    <w:t>、消防通道</w:t>
                  </w:r>
                  <w:r>
                    <w:rPr>
                      <w:rFonts w:hint="eastAsia" w:asciiTheme="minorEastAsia" w:hAnsiTheme="minorEastAsia" w:eastAsiaTheme="minorEastAsia" w:cstheme="minorEastAsia"/>
                      <w:sz w:val="24"/>
                      <w:szCs w:val="24"/>
                    </w:rPr>
                    <w:t>畅通</w:t>
                  </w:r>
                  <w:r>
                    <w:rPr>
                      <w:rFonts w:hint="eastAsia" w:asciiTheme="minorEastAsia" w:hAnsiTheme="minorEastAsia" w:eastAsiaTheme="minorEastAsia" w:cstheme="minorEastAsia"/>
                      <w:sz w:val="24"/>
                      <w:szCs w:val="24"/>
                      <w:lang w:eastAsia="zh-CN"/>
                    </w:rPr>
                    <w:t>。</w:t>
                  </w:r>
                </w:p>
                <w:p w14:paraId="34A30A0B">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、院内</w:t>
                  </w:r>
                  <w:r>
                    <w:rPr>
                      <w:rFonts w:hint="eastAsia" w:asciiTheme="minorEastAsia" w:hAnsiTheme="minorEastAsia" w:eastAsiaTheme="minorEastAsia" w:cstheme="minorEastAsia"/>
                      <w:sz w:val="24"/>
                      <w:szCs w:val="24"/>
                    </w:rPr>
                    <w:t>实行24小时三班倒值班制度。做好交接班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登记</w:t>
                  </w:r>
                  <w:r>
                    <w:rPr>
                      <w:rFonts w:hint="eastAsia" w:asciiTheme="minorEastAsia" w:hAnsiTheme="minorEastAsia" w:eastAsiaTheme="minorEastAsia" w:cstheme="minorEastAsia"/>
                      <w:sz w:val="24"/>
                      <w:szCs w:val="24"/>
                    </w:rPr>
                    <w:t>工作；上班时穿工作服并配戴工作牌；熟悉</w:t>
                  </w:r>
                  <w:r>
                    <w:rPr>
                      <w:rFonts w:hint="eastAsia" w:asciiTheme="minorEastAsia" w:hAnsiTheme="minorEastAsia" w:eastAsiaTheme="minorEastAsia" w:cstheme="minorEastAsia"/>
                      <w:sz w:val="24"/>
                      <w:szCs w:val="24"/>
                      <w:lang w:eastAsia="zh-CN"/>
                    </w:rPr>
                    <w:t>院内各区域及门急诊、重点科室、重点部位。</w:t>
                  </w:r>
                </w:p>
                <w:p w14:paraId="62750B36">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、按保安要求着装、</w:t>
                  </w:r>
                  <w:r>
                    <w:rPr>
                      <w:rFonts w:hint="eastAsia" w:asciiTheme="minorEastAsia" w:hAnsiTheme="minorEastAsia" w:eastAsiaTheme="minorEastAsia" w:cstheme="minorEastAsia"/>
                      <w:sz w:val="24"/>
                      <w:szCs w:val="24"/>
                    </w:rPr>
                    <w:t>衣容整洁，语言亲切，微笑服务，爱岗敬业，树立良好的精神面貌，维护好单位形象；爱护公物，对损坏公物的人和事，要坚决制止并及时反映，值班期间必须尽职尽责，不准擅离职守，不准出现睡岗、脱岗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玩手机、</w:t>
                  </w:r>
                  <w:r>
                    <w:rPr>
                      <w:rFonts w:hint="eastAsia" w:asciiTheme="minorEastAsia" w:hAnsiTheme="minorEastAsia" w:eastAsiaTheme="minorEastAsia" w:cstheme="minorEastAsia"/>
                      <w:sz w:val="24"/>
                      <w:szCs w:val="24"/>
                      <w:lang w:eastAsia="zh-CN"/>
                    </w:rPr>
                    <w:t>不得酒后上岗</w:t>
                  </w:r>
                  <w:r>
                    <w:rPr>
                      <w:rFonts w:hint="eastAsia" w:asciiTheme="minorEastAsia" w:hAnsiTheme="minorEastAsia" w:eastAsiaTheme="minorEastAsia" w:cstheme="minorEastAsia"/>
                      <w:sz w:val="24"/>
                      <w:szCs w:val="24"/>
                    </w:rPr>
                    <w:t>等现象。</w:t>
                  </w:r>
                </w:p>
                <w:p w14:paraId="365DAD97">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做到24小时值班巡逻，</w:t>
                  </w:r>
                  <w:r>
                    <w:rPr>
                      <w:rFonts w:hint="eastAsia" w:asciiTheme="minorEastAsia" w:hAnsiTheme="minorEastAsia" w:eastAsiaTheme="minorEastAsia" w:cstheme="minorEastAsia"/>
                      <w:sz w:val="24"/>
                      <w:szCs w:val="24"/>
                      <w:lang w:eastAsia="zh-CN"/>
                    </w:rPr>
                    <w:t>全院</w:t>
                  </w:r>
                  <w:r>
                    <w:rPr>
                      <w:rFonts w:hint="eastAsia" w:asciiTheme="minorEastAsia" w:hAnsiTheme="minorEastAsia" w:eastAsiaTheme="minorEastAsia" w:cstheme="minorEastAsia"/>
                      <w:sz w:val="24"/>
                      <w:szCs w:val="24"/>
                    </w:rPr>
                    <w:t>每2小时巡查一</w:t>
                  </w:r>
                  <w:r>
                    <w:rPr>
                      <w:rFonts w:hint="eastAsia" w:asciiTheme="minorEastAsia" w:hAnsiTheme="minorEastAsia" w:eastAsiaTheme="minorEastAsia" w:cstheme="minorEastAsia"/>
                      <w:color w:val="auto"/>
                      <w:sz w:val="24"/>
                      <w:szCs w:val="24"/>
                    </w:rPr>
                    <w:t>次。</w:t>
                  </w:r>
                  <w:r>
                    <w:rPr>
                      <w:rFonts w:hint="eastAsia" w:asciiTheme="minorEastAsia" w:hAnsiTheme="minorEastAsia" w:eastAsiaTheme="minorEastAsia" w:cstheme="minorEastAsia"/>
                      <w:color w:val="auto"/>
                      <w:sz w:val="24"/>
                      <w:szCs w:val="24"/>
                      <w:lang w:val="en-US" w:eastAsia="zh-CN"/>
                    </w:rPr>
                    <w:t>上班</w:t>
                  </w:r>
                  <w:r>
                    <w:rPr>
                      <w:rFonts w:hint="eastAsia" w:asciiTheme="minorEastAsia" w:hAnsiTheme="minorEastAsia" w:eastAsiaTheme="minorEastAsia" w:cstheme="minorEastAsia"/>
                      <w:color w:val="auto"/>
                      <w:sz w:val="24"/>
                      <w:szCs w:val="24"/>
                    </w:rPr>
                    <w:t>巡逻中发现安全隐患和险情</w:t>
                  </w:r>
                  <w:r>
                    <w:rPr>
                      <w:rFonts w:hint="eastAsia" w:asciiTheme="minorEastAsia" w:hAnsiTheme="minorEastAsia" w:eastAsiaTheme="minorEastAsia" w:cstheme="minorEastAsia"/>
                      <w:color w:val="auto"/>
                      <w:sz w:val="24"/>
                      <w:szCs w:val="24"/>
                      <w:lang w:val="en-US" w:eastAsia="zh-CN"/>
                    </w:rPr>
                    <w:t>及时报告保卫科。配合上级部门，</w:t>
                  </w:r>
                  <w:r>
                    <w:rPr>
                      <w:rFonts w:hint="eastAsia" w:asciiTheme="minorEastAsia" w:hAnsiTheme="minorEastAsia" w:eastAsiaTheme="minorEastAsia" w:cstheme="minorEastAsia"/>
                      <w:color w:val="auto"/>
                      <w:sz w:val="24"/>
                      <w:szCs w:val="24"/>
                      <w:lang w:eastAsia="zh-CN"/>
                    </w:rPr>
                    <w:t>按</w:t>
                  </w:r>
                  <w:r>
                    <w:rPr>
                      <w:rFonts w:hint="eastAsia" w:asciiTheme="minorEastAsia" w:hAnsiTheme="minorEastAsia" w:eastAsiaTheme="minorEastAsia" w:cstheme="minorEastAsia"/>
                      <w:color w:val="auto"/>
                      <w:sz w:val="24"/>
                      <w:szCs w:val="24"/>
                      <w:lang w:val="en-US" w:eastAsia="zh-CN"/>
                    </w:rPr>
                    <w:t>医院</w:t>
                  </w:r>
                  <w:r>
                    <w:rPr>
                      <w:rFonts w:hint="eastAsia" w:asciiTheme="minorEastAsia" w:hAnsiTheme="minorEastAsia" w:eastAsiaTheme="minorEastAsia" w:cstheme="minorEastAsia"/>
                      <w:color w:val="auto"/>
                      <w:sz w:val="24"/>
                      <w:szCs w:val="24"/>
                      <w:lang w:eastAsia="zh-CN"/>
                    </w:rPr>
                    <w:t>控烟制度开展巡查工作,对违规吸烟的行为进行巡查,劝诫并做好巡查纪录。</w:t>
                  </w:r>
                </w:p>
                <w:p w14:paraId="4527536C">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、负责维护、保管院内安全防卫器械并会正确使用。公司每年对保安人员进行至少</w:t>
                  </w:r>
                  <w:r>
                    <w:rPr>
                      <w:rFonts w:hint="eastAsia" w:asciiTheme="minorEastAsia" w:hAnsiTheme="minorEastAsia" w:eastAsiaTheme="minorEastAsia" w:cstheme="minorEastAsia"/>
                      <w:sz w:val="24"/>
                      <w:szCs w:val="24"/>
                      <w:lang w:val="en-US" w:eastAsia="zh-CN"/>
                    </w:rPr>
                    <w:t>2次或以上的培训和考核，有培训、考核记录，并提供完整的培训、考核材料给保卫科。</w:t>
                  </w:r>
                </w:p>
                <w:p w14:paraId="05EB55DD">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8、保安人员每月参加院内的最小应急单元的培训、演练。</w:t>
                  </w:r>
                </w:p>
                <w:p w14:paraId="553FBB28">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9、在值班过程中发现火灾隐患及火情要主动及时给予处理，并及时报告保卫科或“119”火警。</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i w:val="0"/>
                      <w:iCs w:val="0"/>
                      <w:color w:val="000000"/>
                      <w:kern w:val="0"/>
                      <w:sz w:val="24"/>
                      <w:szCs w:val="24"/>
                      <w:u w:val="none"/>
                      <w:lang w:val="en-US" w:eastAsia="zh-CN" w:bidi="ar"/>
                    </w:rPr>
                    <w:t>下班、晚上检查办公室门、窗是否关好，如发现有不关好门窗的现象，应立即补救并做好记录同时向院方报告；</w:t>
                  </w:r>
                </w:p>
              </w:tc>
            </w:tr>
            <w:tr w14:paraId="6FA2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0"/>
                  <w:vAlign w:val="center"/>
                </w:tcPr>
                <w:p w14:paraId="149AA59D">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hanging="42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保洁用品类</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4D152DC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标公司自行负责提供所需的清洁用品如：含氯消毒液、日常洗衣粉、洗衣液、除血专用洗衣粉、晒衣夹子、橡胶检查手套、PE手套、长牛筋橡胶手套、日常工作中使用的各种尺寸生活垃圾袋、医疗垃圾袋（符合国家标准要求，提供检测报告）、毛巾、拖把、扫帚、撮斗、卫生清洁桶、机纱带等日常用品。提供充足的物品，满足医院、科室的需求。</w:t>
                  </w:r>
                </w:p>
              </w:tc>
            </w:tr>
            <w:tr w14:paraId="78DD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0"/>
                  <w:vAlign w:val="center"/>
                </w:tcPr>
                <w:p w14:paraId="26F6E938">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hanging="42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办公用品类</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4D59DDA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中标公司负责提供物业办公用品如：笔、A4纸、警戒线、锥筒等。</w:t>
                  </w:r>
                </w:p>
              </w:tc>
            </w:tr>
            <w:tr w14:paraId="4E04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0"/>
                  <w:vAlign w:val="center"/>
                </w:tcPr>
                <w:p w14:paraId="3DFB879D">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hanging="42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五金件类</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561BCE2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中标公司自行负责提供保安室、洗衣房所需要的五金件等如：灯管、椅轮子、德力西空开1P32A等</w:t>
                  </w:r>
                </w:p>
              </w:tc>
            </w:tr>
            <w:tr w14:paraId="48E7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1" w:type="dxa"/>
                  <w:tcBorders>
                    <w:top w:val="single" w:color="000000" w:sz="4" w:space="0"/>
                    <w:left w:val="single" w:color="000000" w:sz="4" w:space="0"/>
                    <w:bottom w:val="single" w:color="000000" w:sz="4" w:space="0"/>
                    <w:right w:val="single" w:color="000000" w:sz="4" w:space="0"/>
                  </w:tcBorders>
                  <w:noWrap w:val="0"/>
                  <w:vAlign w:val="center"/>
                </w:tcPr>
                <w:p w14:paraId="1B5F0FB5">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hanging="42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除四害类</w:t>
                  </w:r>
                </w:p>
              </w:tc>
              <w:tc>
                <w:tcPr>
                  <w:tcW w:w="8271" w:type="dxa"/>
                  <w:tcBorders>
                    <w:top w:val="single" w:color="000000" w:sz="4" w:space="0"/>
                    <w:left w:val="single" w:color="000000" w:sz="4" w:space="0"/>
                    <w:bottom w:val="single" w:color="000000" w:sz="4" w:space="0"/>
                    <w:right w:val="single" w:color="000000" w:sz="4" w:space="0"/>
                  </w:tcBorders>
                  <w:noWrap w:val="0"/>
                  <w:vAlign w:val="center"/>
                </w:tcPr>
                <w:p w14:paraId="1907F1E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中标公司每季度负责提供所需灭四害物品并安排灭四害实施。</w:t>
                  </w:r>
                </w:p>
              </w:tc>
            </w:tr>
            <w:tr w14:paraId="05F0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42" w:type="dxa"/>
                  <w:gridSpan w:val="2"/>
                  <w:tcBorders>
                    <w:top w:val="single" w:color="000000" w:sz="4" w:space="0"/>
                    <w:left w:val="single" w:color="000000" w:sz="4" w:space="0"/>
                    <w:bottom w:val="single" w:color="000000" w:sz="4" w:space="0"/>
                    <w:right w:val="single" w:color="000000" w:sz="4" w:space="0"/>
                  </w:tcBorders>
                  <w:noWrap w:val="0"/>
                  <w:vAlign w:val="center"/>
                </w:tcPr>
                <w:p w14:paraId="5351895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说明：</w:t>
                  </w:r>
                </w:p>
                <w:p w14:paraId="5C2736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1.服务期限：2年</w:t>
                  </w:r>
                </w:p>
                <w:p w14:paraId="3130CCE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公司报价包括所有人员工资、福利费、节假日加班费、社会保险费、办公费、办公用品类、五金件类、保洁材料费、除四害类、管理费、税金；日常工作中使用的生活垃圾袋、医疗垃圾袋、日常洗衣粉、除血专用洗衣粉、手套、消毒液等一切全部费用。医院不再支付任何其他费用。</w:t>
                  </w:r>
                </w:p>
                <w:p w14:paraId="3B5399B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3.不得转包给第三者，也不能给第三者挂靠。</w:t>
                  </w:r>
                </w:p>
              </w:tc>
            </w:tr>
          </w:tbl>
          <w:p w14:paraId="34A15E51">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Theme="minorEastAsia" w:hAnsiTheme="minorEastAsia" w:eastAsiaTheme="minorEastAsia" w:cstheme="minorEastAsia"/>
                <w:sz w:val="24"/>
                <w:szCs w:val="24"/>
              </w:rPr>
            </w:pPr>
          </w:p>
          <w:p w14:paraId="7DFD1879">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Theme="minorEastAsia" w:hAnsiTheme="minorEastAsia" w:eastAsiaTheme="minorEastAsia" w:cstheme="minorEastAsia"/>
                <w:sz w:val="24"/>
                <w:szCs w:val="24"/>
              </w:rPr>
            </w:pPr>
          </w:p>
          <w:tbl>
            <w:tblPr>
              <w:tblStyle w:val="62"/>
              <w:tblW w:w="10215" w:type="dxa"/>
              <w:tblInd w:w="-5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8"/>
              <w:gridCol w:w="996"/>
              <w:gridCol w:w="4367"/>
              <w:gridCol w:w="1082"/>
              <w:gridCol w:w="958"/>
            </w:tblGrid>
            <w:tr w14:paraId="63E8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0215" w:type="dxa"/>
                  <w:gridSpan w:val="5"/>
                  <w:tcBorders>
                    <w:top w:val="single" w:color="000000" w:sz="4" w:space="0"/>
                    <w:left w:val="single" w:color="000000" w:sz="4" w:space="0"/>
                    <w:bottom w:val="single" w:color="000000" w:sz="4" w:space="0"/>
                    <w:right w:val="nil"/>
                  </w:tcBorders>
                  <w:noWrap/>
                  <w:vAlign w:val="center"/>
                </w:tcPr>
                <w:p w14:paraId="4ED37B3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二、岗位人员设置及预算表</w:t>
                  </w:r>
                </w:p>
              </w:tc>
            </w:tr>
            <w:tr w14:paraId="6B59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605" w:type="dxa"/>
                  <w:tcBorders>
                    <w:top w:val="single" w:color="000000" w:sz="4" w:space="0"/>
                    <w:left w:val="single" w:color="000000" w:sz="4" w:space="0"/>
                    <w:bottom w:val="single" w:color="000000" w:sz="4" w:space="0"/>
                    <w:right w:val="single" w:color="000000" w:sz="4" w:space="0"/>
                  </w:tcBorders>
                  <w:noWrap/>
                  <w:vAlign w:val="center"/>
                </w:tcPr>
                <w:p w14:paraId="489D2094">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hanging="42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岗位</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C35828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人数</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51A1B5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岗位职责</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09EFFB2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待遇预算（月）</w:t>
                  </w:r>
                </w:p>
              </w:tc>
              <w:tc>
                <w:tcPr>
                  <w:tcW w:w="1095" w:type="dxa"/>
                  <w:tcBorders>
                    <w:top w:val="nil"/>
                    <w:left w:val="nil"/>
                    <w:bottom w:val="nil"/>
                    <w:right w:val="nil"/>
                  </w:tcBorders>
                  <w:noWrap/>
                  <w:vAlign w:val="center"/>
                </w:tcPr>
                <w:p w14:paraId="7D6EBD5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合计（年）</w:t>
                  </w:r>
                </w:p>
              </w:tc>
            </w:tr>
            <w:tr w14:paraId="3D94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05" w:type="dxa"/>
                  <w:tcBorders>
                    <w:top w:val="single" w:color="000000" w:sz="4" w:space="0"/>
                    <w:left w:val="single" w:color="000000" w:sz="4" w:space="0"/>
                    <w:bottom w:val="single" w:color="000000" w:sz="4" w:space="0"/>
                    <w:right w:val="single" w:color="000000" w:sz="4" w:space="0"/>
                  </w:tcBorders>
                  <w:noWrap/>
                  <w:vAlign w:val="center"/>
                </w:tcPr>
                <w:p w14:paraId="0C199048">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420" w:leftChars="0" w:hanging="42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物业经理</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2EC0DC0">
                  <w:pPr>
                    <w:keepNext w:val="0"/>
                    <w:keepLines w:val="0"/>
                    <w:pageBreakBefore w:val="0"/>
                    <w:widowControl/>
                    <w:suppressLineNumbers w:val="0"/>
                    <w:kinsoku/>
                    <w:wordWrap/>
                    <w:overflowPunct/>
                    <w:topLinePunct w:val="0"/>
                    <w:autoSpaceDE/>
                    <w:autoSpaceDN/>
                    <w:bidi w:val="0"/>
                    <w:adjustRightInd/>
                    <w:snapToGrid/>
                    <w:spacing w:line="560" w:lineRule="exact"/>
                    <w:ind w:firstLine="240" w:firstLineChars="100"/>
                    <w:jc w:val="both"/>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1名以上</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7C188532">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设置项目经理人员1名以上,负责医院物业管理全面工作，履行物业管理、指导、监督、协调人员及服务等工作。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2、具备良好的职业道德，政治素质好，服务意识强,品质优秀。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3、掌握良好的沟通技巧，能进行有效沟通，能有效协调部门之间运作和处理员工关系。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4、善于分析判断内外部信息对部门工作影响，善于处理员工关系，维护劳资双方利益。</w:t>
                  </w:r>
                </w:p>
                <w:p w14:paraId="2162596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5、合理调配，配合医院安排好保洁、保安人员的岗位设置。</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2925CD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B51739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r>
            <w:tr w14:paraId="6FF3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trPr>
              <w:tc>
                <w:tcPr>
                  <w:tcW w:w="1605" w:type="dxa"/>
                  <w:tcBorders>
                    <w:top w:val="single" w:color="000000" w:sz="4" w:space="0"/>
                    <w:left w:val="single" w:color="000000" w:sz="4" w:space="0"/>
                    <w:bottom w:val="single" w:color="000000" w:sz="4" w:space="0"/>
                    <w:right w:val="single" w:color="000000" w:sz="4" w:space="0"/>
                  </w:tcBorders>
                  <w:noWrap/>
                  <w:vAlign w:val="center"/>
                </w:tcPr>
                <w:p w14:paraId="1DBA72E3">
                  <w:pPr>
                    <w:keepNext w:val="0"/>
                    <w:keepLines w:val="0"/>
                    <w:pageBreakBefore w:val="0"/>
                    <w:widowControl/>
                    <w:numPr>
                      <w:ilvl w:val="0"/>
                      <w:numId w:val="11"/>
                    </w:numPr>
                    <w:suppressLineNumbers w:val="0"/>
                    <w:kinsoku/>
                    <w:wordWrap/>
                    <w:overflowPunct/>
                    <w:topLinePunct w:val="0"/>
                    <w:autoSpaceDE/>
                    <w:autoSpaceDN/>
                    <w:bidi w:val="0"/>
                    <w:adjustRightInd/>
                    <w:snapToGrid/>
                    <w:spacing w:line="560" w:lineRule="exact"/>
                    <w:ind w:left="420" w:leftChars="0" w:hanging="42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保安班长</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2C1AA8A">
                  <w:pPr>
                    <w:keepNext w:val="0"/>
                    <w:keepLines w:val="0"/>
                    <w:pageBreakBefore w:val="0"/>
                    <w:widowControl/>
                    <w:suppressLineNumbers w:val="0"/>
                    <w:kinsoku/>
                    <w:wordWrap/>
                    <w:overflowPunct/>
                    <w:topLinePunct w:val="0"/>
                    <w:autoSpaceDE/>
                    <w:autoSpaceDN/>
                    <w:bidi w:val="0"/>
                    <w:adjustRightInd/>
                    <w:snapToGrid/>
                    <w:spacing w:line="560" w:lineRule="exact"/>
                    <w:ind w:firstLine="240" w:firstLineChars="10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1C96C47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设置保安班长3名，参与倒班，负责监督本班工作，监督本班成员认真履行岗位职责，认真做好安全管理工作。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2、精神面貌良好，具备相关法律法规知识及安保知识和消防知识，具备一定的语言和文字表达能力。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熟悉消防器材的操作规程，举止端正、仪容整洁、文明用语，统一制服和挂牌上岗，做到不迟到、不早退；工作时间专心致志，严禁擅离工作岗位，上班时间不许玩手机、与无关人聊天等，以免影响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所聘用的保安班长有吃苦耐劳的精神和高度的责任感，受过专门的岗前培训（如保安、消防等培训）；熟知医院的管理规定，严格履行岗位职责，善于发现各类问题，具备一定的管理经验和处理突发事件能力，服从公司及甲方领导，听从指挥，坚守岗位，文明值勤，恪尽职守。</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3A3A0A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0FE0C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r>
            <w:tr w14:paraId="6C9F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6" w:hRule="atLeast"/>
              </w:trPr>
              <w:tc>
                <w:tcPr>
                  <w:tcW w:w="1605" w:type="dxa"/>
                  <w:tcBorders>
                    <w:top w:val="single" w:color="000000" w:sz="4" w:space="0"/>
                    <w:left w:val="single" w:color="000000" w:sz="4" w:space="0"/>
                    <w:bottom w:val="single" w:color="000000" w:sz="4" w:space="0"/>
                    <w:right w:val="single" w:color="000000" w:sz="4" w:space="0"/>
                  </w:tcBorders>
                  <w:noWrap/>
                  <w:vAlign w:val="center"/>
                </w:tcPr>
                <w:p w14:paraId="256C0B0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保安</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73B46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BF9FDB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置保安人员13名:保安人员工作职责：值班期间，保安人员要做好门诊综合楼、住院综合楼及院内所有区域的安全、保卫工作，同时做好门诊综合楼一楼的安检工作，出入院内车辆管理，医院大门卫生、警务室卫生、并按规定做好每班值班记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2、所有人员应无传染疾病，精神面貌良好，具备相关法律法，规知识及安保知识和消防知识，具备一定的语言和文字表达能力。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3、熟悉消防器材的操作规程，举止端正，仪容整洁，统一制服和挂牌上岗，做到不迟到、不早退；工作时间专心致志，严禁擅离工作岗位，上班时间不许玩手机、与无关人聊天等，以免影响正常工作。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所聘用的保安员有吃苦耐劳的精神和高度的责任感，受过专门的岗前培训（如保安、消防等培训）；熟知医院的管理规定，严格履行岗位职责，善于发现各类问题，具备一定的管理经验和处理突发事件能力，服从公司及甲方领导，听从指挥，坚守岗位，文明值勤，恪尽职守。</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51976F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81435B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r>
            <w:tr w14:paraId="2DF6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605" w:type="dxa"/>
                  <w:tcBorders>
                    <w:top w:val="single" w:color="000000" w:sz="4" w:space="0"/>
                    <w:left w:val="single" w:color="000000" w:sz="4" w:space="0"/>
                    <w:bottom w:val="single" w:color="000000" w:sz="4" w:space="0"/>
                    <w:right w:val="single" w:color="000000" w:sz="4" w:space="0"/>
                  </w:tcBorders>
                  <w:noWrap/>
                  <w:vAlign w:val="center"/>
                </w:tcPr>
                <w:p w14:paraId="02D5F057">
                  <w:pPr>
                    <w:keepNext w:val="0"/>
                    <w:keepLines w:val="0"/>
                    <w:pageBreakBefore w:val="0"/>
                    <w:widowControl/>
                    <w:numPr>
                      <w:ilvl w:val="0"/>
                      <w:numId w:val="11"/>
                    </w:numPr>
                    <w:suppressLineNumbers w:val="0"/>
                    <w:kinsoku/>
                    <w:wordWrap/>
                    <w:overflowPunct/>
                    <w:topLinePunct w:val="0"/>
                    <w:autoSpaceDE/>
                    <w:autoSpaceDN/>
                    <w:bidi w:val="0"/>
                    <w:adjustRightInd/>
                    <w:snapToGrid/>
                    <w:spacing w:line="560" w:lineRule="exact"/>
                    <w:ind w:left="420" w:leftChars="0" w:hanging="42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保洁员</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AEDC4D8">
                  <w:pPr>
                    <w:keepNext w:val="0"/>
                    <w:keepLines w:val="0"/>
                    <w:pageBreakBefore w:val="0"/>
                    <w:widowControl/>
                    <w:suppressLineNumbers w:val="0"/>
                    <w:kinsoku/>
                    <w:wordWrap/>
                    <w:overflowPunct/>
                    <w:topLinePunct w:val="0"/>
                    <w:autoSpaceDE/>
                    <w:autoSpaceDN/>
                    <w:bidi w:val="0"/>
                    <w:adjustRightInd/>
                    <w:snapToGrid/>
                    <w:spacing w:line="560" w:lineRule="exact"/>
                    <w:ind w:firstLine="240" w:firstLineChars="100"/>
                    <w:jc w:val="both"/>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4A4AD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1、保洁员设置25名</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年龄55岁以下:每天按要求做好院内、科室、楼梯、连廊、走道、卫生间的清洁卫生，各科室医疗废物和生活垃圾的分类处理、会议室天面、地面卫生。做好窗帘、床帘的拆洗、安装工作（频次按医院相关要求处理），同时做好庭院绿色植物区域的卫生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2、人员应熟知本岗位业务知识和职责，技术业务熟练，个人安全防护到位。按院感要求做好消毒隔离、手卫生、消毒液的配置、医疗废物的分类等，认真执行医院有关规章、制度、操作标准及科室的相关要求。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3、人员须严格按医院有关文明服务的要求作业，不做有损单位形象的行为、动作。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4、人员须严格遵照来宾市妇幼保健院有关安全、操作作业的要求。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5、保洁人员上、下班时按规定时间，（上午6：00-11:00，下午1:30-16:30）不得迟到早退缺岗。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6、无条件服从服医院领导指派的保洁作业任务，在限定时间内保证质量地完成。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保洁人员要服务甲方提出的其他保洁作业要求。使用礼貌用语，以礼待人，主动服务，掌握各种清洁、保洁工具和物品的正确使用方法，避免不当使用损坏服务区的设施设备或伤及行人，对甲方提供的物品要物尽其用，提高使用率，以免造成浪费。服从公司及医院管理，听从指挥，坚守岗位，文明值勤，恪尽职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洗衣房衣物员设置3名(包含在保洁人数内），具有良好的服务意识及服务精神；良好的沟通理解能力，反应敏捷，突发事件应变能力较强；工作积极主动，责任心强；心态平和，亲和力好，言谈得体，有上进心。负责日常衣物、工作服、各种床单、被套、垫单等回收、下送、洗涤、晾晒、烘干、整理折叠、修补等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9、为了保证和提高服务的质量，公司应设置储备人员1名负责日常流动岗轮岗，应急增派工作，协助管理本项目各项工作。（费用由公司自行承担）。</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1D75BD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14C351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p>
              </w:tc>
            </w:tr>
            <w:tr w14:paraId="07AA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605" w:type="dxa"/>
                  <w:tcBorders>
                    <w:top w:val="single" w:color="000000" w:sz="4" w:space="0"/>
                    <w:left w:val="single" w:color="000000" w:sz="4" w:space="0"/>
                    <w:bottom w:val="single" w:color="000000" w:sz="4" w:space="0"/>
                    <w:right w:val="single" w:color="000000" w:sz="4" w:space="0"/>
                  </w:tcBorders>
                  <w:noWrap/>
                  <w:vAlign w:val="center"/>
                </w:tcPr>
                <w:p w14:paraId="6EDD96CE">
                  <w:pPr>
                    <w:keepNext w:val="0"/>
                    <w:keepLines w:val="0"/>
                    <w:pageBreakBefore w:val="0"/>
                    <w:widowControl/>
                    <w:numPr>
                      <w:ilvl w:val="0"/>
                      <w:numId w:val="11"/>
                    </w:numPr>
                    <w:suppressLineNumbers w:val="0"/>
                    <w:kinsoku/>
                    <w:wordWrap/>
                    <w:overflowPunct/>
                    <w:topLinePunct w:val="0"/>
                    <w:autoSpaceDE/>
                    <w:autoSpaceDN/>
                    <w:bidi w:val="0"/>
                    <w:adjustRightInd/>
                    <w:snapToGrid/>
                    <w:spacing w:line="560" w:lineRule="exact"/>
                    <w:ind w:left="420" w:leftChars="0" w:hanging="42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员工资、福利费、节假日加班费、社会保险费、办公费、办公用品类、五金件类、保洁材料费、除四害类、管理费、税金；日常工作中使用的生活垃圾袋、医疗垃圾袋、日常洗衣粉、除血专用洗衣粉、手套、消毒液等一切全部费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21CDB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20908B2D">
                  <w:pPr>
                    <w:keepNext w:val="0"/>
                    <w:keepLines w:val="0"/>
                    <w:pageBreakBefore w:val="0"/>
                    <w:kinsoku/>
                    <w:wordWrap/>
                    <w:overflowPunct/>
                    <w:topLinePunct w:val="0"/>
                    <w:autoSpaceDE/>
                    <w:autoSpaceDN/>
                    <w:bidi w:val="0"/>
                    <w:adjustRightInd/>
                    <w:snapToGrid/>
                    <w:spacing w:line="560" w:lineRule="exact"/>
                    <w:ind w:firstLine="480" w:firstLineChars="200"/>
                    <w:jc w:val="left"/>
                    <w:rPr>
                      <w:rFonts w:hint="eastAsia" w:asciiTheme="minorEastAsia" w:hAnsiTheme="minorEastAsia" w:eastAsiaTheme="minorEastAsia" w:cstheme="minorEastAsia"/>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29F2B324">
                  <w:pPr>
                    <w:keepNext w:val="0"/>
                    <w:keepLines w:val="0"/>
                    <w:pageBreakBefore w:val="0"/>
                    <w:kinsoku/>
                    <w:wordWrap/>
                    <w:overflowPunct/>
                    <w:topLinePunct w:val="0"/>
                    <w:autoSpaceDE/>
                    <w:autoSpaceDN/>
                    <w:bidi w:val="0"/>
                    <w:adjustRightInd/>
                    <w:snapToGrid/>
                    <w:spacing w:line="560" w:lineRule="exact"/>
                    <w:ind w:firstLine="480" w:firstLineChars="200"/>
                    <w:jc w:val="right"/>
                    <w:rPr>
                      <w:rFonts w:hint="eastAsia" w:asciiTheme="minorEastAsia" w:hAnsiTheme="minorEastAsia" w:eastAsiaTheme="minorEastAsia" w:cstheme="minorEastAsia"/>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9659A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r>
            <w:tr w14:paraId="3E34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605" w:type="dxa"/>
                  <w:tcBorders>
                    <w:top w:val="single" w:color="000000" w:sz="4" w:space="0"/>
                    <w:left w:val="single" w:color="000000" w:sz="4" w:space="0"/>
                    <w:bottom w:val="single" w:color="000000" w:sz="4" w:space="0"/>
                    <w:right w:val="single" w:color="000000" w:sz="4" w:space="0"/>
                  </w:tcBorders>
                  <w:noWrap/>
                  <w:vAlign w:val="center"/>
                </w:tcPr>
                <w:p w14:paraId="3A6012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02F5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42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14:paraId="382C3F58">
                  <w:pPr>
                    <w:keepNext w:val="0"/>
                    <w:keepLines w:val="0"/>
                    <w:pageBreakBefore w:val="0"/>
                    <w:kinsoku/>
                    <w:wordWrap/>
                    <w:overflowPunct/>
                    <w:topLinePunct w:val="0"/>
                    <w:autoSpaceDE/>
                    <w:autoSpaceDN/>
                    <w:bidi w:val="0"/>
                    <w:adjustRightInd/>
                    <w:snapToGrid/>
                    <w:spacing w:line="560" w:lineRule="exact"/>
                    <w:ind w:firstLine="480" w:firstLineChars="200"/>
                    <w:jc w:val="left"/>
                    <w:rPr>
                      <w:rFonts w:hint="eastAsia" w:asciiTheme="minorEastAsia" w:hAnsiTheme="minorEastAsia" w:eastAsiaTheme="minorEastAsia" w:cstheme="minorEastAsia"/>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13786A85">
                  <w:pPr>
                    <w:keepNext w:val="0"/>
                    <w:keepLines w:val="0"/>
                    <w:pageBreakBefore w:val="0"/>
                    <w:kinsoku/>
                    <w:wordWrap/>
                    <w:overflowPunct/>
                    <w:topLinePunct w:val="0"/>
                    <w:autoSpaceDE/>
                    <w:autoSpaceDN/>
                    <w:bidi w:val="0"/>
                    <w:adjustRightInd/>
                    <w:snapToGrid/>
                    <w:spacing w:line="560" w:lineRule="exact"/>
                    <w:ind w:firstLine="480" w:firstLineChars="200"/>
                    <w:jc w:val="right"/>
                    <w:rPr>
                      <w:rFonts w:hint="eastAsia" w:asciiTheme="minorEastAsia" w:hAnsiTheme="minorEastAsia" w:eastAsiaTheme="minorEastAsia" w:cstheme="minorEastAsia"/>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19E1A5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14:paraId="7C1536D0">
            <w:pPr>
              <w:widowControl/>
              <w:adjustRightInd/>
              <w:spacing w:line="560" w:lineRule="exact"/>
              <w:ind w:right="42" w:rightChars="20"/>
              <w:rPr>
                <w:rFonts w:hint="eastAsia" w:asciiTheme="minorEastAsia" w:hAnsiTheme="minorEastAsia" w:eastAsiaTheme="minorEastAsia" w:cstheme="minorEastAsia"/>
                <w:sz w:val="24"/>
                <w:szCs w:val="24"/>
                <w:lang w:bidi="ar"/>
              </w:rPr>
            </w:pPr>
          </w:p>
          <w:bookmarkEnd w:id="37"/>
          <w:p w14:paraId="2817B3BF">
            <w:pPr>
              <w:spacing w:line="560" w:lineRule="exact"/>
              <w:ind w:firstLine="480" w:firstLineChars="200"/>
              <w:jc w:val="left"/>
              <w:rPr>
                <w:rFonts w:hint="eastAsia" w:asciiTheme="minorEastAsia" w:hAnsiTheme="minorEastAsia" w:eastAsiaTheme="minorEastAsia" w:cstheme="minorEastAsia"/>
                <w:kern w:val="0"/>
                <w:sz w:val="24"/>
                <w:szCs w:val="24"/>
                <w:lang w:bidi="ar"/>
              </w:rPr>
            </w:pPr>
          </w:p>
          <w:p w14:paraId="3D849786">
            <w:pPr>
              <w:pStyle w:val="405"/>
              <w:ind w:firstLine="460"/>
              <w:rPr>
                <w:rFonts w:hint="eastAsia" w:asciiTheme="minorEastAsia" w:hAnsiTheme="minorEastAsia" w:eastAsiaTheme="minorEastAsia" w:cstheme="minorEastAsia"/>
                <w:sz w:val="24"/>
                <w:szCs w:val="24"/>
                <w:lang w:bidi="ar"/>
              </w:rPr>
            </w:pPr>
          </w:p>
        </w:tc>
      </w:tr>
      <w:tr w14:paraId="255D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414F1F">
            <w:pPr>
              <w:widowControl/>
              <w:adjustRightInd/>
              <w:spacing w:line="420" w:lineRule="exact"/>
              <w:ind w:firstLine="3840" w:firstLineChars="1600"/>
              <w:jc w:val="left"/>
              <w:textAlignment w:val="center"/>
              <w:rPr>
                <w:rFonts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▲商务要求表</w:t>
            </w:r>
          </w:p>
        </w:tc>
      </w:tr>
      <w:tr w14:paraId="4B36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A2D95C8">
            <w:pPr>
              <w:widowControl/>
              <w:adjustRightInd/>
              <w:spacing w:line="420" w:lineRule="exact"/>
              <w:jc w:val="center"/>
              <w:textAlignment w:val="center"/>
              <w:rPr>
                <w:rFonts w:cs="宋体" w:asciiTheme="minorEastAsia" w:hAnsiTheme="minorEastAsia" w:eastAsiaTheme="minorEastAsia"/>
                <w:b/>
                <w:bCs/>
                <w:kern w:val="0"/>
                <w:sz w:val="24"/>
                <w:szCs w:val="24"/>
                <w:lang w:bidi="ar"/>
              </w:rPr>
            </w:pPr>
            <w:r>
              <w:rPr>
                <w:rFonts w:hint="eastAsia" w:cs="宋体" w:asciiTheme="minorEastAsia" w:hAnsiTheme="minorEastAsia" w:eastAsiaTheme="minorEastAsia"/>
                <w:b/>
                <w:bCs/>
                <w:kern w:val="0"/>
                <w:sz w:val="24"/>
                <w:szCs w:val="24"/>
                <w:lang w:bidi="ar"/>
              </w:rPr>
              <w:t>服务期</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D95DDB">
            <w:pPr>
              <w:widowControl/>
              <w:adjustRightInd/>
              <w:spacing w:line="420" w:lineRule="exact"/>
              <w:jc w:val="left"/>
              <w:textAlignment w:val="center"/>
              <w:rPr>
                <w:rFonts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自合同签订之日起2年。</w:t>
            </w:r>
          </w:p>
        </w:tc>
      </w:tr>
      <w:tr w14:paraId="0210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E56FCF">
            <w:pPr>
              <w:widowControl/>
              <w:adjustRightInd/>
              <w:spacing w:line="420" w:lineRule="exact"/>
              <w:jc w:val="center"/>
              <w:textAlignment w:val="center"/>
              <w:rPr>
                <w:rFonts w:cs="宋体" w:asciiTheme="minorEastAsia" w:hAnsiTheme="minorEastAsia" w:eastAsiaTheme="minorEastAsia"/>
                <w:b/>
                <w:bCs/>
                <w:kern w:val="0"/>
                <w:sz w:val="24"/>
                <w:szCs w:val="24"/>
                <w:lang w:bidi="ar"/>
              </w:rPr>
            </w:pPr>
            <w:r>
              <w:rPr>
                <w:rFonts w:hint="eastAsia" w:cs="宋体" w:asciiTheme="minorEastAsia" w:hAnsiTheme="minorEastAsia" w:eastAsiaTheme="minorEastAsia"/>
                <w:b/>
                <w:bCs/>
                <w:kern w:val="0"/>
                <w:sz w:val="24"/>
                <w:szCs w:val="24"/>
                <w:lang w:bidi="ar"/>
              </w:rPr>
              <w:t>交付时间及地点</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429BB6">
            <w:pPr>
              <w:widowControl/>
              <w:adjustRightInd/>
              <w:spacing w:line="420" w:lineRule="exact"/>
              <w:jc w:val="left"/>
              <w:textAlignment w:val="center"/>
              <w:rPr>
                <w:rFonts w:hint="eastAsia" w:cs="宋体" w:asciiTheme="minorEastAsia" w:hAnsiTheme="minorEastAsia" w:eastAsiaTheme="minorEastAsia"/>
                <w:kern w:val="0"/>
                <w:sz w:val="24"/>
                <w:szCs w:val="24"/>
                <w:highlight w:val="none"/>
                <w:lang w:eastAsia="zh-CN" w:bidi="ar"/>
              </w:rPr>
            </w:pPr>
            <w:r>
              <w:rPr>
                <w:rFonts w:hint="eastAsia" w:cs="宋体" w:asciiTheme="minorEastAsia" w:hAnsiTheme="minorEastAsia" w:eastAsiaTheme="minorEastAsia"/>
                <w:kern w:val="0"/>
                <w:sz w:val="24"/>
                <w:szCs w:val="24"/>
                <w:highlight w:val="none"/>
                <w:lang w:bidi="ar"/>
              </w:rPr>
              <w:t>签订合同后</w:t>
            </w:r>
            <w:r>
              <w:rPr>
                <w:rFonts w:hint="eastAsia" w:cs="宋体" w:asciiTheme="minorEastAsia" w:hAnsiTheme="minorEastAsia" w:eastAsiaTheme="minorEastAsia"/>
                <w:kern w:val="0"/>
                <w:sz w:val="24"/>
                <w:szCs w:val="24"/>
                <w:highlight w:val="none"/>
                <w:lang w:val="en-US" w:eastAsia="zh-CN" w:bidi="ar"/>
              </w:rPr>
              <w:t>10</w:t>
            </w:r>
            <w:r>
              <w:rPr>
                <w:rFonts w:hint="eastAsia" w:cs="宋体" w:asciiTheme="minorEastAsia" w:hAnsiTheme="minorEastAsia" w:eastAsiaTheme="minorEastAsia"/>
                <w:kern w:val="0"/>
                <w:sz w:val="24"/>
                <w:szCs w:val="24"/>
                <w:highlight w:val="none"/>
                <w:lang w:bidi="ar"/>
              </w:rPr>
              <w:t>个</w:t>
            </w:r>
            <w:r>
              <w:rPr>
                <w:rFonts w:hint="eastAsia" w:cs="宋体" w:asciiTheme="minorEastAsia" w:hAnsiTheme="minorEastAsia" w:eastAsiaTheme="minorEastAsia"/>
                <w:kern w:val="0"/>
                <w:sz w:val="24"/>
                <w:szCs w:val="24"/>
                <w:highlight w:val="none"/>
                <w:lang w:eastAsia="zh-CN" w:bidi="ar"/>
              </w:rPr>
              <w:t>工作日</w:t>
            </w:r>
            <w:r>
              <w:rPr>
                <w:rFonts w:hint="eastAsia" w:cs="宋体" w:asciiTheme="minorEastAsia" w:hAnsiTheme="minorEastAsia" w:eastAsiaTheme="minorEastAsia"/>
                <w:kern w:val="0"/>
                <w:sz w:val="24"/>
                <w:szCs w:val="24"/>
                <w:highlight w:val="none"/>
                <w:lang w:bidi="ar"/>
              </w:rPr>
              <w:t>。</w:t>
            </w:r>
            <w:r>
              <w:rPr>
                <w:rFonts w:hint="eastAsia" w:cs="宋体" w:asciiTheme="minorEastAsia" w:hAnsiTheme="minorEastAsia" w:eastAsiaTheme="minorEastAsia"/>
                <w:kern w:val="0"/>
                <w:sz w:val="24"/>
                <w:szCs w:val="24"/>
                <w:highlight w:val="none"/>
                <w:lang w:eastAsia="zh-CN" w:bidi="ar"/>
              </w:rPr>
              <w:t>来宾市妇幼保健院</w:t>
            </w:r>
          </w:p>
        </w:tc>
      </w:tr>
      <w:tr w14:paraId="1F7A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7A0862">
            <w:pPr>
              <w:widowControl/>
              <w:adjustRightInd/>
              <w:spacing w:line="420" w:lineRule="exact"/>
              <w:jc w:val="center"/>
              <w:textAlignment w:val="center"/>
              <w:rPr>
                <w:rFonts w:cs="宋体" w:asciiTheme="minorEastAsia" w:hAnsiTheme="minorEastAsia" w:eastAsiaTheme="minorEastAsia"/>
                <w:b/>
                <w:bCs/>
                <w:kern w:val="0"/>
                <w:sz w:val="24"/>
                <w:szCs w:val="24"/>
                <w:lang w:bidi="ar"/>
              </w:rPr>
            </w:pPr>
            <w:r>
              <w:rPr>
                <w:rFonts w:hint="eastAsia" w:cs="宋体" w:asciiTheme="minorEastAsia" w:hAnsiTheme="minorEastAsia" w:eastAsiaTheme="minorEastAsia"/>
                <w:b/>
                <w:bCs/>
                <w:kern w:val="0"/>
                <w:sz w:val="24"/>
                <w:szCs w:val="24"/>
                <w:lang w:bidi="ar"/>
              </w:rPr>
              <w:t>付款时间和方式</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53E8888">
            <w:pPr>
              <w:widowControl/>
              <w:adjustRightInd/>
              <w:spacing w:line="420" w:lineRule="exact"/>
              <w:jc w:val="left"/>
              <w:textAlignment w:val="center"/>
              <w:rPr>
                <w:rFonts w:hint="eastAsia" w:cs="宋体" w:asciiTheme="minorEastAsia" w:hAnsiTheme="minorEastAsia" w:eastAsiaTheme="minorEastAsia"/>
                <w:kern w:val="0"/>
                <w:sz w:val="24"/>
                <w:szCs w:val="24"/>
                <w:highlight w:val="none"/>
                <w:lang w:val="en-US" w:eastAsia="zh-CN" w:bidi="ar"/>
              </w:rPr>
            </w:pPr>
            <w:r>
              <w:rPr>
                <w:rFonts w:hint="eastAsia" w:cs="宋体" w:asciiTheme="minorEastAsia" w:hAnsiTheme="minorEastAsia" w:eastAsiaTheme="minorEastAsia"/>
                <w:kern w:val="0"/>
                <w:sz w:val="24"/>
                <w:szCs w:val="24"/>
                <w:highlight w:val="none"/>
                <w:lang w:bidi="ar"/>
              </w:rPr>
              <w:t>供应商在申请付款时，将相应金额的有效发票开具给采购人，采购人在收到发票后启动支付流程</w:t>
            </w:r>
            <w:r>
              <w:rPr>
                <w:rFonts w:hint="eastAsia" w:cs="宋体" w:asciiTheme="minorEastAsia" w:hAnsiTheme="minorEastAsia" w:eastAsiaTheme="minorEastAsia"/>
                <w:kern w:val="0"/>
                <w:sz w:val="24"/>
                <w:szCs w:val="24"/>
                <w:highlight w:val="none"/>
                <w:lang w:val="en-US" w:eastAsia="zh-CN" w:bidi="ar"/>
              </w:rPr>
              <w:t>---按月支付</w:t>
            </w:r>
          </w:p>
        </w:tc>
      </w:tr>
      <w:tr w14:paraId="22A9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498996C">
            <w:pPr>
              <w:widowControl/>
              <w:adjustRightInd/>
              <w:spacing w:line="420" w:lineRule="exact"/>
              <w:jc w:val="center"/>
              <w:textAlignment w:val="center"/>
              <w:rPr>
                <w:rFonts w:cs="宋体" w:asciiTheme="minorEastAsia" w:hAnsiTheme="minorEastAsia" w:eastAsiaTheme="minorEastAsia"/>
                <w:b/>
                <w:bCs/>
                <w:kern w:val="0"/>
                <w:sz w:val="24"/>
                <w:szCs w:val="24"/>
                <w:lang w:bidi="ar"/>
              </w:rPr>
            </w:pPr>
            <w:r>
              <w:rPr>
                <w:rFonts w:hint="eastAsia" w:cs="宋体" w:asciiTheme="minorEastAsia" w:hAnsiTheme="minorEastAsia" w:eastAsiaTheme="minorEastAsia"/>
                <w:b/>
                <w:bCs/>
                <w:kern w:val="0"/>
                <w:sz w:val="24"/>
                <w:szCs w:val="24"/>
                <w:lang w:bidi="ar"/>
              </w:rPr>
              <w:t>保修和服务要求</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6B7957">
            <w:pPr>
              <w:widowControl/>
              <w:adjustRightInd/>
              <w:spacing w:line="420" w:lineRule="exact"/>
              <w:jc w:val="left"/>
              <w:textAlignment w:val="center"/>
              <w:rPr>
                <w:rFonts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无</w:t>
            </w:r>
          </w:p>
        </w:tc>
      </w:tr>
      <w:tr w14:paraId="3500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1C33F9">
            <w:pPr>
              <w:widowControl/>
              <w:adjustRightInd/>
              <w:spacing w:line="420" w:lineRule="exact"/>
              <w:jc w:val="center"/>
              <w:textAlignment w:val="center"/>
              <w:rPr>
                <w:rFonts w:cs="宋体" w:asciiTheme="minorEastAsia" w:hAnsiTheme="minorEastAsia" w:eastAsiaTheme="minorEastAsia"/>
                <w:b/>
                <w:bCs/>
                <w:kern w:val="0"/>
                <w:sz w:val="24"/>
                <w:szCs w:val="24"/>
                <w:lang w:bidi="ar"/>
              </w:rPr>
            </w:pPr>
            <w:r>
              <w:rPr>
                <w:rFonts w:hint="eastAsia" w:cs="宋体" w:asciiTheme="minorEastAsia" w:hAnsiTheme="minorEastAsia" w:eastAsiaTheme="minorEastAsia"/>
                <w:b/>
                <w:bCs/>
                <w:kern w:val="0"/>
                <w:sz w:val="24"/>
                <w:szCs w:val="24"/>
                <w:lang w:bidi="ar"/>
              </w:rPr>
              <w:t>其他要求</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93F6AA0">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1.公司报价包括所有人员工资、福利费、节假日加班费、社会保险费、办公费、办公用品类、五金件类、保洁材料费、除四害类、管理费、税金；日常工作中使用的生活垃圾袋、医疗垃圾袋、日常洗衣粉、除血专用洗衣粉、手套、消毒液等一切全部费用。医院不再支付任何其他费用。</w:t>
            </w:r>
          </w:p>
          <w:p w14:paraId="10E071DA">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2.</w:t>
            </w:r>
            <w:r>
              <w:rPr>
                <w:rFonts w:hint="eastAsia" w:cs="宋体" w:asciiTheme="minorEastAsia" w:hAnsiTheme="minorEastAsia" w:eastAsiaTheme="minorEastAsia"/>
                <w:b/>
                <w:bCs/>
                <w:kern w:val="0"/>
                <w:sz w:val="24"/>
                <w:szCs w:val="24"/>
                <w:lang w:val="en-US" w:eastAsia="zh-CN" w:bidi="ar"/>
              </w:rPr>
              <w:t>不得转包给第三</w:t>
            </w:r>
            <w:r>
              <w:rPr>
                <w:rFonts w:hint="eastAsia" w:cs="宋体" w:asciiTheme="minorEastAsia" w:hAnsiTheme="minorEastAsia" w:eastAsiaTheme="minorEastAsia"/>
                <w:b w:val="0"/>
                <w:bCs w:val="0"/>
                <w:kern w:val="0"/>
                <w:sz w:val="24"/>
                <w:szCs w:val="24"/>
                <w:lang w:val="en-US" w:eastAsia="zh-CN" w:bidi="ar"/>
              </w:rPr>
              <w:t>者</w:t>
            </w:r>
            <w:r>
              <w:rPr>
                <w:rFonts w:hint="eastAsia" w:cs="宋体" w:asciiTheme="minorEastAsia" w:hAnsiTheme="minorEastAsia" w:eastAsiaTheme="minorEastAsia"/>
                <w:kern w:val="0"/>
                <w:sz w:val="24"/>
                <w:szCs w:val="24"/>
                <w:lang w:val="en-US" w:eastAsia="zh-CN" w:bidi="ar"/>
              </w:rPr>
              <w:t>，也不能给第三者挂靠。</w:t>
            </w:r>
          </w:p>
          <w:p w14:paraId="712573D2">
            <w:pPr>
              <w:widowControl/>
              <w:adjustRightInd/>
              <w:spacing w:line="420" w:lineRule="exact"/>
              <w:jc w:val="left"/>
              <w:textAlignment w:val="center"/>
              <w:rPr>
                <w:rFonts w:cs="宋体" w:asciiTheme="minorEastAsia" w:hAnsiTheme="minorEastAsia" w:eastAsiaTheme="minorEastAsia"/>
                <w:kern w:val="0"/>
                <w:sz w:val="24"/>
                <w:szCs w:val="24"/>
                <w:lang w:bidi="ar"/>
              </w:rPr>
            </w:pPr>
            <w:r>
              <w:rPr>
                <w:rFonts w:hint="default" w:cs="宋体" w:asciiTheme="minorEastAsia" w:hAnsiTheme="minorEastAsia" w:eastAsiaTheme="minorEastAsia"/>
                <w:kern w:val="0"/>
                <w:sz w:val="24"/>
                <w:szCs w:val="24"/>
                <w:highlight w:val="none"/>
                <w:lang w:val="en-US" w:eastAsia="zh-CN" w:bidi="ar"/>
              </w:rPr>
              <w:t>3.评标委员会出具评标报告之后，经采购人查询参与应标供应商进入全国行贿人灰名单、黑名单记录的，将取消其中标资格。</w:t>
            </w:r>
          </w:p>
        </w:tc>
      </w:tr>
    </w:tbl>
    <w:p w14:paraId="237E2122">
      <w:pPr>
        <w:pStyle w:val="45"/>
        <w:ind w:left="0" w:leftChars="0" w:firstLine="0" w:firstLineChars="0"/>
        <w:jc w:val="both"/>
      </w:pPr>
    </w:p>
    <w:p w14:paraId="27FC61A8">
      <w:pPr>
        <w:widowControl/>
        <w:adjustRightInd/>
        <w:jc w:val="left"/>
        <w:rPr>
          <w:rFonts w:cs="仿宋_GB2312" w:asciiTheme="minorEastAsia" w:hAnsiTheme="minorEastAsia" w:eastAsiaTheme="minorEastAsia"/>
          <w:b/>
          <w:color w:val="000000" w:themeColor="text1"/>
          <w:sz w:val="24"/>
          <w:szCs w:val="24"/>
          <w14:textFill>
            <w14:solidFill>
              <w14:schemeClr w14:val="tx1"/>
            </w14:solidFill>
          </w14:textFill>
        </w:rPr>
      </w:pPr>
    </w:p>
    <w:p w14:paraId="06475896">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4836D7FA">
      <w:pPr>
        <w:rPr>
          <w:rFonts w:cs="仿宋_GB2312" w:asciiTheme="minorEastAsia" w:hAnsiTheme="minorEastAsia" w:eastAsiaTheme="minorEastAsia"/>
          <w:b/>
          <w:color w:val="000000" w:themeColor="text1"/>
          <w:sz w:val="24"/>
          <w:szCs w:val="24"/>
          <w14:textFill>
            <w14:solidFill>
              <w14:schemeClr w14:val="tx1"/>
            </w14:solidFill>
          </w14:textFill>
        </w:rPr>
      </w:pPr>
    </w:p>
    <w:p w14:paraId="77F0235A">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3C38789D">
      <w:pPr>
        <w:rPr>
          <w:rFonts w:cs="仿宋_GB2312" w:asciiTheme="minorEastAsia" w:hAnsiTheme="minorEastAsia" w:eastAsiaTheme="minorEastAsia"/>
          <w:b/>
          <w:color w:val="000000" w:themeColor="text1"/>
          <w:sz w:val="24"/>
          <w:szCs w:val="24"/>
          <w14:textFill>
            <w14:solidFill>
              <w14:schemeClr w14:val="tx1"/>
            </w14:solidFill>
          </w14:textFill>
        </w:rPr>
      </w:pPr>
    </w:p>
    <w:p w14:paraId="059E3345">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0EF53D6E">
      <w:pPr>
        <w:rPr>
          <w:rFonts w:cs="仿宋_GB2312" w:asciiTheme="minorEastAsia" w:hAnsiTheme="minorEastAsia" w:eastAsiaTheme="minorEastAsia"/>
          <w:b/>
          <w:color w:val="000000" w:themeColor="text1"/>
          <w:sz w:val="24"/>
          <w:szCs w:val="24"/>
          <w14:textFill>
            <w14:solidFill>
              <w14:schemeClr w14:val="tx1"/>
            </w14:solidFill>
          </w14:textFill>
        </w:rPr>
      </w:pPr>
    </w:p>
    <w:p w14:paraId="7A7BD746">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0441ED6D">
      <w:pPr>
        <w:rPr>
          <w:rFonts w:cs="仿宋_GB2312" w:asciiTheme="minorEastAsia" w:hAnsiTheme="minorEastAsia" w:eastAsiaTheme="minorEastAsia"/>
          <w:b/>
          <w:color w:val="000000" w:themeColor="text1"/>
          <w:sz w:val="24"/>
          <w:szCs w:val="24"/>
          <w14:textFill>
            <w14:solidFill>
              <w14:schemeClr w14:val="tx1"/>
            </w14:solidFill>
          </w14:textFill>
        </w:rPr>
      </w:pPr>
    </w:p>
    <w:p w14:paraId="6BBC35DF">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58D087C3">
      <w:pPr>
        <w:rPr>
          <w:rFonts w:cs="仿宋_GB2312" w:asciiTheme="minorEastAsia" w:hAnsiTheme="minorEastAsia" w:eastAsiaTheme="minorEastAsia"/>
          <w:b/>
          <w:color w:val="000000" w:themeColor="text1"/>
          <w:sz w:val="24"/>
          <w:szCs w:val="24"/>
          <w14:textFill>
            <w14:solidFill>
              <w14:schemeClr w14:val="tx1"/>
            </w14:solidFill>
          </w14:textFill>
        </w:rPr>
      </w:pPr>
    </w:p>
    <w:p w14:paraId="090CD8A7">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4EA6953A">
      <w:pPr>
        <w:rPr>
          <w:rFonts w:cs="仿宋_GB2312" w:asciiTheme="minorEastAsia" w:hAnsiTheme="minorEastAsia" w:eastAsiaTheme="minorEastAsia"/>
          <w:b/>
          <w:color w:val="000000" w:themeColor="text1"/>
          <w:sz w:val="24"/>
          <w:szCs w:val="24"/>
          <w14:textFill>
            <w14:solidFill>
              <w14:schemeClr w14:val="tx1"/>
            </w14:solidFill>
          </w14:textFill>
        </w:rPr>
      </w:pPr>
    </w:p>
    <w:p w14:paraId="0E395F0C">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14731185">
      <w:pPr>
        <w:rPr>
          <w:rFonts w:cs="仿宋_GB2312" w:asciiTheme="minorEastAsia" w:hAnsiTheme="minorEastAsia" w:eastAsiaTheme="minorEastAsia"/>
          <w:b/>
          <w:color w:val="000000" w:themeColor="text1"/>
          <w:sz w:val="24"/>
          <w:szCs w:val="24"/>
          <w14:textFill>
            <w14:solidFill>
              <w14:schemeClr w14:val="tx1"/>
            </w14:solidFill>
          </w14:textFill>
        </w:rPr>
      </w:pPr>
    </w:p>
    <w:p w14:paraId="65E219A8">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3E2B4D09">
      <w:pPr>
        <w:rPr>
          <w:rFonts w:cs="仿宋_GB2312" w:asciiTheme="minorEastAsia" w:hAnsiTheme="minorEastAsia" w:eastAsiaTheme="minorEastAsia"/>
          <w:b/>
          <w:color w:val="000000" w:themeColor="text1"/>
          <w:sz w:val="24"/>
          <w:szCs w:val="24"/>
          <w14:textFill>
            <w14:solidFill>
              <w14:schemeClr w14:val="tx1"/>
            </w14:solidFill>
          </w14:textFill>
        </w:rPr>
      </w:pPr>
    </w:p>
    <w:p w14:paraId="3055BD59">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24532829">
      <w:pPr>
        <w:rPr>
          <w:rFonts w:cs="仿宋_GB2312" w:asciiTheme="minorEastAsia" w:hAnsiTheme="minorEastAsia" w:eastAsiaTheme="minorEastAsia"/>
          <w:b/>
          <w:color w:val="000000" w:themeColor="text1"/>
          <w:sz w:val="24"/>
          <w:szCs w:val="24"/>
          <w14:textFill>
            <w14:solidFill>
              <w14:schemeClr w14:val="tx1"/>
            </w14:solidFill>
          </w14:textFill>
        </w:rPr>
      </w:pPr>
    </w:p>
    <w:p w14:paraId="6AE85B13">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04C6F04F">
      <w:pPr>
        <w:rPr>
          <w:rFonts w:cs="仿宋_GB2312" w:asciiTheme="minorEastAsia" w:hAnsiTheme="minorEastAsia" w:eastAsiaTheme="minorEastAsia"/>
          <w:b/>
          <w:color w:val="000000" w:themeColor="text1"/>
          <w:sz w:val="24"/>
          <w:szCs w:val="24"/>
          <w14:textFill>
            <w14:solidFill>
              <w14:schemeClr w14:val="tx1"/>
            </w14:solidFill>
          </w14:textFill>
        </w:rPr>
      </w:pPr>
    </w:p>
    <w:p w14:paraId="512E66E2">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18E7A347">
      <w:pPr>
        <w:rPr>
          <w:rFonts w:cs="仿宋_GB2312" w:asciiTheme="minorEastAsia" w:hAnsiTheme="minorEastAsia" w:eastAsiaTheme="minorEastAsia"/>
          <w:b/>
          <w:color w:val="000000" w:themeColor="text1"/>
          <w:sz w:val="24"/>
          <w:szCs w:val="24"/>
          <w14:textFill>
            <w14:solidFill>
              <w14:schemeClr w14:val="tx1"/>
            </w14:solidFill>
          </w14:textFill>
        </w:rPr>
      </w:pPr>
    </w:p>
    <w:p w14:paraId="21C76885">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5BDBD397">
      <w:pPr>
        <w:rPr>
          <w:rFonts w:cs="仿宋_GB2312" w:asciiTheme="minorEastAsia" w:hAnsiTheme="minorEastAsia" w:eastAsiaTheme="minorEastAsia"/>
          <w:b/>
          <w:color w:val="000000" w:themeColor="text1"/>
          <w:sz w:val="24"/>
          <w:szCs w:val="24"/>
          <w14:textFill>
            <w14:solidFill>
              <w14:schemeClr w14:val="tx1"/>
            </w14:solidFill>
          </w14:textFill>
        </w:rPr>
      </w:pPr>
    </w:p>
    <w:p w14:paraId="5CF6C3F2">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62700451">
      <w:pPr>
        <w:rPr>
          <w:rFonts w:cs="仿宋_GB2312" w:asciiTheme="minorEastAsia" w:hAnsiTheme="minorEastAsia" w:eastAsiaTheme="minorEastAsia"/>
          <w:b/>
          <w:color w:val="000000" w:themeColor="text1"/>
          <w:sz w:val="24"/>
          <w:szCs w:val="24"/>
          <w14:textFill>
            <w14:solidFill>
              <w14:schemeClr w14:val="tx1"/>
            </w14:solidFill>
          </w14:textFill>
        </w:rPr>
      </w:pPr>
    </w:p>
    <w:p w14:paraId="30ACA499">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3C222C75">
      <w:pPr>
        <w:rPr>
          <w:rFonts w:cs="仿宋_GB2312" w:asciiTheme="minorEastAsia" w:hAnsiTheme="minorEastAsia" w:eastAsiaTheme="minorEastAsia"/>
          <w:b/>
          <w:color w:val="000000" w:themeColor="text1"/>
          <w:sz w:val="24"/>
          <w:szCs w:val="24"/>
          <w14:textFill>
            <w14:solidFill>
              <w14:schemeClr w14:val="tx1"/>
            </w14:solidFill>
          </w14:textFill>
        </w:rPr>
      </w:pPr>
    </w:p>
    <w:p w14:paraId="49AE0364">
      <w:pPr>
        <w:pStyle w:val="45"/>
        <w:rPr>
          <w:rFonts w:cs="仿宋_GB2312" w:asciiTheme="minorEastAsia" w:hAnsiTheme="minorEastAsia" w:eastAsiaTheme="minorEastAsia"/>
          <w:b/>
          <w:color w:val="000000" w:themeColor="text1"/>
          <w:sz w:val="24"/>
          <w:szCs w:val="24"/>
          <w14:textFill>
            <w14:solidFill>
              <w14:schemeClr w14:val="tx1"/>
            </w14:solidFill>
          </w14:textFill>
        </w:rPr>
      </w:pPr>
    </w:p>
    <w:p w14:paraId="0AFE588E">
      <w:pPr>
        <w:rPr>
          <w:rFonts w:cs="仿宋_GB2312" w:asciiTheme="minorEastAsia" w:hAnsiTheme="minorEastAsia" w:eastAsiaTheme="minorEastAsia"/>
          <w:b/>
          <w:color w:val="000000" w:themeColor="text1"/>
          <w:sz w:val="24"/>
          <w:szCs w:val="24"/>
          <w14:textFill>
            <w14:solidFill>
              <w14:schemeClr w14:val="tx1"/>
            </w14:solidFill>
          </w14:textFill>
        </w:rPr>
      </w:pPr>
    </w:p>
    <w:p w14:paraId="7EFF1E41">
      <w:pPr>
        <w:pStyle w:val="45"/>
      </w:pPr>
    </w:p>
    <w:p w14:paraId="05F67357">
      <w:pPr>
        <w:adjustRightInd/>
        <w:spacing w:line="360" w:lineRule="auto"/>
        <w:jc w:val="center"/>
        <w:outlineLvl w:val="0"/>
        <w:rPr>
          <w:rFonts w:cs="仿宋_GB2312" w:asciiTheme="minorEastAsia" w:hAnsiTheme="minorEastAsia" w:eastAsiaTheme="minorEastAsia"/>
          <w:b/>
          <w:color w:val="000000" w:themeColor="text1"/>
          <w:sz w:val="24"/>
          <w:szCs w:val="24"/>
          <w14:textFill>
            <w14:solidFill>
              <w14:schemeClr w14:val="tx1"/>
            </w14:solidFill>
          </w14:textFill>
        </w:rPr>
      </w:pPr>
      <w:bookmarkStart w:id="38" w:name="_Toc181203098"/>
      <w:r>
        <w:rPr>
          <w:rFonts w:hint="eastAsia" w:cs="仿宋_GB2312" w:asciiTheme="minorEastAsia" w:hAnsiTheme="minorEastAsia" w:eastAsiaTheme="minorEastAsia"/>
          <w:b/>
          <w:color w:val="000000" w:themeColor="text1"/>
          <w:sz w:val="24"/>
          <w:szCs w:val="24"/>
          <w14:textFill>
            <w14:solidFill>
              <w14:schemeClr w14:val="tx1"/>
            </w14:solidFill>
          </w14:textFill>
        </w:rPr>
        <w:t xml:space="preserve">第五部分  </w:t>
      </w:r>
      <w:bookmarkEnd w:id="32"/>
      <w:bookmarkEnd w:id="33"/>
      <w:bookmarkStart w:id="39" w:name="第四部分"/>
      <w:r>
        <w:rPr>
          <w:rFonts w:hint="eastAsia" w:cs="仿宋_GB2312" w:asciiTheme="minorEastAsia" w:hAnsiTheme="minorEastAsia" w:eastAsiaTheme="minorEastAsia"/>
          <w:b/>
          <w:color w:val="000000" w:themeColor="text1"/>
          <w:sz w:val="24"/>
          <w:szCs w:val="24"/>
          <w14:textFill>
            <w14:solidFill>
              <w14:schemeClr w14:val="tx1"/>
            </w14:solidFill>
          </w14:textFill>
        </w:rPr>
        <w:t>评审方法及评审标准</w:t>
      </w:r>
      <w:bookmarkEnd w:id="38"/>
    </w:p>
    <w:p w14:paraId="2BA12816">
      <w:pPr>
        <w:snapToGrid w:val="0"/>
        <w:spacing w:line="360" w:lineRule="auto"/>
        <w:jc w:val="center"/>
        <w:outlineLvl w:val="1"/>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评标办法前附表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149"/>
        <w:gridCol w:w="1148"/>
        <w:gridCol w:w="6391"/>
      </w:tblGrid>
      <w:tr w14:paraId="451D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0" w:type="pct"/>
            <w:gridSpan w:val="2"/>
            <w:noWrap w:val="0"/>
            <w:vAlign w:val="top"/>
          </w:tcPr>
          <w:p w14:paraId="6F719A96">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序号</w:t>
            </w:r>
          </w:p>
        </w:tc>
        <w:tc>
          <w:tcPr>
            <w:tcW w:w="618" w:type="pct"/>
            <w:noWrap w:val="0"/>
            <w:vAlign w:val="center"/>
          </w:tcPr>
          <w:p w14:paraId="48CD96B5">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评审因素</w:t>
            </w:r>
          </w:p>
        </w:tc>
        <w:tc>
          <w:tcPr>
            <w:tcW w:w="3441" w:type="pct"/>
            <w:noWrap w:val="0"/>
            <w:vAlign w:val="center"/>
          </w:tcPr>
          <w:p w14:paraId="3E318C64">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评分标准</w:t>
            </w:r>
          </w:p>
        </w:tc>
      </w:tr>
      <w:tr w14:paraId="4178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 w:type="pct"/>
            <w:noWrap w:val="0"/>
            <w:vAlign w:val="center"/>
          </w:tcPr>
          <w:p w14:paraId="32D6C282">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1</w:t>
            </w:r>
          </w:p>
        </w:tc>
        <w:tc>
          <w:tcPr>
            <w:tcW w:w="618" w:type="pct"/>
            <w:noWrap w:val="0"/>
            <w:vAlign w:val="center"/>
          </w:tcPr>
          <w:p w14:paraId="35DBE546">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价格分(15分)</w:t>
            </w:r>
          </w:p>
        </w:tc>
        <w:tc>
          <w:tcPr>
            <w:tcW w:w="618" w:type="pct"/>
            <w:noWrap w:val="0"/>
            <w:vAlign w:val="center"/>
          </w:tcPr>
          <w:p w14:paraId="761D1373">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投标报价(满分15分)</w:t>
            </w:r>
          </w:p>
        </w:tc>
        <w:tc>
          <w:tcPr>
            <w:tcW w:w="3441" w:type="pct"/>
            <w:noWrap w:val="0"/>
            <w:vAlign w:val="top"/>
          </w:tcPr>
          <w:p w14:paraId="5365FADF">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(1)以满足招标文件要求且投标价格最低的投标报价为评标基准价，其价格分为满分。</w:t>
            </w:r>
          </w:p>
          <w:p w14:paraId="7365143D">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（2）政府采购政策性扣除计算方法：本项目为专门面向中小企业采购的项目，不再执行价格评审优惠的扶持政策。</w:t>
            </w:r>
          </w:p>
          <w:p w14:paraId="28BFDD78">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(3) 价格分计算公式：</w:t>
            </w:r>
          </w:p>
          <w:p w14:paraId="465FB12F">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投标报价得分= (评标基准价/投标报价) × 15</w:t>
            </w:r>
          </w:p>
        </w:tc>
      </w:tr>
      <w:tr w14:paraId="3987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 w:type="pct"/>
            <w:noWrap w:val="0"/>
            <w:vAlign w:val="center"/>
          </w:tcPr>
          <w:p w14:paraId="6526A051">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2</w:t>
            </w:r>
          </w:p>
        </w:tc>
        <w:tc>
          <w:tcPr>
            <w:tcW w:w="618" w:type="pct"/>
            <w:noWrap w:val="0"/>
            <w:vAlign w:val="center"/>
          </w:tcPr>
          <w:p w14:paraId="27B55F27">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技术分</w:t>
            </w:r>
          </w:p>
        </w:tc>
        <w:tc>
          <w:tcPr>
            <w:tcW w:w="618" w:type="pct"/>
            <w:noWrap w:val="0"/>
            <w:vAlign w:val="center"/>
          </w:tcPr>
          <w:p w14:paraId="1B5903EC">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评审因素</w:t>
            </w:r>
          </w:p>
        </w:tc>
        <w:tc>
          <w:tcPr>
            <w:tcW w:w="3441" w:type="pct"/>
            <w:noWrap w:val="0"/>
            <w:vAlign w:val="top"/>
          </w:tcPr>
          <w:p w14:paraId="56BC232E">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评分标准</w:t>
            </w:r>
          </w:p>
        </w:tc>
      </w:tr>
      <w:tr w14:paraId="6AA3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 w:type="pct"/>
            <w:noWrap w:val="0"/>
            <w:vAlign w:val="center"/>
          </w:tcPr>
          <w:p w14:paraId="0099E9D4">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2.1</w:t>
            </w:r>
          </w:p>
        </w:tc>
        <w:tc>
          <w:tcPr>
            <w:tcW w:w="618" w:type="pct"/>
            <w:noWrap w:val="0"/>
            <w:vAlign w:val="center"/>
          </w:tcPr>
          <w:p w14:paraId="32A37BCD">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项目实施方案及拟投入管理人员分</w:t>
            </w:r>
          </w:p>
        </w:tc>
        <w:tc>
          <w:tcPr>
            <w:tcW w:w="618" w:type="pct"/>
            <w:noWrap w:val="0"/>
            <w:vAlign w:val="center"/>
          </w:tcPr>
          <w:p w14:paraId="090ACD87">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项目实施方案（满分27分）</w:t>
            </w:r>
          </w:p>
        </w:tc>
        <w:tc>
          <w:tcPr>
            <w:tcW w:w="3441" w:type="pct"/>
            <w:noWrap w:val="0"/>
            <w:vAlign w:val="center"/>
          </w:tcPr>
          <w:p w14:paraId="6AA499B5">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一档9分，项目实施方案合理，基本满足委托方招标文件要求。</w:t>
            </w:r>
          </w:p>
          <w:p w14:paraId="0EBF159A">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二档18分，项目实施方案合理、可行，提出管理办法，完全满足委托方磋商文件要求。</w:t>
            </w:r>
          </w:p>
          <w:p w14:paraId="34876671">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三档27分，项目实施方案完善、合理、可行，管理办法科学、有效，完全满足并优于委托方招标文件要求。</w:t>
            </w:r>
          </w:p>
          <w:p w14:paraId="4B20BD95">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注：未提供方案或方案不满足需求的得0分。</w:t>
            </w:r>
          </w:p>
        </w:tc>
      </w:tr>
      <w:tr w14:paraId="1316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 w:type="pct"/>
            <w:noWrap w:val="0"/>
            <w:vAlign w:val="center"/>
          </w:tcPr>
          <w:p w14:paraId="300F5BC1">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2.2</w:t>
            </w:r>
          </w:p>
        </w:tc>
        <w:tc>
          <w:tcPr>
            <w:tcW w:w="618" w:type="pct"/>
            <w:noWrap w:val="0"/>
            <w:vAlign w:val="center"/>
          </w:tcPr>
          <w:p w14:paraId="1C8273D0">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项目实施方案及拟投入管理人员分</w:t>
            </w:r>
          </w:p>
        </w:tc>
        <w:tc>
          <w:tcPr>
            <w:tcW w:w="618" w:type="pct"/>
            <w:noWrap w:val="0"/>
            <w:vAlign w:val="center"/>
          </w:tcPr>
          <w:p w14:paraId="42A2A730">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项目人员配备情况（满分11分）</w:t>
            </w:r>
          </w:p>
        </w:tc>
        <w:tc>
          <w:tcPr>
            <w:tcW w:w="3441" w:type="pct"/>
            <w:noWrap w:val="0"/>
            <w:vAlign w:val="center"/>
          </w:tcPr>
          <w:p w14:paraId="35FDD18A">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一档5分，人员配置基本满足委托方磋商文件要求。</w:t>
            </w:r>
          </w:p>
          <w:p w14:paraId="2DBEE26E">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二档8分，人员配置齐全，完全满足委托方招标文件要求，拟配备人员培训合格，主要管理人员有 3 年以上物业管理服务经验。</w:t>
            </w:r>
          </w:p>
          <w:p w14:paraId="36B59144">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三档11分，人员配置齐全，完全满足并优于委托方磋商文件要求，拟配备人员具有相应岗位从业经验、中级及以上从业证，主要管理人员有 5 年以上物业管理服务经验。</w:t>
            </w:r>
          </w:p>
          <w:p w14:paraId="4F80E9C4">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注：未提供方案或方案不满足需求的得0分。</w:t>
            </w:r>
          </w:p>
        </w:tc>
      </w:tr>
      <w:tr w14:paraId="7C97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 w:type="pct"/>
            <w:noWrap w:val="0"/>
            <w:vAlign w:val="center"/>
          </w:tcPr>
          <w:p w14:paraId="0BEC1C61">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2.3</w:t>
            </w:r>
          </w:p>
        </w:tc>
        <w:tc>
          <w:tcPr>
            <w:tcW w:w="618" w:type="pct"/>
            <w:noWrap w:val="0"/>
            <w:vAlign w:val="center"/>
          </w:tcPr>
          <w:p w14:paraId="038F3568">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项目实施方案及拟投入管理人员分</w:t>
            </w:r>
          </w:p>
        </w:tc>
        <w:tc>
          <w:tcPr>
            <w:tcW w:w="618" w:type="pct"/>
            <w:noWrap w:val="0"/>
            <w:vAlign w:val="center"/>
          </w:tcPr>
          <w:p w14:paraId="1A6FE0D6">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应急处理方案（满分11分）</w:t>
            </w:r>
          </w:p>
        </w:tc>
        <w:tc>
          <w:tcPr>
            <w:tcW w:w="3441" w:type="pct"/>
            <w:noWrap w:val="0"/>
            <w:vAlign w:val="center"/>
          </w:tcPr>
          <w:p w14:paraId="2CD3C4DA">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一档5分：有处理突发事件的应急预案（所提供的方案简单，基本能操作）；</w:t>
            </w:r>
          </w:p>
          <w:p w14:paraId="6557E230">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二档8分：处理突发事件的应急管理制度、有比较完善的应急预案（所提供的方案基本能操作比较全面，切合实际）；</w:t>
            </w:r>
          </w:p>
          <w:p w14:paraId="3DA78CA1">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三档11分：处理突发事件的应急管理制度、有完善的应急预案（所提供的方案比较全面，切合实际，保证措施科学合理）。</w:t>
            </w:r>
          </w:p>
          <w:p w14:paraId="5E8AACFB">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注：未提供方案或方案不满足需求的得0分。</w:t>
            </w:r>
          </w:p>
        </w:tc>
      </w:tr>
      <w:tr w14:paraId="7627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 w:type="pct"/>
            <w:noWrap w:val="0"/>
            <w:vAlign w:val="center"/>
          </w:tcPr>
          <w:p w14:paraId="5A0B1ECE">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3</w:t>
            </w:r>
          </w:p>
        </w:tc>
        <w:tc>
          <w:tcPr>
            <w:tcW w:w="618" w:type="pct"/>
            <w:noWrap w:val="0"/>
            <w:vAlign w:val="center"/>
          </w:tcPr>
          <w:p w14:paraId="4E187724">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商务分</w:t>
            </w:r>
          </w:p>
        </w:tc>
        <w:tc>
          <w:tcPr>
            <w:tcW w:w="618" w:type="pct"/>
            <w:noWrap w:val="0"/>
            <w:vAlign w:val="center"/>
          </w:tcPr>
          <w:p w14:paraId="1E959A6A">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评审因素</w:t>
            </w:r>
          </w:p>
        </w:tc>
        <w:tc>
          <w:tcPr>
            <w:tcW w:w="3441" w:type="pct"/>
            <w:noWrap w:val="0"/>
            <w:vAlign w:val="center"/>
          </w:tcPr>
          <w:p w14:paraId="5B877C66">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评分标准</w:t>
            </w:r>
          </w:p>
        </w:tc>
      </w:tr>
      <w:tr w14:paraId="067F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321" w:type="pct"/>
            <w:noWrap w:val="0"/>
            <w:vAlign w:val="center"/>
          </w:tcPr>
          <w:p w14:paraId="32E83AA8">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3.1</w:t>
            </w:r>
          </w:p>
        </w:tc>
        <w:tc>
          <w:tcPr>
            <w:tcW w:w="618" w:type="pct"/>
            <w:noWrap w:val="0"/>
            <w:vAlign w:val="center"/>
          </w:tcPr>
          <w:p w14:paraId="1838C198">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商务分</w:t>
            </w:r>
          </w:p>
        </w:tc>
        <w:tc>
          <w:tcPr>
            <w:tcW w:w="618" w:type="pct"/>
            <w:noWrap w:val="0"/>
            <w:vAlign w:val="center"/>
          </w:tcPr>
          <w:p w14:paraId="4F76481C">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服务方案及承诺（满分21分）</w:t>
            </w:r>
          </w:p>
        </w:tc>
        <w:tc>
          <w:tcPr>
            <w:tcW w:w="3441" w:type="pct"/>
            <w:noWrap w:val="0"/>
            <w:vAlign w:val="top"/>
          </w:tcPr>
          <w:p w14:paraId="5FE9B9B4">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一档（7分）：服务方案及承诺</w:t>
            </w:r>
            <w:r>
              <w:rPr>
                <w:rFonts w:hint="eastAsia" w:cs="宋体" w:asciiTheme="minorEastAsia" w:hAnsiTheme="minorEastAsia" w:eastAsiaTheme="minorEastAsia"/>
                <w:kern w:val="0"/>
                <w:sz w:val="24"/>
                <w:szCs w:val="24"/>
                <w:highlight w:val="none"/>
                <w:lang w:val="en-US" w:eastAsia="zh-CN" w:bidi="ar"/>
              </w:rPr>
              <w:t>基本满足要求，</w:t>
            </w:r>
            <w:r>
              <w:rPr>
                <w:rFonts w:hint="eastAsia" w:cs="宋体" w:asciiTheme="minorEastAsia" w:hAnsiTheme="minorEastAsia" w:eastAsiaTheme="minorEastAsia"/>
                <w:kern w:val="0"/>
                <w:sz w:val="24"/>
                <w:szCs w:val="24"/>
                <w:lang w:val="en-US" w:eastAsia="zh-CN" w:bidi="ar"/>
              </w:rPr>
              <w:t>基本满足委托方磋商文件要求；</w:t>
            </w:r>
          </w:p>
          <w:p w14:paraId="3B6346AD">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二档（14分）：服务方案及承诺基本明确，有服务保障措施，完全满足委托方招标文件要求；</w:t>
            </w:r>
          </w:p>
          <w:p w14:paraId="6A4440F2">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三档（21分）：服务方案及承诺明确，人员配置齐全，服务保障措施有效，完全满足并优于委托方招标文件要求。</w:t>
            </w:r>
          </w:p>
          <w:p w14:paraId="01DA518A">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注：未提供方案或方案不满足需求的得0分。</w:t>
            </w:r>
          </w:p>
        </w:tc>
      </w:tr>
      <w:tr w14:paraId="3E3C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321" w:type="pct"/>
            <w:noWrap w:val="0"/>
            <w:vAlign w:val="center"/>
          </w:tcPr>
          <w:p w14:paraId="3B71D794">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3.2</w:t>
            </w:r>
          </w:p>
        </w:tc>
        <w:tc>
          <w:tcPr>
            <w:tcW w:w="618" w:type="pct"/>
            <w:noWrap w:val="0"/>
            <w:vAlign w:val="center"/>
          </w:tcPr>
          <w:p w14:paraId="43A0D5A2">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商务分</w:t>
            </w:r>
          </w:p>
        </w:tc>
        <w:tc>
          <w:tcPr>
            <w:tcW w:w="618" w:type="pct"/>
            <w:noWrap w:val="0"/>
            <w:vAlign w:val="center"/>
          </w:tcPr>
          <w:p w14:paraId="527C6966">
            <w:pPr>
              <w:widowControl/>
              <w:adjustRightInd/>
              <w:spacing w:line="420" w:lineRule="exact"/>
              <w:jc w:val="left"/>
              <w:textAlignment w:val="center"/>
              <w:rPr>
                <w:rFonts w:hint="eastAsia" w:cs="宋体" w:asciiTheme="minorEastAsia" w:hAnsiTheme="minorEastAsia" w:eastAsiaTheme="minorEastAsia"/>
                <w:b/>
                <w:bCs/>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类似业绩、信誉（满分15分）</w:t>
            </w:r>
          </w:p>
        </w:tc>
        <w:tc>
          <w:tcPr>
            <w:tcW w:w="3441" w:type="pct"/>
            <w:noWrap w:val="0"/>
            <w:vAlign w:val="top"/>
          </w:tcPr>
          <w:p w14:paraId="1B33E40F">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（1）投标人通过ISO9001质量管理体系认证得1分；ISO14001环境管理体系认证得1分；OHSAS18001职业健康安全管理体系认证得1分。（满分3分）（必须提供认证证书复印件；否则不予计分）</w:t>
            </w:r>
          </w:p>
          <w:p w14:paraId="12D918BB">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（2）投标人拟投入本项目人员持有全国物业管理从业人员岗位证书每人得0.5分（满分4分，必须提供证书复印件；否则不予计分）。</w:t>
            </w:r>
          </w:p>
          <w:p w14:paraId="26C3A210">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（3）投标人拟投入本项目人员获得消防安全部门颁发的荣誉得1分。（满分2分）（提供证书复印件；否则不予计分）；</w:t>
            </w:r>
          </w:p>
          <w:p w14:paraId="41AA5E32">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val="en-US" w:eastAsia="zh-CN" w:bidi="ar"/>
              </w:rPr>
              <w:t>（4）投标人在2020年1月至投标截止时间前有同类服务项目业绩的每项得2分。（满分6分，必须提供合同或中标通知书复印件；否则不予计分）；</w:t>
            </w:r>
          </w:p>
        </w:tc>
      </w:tr>
      <w:tr w14:paraId="3F0A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noWrap w:val="0"/>
            <w:vAlign w:val="top"/>
          </w:tcPr>
          <w:p w14:paraId="3383626A">
            <w:pPr>
              <w:widowControl/>
              <w:adjustRightInd/>
              <w:spacing w:line="420" w:lineRule="exact"/>
              <w:jc w:val="left"/>
              <w:textAlignment w:val="center"/>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b/>
                <w:bCs/>
                <w:kern w:val="0"/>
                <w:sz w:val="24"/>
                <w:szCs w:val="24"/>
                <w:lang w:val="en-US" w:eastAsia="zh-CN" w:bidi="ar"/>
              </w:rPr>
              <w:t>总得分＝1＋2＋3</w:t>
            </w:r>
          </w:p>
        </w:tc>
      </w:tr>
    </w:tbl>
    <w:p w14:paraId="6E6FAE7C"/>
    <w:p w14:paraId="1B10837D">
      <w:pPr>
        <w:snapToGrid w:val="0"/>
        <w:spacing w:line="360" w:lineRule="auto"/>
        <w:ind w:firstLine="40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供应商编制响应文件（商务技术文件部分）时，建议按此目录（序号和内容）提供评标标准相应的商务技术资料。</w:t>
      </w:r>
    </w:p>
    <w:p w14:paraId="617581BC">
      <w:pPr>
        <w:adjustRightInd/>
        <w:spacing w:line="360" w:lineRule="auto"/>
        <w:ind w:firstLine="482" w:firstLineChars="200"/>
        <w:rPr>
          <w:rFonts w:cs="Arial" w:asciiTheme="minorEastAsia" w:hAnsiTheme="minorEastAsia" w:eastAsiaTheme="minorEastAsia"/>
          <w:b/>
          <w:color w:val="000000" w:themeColor="text1"/>
          <w:kern w:val="0"/>
          <w:sz w:val="24"/>
          <w14:textFill>
            <w14:solidFill>
              <w14:schemeClr w14:val="tx1"/>
            </w14:solidFill>
          </w14:textFill>
        </w:rPr>
      </w:pPr>
    </w:p>
    <w:p w14:paraId="5798F191">
      <w:pPr>
        <w:pStyle w:val="393"/>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14:paraId="23B83F90">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1.综合评分法。</w:t>
      </w:r>
      <w:r>
        <w:rPr>
          <w:rFonts w:hint="eastAsia" w:cs="Arial" w:asciiTheme="minorEastAsia" w:hAnsiTheme="minorEastAsia" w:eastAsiaTheme="minorEastAsia"/>
          <w:color w:val="000000" w:themeColor="text1"/>
          <w:kern w:val="0"/>
          <w:sz w:val="24"/>
          <w14:textFill>
            <w14:solidFill>
              <w14:schemeClr w14:val="tx1"/>
            </w14:solidFill>
          </w14:textFill>
        </w:rPr>
        <w:t>综合评分法，是指响应文件满足磋商文件全部实质性要求，且按照评审因素的量化指标评审得分最高的供应商为成交候选人的评审方法。</w:t>
      </w:r>
    </w:p>
    <w:p w14:paraId="6706ECB1">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14:paraId="2D579D8C">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二、磋商小组的组成</w:t>
      </w:r>
    </w:p>
    <w:p w14:paraId="66823579">
      <w:pPr>
        <w:pStyle w:val="393"/>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1.磋商小组的组成。</w:t>
      </w:r>
    </w:p>
    <w:p w14:paraId="41E4DE24">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w:t>
      </w:r>
    </w:p>
    <w:p w14:paraId="14B2235B">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7095E5C">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2.磋商小组的组成人员的回避。</w:t>
      </w:r>
    </w:p>
    <w:p w14:paraId="464DEE3B">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在政府采购活动中，磋商小组的组成人员与供应商有下列利害关系之一的，应当回避：</w:t>
      </w:r>
    </w:p>
    <w:p w14:paraId="5C01A6F8">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14:paraId="34F2370C">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14:paraId="2EB4EA12">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14:paraId="15E5EEF7">
      <w:pPr>
        <w:pStyle w:val="393"/>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14:paraId="3743E8E8">
      <w:pPr>
        <w:pStyle w:val="393"/>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14:paraId="63B37673">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14:textFill>
            <w14:solidFill>
              <w14:schemeClr w14:val="tx1"/>
            </w14:solidFill>
          </w14:textFill>
        </w:rPr>
      </w:pPr>
    </w:p>
    <w:p w14:paraId="3E38CD35">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三、磋商小组的职责</w:t>
      </w:r>
    </w:p>
    <w:p w14:paraId="408DA804">
      <w:pPr>
        <w:pStyle w:val="393"/>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1.磋商小组负责具体评审事务，并独立履行下列职责：</w:t>
      </w:r>
    </w:p>
    <w:p w14:paraId="1B5EA7BA">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14:paraId="524671B8">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1.2审查、评价响应文件是否符合磋商文件的商务、技术等实质性要求；</w:t>
      </w:r>
    </w:p>
    <w:p w14:paraId="37A627FE">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14:paraId="7B8AE61E">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1.4磋商小组集中与单一供应商分别进行磋商；</w:t>
      </w:r>
    </w:p>
    <w:p w14:paraId="544F9AA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1.5确定磋商文件的变动情况，并确定提交最后报价的供应商；</w:t>
      </w:r>
    </w:p>
    <w:p w14:paraId="30AF13AB">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1.6根据磋商文件确定的评审办法及评审标准对提交最后报价的供应商的响应文件和最后报价采用综合评分法进行综合评分；</w:t>
      </w:r>
    </w:p>
    <w:p w14:paraId="1A0FA606">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14:paraId="7F0829CF">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14:paraId="39B8E2A3">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1.9法律、法规、规章、磋商文件等规定的其它事项。</w:t>
      </w:r>
    </w:p>
    <w:p w14:paraId="6E2BEDB1">
      <w:pPr>
        <w:pStyle w:val="393"/>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2.磋商小组及其成员不得有下列行为：</w:t>
      </w:r>
    </w:p>
    <w:p w14:paraId="29C1E1D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14:paraId="7DDC70F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14:paraId="08097E55">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14:paraId="683CDD1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2.4对需要专业判断的主观评审因素协商评分；</w:t>
      </w:r>
    </w:p>
    <w:p w14:paraId="0A275129">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2.5在评审过程中擅离职守，影响评审程序正常进行的；</w:t>
      </w:r>
    </w:p>
    <w:p w14:paraId="318BDD3B">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2.6记录、复制或者带走任何评审资料；</w:t>
      </w:r>
    </w:p>
    <w:p w14:paraId="186FBFD3">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2.7其他不遵守评审纪律的行为。</w:t>
      </w:r>
    </w:p>
    <w:p w14:paraId="6143D4B8">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磋商小组成员有2.1-2.5行为之一的，其评审意见无效，并不得获取评审劳务报酬和报销异地评审差旅费。</w:t>
      </w:r>
    </w:p>
    <w:p w14:paraId="5B93FB6E">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37550C56">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75467CBC">
      <w:pPr>
        <w:pStyle w:val="393"/>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14:paraId="21A507A8">
      <w:pPr>
        <w:pStyle w:val="393"/>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详见磋商文件“第二部分 竞争性磋商流程”。</w:t>
      </w:r>
    </w:p>
    <w:p w14:paraId="35C69762">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1C9FB917">
      <w:pPr>
        <w:pStyle w:val="393"/>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14:paraId="4B059941">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14:paraId="11333CB4">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1CEAFF6">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14:paraId="12D5FA39">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磋商小组对响应文件的最后报价进行审核，对发现计算、书写等错误的，按以下原则进行修正：</w:t>
      </w:r>
    </w:p>
    <w:p w14:paraId="684EC9B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p>
    <w:p w14:paraId="22EF127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p>
    <w:p w14:paraId="179475E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p>
    <w:p w14:paraId="1767DA7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p>
    <w:p w14:paraId="7F96B01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14:paraId="475BD2F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14:paraId="18E1B7C3">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14:paraId="08B20523">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14:paraId="5A647557">
      <w:pPr>
        <w:pStyle w:val="25"/>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14:paraId="10554372">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14:paraId="06A20EB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14:paraId="062D18A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3.3供应商不具备磋商文件中规定的资格要求的（供应商未提供有效的资格证明文件的，视为供应商不具备磋商文件中规定的资格要求）；</w:t>
      </w:r>
    </w:p>
    <w:p w14:paraId="47CCB31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3.4如以联合体形式参加政府采购活动的，联合协议不符合磋商文件规定的联合协议要求的；</w:t>
      </w:r>
    </w:p>
    <w:p w14:paraId="4A08C98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3.5响应文件未按磋商文件的澄清、修改的内容编制，又不符合实质性要求的；</w:t>
      </w:r>
    </w:p>
    <w:p w14:paraId="0CEF421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14:paraId="24E32B0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14:paraId="34FFB7D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3.8响应文件未按照磋商文件要求签署、盖章的；</w:t>
      </w:r>
    </w:p>
    <w:p w14:paraId="7DD71BF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05CFD50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14:paraId="5777F83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3.11响应文件中承诺的响应有效期少于磋商文件中载明的响应有效期的；</w:t>
      </w:r>
    </w:p>
    <w:p w14:paraId="5340C5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3.12供应商所投内容不符合磋商文件中实质性要求的；</w:t>
      </w:r>
    </w:p>
    <w:p w14:paraId="4C00C8C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p>
    <w:p w14:paraId="679EE23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p>
    <w:p w14:paraId="19702A8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14:paraId="7339644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14:paraId="5E31070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14:paraId="40829E7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14:paraId="299611B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14:paraId="619BF22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14:paraId="0DA7DF8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14:paraId="3389BD9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14:paraId="02526CCE">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14:paraId="3F8389AC">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14:paraId="75CA836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14:paraId="52E642B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14:paraId="5C5BE3D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14:paraId="58F715C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14:paraId="71575EA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14:paraId="2AFD776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14:paraId="5C9240E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p>
    <w:p w14:paraId="722240A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14:paraId="4F487ED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14:paraId="3CEB44B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14:paraId="7D8E777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14:paraId="5C1205F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3.19供应商仅提交备份响应文件，没有在电子交易平台传输提交响应文件的，响应无效；</w:t>
      </w:r>
    </w:p>
    <w:p w14:paraId="2B7D015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14:paraId="0EEB14D4">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14:paraId="092390A8">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出现下列情形之一的，采购代理机构应当终止竞争性磋商采购活动，通过电子交易平台发布项目终止公告并说明原因，重新开展采购活动：</w:t>
      </w:r>
    </w:p>
    <w:p w14:paraId="39D88D9E">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（1）因情况变化，不再符合规定的竞争性磋商采购方式适用情形的；</w:t>
      </w:r>
    </w:p>
    <w:p w14:paraId="2135F544">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14:paraId="3B88500D">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（3）在采购过程中符合要求的供应商或者最后报价未超过采购预算的供应商不足3家的（有特殊规定的从其规定）。</w:t>
      </w:r>
    </w:p>
    <w:p w14:paraId="4C0C0AB1">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14:paraId="72CD28EC">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60FD766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采购代理机构有权对磋商小组各成员的评分情况和评审意见进行合理性和合规性审查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CB02988">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14:paraId="380D47C0">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14:paraId="52C801BC">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F52F04F">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14:paraId="0B6C5589">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bookmarkStart w:id="40" w:name="_Toc181203099"/>
    </w:p>
    <w:bookmarkEnd w:id="39"/>
    <w:bookmarkEnd w:id="40"/>
    <w:p w14:paraId="0EC18180">
      <w:pPr>
        <w:spacing w:line="360" w:lineRule="auto"/>
        <w:jc w:val="center"/>
        <w:outlineLvl w:val="0"/>
        <w:rPr>
          <w:color w:val="000000" w:themeColor="text1"/>
          <w14:textFill>
            <w14:solidFill>
              <w14:schemeClr w14:val="tx1"/>
            </w14:solidFill>
          </w14:textFill>
        </w:rPr>
      </w:pPr>
      <w:bookmarkStart w:id="41" w:name="第五部分"/>
      <w:bookmarkStart w:id="42" w:name="_Toc86217003"/>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  拟签订的合同文本</w:t>
      </w:r>
    </w:p>
    <w:p w14:paraId="6AED05AC">
      <w:pPr>
        <w:keepNext/>
        <w:keepLines/>
        <w:spacing w:before="260" w:after="260" w:line="520" w:lineRule="exact"/>
        <w:jc w:val="center"/>
        <w:outlineLvl w:val="1"/>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广西壮族自治区政府采购合同</w:t>
      </w:r>
    </w:p>
    <w:p w14:paraId="22C6403E">
      <w:pPr>
        <w:keepNext/>
        <w:keepLines/>
        <w:spacing w:before="260" w:after="260" w:line="520" w:lineRule="exact"/>
        <w:jc w:val="center"/>
        <w:outlineLvl w:val="9"/>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合同文本</w:t>
      </w:r>
    </w:p>
    <w:p w14:paraId="45C203B3">
      <w:pPr>
        <w:snapToGrid w:val="0"/>
        <w:spacing w:before="120" w:line="360" w:lineRule="auto"/>
        <w:ind w:right="420"/>
        <w:jc w:val="center"/>
        <w:rPr>
          <w:rFonts w:hint="eastAsia" w:ascii="宋体" w:hAnsi="宋体" w:eastAsia="宋体" w:cs="宋体"/>
          <w:color w:val="auto"/>
          <w:highlight w:val="none"/>
        </w:rPr>
      </w:pPr>
      <w:r>
        <w:rPr>
          <w:rFonts w:hint="eastAsia" w:ascii="宋体" w:hAnsi="宋体" w:eastAsia="宋体" w:cs="宋体"/>
          <w:bCs/>
          <w:color w:val="FF0000"/>
          <w:highlight w:val="none"/>
        </w:rPr>
        <w:t xml:space="preserve">             </w:t>
      </w:r>
      <w:r>
        <w:rPr>
          <w:rFonts w:hint="eastAsia" w:ascii="宋体" w:hAnsi="宋体" w:eastAsia="宋体" w:cs="宋体"/>
          <w:bCs/>
          <w:color w:val="auto"/>
          <w:highlight w:val="none"/>
        </w:rPr>
        <w:t>合同编号：</w:t>
      </w:r>
    </w:p>
    <w:p w14:paraId="70B89063">
      <w:pPr>
        <w:snapToGrid w:val="0"/>
        <w:spacing w:before="12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采购单位（甲方）</w:t>
      </w:r>
      <w:r>
        <w:rPr>
          <w:rFonts w:hint="eastAsia" w:ascii="宋体" w:hAnsi="宋体" w:eastAsia="宋体" w:cs="宋体"/>
          <w:color w:val="FF0000"/>
          <w:highlight w:val="none"/>
          <w:u w:val="single"/>
        </w:rPr>
        <w:t xml:space="preserve">                        </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采购计划号：</w:t>
      </w:r>
      <w:r>
        <w:rPr>
          <w:rFonts w:hint="eastAsia" w:ascii="宋体" w:hAnsi="宋体" w:eastAsia="宋体" w:cs="宋体"/>
          <w:color w:val="FF0000"/>
          <w:highlight w:val="none"/>
          <w:u w:val="single"/>
        </w:rPr>
        <w:t xml:space="preserve">                          </w:t>
      </w:r>
    </w:p>
    <w:p w14:paraId="52818A5D">
      <w:pPr>
        <w:snapToGrid w:val="0"/>
        <w:spacing w:before="12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中标人（乙方）</w:t>
      </w:r>
      <w:r>
        <w:rPr>
          <w:rFonts w:hint="eastAsia" w:ascii="宋体" w:hAnsi="宋体" w:eastAsia="宋体" w:cs="宋体"/>
          <w:color w:val="FF0000"/>
          <w:highlight w:val="none"/>
          <w:u w:val="single"/>
        </w:rPr>
        <w:t xml:space="preserve">                          </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项目名称</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w:t>
      </w:r>
      <w:r>
        <w:rPr>
          <w:rFonts w:hint="eastAsia" w:ascii="宋体" w:hAnsi="宋体" w:eastAsia="宋体" w:cs="宋体"/>
          <w:color w:val="FF0000"/>
          <w:highlight w:val="none"/>
          <w:u w:val="single"/>
        </w:rPr>
        <w:t xml:space="preserve">                            </w:t>
      </w:r>
    </w:p>
    <w:p w14:paraId="60B8EEAF">
      <w:pPr>
        <w:snapToGrid w:val="0"/>
        <w:spacing w:before="12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签</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订</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地</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点</w:t>
      </w:r>
      <w:r>
        <w:rPr>
          <w:rFonts w:hint="eastAsia" w:ascii="宋体" w:hAnsi="宋体" w:eastAsia="宋体" w:cs="宋体"/>
          <w:color w:val="FF0000"/>
          <w:highlight w:val="none"/>
          <w:u w:val="single"/>
        </w:rPr>
        <w:t xml:space="preserve">                           </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签</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订</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时</w:t>
      </w:r>
      <w:r>
        <w:rPr>
          <w:rFonts w:hint="eastAsia" w:ascii="宋体" w:hAnsi="宋体" w:eastAsia="宋体" w:cs="宋体"/>
          <w:color w:val="FF0000"/>
          <w:highlight w:val="none"/>
        </w:rPr>
        <w:t xml:space="preserve"> </w:t>
      </w:r>
      <w:r>
        <w:rPr>
          <w:rFonts w:hint="eastAsia" w:ascii="宋体" w:hAnsi="宋体" w:eastAsia="宋体" w:cs="宋体"/>
          <w:color w:val="auto"/>
          <w:highlight w:val="none"/>
        </w:rPr>
        <w:t>间</w:t>
      </w:r>
      <w:r>
        <w:rPr>
          <w:rFonts w:hint="eastAsia" w:ascii="宋体" w:hAnsi="宋体" w:eastAsia="宋体" w:cs="宋体"/>
          <w:color w:val="FF0000"/>
          <w:highlight w:val="none"/>
          <w:u w:val="single"/>
        </w:rPr>
        <w:t xml:space="preserve">                           </w:t>
      </w:r>
    </w:p>
    <w:p w14:paraId="61D3DBF9">
      <w:pPr>
        <w:snapToGrid w:val="0"/>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根据《中华人民共和国政府采购法》、《中华人民共和国民法典》等法律、法规规定，按照招投标文件（采购文件）规定条款和中标（成交）供应商承诺，甲乙双方签订本合同。</w:t>
      </w:r>
    </w:p>
    <w:p w14:paraId="60FFBAB5">
      <w:pPr>
        <w:snapToGrid w:val="0"/>
        <w:spacing w:before="120"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第一条　合同标的</w:t>
      </w:r>
    </w:p>
    <w:p w14:paraId="009AD139">
      <w:pPr>
        <w:snapToGrid w:val="0"/>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1、服务内容一览表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36"/>
        <w:gridCol w:w="2513"/>
        <w:gridCol w:w="852"/>
        <w:gridCol w:w="1644"/>
        <w:gridCol w:w="1694"/>
      </w:tblGrid>
      <w:tr w14:paraId="3B13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637" w:type="dxa"/>
            <w:noWrap w:val="0"/>
            <w:vAlign w:val="center"/>
          </w:tcPr>
          <w:p w14:paraId="2BD2F1CF">
            <w:pPr>
              <w:snapToGrid w:val="0"/>
              <w:spacing w:before="12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36" w:type="dxa"/>
            <w:noWrap w:val="0"/>
            <w:vAlign w:val="center"/>
          </w:tcPr>
          <w:p w14:paraId="62585CE1">
            <w:pPr>
              <w:snapToGrid w:val="0"/>
              <w:spacing w:before="120"/>
              <w:jc w:val="center"/>
              <w:rPr>
                <w:rFonts w:hint="eastAsia" w:ascii="宋体" w:hAnsi="宋体" w:eastAsia="宋体" w:cs="宋体"/>
                <w:b/>
                <w:color w:val="auto"/>
                <w:highlight w:val="none"/>
              </w:rPr>
            </w:pPr>
            <w:r>
              <w:rPr>
                <w:rFonts w:hint="eastAsia" w:ascii="宋体" w:hAnsi="宋体" w:eastAsia="宋体" w:cs="宋体"/>
                <w:b/>
                <w:color w:val="auto"/>
                <w:highlight w:val="none"/>
              </w:rPr>
              <w:t>服务名称</w:t>
            </w:r>
          </w:p>
        </w:tc>
        <w:tc>
          <w:tcPr>
            <w:tcW w:w="2513" w:type="dxa"/>
            <w:noWrap w:val="0"/>
            <w:vAlign w:val="center"/>
          </w:tcPr>
          <w:p w14:paraId="71052603">
            <w:pPr>
              <w:snapToGrid w:val="0"/>
              <w:spacing w:before="120"/>
              <w:jc w:val="center"/>
              <w:rPr>
                <w:rFonts w:hint="eastAsia" w:ascii="宋体" w:hAnsi="宋体" w:eastAsia="宋体" w:cs="宋体"/>
                <w:b/>
                <w:color w:val="auto"/>
                <w:highlight w:val="none"/>
              </w:rPr>
            </w:pPr>
            <w:r>
              <w:rPr>
                <w:rFonts w:hint="eastAsia" w:ascii="宋体" w:hAnsi="宋体" w:eastAsia="宋体" w:cs="宋体"/>
                <w:b/>
                <w:color w:val="auto"/>
                <w:highlight w:val="none"/>
              </w:rPr>
              <w:t>服务内容</w:t>
            </w:r>
          </w:p>
        </w:tc>
        <w:tc>
          <w:tcPr>
            <w:tcW w:w="852" w:type="dxa"/>
            <w:noWrap w:val="0"/>
            <w:vAlign w:val="center"/>
          </w:tcPr>
          <w:p w14:paraId="5733EBE7">
            <w:pPr>
              <w:snapToGrid w:val="0"/>
              <w:spacing w:before="120"/>
              <w:jc w:val="center"/>
              <w:rPr>
                <w:rFonts w:hint="eastAsia" w:ascii="宋体" w:hAnsi="宋体" w:eastAsia="宋体" w:cs="宋体"/>
                <w:b/>
                <w:color w:val="auto"/>
                <w:highlight w:val="none"/>
              </w:rPr>
            </w:pPr>
            <w:r>
              <w:rPr>
                <w:rFonts w:hint="eastAsia" w:ascii="宋体" w:hAnsi="宋体" w:eastAsia="宋体" w:cs="宋体"/>
                <w:b/>
                <w:color w:val="auto"/>
                <w:highlight w:val="none"/>
              </w:rPr>
              <w:t>数量及单位</w:t>
            </w:r>
          </w:p>
        </w:tc>
        <w:tc>
          <w:tcPr>
            <w:tcW w:w="1644" w:type="dxa"/>
            <w:noWrap w:val="0"/>
            <w:vAlign w:val="center"/>
          </w:tcPr>
          <w:p w14:paraId="3D81712B">
            <w:pPr>
              <w:snapToGrid w:val="0"/>
              <w:spacing w:before="120"/>
              <w:jc w:val="center"/>
              <w:rPr>
                <w:rFonts w:hint="eastAsia" w:ascii="宋体" w:hAnsi="宋体" w:eastAsia="宋体" w:cs="宋体"/>
                <w:b/>
                <w:color w:val="auto"/>
                <w:highlight w:val="none"/>
              </w:rPr>
            </w:pPr>
            <w:r>
              <w:rPr>
                <w:rFonts w:hint="eastAsia" w:ascii="宋体" w:hAnsi="宋体" w:eastAsia="宋体" w:cs="宋体"/>
                <w:b/>
                <w:color w:val="auto"/>
                <w:highlight w:val="none"/>
              </w:rPr>
              <w:t>单价（元）</w:t>
            </w:r>
          </w:p>
        </w:tc>
        <w:tc>
          <w:tcPr>
            <w:tcW w:w="1694" w:type="dxa"/>
            <w:noWrap w:val="0"/>
            <w:vAlign w:val="center"/>
          </w:tcPr>
          <w:p w14:paraId="4CE5D10E">
            <w:pPr>
              <w:snapToGrid w:val="0"/>
              <w:spacing w:before="120"/>
              <w:jc w:val="center"/>
              <w:rPr>
                <w:rFonts w:hint="eastAsia" w:ascii="宋体" w:hAnsi="宋体" w:eastAsia="宋体" w:cs="宋体"/>
                <w:b/>
                <w:color w:val="auto"/>
                <w:highlight w:val="none"/>
              </w:rPr>
            </w:pPr>
            <w:r>
              <w:rPr>
                <w:rFonts w:hint="eastAsia" w:ascii="宋体" w:hAnsi="宋体" w:eastAsia="宋体" w:cs="宋体"/>
                <w:b/>
                <w:color w:val="auto"/>
                <w:highlight w:val="none"/>
              </w:rPr>
              <w:t>金额（元）</w:t>
            </w:r>
          </w:p>
        </w:tc>
      </w:tr>
      <w:tr w14:paraId="3C03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7" w:type="dxa"/>
            <w:noWrap w:val="0"/>
            <w:vAlign w:val="center"/>
          </w:tcPr>
          <w:p w14:paraId="5CAB4FD9">
            <w:pPr>
              <w:snapToGrid w:val="0"/>
              <w:spacing w:before="12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36" w:type="dxa"/>
            <w:noWrap w:val="0"/>
            <w:vAlign w:val="center"/>
          </w:tcPr>
          <w:p w14:paraId="50D04C66">
            <w:pPr>
              <w:snapToGrid w:val="0"/>
              <w:spacing w:before="120"/>
              <w:jc w:val="center"/>
              <w:rPr>
                <w:rFonts w:hint="eastAsia" w:ascii="宋体" w:hAnsi="宋体" w:eastAsia="宋体" w:cs="宋体"/>
                <w:color w:val="auto"/>
                <w:highlight w:val="none"/>
              </w:rPr>
            </w:pPr>
          </w:p>
        </w:tc>
        <w:tc>
          <w:tcPr>
            <w:tcW w:w="2513" w:type="dxa"/>
            <w:noWrap w:val="0"/>
            <w:vAlign w:val="center"/>
          </w:tcPr>
          <w:p w14:paraId="598DD32F">
            <w:pPr>
              <w:ind w:firstLine="308" w:firstLineChars="147"/>
              <w:jc w:val="left"/>
              <w:rPr>
                <w:rFonts w:hint="eastAsia" w:ascii="宋体" w:hAnsi="宋体" w:eastAsia="宋体" w:cs="宋体"/>
                <w:color w:val="auto"/>
                <w:highlight w:val="none"/>
              </w:rPr>
            </w:pPr>
          </w:p>
        </w:tc>
        <w:tc>
          <w:tcPr>
            <w:tcW w:w="852" w:type="dxa"/>
            <w:noWrap w:val="0"/>
            <w:vAlign w:val="center"/>
          </w:tcPr>
          <w:p w14:paraId="67E4E3FB">
            <w:pPr>
              <w:snapToGrid w:val="0"/>
              <w:spacing w:before="120"/>
              <w:jc w:val="center"/>
              <w:rPr>
                <w:rFonts w:hint="eastAsia" w:ascii="宋体" w:hAnsi="宋体" w:eastAsia="宋体" w:cs="宋体"/>
                <w:color w:val="auto"/>
                <w:highlight w:val="none"/>
              </w:rPr>
            </w:pPr>
          </w:p>
        </w:tc>
        <w:tc>
          <w:tcPr>
            <w:tcW w:w="1644" w:type="dxa"/>
            <w:noWrap w:val="0"/>
            <w:vAlign w:val="center"/>
          </w:tcPr>
          <w:p w14:paraId="0C34285C">
            <w:pPr>
              <w:snapToGrid w:val="0"/>
              <w:spacing w:before="120"/>
              <w:jc w:val="center"/>
              <w:rPr>
                <w:rFonts w:hint="eastAsia" w:ascii="宋体" w:hAnsi="宋体" w:eastAsia="宋体" w:cs="宋体"/>
                <w:color w:val="auto"/>
                <w:highlight w:val="none"/>
              </w:rPr>
            </w:pPr>
          </w:p>
        </w:tc>
        <w:tc>
          <w:tcPr>
            <w:tcW w:w="1694" w:type="dxa"/>
            <w:noWrap w:val="0"/>
            <w:vAlign w:val="center"/>
          </w:tcPr>
          <w:p w14:paraId="391BBE5B">
            <w:pPr>
              <w:snapToGrid w:val="0"/>
              <w:spacing w:before="120"/>
              <w:jc w:val="center"/>
              <w:rPr>
                <w:rFonts w:hint="eastAsia" w:ascii="宋体" w:hAnsi="宋体" w:eastAsia="宋体" w:cs="宋体"/>
                <w:color w:val="auto"/>
                <w:highlight w:val="none"/>
              </w:rPr>
            </w:pPr>
          </w:p>
        </w:tc>
      </w:tr>
      <w:tr w14:paraId="6105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7" w:type="dxa"/>
            <w:noWrap w:val="0"/>
            <w:vAlign w:val="center"/>
          </w:tcPr>
          <w:p w14:paraId="54C02A1B">
            <w:pPr>
              <w:snapToGrid w:val="0"/>
              <w:spacing w:before="12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36" w:type="dxa"/>
            <w:noWrap w:val="0"/>
            <w:vAlign w:val="center"/>
          </w:tcPr>
          <w:p w14:paraId="60D83B9B">
            <w:pPr>
              <w:snapToGrid w:val="0"/>
              <w:spacing w:before="120"/>
              <w:jc w:val="center"/>
              <w:rPr>
                <w:rFonts w:hint="eastAsia" w:ascii="宋体" w:hAnsi="宋体" w:eastAsia="宋体" w:cs="宋体"/>
                <w:color w:val="auto"/>
                <w:highlight w:val="none"/>
              </w:rPr>
            </w:pPr>
          </w:p>
        </w:tc>
        <w:tc>
          <w:tcPr>
            <w:tcW w:w="2513" w:type="dxa"/>
            <w:noWrap w:val="0"/>
            <w:vAlign w:val="center"/>
          </w:tcPr>
          <w:p w14:paraId="4B1A05BE">
            <w:pPr>
              <w:ind w:firstLine="308" w:firstLineChars="147"/>
              <w:jc w:val="left"/>
              <w:rPr>
                <w:rFonts w:hint="eastAsia" w:ascii="宋体" w:hAnsi="宋体" w:eastAsia="宋体" w:cs="宋体"/>
                <w:color w:val="auto"/>
                <w:highlight w:val="none"/>
              </w:rPr>
            </w:pPr>
          </w:p>
        </w:tc>
        <w:tc>
          <w:tcPr>
            <w:tcW w:w="852" w:type="dxa"/>
            <w:noWrap w:val="0"/>
            <w:vAlign w:val="center"/>
          </w:tcPr>
          <w:p w14:paraId="6CE0B572">
            <w:pPr>
              <w:snapToGrid w:val="0"/>
              <w:spacing w:before="120"/>
              <w:jc w:val="center"/>
              <w:rPr>
                <w:rFonts w:hint="eastAsia" w:ascii="宋体" w:hAnsi="宋体" w:eastAsia="宋体" w:cs="宋体"/>
                <w:color w:val="auto"/>
                <w:highlight w:val="none"/>
              </w:rPr>
            </w:pPr>
          </w:p>
        </w:tc>
        <w:tc>
          <w:tcPr>
            <w:tcW w:w="1644" w:type="dxa"/>
            <w:noWrap w:val="0"/>
            <w:vAlign w:val="center"/>
          </w:tcPr>
          <w:p w14:paraId="2FBBCFFB">
            <w:pPr>
              <w:snapToGrid w:val="0"/>
              <w:spacing w:before="120"/>
              <w:jc w:val="center"/>
              <w:rPr>
                <w:rFonts w:hint="eastAsia" w:ascii="宋体" w:hAnsi="宋体" w:eastAsia="宋体" w:cs="宋体"/>
                <w:color w:val="auto"/>
                <w:highlight w:val="none"/>
              </w:rPr>
            </w:pPr>
          </w:p>
        </w:tc>
        <w:tc>
          <w:tcPr>
            <w:tcW w:w="1694" w:type="dxa"/>
            <w:noWrap w:val="0"/>
            <w:vAlign w:val="center"/>
          </w:tcPr>
          <w:p w14:paraId="7CA15A8B">
            <w:pPr>
              <w:snapToGrid w:val="0"/>
              <w:spacing w:before="120"/>
              <w:jc w:val="center"/>
              <w:rPr>
                <w:rFonts w:hint="eastAsia" w:ascii="宋体" w:hAnsi="宋体" w:eastAsia="宋体" w:cs="宋体"/>
                <w:color w:val="auto"/>
                <w:highlight w:val="none"/>
              </w:rPr>
            </w:pPr>
          </w:p>
        </w:tc>
      </w:tr>
      <w:tr w14:paraId="368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7" w:type="dxa"/>
            <w:noWrap w:val="0"/>
            <w:vAlign w:val="center"/>
          </w:tcPr>
          <w:p w14:paraId="275B1298">
            <w:pPr>
              <w:snapToGrid w:val="0"/>
              <w:spacing w:before="12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36" w:type="dxa"/>
            <w:noWrap w:val="0"/>
            <w:vAlign w:val="center"/>
          </w:tcPr>
          <w:p w14:paraId="489D02FF">
            <w:pPr>
              <w:snapToGrid w:val="0"/>
              <w:spacing w:before="120"/>
              <w:jc w:val="center"/>
              <w:rPr>
                <w:rFonts w:hint="eastAsia" w:ascii="宋体" w:hAnsi="宋体" w:eastAsia="宋体" w:cs="宋体"/>
                <w:color w:val="auto"/>
                <w:highlight w:val="none"/>
              </w:rPr>
            </w:pPr>
          </w:p>
        </w:tc>
        <w:tc>
          <w:tcPr>
            <w:tcW w:w="2513" w:type="dxa"/>
            <w:noWrap w:val="0"/>
            <w:vAlign w:val="center"/>
          </w:tcPr>
          <w:p w14:paraId="6CEE164D">
            <w:pPr>
              <w:ind w:firstLine="308" w:firstLineChars="147"/>
              <w:jc w:val="left"/>
              <w:rPr>
                <w:rFonts w:hint="eastAsia" w:ascii="宋体" w:hAnsi="宋体" w:eastAsia="宋体" w:cs="宋体"/>
                <w:color w:val="auto"/>
                <w:highlight w:val="none"/>
              </w:rPr>
            </w:pPr>
          </w:p>
        </w:tc>
        <w:tc>
          <w:tcPr>
            <w:tcW w:w="852" w:type="dxa"/>
            <w:noWrap w:val="0"/>
            <w:vAlign w:val="center"/>
          </w:tcPr>
          <w:p w14:paraId="3B1AEDC6">
            <w:pPr>
              <w:snapToGrid w:val="0"/>
              <w:spacing w:before="120"/>
              <w:jc w:val="center"/>
              <w:rPr>
                <w:rFonts w:hint="eastAsia" w:ascii="宋体" w:hAnsi="宋体" w:eastAsia="宋体" w:cs="宋体"/>
                <w:color w:val="auto"/>
                <w:highlight w:val="none"/>
              </w:rPr>
            </w:pPr>
          </w:p>
        </w:tc>
        <w:tc>
          <w:tcPr>
            <w:tcW w:w="1644" w:type="dxa"/>
            <w:noWrap w:val="0"/>
            <w:vAlign w:val="center"/>
          </w:tcPr>
          <w:p w14:paraId="0F45A8C3">
            <w:pPr>
              <w:snapToGrid w:val="0"/>
              <w:spacing w:before="120"/>
              <w:jc w:val="center"/>
              <w:rPr>
                <w:rFonts w:hint="eastAsia" w:ascii="宋体" w:hAnsi="宋体" w:eastAsia="宋体" w:cs="宋体"/>
                <w:color w:val="auto"/>
                <w:highlight w:val="none"/>
              </w:rPr>
            </w:pPr>
          </w:p>
        </w:tc>
        <w:tc>
          <w:tcPr>
            <w:tcW w:w="1694" w:type="dxa"/>
            <w:noWrap w:val="0"/>
            <w:vAlign w:val="center"/>
          </w:tcPr>
          <w:p w14:paraId="73BBB4FC">
            <w:pPr>
              <w:snapToGrid w:val="0"/>
              <w:spacing w:before="120"/>
              <w:jc w:val="center"/>
              <w:rPr>
                <w:rFonts w:hint="eastAsia" w:ascii="宋体" w:hAnsi="宋体" w:eastAsia="宋体" w:cs="宋体"/>
                <w:color w:val="auto"/>
                <w:highlight w:val="none"/>
              </w:rPr>
            </w:pPr>
          </w:p>
        </w:tc>
      </w:tr>
      <w:tr w14:paraId="5408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076" w:type="dxa"/>
            <w:gridSpan w:val="6"/>
            <w:noWrap w:val="0"/>
            <w:vAlign w:val="center"/>
          </w:tcPr>
          <w:p w14:paraId="730FB54B">
            <w:pPr>
              <w:snapToGrid w:val="0"/>
              <w:spacing w:before="120"/>
              <w:jc w:val="left"/>
              <w:rPr>
                <w:rFonts w:hint="eastAsia" w:ascii="宋体" w:hAnsi="宋体" w:eastAsia="宋体" w:cs="宋体"/>
                <w:color w:val="auto"/>
                <w:highlight w:val="none"/>
              </w:rPr>
            </w:pPr>
            <w:r>
              <w:rPr>
                <w:rFonts w:hint="eastAsia" w:ascii="宋体" w:hAnsi="宋体" w:eastAsia="宋体" w:cs="宋体"/>
                <w:color w:val="auto"/>
                <w:highlight w:val="none"/>
              </w:rPr>
              <w:t>合计：</w:t>
            </w:r>
          </w:p>
        </w:tc>
      </w:tr>
    </w:tbl>
    <w:p w14:paraId="2ED57D99">
      <w:pPr>
        <w:snapToGrid w:val="0"/>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公司报价包括所有人员工资、福利费、节假日加班费、社会保险费、办公费、办公用品类、五金件类、保洁材料费、除四害类、管理费、税金；日常工作中使用的生活垃圾袋、医疗垃圾袋、日常洗衣粉、除血专用洗衣粉、手套、消毒液等一切全部费用。医院不再支付任何其他费用。</w:t>
      </w:r>
      <w:r>
        <w:rPr>
          <w:rFonts w:hint="eastAsia" w:ascii="宋体" w:hAnsi="宋体" w:cs="宋体"/>
          <w:color w:val="auto"/>
          <w:highlight w:val="none"/>
          <w:lang w:eastAsia="zh-CN"/>
        </w:rPr>
        <w:t>成交</w:t>
      </w:r>
      <w:r>
        <w:rPr>
          <w:rFonts w:hint="eastAsia" w:ascii="宋体" w:hAnsi="宋体" w:cs="宋体"/>
          <w:color w:val="auto"/>
          <w:highlight w:val="none"/>
          <w:lang w:val="en-US" w:eastAsia="zh-CN"/>
        </w:rPr>
        <w:t>后采购人不再支付项目的任何其他费用。</w:t>
      </w:r>
      <w:r>
        <w:rPr>
          <w:rFonts w:hint="eastAsia" w:ascii="宋体" w:hAnsi="宋体" w:eastAsia="宋体" w:cs="宋体"/>
          <w:color w:val="auto"/>
          <w:highlight w:val="none"/>
        </w:rPr>
        <w:t>如招投标文件对其另有规定的，从其规定。</w:t>
      </w:r>
    </w:p>
    <w:p w14:paraId="4E38859C">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auto"/>
          <w:highlight w:val="none"/>
        </w:rPr>
        <w:t>第二条</w:t>
      </w:r>
      <w:r>
        <w:rPr>
          <w:rFonts w:hint="eastAsia" w:ascii="宋体" w:hAnsi="宋体" w:eastAsia="宋体" w:cs="宋体"/>
          <w:b/>
          <w:color w:val="FF0000"/>
          <w:highlight w:val="none"/>
        </w:rPr>
        <w:t xml:space="preserve">  </w:t>
      </w:r>
      <w:r>
        <w:rPr>
          <w:rFonts w:hint="eastAsia" w:ascii="宋体" w:hAnsi="宋体" w:eastAsia="宋体" w:cs="宋体"/>
          <w:b/>
          <w:color w:val="000000"/>
          <w:szCs w:val="21"/>
        </w:rPr>
        <w:t>质量保证</w:t>
      </w:r>
    </w:p>
    <w:p w14:paraId="3F6B7231">
      <w:pPr>
        <w:snapToGrid w:val="0"/>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000000"/>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20CCC76C">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color w:val="auto"/>
          <w:highlight w:val="none"/>
        </w:rPr>
        <w:t>第三条</w:t>
      </w:r>
      <w:r>
        <w:rPr>
          <w:rFonts w:hint="eastAsia" w:ascii="宋体" w:hAnsi="宋体" w:eastAsia="宋体" w:cs="宋体"/>
          <w:b/>
          <w:color w:val="FF0000"/>
          <w:highlight w:val="none"/>
        </w:rPr>
        <w:t xml:space="preserve"> </w:t>
      </w:r>
      <w:r>
        <w:rPr>
          <w:rFonts w:hint="eastAsia" w:ascii="宋体" w:hAnsi="宋体" w:eastAsia="宋体" w:cs="宋体"/>
          <w:b/>
          <w:color w:val="000000"/>
          <w:szCs w:val="21"/>
        </w:rPr>
        <w:t>权利保证</w:t>
      </w:r>
    </w:p>
    <w:p w14:paraId="26B2A974">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1、乙方应保证所提供服务在使用时不会侵犯任何第三方的专利权、商标权、工业设计权等知识产权及其他合法权利，且所有权、处分权等没有受到任何限制。</w:t>
      </w:r>
    </w:p>
    <w:p w14:paraId="36AA71D1">
      <w:pPr>
        <w:pStyle w:val="60"/>
        <w:ind w:firstLine="210"/>
        <w:rPr>
          <w:rFonts w:hint="eastAsia" w:ascii="宋体" w:hAnsi="宋体" w:eastAsia="宋体" w:cs="宋体"/>
          <w:bCs/>
          <w:color w:val="auto"/>
          <w:sz w:val="21"/>
          <w:szCs w:val="21"/>
          <w:highlight w:val="none"/>
        </w:rPr>
      </w:pPr>
      <w:r>
        <w:rPr>
          <w:rFonts w:hint="eastAsia" w:ascii="宋体" w:hAnsi="宋体" w:eastAsia="宋体" w:cs="宋体"/>
          <w:color w:val="000000"/>
          <w:szCs w:val="21"/>
        </w:rPr>
        <w:t>2、没有甲方事先书面同意，乙方不得将由甲方提供的有关合同或者任何合同条文、规格、计划、或者资料提供给与履行本合同无关的任何其他人。即使向履行本合同有关的人员提供，也应注意保密并限于履行合同的必需范围。乙方的保密义务持续有效，不因为本合同履行终止、解除或者无效而解除。</w:t>
      </w:r>
    </w:p>
    <w:p w14:paraId="08B0A570">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color w:val="auto"/>
          <w:highlight w:val="none"/>
        </w:rPr>
        <w:t>第四条</w:t>
      </w:r>
      <w:r>
        <w:rPr>
          <w:rFonts w:hint="eastAsia" w:ascii="宋体" w:hAnsi="宋体" w:eastAsia="宋体" w:cs="宋体"/>
          <w:b/>
          <w:color w:val="FF0000"/>
          <w:highlight w:val="none"/>
        </w:rPr>
        <w:t xml:space="preserve">  </w:t>
      </w:r>
      <w:r>
        <w:rPr>
          <w:rFonts w:hint="eastAsia" w:ascii="宋体" w:hAnsi="宋体" w:eastAsia="宋体" w:cs="宋体"/>
          <w:b/>
          <w:color w:val="000000"/>
          <w:szCs w:val="21"/>
        </w:rPr>
        <w:t>交付和验收</w:t>
      </w:r>
    </w:p>
    <w:p w14:paraId="2843A166">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1、服务期限：</w:t>
      </w:r>
      <w:r>
        <w:rPr>
          <w:rFonts w:hint="eastAsia" w:ascii="宋体" w:hAnsi="宋体" w:eastAsia="宋体" w:cs="宋体"/>
          <w:color w:val="FF0000"/>
          <w:szCs w:val="21"/>
          <w:u w:val="single"/>
        </w:rPr>
        <w:t xml:space="preserve">           </w:t>
      </w:r>
      <w:r>
        <w:rPr>
          <w:rFonts w:hint="eastAsia" w:ascii="宋体" w:hAnsi="宋体" w:eastAsia="宋体" w:cs="宋体"/>
          <w:color w:val="000000"/>
          <w:szCs w:val="21"/>
          <w:u w:val="single"/>
        </w:rPr>
        <w:t>起至</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，服务地点：</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w:t>
      </w:r>
    </w:p>
    <w:p w14:paraId="0E73279D">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2、乙方应按投标文件的承诺向甲方提供相应的服务，并提供所服务内容的相关技术资料。</w:t>
      </w:r>
    </w:p>
    <w:p w14:paraId="6C9113A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3、乙方提供不符合投标文件和本合同规定的服务成果，甲方有权拒绝接受。</w:t>
      </w:r>
    </w:p>
    <w:p w14:paraId="38B2AE3B">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0AE4B4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5、甲乙双方应按照《广西壮族自治区政府采购项目履约验收管理办法》、双方合同、投标文件验收。</w:t>
      </w:r>
    </w:p>
    <w:p w14:paraId="689748E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14:paraId="3F496B97">
      <w:pPr>
        <w:tabs>
          <w:tab w:val="left" w:pos="2140"/>
          <w:tab w:val="left" w:pos="2155"/>
        </w:tabs>
        <w:spacing w:line="360" w:lineRule="auto"/>
        <w:ind w:left="0" w:firstLine="420" w:firstLineChars="200"/>
        <w:outlineLvl w:val="9"/>
        <w:rPr>
          <w:rFonts w:hint="eastAsia" w:ascii="宋体" w:hAnsi="宋体" w:eastAsia="宋体" w:cs="宋体"/>
          <w:color w:val="000000"/>
          <w:kern w:val="2"/>
          <w:sz w:val="21"/>
          <w:szCs w:val="21"/>
        </w:rPr>
      </w:pPr>
      <w:r>
        <w:rPr>
          <w:rFonts w:hint="eastAsia" w:ascii="宋体" w:hAnsi="宋体" w:eastAsia="宋体" w:cs="宋体"/>
          <w:color w:val="000000"/>
          <w:szCs w:val="21"/>
        </w:rPr>
        <w:t>7、甲方验收时以书面形式提出异议的，乙方应自收到甲方书面异议后五个工作日内及时予以解决，否则甲方有权不出具服务验收合格单。</w:t>
      </w:r>
    </w:p>
    <w:p w14:paraId="4C08CB09">
      <w:pPr>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auto"/>
          <w:highlight w:val="none"/>
        </w:rPr>
        <w:t>第五条　</w:t>
      </w:r>
      <w:r>
        <w:rPr>
          <w:rFonts w:hint="eastAsia" w:ascii="宋体" w:hAnsi="宋体" w:eastAsia="宋体" w:cs="宋体"/>
          <w:b/>
          <w:color w:val="000000"/>
          <w:szCs w:val="21"/>
        </w:rPr>
        <w:t>售后服务及培训</w:t>
      </w:r>
    </w:p>
    <w:p w14:paraId="1663DB16">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1、乙方应按照国家有关法律法规和本合同所附的《售后服务承诺》要求为甲方提供相应的售后服务。</w:t>
      </w:r>
    </w:p>
    <w:p w14:paraId="2E85081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2、甲方应提供必要测试条件（如场地、电源、水源等）。</w:t>
      </w:r>
    </w:p>
    <w:p w14:paraId="282BFE79">
      <w:pPr>
        <w:snapToGrid w:val="0"/>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000000"/>
          <w:szCs w:val="21"/>
        </w:rPr>
        <w:t>3、乙方负责甲方有关人员的培训。培训时间、地点：</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w:t>
      </w:r>
    </w:p>
    <w:p w14:paraId="0937349A">
      <w:pPr>
        <w:snapToGrid w:val="0"/>
        <w:spacing w:line="360" w:lineRule="auto"/>
        <w:ind w:firstLine="422" w:firstLineChars="200"/>
        <w:rPr>
          <w:rFonts w:hint="eastAsia" w:ascii="宋体" w:hAnsi="宋体" w:eastAsia="宋体" w:cs="宋体"/>
          <w:color w:val="000000"/>
          <w:szCs w:val="21"/>
          <w:u w:val="single"/>
        </w:rPr>
      </w:pPr>
      <w:r>
        <w:rPr>
          <w:rFonts w:hint="eastAsia" w:ascii="宋体" w:hAnsi="宋体" w:eastAsia="宋体" w:cs="宋体"/>
          <w:b/>
          <w:color w:val="auto"/>
          <w:highlight w:val="none"/>
        </w:rPr>
        <w:t>第六条</w:t>
      </w:r>
      <w:r>
        <w:rPr>
          <w:rFonts w:hint="eastAsia" w:ascii="宋体" w:hAnsi="宋体" w:eastAsia="宋体" w:cs="宋体"/>
          <w:b/>
          <w:color w:val="FF0000"/>
          <w:highlight w:val="none"/>
        </w:rPr>
        <w:t xml:space="preserve">  </w:t>
      </w:r>
      <w:r>
        <w:rPr>
          <w:rFonts w:hint="eastAsia" w:ascii="宋体" w:hAnsi="宋体" w:eastAsia="宋体" w:cs="宋体"/>
          <w:b/>
          <w:color w:val="000000"/>
          <w:szCs w:val="21"/>
        </w:rPr>
        <w:t>付款方式</w:t>
      </w:r>
    </w:p>
    <w:p w14:paraId="2FB778E3">
      <w:pPr>
        <w:spacing w:line="360" w:lineRule="auto"/>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甲乙双方同意本合同金额的支付按以下第</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项约定执行：</w:t>
      </w:r>
    </w:p>
    <w:p w14:paraId="17F30F56">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1、一次性支付</w:t>
      </w:r>
    </w:p>
    <w:p w14:paraId="7603522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2、分期支付</w:t>
      </w:r>
    </w:p>
    <w:p w14:paraId="20C3D1FD">
      <w:pPr>
        <w:snapToGrid w:val="0"/>
        <w:spacing w:before="120" w:line="360" w:lineRule="auto"/>
        <w:ind w:firstLine="420" w:firstLineChars="200"/>
        <w:rPr>
          <w:rFonts w:hint="eastAsia" w:ascii="宋体" w:hAnsi="宋体" w:eastAsia="宋体" w:cs="宋体"/>
          <w:b/>
          <w:color w:val="auto"/>
          <w:highlight w:val="none"/>
          <w:lang w:eastAsia="zh-CN"/>
        </w:rPr>
      </w:pPr>
      <w:r>
        <w:rPr>
          <w:rFonts w:hint="eastAsia" w:ascii="宋体" w:hAnsi="宋体" w:eastAsia="宋体" w:cs="宋体"/>
          <w:color w:val="000000"/>
          <w:szCs w:val="21"/>
        </w:rPr>
        <w:t>本项目</w:t>
      </w:r>
      <w:r>
        <w:rPr>
          <w:rFonts w:hint="eastAsia" w:ascii="宋体" w:hAnsi="宋体" w:cs="宋体"/>
          <w:color w:val="000000"/>
        </w:rPr>
        <w:t>供应商在申请付款时，将相应金额的有效发票开具给采购人，采购人在收到发票后按月支付</w:t>
      </w:r>
      <w:r>
        <w:rPr>
          <w:rFonts w:hint="eastAsia" w:ascii="宋体" w:hAnsi="宋体" w:cs="宋体"/>
          <w:color w:val="000000"/>
          <w:lang w:eastAsia="zh-CN"/>
        </w:rPr>
        <w:t>。</w:t>
      </w:r>
    </w:p>
    <w:p w14:paraId="15E7D813">
      <w:pPr>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auto"/>
          <w:highlight w:val="none"/>
        </w:rPr>
        <w:t>第七条　</w:t>
      </w:r>
      <w:r>
        <w:rPr>
          <w:rFonts w:hint="eastAsia" w:ascii="宋体" w:hAnsi="宋体" w:eastAsia="宋体" w:cs="宋体"/>
          <w:b/>
          <w:color w:val="000000"/>
          <w:szCs w:val="21"/>
        </w:rPr>
        <w:t>履约保证金</w:t>
      </w:r>
    </w:p>
    <w:p w14:paraId="42059DC5">
      <w:pPr>
        <w:spacing w:line="360" w:lineRule="auto"/>
        <w:ind w:firstLine="420" w:firstLineChars="200"/>
        <w:rPr>
          <w:rFonts w:hint="eastAsia" w:ascii="宋体" w:hAnsi="宋体" w:eastAsia="宋体" w:cs="宋体"/>
          <w:color w:val="000000"/>
          <w:szCs w:val="21"/>
        </w:rPr>
      </w:pPr>
      <w:r>
        <w:rPr>
          <w:rFonts w:hint="eastAsia" w:ascii="宋体" w:hAnsi="宋体" w:cs="宋体"/>
          <w:color w:val="000000"/>
          <w:szCs w:val="21"/>
          <w:lang w:eastAsia="zh-CN"/>
        </w:rPr>
        <w:t>本项目不收取</w:t>
      </w:r>
      <w:r>
        <w:rPr>
          <w:rFonts w:hint="eastAsia" w:ascii="宋体" w:hAnsi="宋体" w:eastAsia="宋体" w:cs="宋体"/>
          <w:color w:val="000000"/>
          <w:szCs w:val="21"/>
        </w:rPr>
        <w:t>履约保证金。</w:t>
      </w:r>
    </w:p>
    <w:p w14:paraId="3299E258">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auto"/>
          <w:highlight w:val="none"/>
        </w:rPr>
        <w:t>第八条</w:t>
      </w:r>
      <w:r>
        <w:rPr>
          <w:rFonts w:hint="eastAsia" w:ascii="宋体" w:hAnsi="宋体" w:eastAsia="宋体" w:cs="宋体"/>
          <w:b/>
          <w:color w:val="FF0000"/>
          <w:highlight w:val="none"/>
        </w:rPr>
        <w:t xml:space="preserve">  </w:t>
      </w:r>
      <w:r>
        <w:rPr>
          <w:rFonts w:hint="eastAsia" w:ascii="宋体" w:hAnsi="宋体" w:eastAsia="宋体" w:cs="宋体"/>
          <w:b/>
          <w:color w:val="000000"/>
          <w:szCs w:val="21"/>
        </w:rPr>
        <w:t>税费</w:t>
      </w:r>
    </w:p>
    <w:p w14:paraId="6BF025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000000"/>
          <w:szCs w:val="21"/>
        </w:rPr>
        <w:t>本合同执行中相关的一切税费均由乙方负担，合同另有约定的除外。</w:t>
      </w:r>
    </w:p>
    <w:p w14:paraId="19616329">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auto"/>
          <w:highlight w:val="none"/>
        </w:rPr>
        <w:t>第九条</w:t>
      </w:r>
      <w:r>
        <w:rPr>
          <w:rFonts w:hint="eastAsia" w:ascii="宋体" w:hAnsi="宋体" w:eastAsia="宋体" w:cs="宋体"/>
          <w:b/>
          <w:color w:val="FF0000"/>
          <w:highlight w:val="none"/>
        </w:rPr>
        <w:t xml:space="preserve">  </w:t>
      </w:r>
      <w:r>
        <w:rPr>
          <w:rFonts w:hint="eastAsia" w:ascii="宋体" w:hAnsi="宋体" w:eastAsia="宋体" w:cs="宋体"/>
          <w:b/>
          <w:color w:val="000000"/>
          <w:szCs w:val="21"/>
        </w:rPr>
        <w:t>违约责任</w:t>
      </w:r>
    </w:p>
    <w:p w14:paraId="4584ED02">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1、除不可抗力原因外，乙方没有按照合同规定的时间提供服务的，甲方可要求乙方支付违约金。每推迟一天按合同金额的3‰支付违约金，该违约金累计不超过合同金额的10%。</w:t>
      </w:r>
      <w:r>
        <w:rPr>
          <w:rFonts w:hint="eastAsia" w:ascii="宋体" w:hAnsi="宋体" w:eastAsia="宋体" w:cs="宋体"/>
          <w:color w:val="FF0000"/>
          <w:szCs w:val="21"/>
        </w:rPr>
        <w:t xml:space="preserve">                                  </w:t>
      </w:r>
    </w:p>
    <w:p w14:paraId="5DC9D00D">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2、乙方提供的服务如侵犯了第三方合法权益而引发的任何纠纷或者诉讼，均由乙方负责交涉并承担全部责任。</w:t>
      </w:r>
    </w:p>
    <w:p w14:paraId="163D6210">
      <w:pPr>
        <w:snapToGrid w:val="0"/>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000000"/>
          <w:szCs w:val="21"/>
        </w:rPr>
        <w:t>3、甲方延期付款的，每天向乙方偿付延期款额3‰滞纳金，但滞纳金累计不得超过延期款额5%。</w:t>
      </w:r>
    </w:p>
    <w:p w14:paraId="3DD43AA7">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auto"/>
          <w:highlight w:val="none"/>
        </w:rPr>
        <w:t>第十条</w:t>
      </w:r>
      <w:r>
        <w:rPr>
          <w:rFonts w:hint="eastAsia" w:ascii="宋体" w:hAnsi="宋体" w:eastAsia="宋体" w:cs="宋体"/>
          <w:b/>
          <w:color w:val="FF0000"/>
          <w:highlight w:val="none"/>
        </w:rPr>
        <w:t xml:space="preserve">  </w:t>
      </w:r>
      <w:r>
        <w:rPr>
          <w:rFonts w:hint="eastAsia" w:ascii="宋体" w:hAnsi="宋体" w:eastAsia="宋体" w:cs="宋体"/>
          <w:b/>
          <w:color w:val="000000"/>
          <w:szCs w:val="21"/>
        </w:rPr>
        <w:t>不可抗力事件处理</w:t>
      </w:r>
    </w:p>
    <w:p w14:paraId="0D97BB1F">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1、在合同有效期内，任何一方因不可抗力事件导致不能履行合同，则合同履行期可延长，其延长期与不可抗力影响期相同。</w:t>
      </w:r>
    </w:p>
    <w:p w14:paraId="3961FAA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2、不可抗力事件发生后，应立即通知对方，并寄送有关权威机构出具的证明。</w:t>
      </w:r>
    </w:p>
    <w:p w14:paraId="4A123540">
      <w:pPr>
        <w:snapToGrid w:val="0"/>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000000"/>
          <w:szCs w:val="21"/>
        </w:rPr>
        <w:t>3、不可抗力事件延续一百二十天以上，双方应通过友好协商，确定是否继续履行合同。</w:t>
      </w:r>
    </w:p>
    <w:p w14:paraId="66E8672E">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color w:val="auto"/>
          <w:highlight w:val="none"/>
        </w:rPr>
        <w:t>第十一条　</w:t>
      </w:r>
      <w:r>
        <w:rPr>
          <w:rFonts w:hint="eastAsia" w:ascii="宋体" w:hAnsi="宋体" w:eastAsia="宋体" w:cs="宋体"/>
          <w:b/>
          <w:color w:val="000000"/>
          <w:szCs w:val="21"/>
        </w:rPr>
        <w:t>合同争议解决</w:t>
      </w:r>
    </w:p>
    <w:p w14:paraId="555151ED">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1、因服务质量问题发生争议的，应邀请国家认可的质量检测机构进行鉴定。服务符合标准的，鉴定费由甲方承担；服务不符合标准的，鉴定费由乙方承担。</w:t>
      </w:r>
    </w:p>
    <w:p w14:paraId="2DA81309">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2、因履行本合同引起的或者与本合同有关的争议，甲乙双方应首先通过友好协商解决，如果协商不能解决，可向甲方所在地有管辖权人民法院提起诉讼。</w:t>
      </w:r>
    </w:p>
    <w:p w14:paraId="1C7C7EEC">
      <w:pPr>
        <w:snapToGrid w:val="0"/>
        <w:spacing w:before="120"/>
        <w:ind w:firstLine="420" w:firstLineChars="200"/>
        <w:rPr>
          <w:rFonts w:hint="eastAsia" w:ascii="宋体" w:hAnsi="宋体" w:eastAsia="宋体" w:cs="宋体"/>
          <w:color w:val="auto"/>
          <w:highlight w:val="none"/>
        </w:rPr>
      </w:pPr>
      <w:r>
        <w:rPr>
          <w:rFonts w:hint="eastAsia" w:ascii="宋体" w:hAnsi="宋体" w:eastAsia="宋体" w:cs="宋体"/>
          <w:color w:val="000000"/>
          <w:szCs w:val="21"/>
        </w:rPr>
        <w:t>3、诉讼期间，本合同继续履行。</w:t>
      </w:r>
    </w:p>
    <w:p w14:paraId="34145BDE">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第十二条</w:t>
      </w:r>
      <w:r>
        <w:rPr>
          <w:rFonts w:hint="eastAsia" w:ascii="宋体" w:hAnsi="宋体" w:eastAsia="宋体" w:cs="宋体"/>
          <w:b/>
          <w:color w:val="FF0000"/>
          <w:szCs w:val="21"/>
        </w:rPr>
        <w:t xml:space="preserve">  </w:t>
      </w:r>
      <w:r>
        <w:rPr>
          <w:rFonts w:hint="eastAsia" w:ascii="宋体" w:hAnsi="宋体" w:eastAsia="宋体" w:cs="宋体"/>
          <w:b/>
          <w:color w:val="000000"/>
          <w:szCs w:val="21"/>
        </w:rPr>
        <w:t>合同生效及其它</w:t>
      </w:r>
    </w:p>
    <w:p w14:paraId="7AC16A22">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1、合同经双方法定代表人或者授权代表签字并加盖单位公章后生效（委托代理人签字的需后附法定代表人授权委托书，格式自拟）。</w:t>
      </w:r>
    </w:p>
    <w:p w14:paraId="32494D5A">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2、合同执行中涉及采购资金和采购内容修改或者补充的，须经财政部门审批，并</w:t>
      </w:r>
      <w:r>
        <w:rPr>
          <w:rFonts w:hint="eastAsia" w:ascii="宋体" w:hAnsi="宋体" w:cs="宋体"/>
          <w:color w:val="000000"/>
          <w:szCs w:val="21"/>
          <w:lang w:eastAsia="zh-CN"/>
        </w:rPr>
        <w:t>签订</w:t>
      </w:r>
      <w:r>
        <w:rPr>
          <w:rFonts w:hint="eastAsia" w:ascii="宋体" w:hAnsi="宋体" w:eastAsia="宋体" w:cs="宋体"/>
          <w:color w:val="000000"/>
          <w:szCs w:val="21"/>
        </w:rPr>
        <w:t>书面补充协议报财政部门备案，方可作为主合同不可分割的一部分。</w:t>
      </w:r>
    </w:p>
    <w:p w14:paraId="10D65C5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3、本合同未尽事宜，遵照《</w:t>
      </w:r>
      <w:r>
        <w:rPr>
          <w:rFonts w:hint="eastAsia" w:ascii="宋体" w:hAnsi="宋体" w:eastAsia="宋体" w:cs="宋体"/>
          <w:color w:val="auto"/>
          <w:highlight w:val="none"/>
        </w:rPr>
        <w:t>中华人民共和国民法典</w:t>
      </w:r>
      <w:r>
        <w:rPr>
          <w:rFonts w:hint="eastAsia" w:ascii="宋体" w:hAnsi="宋体" w:eastAsia="宋体" w:cs="宋体"/>
          <w:color w:val="000000"/>
          <w:szCs w:val="21"/>
        </w:rPr>
        <w:t>》有关条文执行。</w:t>
      </w:r>
    </w:p>
    <w:p w14:paraId="7750CDBC">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第十三条　合同的变更、终止与转让</w:t>
      </w:r>
    </w:p>
    <w:p w14:paraId="5C60293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1、除《中华人民共和国政府采购法》第五十条规定的情形外，本合同一经签订，甲乙双方不得擅自变更、中止或者终止。</w:t>
      </w:r>
    </w:p>
    <w:p w14:paraId="1D85ED69">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2、乙方不得擅自转让其应履行的合同义务。</w:t>
      </w:r>
    </w:p>
    <w:p w14:paraId="1E21D446">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第十四条　签订本合同依据</w:t>
      </w:r>
    </w:p>
    <w:p w14:paraId="3A4C88E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cs="宋体"/>
          <w:color w:val="000000"/>
          <w:szCs w:val="21"/>
          <w:lang w:eastAsia="zh-CN"/>
        </w:rPr>
        <w:t>成交</w:t>
      </w:r>
      <w:r>
        <w:rPr>
          <w:rFonts w:hint="eastAsia" w:ascii="宋体" w:hAnsi="宋体" w:eastAsia="宋体" w:cs="宋体"/>
          <w:color w:val="000000"/>
          <w:szCs w:val="21"/>
        </w:rPr>
        <w:t>通知书；</w:t>
      </w:r>
    </w:p>
    <w:p w14:paraId="286FD52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2、开标一览表；</w:t>
      </w:r>
    </w:p>
    <w:p w14:paraId="1FA47335">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3、商务条款偏离表和技术需求偏离表；</w:t>
      </w:r>
    </w:p>
    <w:p w14:paraId="67C286A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4、服务方案；</w:t>
      </w:r>
    </w:p>
    <w:p w14:paraId="22EFC4AF">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5、投标文件中的其他相关文件。</w:t>
      </w:r>
    </w:p>
    <w:p w14:paraId="5F74325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6、上述合同文件互相补充和解释。如果合同文件之间存在矛盾或者不一致之处，以上述文件的排列顺序在先者为准。</w:t>
      </w:r>
    </w:p>
    <w:p w14:paraId="36EEE899">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第十五条　</w:t>
      </w:r>
      <w:r>
        <w:rPr>
          <w:rFonts w:hint="eastAsia" w:ascii="宋体" w:hAnsi="宋体" w:eastAsia="宋体" w:cs="宋体"/>
          <w:color w:val="000000"/>
          <w:szCs w:val="21"/>
        </w:rPr>
        <w:t>本合同一式四份，具有同等法律效力，财政部门（政府采购监管部门）、采购代理机构各一份，甲乙双方各一份（可根据需要另增加）。</w:t>
      </w:r>
    </w:p>
    <w:p w14:paraId="5DAA047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本合同甲乙双方签字盖章后生效，自签订之日起七个工作日内，甲方应当将合同副本报同级财政部门备案。</w:t>
      </w:r>
    </w:p>
    <w:p w14:paraId="56BE2B6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本合同自签订之日起2个工作日内，甲方应当将采购合同在广西壮族自治区财政厅指定的媒体上公告。</w:t>
      </w:r>
    </w:p>
    <w:tbl>
      <w:tblPr>
        <w:tblStyle w:val="6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6873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A097691">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甲方：（章）</w:t>
            </w:r>
          </w:p>
          <w:p w14:paraId="212AB521">
            <w:pPr>
              <w:snapToGrid w:val="0"/>
              <w:spacing w:line="360" w:lineRule="auto"/>
              <w:rPr>
                <w:rFonts w:hint="eastAsia" w:ascii="宋体" w:hAnsi="宋体" w:eastAsia="宋体" w:cs="宋体"/>
                <w:color w:val="000000"/>
                <w:szCs w:val="21"/>
              </w:rPr>
            </w:pPr>
          </w:p>
          <w:p w14:paraId="08380D3F">
            <w:pPr>
              <w:snapToGrid w:val="0"/>
              <w:spacing w:line="360" w:lineRule="auto"/>
              <w:rPr>
                <w:rFonts w:hint="eastAsia" w:ascii="宋体" w:hAnsi="宋体" w:eastAsia="宋体" w:cs="宋体"/>
                <w:color w:val="000000"/>
                <w:szCs w:val="21"/>
              </w:rPr>
            </w:pPr>
          </w:p>
          <w:p w14:paraId="2103BA35">
            <w:pPr>
              <w:snapToGrid w:val="0"/>
              <w:spacing w:line="360" w:lineRule="auto"/>
              <w:ind w:firstLine="945" w:firstLineChars="450"/>
              <w:jc w:val="right"/>
              <w:rPr>
                <w:rFonts w:hint="eastAsia" w:ascii="宋体" w:hAnsi="宋体" w:eastAsia="宋体" w:cs="宋体"/>
                <w:color w:val="000000"/>
                <w:szCs w:val="21"/>
              </w:rPr>
            </w:pPr>
          </w:p>
          <w:p w14:paraId="00FBF87C">
            <w:pPr>
              <w:snapToGrid w:val="0"/>
              <w:spacing w:line="360" w:lineRule="auto"/>
              <w:ind w:firstLine="945" w:firstLineChars="450"/>
              <w:jc w:val="right"/>
              <w:rPr>
                <w:rFonts w:hint="eastAsia" w:ascii="宋体" w:hAnsi="宋体" w:eastAsia="宋体" w:cs="宋体"/>
                <w:color w:val="000000"/>
                <w:szCs w:val="21"/>
              </w:rPr>
            </w:pPr>
            <w:r>
              <w:rPr>
                <w:rFonts w:hint="eastAsia" w:ascii="宋体" w:hAnsi="宋体" w:eastAsia="宋体" w:cs="宋体"/>
                <w:color w:val="000000"/>
                <w:szCs w:val="21"/>
              </w:rPr>
              <w:t>年</w:t>
            </w:r>
            <w:r>
              <w:rPr>
                <w:rFonts w:hint="eastAsia" w:ascii="宋体" w:hAnsi="宋体" w:eastAsia="宋体" w:cs="宋体"/>
                <w:color w:val="FF0000"/>
                <w:szCs w:val="21"/>
              </w:rPr>
              <w:t xml:space="preserve">   </w:t>
            </w:r>
            <w:r>
              <w:rPr>
                <w:rFonts w:hint="eastAsia" w:ascii="宋体" w:hAnsi="宋体" w:eastAsia="宋体" w:cs="宋体"/>
                <w:color w:val="000000"/>
                <w:szCs w:val="21"/>
              </w:rPr>
              <w:t>月</w:t>
            </w:r>
            <w:r>
              <w:rPr>
                <w:rFonts w:hint="eastAsia" w:ascii="宋体" w:hAnsi="宋体" w:eastAsia="宋体" w:cs="宋体"/>
                <w:color w:val="FF0000"/>
                <w:szCs w:val="21"/>
              </w:rPr>
              <w:t xml:space="preserve">   </w:t>
            </w:r>
            <w:r>
              <w:rPr>
                <w:rFonts w:hint="eastAsia" w:ascii="宋体" w:hAnsi="宋体" w:eastAsia="宋体" w:cs="宋体"/>
                <w:color w:val="000000"/>
                <w:szCs w:val="21"/>
              </w:rPr>
              <w:t>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01D797D">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乙方：（章）</w:t>
            </w:r>
            <w:r>
              <w:rPr>
                <w:rFonts w:hint="eastAsia" w:ascii="宋体" w:hAnsi="宋体" w:eastAsia="宋体" w:cs="宋体"/>
                <w:color w:val="FF0000"/>
                <w:szCs w:val="21"/>
              </w:rPr>
              <w:t xml:space="preserve">       </w:t>
            </w:r>
          </w:p>
          <w:p w14:paraId="0E07AF42">
            <w:pPr>
              <w:snapToGrid w:val="0"/>
              <w:spacing w:line="360" w:lineRule="auto"/>
              <w:rPr>
                <w:rFonts w:hint="eastAsia" w:ascii="宋体" w:hAnsi="宋体" w:eastAsia="宋体" w:cs="宋体"/>
                <w:color w:val="000000"/>
                <w:szCs w:val="21"/>
              </w:rPr>
            </w:pPr>
          </w:p>
          <w:p w14:paraId="7F674F08">
            <w:pPr>
              <w:snapToGrid w:val="0"/>
              <w:spacing w:line="360" w:lineRule="auto"/>
              <w:rPr>
                <w:rFonts w:hint="eastAsia" w:ascii="宋体" w:hAnsi="宋体" w:eastAsia="宋体" w:cs="宋体"/>
                <w:color w:val="000000"/>
                <w:szCs w:val="21"/>
              </w:rPr>
            </w:pPr>
            <w:r>
              <w:rPr>
                <w:rFonts w:hint="eastAsia" w:ascii="宋体" w:hAnsi="宋体" w:eastAsia="宋体" w:cs="宋体"/>
                <w:color w:val="FF0000"/>
                <w:szCs w:val="21"/>
              </w:rPr>
              <w:t xml:space="preserve">       </w:t>
            </w:r>
          </w:p>
          <w:p w14:paraId="05128CD1">
            <w:pPr>
              <w:snapToGrid w:val="0"/>
              <w:spacing w:line="360" w:lineRule="auto"/>
              <w:jc w:val="right"/>
              <w:rPr>
                <w:rFonts w:hint="eastAsia" w:ascii="宋体" w:hAnsi="宋体" w:eastAsia="宋体" w:cs="宋体"/>
                <w:color w:val="000000"/>
                <w:szCs w:val="21"/>
              </w:rPr>
            </w:pPr>
          </w:p>
          <w:p w14:paraId="0C3CBA1F">
            <w:pPr>
              <w:snapToGrid w:val="0"/>
              <w:spacing w:line="360" w:lineRule="auto"/>
              <w:jc w:val="right"/>
              <w:rPr>
                <w:rFonts w:hint="eastAsia" w:ascii="宋体" w:hAnsi="宋体" w:eastAsia="宋体" w:cs="宋体"/>
                <w:color w:val="000000"/>
                <w:szCs w:val="21"/>
              </w:rPr>
            </w:pPr>
            <w:r>
              <w:rPr>
                <w:rFonts w:hint="eastAsia" w:ascii="宋体" w:hAnsi="宋体" w:eastAsia="宋体" w:cs="宋体"/>
                <w:color w:val="FF0000"/>
                <w:szCs w:val="21"/>
              </w:rPr>
              <w:t xml:space="preserve"> </w:t>
            </w:r>
            <w:r>
              <w:rPr>
                <w:rFonts w:hint="eastAsia" w:ascii="宋体" w:hAnsi="宋体" w:eastAsia="宋体" w:cs="宋体"/>
                <w:color w:val="000000"/>
                <w:szCs w:val="21"/>
              </w:rPr>
              <w:t>年</w:t>
            </w:r>
            <w:r>
              <w:rPr>
                <w:rFonts w:hint="eastAsia" w:ascii="宋体" w:hAnsi="宋体" w:eastAsia="宋体" w:cs="宋体"/>
                <w:color w:val="FF0000"/>
                <w:szCs w:val="21"/>
              </w:rPr>
              <w:t xml:space="preserve">   </w:t>
            </w:r>
            <w:r>
              <w:rPr>
                <w:rFonts w:hint="eastAsia" w:ascii="宋体" w:hAnsi="宋体" w:eastAsia="宋体" w:cs="宋体"/>
                <w:color w:val="000000"/>
                <w:szCs w:val="21"/>
              </w:rPr>
              <w:t>月</w:t>
            </w:r>
            <w:r>
              <w:rPr>
                <w:rFonts w:hint="eastAsia" w:ascii="宋体" w:hAnsi="宋体" w:eastAsia="宋体" w:cs="宋体"/>
                <w:color w:val="FF0000"/>
                <w:szCs w:val="21"/>
              </w:rPr>
              <w:t xml:space="preserve">   </w:t>
            </w:r>
            <w:r>
              <w:rPr>
                <w:rFonts w:hint="eastAsia" w:ascii="宋体" w:hAnsi="宋体" w:eastAsia="宋体" w:cs="宋体"/>
                <w:color w:val="000000"/>
                <w:szCs w:val="21"/>
              </w:rPr>
              <w:t>日</w:t>
            </w:r>
          </w:p>
        </w:tc>
      </w:tr>
      <w:tr w14:paraId="3FB9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976296B">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eastAsia="宋体" w:cs="宋体"/>
                <w:color w:val="FF0000"/>
                <w:szCs w:val="21"/>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79E2EB9">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eastAsia="宋体" w:cs="宋体"/>
                <w:color w:val="FF0000"/>
                <w:szCs w:val="21"/>
              </w:rPr>
              <w:t xml:space="preserve"> </w:t>
            </w:r>
          </w:p>
        </w:tc>
      </w:tr>
      <w:tr w14:paraId="5910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F22D9FD">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法定代表人</w:t>
            </w:r>
            <w:r>
              <w:rPr>
                <w:rFonts w:hint="eastAsia" w:ascii="宋体" w:hAnsi="宋体" w:cs="宋体"/>
                <w:color w:val="000000"/>
                <w:szCs w:val="21"/>
                <w:lang w:eastAsia="zh-CN"/>
              </w:rPr>
              <w:t>或</w:t>
            </w:r>
            <w:r>
              <w:rPr>
                <w:rFonts w:hint="eastAsia" w:ascii="宋体" w:hAnsi="宋体" w:eastAsia="宋体" w:cs="宋体"/>
                <w:color w:val="000000"/>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9438B0C">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法定代表人</w:t>
            </w:r>
            <w:r>
              <w:rPr>
                <w:rFonts w:hint="eastAsia" w:ascii="宋体" w:hAnsi="宋体" w:cs="宋体"/>
                <w:color w:val="000000"/>
                <w:szCs w:val="21"/>
                <w:lang w:eastAsia="zh-CN"/>
              </w:rPr>
              <w:t>或</w:t>
            </w:r>
            <w:r>
              <w:rPr>
                <w:rFonts w:hint="eastAsia" w:ascii="宋体" w:hAnsi="宋体" w:eastAsia="宋体" w:cs="宋体"/>
                <w:color w:val="000000"/>
                <w:szCs w:val="21"/>
              </w:rPr>
              <w:t>委托代理人：</w:t>
            </w:r>
          </w:p>
        </w:tc>
      </w:tr>
      <w:tr w14:paraId="725B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0C261BA">
            <w:pPr>
              <w:snapToGrid w:val="0"/>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经办人：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6B47161">
            <w:pPr>
              <w:snapToGrid w:val="0"/>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经办人：</w:t>
            </w:r>
          </w:p>
        </w:tc>
      </w:tr>
      <w:tr w14:paraId="319B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7DC3235">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30D5A6E">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电话：</w:t>
            </w:r>
          </w:p>
        </w:tc>
      </w:tr>
      <w:tr w14:paraId="2139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F67B11B">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r>
              <w:rPr>
                <w:rFonts w:hint="eastAsia" w:ascii="宋体" w:hAnsi="宋体" w:eastAsia="宋体" w:cs="宋体"/>
                <w:color w:val="FF0000"/>
                <w:szCs w:val="21"/>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C943E0C">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r>
              <w:rPr>
                <w:rFonts w:hint="eastAsia" w:ascii="宋体" w:hAnsi="宋体" w:eastAsia="宋体" w:cs="宋体"/>
                <w:color w:val="FF0000"/>
                <w:szCs w:val="21"/>
              </w:rPr>
              <w:t xml:space="preserve"> </w:t>
            </w:r>
          </w:p>
        </w:tc>
      </w:tr>
      <w:tr w14:paraId="1A7A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6A0DB2A">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EF2C90">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tc>
      </w:tr>
      <w:tr w14:paraId="029B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84E3F75">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5E17F79">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邮政编码：</w:t>
            </w:r>
          </w:p>
        </w:tc>
      </w:tr>
    </w:tbl>
    <w:p w14:paraId="5678A2ED">
      <w:pPr>
        <w:snapToGrid w:val="0"/>
        <w:jc w:val="center"/>
        <w:rPr>
          <w:rFonts w:hint="eastAsia" w:ascii="宋体" w:hAnsi="宋体" w:eastAsia="宋体" w:cs="宋体"/>
          <w:b/>
          <w:bCs/>
          <w:color w:val="000000"/>
          <w:sz w:val="32"/>
          <w:szCs w:val="32"/>
        </w:rPr>
      </w:pPr>
    </w:p>
    <w:p w14:paraId="194B8F2B">
      <w:pPr>
        <w:spacing w:line="360" w:lineRule="auto"/>
        <w:ind w:left="-420" w:leftChars="-200" w:right="-420" w:rightChars="-200" w:firstLine="422"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b/>
          <w:color w:val="auto"/>
          <w:highlight w:val="none"/>
        </w:rPr>
        <w:br w:type="page"/>
      </w:r>
    </w:p>
    <w:p w14:paraId="3D62E0CE">
      <w:pPr>
        <w:widowControl/>
        <w:adjustRightInd/>
        <w:jc w:val="left"/>
        <w:rPr>
          <w:rFonts w:asciiTheme="minorEastAsia" w:hAnsiTheme="minorEastAsia" w:eastAsiaTheme="minorEastAsia"/>
          <w:b/>
          <w:color w:val="000000" w:themeColor="text1"/>
          <w:sz w:val="28"/>
          <w:szCs w:val="28"/>
          <w14:textFill>
            <w14:solidFill>
              <w14:schemeClr w14:val="tx1"/>
            </w14:solidFill>
          </w14:textFill>
        </w:rPr>
      </w:pPr>
    </w:p>
    <w:p w14:paraId="3F88B124">
      <w:pPr>
        <w:spacing w:line="360" w:lineRule="auto"/>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p>
    <w:p w14:paraId="5A9420B7">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43" w:name="_Toc181203100"/>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41"/>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42"/>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43"/>
    </w:p>
    <w:p w14:paraId="71060935">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14:paraId="1C5FA886">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62BE6377">
      <w:pPr>
        <w:spacing w:line="360" w:lineRule="auto"/>
        <w:jc w:val="center"/>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目录</w:t>
      </w:r>
    </w:p>
    <w:p w14:paraId="062C53CB">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▲（1）响应函……………………………………………………………………（页码）</w:t>
      </w:r>
    </w:p>
    <w:p w14:paraId="4B957D03">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▲（2）资格文件…………………………………………………………………（页码）</w:t>
      </w:r>
    </w:p>
    <w:p w14:paraId="52EB2943">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▲（3）法人授权书</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6DAD2FC2">
      <w:pPr>
        <w:snapToGrid w:val="0"/>
        <w:spacing w:line="360" w:lineRule="auto"/>
        <w:ind w:left="479" w:leftChars="228"/>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（4）分包意向协议</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（页码）</w:t>
      </w:r>
    </w:p>
    <w:p w14:paraId="29CB76F3">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（5）所有资信文件（复印件）…………………………………………………（页码）</w:t>
      </w:r>
    </w:p>
    <w:p w14:paraId="15B3B42A">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（6）主要业绩证明</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699C49BA">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（7）</w:t>
      </w:r>
      <w:r>
        <w:rPr>
          <w:rFonts w:hint="eastAsia" w:cs="仿宋_GB2312" w:asciiTheme="minorEastAsia" w:hAnsiTheme="minorEastAsia" w:eastAsiaTheme="minorEastAsia"/>
          <w:color w:val="000000" w:themeColor="text1"/>
          <w:lang w:val="zh-CN"/>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6869460B">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（8）认为需要的其他商务文件或说明…………………………………………（页码）</w:t>
      </w:r>
    </w:p>
    <w:p w14:paraId="3AF3B9EE">
      <w:pPr>
        <w:spacing w:line="360" w:lineRule="auto"/>
        <w:ind w:firstLine="42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（9）服务方案……………………………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598F65F6">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（10</w:t>
      </w:r>
      <w:r>
        <w:rPr>
          <w:rFonts w:cs="仿宋_GB2312" w:asciiTheme="minorEastAsia" w:hAnsiTheme="minorEastAsia" w:eastAsiaTheme="minorEastAsia"/>
          <w:color w:val="000000" w:themeColor="text1"/>
          <w:kern w:val="0"/>
          <w:sz w:val="24"/>
          <w14:textFill>
            <w14:solidFill>
              <w14:schemeClr w14:val="tx1"/>
            </w14:solidFill>
          </w14:textFill>
        </w:rPr>
        <w:t>）组织实施方案………………………………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2536FE5B">
      <w:pPr>
        <w:spacing w:line="360" w:lineRule="auto"/>
        <w:ind w:firstLine="42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cs="仿宋_GB2312" w:asciiTheme="minorEastAsia" w:hAnsiTheme="minorEastAsia" w:eastAsiaTheme="minorEastAsia"/>
          <w:color w:val="000000" w:themeColor="text1"/>
          <w:kern w:val="0"/>
          <w:sz w:val="24"/>
          <w14:textFill>
            <w14:solidFill>
              <w14:schemeClr w14:val="tx1"/>
            </w14:solidFill>
          </w14:textFill>
        </w:rPr>
        <w:t>1</w:t>
      </w:r>
      <w:r>
        <w:rPr>
          <w:rFonts w:hint="eastAsia" w:cs="仿宋_GB2312" w:asciiTheme="minorEastAsia" w:hAnsiTheme="minorEastAsia" w:eastAsiaTheme="minorEastAsia"/>
          <w:color w:val="000000" w:themeColor="text1"/>
          <w:kern w:val="0"/>
          <w:sz w:val="24"/>
          <w14:textFill>
            <w14:solidFill>
              <w14:schemeClr w14:val="tx1"/>
            </w14:solidFill>
          </w14:textFill>
        </w:rPr>
        <w:t>1</w:t>
      </w:r>
      <w:r>
        <w:rPr>
          <w:rFonts w:cs="仿宋_GB2312" w:asciiTheme="minorEastAsia" w:hAnsiTheme="minorEastAsia" w:eastAsiaTheme="minorEastAsia"/>
          <w:color w:val="000000" w:themeColor="text1"/>
          <w:kern w:val="0"/>
          <w:sz w:val="24"/>
          <w14:textFill>
            <w14:solidFill>
              <w14:schemeClr w14:val="tx1"/>
            </w14:solidFill>
          </w14:textFill>
        </w:rPr>
        <w:t>）售后服务方案…………………………</w:t>
      </w:r>
      <w:r>
        <w:rPr>
          <w:rFonts w:hint="eastAsia" w:cs="仿宋_GB2312" w:asciiTheme="minorEastAsia" w:hAnsiTheme="minorEastAsia" w:eastAsiaTheme="minorEastAsia"/>
          <w:color w:val="000000" w:themeColor="text1"/>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339A50DA">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（12</w:t>
      </w:r>
      <w:r>
        <w:rPr>
          <w:rFonts w:cs="仿宋_GB2312" w:asciiTheme="minorEastAsia" w:hAnsiTheme="minorEastAsia" w:eastAsiaTheme="minorEastAsia"/>
          <w:color w:val="000000" w:themeColor="text1"/>
          <w:kern w:val="0"/>
          <w:sz w:val="24"/>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5F85941C">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（13）</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优惠条件及特殊承诺………………………………………………………</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7FB11B0B">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（14）</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培训计划……………………………………………………………………</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23328049">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（15）</w:t>
      </w:r>
      <w:r>
        <w:rPr>
          <w:rFonts w:hint="eastAsia" w:cs="仿宋_GB2312" w:asciiTheme="minorEastAsia" w:hAnsiTheme="minorEastAsia" w:eastAsiaTheme="minorEastAsia"/>
          <w:color w:val="000000" w:themeColor="text1"/>
          <w:sz w:val="24"/>
          <w14:textFill>
            <w14:solidFill>
              <w14:schemeClr w14:val="tx1"/>
            </w14:solidFill>
          </w14:textFill>
        </w:rPr>
        <w:t>随机特殊工具和备品备件清单</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53A9E16B">
      <w:pPr>
        <w:spacing w:line="360" w:lineRule="auto"/>
        <w:ind w:firstLine="48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（16）</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3A267791">
      <w:pPr>
        <w:tabs>
          <w:tab w:val="left" w:pos="0"/>
        </w:tabs>
        <w:autoSpaceDE w:val="0"/>
        <w:autoSpaceDN w:val="0"/>
        <w:spacing w:line="360" w:lineRule="auto"/>
        <w:ind w:firstLine="42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（17）</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7FA57952">
      <w:pPr>
        <w:pStyle w:val="632"/>
        <w:rPr>
          <w:rFonts w:cs="宋体"/>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宋体"/>
          <w:color w:val="000000" w:themeColor="text1"/>
          <w:lang w:val="zh-CN"/>
          <w14:textFill>
            <w14:solidFill>
              <w14:schemeClr w14:val="tx1"/>
            </w14:solidFill>
          </w14:textFill>
        </w:rPr>
        <w:t>（</w:t>
      </w:r>
      <w:r>
        <w:rPr>
          <w:rFonts w:hint="eastAsia" w:cs="宋体"/>
          <w:color w:val="000000" w:themeColor="text1"/>
          <w14:textFill>
            <w14:solidFill>
              <w14:schemeClr w14:val="tx1"/>
            </w14:solidFill>
          </w14:textFill>
        </w:rPr>
        <w:t>18</w:t>
      </w:r>
      <w:r>
        <w:rPr>
          <w:rFonts w:hint="eastAsia" w:cs="宋体"/>
          <w:color w:val="000000" w:themeColor="text1"/>
          <w:lang w:val="zh-CN"/>
          <w14:textFill>
            <w14:solidFill>
              <w14:schemeClr w14:val="tx1"/>
            </w14:solidFill>
          </w14:textFill>
        </w:rPr>
        <w:t>）承诺函</w:t>
      </w:r>
      <w:r>
        <w:rPr>
          <w:rFonts w:hint="eastAsia" w:cs="宋体"/>
          <w:color w:val="000000" w:themeColor="text1"/>
          <w14:textFill>
            <w14:solidFill>
              <w14:schemeClr w14:val="tx1"/>
            </w14:solidFill>
          </w14:textFill>
        </w:rPr>
        <w:t>……………………………………………………………………（页码）</w:t>
      </w:r>
    </w:p>
    <w:p w14:paraId="3EE56114">
      <w:pPr>
        <w:pStyle w:val="632"/>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w:t>
      </w:r>
      <w:r>
        <w:rPr>
          <w:rFonts w:hint="eastAsia" w:cs="仿宋_GB2312" w:asciiTheme="minorEastAsia" w:hAnsiTheme="minorEastAsia" w:eastAsiaTheme="minorEastAsia"/>
          <w:color w:val="000000" w:themeColor="text1"/>
          <w:szCs w:val="24"/>
          <w14:textFill>
            <w14:solidFill>
              <w14:schemeClr w14:val="tx1"/>
            </w14:solidFill>
          </w14:textFill>
        </w:rPr>
        <w:t>9</w:t>
      </w:r>
      <w:r>
        <w:rPr>
          <w:rFonts w:hint="eastAsia" w:cs="仿宋_GB2312" w:asciiTheme="minorEastAsia" w:hAnsiTheme="minorEastAsia" w:eastAsiaTheme="minorEastAsia"/>
          <w:color w:val="000000" w:themeColor="text1"/>
          <w:szCs w:val="24"/>
          <w:lang w:val="zh-CN"/>
          <w14:textFill>
            <w14:solidFill>
              <w14:schemeClr w14:val="tx1"/>
            </w14:solidFill>
          </w14:textFill>
        </w:rPr>
        <w:t>）商务、服务（技术）响应、偏离情况说明表…………………………（页码）</w:t>
      </w:r>
    </w:p>
    <w:p w14:paraId="1FDB36DF">
      <w:pPr>
        <w:pStyle w:val="632"/>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▲（20）报价表（详见第八部分报价表格式）…………………………………（页码）</w:t>
      </w:r>
    </w:p>
    <w:p w14:paraId="37F199DC">
      <w:pPr>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注：以上目录是编制供应商响应文件的基本格式要求，各供应商可根据自身情况进一步细化，其中标注“▲”为必须提供的材料。</w:t>
      </w:r>
    </w:p>
    <w:p w14:paraId="61A78E5B">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6"/>
          <w:szCs w:val="36"/>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14:paraId="6CB500A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72ADBF1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(职务、职称)为全权代表，参加贵方组织的（项目名称）【项目编号：（采购编号）】的有关活动，并对此项目进行响应。为此：</w:t>
      </w:r>
    </w:p>
    <w:p w14:paraId="15363981">
      <w:pPr>
        <w:pStyle w:val="105"/>
        <w:numPr>
          <w:ilvl w:val="0"/>
          <w:numId w:val="12"/>
        </w:numPr>
        <w:snapToGrid w:val="0"/>
        <w:ind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天，</w:t>
      </w:r>
      <w:r>
        <w:rPr>
          <w:rFonts w:hint="eastAsia" w:cs="宋体" w:asciiTheme="minorEastAsia" w:hAnsiTheme="minorEastAsia" w:eastAsiaTheme="minorEastAsia"/>
          <w:color w:val="000000" w:themeColor="text1"/>
          <w14:textFill>
            <w14:solidFill>
              <w14:schemeClr w14:val="tx1"/>
            </w14:solidFill>
          </w14:textFill>
        </w:rPr>
        <w:t>（不少于60天），</w:t>
      </w:r>
      <w:r>
        <w:rPr>
          <w:rFonts w:hint="eastAsia" w:cs="仿宋_GB2312" w:asciiTheme="minorEastAsia" w:hAnsiTheme="minorEastAsia" w:eastAsiaTheme="minorEastAsia"/>
          <w:color w:val="000000" w:themeColor="text1"/>
          <w14:textFill>
            <w14:solidFill>
              <w14:schemeClr w14:val="tx1"/>
            </w14:solidFill>
          </w14:textFill>
        </w:rPr>
        <w:t>本响应文件在响应有效期满之前均具有约束力。</w:t>
      </w:r>
    </w:p>
    <w:p w14:paraId="12A5343D">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14:textFill>
            <w14:solidFill>
              <w14:schemeClr w14:val="tx1"/>
            </w14:solidFill>
          </w14:textFill>
        </w:rPr>
        <w:t>磋商文件中</w:t>
      </w:r>
      <w:r>
        <w:rPr>
          <w:rFonts w:hint="eastAsia" w:cs="仿宋_GB2312" w:asciiTheme="minorEastAsia" w:hAnsiTheme="minorEastAsia" w:eastAsiaTheme="minorEastAsia"/>
          <w:color w:val="000000" w:themeColor="text1"/>
          <w:sz w:val="24"/>
          <w14:textFill>
            <w14:solidFill>
              <w14:schemeClr w14:val="tx1"/>
            </w14:solidFill>
          </w14:textFill>
        </w:rPr>
        <w:t>规定的全部响应文件。</w:t>
      </w:r>
    </w:p>
    <w:p w14:paraId="37D88C80">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我方承诺除响应文件列出的偏离外，我方响应磋商文件的全部要求。</w:t>
      </w:r>
    </w:p>
    <w:p w14:paraId="0B5BD505">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保证遵守磋商文件中的其他有关规定。</w:t>
      </w:r>
    </w:p>
    <w:p w14:paraId="7F69B991">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14:paraId="2F8E5061">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我方已详细阅读全部磋商文件，包括磋商文件“更正（延期）公告”（如果有）、参考资料及有关附件，确认无误。</w:t>
      </w:r>
    </w:p>
    <w:p w14:paraId="76526051">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如我方成交，我方承诺：</w:t>
      </w:r>
    </w:p>
    <w:p w14:paraId="4DF883E4">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7.1在收到成交通知书后，在成交通知书规定的期限内与你方签订合同； </w:t>
      </w:r>
    </w:p>
    <w:p w14:paraId="4E3F15EE">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7.2在签订合同时不向你方提出附加条件； </w:t>
      </w:r>
    </w:p>
    <w:p w14:paraId="16DC4B30">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7.3按照磋商文件要求提交履约保证金； </w:t>
      </w:r>
    </w:p>
    <w:p w14:paraId="3FFA745E">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7.4在合同约定的期限内完成合同规定的全部义务。 </w:t>
      </w:r>
    </w:p>
    <w:p w14:paraId="5CE7C6E3">
      <w:pPr>
        <w:numPr>
          <w:ilvl w:val="0"/>
          <w:numId w:val="12"/>
        </w:numPr>
        <w:adjustRightInd/>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其他补充说明:                                        。</w:t>
      </w:r>
    </w:p>
    <w:p w14:paraId="4ECA3C5F">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4E0954AB">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14:paraId="0E3DFC1A">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3AA23C5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196B26D">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0FD15063">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11AE7B45">
      <w:pPr>
        <w:pStyle w:val="115"/>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14:paraId="2147800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4F984ACA">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632FCFA5">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54D6E835">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二、资格文件</w:t>
      </w:r>
    </w:p>
    <w:p w14:paraId="4EFB7CD8">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14:textFill>
            <w14:solidFill>
              <w14:schemeClr w14:val="tx1"/>
            </w14:solidFill>
          </w14:textFill>
        </w:rPr>
      </w:pPr>
    </w:p>
    <w:p w14:paraId="410D4F59">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A、符合参加政府采购活动应当具备的一般条件的承诺函</w:t>
      </w:r>
    </w:p>
    <w:p w14:paraId="61C17552">
      <w:pPr>
        <w:snapToGrid w:val="0"/>
        <w:spacing w:line="360" w:lineRule="auto"/>
        <w:ind w:right="480"/>
        <w:jc w:val="center"/>
        <w:rPr>
          <w:rFonts w:ascii="宋体" w:hAnsi="宋体" w:cs="宋体"/>
          <w:color w:val="000000" w:themeColor="text1"/>
          <w:sz w:val="24"/>
          <w14:textFill>
            <w14:solidFill>
              <w14:schemeClr w14:val="tx1"/>
            </w14:solidFill>
          </w14:textFill>
        </w:rPr>
      </w:pPr>
    </w:p>
    <w:p w14:paraId="5BDF1D02">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14:paraId="3EEF507F">
      <w:pPr>
        <w:snapToGrid w:val="0"/>
        <w:spacing w:line="360" w:lineRule="auto"/>
        <w:rPr>
          <w:rFonts w:ascii="宋体" w:hAnsi="宋体" w:cs="宋体"/>
          <w:color w:val="000000" w:themeColor="text1"/>
          <w:sz w:val="24"/>
          <w14:textFill>
            <w14:solidFill>
              <w14:schemeClr w14:val="tx1"/>
            </w14:solidFill>
          </w14:textFill>
        </w:rPr>
      </w:pPr>
    </w:p>
    <w:p w14:paraId="1FA4A2B0">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14:paraId="5676FB56">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0EDD19C7">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09AC571C">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0AD5C15B">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489150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2D4BE7DA">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18F1EB97">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40C891EB">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7F3D4AE7">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20FBA9C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0DEFDE35">
      <w:pPr>
        <w:snapToGrid w:val="0"/>
        <w:spacing w:line="360" w:lineRule="auto"/>
        <w:ind w:right="480"/>
        <w:rPr>
          <w:rFonts w:ascii="宋体" w:hAnsi="宋体" w:cs="宋体"/>
          <w:color w:val="000000" w:themeColor="text1"/>
          <w:sz w:val="24"/>
          <w14:textFill>
            <w14:solidFill>
              <w14:schemeClr w14:val="tx1"/>
            </w14:solidFill>
          </w14:textFill>
        </w:rPr>
      </w:pPr>
    </w:p>
    <w:p w14:paraId="55350AAC">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14:paraId="37AD2BAD">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4A2513E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E584453">
      <w:pPr>
        <w:snapToGrid w:val="0"/>
        <w:spacing w:line="360" w:lineRule="auto"/>
        <w:ind w:right="480"/>
        <w:rPr>
          <w:rFonts w:ascii="宋体" w:hAnsi="宋体" w:cs="宋体"/>
          <w:color w:val="000000" w:themeColor="text1"/>
          <w:sz w:val="24"/>
          <w14:textFill>
            <w14:solidFill>
              <w14:schemeClr w14:val="tx1"/>
            </w14:solidFill>
          </w14:textFill>
        </w:rPr>
      </w:pPr>
    </w:p>
    <w:p w14:paraId="3A3C0DD9">
      <w:pPr>
        <w:snapToGrid w:val="0"/>
        <w:spacing w:line="360" w:lineRule="auto"/>
        <w:ind w:right="480"/>
        <w:rPr>
          <w:rFonts w:ascii="宋体" w:hAnsi="宋体" w:cs="宋体"/>
          <w:color w:val="000000" w:themeColor="text1"/>
          <w:sz w:val="24"/>
          <w14:textFill>
            <w14:solidFill>
              <w14:schemeClr w14:val="tx1"/>
            </w14:solidFill>
          </w14:textFill>
        </w:rPr>
      </w:pPr>
    </w:p>
    <w:p w14:paraId="40C09C62">
      <w:pPr>
        <w:snapToGrid w:val="0"/>
        <w:spacing w:line="360" w:lineRule="auto"/>
        <w:ind w:right="480"/>
        <w:rPr>
          <w:rFonts w:ascii="宋体" w:hAnsi="宋体" w:cs="宋体"/>
          <w:color w:val="000000" w:themeColor="text1"/>
          <w:sz w:val="24"/>
          <w14:textFill>
            <w14:solidFill>
              <w14:schemeClr w14:val="tx1"/>
            </w14:solidFill>
          </w14:textFill>
        </w:rPr>
      </w:pPr>
    </w:p>
    <w:p w14:paraId="740F1998">
      <w:pPr>
        <w:snapToGrid w:val="0"/>
        <w:spacing w:line="360" w:lineRule="auto"/>
        <w:ind w:right="480"/>
        <w:rPr>
          <w:rFonts w:ascii="宋体" w:hAnsi="宋体" w:cs="宋体"/>
          <w:color w:val="000000" w:themeColor="text1"/>
          <w:sz w:val="24"/>
          <w14:textFill>
            <w14:solidFill>
              <w14:schemeClr w14:val="tx1"/>
            </w14:solidFill>
          </w14:textFill>
        </w:rPr>
      </w:pPr>
    </w:p>
    <w:p w14:paraId="491EAB79">
      <w:pPr>
        <w:snapToGrid w:val="0"/>
        <w:spacing w:line="360" w:lineRule="auto"/>
        <w:ind w:right="480"/>
        <w:rPr>
          <w:rFonts w:ascii="宋体" w:hAnsi="宋体" w:cs="宋体"/>
          <w:color w:val="000000" w:themeColor="text1"/>
          <w:sz w:val="24"/>
          <w14:textFill>
            <w14:solidFill>
              <w14:schemeClr w14:val="tx1"/>
            </w14:solidFill>
          </w14:textFill>
        </w:rPr>
      </w:pPr>
    </w:p>
    <w:p w14:paraId="659677B4">
      <w:pPr>
        <w:snapToGrid w:val="0"/>
        <w:spacing w:line="360" w:lineRule="auto"/>
        <w:ind w:right="480"/>
        <w:rPr>
          <w:rFonts w:ascii="宋体" w:hAnsi="宋体" w:cs="宋体"/>
          <w:color w:val="000000" w:themeColor="text1"/>
          <w:sz w:val="24"/>
          <w14:textFill>
            <w14:solidFill>
              <w14:schemeClr w14:val="tx1"/>
            </w14:solidFill>
          </w14:textFill>
        </w:rPr>
      </w:pPr>
    </w:p>
    <w:p w14:paraId="08F23039">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B、联合协议（如果有）</w:t>
      </w:r>
    </w:p>
    <w:p w14:paraId="202BE45F">
      <w:pPr>
        <w:widowControl/>
        <w:spacing w:line="360" w:lineRule="auto"/>
        <w:ind w:firstLine="482" w:firstLineChars="20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（以联合体形式响应的，提供联合协议；本项目不接受联合体响应或者供应商不以联合体形式响应的，则不需要提供）</w:t>
      </w:r>
    </w:p>
    <w:p w14:paraId="0F3FC83C">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14:textFill>
            <w14:solidFill>
              <w14:schemeClr w14:val="tx1"/>
            </w14:solidFill>
          </w14:textFill>
        </w:rPr>
        <w:t>自愿</w:t>
      </w:r>
      <w:r>
        <w:rPr>
          <w:rFonts w:hint="eastAsia" w:cs="宋体" w:asciiTheme="minorEastAsia" w:hAnsiTheme="minorEastAsia" w:eastAsiaTheme="minorEastAsia"/>
          <w:color w:val="000000" w:themeColor="text1"/>
          <w:kern w:val="0"/>
          <w:sz w:val="24"/>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14:textFill>
            <w14:solidFill>
              <w14:schemeClr w14:val="tx1"/>
            </w14:solidFill>
          </w14:textFill>
        </w:rPr>
        <w:t>参加</w:t>
      </w:r>
      <w:r>
        <w:rPr>
          <w:rFonts w:hint="eastAsia" w:cs="仿宋_GB2312" w:asciiTheme="minorEastAsia" w:hAnsiTheme="minorEastAsia" w:eastAsiaTheme="minorEastAsia"/>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【项目编号：（采购编号）】响应</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65F7FF66">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14:textFill>
            <w14:solidFill>
              <w14:schemeClr w14:val="tx1"/>
            </w14:solidFill>
          </w14:textFill>
        </w:rPr>
        <w:t>为联合体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牵头人</w:t>
      </w:r>
      <w:r>
        <w:rPr>
          <w:rFonts w:hint="eastAsia" w:cs="宋体" w:asciiTheme="minorEastAsia" w:hAnsiTheme="minorEastAsia" w:eastAsiaTheme="minorEastAsia"/>
          <w:color w:val="000000" w:themeColor="text1"/>
          <w:sz w:val="24"/>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1FD17B9C">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w:t>
      </w:r>
      <w:r>
        <w:rPr>
          <w:rFonts w:hint="eastAsia" w:cs="宋体" w:asciiTheme="minorEastAsia" w:hAnsiTheme="minorEastAsia" w:eastAsiaTheme="minorEastAsia"/>
          <w:color w:val="000000" w:themeColor="text1"/>
          <w:sz w:val="24"/>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2C277417">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三、本次联合响应中，分工如下：</w:t>
      </w:r>
    </w:p>
    <w:p w14:paraId="12639B49">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787A02BA">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w:t>
      </w:r>
      <w:r>
        <w:rPr>
          <w:rFonts w:cs="宋体" w:asciiTheme="minorEastAsia" w:hAnsiTheme="minorEastAsia" w:eastAsiaTheme="minorEastAsia"/>
          <w:color w:val="000000" w:themeColor="text1"/>
          <w:kern w:val="0"/>
          <w:sz w:val="24"/>
          <w:u w:val="single"/>
          <w14:textFill>
            <w14:solidFill>
              <w14:schemeClr w14:val="tx1"/>
            </w14:solidFill>
          </w14:textFill>
        </w:rPr>
        <w:t>2</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4C0B1BB6">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四、联合体成员中小企业合同份额（如果有）。</w:t>
      </w:r>
    </w:p>
    <w:p w14:paraId="0E066C47">
      <w:pPr>
        <w:snapToGrid w:val="0"/>
        <w:spacing w:line="360" w:lineRule="auto"/>
        <w:ind w:firstLine="576"/>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bookmarkStart w:id="44" w:name="_Hlk101131882"/>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联合体成员X</w:t>
      </w:r>
      <w:r>
        <w:rPr>
          <w:rFonts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bookmarkEnd w:id="44"/>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%以上</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bookmarkStart w:id="45" w:name="_Hlk101133598"/>
      <w:r>
        <w:rPr>
          <w:rFonts w:hint="eastAsia" w:cs="宋体" w:asciiTheme="minorEastAsia" w:hAnsiTheme="minorEastAsia" w:eastAsiaTheme="minorEastAsia"/>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lang w:val="zh-CN"/>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。供应商</w:t>
      </w:r>
      <w:r>
        <w:rPr>
          <w:rFonts w:hint="eastAsia" w:cs="宋体" w:asciiTheme="minorEastAsia" w:hAnsiTheme="minorEastAsia" w:eastAsiaTheme="minorEastAsia"/>
          <w:b/>
          <w:color w:val="000000" w:themeColor="text1"/>
          <w:sz w:val="24"/>
          <w14:textFill>
            <w14:solidFill>
              <w14:schemeClr w14:val="tx1"/>
            </w14:solidFill>
          </w14:textFill>
        </w:rPr>
        <w:t>拟享受以上价格扣除政策的，填写有关内容。</w:t>
      </w:r>
      <w:bookmarkEnd w:id="45"/>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p>
    <w:p w14:paraId="21D2D39C">
      <w:pPr>
        <w:spacing w:line="360" w:lineRule="auto"/>
        <w:ind w:firstLine="480" w:firstLineChars="200"/>
        <w:rPr>
          <w:rFonts w:cs="宋体" w:asciiTheme="minorEastAsia" w:hAnsiTheme="minorEastAsia" w:eastAsiaTheme="minorEastAsia"/>
          <w:b/>
          <w:bCs/>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bookmarkStart w:id="46" w:name="_Hlk101133173"/>
      <w:r>
        <w:rPr>
          <w:rFonts w:hint="eastAsia" w:cs="宋体" w:asciiTheme="minorEastAsia" w:hAnsiTheme="minorEastAsia" w:eastAsiaTheme="minorEastAsia"/>
          <w:color w:val="000000" w:themeColor="text1"/>
          <w:sz w:val="24"/>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sz w:val="24"/>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bookmarkEnd w:id="46"/>
    </w:p>
    <w:p w14:paraId="4DC21C8B">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14:textFill>
            <w14:solidFill>
              <w14:schemeClr w14:val="tx1"/>
            </w14:solidFill>
          </w14:textFill>
        </w:rPr>
        <w:t>联合体各成员方共同与采购人签订合同，并就采购合同约定的事项对采购人承担连带责任。</w:t>
      </w:r>
    </w:p>
    <w:p w14:paraId="6E37CDCA">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六、有关本次联合响应的其他事宜：</w:t>
      </w:r>
    </w:p>
    <w:p w14:paraId="642D999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2EFF784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8C38AB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B5DAB6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p>
    <w:p w14:paraId="5D99110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p>
    <w:p w14:paraId="1C8A09F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1DCE198E">
      <w:pPr>
        <w:snapToGrid w:val="0"/>
        <w:spacing w:line="360" w:lineRule="auto"/>
        <w:ind w:firstLine="5040" w:firstLineChars="2100"/>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01742A5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63F4CEDF">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3F9EFEFB">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4DEB021D">
      <w:pPr>
        <w:snapToGrid w:val="0"/>
        <w:spacing w:line="360" w:lineRule="auto"/>
        <w:jc w:val="righ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日期：  年  月   日</w:t>
      </w:r>
    </w:p>
    <w:p w14:paraId="77A6DFD0">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73CD2F6F">
      <w:pPr>
        <w:snapToGrid w:val="0"/>
        <w:spacing w:line="360" w:lineRule="auto"/>
        <w:ind w:right="480"/>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55F8AD5E">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069D18FE">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14:textFill>
            <w14:solidFill>
              <w14:schemeClr w14:val="tx1"/>
            </w14:solidFill>
          </w14:textFill>
        </w:rPr>
        <w:t>落实政府采购政策需满足的资格要求</w:t>
      </w:r>
    </w:p>
    <w:p w14:paraId="314327C5">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w:t>
      </w:r>
      <w:r>
        <w:rPr>
          <w:rFonts w:hint="eastAsia" w:cs="宋体" w:asciiTheme="minorEastAsia" w:hAnsiTheme="minorEastAsia" w:eastAsiaTheme="minorEastAsia"/>
          <w:b/>
          <w:bCs/>
          <w:color w:val="000000" w:themeColor="text1"/>
          <w:sz w:val="24"/>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落实政府采购政策需满足的资格要求选择提供相应的材料；未要求的，无需提供）</w:t>
      </w:r>
    </w:p>
    <w:p w14:paraId="17AA6DAF">
      <w:pPr>
        <w:snapToGrid w:val="0"/>
        <w:spacing w:before="50" w:after="50"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w:t>
      </w:r>
      <w:bookmarkStart w:id="47" w:name="OLE_LINK14"/>
      <w:bookmarkStart w:id="48" w:name="OLE_LINK15"/>
      <w:r>
        <w:rPr>
          <w:rFonts w:hint="eastAsia" w:cs="宋体" w:asciiTheme="minorEastAsia" w:hAnsiTheme="minorEastAsia" w:eastAsiaTheme="minorEastAsia"/>
          <w:color w:val="000000" w:themeColor="text1"/>
          <w:sz w:val="24"/>
          <w14:textFill>
            <w14:solidFill>
              <w14:schemeClr w14:val="tx1"/>
            </w14:solidFill>
          </w14:textFill>
        </w:rPr>
        <w:t>专门面向中小企业，服务全部由符合政策要求的中小企业（或小微企业）承接的，提供相应的</w:t>
      </w:r>
      <w:bookmarkStart w:id="49" w:name="OLE_LINK13"/>
      <w:bookmarkStart w:id="50" w:name="OLE_LINK12"/>
      <w:r>
        <w:rPr>
          <w:rFonts w:hint="eastAsia" w:cs="宋体" w:asciiTheme="minorEastAsia" w:hAnsiTheme="minorEastAsia" w:eastAsiaTheme="minorEastAsia"/>
          <w:color w:val="000000" w:themeColor="text1"/>
          <w:sz w:val="24"/>
          <w14:textFill>
            <w14:solidFill>
              <w14:schemeClr w14:val="tx1"/>
            </w14:solidFill>
          </w14:textFill>
        </w:rPr>
        <w:t>中小企业声明函</w:t>
      </w:r>
      <w:bookmarkEnd w:id="49"/>
      <w:bookmarkEnd w:id="50"/>
      <w:r>
        <w:rPr>
          <w:rFonts w:hint="eastAsia" w:cs="宋体" w:asciiTheme="minorEastAsia" w:hAnsiTheme="minorEastAsia" w:eastAsiaTheme="minorEastAsia"/>
          <w:color w:val="000000" w:themeColor="text1"/>
          <w:sz w:val="24"/>
          <w14:textFill>
            <w14:solidFill>
              <w14:schemeClr w14:val="tx1"/>
            </w14:solidFill>
          </w14:textFill>
        </w:rPr>
        <w:t>（附件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w:t>
      </w:r>
      <w:bookmarkEnd w:id="47"/>
      <w:bookmarkEnd w:id="48"/>
      <w:r>
        <w:rPr>
          <w:rFonts w:hint="eastAsia" w:cs="宋体" w:asciiTheme="minorEastAsia" w:hAnsiTheme="minorEastAsia" w:eastAsiaTheme="minorEastAsia"/>
          <w:color w:val="000000" w:themeColor="text1"/>
          <w:sz w:val="24"/>
          <w14:textFill>
            <w14:solidFill>
              <w14:schemeClr w14:val="tx1"/>
            </w14:solidFill>
          </w14:textFill>
        </w:rPr>
        <w:t xml:space="preserve">。 </w:t>
      </w:r>
    </w:p>
    <w:p w14:paraId="4DC3CC16">
      <w:pPr>
        <w:widowControl/>
        <w:spacing w:line="360" w:lineRule="auto"/>
        <w:ind w:firstLine="480"/>
        <w:jc w:val="left"/>
        <w:rPr>
          <w:rFonts w:cs="宋体" w:asciiTheme="minorEastAsia" w:hAnsiTheme="minorEastAsia" w:eastAsiaTheme="minorEastAsia"/>
          <w:color w:val="000000" w:themeColor="text1"/>
          <w:sz w:val="24"/>
          <w14:textFill>
            <w14:solidFill>
              <w14:schemeClr w14:val="tx1"/>
            </w14:solidFill>
          </w14:textFill>
        </w:rPr>
      </w:pPr>
    </w:p>
    <w:p w14:paraId="53102983">
      <w:pPr>
        <w:widowControl/>
        <w:spacing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b.</w:t>
      </w:r>
      <w:r>
        <w:rPr>
          <w:rFonts w:hint="eastAsia" w:cs="宋体" w:asciiTheme="minorEastAsia" w:hAnsiTheme="minorEastAsia" w:eastAsiaTheme="minorEastAsia"/>
          <w:color w:val="000000" w:themeColor="text1"/>
          <w:sz w:val="24"/>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），联合协议中中小企业合同金额应当达到竞争性磋商邀请公告载明的比例；如果供应商本身提供所有标的均由中小企业承接的，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视同符合了资格条件，无需再与其他中小企业组成联合体参加政府采购活动，无需提供联合协议。</w:t>
      </w:r>
    </w:p>
    <w:p w14:paraId="1974276C">
      <w:pPr>
        <w:snapToGrid w:val="0"/>
        <w:spacing w:before="50" w:after="50"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p>
    <w:p w14:paraId="69ED0A5A">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c、</w:t>
      </w:r>
      <w:r>
        <w:rPr>
          <w:rFonts w:hint="eastAsia" w:cs="宋体" w:asciiTheme="minorEastAsia" w:hAnsiTheme="minorEastAsia" w:eastAsiaTheme="minorEastAsia"/>
          <w:color w:val="000000" w:themeColor="text1"/>
          <w:sz w:val="24"/>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），分包意向协议中中小企业合同金额应当达到竞争性磋商邀请公告载明的比例；如果供应商本身提供的所有标的均由中小企业承接的，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视同符合了资格条件，无需再向中小企业分包，无需提供分包意向协议。</w:t>
      </w:r>
    </w:p>
    <w:p w14:paraId="5C523AE1">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0E080267">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6CAFF9F3">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D、符合特定资格条件要求的资质文件（复印件）</w:t>
      </w:r>
    </w:p>
    <w:p w14:paraId="128820C0">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（由供应商根据“磋商文件第一部分”中“合格的供应商应具备的特定资格要求”编制；如果本项目没有设置特定资格条件，则不需要提供）</w:t>
      </w:r>
    </w:p>
    <w:p w14:paraId="3935A64B">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p>
    <w:p w14:paraId="13A013BE">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6E1C274">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0BA9186A">
      <w:pPr>
        <w:snapToGrid w:val="0"/>
        <w:spacing w:line="360" w:lineRule="auto"/>
        <w:ind w:right="48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E0C2381">
      <w:pPr>
        <w:widowControl/>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三、法人授权书</w:t>
      </w:r>
    </w:p>
    <w:p w14:paraId="00138CC7">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6D7D77FD">
      <w:pPr>
        <w:snapToGrid w:val="0"/>
        <w:spacing w:line="360" w:lineRule="auto"/>
        <w:ind w:firstLine="576"/>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政府采购响应的一切事项，若成交则全权代表本公司签订相关合同，并负责处理合同履行等事宜。</w:t>
      </w:r>
    </w:p>
    <w:p w14:paraId="2F71F522">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本委托书有效期：自    年 月  日起至    年  月  日止。</w:t>
      </w:r>
    </w:p>
    <w:p w14:paraId="43895B47">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14:paraId="2094F9C0">
      <w:pPr>
        <w:spacing w:line="360" w:lineRule="auto"/>
        <w:ind w:left="4649" w:leftChars="2214" w:firstLine="3600" w:firstLineChars="150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磋商供应商名称（公章）：</w:t>
      </w:r>
    </w:p>
    <w:p w14:paraId="28A69AFB">
      <w:pPr>
        <w:snapToGrid w:val="0"/>
        <w:spacing w:line="360" w:lineRule="auto"/>
        <w:ind w:left="4649" w:leftChars="221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 (签名)：</w:t>
      </w:r>
    </w:p>
    <w:p w14:paraId="0DDB305A">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31EA7357">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37DAEAE3">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404C9F62">
      <w:pPr>
        <w:snapToGrid w:val="0"/>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联合体响应授权书（扫描件加盖上传单位电子签名）</w:t>
      </w:r>
    </w:p>
    <w:p w14:paraId="666E5CA8">
      <w:pPr>
        <w:snapToGrid w:val="0"/>
        <w:spacing w:line="360" w:lineRule="auto"/>
        <w:jc w:val="center"/>
        <w:rPr>
          <w:rFonts w:cs="仿宋_GB2312" w:asciiTheme="minorEastAsia" w:hAnsiTheme="minorEastAsia" w:eastAsiaTheme="minorEastAsia"/>
          <w:b/>
          <w:color w:val="000000" w:themeColor="text1"/>
          <w:kern w:val="0"/>
          <w:sz w:val="30"/>
          <w:szCs w:val="30"/>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lang w:val="zh-CN"/>
          <w14:textFill>
            <w14:solidFill>
              <w14:schemeClr w14:val="tx1"/>
            </w14:solidFill>
          </w14:textFill>
        </w:rPr>
        <w:t>（适用于联合体响应）</w:t>
      </w:r>
    </w:p>
    <w:p w14:paraId="79BD8634">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436AA429">
      <w:pPr>
        <w:snapToGrid w:val="0"/>
        <w:spacing w:line="360" w:lineRule="auto"/>
        <w:ind w:firstLine="576"/>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现</w:t>
      </w:r>
      <w:r>
        <w:rPr>
          <w:rFonts w:hint="eastAsia" w:cs="宋体" w:asciiTheme="minorEastAsia" w:hAnsiTheme="minorEastAsia" w:eastAsiaTheme="minorEastAsia"/>
          <w:color w:val="000000" w:themeColor="text1"/>
          <w:kern w:val="0"/>
          <w:sz w:val="24"/>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【项目编号：（采购编号）】政府采购响应的一切事项，</w:t>
      </w:r>
      <w:r>
        <w:rPr>
          <w:rFonts w:hint="eastAsia" w:cs="宋体" w:asciiTheme="minorEastAsia" w:hAnsiTheme="minorEastAsia" w:eastAsiaTheme="minorEastAsia"/>
          <w:color w:val="000000" w:themeColor="text1"/>
          <w:kern w:val="0"/>
          <w:sz w:val="24"/>
          <w:lang w:val="zh-CN"/>
          <w14:textFill>
            <w14:solidFill>
              <w14:schemeClr w14:val="tx1"/>
            </w14:solidFill>
          </w14:textFill>
        </w:rPr>
        <w:t>其法律后果由我方承担。</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2514828E">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本授权书有效期：自   年 月  日起至  年  月  日止。</w:t>
      </w:r>
    </w:p>
    <w:p w14:paraId="5EA75D15">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14:paraId="1E840DC9">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71337E3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5FC736B4">
      <w:pPr>
        <w:snapToGrid w:val="0"/>
        <w:spacing w:line="360" w:lineRule="auto"/>
        <w:ind w:firstLine="5040" w:firstLineChars="2100"/>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7549CB28">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7DE5C640">
      <w:pPr>
        <w:snapToGrid w:val="0"/>
        <w:spacing w:line="360" w:lineRule="auto"/>
        <w:ind w:firstLine="5040" w:firstLineChars="2100"/>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1E1E6B14">
      <w:pPr>
        <w:snapToGrid w:val="0"/>
        <w:spacing w:line="360" w:lineRule="auto"/>
        <w:ind w:firstLine="5040" w:firstLineChars="21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7A164EEA">
      <w:pPr>
        <w:snapToGrid w:val="0"/>
        <w:spacing w:line="360" w:lineRule="auto"/>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0D18CE10">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br w:type="page"/>
      </w:r>
    </w:p>
    <w:p w14:paraId="3E23250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0"/>
          <w:szCs w:val="30"/>
          <w14:textFill>
            <w14:solidFill>
              <w14:schemeClr w14:val="tx1"/>
            </w14:solidFill>
          </w14:textFill>
        </w:rPr>
        <w:t>授权代表的身份证（复印件）</w:t>
      </w:r>
    </w:p>
    <w:p w14:paraId="647F8207">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84E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6B151B3">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正面：                                 反面：</w:t>
            </w:r>
          </w:p>
          <w:p w14:paraId="1E548494">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p>
        </w:tc>
      </w:tr>
    </w:tbl>
    <w:p w14:paraId="783BA771">
      <w:pPr>
        <w:snapToGrid w:val="0"/>
        <w:spacing w:line="360" w:lineRule="auto"/>
        <w:ind w:firstLine="576"/>
        <w:jc w:val="righ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43E1745F">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磋商供应商名称(公章)：                              </w:t>
      </w:r>
    </w:p>
    <w:p w14:paraId="48B872F7">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CF52017">
      <w:pPr>
        <w:snapToGrid w:val="0"/>
        <w:spacing w:line="360" w:lineRule="auto"/>
        <w:ind w:firstLine="576"/>
        <w:jc w:val="center"/>
        <w:rPr>
          <w:rFonts w:cs="仿宋_GB2312" w:asciiTheme="minorEastAsia" w:hAnsiTheme="minorEastAsia" w:eastAsiaTheme="minorEastAsia"/>
          <w:color w:val="000000" w:themeColor="text1"/>
          <w:sz w:val="28"/>
          <w:szCs w:val="28"/>
          <w14:textFill>
            <w14:solidFill>
              <w14:schemeClr w14:val="tx1"/>
            </w14:solidFill>
          </w14:textFill>
        </w:rPr>
      </w:pPr>
    </w:p>
    <w:p w14:paraId="5845C02C">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2C8C3EEB">
      <w:pPr>
        <w:snapToGrid w:val="0"/>
        <w:spacing w:line="360" w:lineRule="auto"/>
        <w:ind w:firstLine="3534" w:firstLineChars="1100"/>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14:textFill>
            <w14:solidFill>
              <w14:schemeClr w14:val="tx1"/>
            </w14:solidFill>
          </w14:textFill>
        </w:rPr>
        <w:t>分包意向协议（如果有）</w:t>
      </w:r>
    </w:p>
    <w:p w14:paraId="2AB42BFB">
      <w:pPr>
        <w:widowControl/>
        <w:spacing w:line="360" w:lineRule="auto"/>
        <w:ind w:firstLine="120" w:firstLineChars="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14:textFill>
            <w14:solidFill>
              <w14:schemeClr w14:val="tx1"/>
            </w14:solidFill>
          </w14:textFill>
        </w:rPr>
        <w:t>）</w:t>
      </w:r>
    </w:p>
    <w:p w14:paraId="5A6175E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若成为</w:t>
      </w:r>
      <w:r>
        <w:rPr>
          <w:rFonts w:hint="eastAsia" w:cs="宋体"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宋体" w:asciiTheme="minorEastAsia" w:hAnsiTheme="minorEastAsia" w:eastAsiaTheme="minorEastAsia"/>
          <w:color w:val="000000" w:themeColor="text1"/>
          <w:kern w:val="0"/>
          <w:sz w:val="24"/>
          <w:lang w:val="zh-CN"/>
          <w14:textFill>
            <w14:solidFill>
              <w14:schemeClr w14:val="tx1"/>
            </w14:solidFill>
          </w14:textFill>
        </w:rPr>
        <w:t>的成交供应商，将依法采取分包方式履行合同。</w:t>
      </w: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14:textFill>
            <w14:solidFill>
              <w14:schemeClr w14:val="tx1"/>
            </w14:solidFill>
          </w14:textFill>
        </w:rPr>
        <w:t>与</w:t>
      </w:r>
      <w:r>
        <w:rPr>
          <w:rFonts w:hint="eastAsia" w:cs="宋体" w:asciiTheme="minorEastAsia" w:hAnsiTheme="minorEastAsia" w:eastAsiaTheme="minorEastAsia"/>
          <w:color w:val="000000" w:themeColor="text1"/>
          <w:kern w:val="0"/>
          <w:sz w:val="24"/>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46F6DC61">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一、分包标的及数量</w:t>
      </w:r>
    </w:p>
    <w:p w14:paraId="7CF1A1F6">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将</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14:textFill>
            <w14:solidFill>
              <w14:schemeClr w14:val="tx1"/>
            </w14:solidFill>
          </w14:textFill>
        </w:rPr>
        <w:t>分包给</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14:textFill>
            <w14:solidFill>
              <w14:schemeClr w14:val="tx1"/>
            </w14:solidFill>
          </w14:textFill>
        </w:rPr>
        <w:t>担</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lang w:val="zh-CN"/>
          <w14:textFill>
            <w14:solidFill>
              <w14:schemeClr w14:val="tx1"/>
            </w14:solidFill>
          </w14:textFill>
        </w:rPr>
        <w:t>相应资质条件且不得再次分包；</w:t>
      </w:r>
    </w:p>
    <w:p w14:paraId="1565CCA0">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3F21A034">
      <w:pPr>
        <w:ind w:firstLine="305"/>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zh-CN"/>
          <w14:textFill>
            <w14:solidFill>
              <w14:schemeClr w14:val="tx1"/>
            </w14:solidFill>
          </w14:textFill>
        </w:rPr>
        <w:t xml:space="preserve"> </w:t>
      </w:r>
    </w:p>
    <w:p w14:paraId="14763C9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二、分包供应商中小企业合同份额（如果有）</w:t>
      </w:r>
    </w:p>
    <w:p w14:paraId="39700B7D">
      <w:pPr>
        <w:snapToGrid w:val="0"/>
        <w:spacing w:line="360" w:lineRule="auto"/>
        <w:ind w:firstLine="576"/>
        <w:rPr>
          <w:rFonts w:cs="宋体" w:asciiTheme="minorEastAsia" w:hAnsiTheme="minorEastAsia" w:eastAsiaTheme="minorEastAsia"/>
          <w:b/>
          <w:color w:val="000000" w:themeColor="text1"/>
          <w:kern w:val="0"/>
          <w:sz w:val="24"/>
          <w:lang w:val="zh-CN"/>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（分包供应商X</w:t>
      </w:r>
      <w:r>
        <w:rPr>
          <w:rFonts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……）提供的服务全部由小微企业承接，</w:t>
      </w:r>
      <w:r>
        <w:rPr>
          <w:rFonts w:hint="eastAsia" w:cs="宋体" w:asciiTheme="minorEastAsia" w:hAnsiTheme="minorEastAsia" w:eastAsiaTheme="minorEastAsia"/>
          <w:color w:val="000000" w:themeColor="text1"/>
          <w:kern w:val="0"/>
          <w:sz w:val="24"/>
          <w14:textFill>
            <w14:solidFill>
              <w14:schemeClr w14:val="tx1"/>
            </w14:solidFill>
          </w14:textFill>
        </w:rPr>
        <w:t>其合同份额占到合同总金额</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%以上</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themeColor="text1"/>
          <w:kern w:val="0"/>
          <w:sz w:val="24"/>
          <w:lang w:val="zh-CN"/>
          <w14:textFill>
            <w14:solidFill>
              <w14:schemeClr w14:val="tx1"/>
            </w14:solidFill>
          </w14:textFill>
        </w:rPr>
        <w:t>对大中型企业的报价按评标标准确定的比例给予扣除</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。供应商</w:t>
      </w:r>
      <w:r>
        <w:rPr>
          <w:rFonts w:hint="eastAsia" w:cs="宋体" w:asciiTheme="minorEastAsia" w:hAnsiTheme="minorEastAsia" w:eastAsiaTheme="minorEastAsia"/>
          <w:b/>
          <w:color w:val="000000" w:themeColor="text1"/>
          <w:sz w:val="24"/>
          <w14:textFill>
            <w14:solidFill>
              <w14:schemeClr w14:val="tx1"/>
            </w14:solidFill>
          </w14:textFill>
        </w:rPr>
        <w:t>拟享受以上价格扣除政策的，填写有关内容。</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p>
    <w:p w14:paraId="21509368">
      <w:pPr>
        <w:spacing w:line="360" w:lineRule="auto"/>
        <w:ind w:firstLine="480" w:firstLineChars="200"/>
        <w:rPr>
          <w:rFonts w:cs="宋体" w:asciiTheme="minorEastAsia" w:hAnsiTheme="minorEastAsia" w:eastAsiaTheme="minorEastAsia"/>
          <w:b/>
          <w:bCs/>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sz w:val="24"/>
          <w14:textFill>
            <w14:solidFill>
              <w14:schemeClr w14:val="tx1"/>
            </w14:solidFill>
          </w14:textFill>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分包意向协议</w:t>
      </w:r>
      <w:r>
        <w:rPr>
          <w:rFonts w:hint="eastAsia" w:cs="宋体" w:asciiTheme="minorEastAsia" w:hAnsiTheme="minorEastAsia" w:eastAsiaTheme="minorEastAsia"/>
          <w:b/>
          <w:bCs/>
          <w:color w:val="000000" w:themeColor="text1"/>
          <w:sz w:val="24"/>
          <w14:textFill>
            <w14:solidFill>
              <w14:schemeClr w14:val="tx1"/>
            </w14:solidFill>
          </w14:textFill>
        </w:rPr>
        <w:t>中中小企业、小微企业合同金额应当达到的比例要求填写。</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p>
    <w:p w14:paraId="730CC81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三、分包工作履行期限、地点、方式</w:t>
      </w:r>
    </w:p>
    <w:p w14:paraId="542738CA">
      <w:pPr>
        <w:snapToGrid w:val="0"/>
        <w:spacing w:line="360" w:lineRule="auto"/>
        <w:ind w:firstLine="576"/>
        <w:rPr>
          <w:rFonts w:cs="宋体"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0705B46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四、质量</w:t>
      </w:r>
    </w:p>
    <w:p w14:paraId="3C0FC914">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0AAEC01B">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五、价款或者报酬</w:t>
      </w:r>
    </w:p>
    <w:p w14:paraId="2E858D83">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03D27996">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六、违约责任</w:t>
      </w:r>
    </w:p>
    <w:p w14:paraId="4645EE17">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42996901">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七、争议解决的办法</w:t>
      </w:r>
    </w:p>
    <w:p w14:paraId="53CE57B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012935E5">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八、其他</w:t>
      </w:r>
    </w:p>
    <w:p w14:paraId="781D7DDA">
      <w:pPr>
        <w:snapToGrid w:val="0"/>
        <w:spacing w:line="360" w:lineRule="auto"/>
        <w:ind w:left="5520" w:hanging="5520" w:hangingChars="23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                                           </w:t>
      </w:r>
    </w:p>
    <w:p w14:paraId="7C80DCA1">
      <w:pPr>
        <w:snapToGrid w:val="0"/>
        <w:spacing w:line="360" w:lineRule="auto"/>
        <w:ind w:left="4830" w:leftChars="2300" w:firstLine="720" w:firstLineChars="300"/>
        <w:rPr>
          <w:rFonts w:cs="宋体" w:asciiTheme="minorEastAsia" w:hAnsiTheme="minorEastAsia" w:eastAsiaTheme="minorEastAsia"/>
          <w:color w:val="000000" w:themeColor="text1"/>
          <w:kern w:val="0"/>
          <w:sz w:val="24"/>
          <w:lang w:val="zh-CN"/>
          <w14:textFill>
            <w14:solidFill>
              <w14:schemeClr w14:val="tx1"/>
            </w14:solidFill>
          </w14:textFill>
        </w:rPr>
      </w:pPr>
    </w:p>
    <w:p w14:paraId="3F6814A9">
      <w:pPr>
        <w:snapToGrid w:val="0"/>
        <w:spacing w:line="360" w:lineRule="auto"/>
        <w:ind w:left="4830" w:leftChars="2300" w:firstLine="720" w:firstLineChars="3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296C8A3F">
      <w:pPr>
        <w:snapToGrid w:val="0"/>
        <w:spacing w:line="360" w:lineRule="auto"/>
        <w:jc w:val="right"/>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2C22D20D">
      <w:pPr>
        <w:snapToGrid w:val="0"/>
        <w:spacing w:line="360" w:lineRule="auto"/>
        <w:ind w:right="480" w:firstLine="5520" w:firstLineChars="23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分包供应商名称(公章)：</w:t>
      </w:r>
    </w:p>
    <w:p w14:paraId="72D108EF">
      <w:pPr>
        <w:snapToGrid w:val="0"/>
        <w:spacing w:line="360" w:lineRule="auto"/>
        <w:jc w:val="right"/>
        <w:rPr>
          <w:rFonts w:cs="宋体" w:asciiTheme="minorEastAsia" w:hAnsiTheme="minorEastAsia" w:eastAsiaTheme="minorEastAsia"/>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39FB09C6">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64CBC892">
      <w:pPr>
        <w:spacing w:line="360" w:lineRule="auto"/>
        <w:jc w:val="center"/>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018B5421">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1C06AE5D">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五</w:t>
      </w:r>
      <w:r>
        <w:rPr>
          <w:rFonts w:hint="eastAsia" w:cs="仿宋_GB2312" w:asciiTheme="minorEastAsia" w:hAnsiTheme="minorEastAsia" w:eastAsiaTheme="minorEastAsia"/>
          <w:b/>
          <w:color w:val="000000" w:themeColor="text1"/>
          <w:sz w:val="32"/>
          <w:szCs w:val="32"/>
          <w14:textFill>
            <w14:solidFill>
              <w14:schemeClr w14:val="tx1"/>
            </w14:solidFill>
          </w14:textFill>
        </w:rPr>
        <w:t>、所有资信文件（复印件）</w:t>
      </w:r>
    </w:p>
    <w:p w14:paraId="1B0B9737">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1AB590EA">
      <w:pPr>
        <w:spacing w:line="360" w:lineRule="auto"/>
        <w:jc w:val="center"/>
        <w:rPr>
          <w:rFonts w:cs="仿宋_GB2312" w:asciiTheme="minorEastAsia" w:hAnsiTheme="minorEastAsia" w:eastAsiaTheme="minorEastAsia"/>
          <w:b/>
          <w:color w:val="000000" w:themeColor="text1"/>
          <w:sz w:val="30"/>
          <w:szCs w:val="30"/>
          <w14:textFill>
            <w14:solidFill>
              <w14:schemeClr w14:val="tx1"/>
            </w14:solidFill>
          </w14:textFill>
        </w:rPr>
      </w:pPr>
    </w:p>
    <w:p w14:paraId="14332EC9">
      <w:pPr>
        <w:snapToGrid w:val="0"/>
        <w:spacing w:line="360" w:lineRule="auto"/>
        <w:ind w:firstLine="5160" w:firstLineChars="215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388B4671">
      <w:pPr>
        <w:snapToGrid w:val="0"/>
        <w:spacing w:line="360" w:lineRule="auto"/>
        <w:ind w:firstLine="5160" w:firstLineChars="215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w:t>
      </w:r>
    </w:p>
    <w:p w14:paraId="44BD1421">
      <w:pPr>
        <w:spacing w:line="360" w:lineRule="auto"/>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64424164">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主要业绩证明</w:t>
      </w:r>
    </w:p>
    <w:p w14:paraId="10681569">
      <w:pPr>
        <w:autoSpaceDE w:val="0"/>
        <w:autoSpaceDN w:val="0"/>
        <w:spacing w:line="360" w:lineRule="auto"/>
        <w:ind w:firstLine="12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C5D9A0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3EA014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954F75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66C2AF7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766D3D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6F4780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2F182D4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投资</w:t>
            </w:r>
          </w:p>
          <w:p w14:paraId="7981246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EF18BF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E91F67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3D22D8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所在页码</w:t>
            </w:r>
          </w:p>
        </w:tc>
      </w:tr>
      <w:tr w14:paraId="3A96FB3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68649C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884A1C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76D8E6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FF3664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C4CE4A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9018EB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78607C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3A0B4FF">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E199E8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9CC935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08973E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33600A8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CE009D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FB1C24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436F5A0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2A00A9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A3F5E8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8469BC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BA8098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D8F962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AA6828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BEF209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5F3388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12787E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268453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12F8C0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26669F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8B4172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6F19F2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36036B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43AD875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2E86DA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8BAB63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F01707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7B867D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D10A6A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ABF085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A5873E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0A9B79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500808A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注：供应商可按上述的格式自行编制，须随表提交相应的合同复印件和用户单位验收证明并注明所在文件页码。</w:t>
      </w:r>
    </w:p>
    <w:p w14:paraId="7165BAB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3D75B427">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283C86AC">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776D2E97">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271C094">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217393F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17712D7">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七、关于</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对磋商文件中有关条款的拒绝声明</w:t>
      </w:r>
    </w:p>
    <w:p w14:paraId="69C7AAD0">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1001741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473EE0C">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11F7037D">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法定代表人（负责人）或委托代理人(签名)：                          </w:t>
      </w:r>
    </w:p>
    <w:p w14:paraId="7756E987">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0DE105F4">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48EBD3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0DEE2F71">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7C50257C">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八、认为需要的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其他商务文件或说明</w:t>
      </w:r>
    </w:p>
    <w:p w14:paraId="78C876F1">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4F7D1842">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369582A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354CCCE2">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478EB33">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FE9B92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9CA2B36">
      <w:pPr>
        <w:spacing w:line="360" w:lineRule="auto"/>
        <w:rPr>
          <w:rFonts w:cs="仿宋_GB2312" w:asciiTheme="minorEastAsia" w:hAnsiTheme="minorEastAsia" w:eastAsiaTheme="minorEastAsia"/>
          <w:b/>
          <w:bCs/>
          <w:color w:val="000000" w:themeColor="text1"/>
          <w:kern w:val="0"/>
          <w:sz w:val="24"/>
          <w14:textFill>
            <w14:solidFill>
              <w14:schemeClr w14:val="tx1"/>
            </w14:solidFill>
          </w14:textFill>
        </w:rPr>
      </w:pPr>
    </w:p>
    <w:p w14:paraId="10F36D61">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14:paraId="6F94793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九、服务方案</w:t>
      </w:r>
    </w:p>
    <w:p w14:paraId="795D5215">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63AE5B2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3E54B0D4">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4340445E">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磋商供应商名称(公章)：</w:t>
      </w:r>
    </w:p>
    <w:p w14:paraId="66F7057E">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法定代表人（负责人）或委托代理人(签名)：                          </w:t>
      </w:r>
    </w:p>
    <w:p w14:paraId="6BB8127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0A8796C4">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4130081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 xml:space="preserve">       </w:t>
      </w:r>
    </w:p>
    <w:p w14:paraId="63B91E1F">
      <w:pPr>
        <w:snapToGrid w:val="0"/>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94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A1349A5">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序号</w:t>
            </w:r>
          </w:p>
        </w:tc>
        <w:tc>
          <w:tcPr>
            <w:tcW w:w="1531" w:type="dxa"/>
            <w:vAlign w:val="center"/>
          </w:tcPr>
          <w:p w14:paraId="3012BD01">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设备名称</w:t>
            </w:r>
          </w:p>
        </w:tc>
        <w:tc>
          <w:tcPr>
            <w:tcW w:w="2160" w:type="dxa"/>
            <w:vAlign w:val="center"/>
          </w:tcPr>
          <w:p w14:paraId="23F06E1C">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响应品牌及型号</w:t>
            </w:r>
          </w:p>
        </w:tc>
        <w:tc>
          <w:tcPr>
            <w:tcW w:w="2340" w:type="dxa"/>
            <w:vAlign w:val="center"/>
          </w:tcPr>
          <w:p w14:paraId="731D5A98">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规格配置详细说明</w:t>
            </w:r>
          </w:p>
        </w:tc>
        <w:tc>
          <w:tcPr>
            <w:tcW w:w="1080" w:type="dxa"/>
            <w:vAlign w:val="center"/>
          </w:tcPr>
          <w:p w14:paraId="015EBE2A">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数量</w:t>
            </w:r>
          </w:p>
        </w:tc>
        <w:tc>
          <w:tcPr>
            <w:tcW w:w="1332" w:type="dxa"/>
            <w:vAlign w:val="center"/>
          </w:tcPr>
          <w:p w14:paraId="24A20A40">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备注</w:t>
            </w:r>
          </w:p>
        </w:tc>
      </w:tr>
      <w:tr w14:paraId="5332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B277B43">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1531" w:type="dxa"/>
            <w:vAlign w:val="center"/>
          </w:tcPr>
          <w:p w14:paraId="3588A7CF">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2C787483">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7A216D5B">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29005319">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48ED0368">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689D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B41040">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1531" w:type="dxa"/>
            <w:vAlign w:val="center"/>
          </w:tcPr>
          <w:p w14:paraId="73C334D3">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35575EDE">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19793144">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747F85D9">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022AB484">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204C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3E52507">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531" w:type="dxa"/>
            <w:vAlign w:val="center"/>
          </w:tcPr>
          <w:p w14:paraId="5E37A878">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14D267E8">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5D2DCAA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40D2502B">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019A2FA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7125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0CEC8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1531" w:type="dxa"/>
            <w:vAlign w:val="center"/>
          </w:tcPr>
          <w:p w14:paraId="5D428B51">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7DE38CC9">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49014F2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6A7F7BA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74D816C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41A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0767B3">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531" w:type="dxa"/>
            <w:vAlign w:val="center"/>
          </w:tcPr>
          <w:p w14:paraId="5974CD23">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1B2F9A83">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629ED64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6D55CAB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75214D46">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258BAF78">
      <w:pPr>
        <w:autoSpaceDE w:val="0"/>
        <w:autoSpaceDN w:val="0"/>
        <w:spacing w:line="360" w:lineRule="auto"/>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注：</w:t>
      </w:r>
      <w:r>
        <w:rPr>
          <w:rFonts w:hint="eastAsia" w:cs="仿宋_GB2312" w:asciiTheme="minorEastAsia" w:hAnsiTheme="minorEastAsia" w:eastAsiaTheme="minorEastAsia"/>
          <w:b/>
          <w:color w:val="000000" w:themeColor="text1"/>
          <w:sz w:val="28"/>
          <w:szCs w:val="28"/>
          <w14:textFill>
            <w14:solidFill>
              <w14:schemeClr w14:val="tx1"/>
            </w14:solidFill>
          </w14:textFill>
        </w:rPr>
        <w:t>如果本项目涉及硬件设备采购，须在响应文件中提供此配置清单。</w:t>
      </w:r>
    </w:p>
    <w:p w14:paraId="083388B3">
      <w:pPr>
        <w:spacing w:line="360" w:lineRule="auto"/>
        <w:ind w:firstLine="1333" w:firstLineChars="400"/>
        <w:jc w:val="left"/>
        <w:rPr>
          <w:rFonts w:asciiTheme="minorEastAsia" w:hAnsiTheme="minorEastAsia" w:eastAsiaTheme="minorEastAsia"/>
          <w:b/>
          <w:color w:val="000000" w:themeColor="text1"/>
          <w:spacing w:val="6"/>
          <w:sz w:val="32"/>
          <w:szCs w:val="32"/>
          <w14:textFill>
            <w14:solidFill>
              <w14:schemeClr w14:val="tx1"/>
            </w14:solidFill>
          </w14:textFill>
        </w:rPr>
      </w:pPr>
    </w:p>
    <w:p w14:paraId="60E707B5">
      <w:pPr>
        <w:spacing w:line="360" w:lineRule="auto"/>
        <w:ind w:firstLine="1333" w:firstLineChars="400"/>
        <w:jc w:val="left"/>
        <w:rPr>
          <w:rFonts w:asciiTheme="minorEastAsia" w:hAnsiTheme="minorEastAsia" w:eastAsiaTheme="minorEastAsia"/>
          <w:b/>
          <w:color w:val="000000" w:themeColor="text1"/>
          <w:spacing w:val="6"/>
          <w:sz w:val="32"/>
          <w:szCs w:val="32"/>
          <w14:textFill>
            <w14:solidFill>
              <w14:schemeClr w14:val="tx1"/>
            </w14:solidFill>
          </w14:textFill>
        </w:rPr>
      </w:pPr>
    </w:p>
    <w:p w14:paraId="6A51678B">
      <w:pPr>
        <w:spacing w:line="360" w:lineRule="auto"/>
        <w:ind w:firstLine="1333" w:firstLineChars="400"/>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节能产品认证证书</w:t>
      </w:r>
    </w:p>
    <w:p w14:paraId="2704B0CD">
      <w:pPr>
        <w:spacing w:line="360" w:lineRule="auto"/>
        <w:ind w:firstLine="1333" w:firstLineChars="400"/>
        <w:jc w:val="center"/>
        <w:rPr>
          <w:rFonts w:asciiTheme="minorEastAsia" w:hAnsiTheme="minorEastAsia" w:eastAsiaTheme="minorEastAsia"/>
          <w:b/>
          <w:color w:val="000000" w:themeColor="text1"/>
          <w:spacing w:val="6"/>
          <w:sz w:val="32"/>
          <w:szCs w:val="32"/>
          <w14:textFill>
            <w14:solidFill>
              <w14:schemeClr w14:val="tx1"/>
            </w14:solidFill>
          </w14:textFill>
        </w:rPr>
      </w:pPr>
    </w:p>
    <w:p w14:paraId="16F0AC37">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p>
    <w:p w14:paraId="4C5CBC3B">
      <w:pPr>
        <w:spacing w:line="360" w:lineRule="auto"/>
        <w:ind w:firstLine="1000" w:firstLineChars="300"/>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环境标志产品认证证书</w:t>
      </w:r>
    </w:p>
    <w:p w14:paraId="74E069EA">
      <w:pPr>
        <w:autoSpaceDE w:val="0"/>
        <w:autoSpaceDN w:val="0"/>
        <w:spacing w:line="360" w:lineRule="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2C2DDBFB">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57D3EA87">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3B39A6F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lang w:val="zh-CN"/>
          <w14:textFill>
            <w14:solidFill>
              <w14:schemeClr w14:val="tx1"/>
            </w14:solidFill>
          </w14:textFill>
        </w:rPr>
      </w:pPr>
    </w:p>
    <w:p w14:paraId="6AA4B75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lang w:val="zh-CN"/>
          <w14:textFill>
            <w14:solidFill>
              <w14:schemeClr w14:val="tx1"/>
            </w14:solidFill>
          </w14:textFill>
        </w:rPr>
        <w:t>十、组织实施方案</w:t>
      </w:r>
    </w:p>
    <w:p w14:paraId="3B3A290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1798429D">
      <w:pPr>
        <w:tabs>
          <w:tab w:val="left" w:pos="2790"/>
          <w:tab w:val="left" w:pos="4230"/>
        </w:tabs>
        <w:autoSpaceDE w:val="0"/>
        <w:autoSpaceDN w:val="0"/>
        <w:spacing w:line="360" w:lineRule="auto"/>
        <w:ind w:right="1400"/>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附表:项目实施进度计划表</w:t>
      </w:r>
      <w:r>
        <w:rPr>
          <w:rFonts w:hint="eastAsia" w:cs="仿宋_GB2312" w:asciiTheme="minorEastAsia" w:hAnsiTheme="minorEastAsia" w:eastAsiaTheme="minorEastAsia"/>
          <w:b/>
          <w:color w:val="000000" w:themeColor="text1"/>
          <w:sz w:val="24"/>
          <w14:textFill>
            <w14:solidFill>
              <w14:schemeClr w14:val="tx1"/>
            </w14:solidFill>
          </w14:textFill>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FC4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EBA37B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mc:AlternateContent>
                <mc:Choice Requires="wpg">
                  <w:drawing>
                    <wp:anchor distT="0" distB="0" distL="114300" distR="114300" simplePos="0" relativeHeight="25167257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1EDD08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287917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E2771A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7257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1EDD08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287917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E2771A3">
                              <w:pPr>
                                <w:snapToGrid w:val="0"/>
                              </w:pPr>
                              <w:r>
                                <w:rPr>
                                  <w:rFonts w:hint="eastAsia"/>
                                </w:rPr>
                                <w:t>日</w:t>
                              </w:r>
                            </w:p>
                          </w:txbxContent>
                        </v:textbox>
                      </v:shape>
                    </v:group>
                  </w:pict>
                </mc:Fallback>
              </mc:AlternateContent>
            </w:r>
          </w:p>
          <w:p w14:paraId="2EAD414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64AEFA1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729F01FA">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内容</w:t>
            </w:r>
          </w:p>
        </w:tc>
        <w:tc>
          <w:tcPr>
            <w:tcW w:w="552" w:type="dxa"/>
            <w:vAlign w:val="center"/>
          </w:tcPr>
          <w:p w14:paraId="79E32EF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552" w:type="dxa"/>
            <w:vAlign w:val="center"/>
          </w:tcPr>
          <w:p w14:paraId="13E9F6E6">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552" w:type="dxa"/>
            <w:vAlign w:val="center"/>
          </w:tcPr>
          <w:p w14:paraId="66417E5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552" w:type="dxa"/>
            <w:vAlign w:val="center"/>
          </w:tcPr>
          <w:p w14:paraId="52588D8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552" w:type="dxa"/>
            <w:vAlign w:val="center"/>
          </w:tcPr>
          <w:p w14:paraId="4EC9041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552" w:type="dxa"/>
            <w:vAlign w:val="center"/>
          </w:tcPr>
          <w:p w14:paraId="00176B5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553" w:type="dxa"/>
            <w:vAlign w:val="center"/>
          </w:tcPr>
          <w:p w14:paraId="53D7F91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p>
        </w:tc>
        <w:tc>
          <w:tcPr>
            <w:tcW w:w="553" w:type="dxa"/>
            <w:vAlign w:val="center"/>
          </w:tcPr>
          <w:p w14:paraId="7E34AC3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553" w:type="dxa"/>
            <w:vAlign w:val="center"/>
          </w:tcPr>
          <w:p w14:paraId="6018622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c>
          <w:tcPr>
            <w:tcW w:w="553" w:type="dxa"/>
            <w:vAlign w:val="center"/>
          </w:tcPr>
          <w:p w14:paraId="6003E59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10</w:t>
            </w:r>
          </w:p>
        </w:tc>
        <w:tc>
          <w:tcPr>
            <w:tcW w:w="553" w:type="dxa"/>
            <w:vAlign w:val="center"/>
          </w:tcPr>
          <w:p w14:paraId="322C227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11</w:t>
            </w:r>
          </w:p>
        </w:tc>
        <w:tc>
          <w:tcPr>
            <w:tcW w:w="553" w:type="dxa"/>
            <w:vAlign w:val="center"/>
          </w:tcPr>
          <w:p w14:paraId="3782B78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12</w:t>
            </w:r>
          </w:p>
        </w:tc>
        <w:tc>
          <w:tcPr>
            <w:tcW w:w="553" w:type="dxa"/>
            <w:vAlign w:val="center"/>
          </w:tcPr>
          <w:p w14:paraId="3743C36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13</w:t>
            </w:r>
          </w:p>
        </w:tc>
        <w:tc>
          <w:tcPr>
            <w:tcW w:w="553" w:type="dxa"/>
            <w:vAlign w:val="center"/>
          </w:tcPr>
          <w:p w14:paraId="52AF59F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14</w:t>
            </w:r>
          </w:p>
        </w:tc>
        <w:tc>
          <w:tcPr>
            <w:tcW w:w="553" w:type="dxa"/>
            <w:vAlign w:val="center"/>
          </w:tcPr>
          <w:p w14:paraId="5068606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15</w:t>
            </w:r>
          </w:p>
        </w:tc>
        <w:tc>
          <w:tcPr>
            <w:tcW w:w="553" w:type="dxa"/>
            <w:vAlign w:val="center"/>
          </w:tcPr>
          <w:p w14:paraId="172F74E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tc>
      </w:tr>
      <w:tr w14:paraId="2F16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CF50B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BDFBEC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CF8365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A170EA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B61837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8A5123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212D05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3A2829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B6E289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73AAC1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31C262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93BEAC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17342A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3CAFB6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885F4F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58AD58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74B5F4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077A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292CD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B79E00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34C46C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00251E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6AE449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94323C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113839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D2DBB8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284E56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3E089A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875986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72950F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622A29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C133F7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811D94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B555BB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7C52F2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25ED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612C9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3A074D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777D07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C26070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2CAE5F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E9977D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8004BC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98ADE2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6F5C18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754321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11DC57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F2602B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AA610A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F0F23F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18D98F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DC94AC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793F43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2604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7C754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AF40DD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55CFC5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242447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336ACB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F120DA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CB4A32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172F09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A9191E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73D198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3E4082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EA930B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5D390F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DE3BAB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DF592A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869A78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CB168D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183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77C62B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0D1B45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954641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EDCEE3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16925C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97791C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CBA459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D66462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49B8A1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C85BE3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FFBFBF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73194E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9D7B7C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D648DE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91C755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71F472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AE1A63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BA9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463A1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A7A14C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2BF423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59A8B3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012D36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584042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C076A8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947B8F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1185BF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4B3B71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9A02B5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026474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DF42D8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546ABC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6FDEB0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404F14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0D00D8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BE2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5A053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14F0EA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8B3378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41050D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1399A4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5242E9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1A5262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761B54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DF852D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3F273C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E83F40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F6D401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FA9F05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58717D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C308A5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8B5162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792973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726F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6366F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A9F8AF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EC8BDE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3BF17D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66F879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A663FE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4EBCCC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24B25B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33EF2A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034F12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C80B76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8FC407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C8D13D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481134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97B1AB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A6F0AA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E8BD98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11B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6F458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C6D797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06EFD2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D984AF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195840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0B0083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D70A2B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15058F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F9A8EC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E65D79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74817E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235BEE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9ABDB9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671119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D6A88C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9D1FEE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E63ADD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621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FA8D4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81A169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6E933B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664E99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DEB463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DB2ACE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D6B209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41A7BB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9626D1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0E1211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B49464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5CE0DC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4E2AB0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D84B2F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C6B2C9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661F9A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30E7C7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96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7C68D5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040417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BF4555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BA627D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D7E217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BF1F0F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7F9610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A3D22B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09772C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ED62CD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DDF1CE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A99553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32FB8D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DF8CA7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E5D334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A1ACCF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665C84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2E4BC983">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注：供应商可按上述时间表的格式自行编制切合实际的具体时间表。</w:t>
      </w:r>
    </w:p>
    <w:p w14:paraId="4203FAE2">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p>
    <w:p w14:paraId="7D284D1F">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B1E1136">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5A6D8FA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7402AC1B">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十一、售后服务方案</w:t>
      </w:r>
    </w:p>
    <w:p w14:paraId="4A892A3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w:t>
      </w:r>
      <w:r>
        <w:rPr>
          <w:rFonts w:hint="eastAsia" w:cs="仿宋_GB2312" w:asciiTheme="minorEastAsia" w:hAnsiTheme="minorEastAsia" w:eastAsiaTheme="minorEastAsia"/>
          <w:color w:val="000000" w:themeColor="text1"/>
          <w:kern w:val="0"/>
          <w:sz w:val="24"/>
          <w14:textFill>
            <w14:solidFill>
              <w14:schemeClr w14:val="tx1"/>
            </w14:solidFill>
          </w14:textFill>
        </w:rPr>
        <w:t>供应商</w:t>
      </w:r>
      <w:r>
        <w:rPr>
          <w:rFonts w:hint="eastAsia" w:cs="仿宋_GB2312" w:asciiTheme="minorEastAsia" w:hAnsiTheme="minorEastAsia" w:eastAsiaTheme="minorEastAsia"/>
          <w:color w:val="000000" w:themeColor="text1"/>
          <w:sz w:val="24"/>
          <w14:textFill>
            <w14:solidFill>
              <w14:schemeClr w14:val="tx1"/>
            </w14:solidFill>
          </w14:textFill>
        </w:rPr>
        <w:t>根据采购需求及磋商文件要求编制）</w:t>
      </w:r>
    </w:p>
    <w:p w14:paraId="11352415">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1C6C4AFB">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72267E4E">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0A3CECC1">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1F5752A">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十二、项目小组人员名单</w:t>
      </w:r>
    </w:p>
    <w:p w14:paraId="19C457EB">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2228CA22">
      <w:pPr>
        <w:keepNext/>
        <w:autoSpaceDE w:val="0"/>
        <w:autoSpaceDN w:val="0"/>
        <w:spacing w:line="360" w:lineRule="auto"/>
        <w:ind w:firstLine="477"/>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79E6BE6E">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685496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D124A6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1E658BC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2021年11月1日至今具有同类（AI监控类、平台类等）项目业绩的主要工作情况，曾担任项目经理的项目应列明细。</w:t>
            </w:r>
          </w:p>
        </w:tc>
      </w:tr>
      <w:tr w14:paraId="4E1F556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A2715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E426CD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8E405D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4394B9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01063C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ABD774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8C8D2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67D907E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6A22BA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B36F93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0476E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70B92A4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96A002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A5C9C0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E6D9B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0DD29E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D67DE4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985563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89945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530068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638638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1284DE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DF3ED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2EF5DDE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054AA5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8A307D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27DD4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2B0D071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380542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587A37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02B75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5D01E34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4E1E0C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B2A341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A54A7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5332FCD3">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注：须随表提交相应的证书复印件并注明所在响应文件页码。</w:t>
      </w:r>
    </w:p>
    <w:p w14:paraId="6362782C">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14:textFill>
            <w14:solidFill>
              <w14:schemeClr w14:val="tx1"/>
            </w14:solidFill>
          </w14:textFill>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7D417E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2746FB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C965F3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2E6771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ADB953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593D67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p w14:paraId="20B94D8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C16A6C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专业</w:t>
            </w:r>
          </w:p>
          <w:p w14:paraId="177749F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0EBC8D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p w14:paraId="6B1F70D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7DFBDD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E9ED0B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1047BB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参与本项目的到位情况</w:t>
            </w:r>
          </w:p>
        </w:tc>
      </w:tr>
      <w:tr w14:paraId="5CC5B78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23AC92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182D3C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748DA2B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5C7370D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5D1656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8EFFED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F9B0A5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0D156C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02410F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CD1333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6DD690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3AA21E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227FC5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A85CCE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5662C01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5DB572D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313340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B77C8E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438B69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5C912D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659B369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0D612A4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92ED7E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29EC810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53AA7AB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32A99F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3944AC1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98EBA1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3F26BE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4F1085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251C5A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EBCBDE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08B0A092">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注：供应商可按上述的格式自行编制，须随表提交相应的证书复印件并注明所在响应文件页码。</w:t>
      </w:r>
    </w:p>
    <w:p w14:paraId="5EF1F7B3">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7FECBBA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附表C:本项目的项目经理和小组人员交纳社保记录情况表</w:t>
      </w:r>
      <w:r>
        <w:rPr>
          <w:rFonts w:hint="eastAsia" w:cs="仿宋_GB2312" w:asciiTheme="minorEastAsia" w:hAnsiTheme="minorEastAsia" w:eastAsiaTheme="minorEastAsia"/>
          <w:color w:val="000000" w:themeColor="text1"/>
          <w:sz w:val="24"/>
          <w14:textFill>
            <w14:solidFill>
              <w14:schemeClr w14:val="tx1"/>
            </w14:solidFill>
          </w14:textFill>
        </w:rPr>
        <w:t>（以社保局缴纳凭证作附件）</w:t>
      </w:r>
    </w:p>
    <w:p w14:paraId="274149D5">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1364262">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2D39BF7B">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7783466E">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十三</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优惠条件及特殊承诺</w:t>
      </w:r>
    </w:p>
    <w:p w14:paraId="030BC71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3D58006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96082E1">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5C345D6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79A147A">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20921C9B">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p>
    <w:p w14:paraId="67A37D66">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十四、</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培训计划</w:t>
      </w:r>
    </w:p>
    <w:p w14:paraId="0B1A362B">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3F2C3531">
      <w:pPr>
        <w:keepNext/>
        <w:autoSpaceDE w:val="0"/>
        <w:autoSpaceDN w:val="0"/>
        <w:spacing w:line="360" w:lineRule="auto"/>
        <w:ind w:firstLine="477"/>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B8EC302">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A09FFF9">
            <w:pPr>
              <w:tabs>
                <w:tab w:val="center" w:pos="1690"/>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B0A6520">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1A238BA9">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37A7F66D">
            <w:pPr>
              <w:tabs>
                <w:tab w:val="center" w:pos="1028"/>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515A1BF5">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4AA326E7">
            <w:pPr>
              <w:tabs>
                <w:tab w:val="center" w:pos="520"/>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3838098">
            <w:pPr>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课程费用</w:t>
            </w:r>
          </w:p>
        </w:tc>
      </w:tr>
      <w:tr w14:paraId="17D98DCE">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070240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582ACD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14:paraId="1936CF2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14:paraId="1C6CDF3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14:paraId="7CA6788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14:paraId="1688BFE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4DE78DCA">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6A986F6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3FBE1F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02B2AD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14:paraId="0D478A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14:paraId="77FBD8C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14:paraId="539CC33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14:paraId="42EDDDA6">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1AEE22A6">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792AC22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60F0B5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73D7D1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14:paraId="11DBA9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14:paraId="5B87C5B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14:paraId="2E3DCDB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14:paraId="6FA9D3F6">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1F9ACE90">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7DFA0B3F">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52FE46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5A77F96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6C421E6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16E79FD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73407E2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416B9900">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46FC6046">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4DC8C4B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注解:A</w:t>
      </w:r>
      <w:r>
        <w:rPr>
          <w:rFonts w:hint="eastAsia" w:cs="仿宋_GB2312" w:asciiTheme="minorEastAsia" w:hAnsiTheme="minorEastAsia" w:eastAsiaTheme="minorEastAsia"/>
          <w:color w:val="000000" w:themeColor="text1"/>
          <w:sz w:val="24"/>
          <w14:textFill>
            <w14:solidFill>
              <w14:schemeClr w14:val="tx1"/>
            </w14:solidFill>
          </w14:textFill>
        </w:rPr>
        <w:tab/>
      </w:r>
      <w:r>
        <w:rPr>
          <w:rFonts w:hint="eastAsia" w:cs="仿宋_GB2312" w:asciiTheme="minorEastAsia" w:hAnsiTheme="minorEastAsia" w:eastAsiaTheme="minorEastAsia"/>
          <w:color w:val="000000" w:themeColor="text1"/>
          <w:sz w:val="24"/>
          <w14:textFill>
            <w14:solidFill>
              <w14:schemeClr w14:val="tx1"/>
            </w14:solidFill>
          </w14:textFill>
        </w:rPr>
        <w:t>课程清单按时间顺序排列，并提供以下详细资料：</w:t>
      </w:r>
    </w:p>
    <w:p w14:paraId="7A5D442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课程概要</w:t>
      </w:r>
    </w:p>
    <w:p w14:paraId="6BE65769">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课程目的</w:t>
      </w:r>
    </w:p>
    <w:p w14:paraId="1258C7C6">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教学方式</w:t>
      </w:r>
    </w:p>
    <w:p w14:paraId="137DCA16">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先决条件</w:t>
      </w:r>
    </w:p>
    <w:p w14:paraId="1F59BA16">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教材目录</w:t>
      </w:r>
    </w:p>
    <w:p w14:paraId="58EE30C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B  按照附表A提供授课教师的简历</w:t>
      </w:r>
    </w:p>
    <w:p w14:paraId="7582BF2E">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注：须随表提交相应的证书复印件并注明所在响应文件页码。</w:t>
      </w:r>
    </w:p>
    <w:p w14:paraId="34F5B53C">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76E95D5D">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038A963">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515F12B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BA354DE">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1DE4124D">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132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459B74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名称</w:t>
            </w:r>
          </w:p>
        </w:tc>
        <w:tc>
          <w:tcPr>
            <w:tcW w:w="1900" w:type="dxa"/>
            <w:vAlign w:val="center"/>
          </w:tcPr>
          <w:p w14:paraId="018317C3">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品牌</w:t>
            </w:r>
          </w:p>
        </w:tc>
        <w:tc>
          <w:tcPr>
            <w:tcW w:w="1800" w:type="dxa"/>
            <w:vAlign w:val="center"/>
          </w:tcPr>
          <w:p w14:paraId="66B20AD2">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制造厂/原产地</w:t>
            </w:r>
          </w:p>
        </w:tc>
        <w:tc>
          <w:tcPr>
            <w:tcW w:w="2880" w:type="dxa"/>
            <w:vAlign w:val="center"/>
          </w:tcPr>
          <w:p w14:paraId="48435125">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规格型号</w:t>
            </w:r>
          </w:p>
        </w:tc>
        <w:tc>
          <w:tcPr>
            <w:tcW w:w="1332" w:type="dxa"/>
            <w:vAlign w:val="center"/>
          </w:tcPr>
          <w:p w14:paraId="71FA786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数 量</w:t>
            </w:r>
          </w:p>
        </w:tc>
      </w:tr>
      <w:tr w14:paraId="40C2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8F8247">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07A3131A">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784205D8">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7B2AA852">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76D73055">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0FA2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CC505FE">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1A7E50A5">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5C933396">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6DC200D0">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2E39321B">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9F5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A9EB02">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41A5B392">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23D69D07">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66D97977">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3E8E6F6F">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806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2BF105">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654BEC43">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6C27F4DA">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1879F321">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01316CAA">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D98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B82584">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134C0D33">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39AE9549">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32C5390A">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41BD2AD3">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7A54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9B8B93">
            <w:pPr>
              <w:pStyle w:val="33"/>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7A5C2F27">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06EE37C8">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60351B81">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5F821F10">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CF1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267BF0">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501EC4A8">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341E593C">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38F13915">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21690B55">
            <w:pPr>
              <w:pStyle w:val="33"/>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64823D29">
      <w:pPr>
        <w:spacing w:line="360" w:lineRule="auto"/>
        <w:ind w:firstLine="470" w:firstLineChars="196"/>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注：随机特殊工具和备品备件是指供应商在供货时免费赠送给采购人的工具及零配件，以备用。</w:t>
      </w:r>
    </w:p>
    <w:p w14:paraId="15DF0A62">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615EA0EE">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948F9F4">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2597B9BE">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06180654">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54821D31">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5673D3D9">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十六、认为需求的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其他技术文件或说明</w:t>
      </w:r>
    </w:p>
    <w:p w14:paraId="321D4BB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13F3904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1B1A00A6">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8EF212E">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72D6710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210D568C">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14:textFill>
            <w14:solidFill>
              <w14:schemeClr w14:val="tx1"/>
            </w14:solidFill>
          </w14:textFill>
        </w:rPr>
      </w:pPr>
    </w:p>
    <w:p w14:paraId="018B03AC">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p>
    <w:p w14:paraId="507D5981">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cs="仿宋_GB2312" w:asciiTheme="minorEastAsia" w:hAnsiTheme="minorEastAsia" w:eastAsiaTheme="minorEastAsia"/>
          <w:b/>
          <w:bCs/>
          <w:color w:val="000000" w:themeColor="text1"/>
          <w:sz w:val="30"/>
          <w:szCs w:val="30"/>
          <w14:textFill>
            <w14:solidFill>
              <w14:schemeClr w14:val="tx1"/>
            </w14:solidFill>
          </w14:textFill>
        </w:rPr>
        <w:br w:type="page"/>
      </w:r>
    </w:p>
    <w:p w14:paraId="2F853CD5">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十七、</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2CD6C38F">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1FAE31DE">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14:paraId="1E20FABE">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340D8784">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7E320A01">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4755E9D">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14:paraId="3B29775C">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2B7C6E54">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14:paraId="765AF758">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0DAF330A">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ECD09C5">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0723B083">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1FA39693">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3FE3349">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1A65D920">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3B7FBA61">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386328AE">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1B1952BF">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3C953B8A">
      <w:pPr>
        <w:jc w:val="center"/>
        <w:rPr>
          <w:rFonts w:ascii="宋体" w:hAnsi="宋体" w:cs="宋体"/>
          <w:b/>
          <w:color w:val="000000" w:themeColor="text1"/>
          <w:kern w:val="0"/>
          <w:sz w:val="32"/>
          <w:szCs w:val="21"/>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50B9E0F8">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13F8F4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99C3919">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我方作为本次采购项目的磋商供应商，根据磋商文件要求，现郑重承诺如下：</w:t>
      </w:r>
    </w:p>
    <w:p w14:paraId="5AB72F7D">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7F7ADC70">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05D82288">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3690DC6">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14:paraId="1D8267CC">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610B4FD1">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01B5B81F">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3E7D3201">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14:paraId="501EFD3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1530D5B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42A99049">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4FB60C1C">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2661F106">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2536CA22">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5316A5F4">
      <w:pPr>
        <w:spacing w:line="360" w:lineRule="auto"/>
        <w:jc w:val="center"/>
        <w:rPr>
          <w:rFonts w:ascii="宋体" w:hAnsi="宋体" w:cs="宋体"/>
          <w:b/>
          <w:bCs/>
          <w:color w:val="000000" w:themeColor="text1"/>
          <w:sz w:val="24"/>
          <w14:textFill>
            <w14:solidFill>
              <w14:schemeClr w14:val="tx1"/>
            </w14:solidFill>
          </w14:textFill>
        </w:rPr>
      </w:pPr>
    </w:p>
    <w:p w14:paraId="2D9A4BA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752F108">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076F0A2">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7B0F2CD4">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570E62F">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6CB566C">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7314B0B">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5245A42D">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03C30135">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E51641F">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BAD8FC5">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57C7C99A">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D86748E">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258F4750">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01D089A7">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4AB15EA">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4D9758DD">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57C28A8B">
      <w:pPr>
        <w:pStyle w:val="115"/>
        <w:keepNext w:val="0"/>
        <w:pageBreakBefore w:val="0"/>
        <w:tabs>
          <w:tab w:val="clear" w:pos="720"/>
        </w:tabs>
        <w:ind w:firstLine="640"/>
        <w:outlineLvl w:val="9"/>
        <w:rPr>
          <w:rFonts w:ascii="宋体"/>
          <w:spacing w:val="6"/>
          <w:sz w:val="32"/>
          <w:szCs w:val="32"/>
        </w:rPr>
      </w:pPr>
      <w:r>
        <w:rPr>
          <w:rFonts w:hint="eastAsia" w:ascii="宋体" w:hAnsi="宋体" w:eastAsia="宋体" w:cs="宋体"/>
          <w:color w:val="000000" w:themeColor="text1"/>
          <w:kern w:val="0"/>
          <w:sz w:val="32"/>
          <w:szCs w:val="21"/>
          <w14:textFill>
            <w14:solidFill>
              <w14:schemeClr w14:val="tx1"/>
            </w14:solidFill>
          </w14:textFill>
        </w:rPr>
        <w:t>十九、商务、服务（技术）响应、偏离情况说明表</w:t>
      </w:r>
    </w:p>
    <w:p w14:paraId="6E1EA319">
      <w:pPr>
        <w:spacing w:line="300" w:lineRule="auto"/>
        <w:rPr>
          <w:rFonts w:ascii="宋体"/>
          <w:szCs w:val="21"/>
        </w:rPr>
      </w:pPr>
    </w:p>
    <w:p w14:paraId="3DD16CE4">
      <w:pPr>
        <w:spacing w:line="5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14:paraId="64F8084A">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776A65E6">
      <w:pPr>
        <w:spacing w:line="500" w:lineRule="exact"/>
        <w:rPr>
          <w:rFonts w:asciiTheme="minorEastAsia" w:hAnsiTheme="minorEastAsia" w:eastAsiaTheme="minorEastAsia" w:cstheme="minorEastAsia"/>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054FA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4F63970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33F50AB4">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39593CF0">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4ED3E3BE">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062F874E">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r>
      <w:tr w14:paraId="6A3A22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BA8D473">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p>
        </w:tc>
      </w:tr>
      <w:tr w14:paraId="0DB05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6576C99">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4AB394D5">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服务方式</w:t>
            </w:r>
          </w:p>
        </w:tc>
        <w:tc>
          <w:tcPr>
            <w:tcW w:w="2945" w:type="dxa"/>
            <w:tcBorders>
              <w:top w:val="single" w:color="auto" w:sz="6" w:space="0"/>
              <w:left w:val="single" w:color="auto" w:sz="6" w:space="0"/>
              <w:bottom w:val="single" w:color="auto" w:sz="6" w:space="0"/>
              <w:right w:val="single" w:color="auto" w:sz="6" w:space="0"/>
            </w:tcBorders>
            <w:vAlign w:val="center"/>
          </w:tcPr>
          <w:p w14:paraId="4294D8A7">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8361FC6">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A247A8D">
            <w:pPr>
              <w:snapToGrid w:val="0"/>
              <w:spacing w:line="300" w:lineRule="auto"/>
              <w:jc w:val="center"/>
              <w:rPr>
                <w:rFonts w:asciiTheme="minorEastAsia" w:hAnsiTheme="minorEastAsia" w:eastAsiaTheme="minorEastAsia" w:cstheme="minorEastAsia"/>
                <w:sz w:val="24"/>
              </w:rPr>
            </w:pPr>
          </w:p>
        </w:tc>
      </w:tr>
      <w:tr w14:paraId="50D39F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DE319A7">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046083EF">
            <w:pPr>
              <w:snapToGrid w:val="0"/>
              <w:spacing w:line="30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14:paraId="3208F737">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B8F85B0">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713DC7">
            <w:pPr>
              <w:snapToGrid w:val="0"/>
              <w:spacing w:line="300" w:lineRule="auto"/>
              <w:jc w:val="center"/>
              <w:rPr>
                <w:rFonts w:asciiTheme="minorEastAsia" w:hAnsiTheme="minorEastAsia" w:eastAsiaTheme="minorEastAsia" w:cstheme="minorEastAsia"/>
                <w:sz w:val="24"/>
              </w:rPr>
            </w:pPr>
          </w:p>
        </w:tc>
      </w:tr>
      <w:tr w14:paraId="73103B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C0CD986">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1F0A262F">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2CA60C64">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0FE51F4">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2854EB9">
            <w:pPr>
              <w:snapToGrid w:val="0"/>
              <w:spacing w:line="300" w:lineRule="auto"/>
              <w:jc w:val="center"/>
              <w:rPr>
                <w:rFonts w:asciiTheme="minorEastAsia" w:hAnsiTheme="minorEastAsia" w:eastAsiaTheme="minorEastAsia" w:cstheme="minorEastAsia"/>
                <w:sz w:val="24"/>
              </w:rPr>
            </w:pPr>
          </w:p>
        </w:tc>
      </w:tr>
      <w:tr w14:paraId="325C49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EC8F37">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61CBA0F4">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w:t>
            </w:r>
          </w:p>
        </w:tc>
        <w:tc>
          <w:tcPr>
            <w:tcW w:w="2945" w:type="dxa"/>
            <w:tcBorders>
              <w:top w:val="single" w:color="auto" w:sz="6" w:space="0"/>
              <w:left w:val="single" w:color="auto" w:sz="6" w:space="0"/>
              <w:bottom w:val="single" w:color="auto" w:sz="6" w:space="0"/>
              <w:right w:val="single" w:color="auto" w:sz="6" w:space="0"/>
            </w:tcBorders>
            <w:vAlign w:val="center"/>
          </w:tcPr>
          <w:p w14:paraId="4DBF2148">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7FC7880">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803C047">
            <w:pPr>
              <w:snapToGrid w:val="0"/>
              <w:spacing w:line="300" w:lineRule="auto"/>
              <w:jc w:val="center"/>
              <w:rPr>
                <w:rFonts w:asciiTheme="minorEastAsia" w:hAnsiTheme="minorEastAsia" w:eastAsiaTheme="minorEastAsia" w:cstheme="minorEastAsia"/>
                <w:sz w:val="24"/>
              </w:rPr>
            </w:pPr>
          </w:p>
        </w:tc>
      </w:tr>
      <w:tr w14:paraId="1714B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3F9B3D2">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服务（技术）部分</w:t>
            </w:r>
          </w:p>
        </w:tc>
      </w:tr>
      <w:tr w14:paraId="40507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67B954">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58C1470C">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7E61A22">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8D728D7">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953998C">
            <w:pPr>
              <w:snapToGrid w:val="0"/>
              <w:spacing w:line="300" w:lineRule="auto"/>
              <w:jc w:val="center"/>
              <w:rPr>
                <w:rFonts w:asciiTheme="minorEastAsia" w:hAnsiTheme="minorEastAsia" w:eastAsiaTheme="minorEastAsia" w:cstheme="minorEastAsia"/>
                <w:sz w:val="24"/>
              </w:rPr>
            </w:pPr>
          </w:p>
        </w:tc>
      </w:tr>
      <w:tr w14:paraId="06CF0A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C6ED1AE">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4EF11CE7">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B1587AB">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011C801">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542AF9C">
            <w:pPr>
              <w:snapToGrid w:val="0"/>
              <w:spacing w:line="300" w:lineRule="auto"/>
              <w:jc w:val="center"/>
              <w:rPr>
                <w:rFonts w:asciiTheme="minorEastAsia" w:hAnsiTheme="minorEastAsia" w:eastAsiaTheme="minorEastAsia" w:cstheme="minorEastAsia"/>
                <w:sz w:val="24"/>
              </w:rPr>
            </w:pPr>
          </w:p>
        </w:tc>
      </w:tr>
      <w:tr w14:paraId="09865C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EBF4FB5">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28FD760E">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BE06767">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8F72CED">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82A20BF">
            <w:pPr>
              <w:snapToGrid w:val="0"/>
              <w:spacing w:line="300" w:lineRule="auto"/>
              <w:jc w:val="center"/>
              <w:rPr>
                <w:rFonts w:asciiTheme="minorEastAsia" w:hAnsiTheme="minorEastAsia" w:eastAsiaTheme="minorEastAsia" w:cstheme="minorEastAsia"/>
                <w:sz w:val="24"/>
              </w:rPr>
            </w:pPr>
          </w:p>
        </w:tc>
      </w:tr>
      <w:tr w14:paraId="4A8AB6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2CC50B4">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2741E80C">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6263FADD">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34EFA341">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321CA59D">
            <w:pPr>
              <w:snapToGrid w:val="0"/>
              <w:spacing w:line="300" w:lineRule="auto"/>
              <w:jc w:val="center"/>
              <w:rPr>
                <w:rFonts w:asciiTheme="minorEastAsia" w:hAnsiTheme="minorEastAsia" w:eastAsiaTheme="minorEastAsia" w:cstheme="minorEastAsia"/>
                <w:sz w:val="24"/>
              </w:rPr>
            </w:pPr>
          </w:p>
        </w:tc>
      </w:tr>
    </w:tbl>
    <w:p w14:paraId="061F572C">
      <w:pPr>
        <w:snapToGrid w:val="0"/>
        <w:spacing w:line="360" w:lineRule="exact"/>
        <w:rPr>
          <w:rFonts w:asciiTheme="minorEastAsia" w:hAnsiTheme="minorEastAsia" w:eastAsiaTheme="minorEastAsia" w:cstheme="minorEastAsia"/>
          <w:sz w:val="24"/>
        </w:rPr>
      </w:pPr>
    </w:p>
    <w:p w14:paraId="635C6E02">
      <w:pPr>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说明：1.应写明竞争性磋商响应文件对商务与服务技术要求的响应和偏离情况</w:t>
      </w:r>
      <w:r>
        <w:rPr>
          <w:rFonts w:hint="eastAsia" w:asciiTheme="minorEastAsia" w:hAnsiTheme="minorEastAsia" w:eastAsiaTheme="minorEastAsia" w:cstheme="minorEastAsia"/>
          <w:bCs/>
          <w:sz w:val="24"/>
        </w:rPr>
        <w:t>；</w:t>
      </w:r>
    </w:p>
    <w:p w14:paraId="384B50A0">
      <w:pPr>
        <w:spacing w:line="36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77DAEA48">
      <w:pPr>
        <w:spacing w:line="360" w:lineRule="exact"/>
        <w:rPr>
          <w:rFonts w:asciiTheme="minorEastAsia" w:hAnsiTheme="minorEastAsia" w:eastAsiaTheme="minorEastAsia" w:cstheme="minorEastAsia"/>
          <w:sz w:val="24"/>
        </w:rPr>
      </w:pPr>
    </w:p>
    <w:p w14:paraId="27D01941">
      <w:pPr>
        <w:spacing w:line="360" w:lineRule="exact"/>
        <w:ind w:firstLine="3480" w:firstLineChars="1450"/>
        <w:rPr>
          <w:rFonts w:asciiTheme="minorEastAsia" w:hAnsiTheme="minorEastAsia" w:eastAsiaTheme="minorEastAsia" w:cstheme="minorEastAsia"/>
          <w:sz w:val="24"/>
        </w:rPr>
      </w:pPr>
    </w:p>
    <w:p w14:paraId="4639499B">
      <w:pPr>
        <w:spacing w:line="360" w:lineRule="exact"/>
        <w:ind w:firstLine="3480" w:firstLineChars="1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法定代表人(负责人)或委托代理人签名: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7DD582E4">
      <w:pPr>
        <w:pStyle w:val="115"/>
        <w:keepNext w:val="0"/>
        <w:pageBreakBefore w:val="0"/>
        <w:tabs>
          <w:tab w:val="clear" w:pos="720"/>
        </w:tabs>
        <w:ind w:firstLine="640"/>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429B100">
      <w:pPr>
        <w:pStyle w:val="115"/>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0A7D507">
      <w:pPr>
        <w:pStyle w:val="393"/>
        <w:ind w:firstLine="0" w:firstLineChars="0"/>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51" w:name="_Toc181203101"/>
      <w:r>
        <w:rPr>
          <w:rFonts w:hint="eastAsia" w:cs="仿宋_GB2312" w:asciiTheme="minorEastAsia" w:hAnsiTheme="minorEastAsia" w:eastAsiaTheme="minorEastAsia"/>
          <w:b/>
          <w:color w:val="000000" w:themeColor="text1"/>
          <w:sz w:val="36"/>
          <w:szCs w:val="36"/>
          <w14:textFill>
            <w14:solidFill>
              <w14:schemeClr w14:val="tx1"/>
            </w14:solidFill>
          </w14:textFill>
        </w:rPr>
        <w:t>第八部分  报价格式</w:t>
      </w:r>
      <w:bookmarkEnd w:id="51"/>
    </w:p>
    <w:p w14:paraId="26D1A572">
      <w:pPr>
        <w:pStyle w:val="632"/>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（一）报价一览表</w:t>
      </w:r>
    </w:p>
    <w:p w14:paraId="18D11888">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6A2A9F11">
      <w:pPr>
        <w:spacing w:line="360" w:lineRule="auto"/>
        <w:ind w:firstLine="72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的实施。</w:t>
      </w:r>
    </w:p>
    <w:p w14:paraId="6376316A">
      <w:pPr>
        <w:snapToGrid w:val="0"/>
        <w:spacing w:line="360" w:lineRule="auto"/>
        <w:ind w:left="480"/>
        <w:jc w:val="center"/>
        <w:rPr>
          <w:rFonts w:cs="仿宋_GB2312" w:asciiTheme="minorEastAsia" w:hAnsiTheme="minorEastAsia" w:eastAsiaTheme="minorEastAsia"/>
          <w:b/>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lang w:val="zh-CN"/>
          <w14:textFill>
            <w14:solidFill>
              <w14:schemeClr w14:val="tx1"/>
            </w14:solidFill>
          </w14:textFill>
        </w:rPr>
        <w:t>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234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736E2E4">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992" w:type="dxa"/>
            <w:vAlign w:val="center"/>
          </w:tcPr>
          <w:p w14:paraId="7E0E9211">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名称</w:t>
            </w:r>
          </w:p>
        </w:tc>
        <w:tc>
          <w:tcPr>
            <w:tcW w:w="2268" w:type="dxa"/>
          </w:tcPr>
          <w:p w14:paraId="28B4B4ED">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2EFE438C">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服务范围</w:t>
            </w:r>
          </w:p>
        </w:tc>
        <w:tc>
          <w:tcPr>
            <w:tcW w:w="2410" w:type="dxa"/>
            <w:vAlign w:val="center"/>
          </w:tcPr>
          <w:p w14:paraId="7738E108">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服务要求</w:t>
            </w:r>
          </w:p>
        </w:tc>
        <w:tc>
          <w:tcPr>
            <w:tcW w:w="2268" w:type="dxa"/>
            <w:vAlign w:val="center"/>
          </w:tcPr>
          <w:p w14:paraId="49D7AA06">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服务时间</w:t>
            </w:r>
          </w:p>
        </w:tc>
        <w:tc>
          <w:tcPr>
            <w:tcW w:w="2126" w:type="dxa"/>
            <w:vAlign w:val="center"/>
          </w:tcPr>
          <w:p w14:paraId="28F097F8">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服务标准</w:t>
            </w:r>
          </w:p>
        </w:tc>
        <w:tc>
          <w:tcPr>
            <w:tcW w:w="2127" w:type="dxa"/>
          </w:tcPr>
          <w:p w14:paraId="1B6087B5">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64E6750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服务人数</w:t>
            </w:r>
          </w:p>
        </w:tc>
        <w:tc>
          <w:tcPr>
            <w:tcW w:w="2126" w:type="dxa"/>
            <w:vAlign w:val="center"/>
          </w:tcPr>
          <w:p w14:paraId="5DE597E6">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4CC45F05">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备注（如果有）</w:t>
            </w:r>
          </w:p>
          <w:p w14:paraId="4702FB8E">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r>
      <w:tr w14:paraId="5DD2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1B71F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992" w:type="dxa"/>
            <w:vAlign w:val="center"/>
          </w:tcPr>
          <w:p w14:paraId="574962E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2268" w:type="dxa"/>
            <w:vAlign w:val="center"/>
          </w:tcPr>
          <w:p w14:paraId="4B65F62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6BEF0DF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0C7666A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4176EF2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24229EB8">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7DFF698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33F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86370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992" w:type="dxa"/>
            <w:vAlign w:val="center"/>
          </w:tcPr>
          <w:p w14:paraId="156505B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2268" w:type="dxa"/>
            <w:vAlign w:val="center"/>
          </w:tcPr>
          <w:p w14:paraId="285307F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6B2F4A4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08E8444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455316FC">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6A102C54">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24E8003C">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7D77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B639B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tc>
        <w:tc>
          <w:tcPr>
            <w:tcW w:w="992" w:type="dxa"/>
            <w:vAlign w:val="center"/>
          </w:tcPr>
          <w:p w14:paraId="399159F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1CA4CBA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130EBCC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264A1F4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2A3AACBC">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2474BF3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16210A9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0083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49E18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92" w:type="dxa"/>
            <w:vAlign w:val="center"/>
          </w:tcPr>
          <w:p w14:paraId="4C98ADE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4C0520D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15CE860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5ED94FF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1060699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2212854D">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7D91181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276A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31D616">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92" w:type="dxa"/>
            <w:vAlign w:val="center"/>
          </w:tcPr>
          <w:p w14:paraId="7A16E6B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72EDD23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13FB452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2A04B52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26F96E87">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1EFBC036">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04FDA8B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25C6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7279399">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报价（小写）</w:t>
            </w:r>
          </w:p>
        </w:tc>
        <w:tc>
          <w:tcPr>
            <w:tcW w:w="8647" w:type="dxa"/>
            <w:gridSpan w:val="4"/>
          </w:tcPr>
          <w:p w14:paraId="619EB21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78EB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1CC9448">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报价（大写）</w:t>
            </w:r>
          </w:p>
        </w:tc>
        <w:tc>
          <w:tcPr>
            <w:tcW w:w="8647" w:type="dxa"/>
            <w:gridSpan w:val="4"/>
          </w:tcPr>
          <w:p w14:paraId="48346AB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bl>
    <w:p w14:paraId="4223E75B">
      <w:pPr>
        <w:spacing w:line="360" w:lineRule="auto"/>
        <w:ind w:left="-2" w:leftChars="-1"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71506932">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2</w:t>
      </w:r>
      <w:r>
        <w:rPr>
          <w:rFonts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14:textFill>
            <w14:solidFill>
              <w14:schemeClr w14:val="tx1"/>
            </w14:solidFill>
          </w14:textFill>
        </w:rPr>
        <w:t>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响应文件含有采购人不能接受的附加条件的，响应无效。</w:t>
      </w:r>
    </w:p>
    <w:p w14:paraId="1BC4409B">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3、特别提示：采购代理机构将对项目名称和项目编号，成交供应商名称、地址和成交金额，</w:t>
      </w:r>
      <w:r>
        <w:rPr>
          <w:rFonts w:hint="eastAsia" w:cs="宋体" w:asciiTheme="minorEastAsia" w:hAnsiTheme="minorEastAsia" w:eastAsiaTheme="minorEastAsia"/>
          <w:color w:val="000000" w:themeColor="text1"/>
          <w:kern w:val="0"/>
          <w:sz w:val="24"/>
          <w:lang w:val="zh-CN"/>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5518E8BA">
      <w:pPr>
        <w:spacing w:line="360" w:lineRule="auto"/>
        <w:ind w:firstLine="480" w:firstLineChars="200"/>
        <w:rPr>
          <w:rFonts w:cs="仿宋_GB2312" w:asciiTheme="minorEastAsia" w:hAnsiTheme="minorEastAsia" w:eastAsiaTheme="minorEastAsia"/>
          <w:color w:val="000000" w:themeColor="text1"/>
          <w:kern w:val="0"/>
          <w:sz w:val="24"/>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14:paraId="62CF2563">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5A9119F9">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31D56C73">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0401B980">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37F3E156">
      <w:pPr>
        <w:autoSpaceDE w:val="0"/>
        <w:autoSpaceDN w:val="0"/>
        <w:spacing w:line="360" w:lineRule="auto"/>
        <w:ind w:left="2" w:leftChars="1" w:firstLine="9456" w:firstLineChars="394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4468FB94">
      <w:pPr>
        <w:spacing w:line="360" w:lineRule="auto"/>
        <w:ind w:left="4620" w:leftChars="2200" w:firstLine="4920" w:firstLineChars="205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556FAA00">
      <w:pPr>
        <w:spacing w:line="360" w:lineRule="auto"/>
        <w:ind w:right="-874" w:rightChars="-416"/>
        <w:rPr>
          <w:rFonts w:cs="仿宋_GB2312" w:asciiTheme="minorEastAsia" w:hAnsiTheme="minorEastAsia" w:eastAsiaTheme="minorEastAsia"/>
          <w:color w:val="000000" w:themeColor="text1"/>
          <w:kern w:val="0"/>
          <w:sz w:val="24"/>
          <w:lang w:val="zh-CN"/>
          <w14:textFill>
            <w14:solidFill>
              <w14:schemeClr w14:val="tx1"/>
            </w14:solidFill>
          </w14:textFill>
        </w:rPr>
        <w:sectPr>
          <w:pgSz w:w="16838" w:h="11906" w:orient="landscape"/>
          <w:pgMar w:top="1418" w:right="471" w:bottom="1418" w:left="777" w:header="851" w:footer="992" w:gutter="0"/>
          <w:cols w:space="720" w:num="1"/>
          <w:titlePg/>
          <w:docGrid w:linePitch="312" w:charSpace="0"/>
        </w:sectPr>
      </w:pPr>
    </w:p>
    <w:p w14:paraId="6F11A2BA">
      <w:pPr>
        <w:widowControl/>
        <w:adjustRightInd/>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（二）中小企业声明函</w:t>
      </w:r>
      <w:bookmarkStart w:id="52" w:name="_Toc465665161"/>
      <w:r>
        <w:rPr>
          <w:rFonts w:hint="eastAsia" w:asciiTheme="minorEastAsia" w:hAnsiTheme="minorEastAsia" w:eastAsiaTheme="minorEastAsia"/>
          <w:b/>
          <w:color w:val="000000" w:themeColor="text1"/>
          <w:sz w:val="32"/>
          <w:szCs w:val="32"/>
          <w14:textFill>
            <w14:solidFill>
              <w14:schemeClr w14:val="tx1"/>
            </w14:solidFill>
          </w14:textFill>
        </w:rPr>
        <w:t>（如果有）</w:t>
      </w:r>
    </w:p>
    <w:p w14:paraId="255DCC22">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p>
    <w:p w14:paraId="1F45D87B">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14:textFill>
            <w14:solidFill>
              <w14:schemeClr w14:val="tx1"/>
            </w14:solidFill>
          </w14:textFill>
        </w:rPr>
        <w:t>5</w:t>
      </w:r>
      <w:r>
        <w:rPr>
          <w:rFonts w:hint="eastAsia" w:cs="宋体" w:asciiTheme="minorEastAsia" w:hAnsiTheme="minorEastAsia" w:eastAsiaTheme="minorEastAsia"/>
          <w:b/>
          <w:color w:val="000000" w:themeColor="text1"/>
          <w:sz w:val="24"/>
          <w14:textFill>
            <w14:solidFill>
              <w14:schemeClr w14:val="tx1"/>
            </w14:solidFill>
          </w14:textFill>
        </w:rPr>
        <w:t>）。]</w:t>
      </w:r>
    </w:p>
    <w:p w14:paraId="0832C52C">
      <w:pPr>
        <w:widowControl/>
        <w:adjustRightInd/>
        <w:jc w:val="center"/>
        <w:rPr>
          <w:rFonts w:cs="仿宋_GB2312" w:asciiTheme="minorEastAsia" w:hAnsiTheme="minorEastAsia" w:eastAsiaTheme="minorEastAsia"/>
          <w:color w:val="000000" w:themeColor="text1"/>
          <w:sz w:val="24"/>
          <w14:textFill>
            <w14:solidFill>
              <w14:schemeClr w14:val="tx1"/>
            </w14:solidFill>
          </w14:textFill>
        </w:rPr>
      </w:pPr>
    </w:p>
    <w:p w14:paraId="2B4321B5">
      <w:pPr>
        <w:widowControl/>
        <w:adjustRightInd/>
        <w:jc w:val="left"/>
        <w:rPr>
          <w:rFonts w:cs="宋体" w:asciiTheme="minorEastAsia" w:hAnsiTheme="minorEastAsia" w:eastAsiaTheme="minorEastAsia"/>
          <w:b/>
          <w:color w:val="000000" w:themeColor="text1"/>
          <w:sz w:val="32"/>
          <w:szCs w:val="32"/>
          <w14:textFill>
            <w14:solidFill>
              <w14:schemeClr w14:val="tx1"/>
            </w14:solidFill>
          </w14:textFill>
        </w:rPr>
      </w:pPr>
      <w:r>
        <w:rPr>
          <w:rFonts w:cs="宋体" w:asciiTheme="minorEastAsia" w:hAnsiTheme="minorEastAsia" w:eastAsiaTheme="minorEastAsia"/>
          <w:b/>
          <w:color w:val="000000" w:themeColor="text1"/>
          <w:sz w:val="32"/>
          <w:szCs w:val="32"/>
          <w14:textFill>
            <w14:solidFill>
              <w14:schemeClr w14:val="tx1"/>
            </w14:solidFill>
          </w14:textFill>
        </w:rPr>
        <w:br w:type="page"/>
      </w:r>
    </w:p>
    <w:p w14:paraId="3C19C87C">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bookmarkEnd w:id="52"/>
    </w:p>
    <w:p w14:paraId="33969E67">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附件1：质疑函范本及制作说明</w:t>
      </w:r>
    </w:p>
    <w:p w14:paraId="7B5D782B">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14:paraId="32D3A94E">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14:paraId="5A05CBDC">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272029C">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29FD838">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11ECEA9">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D40914A">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2804C7C8">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82A76B7">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14:paraId="26B7CA16">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B0741EE">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AE75FB0">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2B6130D">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CF94290">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14:paraId="1A18C4DF">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31CBD33">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8357C15">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CB9B33E">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673BCF0">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961A1AB">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14:paraId="334672B0">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64D80FC4">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14:paraId="6E766D66">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93FBD6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76C9903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3D613D6A">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77A2F38F">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14:paraId="061F5D68">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16DEDBD9">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36157A5B">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198126DB">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1468C441">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14:paraId="662C0517">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4039B12">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14:paraId="74E6D8E3">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附件2：投诉书范本及制作说明</w:t>
      </w:r>
    </w:p>
    <w:p w14:paraId="65C8F96F">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1B3FB45F">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14:paraId="5886289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14:paraId="05C10BD1">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B13D96A">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0148AA5">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040FA7AA">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42E8B5A">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441D2D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B81F45F">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4BA8C6D2">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2E5D89C">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321F42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14:paraId="519DF6B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252A2F34">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53659052">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0737800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7B2FCC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14:paraId="4A6E599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3FCDCC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448E37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A0CE73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4201A8A">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5298861">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1E884D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14:paraId="547DE8B4">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81432CF">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7C144282">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14:paraId="5214D30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14:paraId="77EF93D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69E3AE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53E6D10">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719368C">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6B2E881">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C390AA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14:paraId="0C08BFC9">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3088635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14:paraId="49E9AB7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F3D2A57">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157C9D0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5B7027F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1B6B2448">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6770EC9A">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0C1ED342">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14:paraId="6F163706">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71D2ABAC">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BEF6610">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419163C6">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3A434B7D">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08647E7E">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14:paraId="4B4743B7">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24DC5C7">
      <w:pPr>
        <w:rPr>
          <w:rFonts w:cs="仿宋_GB2312" w:asciiTheme="minorEastAsia" w:hAnsiTheme="minorEastAsia" w:eastAsiaTheme="minorEastAsia"/>
          <w:b/>
          <w:color w:val="000000" w:themeColor="text1"/>
          <w:sz w:val="24"/>
          <w14:textFill>
            <w14:solidFill>
              <w14:schemeClr w14:val="tx1"/>
            </w14:solidFill>
          </w14:textFill>
        </w:rPr>
      </w:pPr>
    </w:p>
    <w:p w14:paraId="2F4780C8">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405A1238">
      <w:pPr>
        <w:spacing w:line="360" w:lineRule="auto"/>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附件3：</w:t>
      </w:r>
    </w:p>
    <w:p w14:paraId="2B301BD3">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14:paraId="56A2E8E7">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14:paraId="523F5BAD">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14:paraId="512F56AF">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4F55387">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23BDDE6B">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1A9FBCB7">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37520950">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sz w:val="24"/>
          <w14:textFill>
            <w14:solidFill>
              <w14:schemeClr w14:val="tx1"/>
            </w14:solidFill>
          </w14:textFill>
        </w:rPr>
        <w:t>：</w:t>
      </w:r>
    </w:p>
    <w:p w14:paraId="08EAFAAA">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14:paraId="5889C750">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45F126C3">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082BC7C9">
      <w:pPr>
        <w:autoSpaceDE w:val="0"/>
        <w:autoSpaceDN w:val="0"/>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附件4：</w:t>
      </w:r>
    </w:p>
    <w:p w14:paraId="3BFE70B2">
      <w:pPr>
        <w:spacing w:line="360" w:lineRule="auto"/>
        <w:jc w:val="left"/>
        <w:rPr>
          <w:rFonts w:cs="仿宋_GB2312" w:asciiTheme="minorEastAsia" w:hAnsiTheme="minorEastAsia" w:eastAsiaTheme="minorEastAsia"/>
          <w:b/>
          <w:color w:val="000000" w:themeColor="text1"/>
          <w:sz w:val="24"/>
          <w14:textFill>
            <w14:solidFill>
              <w14:schemeClr w14:val="tx1"/>
            </w14:solidFill>
          </w14:textFill>
        </w:rPr>
      </w:pPr>
    </w:p>
    <w:p w14:paraId="3C7C12F3">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14:paraId="702782E2">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14:paraId="13A45DBA">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35ACF6E4">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w:t>
      </w:r>
      <w:r>
        <w:rPr>
          <w:rFonts w:hint="eastAsia" w:asciiTheme="minorEastAsia" w:hAnsiTheme="minorEastAsia" w:eastAsiaTheme="minorEastAsia"/>
          <w:color w:val="000000" w:themeColor="text1"/>
          <w:sz w:val="24"/>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仿宋_GB2312" w:asciiTheme="minorEastAsia" w:hAnsiTheme="minorEastAsia" w:eastAsiaTheme="minorEastAsia"/>
          <w:color w:val="000000" w:themeColor="text1"/>
          <w:sz w:val="24"/>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14:textFill>
            <w14:solidFill>
              <w14:schemeClr w14:val="tx1"/>
            </w14:solidFill>
          </w14:textFill>
        </w:rPr>
        <w:t>我方所使用的“</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 xml:space="preserve">专用章”的行为予以完全承认，并愿意承担相应责任。   </w:t>
      </w:r>
    </w:p>
    <w:p w14:paraId="03EE4AA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14:paraId="5893500F">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3955D48B">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7029F847">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7F613750">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291CDE4B">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供应商（法定名称章）：</w:t>
      </w:r>
    </w:p>
    <w:p w14:paraId="57560B81">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日期：       年     月     日</w:t>
      </w:r>
    </w:p>
    <w:p w14:paraId="6375A41C">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14:paraId="344C7B5B">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7667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980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7462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4185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专用章”（印模）</w:t>
      </w:r>
    </w:p>
    <w:p w14:paraId="579D20E9">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p>
    <w:p w14:paraId="27279DEB">
      <w:pPr>
        <w:snapToGrid w:val="0"/>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541322CB">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14:paraId="5DEC53A9">
      <w:pPr>
        <w:autoSpaceDE w:val="0"/>
        <w:autoSpaceDN w:val="0"/>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附件5：</w:t>
      </w:r>
    </w:p>
    <w:p w14:paraId="4748D434">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659689A3">
      <w:pPr>
        <w:adjustRightInd/>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14:paraId="09FB5A63">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648A7A14">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cs="宋体" w:asciiTheme="minorEastAsia" w:hAnsiTheme="minorEastAsia" w:eastAsiaTheme="minorEastAsia"/>
          <w:color w:val="000000" w:themeColor="text1"/>
          <w:sz w:val="24"/>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3FD0C01">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209A98F3">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3C065FDA">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14:paraId="6F35946D">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C21398D">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23FA035D">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宋体" w:asciiTheme="minorEastAsia" w:hAnsiTheme="minorEastAsia" w:eastAsiaTheme="minorEastAsia"/>
          <w:color w:val="000000" w:themeColor="text1"/>
          <w:sz w:val="24"/>
          <w14:textFill>
            <w14:solidFill>
              <w14:schemeClr w14:val="tx1"/>
            </w14:solidFill>
          </w14:textFill>
        </w:rPr>
        <w:t>：</w:t>
      </w:r>
    </w:p>
    <w:p w14:paraId="55559E50">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6E0ADE91">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14:paraId="1D439645">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5FAA4E4">
      <w:pPr>
        <w:spacing w:line="360" w:lineRule="auto"/>
        <w:ind w:right="420" w:firstLine="720" w:firstLineChars="3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C4A41C">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4BB15407">
      <w:pPr>
        <w:spacing w:line="360" w:lineRule="auto"/>
        <w:ind w:firstLine="482" w:firstLineChars="200"/>
        <w:rPr>
          <w:rFonts w:cs="仿宋_GB2312" w:asciiTheme="minorEastAsia" w:hAnsiTheme="minorEastAsia" w:eastAsiaTheme="minorEastAsia"/>
          <w:b/>
          <w:color w:val="000000" w:themeColor="text1"/>
          <w:sz w:val="24"/>
          <w14:textFill>
            <w14:solidFill>
              <w14:schemeClr w14:val="tx1"/>
            </w14:solidFill>
          </w14:textFill>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DD75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B959">
    <w:pPr>
      <w:pStyle w:val="39"/>
      <w:framePr w:wrap="around" w:vAnchor="text" w:hAnchor="margin" w:xAlign="right" w:y="1"/>
      <w:rPr>
        <w:rStyle w:val="66"/>
      </w:rPr>
    </w:pPr>
    <w:r>
      <w:fldChar w:fldCharType="begin"/>
    </w:r>
    <w:r>
      <w:rPr>
        <w:rStyle w:val="66"/>
      </w:rPr>
      <w:instrText xml:space="preserve">PAGE  </w:instrText>
    </w:r>
    <w:r>
      <w:fldChar w:fldCharType="end"/>
    </w:r>
  </w:p>
  <w:p w14:paraId="5B2C109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022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F1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3A11">
    <w:pPr>
      <w:pStyle w:val="39"/>
      <w:framePr w:wrap="around" w:vAnchor="text" w:hAnchor="margin" w:xAlign="right" w:y="1"/>
      <w:rPr>
        <w:rStyle w:val="66"/>
      </w:rPr>
    </w:pPr>
    <w:r>
      <w:fldChar w:fldCharType="begin"/>
    </w:r>
    <w:r>
      <w:rPr>
        <w:rStyle w:val="66"/>
      </w:rPr>
      <w:instrText xml:space="preserve">PAGE  </w:instrText>
    </w:r>
    <w:r>
      <w:fldChar w:fldCharType="end"/>
    </w:r>
  </w:p>
  <w:p w14:paraId="4F5CC032">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CC6A">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82</w:t>
    </w:r>
    <w:r>
      <w:rPr>
        <w:rFonts w:hint="eastAsia" w:ascii="仿宋_GB2312" w:eastAsia="仿宋_GB2312"/>
        <w:kern w:val="0"/>
        <w:sz w:val="21"/>
        <w:szCs w:val="21"/>
      </w:rPr>
      <w:fldChar w:fldCharType="end"/>
    </w:r>
    <w:bookmarkStart w:id="53" w:name="_Toc91899912"/>
    <w:bookmarkStart w:id="54" w:name="_Toc164085800"/>
    <w:bookmarkStart w:id="55" w:name="_Toc131845147"/>
    <w:bookmarkStart w:id="56" w:name="_Toc36110187"/>
    <w:r>
      <w:rPr>
        <w:rFonts w:hint="eastAsia" w:ascii="仿宋_GB2312" w:eastAsia="仿宋_GB2312"/>
        <w:kern w:val="0"/>
        <w:sz w:val="21"/>
        <w:szCs w:val="21"/>
      </w:rPr>
      <w:t xml:space="preserve"> 页</w:t>
    </w:r>
    <w:bookmarkEnd w:id="53"/>
    <w:bookmarkEnd w:id="54"/>
    <w:bookmarkEnd w:id="55"/>
    <w:bookmarkEnd w:id="5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8385">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55C7">
    <w:pPr>
      <w:pStyle w:val="40"/>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D7A5">
    <w:pPr>
      <w:pStyle w:val="40"/>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82F7">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8A4C2"/>
    <w:multiLevelType w:val="singleLevel"/>
    <w:tmpl w:val="AA88A4C2"/>
    <w:lvl w:ilvl="0" w:tentative="0">
      <w:start w:val="1"/>
      <w:numFmt w:val="bullet"/>
      <w:lvlText w:val=""/>
      <w:lvlJc w:val="left"/>
      <w:pPr>
        <w:ind w:left="420" w:hanging="420"/>
      </w:pPr>
      <w:rPr>
        <w:rFonts w:hint="default" w:ascii="Wingdings" w:hAnsi="Wingdings"/>
      </w:rPr>
    </w:lvl>
  </w:abstractNum>
  <w:abstractNum w:abstractNumId="1">
    <w:nsid w:val="F7EF1EFC"/>
    <w:multiLevelType w:val="singleLevel"/>
    <w:tmpl w:val="F7EF1EFC"/>
    <w:lvl w:ilvl="0" w:tentative="0">
      <w:start w:val="1"/>
      <w:numFmt w:val="bullet"/>
      <w:lvlText w:val=""/>
      <w:lvlJc w:val="left"/>
      <w:pPr>
        <w:ind w:left="420" w:hanging="420"/>
      </w:pPr>
      <w:rPr>
        <w:rFonts w:hint="default" w:ascii="Wingdings" w:hAnsi="Wingdings"/>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4909F973"/>
    <w:multiLevelType w:val="singleLevel"/>
    <w:tmpl w:val="4909F973"/>
    <w:lvl w:ilvl="0" w:tentative="0">
      <w:start w:val="1"/>
      <w:numFmt w:val="bullet"/>
      <w:lvlText w:val=""/>
      <w:lvlJc w:val="left"/>
      <w:pPr>
        <w:ind w:left="42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FA112D4"/>
    <w:multiLevelType w:val="singleLevel"/>
    <w:tmpl w:val="6FA112D4"/>
    <w:lvl w:ilvl="0" w:tentative="0">
      <w:start w:val="1"/>
      <w:numFmt w:val="decimal"/>
      <w:suff w:val="nothing"/>
      <w:lvlText w:val="%1、"/>
      <w:lvlJc w:val="left"/>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DCC8CF7"/>
    <w:multiLevelType w:val="singleLevel"/>
    <w:tmpl w:val="7DCC8CF7"/>
    <w:lvl w:ilvl="0" w:tentative="0">
      <w:start w:val="1"/>
      <w:numFmt w:val="decimal"/>
      <w:lvlText w:val="%1."/>
      <w:lvlJc w:val="left"/>
      <w:pPr>
        <w:ind w:left="425" w:hanging="425"/>
      </w:pPr>
      <w:rPr>
        <w:rFonts w:hint="default"/>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0"/>
  </w:num>
  <w:num w:numId="8">
    <w:abstractNumId w:val="12"/>
  </w:num>
  <w:num w:numId="9">
    <w:abstractNumId w:val="1"/>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A7FB3"/>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4FBD"/>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3786D"/>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DD35E4"/>
    <w:rsid w:val="065A6178"/>
    <w:rsid w:val="075562B7"/>
    <w:rsid w:val="07F6164B"/>
    <w:rsid w:val="087A1B7A"/>
    <w:rsid w:val="096B2097"/>
    <w:rsid w:val="0A5B7E63"/>
    <w:rsid w:val="0A945D6F"/>
    <w:rsid w:val="0BA332B2"/>
    <w:rsid w:val="0BED2CDE"/>
    <w:rsid w:val="0C87121B"/>
    <w:rsid w:val="0DF702FE"/>
    <w:rsid w:val="0E3F698B"/>
    <w:rsid w:val="0F0C62E5"/>
    <w:rsid w:val="0F21508F"/>
    <w:rsid w:val="0F816ACD"/>
    <w:rsid w:val="0FB94501"/>
    <w:rsid w:val="10984545"/>
    <w:rsid w:val="10B047CF"/>
    <w:rsid w:val="10FC16EA"/>
    <w:rsid w:val="118963A1"/>
    <w:rsid w:val="127723A9"/>
    <w:rsid w:val="13072A44"/>
    <w:rsid w:val="145044FA"/>
    <w:rsid w:val="186742B0"/>
    <w:rsid w:val="195245AB"/>
    <w:rsid w:val="1B2A271F"/>
    <w:rsid w:val="1B890139"/>
    <w:rsid w:val="1D201B21"/>
    <w:rsid w:val="1D266CE1"/>
    <w:rsid w:val="1D3963AF"/>
    <w:rsid w:val="1E2E469B"/>
    <w:rsid w:val="1E714A66"/>
    <w:rsid w:val="1FE868A9"/>
    <w:rsid w:val="211E26D6"/>
    <w:rsid w:val="21283D08"/>
    <w:rsid w:val="25B440B3"/>
    <w:rsid w:val="26A12BEB"/>
    <w:rsid w:val="272917D9"/>
    <w:rsid w:val="27646D45"/>
    <w:rsid w:val="2AA1365A"/>
    <w:rsid w:val="2C884389"/>
    <w:rsid w:val="2DD15014"/>
    <w:rsid w:val="2FD25781"/>
    <w:rsid w:val="305F2622"/>
    <w:rsid w:val="313A5EF4"/>
    <w:rsid w:val="319C6071"/>
    <w:rsid w:val="32681C29"/>
    <w:rsid w:val="32DB72BE"/>
    <w:rsid w:val="336D017B"/>
    <w:rsid w:val="342E63AB"/>
    <w:rsid w:val="345D260B"/>
    <w:rsid w:val="363946D8"/>
    <w:rsid w:val="365302AE"/>
    <w:rsid w:val="37F142D2"/>
    <w:rsid w:val="39A13F14"/>
    <w:rsid w:val="3AEC1764"/>
    <w:rsid w:val="3B514310"/>
    <w:rsid w:val="3C443E4F"/>
    <w:rsid w:val="3C5F759A"/>
    <w:rsid w:val="3D5C78D4"/>
    <w:rsid w:val="3DF03D49"/>
    <w:rsid w:val="3FFF72A6"/>
    <w:rsid w:val="410761CF"/>
    <w:rsid w:val="41546AA6"/>
    <w:rsid w:val="42CF228D"/>
    <w:rsid w:val="42E1381E"/>
    <w:rsid w:val="43FB717C"/>
    <w:rsid w:val="451E447A"/>
    <w:rsid w:val="45345B76"/>
    <w:rsid w:val="45F71264"/>
    <w:rsid w:val="470740ED"/>
    <w:rsid w:val="47307808"/>
    <w:rsid w:val="486F747C"/>
    <w:rsid w:val="4D861CF6"/>
    <w:rsid w:val="4E89729D"/>
    <w:rsid w:val="4F103A13"/>
    <w:rsid w:val="4F292918"/>
    <w:rsid w:val="51A0432A"/>
    <w:rsid w:val="527140E5"/>
    <w:rsid w:val="5292508F"/>
    <w:rsid w:val="52A96B6F"/>
    <w:rsid w:val="532822B7"/>
    <w:rsid w:val="541D3690"/>
    <w:rsid w:val="550764A4"/>
    <w:rsid w:val="551926E0"/>
    <w:rsid w:val="552120BC"/>
    <w:rsid w:val="55F10E87"/>
    <w:rsid w:val="561279B9"/>
    <w:rsid w:val="56515F3B"/>
    <w:rsid w:val="572B71CA"/>
    <w:rsid w:val="57E958DA"/>
    <w:rsid w:val="58AE4F0C"/>
    <w:rsid w:val="58B22DEB"/>
    <w:rsid w:val="5A2A7C7B"/>
    <w:rsid w:val="5AB23368"/>
    <w:rsid w:val="5C80234E"/>
    <w:rsid w:val="5C8210D4"/>
    <w:rsid w:val="5C8618C3"/>
    <w:rsid w:val="5E261785"/>
    <w:rsid w:val="5E373076"/>
    <w:rsid w:val="5E4B7FE7"/>
    <w:rsid w:val="5FCC5339"/>
    <w:rsid w:val="5FE70807"/>
    <w:rsid w:val="60E53485"/>
    <w:rsid w:val="61054A27"/>
    <w:rsid w:val="611D2366"/>
    <w:rsid w:val="62885958"/>
    <w:rsid w:val="63144820"/>
    <w:rsid w:val="64CE2EAA"/>
    <w:rsid w:val="64E930D8"/>
    <w:rsid w:val="66063E6E"/>
    <w:rsid w:val="662E75B1"/>
    <w:rsid w:val="66342C2E"/>
    <w:rsid w:val="663E784C"/>
    <w:rsid w:val="685867EC"/>
    <w:rsid w:val="69102733"/>
    <w:rsid w:val="6A4961A1"/>
    <w:rsid w:val="6C04327E"/>
    <w:rsid w:val="6CB5278A"/>
    <w:rsid w:val="6CB96113"/>
    <w:rsid w:val="6D581C9A"/>
    <w:rsid w:val="6DAA1D71"/>
    <w:rsid w:val="6E8E12EF"/>
    <w:rsid w:val="71D43752"/>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 w:val="7FDE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semiHidden/>
    <w:unhideWhenUsed/>
    <w:qFormat/>
    <w:uiPriority w:val="99"/>
    <w:pPr>
      <w:ind w:left="1400" w:leftChars="140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link w:val="511"/>
    <w:qFormat/>
    <w:uiPriority w:val="0"/>
    <w:pPr>
      <w:autoSpaceDE w:val="0"/>
      <w:autoSpaceDN w:val="0"/>
      <w:spacing w:line="360" w:lineRule="auto"/>
    </w:pPr>
    <w:rPr>
      <w:rFonts w:ascii="宋体"/>
      <w:sz w:val="24"/>
      <w:szCs w:val="21"/>
      <w:lang w:val="zh-CN"/>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5"/>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1"/>
    <w:link w:val="544"/>
    <w:qFormat/>
    <w:uiPriority w:val="0"/>
    <w:pPr>
      <w:ind w:firstLine="420"/>
    </w:pPr>
    <w:rPr>
      <w:szCs w:val="20"/>
    </w:rPr>
  </w:style>
  <w:style w:type="paragraph" w:styleId="61">
    <w:name w:val="Body Text First Indent 2"/>
    <w:basedOn w:val="1"/>
    <w:next w:val="1"/>
    <w:link w:val="501"/>
    <w:qFormat/>
    <w:uiPriority w:val="0"/>
    <w:pPr>
      <w:adjustRightInd/>
      <w:spacing w:after="120"/>
      <w:ind w:left="420" w:leftChars="200" w:firstLine="210"/>
    </w:p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2"/>
    <w:next w:val="2"/>
    <w:qFormat/>
    <w:uiPriority w:val="0"/>
    <w:pPr>
      <w:spacing w:after="68"/>
    </w:pPr>
    <w:rPr>
      <w:rFonts w:ascii="FHLHE E+ Futura Bk" w:eastAsia="FHLHE E+ Futura Bk" w:cs="Times New Roman"/>
      <w:color w:val="auto"/>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
    <w:next w:val="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qFormat/>
    <w:uiPriority w:val="99"/>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4"/>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1"/>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4"/>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4"/>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60"/>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4"/>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4"/>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character" w:customStyle="1" w:styleId="637">
    <w:name w:val="font01"/>
    <w:basedOn w:val="64"/>
    <w:qFormat/>
    <w:uiPriority w:val="0"/>
    <w:rPr>
      <w:rFonts w:hint="eastAsia" w:ascii="宋体" w:hAnsi="宋体" w:eastAsia="宋体" w:cs="宋体"/>
      <w:color w:val="000000"/>
      <w:sz w:val="22"/>
      <w:szCs w:val="22"/>
      <w:u w:val="none"/>
    </w:rPr>
  </w:style>
  <w:style w:type="paragraph" w:customStyle="1" w:styleId="638">
    <w:name w:val="pa-3"/>
    <w:basedOn w:val="1"/>
    <w:qFormat/>
    <w:uiPriority w:val="0"/>
    <w:pPr>
      <w:widowControl/>
      <w:spacing w:line="240" w:lineRule="atLeast"/>
    </w:pPr>
    <w:rPr>
      <w:rFonts w:ascii="宋体" w:hAnsi="宋体" w:cs="宋体"/>
      <w:kern w:val="0"/>
      <w:sz w:val="24"/>
    </w:rPr>
  </w:style>
  <w:style w:type="table" w:customStyle="1" w:styleId="639">
    <w:name w:val="Table Normal"/>
    <w:semiHidden/>
    <w:unhideWhenUsed/>
    <w:qFormat/>
    <w:uiPriority w:val="0"/>
    <w:tblPr>
      <w:tblCellMar>
        <w:top w:w="0" w:type="dxa"/>
        <w:left w:w="0" w:type="dxa"/>
        <w:bottom w:w="0" w:type="dxa"/>
        <w:right w:w="0" w:type="dxa"/>
      </w:tblCellMar>
    </w:tblPr>
  </w:style>
  <w:style w:type="table" w:customStyle="1" w:styleId="640">
    <w:name w:val="Table Normal1"/>
    <w:semiHidden/>
    <w:qFormat/>
    <w:uiPriority w:val="0"/>
    <w:rPr>
      <w:rFonts w:ascii="Calibri" w:hAnsi="Calibri" w:eastAsia="Times New Roman"/>
    </w:rPr>
    <w:tblPr>
      <w:tblCellMar>
        <w:top w:w="0" w:type="dxa"/>
        <w:left w:w="0" w:type="dxa"/>
        <w:bottom w:w="0" w:type="dxa"/>
        <w:right w:w="0" w:type="dxa"/>
      </w:tblCellMar>
    </w:tblPr>
  </w:style>
  <w:style w:type="table" w:customStyle="1" w:styleId="641">
    <w:name w:val="网格型3"/>
    <w:basedOn w:val="62"/>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39140</Words>
  <Characters>40644</Characters>
  <Lines>1</Lines>
  <Paragraphs>1</Paragraphs>
  <TotalTime>0</TotalTime>
  <ScaleCrop>false</ScaleCrop>
  <LinksUpToDate>false</LinksUpToDate>
  <CharactersWithSpaces>45952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2025-02-20T02:26:00Z</dcterms:created>
  <dc:creator>北海市政府采购中心</dc:creator>
  <cp:lastModifiedBy>WPS_1660170228</cp:lastModifiedBy>
  <cp:lastPrinted>2025-05-21T01:18:00Z</cp:lastPrinted>
  <dcterms:modified xsi:type="dcterms:W3CDTF">2025-06-11T07:30:01Z</dcterms:modified>
  <dc:title>北海市政府采购中心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A9C9EDEC1902442EB61CC67B087950B6_13</vt:lpwstr>
  </property>
  <property fmtid="{D5CDD505-2E9C-101B-9397-08002B2CF9AE}" pid="4" name="KSOTemplateDocerSaveRecord">
    <vt:lpwstr>eyJoZGlkIjoiMDk1NDFlMDFlYjE5YmRmMzE1YzZiNjJiNjk4MWUyZmEiLCJ1c2VySWQiOiIxMzkyNzAyMTY2In0=</vt:lpwstr>
  </property>
</Properties>
</file>