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柳州市就业服务中心2025年物业管理</w:t>
      </w:r>
    </w:p>
    <w:p>
      <w:pPr>
        <w:spacing w:line="800" w:lineRule="exact"/>
        <w:jc w:val="center"/>
        <w:rPr>
          <w:rFonts w:hint="eastAsia" w:ascii="楷体" w:hAnsi="楷体" w:eastAsia="楷体"/>
          <w:b/>
          <w:sz w:val="40"/>
          <w:szCs w:val="40"/>
        </w:rPr>
      </w:pPr>
      <w:r>
        <w:rPr>
          <w:rFonts w:ascii="楷体" w:hAnsi="楷体" w:eastAsia="楷体"/>
          <w:b/>
          <w:sz w:val="40"/>
          <w:szCs w:val="40"/>
        </w:rPr>
        <w:t>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LZZC2025-C3-990683-LZSZ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柳州市就业服务中心（柳州市职业介绍</w:t>
      </w:r>
    </w:p>
    <w:p>
      <w:pPr>
        <w:spacing w:line="800" w:lineRule="exact"/>
        <w:jc w:val="center"/>
        <w:rPr>
          <w:rFonts w:hint="eastAsia" w:ascii="楷体" w:hAnsi="楷体" w:eastAsia="楷体"/>
          <w:b/>
          <w:sz w:val="40"/>
          <w:szCs w:val="40"/>
        </w:rPr>
      </w:pPr>
      <w:r>
        <w:rPr>
          <w:rFonts w:ascii="楷体" w:hAnsi="楷体" w:eastAsia="楷体"/>
          <w:b/>
          <w:sz w:val="40"/>
          <w:szCs w:val="40"/>
        </w:rPr>
        <w:t>服务中心）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800" w:lineRule="exact"/>
        <w:ind w:firstLine="2409" w:firstLineChars="600"/>
        <w:jc w:val="both"/>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9</w:t>
      </w:r>
      <w:r>
        <w:rPr>
          <w:rFonts w:ascii="楷体" w:hAnsi="楷体" w:eastAsia="楷体"/>
          <w:b/>
          <w:sz w:val="40"/>
          <w:szCs w:val="40"/>
        </w:rPr>
        <w:t>月</w:t>
      </w:r>
      <w:r>
        <w:rPr>
          <w:rFonts w:hint="eastAsia" w:ascii="楷体" w:hAnsi="楷体" w:eastAsia="楷体"/>
          <w:b/>
          <w:sz w:val="40"/>
          <w:szCs w:val="40"/>
          <w:lang w:val="en-US" w:eastAsia="zh-CN"/>
        </w:rPr>
        <w:t>24</w:t>
      </w:r>
      <w:r>
        <w:rPr>
          <w:rFonts w:ascii="楷体" w:hAnsi="楷体" w:eastAsia="楷体"/>
          <w:b/>
          <w:sz w:val="40"/>
          <w:szCs w:val="40"/>
        </w:rPr>
        <w:t>日</w:t>
      </w:r>
    </w:p>
    <w:p>
      <w:pPr>
        <w:widowControl/>
        <w:jc w:val="left"/>
        <w:rPr>
          <w:rFonts w:hint="eastAsia" w:ascii="楷体" w:hAnsi="楷体" w:eastAsia="楷体"/>
          <w:b/>
          <w:sz w:val="40"/>
          <w:szCs w:val="40"/>
        </w:rPr>
      </w:pPr>
      <w:r>
        <w:rPr>
          <w:rFonts w:ascii="楷体" w:hAnsi="楷体" w:eastAsia="楷体"/>
          <w:b/>
          <w:sz w:val="40"/>
          <w:szCs w:val="40"/>
        </w:rPr>
        <w:br w:type="page"/>
      </w: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_Toc29178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竞争性磋商公告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_Toc29178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34"/>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_Toc10189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kern w:val="44"/>
          <w:sz w:val="32"/>
          <w:szCs w:val="32"/>
        </w:rPr>
        <w:t>第二章 供应商须知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_Toc10189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34"/>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_Toc12337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第三章  采购需求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_Toc12337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34"/>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_Toc31898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第四章 响应文件格式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_Toc31898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26</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34"/>
        <w:tabs>
          <w:tab w:val="right" w:leader="dot" w:pos="9026"/>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_Toc32021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第五章 合同主要条款及验收书格式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_Toc32021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34"/>
        <w:tabs>
          <w:tab w:val="right" w:leader="dot" w:pos="9026"/>
        </w:tabs>
        <w:spacing w:line="360" w:lineRule="auto"/>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_Toc18221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第六章 评审方法及评审标准</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_Toc18221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66</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5"/>
        <w:spacing w:line="440" w:lineRule="exact"/>
        <w:jc w:val="center"/>
        <w:rPr>
          <w:rFonts w:hint="eastAsia" w:ascii="宋体" w:hAnsi="宋体"/>
          <w:sz w:val="32"/>
          <w:szCs w:val="32"/>
        </w:rPr>
      </w:pPr>
      <w:bookmarkStart w:id="0" w:name="_Toc29178"/>
      <w:bookmarkStart w:id="1" w:name="_Toc301"/>
      <w:bookmarkStart w:id="2" w:name="_Toc24429"/>
      <w:bookmarkStart w:id="3" w:name="_Toc9998"/>
      <w:r>
        <w:rPr>
          <w:rFonts w:hint="eastAsia" w:ascii="宋体" w:hAnsi="宋体"/>
          <w:sz w:val="32"/>
          <w:szCs w:val="32"/>
        </w:rPr>
        <w:t>第一章 竞争性磋商公告</w:t>
      </w:r>
      <w:bookmarkEnd w:id="0"/>
      <w:bookmarkEnd w:id="1"/>
      <w:bookmarkEnd w:id="2"/>
      <w:bookmarkEnd w:id="3"/>
    </w:p>
    <w:p>
      <w:pPr>
        <w:pStyle w:val="6"/>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柳州市就业服务中心2025年物业管理服务采购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11</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177"/>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LZZC2025-C3-990683-LZSZ</w:t>
      </w:r>
    </w:p>
    <w:p>
      <w:pPr>
        <w:pStyle w:val="177"/>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柳州市就业服务中心2025年物业管理服务采购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bookmarkStart w:id="73" w:name="_GoBack"/>
      <w:bookmarkEnd w:id="73"/>
    </w:p>
    <w:p>
      <w:pPr>
        <w:pStyle w:val="177"/>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277200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标项名称：柳州市就业服务中心2025年物业管理服务采购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预算金额（元）：277200
</w:t>
      </w:r>
      <w:r>
        <w:rPr>
          <w:rFonts w:ascii="仿宋" w:hAnsi="仿宋" w:eastAsia="仿宋"/>
          <w:bCs/>
          <w:sz w:val="24"/>
        </w:rPr>
        <w:cr/>
      </w:r>
      <w:r>
        <w:rPr>
          <w:rFonts w:ascii="仿宋" w:hAnsi="仿宋" w:eastAsia="仿宋"/>
          <w:bCs/>
          <w:sz w:val="24"/>
        </w:rPr>
        <w:t>简要规格描述或项目基本概况介绍、用途：柳州市就业服务中心2025年物业管理服务采购（具体内容详见竞争性磋商文件第三章《采购需求》）
</w:t>
      </w:r>
      <w:r>
        <w:rPr>
          <w:rFonts w:ascii="仿宋" w:hAnsi="仿宋" w:eastAsia="仿宋"/>
          <w:bCs/>
          <w:sz w:val="24"/>
        </w:rPr>
        <w:cr/>
      </w:r>
      <w:r>
        <w:rPr>
          <w:rFonts w:ascii="仿宋" w:hAnsi="仿宋" w:eastAsia="仿宋"/>
          <w:bCs/>
          <w:sz w:val="24"/>
        </w:rPr>
        <w:t>最高限价（如有）：277200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6"/>
        <w:spacing w:line="400" w:lineRule="exact"/>
        <w:ind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177"/>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77"/>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pPr>
        <w:pStyle w:val="177"/>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6"/>
        <w:spacing w:line="400" w:lineRule="exact"/>
        <w:ind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30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firstLine="562" w:firstLineChars="200"/>
        <w:jc w:val="both"/>
        <w:rPr>
          <w:rFonts w:hint="eastAsia" w:ascii="黑体" w:hAnsi="黑体" w:eastAsia="黑体" w:cs="黑体"/>
          <w:bCs/>
          <w:sz w:val="28"/>
          <w:szCs w:val="28"/>
        </w:rPr>
      </w:pPr>
      <w:bookmarkStart w:id="9" w:name="_Toc35393793"/>
      <w:bookmarkStart w:id="10" w:name="_Toc28359005"/>
      <w:bookmarkStart w:id="11" w:name="_Toc28359082"/>
      <w:bookmarkStart w:id="12" w:name="_Toc35393624"/>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6"/>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10</w:t>
      </w:r>
      <w:r>
        <w:rPr>
          <w:rFonts w:ascii="仿宋_GB2312" w:eastAsia="仿宋_GB2312"/>
          <w:bCs/>
          <w:sz w:val="28"/>
          <w:szCs w:val="28"/>
        </w:rPr>
        <w:t>月</w:t>
      </w:r>
      <w:r>
        <w:rPr>
          <w:rFonts w:hint="eastAsia" w:ascii="仿宋_GB2312" w:eastAsia="仿宋_GB2312"/>
          <w:bCs/>
          <w:sz w:val="28"/>
          <w:szCs w:val="28"/>
          <w:lang w:val="en-US" w:eastAsia="zh-CN"/>
        </w:rPr>
        <w:t>11</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3" w:name="_Toc28359084"/>
      <w:bookmarkStart w:id="14" w:name="_Toc35393625"/>
      <w:bookmarkStart w:id="15" w:name="_Toc35393794"/>
      <w:bookmarkStart w:id="16" w:name="_Toc28359007"/>
      <w:r>
        <w:rPr>
          <w:rFonts w:hint="eastAsia" w:ascii="仿宋_GB2312" w:hAnsi="仿宋_GB2312" w:eastAsia="仿宋_GB2312" w:cs="仿宋_GB2312"/>
          <w:sz w:val="28"/>
          <w:szCs w:val="28"/>
        </w:rPr>
        <w:t>开标地点：广西政府采购云平台（https://www.gcy.zfcg.gxzf.gov.cn/）</w:t>
      </w:r>
    </w:p>
    <w:p>
      <w:pPr>
        <w:pStyle w:val="6"/>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3"/>
      <w:bookmarkEnd w:id="14"/>
      <w:bookmarkEnd w:id="15"/>
      <w:bookmarkEnd w:id="16"/>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firstLine="562" w:firstLineChars="200"/>
        <w:jc w:val="both"/>
        <w:rPr>
          <w:rFonts w:hint="eastAsia" w:ascii="仿宋_GB2312" w:hAnsi="仿宋_GB2312" w:eastAsia="仿宋_GB2312" w:cs="仿宋_GB2312"/>
          <w:bCs/>
          <w:sz w:val="28"/>
          <w:szCs w:val="28"/>
        </w:rPr>
      </w:pPr>
      <w:bookmarkStart w:id="17" w:name="_Toc35393795"/>
      <w:bookmarkStart w:id="18" w:name="_Toc35393626"/>
      <w:r>
        <w:rPr>
          <w:rFonts w:hint="eastAsia" w:ascii="黑体" w:hAnsi="黑体" w:eastAsia="黑体" w:cs="黑体"/>
          <w:bCs/>
          <w:sz w:val="28"/>
          <w:szCs w:val="28"/>
        </w:rPr>
        <w:t>七、其他补充事宜</w:t>
      </w:r>
      <w:bookmarkEnd w:id="17"/>
      <w:bookmarkEnd w:id="18"/>
    </w:p>
    <w:p>
      <w:pPr>
        <w:pStyle w:val="177"/>
        <w:spacing w:line="420" w:lineRule="exact"/>
        <w:ind w:firstLine="562"/>
        <w:rPr>
          <w:rFonts w:hint="eastAsia" w:ascii="仿宋_GB2312" w:hAnsi="仿宋_GB2312" w:eastAsia="仿宋_GB2312" w:cs="仿宋_GB2312"/>
          <w:b/>
          <w:bCs/>
          <w:sz w:val="28"/>
          <w:szCs w:val="28"/>
        </w:rPr>
      </w:pPr>
      <w:bookmarkStart w:id="19" w:name="_Toc35393796"/>
      <w:bookmarkStart w:id="20" w:name="_Toc35393627"/>
      <w:bookmarkStart w:id="21" w:name="_Toc28359008"/>
      <w:bookmarkStart w:id="22" w:name="_Toc28359085"/>
      <w:bookmarkStart w:id="23"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7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77"/>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77"/>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77"/>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7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7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7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7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7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7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7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77"/>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9"/>
      <w:bookmarkEnd w:id="20"/>
      <w:bookmarkEnd w:id="21"/>
      <w:bookmarkEnd w:id="22"/>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柳州市就业服务中心（柳州市职业介绍服务中心）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广西柳州市鱼峰区屏山大道19号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莫国龙</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0772-3819776</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3"/>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4" w:name="_Toc10189"/>
      <w:bookmarkStart w:id="25" w:name="_Toc31958"/>
      <w:bookmarkStart w:id="26" w:name="_Toc2902"/>
      <w:bookmarkStart w:id="27" w:name="_Toc6973"/>
      <w:r>
        <w:rPr>
          <w:rFonts w:hint="eastAsia" w:ascii="宋体" w:hAnsi="宋体"/>
          <w:b/>
          <w:bCs/>
          <w:kern w:val="44"/>
          <w:sz w:val="32"/>
          <w:szCs w:val="32"/>
        </w:rPr>
        <w:t>第二章 供应商须知</w:t>
      </w:r>
      <w:bookmarkEnd w:id="24"/>
      <w:bookmarkEnd w:id="25"/>
      <w:bookmarkEnd w:id="26"/>
      <w:bookmarkEnd w:id="27"/>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柳州市就业服务中心2025年物业管理服务采购</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LZZC2025-C3-990683-LZSZ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采购资金来源：财政性资金</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贰拾柒万柒仟贰佰元整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277</w:t>
            </w:r>
            <w:r>
              <w:rPr>
                <w:rFonts w:hint="eastAsia" w:ascii="仿宋_GB2312" w:hAnsi="宋体" w:eastAsia="仿宋_GB2312"/>
                <w:sz w:val="24"/>
                <w:lang w:val="en-US" w:eastAsia="zh-CN"/>
              </w:rPr>
              <w:t>,</w:t>
            </w:r>
            <w:r>
              <w:rPr>
                <w:rFonts w:ascii="仿宋_GB2312" w:hAnsi="宋体" w:eastAsia="仿宋_GB2312"/>
                <w:sz w:val="24"/>
              </w:rPr>
              <w:t>200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响应报价及费用：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1.本项目应以人民币报价；</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keepNext w:val="0"/>
              <w:keepLines w:val="0"/>
              <w:suppressLineNumbers w:val="0"/>
              <w:spacing w:before="0" w:beforeAutospacing="0" w:after="0" w:afterAutospacing="0" w:line="440" w:lineRule="exact"/>
              <w:ind w:left="0" w:right="0"/>
              <w:rPr>
                <w:rFonts w:ascii="仿宋_GB2312" w:eastAsia="仿宋_GB2312"/>
                <w:sz w:val="24"/>
              </w:rPr>
            </w:pPr>
            <w:r>
              <w:rPr>
                <w:rFonts w:hint="eastAsia" w:ascii="仿宋_GB2312" w:eastAsia="仿宋_GB2312"/>
                <w:sz w:val="24"/>
              </w:rPr>
              <w:t>3.不论磋商结果如何，供应商均应自行承担所有与磋商有关的全部费用；</w:t>
            </w:r>
          </w:p>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keepNext w:val="0"/>
              <w:keepLines w:val="0"/>
              <w:suppressLineNumbers w:val="0"/>
              <w:spacing w:before="0" w:beforeAutospacing="0" w:after="0" w:afterAutospacing="0" w:line="440" w:lineRule="exact"/>
              <w:ind w:left="0" w:right="0"/>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492"/>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493"/>
                <w:rFonts w:hint="eastAsia" w:ascii="仿宋_GB2312" w:eastAsia="仿宋_GB2312"/>
                <w:color w:val="000000"/>
                <w:kern w:val="2"/>
              </w:rPr>
              <w:t>本项目属于专门面向小微企业采购的项目，监狱企业、残疾人福利单位视同小型、微型企业：</w:t>
            </w:r>
            <w:r>
              <w:rPr>
                <w:rFonts w:hint="eastAsia" w:ascii="仿宋_GB2312" w:eastAsia="仿宋_GB2312"/>
                <w:color w:val="000000"/>
                <w:kern w:val="2"/>
              </w:rPr>
              <w:br w:type="textWrapping"/>
            </w:r>
            <w:r>
              <w:rPr>
                <w:rFonts w:hint="eastAsia" w:ascii="仿宋_GB2312" w:eastAsia="仿宋_GB2312"/>
                <w:color w:val="000000"/>
                <w:kern w:val="2"/>
              </w:rPr>
              <w:t>1.</w:t>
            </w:r>
            <w:r>
              <w:rPr>
                <w:rStyle w:val="493"/>
                <w:rFonts w:hint="eastAsia" w:ascii="仿宋_GB2312" w:eastAsia="仿宋_GB2312"/>
                <w:color w:val="000000"/>
                <w:kern w:val="2"/>
              </w:rPr>
              <w:t>小微</w:t>
            </w:r>
            <w:r>
              <w:rPr>
                <w:rFonts w:hint="eastAsia" w:ascii="仿宋_GB2312" w:eastAsia="仿宋_GB2312"/>
                <w:color w:val="000000"/>
                <w:kern w:val="2"/>
              </w:rPr>
              <w:t>企业以供应商填写的《中小企业声明函》为判定标准（格式见竞争性磋商文件第四章）；</w:t>
            </w:r>
            <w:r>
              <w:rPr>
                <w:rFonts w:hint="eastAsia" w:ascii="仿宋_GB2312" w:eastAsia="仿宋_GB2312"/>
                <w:color w:val="000000"/>
                <w:kern w:val="2"/>
              </w:rPr>
              <w:br w:type="textWrapping"/>
            </w:r>
            <w:r>
              <w:rPr>
                <w:rFonts w:hint="eastAsia" w:ascii="仿宋_GB2312" w:eastAsia="仿宋_GB2312"/>
                <w:color w:val="000000"/>
                <w:kern w:val="2"/>
              </w:rPr>
              <w:t>2.残疾人福利性单位以供应商提供的《残疾人福利性单位声明函》为判定标准（格式见竞争性磋商文件第四章）；</w:t>
            </w:r>
            <w:r>
              <w:rPr>
                <w:rFonts w:hint="eastAsia" w:ascii="仿宋_GB2312" w:eastAsia="仿宋_GB2312"/>
                <w:color w:val="000000"/>
                <w:kern w:val="2"/>
              </w:rPr>
              <w:br w:type="textWrapping"/>
            </w:r>
            <w:r>
              <w:rPr>
                <w:rFonts w:hint="eastAsia" w:ascii="仿宋_GB2312" w:eastAsia="仿宋_GB2312"/>
                <w:color w:val="000000"/>
                <w:kern w:val="2"/>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13"/>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514"/>
                <w:rFonts w:hint="eastAsia" w:ascii="仿宋_GB2312" w:eastAsia="仿宋_GB2312"/>
                <w:color w:val="000000"/>
                <w:kern w:val="2"/>
              </w:rPr>
              <w:t>电子响应文件（必须提供）：</w:t>
            </w:r>
            <w:r>
              <w:rPr>
                <w:rFonts w:hint="eastAsia" w:ascii="仿宋_GB2312" w:eastAsia="仿宋_GB2312"/>
                <w:b/>
                <w:bCs/>
                <w:color w:val="000000"/>
                <w:kern w:val="2"/>
              </w:rPr>
              <w:br w:type="textWrapping"/>
            </w:r>
            <w:r>
              <w:rPr>
                <w:rStyle w:val="514"/>
                <w:rFonts w:hint="eastAsia" w:ascii="仿宋_GB2312" w:eastAsia="仿宋_GB2312"/>
                <w:color w:val="000000"/>
                <w:kern w:val="2"/>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kern w:val="2"/>
              </w:rPr>
              <w:br w:type="textWrapping"/>
            </w:r>
            <w:r>
              <w:rPr>
                <w:rStyle w:val="514"/>
                <w:rFonts w:hint="eastAsia" w:ascii="仿宋_GB2312" w:eastAsia="仿宋_GB2312"/>
                <w:color w:val="000000"/>
                <w:kern w:val="2"/>
              </w:rPr>
              <w:t>2.未按规定传输提交电子响应文件的将被广西政府采购云平台拒绝。</w:t>
            </w:r>
            <w:r>
              <w:rPr>
                <w:rFonts w:hint="eastAsia" w:ascii="仿宋_GB2312" w:eastAsia="仿宋_GB2312"/>
                <w:b/>
                <w:bCs/>
                <w:color w:val="000000"/>
                <w:kern w:val="2"/>
              </w:rPr>
              <w:br w:type="textWrapping"/>
            </w:r>
            <w:r>
              <w:rPr>
                <w:rStyle w:val="514"/>
                <w:rFonts w:hint="eastAsia" w:ascii="仿宋_GB2312" w:eastAsia="仿宋_GB2312"/>
                <w:color w:val="000000"/>
                <w:kern w:val="2"/>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34"/>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54"/>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磋商时间：首次电子响应文件递交截止时间后，具体时间由采购代理机构另行通知；</w:t>
            </w:r>
          </w:p>
          <w:p>
            <w:pPr>
              <w:pStyle w:val="554"/>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74"/>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电子响应文件解密时间：</w:t>
            </w:r>
            <w:r>
              <w:rPr>
                <w:rFonts w:hint="eastAsia" w:ascii="仿宋_GB2312" w:eastAsia="仿宋_GB2312"/>
                <w:color w:val="000000"/>
                <w:kern w:val="2"/>
              </w:rPr>
              <w:br w:type="textWrapping"/>
            </w:r>
            <w:r>
              <w:rPr>
                <w:rFonts w:hint="eastAsia" w:ascii="仿宋_GB2312" w:eastAsia="仿宋_GB2312"/>
                <w:color w:val="000000"/>
                <w:kern w:val="2"/>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92"/>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0"/>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28"/>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629"/>
                <w:rFonts w:hint="eastAsia" w:ascii="仿宋_GB2312" w:eastAsia="仿宋_GB2312"/>
                <w:color w:val="000000"/>
                <w:kern w:val="2"/>
              </w:rPr>
              <w:t>一、信用信息使用规则：</w:t>
            </w:r>
            <w:r>
              <w:rPr>
                <w:rFonts w:hint="eastAsia" w:ascii="仿宋_GB2312" w:eastAsia="仿宋_GB2312"/>
                <w:color w:val="000000"/>
                <w:kern w:val="2"/>
              </w:rPr>
              <w:br w:type="textWrapping"/>
            </w:r>
            <w:r>
              <w:rPr>
                <w:rFonts w:hint="eastAsia" w:ascii="仿宋_GB2312" w:eastAsia="仿宋_GB2312"/>
                <w:color w:val="000000"/>
                <w:kern w:val="2"/>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kern w:val="2"/>
              </w:rPr>
              <w:br w:type="textWrapping"/>
            </w:r>
            <w:r>
              <w:rPr>
                <w:rStyle w:val="629"/>
                <w:rFonts w:hint="eastAsia" w:ascii="仿宋_GB2312" w:eastAsia="仿宋_GB2312"/>
                <w:color w:val="000000"/>
                <w:kern w:val="2"/>
              </w:rPr>
              <w:t>二、甄别方式：</w:t>
            </w:r>
            <w:r>
              <w:rPr>
                <w:rFonts w:hint="eastAsia" w:ascii="仿宋_GB2312" w:eastAsia="仿宋_GB2312"/>
                <w:b/>
                <w:bCs/>
                <w:color w:val="000000"/>
                <w:kern w:val="2"/>
              </w:rPr>
              <w:br w:type="textWrapping"/>
            </w:r>
            <w:r>
              <w:rPr>
                <w:rStyle w:val="629"/>
                <w:rFonts w:hint="eastAsia" w:ascii="仿宋_GB2312" w:eastAsia="仿宋_GB2312"/>
                <w:color w:val="000000"/>
                <w:kern w:val="2"/>
              </w:rPr>
              <w:t>1.在本项目资格性审查时，采购人将对供应商信用进行查询，并按照以上信用信息使用规则处理；</w:t>
            </w:r>
            <w:r>
              <w:rPr>
                <w:rFonts w:hint="eastAsia" w:ascii="仿宋_GB2312" w:eastAsia="仿宋_GB2312"/>
                <w:b/>
                <w:bCs/>
                <w:color w:val="000000"/>
                <w:kern w:val="2"/>
              </w:rPr>
              <w:br w:type="textWrapping"/>
            </w:r>
            <w:r>
              <w:rPr>
                <w:rStyle w:val="629"/>
                <w:rFonts w:hint="eastAsia" w:ascii="仿宋_GB2312" w:eastAsia="仿宋_GB2312"/>
                <w:color w:val="000000"/>
                <w:kern w:val="2"/>
              </w:rPr>
              <w:t>2.在成交通知书发出前，采购人或者采购代理机构将对成交供应商信用进行查询，并按照以上信用信息使用规则处理；</w:t>
            </w:r>
            <w:r>
              <w:rPr>
                <w:rFonts w:hint="eastAsia" w:ascii="仿宋_GB2312" w:eastAsia="仿宋_GB2312"/>
                <w:b/>
                <w:bCs/>
                <w:color w:val="000000"/>
                <w:kern w:val="2"/>
              </w:rPr>
              <w:br w:type="textWrapping"/>
            </w:r>
            <w:r>
              <w:rPr>
                <w:rStyle w:val="629"/>
                <w:rFonts w:hint="eastAsia" w:ascii="仿宋_GB2312" w:eastAsia="仿宋_GB2312"/>
                <w:color w:val="000000"/>
                <w:kern w:val="2"/>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47"/>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成交公告及成交通知书：采购代理机构在采购人依法确认成交供应商后两个工作日内发布成交公告和成交通知书。</w:t>
            </w:r>
            <w:r>
              <w:rPr>
                <w:rFonts w:hint="eastAsia" w:ascii="仿宋_GB2312" w:eastAsia="仿宋_GB2312"/>
                <w:color w:val="000000"/>
                <w:kern w:val="2"/>
              </w:rPr>
              <w:br w:type="textWrapping"/>
            </w:r>
            <w:r>
              <w:rPr>
                <w:rStyle w:val="648"/>
                <w:rFonts w:hint="eastAsia" w:ascii="仿宋_GB2312" w:eastAsia="仿宋_GB2312"/>
                <w:color w:val="000000"/>
                <w:kern w:val="2"/>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6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Style w:val="667"/>
                <w:rFonts w:hint="eastAsia" w:ascii="仿宋_GB2312" w:eastAsia="仿宋_GB2312"/>
                <w:color w:val="000000"/>
                <w:kern w:val="2"/>
              </w:rPr>
              <w:t>签订合同时间：成交通知书发出后</w:t>
            </w:r>
            <w:r>
              <w:rPr>
                <w:rStyle w:val="667"/>
                <w:rFonts w:hint="eastAsia" w:ascii="仿宋_GB2312" w:eastAsia="仿宋_GB2312"/>
                <w:color w:val="000000"/>
                <w:kern w:val="2"/>
                <w:u w:val="single"/>
              </w:rPr>
              <w:t>25</w:t>
            </w:r>
            <w:r>
              <w:rPr>
                <w:rStyle w:val="667"/>
                <w:rFonts w:hint="eastAsia" w:ascii="仿宋_GB2312" w:eastAsia="仿宋_GB2312"/>
                <w:color w:val="000000"/>
                <w:kern w:val="2"/>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85"/>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响应文件有效期：首次响应文件提交截止日期后不得少于</w:t>
            </w:r>
            <w:r>
              <w:rPr>
                <w:rFonts w:hint="eastAsia" w:ascii="仿宋_GB2312" w:eastAsia="仿宋_GB2312"/>
                <w:color w:val="000000"/>
                <w:kern w:val="2"/>
                <w:u w:val="single"/>
              </w:rPr>
              <w:t>90天</w:t>
            </w:r>
            <w:r>
              <w:rPr>
                <w:rFonts w:hint="eastAsia" w:ascii="仿宋_GB2312" w:eastAsia="仿宋_GB2312"/>
                <w:color w:val="000000"/>
                <w:kern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03"/>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1"/>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40" w:lineRule="exact"/>
              <w:ind w:left="0" w:right="0"/>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39"/>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1.本竞争性磋商文件中描述供应商的“公章”是指供应商的CA电子签章。</w:t>
            </w:r>
            <w:r>
              <w:rPr>
                <w:rFonts w:hint="eastAsia" w:ascii="仿宋_GB2312" w:eastAsia="仿宋_GB2312"/>
                <w:color w:val="000000"/>
                <w:kern w:val="2"/>
              </w:rPr>
              <w:br w:type="textWrapping"/>
            </w:r>
            <w:r>
              <w:rPr>
                <w:rFonts w:hint="eastAsia" w:ascii="仿宋_GB2312" w:eastAsia="仿宋_GB2312"/>
                <w:color w:val="000000"/>
                <w:kern w:val="2"/>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8" w:name="_Toc254970668"/>
      <w:bookmarkStart w:id="29" w:name="_Toc254970527"/>
      <w:r>
        <w:rPr>
          <w:rFonts w:hint="eastAsia" w:ascii="仿宋_GB2312" w:hAnsi="宋体" w:eastAsia="仿宋_GB2312"/>
          <w:b/>
          <w:sz w:val="24"/>
        </w:rPr>
        <w:t>1.适用范围</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0" w:name="_Toc254970669"/>
      <w:bookmarkStart w:id="31" w:name="_Toc254970528"/>
      <w:r>
        <w:rPr>
          <w:rFonts w:hint="eastAsia" w:ascii="仿宋_GB2312" w:hAnsi="宋体" w:eastAsia="仿宋_GB2312"/>
          <w:b/>
          <w:sz w:val="24"/>
        </w:rPr>
        <w:t>2.定义</w:t>
      </w:r>
      <w:bookmarkEnd w:id="30"/>
      <w:bookmarkEnd w:id="31"/>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柳州市就业服务中心（柳州市职业介绍服务中心）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2" w:name="_Toc254970529"/>
      <w:bookmarkStart w:id="33"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2"/>
      <w:bookmarkEnd w:id="33"/>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4" w:name="_Toc254970671"/>
      <w:bookmarkStart w:id="35" w:name="_Toc254970530"/>
      <w:bookmarkStart w:id="36" w:name="_Toc254970533"/>
      <w:bookmarkStart w:id="37" w:name="_Toc254970674"/>
      <w:r>
        <w:rPr>
          <w:rFonts w:hint="eastAsia" w:ascii="仿宋_GB2312" w:hAnsi="宋体" w:eastAsia="仿宋_GB2312"/>
          <w:b/>
          <w:sz w:val="24"/>
        </w:rPr>
        <w:t>4.磋商委托</w:t>
      </w:r>
      <w:bookmarkEnd w:id="34"/>
      <w:bookmarkEnd w:id="35"/>
    </w:p>
    <w:p>
      <w:pPr>
        <w:pStyle w:val="3"/>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8" w:name="_Toc254970672"/>
      <w:bookmarkStart w:id="39" w:name="_Toc254970531"/>
      <w:r>
        <w:rPr>
          <w:rFonts w:hint="eastAsia" w:ascii="仿宋_GB2312" w:hAnsi="宋体" w:eastAsia="仿宋_GB2312"/>
          <w:b/>
          <w:sz w:val="24"/>
        </w:rPr>
        <w:t>5.磋商费用</w:t>
      </w:r>
      <w:bookmarkEnd w:id="38"/>
      <w:bookmarkEnd w:id="3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0" w:name="_Toc254970673"/>
      <w:bookmarkStart w:id="41" w:name="_Toc254970532"/>
      <w:r>
        <w:rPr>
          <w:rFonts w:hint="eastAsia" w:ascii="仿宋_GB2312" w:hAnsi="宋体" w:eastAsia="仿宋_GB2312"/>
          <w:b/>
          <w:sz w:val="24"/>
        </w:rPr>
        <w:t>8.特别说明</w:t>
      </w:r>
      <w:bookmarkEnd w:id="40"/>
      <w:bookmarkEnd w:id="41"/>
    </w:p>
    <w:p>
      <w:pPr>
        <w:widowControl/>
        <w:spacing w:line="42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6"/>
    <w:bookmarkEnd w:id="37"/>
    <w:p>
      <w:pPr>
        <w:pStyle w:val="27"/>
        <w:snapToGrid w:val="0"/>
        <w:spacing w:line="440" w:lineRule="exact"/>
        <w:rPr>
          <w:rFonts w:hint="eastAsia" w:ascii="仿宋_GB2312" w:hAnsi="宋体" w:eastAsia="仿宋_GB2312"/>
          <w:b/>
          <w:sz w:val="24"/>
          <w:szCs w:val="24"/>
        </w:rPr>
      </w:pPr>
      <w:bookmarkStart w:id="42" w:name="_Toc254970675"/>
      <w:bookmarkStart w:id="43" w:name="_Toc254970534"/>
      <w:r>
        <w:rPr>
          <w:rFonts w:hint="eastAsia" w:ascii="仿宋_GB2312" w:hAnsi="宋体" w:eastAsia="仿宋_GB2312"/>
          <w:b/>
          <w:sz w:val="24"/>
          <w:szCs w:val="24"/>
        </w:rPr>
        <w:t>二、竞争性磋商文件</w:t>
      </w:r>
      <w:bookmarkEnd w:id="42"/>
      <w:bookmarkEnd w:id="43"/>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4" w:name="_Toc254970536"/>
      <w:bookmarkStart w:id="45"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6" w:name="_Toc254970676"/>
      <w:bookmarkStart w:id="47" w:name="_Toc254970535"/>
      <w:r>
        <w:rPr>
          <w:rFonts w:hint="eastAsia" w:ascii="仿宋_GB2312" w:hAnsi="宋体" w:eastAsia="仿宋_GB2312" w:cs="Courier New"/>
          <w:b/>
          <w:sz w:val="24"/>
        </w:rPr>
        <w:t>三、竞争性磋商电子响应文件的编制</w:t>
      </w:r>
      <w:bookmarkEnd w:id="46"/>
      <w:bookmarkEnd w:id="47"/>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4"/>
    <w:bookmarkEnd w:id="45"/>
    <w:p>
      <w:pPr>
        <w:snapToGrid w:val="0"/>
        <w:spacing w:line="420" w:lineRule="exact"/>
        <w:ind w:firstLine="713" w:firstLineChars="296"/>
        <w:jc w:val="left"/>
        <w:rPr>
          <w:rFonts w:ascii="仿宋_GB2312" w:eastAsia="仿宋_GB2312"/>
          <w:b/>
          <w:bCs/>
          <w:sz w:val="24"/>
        </w:rPr>
      </w:pPr>
      <w:bookmarkStart w:id="48" w:name="_Toc254970537"/>
      <w:bookmarkStart w:id="49"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0"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0"/>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（6）供应商项目经验一览表（如有，格式见第四章）；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（7）针对本项目的理解分析和工作方案（如有，格式见第四章）；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（8）针对本项目的管理模式和管理机制（如有，格式见第四章）；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（9）针对本项目的进退场服务交接方案（如有，格式见第四章）；  </w:t>
      </w:r>
    </w:p>
    <w:p>
      <w:pPr>
        <w:pStyle w:val="31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（10）物业服务方案（如有，格式见第四章）；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（11）针对本项目的保密工作方案（如有，格式见第四章）；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）应急预案和应急配合方案（如有，格式见第四章）；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）人员管理方案（如有，格式见第四章）；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）对本项目的合理化建议和改进措施（如有，格式自拟）；</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bookmarkEnd w:id="48"/>
    <w:bookmarkEnd w:id="49"/>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5"/>
        <w:jc w:val="center"/>
        <w:rPr>
          <w:rFonts w:hint="eastAsia" w:ascii="宋体" w:hAnsi="宋体"/>
          <w:sz w:val="32"/>
          <w:szCs w:val="32"/>
        </w:rPr>
      </w:pPr>
      <w:bookmarkStart w:id="51" w:name="_Toc12337"/>
      <w:bookmarkStart w:id="52" w:name="_Toc14616"/>
      <w:bookmarkStart w:id="53" w:name="_Toc13935"/>
      <w:r>
        <w:rPr>
          <w:rFonts w:hint="eastAsia" w:ascii="宋体" w:hAnsi="宋体"/>
          <w:sz w:val="32"/>
          <w:szCs w:val="32"/>
        </w:rPr>
        <w:t>第三章  采购需求</w:t>
      </w:r>
      <w:bookmarkEnd w:id="51"/>
      <w:bookmarkEnd w:id="52"/>
      <w:bookmarkEnd w:id="53"/>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251"/>
        <w:gridCol w:w="7119"/>
        <w:gridCol w:w="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sz w:val="24"/>
                <w:szCs w:val="24"/>
              </w:rPr>
              <w:t>★</w:t>
            </w:r>
            <w:r>
              <w:rPr>
                <w:rFonts w:hint="default" w:ascii="Times New Roman" w:hAnsi="Times New Roman" w:eastAsia="仿宋_GB2312" w:cs="Times New Roman"/>
                <w:b/>
                <w:sz w:val="24"/>
                <w:szCs w:val="24"/>
              </w:rPr>
              <w:t>一、</w:t>
            </w:r>
            <w:r>
              <w:rPr>
                <w:rFonts w:hint="default" w:ascii="Times New Roman" w:hAnsi="Times New Roman" w:eastAsia="仿宋_GB2312" w:cs="Times New Roman"/>
                <w:b/>
                <w:color w:val="000000"/>
                <w:sz w:val="24"/>
                <w:szCs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_GB2312" w:cs="Times New Roman"/>
                <w:b/>
                <w:kern w:val="2"/>
                <w:sz w:val="24"/>
                <w:szCs w:val="24"/>
              </w:rPr>
            </w:pPr>
            <w:r>
              <w:rPr>
                <w:rFonts w:hint="default" w:ascii="Times New Roman" w:hAnsi="Times New Roman" w:eastAsia="仿宋_GB2312" w:cs="Times New Roman"/>
                <w:b/>
                <w:sz w:val="24"/>
                <w:szCs w:val="24"/>
              </w:rPr>
              <w:t>项号</w:t>
            </w:r>
          </w:p>
        </w:tc>
        <w:tc>
          <w:tcPr>
            <w:tcW w:w="125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kern w:val="2"/>
                <w:sz w:val="24"/>
                <w:szCs w:val="24"/>
              </w:rPr>
            </w:pPr>
            <w:r>
              <w:rPr>
                <w:rFonts w:hint="default" w:ascii="Times New Roman" w:hAnsi="Times New Roman" w:eastAsia="仿宋_GB2312" w:cs="Times New Roman"/>
                <w:b/>
                <w:sz w:val="24"/>
                <w:szCs w:val="24"/>
              </w:rPr>
              <w:t>标的名称</w:t>
            </w:r>
          </w:p>
        </w:tc>
        <w:tc>
          <w:tcPr>
            <w:tcW w:w="7119"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kern w:val="2"/>
                <w:sz w:val="24"/>
                <w:szCs w:val="24"/>
              </w:rPr>
            </w:pPr>
            <w:r>
              <w:rPr>
                <w:rFonts w:hint="default" w:ascii="Times New Roman" w:hAnsi="Times New Roman" w:eastAsia="仿宋_GB2312" w:cs="Times New Roman"/>
                <w:b/>
                <w:sz w:val="24"/>
                <w:szCs w:val="24"/>
              </w:rPr>
              <w:t>服务内容要求</w:t>
            </w:r>
          </w:p>
        </w:tc>
        <w:tc>
          <w:tcPr>
            <w:tcW w:w="4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kern w:val="2"/>
                <w:sz w:val="24"/>
                <w:szCs w:val="24"/>
              </w:rPr>
            </w:pPr>
            <w:r>
              <w:rPr>
                <w:rFonts w:hint="default" w:ascii="Times New Roman" w:hAnsi="Times New Roman" w:eastAsia="仿宋_GB2312" w:cs="Times New Roman"/>
                <w:b/>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sz w:val="24"/>
                <w:szCs w:val="24"/>
              </w:rPr>
              <w:t>1</w:t>
            </w:r>
          </w:p>
        </w:tc>
        <w:tc>
          <w:tcPr>
            <w:tcW w:w="125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2"/>
                <w:sz w:val="24"/>
                <w:szCs w:val="24"/>
              </w:rPr>
            </w:pPr>
            <w:bookmarkStart w:id="54" w:name="OLE_LINK1"/>
            <w:r>
              <w:rPr>
                <w:rFonts w:hint="default" w:ascii="Times New Roman" w:hAnsi="Times New Roman" w:eastAsia="仿宋_GB2312" w:cs="Times New Roman"/>
                <w:sz w:val="24"/>
                <w:szCs w:val="24"/>
              </w:rPr>
              <w:t>柳州市就业服务中心202</w:t>
            </w:r>
            <w:r>
              <w:rPr>
                <w:rFonts w:hint="eastAsia" w:eastAsia="仿宋_GB2312" w:cs="Times New Roman"/>
                <w:sz w:val="24"/>
                <w:szCs w:val="24"/>
                <w:lang w:val="en-US" w:eastAsia="zh-CN"/>
              </w:rPr>
              <w:t>5</w:t>
            </w:r>
            <w:r>
              <w:rPr>
                <w:rFonts w:hint="default" w:ascii="Times New Roman" w:hAnsi="Times New Roman" w:eastAsia="仿宋_GB2312" w:cs="Times New Roman"/>
                <w:sz w:val="24"/>
                <w:szCs w:val="24"/>
              </w:rPr>
              <w:t>年物业管理服务采购</w:t>
            </w:r>
            <w:bookmarkEnd w:id="54"/>
          </w:p>
        </w:tc>
        <w:tc>
          <w:tcPr>
            <w:tcW w:w="7119" w:type="dxa"/>
            <w:tcBorders>
              <w:top w:val="single" w:color="auto" w:sz="4" w:space="0"/>
              <w:left w:val="nil"/>
              <w:bottom w:val="single" w:color="auto" w:sz="4" w:space="0"/>
              <w:right w:val="single" w:color="auto" w:sz="4" w:space="0"/>
            </w:tcBorders>
            <w:vAlign w:val="center"/>
          </w:tcPr>
          <w:p>
            <w:pPr>
              <w:pStyle w:val="318"/>
              <w:spacing w:line="400" w:lineRule="exact"/>
              <w:ind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一、项目概况</w:t>
            </w:r>
          </w:p>
          <w:p>
            <w:pPr>
              <w:pStyle w:val="318"/>
              <w:spacing w:line="400" w:lineRule="exact"/>
              <w:ind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（一）服务地址：</w:t>
            </w:r>
            <w:r>
              <w:rPr>
                <w:rStyle w:val="321"/>
                <w:rFonts w:hint="default" w:ascii="Times New Roman" w:hAnsi="Times New Roman" w:eastAsia="仿宋_GB2312" w:cs="Times New Roman"/>
                <w:sz w:val="24"/>
                <w:szCs w:val="24"/>
              </w:rPr>
              <w:t>广西柳州市鱼峰区屏山大道19号；</w:t>
            </w:r>
          </w:p>
          <w:p>
            <w:pPr>
              <w:pStyle w:val="318"/>
              <w:spacing w:line="400" w:lineRule="exact"/>
              <w:ind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（二）服务范围：</w:t>
            </w:r>
            <w:r>
              <w:rPr>
                <w:rStyle w:val="321"/>
                <w:rFonts w:hint="default" w:ascii="Times New Roman" w:hAnsi="Times New Roman" w:eastAsia="仿宋_GB2312" w:cs="Times New Roman"/>
                <w:sz w:val="24"/>
                <w:szCs w:val="24"/>
              </w:rPr>
              <w:t>柳州市就业服务中心两栋办公楼的安全保卫、卫生清洁工作；物业服务管理面积约4000㎡，楼外公共区域（红线范围）。</w:t>
            </w:r>
          </w:p>
          <w:p>
            <w:pPr>
              <w:pStyle w:val="318"/>
              <w:spacing w:line="400" w:lineRule="exact"/>
              <w:ind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二、岗位设置及人员素质要求</w:t>
            </w:r>
          </w:p>
          <w:p>
            <w:pPr>
              <w:pStyle w:val="318"/>
              <w:spacing w:line="400" w:lineRule="exact"/>
              <w:ind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（一）岗位设置</w:t>
            </w:r>
          </w:p>
          <w:tbl>
            <w:tblPr>
              <w:tblStyle w:val="326"/>
              <w:tblW w:w="695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60"/>
              <w:gridCol w:w="844"/>
              <w:gridCol w:w="1875"/>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left="1" w:right="42" w:rightChars="20" w:hanging="1"/>
                    <w:jc w:val="center"/>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序号</w:t>
                  </w:r>
                </w:p>
              </w:tc>
              <w:tc>
                <w:tcPr>
                  <w:tcW w:w="1060"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left="1" w:right="42" w:rightChars="20" w:hanging="1"/>
                    <w:jc w:val="center"/>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项目工作岗位</w:t>
                  </w:r>
                </w:p>
              </w:tc>
              <w:tc>
                <w:tcPr>
                  <w:tcW w:w="84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项目人数</w:t>
                  </w:r>
                </w:p>
              </w:tc>
              <w:tc>
                <w:tcPr>
                  <w:tcW w:w="1875"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岗位人数</w:t>
                  </w:r>
                </w:p>
              </w:tc>
              <w:tc>
                <w:tcPr>
                  <w:tcW w:w="272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5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left="1" w:right="42" w:rightChars="20" w:hanging="1"/>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1</w:t>
                  </w:r>
                </w:p>
              </w:tc>
              <w:tc>
                <w:tcPr>
                  <w:tcW w:w="1060"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left="1" w:right="42" w:rightChars="20" w:hanging="1"/>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秩序维护员</w:t>
                  </w:r>
                </w:p>
              </w:tc>
              <w:tc>
                <w:tcPr>
                  <w:tcW w:w="84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4人</w:t>
                  </w:r>
                </w:p>
              </w:tc>
              <w:tc>
                <w:tcPr>
                  <w:tcW w:w="1875"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4人（含领班1人）</w:t>
                  </w:r>
                </w:p>
              </w:tc>
              <w:tc>
                <w:tcPr>
                  <w:tcW w:w="272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Fonts w:hint="eastAsia" w:ascii="Times New Roman" w:hAnsi="Times New Roman" w:eastAsia="仿宋_GB2312" w:cs="Times New Roman"/>
                      <w:lang w:val="en-US" w:eastAsia="zh-CN"/>
                    </w:rPr>
                    <w:t>7*24小时工作制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5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left="1" w:right="42" w:rightChars="20" w:hanging="1"/>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2</w:t>
                  </w:r>
                </w:p>
              </w:tc>
              <w:tc>
                <w:tcPr>
                  <w:tcW w:w="1060"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保洁员</w:t>
                  </w:r>
                </w:p>
              </w:tc>
              <w:tc>
                <w:tcPr>
                  <w:tcW w:w="84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3人</w:t>
                  </w:r>
                </w:p>
              </w:tc>
              <w:tc>
                <w:tcPr>
                  <w:tcW w:w="1875"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3人</w:t>
                  </w:r>
                </w:p>
              </w:tc>
              <w:tc>
                <w:tcPr>
                  <w:tcW w:w="272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工作日工作7小时。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5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left="1" w:right="42" w:rightChars="20" w:hanging="1"/>
                    <w:jc w:val="center"/>
                    <w:rPr>
                      <w:rStyle w:val="321"/>
                      <w:rFonts w:hint="default" w:ascii="Times New Roman" w:hAnsi="Times New Roman" w:eastAsia="仿宋_GB2312" w:cs="Times New Roman"/>
                      <w:sz w:val="24"/>
                      <w:szCs w:val="24"/>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合计</w:t>
                  </w:r>
                </w:p>
              </w:tc>
              <w:tc>
                <w:tcPr>
                  <w:tcW w:w="1875"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7人</w:t>
                  </w:r>
                </w:p>
              </w:tc>
              <w:tc>
                <w:tcPr>
                  <w:tcW w:w="2724" w:type="dxa"/>
                  <w:tcBorders>
                    <w:top w:val="single" w:color="auto" w:sz="4" w:space="0"/>
                    <w:left w:val="single" w:color="auto" w:sz="4" w:space="0"/>
                    <w:bottom w:val="single" w:color="auto" w:sz="4" w:space="0"/>
                    <w:right w:val="single" w:color="auto" w:sz="4" w:space="0"/>
                  </w:tcBorders>
                  <w:vAlign w:val="center"/>
                </w:tcPr>
                <w:p>
                  <w:pPr>
                    <w:pStyle w:val="319"/>
                    <w:spacing w:line="400" w:lineRule="exact"/>
                    <w:ind w:right="42" w:rightChars="20"/>
                    <w:jc w:val="center"/>
                    <w:rPr>
                      <w:rStyle w:val="321"/>
                      <w:rFonts w:hint="default" w:ascii="Times New Roman" w:hAnsi="Times New Roman" w:eastAsia="仿宋_GB2312" w:cs="Times New Roman"/>
                      <w:sz w:val="24"/>
                      <w:szCs w:val="24"/>
                    </w:rPr>
                  </w:pPr>
                </w:p>
              </w:tc>
            </w:tr>
          </w:tbl>
          <w:p>
            <w:pPr>
              <w:pStyle w:val="320"/>
              <w:spacing w:line="400" w:lineRule="exact"/>
              <w:ind w:firstLine="482" w:firstLineChars="200"/>
              <w:rPr>
                <w:rStyle w:val="321"/>
                <w:rFonts w:hint="default" w:ascii="Times New Roman" w:hAnsi="Times New Roman" w:eastAsia="仿宋_GB2312" w:cs="Times New Roman"/>
                <w:b/>
                <w:bCs/>
                <w:kern w:val="0"/>
                <w:sz w:val="24"/>
                <w:szCs w:val="24"/>
              </w:rPr>
            </w:pPr>
            <w:r>
              <w:rPr>
                <w:rStyle w:val="321"/>
                <w:rFonts w:hint="default" w:ascii="Times New Roman" w:hAnsi="Times New Roman" w:eastAsia="仿宋_GB2312" w:cs="Times New Roman"/>
                <w:b/>
                <w:bCs/>
                <w:kern w:val="0"/>
                <w:sz w:val="24"/>
                <w:szCs w:val="24"/>
              </w:rPr>
              <w:t>注：</w:t>
            </w:r>
            <w:r>
              <w:rPr>
                <w:rStyle w:val="321"/>
                <w:rFonts w:hint="eastAsia" w:eastAsia="仿宋_GB2312" w:cs="Times New Roman"/>
                <w:b/>
                <w:bCs/>
                <w:kern w:val="0"/>
                <w:sz w:val="24"/>
                <w:szCs w:val="24"/>
                <w:lang w:eastAsia="zh-CN"/>
              </w:rPr>
              <w:t>服务期间，</w:t>
            </w:r>
            <w:r>
              <w:rPr>
                <w:rStyle w:val="321"/>
                <w:rFonts w:hint="default" w:ascii="Times New Roman" w:hAnsi="Times New Roman" w:eastAsia="仿宋_GB2312" w:cs="Times New Roman"/>
                <w:b/>
                <w:bCs/>
                <w:kern w:val="0"/>
                <w:sz w:val="24"/>
                <w:szCs w:val="24"/>
              </w:rPr>
              <w:t>由</w:t>
            </w:r>
            <w:r>
              <w:rPr>
                <w:rStyle w:val="321"/>
                <w:rFonts w:hint="default" w:ascii="Times New Roman" w:hAnsi="Times New Roman" w:eastAsia="仿宋_GB2312" w:cs="Times New Roman"/>
                <w:b/>
                <w:bCs/>
                <w:kern w:val="0"/>
                <w:sz w:val="24"/>
                <w:szCs w:val="24"/>
                <w:lang w:eastAsia="zh-CN"/>
              </w:rPr>
              <w:t>采购人根据</w:t>
            </w:r>
            <w:r>
              <w:rPr>
                <w:rStyle w:val="321"/>
                <w:rFonts w:hint="eastAsia" w:eastAsia="仿宋_GB2312" w:cs="Times New Roman"/>
                <w:b/>
                <w:bCs/>
                <w:kern w:val="0"/>
                <w:sz w:val="24"/>
                <w:szCs w:val="24"/>
                <w:lang w:eastAsia="zh-CN"/>
              </w:rPr>
              <w:t>《</w:t>
            </w:r>
            <w:r>
              <w:rPr>
                <w:rStyle w:val="321"/>
                <w:rFonts w:hint="default" w:ascii="Times New Roman" w:hAnsi="Times New Roman" w:eastAsia="仿宋_GB2312" w:cs="Times New Roman"/>
                <w:b/>
                <w:bCs/>
                <w:kern w:val="0"/>
                <w:sz w:val="24"/>
                <w:szCs w:val="24"/>
                <w:lang w:eastAsia="zh-CN"/>
              </w:rPr>
              <w:t>中华人民共和国劳动法</w:t>
            </w:r>
            <w:r>
              <w:rPr>
                <w:rStyle w:val="321"/>
                <w:rFonts w:hint="eastAsia" w:eastAsia="仿宋_GB2312" w:cs="Times New Roman"/>
                <w:b/>
                <w:bCs/>
                <w:kern w:val="0"/>
                <w:sz w:val="24"/>
                <w:szCs w:val="24"/>
                <w:lang w:eastAsia="zh-CN"/>
              </w:rPr>
              <w:t>》规定和</w:t>
            </w:r>
            <w:r>
              <w:rPr>
                <w:rStyle w:val="321"/>
                <w:rFonts w:hint="default" w:ascii="Times New Roman" w:hAnsi="Times New Roman" w:eastAsia="仿宋_GB2312" w:cs="Times New Roman"/>
                <w:b/>
                <w:bCs/>
                <w:kern w:val="0"/>
                <w:sz w:val="24"/>
                <w:szCs w:val="24"/>
                <w:lang w:eastAsia="zh-CN"/>
              </w:rPr>
              <w:t>实际需</w:t>
            </w:r>
            <w:r>
              <w:rPr>
                <w:rStyle w:val="321"/>
                <w:rFonts w:hint="eastAsia" w:eastAsia="仿宋_GB2312" w:cs="Times New Roman"/>
                <w:b/>
                <w:bCs/>
                <w:kern w:val="0"/>
                <w:sz w:val="24"/>
                <w:szCs w:val="24"/>
                <w:lang w:eastAsia="zh-CN"/>
              </w:rPr>
              <w:t>求</w:t>
            </w:r>
            <w:r>
              <w:rPr>
                <w:rStyle w:val="321"/>
                <w:rFonts w:hint="default" w:ascii="Times New Roman" w:hAnsi="Times New Roman" w:eastAsia="仿宋_GB2312" w:cs="Times New Roman"/>
                <w:b/>
                <w:bCs/>
                <w:kern w:val="0"/>
                <w:sz w:val="24"/>
                <w:szCs w:val="24"/>
                <w:lang w:eastAsia="zh-CN"/>
              </w:rPr>
              <w:t>，</w:t>
            </w:r>
            <w:r>
              <w:rPr>
                <w:rStyle w:val="321"/>
                <w:rFonts w:hint="eastAsia" w:eastAsia="仿宋_GB2312" w:cs="Times New Roman"/>
                <w:b/>
                <w:bCs/>
                <w:kern w:val="0"/>
                <w:sz w:val="24"/>
                <w:szCs w:val="24"/>
                <w:lang w:eastAsia="zh-CN"/>
              </w:rPr>
              <w:t>再行</w:t>
            </w:r>
            <w:r>
              <w:rPr>
                <w:rStyle w:val="321"/>
                <w:rFonts w:hint="default" w:ascii="Times New Roman" w:hAnsi="Times New Roman" w:eastAsia="仿宋_GB2312" w:cs="Times New Roman"/>
                <w:b/>
                <w:bCs/>
                <w:kern w:val="0"/>
                <w:sz w:val="24"/>
                <w:szCs w:val="24"/>
              </w:rPr>
              <w:t>排班及安排服务人员</w:t>
            </w:r>
            <w:r>
              <w:rPr>
                <w:rStyle w:val="321"/>
                <w:rFonts w:hint="eastAsia" w:eastAsia="仿宋_GB2312" w:cs="Times New Roman"/>
                <w:b/>
                <w:bCs/>
                <w:kern w:val="0"/>
                <w:sz w:val="24"/>
                <w:szCs w:val="24"/>
                <w:lang w:eastAsia="zh-CN"/>
              </w:rPr>
              <w:t>轮</w:t>
            </w:r>
            <w:r>
              <w:rPr>
                <w:rStyle w:val="321"/>
                <w:rFonts w:hint="eastAsia" w:eastAsia="仿宋_GB2312" w:cs="Times New Roman"/>
                <w:b/>
                <w:bCs/>
                <w:kern w:val="0"/>
                <w:sz w:val="24"/>
                <w:szCs w:val="24"/>
                <w:lang w:val="en-US" w:eastAsia="zh-CN"/>
              </w:rPr>
              <w:t>体</w:t>
            </w:r>
            <w:r>
              <w:rPr>
                <w:rStyle w:val="321"/>
                <w:rFonts w:hint="default" w:ascii="Times New Roman" w:hAnsi="Times New Roman" w:eastAsia="仿宋_GB2312" w:cs="Times New Roman"/>
                <w:b/>
                <w:bCs/>
                <w:kern w:val="0"/>
                <w:sz w:val="24"/>
                <w:szCs w:val="24"/>
              </w:rPr>
              <w:t>。</w:t>
            </w:r>
          </w:p>
          <w:p>
            <w:pPr>
              <w:pStyle w:val="318"/>
              <w:spacing w:line="400" w:lineRule="exact"/>
              <w:ind w:right="42" w:rightChars="20" w:firstLine="482" w:firstLineChars="200"/>
              <w:rPr>
                <w:rStyle w:val="321"/>
                <w:rFonts w:hint="default" w:ascii="Times New Roman" w:hAnsi="Times New Roman" w:eastAsia="仿宋_GB2312" w:cs="Times New Roman"/>
                <w:b/>
                <w:sz w:val="24"/>
                <w:szCs w:val="24"/>
              </w:rPr>
            </w:pPr>
            <w:r>
              <w:rPr>
                <w:rStyle w:val="321"/>
                <w:rFonts w:hint="default" w:ascii="Times New Roman" w:hAnsi="Times New Roman" w:eastAsia="仿宋_GB2312" w:cs="Times New Roman"/>
                <w:b/>
                <w:sz w:val="24"/>
                <w:szCs w:val="24"/>
              </w:rPr>
              <w:t>（二）岗位人员素质要求</w:t>
            </w:r>
          </w:p>
          <w:p>
            <w:pPr>
              <w:pStyle w:val="318"/>
              <w:spacing w:line="400" w:lineRule="exact"/>
              <w:ind w:right="42" w:rightChars="20" w:firstLine="482" w:firstLineChars="200"/>
              <w:rPr>
                <w:rStyle w:val="323"/>
                <w:rFonts w:hint="default" w:ascii="Times New Roman" w:hAnsi="Times New Roman" w:eastAsia="仿宋_GB2312" w:cs="Times New Roman"/>
                <w:sz w:val="24"/>
                <w:szCs w:val="24"/>
              </w:rPr>
            </w:pPr>
            <w:r>
              <w:rPr>
                <w:rStyle w:val="323"/>
                <w:rFonts w:hint="default" w:ascii="Times New Roman" w:hAnsi="Times New Roman" w:eastAsia="仿宋_GB2312" w:cs="Times New Roman"/>
                <w:b/>
                <w:bCs/>
                <w:sz w:val="24"/>
                <w:szCs w:val="24"/>
              </w:rPr>
              <w:t>1.秩序维护员</w:t>
            </w:r>
            <w:r>
              <w:rPr>
                <w:rStyle w:val="323"/>
                <w:rFonts w:hint="default" w:ascii="Times New Roman" w:hAnsi="Times New Roman" w:eastAsia="仿宋_GB2312" w:cs="Times New Roman"/>
                <w:sz w:val="24"/>
                <w:szCs w:val="24"/>
              </w:rPr>
              <w:t>：年龄60岁以下，</w:t>
            </w:r>
            <w:r>
              <w:rPr>
                <w:rStyle w:val="324"/>
                <w:rFonts w:hint="default" w:ascii="Times New Roman" w:hAnsi="Times New Roman" w:eastAsia="仿宋_GB2312" w:cs="Times New Roman"/>
                <w:sz w:val="24"/>
                <w:szCs w:val="24"/>
              </w:rPr>
              <w:t>男性优先，</w:t>
            </w:r>
            <w:r>
              <w:rPr>
                <w:rStyle w:val="323"/>
                <w:rFonts w:hint="default" w:ascii="Times New Roman" w:hAnsi="Times New Roman" w:eastAsia="仿宋_GB2312" w:cs="Times New Roman"/>
                <w:sz w:val="24"/>
                <w:szCs w:val="24"/>
              </w:rPr>
              <w:t>身体健康，</w:t>
            </w:r>
            <w:r>
              <w:rPr>
                <w:rStyle w:val="324"/>
                <w:rFonts w:hint="default" w:ascii="Times New Roman" w:hAnsi="Times New Roman" w:eastAsia="仿宋_GB2312" w:cs="Times New Roman"/>
                <w:sz w:val="24"/>
                <w:szCs w:val="24"/>
              </w:rPr>
              <w:t>责任心强，工作积极主动，服务意识强，有较强的敬业精神</w:t>
            </w:r>
            <w:r>
              <w:rPr>
                <w:rStyle w:val="323"/>
                <w:rFonts w:hint="default" w:ascii="Times New Roman" w:hAnsi="Times New Roman" w:eastAsia="仿宋_GB2312" w:cs="Times New Roman"/>
                <w:sz w:val="24"/>
                <w:szCs w:val="24"/>
              </w:rPr>
              <w:t>，所有秩序维护员须持有有效的《保安员证》；</w:t>
            </w:r>
          </w:p>
          <w:p>
            <w:pPr>
              <w:pStyle w:val="318"/>
              <w:spacing w:line="400" w:lineRule="exact"/>
              <w:ind w:right="42" w:rightChars="20" w:firstLine="482" w:firstLineChars="200"/>
              <w:rPr>
                <w:rStyle w:val="323"/>
                <w:rFonts w:hint="default" w:ascii="Times New Roman" w:hAnsi="Times New Roman" w:eastAsia="仿宋_GB2312" w:cs="Times New Roman"/>
                <w:b/>
                <w:bCs/>
                <w:sz w:val="24"/>
                <w:szCs w:val="24"/>
              </w:rPr>
            </w:pPr>
            <w:r>
              <w:rPr>
                <w:rStyle w:val="323"/>
                <w:rFonts w:hint="default" w:ascii="Times New Roman" w:hAnsi="Times New Roman" w:eastAsia="仿宋_GB2312" w:cs="Times New Roman"/>
                <w:b/>
                <w:bCs/>
                <w:sz w:val="24"/>
                <w:szCs w:val="24"/>
              </w:rPr>
              <w:t>2.保洁员</w:t>
            </w:r>
            <w:r>
              <w:rPr>
                <w:rStyle w:val="323"/>
                <w:rFonts w:hint="default" w:ascii="Times New Roman" w:hAnsi="Times New Roman" w:eastAsia="仿宋_GB2312" w:cs="Times New Roman"/>
                <w:sz w:val="24"/>
                <w:szCs w:val="24"/>
              </w:rPr>
              <w:t>：年龄55岁以下，女性优先，身体健康，</w:t>
            </w:r>
            <w:r>
              <w:rPr>
                <w:rStyle w:val="324"/>
                <w:rFonts w:hint="default" w:ascii="Times New Roman" w:hAnsi="Times New Roman" w:eastAsia="仿宋_GB2312" w:cs="Times New Roman"/>
                <w:sz w:val="24"/>
                <w:szCs w:val="24"/>
              </w:rPr>
              <w:t>责任心强，工作积极主动，服务意识强，有较强的敬业精神</w:t>
            </w:r>
            <w:r>
              <w:rPr>
                <w:rStyle w:val="323"/>
                <w:rFonts w:hint="default" w:ascii="Times New Roman" w:hAnsi="Times New Roman" w:eastAsia="仿宋_GB2312" w:cs="Times New Roman"/>
                <w:sz w:val="24"/>
                <w:szCs w:val="24"/>
              </w:rPr>
              <w:t>。</w:t>
            </w:r>
          </w:p>
          <w:p>
            <w:pPr>
              <w:pStyle w:val="318"/>
              <w:autoSpaceDE w:val="0"/>
              <w:spacing w:line="400" w:lineRule="exact"/>
              <w:ind w:right="42" w:rightChars="20" w:firstLine="482" w:firstLineChars="200"/>
              <w:rPr>
                <w:rStyle w:val="321"/>
                <w:rFonts w:hint="default" w:ascii="Times New Roman" w:hAnsi="Times New Roman" w:eastAsia="仿宋_GB2312" w:cs="Times New Roman"/>
                <w:sz w:val="24"/>
                <w:szCs w:val="24"/>
              </w:rPr>
            </w:pPr>
            <w:r>
              <w:rPr>
                <w:rStyle w:val="323"/>
                <w:rFonts w:hint="default" w:ascii="Times New Roman" w:hAnsi="Times New Roman" w:eastAsia="仿宋_GB2312" w:cs="Times New Roman"/>
                <w:b/>
                <w:bCs/>
                <w:sz w:val="24"/>
                <w:szCs w:val="24"/>
              </w:rPr>
              <w:t>注：</w:t>
            </w:r>
            <w:r>
              <w:rPr>
                <w:rStyle w:val="321"/>
                <w:rFonts w:hint="default" w:ascii="Times New Roman" w:hAnsi="Times New Roman" w:eastAsia="仿宋_GB2312" w:cs="Times New Roman"/>
                <w:b/>
                <w:sz w:val="24"/>
                <w:szCs w:val="24"/>
              </w:rPr>
              <w:t>1.</w:t>
            </w:r>
            <w:r>
              <w:rPr>
                <w:rStyle w:val="323"/>
                <w:rFonts w:hint="default" w:ascii="Times New Roman" w:hAnsi="Times New Roman" w:eastAsia="仿宋_GB2312" w:cs="Times New Roman"/>
                <w:b/>
                <w:bCs/>
                <w:sz w:val="24"/>
                <w:szCs w:val="24"/>
              </w:rPr>
              <w:t>供应商</w:t>
            </w:r>
            <w:r>
              <w:rPr>
                <w:rStyle w:val="321"/>
                <w:rFonts w:hint="default" w:ascii="Times New Roman" w:hAnsi="Times New Roman" w:eastAsia="仿宋_GB2312" w:cs="Times New Roman"/>
                <w:b/>
                <w:sz w:val="24"/>
                <w:szCs w:val="24"/>
              </w:rPr>
              <w:t>必须按需求配备服务人员，所有服务人员上岗时须统一着装。</w:t>
            </w:r>
          </w:p>
          <w:p>
            <w:pPr>
              <w:pStyle w:val="318"/>
              <w:spacing w:line="400" w:lineRule="exact"/>
              <w:ind w:right="42" w:rightChars="20" w:firstLine="482" w:firstLineChars="200"/>
              <w:rPr>
                <w:rStyle w:val="321"/>
                <w:rFonts w:hint="default" w:ascii="Times New Roman" w:hAnsi="Times New Roman" w:eastAsia="仿宋_GB2312" w:cs="Times New Roman"/>
                <w:b/>
                <w:sz w:val="24"/>
                <w:szCs w:val="24"/>
              </w:rPr>
            </w:pPr>
            <w:r>
              <w:rPr>
                <w:rStyle w:val="323"/>
                <w:rFonts w:hint="default" w:ascii="Times New Roman" w:hAnsi="Times New Roman" w:eastAsia="仿宋_GB2312" w:cs="Times New Roman"/>
                <w:b/>
                <w:bCs/>
                <w:sz w:val="24"/>
                <w:szCs w:val="24"/>
              </w:rPr>
              <w:t>2.进场时由采购人按采购需求和供应商响应文件对所有服务人员的相关证明材料原件(如工作证明材料、资格证书、身份证等)进行验证，达不到要求的将不予验收。</w:t>
            </w:r>
          </w:p>
          <w:p>
            <w:pPr>
              <w:pStyle w:val="318"/>
              <w:spacing w:line="400" w:lineRule="exact"/>
              <w:ind w:right="42" w:rightChars="20" w:firstLine="482" w:firstLineChars="200"/>
              <w:rPr>
                <w:rStyle w:val="321"/>
                <w:rFonts w:hint="default" w:ascii="Times New Roman" w:hAnsi="Times New Roman" w:eastAsia="仿宋_GB2312" w:cs="Times New Roman"/>
                <w:b/>
                <w:sz w:val="24"/>
                <w:szCs w:val="24"/>
              </w:rPr>
            </w:pPr>
            <w:r>
              <w:rPr>
                <w:rStyle w:val="321"/>
                <w:rFonts w:hint="default" w:ascii="Times New Roman" w:hAnsi="Times New Roman" w:eastAsia="仿宋_GB2312" w:cs="Times New Roman"/>
                <w:b/>
                <w:sz w:val="24"/>
                <w:szCs w:val="24"/>
              </w:rPr>
              <w:t>三、服务内容</w:t>
            </w:r>
          </w:p>
          <w:p>
            <w:pPr>
              <w:pStyle w:val="318"/>
              <w:spacing w:line="400" w:lineRule="exact"/>
              <w:ind w:right="42" w:rightChars="20" w:firstLine="482" w:firstLineChars="200"/>
              <w:rPr>
                <w:rStyle w:val="321"/>
                <w:rFonts w:hint="default" w:ascii="Times New Roman" w:hAnsi="Times New Roman" w:eastAsia="仿宋_GB2312" w:cs="Times New Roman"/>
                <w:color w:val="FF0000"/>
                <w:sz w:val="24"/>
                <w:szCs w:val="24"/>
              </w:rPr>
            </w:pPr>
            <w:r>
              <w:rPr>
                <w:rStyle w:val="321"/>
                <w:rFonts w:hint="default" w:ascii="Times New Roman" w:hAnsi="Times New Roman" w:eastAsia="仿宋_GB2312" w:cs="Times New Roman"/>
                <w:b/>
                <w:bCs/>
                <w:sz w:val="24"/>
                <w:szCs w:val="24"/>
              </w:rPr>
              <w:t>（一）秩序维护员</w:t>
            </w:r>
          </w:p>
          <w:p>
            <w:pPr>
              <w:pStyle w:val="318"/>
              <w:spacing w:line="400" w:lineRule="exact"/>
              <w:ind w:right="42" w:rightChars="20" w:firstLine="482" w:firstLineChars="200"/>
              <w:rPr>
                <w:rStyle w:val="322"/>
                <w:rFonts w:hint="default" w:ascii="Times New Roman" w:hAnsi="Times New Roman" w:eastAsia="仿宋_GB2312" w:cs="Times New Roman"/>
                <w:b/>
                <w:bCs/>
                <w:color w:val="auto"/>
                <w:sz w:val="24"/>
                <w:szCs w:val="24"/>
              </w:rPr>
            </w:pPr>
            <w:r>
              <w:rPr>
                <w:rStyle w:val="322"/>
                <w:rFonts w:hint="default" w:ascii="Times New Roman" w:hAnsi="Times New Roman" w:eastAsia="仿宋_GB2312" w:cs="Times New Roman"/>
                <w:b/>
                <w:bCs/>
                <w:color w:val="auto"/>
                <w:sz w:val="24"/>
                <w:szCs w:val="24"/>
              </w:rPr>
              <w:t>1.工作内容</w:t>
            </w:r>
          </w:p>
          <w:p>
            <w:pPr>
              <w:pStyle w:val="318"/>
              <w:spacing w:line="400" w:lineRule="exact"/>
              <w:ind w:right="42" w:rightChars="20" w:firstLine="480" w:firstLineChars="200"/>
              <w:rPr>
                <w:rStyle w:val="322"/>
                <w:rFonts w:hint="default" w:ascii="Times New Roman" w:hAnsi="Times New Roman" w:eastAsia="仿宋_GB2312" w:cs="Times New Roman"/>
                <w:color w:val="auto"/>
                <w:sz w:val="24"/>
                <w:szCs w:val="24"/>
              </w:rPr>
            </w:pPr>
            <w:r>
              <w:rPr>
                <w:rStyle w:val="322"/>
                <w:rFonts w:hint="default" w:ascii="Times New Roman" w:hAnsi="Times New Roman" w:eastAsia="仿宋_GB2312" w:cs="Times New Roman"/>
                <w:color w:val="auto"/>
                <w:sz w:val="24"/>
                <w:szCs w:val="24"/>
              </w:rPr>
              <w:t>在保安室设置24小时秩序维护员值勤岗位，每日值勤班次</w:t>
            </w:r>
            <w:r>
              <w:rPr>
                <w:rStyle w:val="321"/>
                <w:rFonts w:hint="default" w:ascii="Times New Roman" w:hAnsi="Times New Roman" w:eastAsia="仿宋_GB2312" w:cs="Times New Roman"/>
                <w:b w:val="0"/>
                <w:bCs w:val="0"/>
                <w:kern w:val="0"/>
                <w:sz w:val="24"/>
                <w:szCs w:val="24"/>
              </w:rPr>
              <w:t>由</w:t>
            </w:r>
            <w:r>
              <w:rPr>
                <w:rStyle w:val="321"/>
                <w:rFonts w:hint="eastAsia" w:ascii="Times New Roman" w:hAnsi="Times New Roman" w:eastAsia="仿宋_GB2312" w:cs="Times New Roman"/>
                <w:b w:val="0"/>
                <w:bCs w:val="0"/>
                <w:kern w:val="0"/>
                <w:sz w:val="24"/>
                <w:szCs w:val="24"/>
                <w:lang w:eastAsia="zh-CN"/>
              </w:rPr>
              <w:t>采购人</w:t>
            </w:r>
            <w:r>
              <w:rPr>
                <w:rStyle w:val="321"/>
                <w:rFonts w:hint="default" w:ascii="Times New Roman" w:hAnsi="Times New Roman" w:eastAsia="仿宋_GB2312" w:cs="Times New Roman"/>
                <w:b w:val="0"/>
                <w:bCs w:val="0"/>
                <w:kern w:val="0"/>
                <w:sz w:val="24"/>
                <w:szCs w:val="24"/>
              </w:rPr>
              <w:t>负责排班</w:t>
            </w:r>
            <w:r>
              <w:rPr>
                <w:rStyle w:val="322"/>
                <w:rFonts w:hint="default" w:ascii="Times New Roman" w:hAnsi="Times New Roman" w:eastAsia="仿宋_GB2312" w:cs="Times New Roman"/>
                <w:color w:val="auto"/>
                <w:sz w:val="24"/>
                <w:szCs w:val="24"/>
              </w:rPr>
              <w:t>，每班安排1人值勤；</w:t>
            </w:r>
          </w:p>
          <w:p>
            <w:pPr>
              <w:pStyle w:val="318"/>
              <w:spacing w:line="400" w:lineRule="exact"/>
              <w:ind w:right="42" w:rightChars="20" w:firstLine="482" w:firstLineChars="200"/>
              <w:rPr>
                <w:rStyle w:val="322"/>
                <w:rFonts w:hint="default" w:ascii="Times New Roman" w:hAnsi="Times New Roman" w:eastAsia="仿宋_GB2312" w:cs="Times New Roman"/>
                <w:color w:val="auto"/>
                <w:sz w:val="24"/>
                <w:szCs w:val="24"/>
              </w:rPr>
            </w:pPr>
            <w:r>
              <w:rPr>
                <w:rStyle w:val="322"/>
                <w:rFonts w:hint="default" w:ascii="Times New Roman" w:hAnsi="Times New Roman" w:eastAsia="仿宋_GB2312" w:cs="Times New Roman"/>
                <w:b/>
                <w:bCs/>
                <w:color w:val="auto"/>
                <w:sz w:val="24"/>
                <w:szCs w:val="24"/>
              </w:rPr>
              <w:t>2.工作要求</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（1）制定安保岗位责任制；</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（2）负责服务范围内门口、通道、停车场、各楼层办公室及公共走道和楼道的安全、消防、巡视、值勤以及维护交通秩序与引导车辆按规定停放等各项管理工作；</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（3）文明执勤，对待工作人员、来访群众主动问好，保持良好的服务态度；</w:t>
            </w:r>
          </w:p>
          <w:p>
            <w:pPr>
              <w:pStyle w:val="27"/>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仿宋_GB2312" w:hAnsi="宋体" w:eastAsia="仿宋_GB2312" w:cs="Arial"/>
                <w:sz w:val="24"/>
                <w:szCs w:val="24"/>
              </w:rPr>
            </w:pPr>
            <w:r>
              <w:rPr>
                <w:rStyle w:val="321"/>
                <w:rFonts w:hint="default" w:ascii="Times New Roman" w:hAnsi="Times New Roman" w:eastAsia="仿宋_GB2312" w:cs="Times New Roman"/>
                <w:sz w:val="24"/>
                <w:szCs w:val="24"/>
              </w:rPr>
              <w:t>（4）</w:t>
            </w:r>
            <w:r>
              <w:rPr>
                <w:rFonts w:hint="eastAsia" w:ascii="仿宋_GB2312" w:hAnsi="宋体" w:eastAsia="仿宋_GB2312" w:cs="Arial"/>
                <w:sz w:val="24"/>
                <w:szCs w:val="24"/>
              </w:rPr>
              <w:t>秩序维护员每</w:t>
            </w:r>
            <w:r>
              <w:rPr>
                <w:rFonts w:hint="eastAsia" w:ascii="仿宋_GB2312" w:hAnsi="宋体" w:eastAsia="仿宋_GB2312" w:cs="Arial"/>
                <w:sz w:val="24"/>
                <w:szCs w:val="24"/>
                <w:lang w:eastAsia="zh-CN"/>
              </w:rPr>
              <w:t>间隔</w:t>
            </w:r>
            <w:r>
              <w:rPr>
                <w:rFonts w:hint="eastAsia" w:ascii="仿宋_GB2312" w:hAnsi="宋体" w:eastAsia="仿宋_GB2312" w:cs="Arial"/>
                <w:sz w:val="24"/>
                <w:szCs w:val="24"/>
              </w:rPr>
              <w:t>一小时对服务区域进行巡查一次，做好安全记录，交接班时做好交接班记录。严防偷盗、破坏案件的发生，及时发现和处理可疑情况并立即报告采购人办公室负责人，保护群众人身、财产的安全；</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（5）服务期限内应避免重大治安、安全生产及火灾事故的发生，对消防、公共安全等方面的突发事件有应急预案，遇突发事件及时报告和有效控制事态的发展，积极协助有关部门处理。</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6）应急事件反应：制定紧急事故处理预案，至少包括火灾、爆炸、地震、炸弹恐吓、群体性突发安全事件、安全疏散等部分；按消防要求组织疏散演习；对紧急事故做出快速、正确的反应，尽可能减少破坏和损失程度；组织恢复正常工作秩序；如发生突发事件，应向采购人办公室负责人电话报告并协助采购人报案及填写报案记录。</w:t>
            </w:r>
          </w:p>
          <w:p>
            <w:pPr>
              <w:pStyle w:val="318"/>
              <w:spacing w:line="400" w:lineRule="exact"/>
              <w:ind w:right="42" w:rightChars="20"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（二）保洁员</w:t>
            </w:r>
          </w:p>
          <w:p>
            <w:pPr>
              <w:pStyle w:val="318"/>
              <w:spacing w:line="400" w:lineRule="exact"/>
              <w:ind w:right="42" w:rightChars="20" w:firstLine="482" w:firstLineChars="200"/>
              <w:rPr>
                <w:rStyle w:val="322"/>
                <w:rFonts w:hint="default" w:ascii="Times New Roman" w:hAnsi="Times New Roman" w:eastAsia="仿宋_GB2312" w:cs="Times New Roman"/>
                <w:color w:val="auto"/>
                <w:sz w:val="24"/>
                <w:szCs w:val="24"/>
              </w:rPr>
            </w:pPr>
            <w:r>
              <w:rPr>
                <w:rStyle w:val="322"/>
                <w:rFonts w:hint="default" w:ascii="Times New Roman" w:hAnsi="Times New Roman" w:eastAsia="仿宋_GB2312" w:cs="Times New Roman"/>
                <w:b/>
                <w:bCs/>
                <w:color w:val="auto"/>
                <w:sz w:val="24"/>
                <w:szCs w:val="24"/>
              </w:rPr>
              <w:t>1.工作内容</w:t>
            </w:r>
          </w:p>
          <w:p>
            <w:pPr>
              <w:pStyle w:val="318"/>
              <w:spacing w:line="400" w:lineRule="exact"/>
              <w:ind w:right="42" w:rightChars="20" w:firstLine="480" w:firstLineChars="200"/>
              <w:rPr>
                <w:rStyle w:val="322"/>
                <w:rFonts w:hint="default" w:ascii="Times New Roman" w:hAnsi="Times New Roman" w:eastAsia="仿宋_GB2312" w:cs="Times New Roman"/>
                <w:color w:val="auto"/>
                <w:sz w:val="24"/>
                <w:szCs w:val="24"/>
              </w:rPr>
            </w:pPr>
            <w:r>
              <w:rPr>
                <w:rStyle w:val="322"/>
                <w:rFonts w:hint="default" w:ascii="Times New Roman" w:hAnsi="Times New Roman" w:eastAsia="仿宋_GB2312" w:cs="Times New Roman"/>
                <w:color w:val="auto"/>
                <w:sz w:val="24"/>
                <w:szCs w:val="24"/>
              </w:rPr>
              <w:t>负责服务范围内门口、通道、停车场、各楼层办公室、公共走道和楼道及卫生间的保洁工作。</w:t>
            </w:r>
          </w:p>
          <w:p>
            <w:pPr>
              <w:pStyle w:val="318"/>
              <w:spacing w:line="400" w:lineRule="exact"/>
              <w:ind w:right="42" w:rightChars="20" w:firstLine="482" w:firstLineChars="200"/>
              <w:rPr>
                <w:rStyle w:val="321"/>
                <w:rFonts w:hint="default" w:ascii="Times New Roman" w:hAnsi="Times New Roman" w:eastAsia="仿宋_GB2312" w:cs="Times New Roman"/>
                <w:b/>
                <w:bCs/>
                <w:color w:val="auto"/>
                <w:sz w:val="24"/>
                <w:szCs w:val="24"/>
              </w:rPr>
            </w:pPr>
            <w:r>
              <w:rPr>
                <w:rStyle w:val="322"/>
                <w:rFonts w:hint="default" w:ascii="Times New Roman" w:hAnsi="Times New Roman" w:eastAsia="仿宋_GB2312" w:cs="Times New Roman"/>
                <w:b/>
                <w:bCs/>
                <w:color w:val="auto"/>
                <w:sz w:val="24"/>
                <w:szCs w:val="24"/>
              </w:rPr>
              <w:t>2.工作要求</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（1）保洁人员应合理布设大垃圾桶，并且每天按照垃圾分类及投放规范将服务范围内的垃圾清理至大垃圾桶（大垃圾桶由采购人提供）；</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（2）建立保洁制度，合理安排保洁工作（包括服务范围内室内的清洁卫生），每天定时清扫</w:t>
            </w:r>
            <w:r>
              <w:rPr>
                <w:rStyle w:val="321"/>
                <w:rFonts w:hint="eastAsia" w:ascii="Times New Roman" w:hAnsi="Times New Roman" w:eastAsia="仿宋_GB2312" w:cs="Times New Roman"/>
                <w:sz w:val="24"/>
                <w:szCs w:val="24"/>
                <w:lang w:val="en-US" w:eastAsia="zh-CN"/>
              </w:rPr>
              <w:t>1</w:t>
            </w:r>
            <w:r>
              <w:rPr>
                <w:rStyle w:val="321"/>
                <w:rFonts w:hint="default" w:ascii="Times New Roman" w:hAnsi="Times New Roman" w:eastAsia="仿宋_GB2312" w:cs="Times New Roman"/>
                <w:sz w:val="24"/>
                <w:szCs w:val="24"/>
              </w:rPr>
              <w:t>次并安排巡检2次；不定时清扫，做到无垃圾、烟头、杂物，无积水等；</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（3）负责消杀：使用符合国家标准的消毒、杀虫害等药剂进行环保消杀工作。按气候及环境变化除四害。其中4-11月的灭四害消杀工作每月不少于3次，其余月份每月不少于2次</w:t>
            </w:r>
            <w:r>
              <w:rPr>
                <w:rStyle w:val="321"/>
                <w:rFonts w:hint="default" w:ascii="Times New Roman" w:hAnsi="Times New Roman" w:eastAsia="仿宋_GB2312" w:cs="Times New Roman"/>
                <w:sz w:val="24"/>
                <w:szCs w:val="24"/>
                <w:lang w:eastAsia="zh-CN"/>
              </w:rPr>
              <w:t>（</w:t>
            </w:r>
            <w:r>
              <w:rPr>
                <w:rStyle w:val="321"/>
                <w:rFonts w:hint="default" w:ascii="Times New Roman" w:hAnsi="Times New Roman" w:eastAsia="仿宋_GB2312" w:cs="Times New Roman"/>
              </w:rPr>
              <w:t>消杀药剂的费用由采购人负责</w:t>
            </w:r>
            <w:r>
              <w:rPr>
                <w:rStyle w:val="321"/>
                <w:rFonts w:hint="default" w:ascii="Times New Roman" w:hAnsi="Times New Roman" w:eastAsia="仿宋_GB2312" w:cs="Times New Roman"/>
                <w:sz w:val="24"/>
                <w:szCs w:val="24"/>
                <w:lang w:eastAsia="zh-CN"/>
              </w:rPr>
              <w:t>）</w:t>
            </w:r>
            <w:r>
              <w:rPr>
                <w:rStyle w:val="321"/>
                <w:rFonts w:hint="default" w:ascii="Times New Roman" w:hAnsi="Times New Roman" w:eastAsia="仿宋_GB2312" w:cs="Times New Roman"/>
                <w:sz w:val="24"/>
                <w:szCs w:val="24"/>
              </w:rPr>
              <w:t>；</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（4）公厕每天保洁不少于2次，安排巡检并做好巡检记录；</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（5）按政府要求，根据特殊的实际情况进行消杀工作。</w:t>
            </w:r>
          </w:p>
          <w:p>
            <w:pPr>
              <w:pStyle w:val="318"/>
              <w:spacing w:line="400" w:lineRule="exact"/>
              <w:ind w:right="42" w:rightChars="20"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四、服务监管要求</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（一）柳州市就业服务中心办公室是秩序维护服务、保洁服务工作监管责任部门。供应商制定的管理制度、应急预案及人员情况等应报就业服务中心办公室负责人备案。</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（二）采购人有权对秩序维护、保洁服务人员的工作进行检查、管理、督促，对不称职的情形提出批评、教育并要求整改，屡教不改者，采购人有权提出更换人员。</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（三）若供应商所提供服务未能达到采购人要求，首先由采购人要求供应商进行整改并按照合同约定进行协商解决。</w:t>
            </w:r>
          </w:p>
          <w:p>
            <w:pPr>
              <w:pStyle w:val="318"/>
              <w:spacing w:line="400" w:lineRule="exact"/>
              <w:ind w:right="42" w:rightChars="20"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五、责任承担</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（一）成交供应商有责任管理好自己的员工，本项目服务人员所发生的违法乱纪、人员意外伤害等责任事故，一切责任由成交供应商承担。</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（二）因成交供应商责任造成财产损失、丢失及其它损失由成交供应商承担。</w:t>
            </w:r>
          </w:p>
          <w:p>
            <w:pPr>
              <w:pStyle w:val="318"/>
              <w:spacing w:line="400" w:lineRule="exact"/>
              <w:ind w:right="42" w:rightChars="20" w:firstLine="480" w:firstLineChars="200"/>
              <w:rPr>
                <w:rStyle w:val="321"/>
                <w:rFonts w:hint="default" w:ascii="Times New Roman" w:hAnsi="Times New Roman" w:eastAsia="仿宋_GB2312" w:cs="Times New Roman"/>
                <w:sz w:val="24"/>
                <w:szCs w:val="24"/>
              </w:rPr>
            </w:pPr>
            <w:r>
              <w:rPr>
                <w:rStyle w:val="321"/>
                <w:rFonts w:hint="default" w:ascii="Times New Roman" w:hAnsi="Times New Roman" w:eastAsia="仿宋_GB2312" w:cs="Times New Roman"/>
                <w:sz w:val="24"/>
                <w:szCs w:val="24"/>
              </w:rPr>
              <w:t>（三）以上责任由成交供应商负全责后，采购人保留追究成交供应商相关法律责任的权利。</w:t>
            </w:r>
          </w:p>
          <w:p>
            <w:pPr>
              <w:pStyle w:val="318"/>
              <w:spacing w:line="400" w:lineRule="exact"/>
              <w:ind w:right="42" w:rightChars="20" w:firstLine="482" w:firstLineChars="200"/>
              <w:rPr>
                <w:rStyle w:val="321"/>
                <w:rFonts w:hint="default" w:ascii="Times New Roman" w:hAnsi="Times New Roman" w:eastAsia="仿宋_GB2312" w:cs="Times New Roman"/>
                <w:b/>
                <w:bCs/>
                <w:sz w:val="24"/>
                <w:szCs w:val="24"/>
              </w:rPr>
            </w:pPr>
            <w:r>
              <w:rPr>
                <w:rStyle w:val="321"/>
                <w:rFonts w:hint="default" w:ascii="Times New Roman" w:hAnsi="Times New Roman" w:eastAsia="仿宋_GB2312" w:cs="Times New Roman"/>
                <w:b/>
                <w:bCs/>
                <w:sz w:val="24"/>
                <w:szCs w:val="24"/>
              </w:rPr>
              <w:t>六、保密要求</w:t>
            </w:r>
          </w:p>
          <w:p>
            <w:pPr>
              <w:pStyle w:val="318"/>
              <w:spacing w:line="400" w:lineRule="exact"/>
              <w:ind w:right="42" w:rightChars="20" w:firstLine="480" w:firstLineChars="200"/>
              <w:rPr>
                <w:rFonts w:hint="default" w:ascii="Times New Roman" w:hAnsi="Times New Roman" w:eastAsia="仿宋_GB2312" w:cs="Times New Roman"/>
              </w:rPr>
            </w:pPr>
            <w:r>
              <w:rPr>
                <w:rFonts w:hint="default" w:ascii="Times New Roman" w:hAnsi="Times New Roman" w:eastAsia="仿宋_GB2312" w:cs="Times New Roman"/>
                <w:bCs/>
              </w:rPr>
              <w:t>采购人要求供应商严格执行国家有关的保密法律法规及规章制度。采购人的各种管理资料，供应商应妥善保管，不得向第三方提供、转述该资料的任何部分，否则，造成严重后果的，追究其法律责任。</w:t>
            </w:r>
          </w:p>
        </w:tc>
        <w:tc>
          <w:tcPr>
            <w:tcW w:w="442" w:type="dxa"/>
            <w:tcBorders>
              <w:top w:val="single" w:color="auto" w:sz="4" w:space="0"/>
              <w:left w:val="nil"/>
              <w:bottom w:val="single" w:color="auto" w:sz="4" w:space="0"/>
              <w:right w:val="single" w:color="auto" w:sz="4" w:space="0"/>
            </w:tcBorders>
            <w:vAlign w:val="center"/>
          </w:tcPr>
          <w:p>
            <w:pPr>
              <w:spacing w:line="400" w:lineRule="exact"/>
              <w:ind w:left="420" w:hanging="42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sz w:val="24"/>
                <w:szCs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420" w:right="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4.供应商须自行承担本项目服务所有的专用工具、保洁用品、消杀工具等相关费用 ；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接到通知后1小时内到达采购人指定地点。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：广西柳州市鱼峰区屏山大道19号。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合同签订后采购人按月向供应商支付服务费；成交供应商应当于下月开始后5日内，将上月合法、有效发票开具给采购人，采购人在收到发票后10个工作日内</w:t>
            </w:r>
            <w:r>
              <w:rPr>
                <w:rFonts w:hint="eastAsia" w:ascii="仿宋_GB2312" w:hAnsi="仿宋_GB2312" w:eastAsia="仿宋_GB2312" w:cs="仿宋_GB2312"/>
                <w:bCs/>
                <w:color w:val="000000"/>
                <w:sz w:val="24"/>
                <w:lang w:eastAsia="zh-CN"/>
              </w:rPr>
              <w:t>将</w:t>
            </w:r>
            <w:r>
              <w:rPr>
                <w:rFonts w:hint="eastAsia" w:ascii="仿宋_GB2312" w:hAnsi="仿宋_GB2312" w:eastAsia="仿宋_GB2312" w:cs="仿宋_GB2312"/>
                <w:bCs/>
                <w:color w:val="000000"/>
                <w:sz w:val="24"/>
              </w:rPr>
              <w:t>上月服务费</w:t>
            </w:r>
            <w:r>
              <w:rPr>
                <w:rFonts w:hint="eastAsia" w:ascii="仿宋_GB2312" w:hAnsi="仿宋_GB2312" w:eastAsia="仿宋_GB2312" w:cs="仿宋_GB2312"/>
                <w:bCs/>
                <w:color w:val="auto"/>
                <w:sz w:val="24"/>
              </w:rPr>
              <w:t>支付到合同约定的供应商账户</w:t>
            </w:r>
            <w:r>
              <w:rPr>
                <w:rFonts w:hint="eastAsia" w:ascii="仿宋_GB2312" w:hAnsi="仿宋_GB2312" w:eastAsia="仿宋_GB2312" w:cs="仿宋_GB2312"/>
                <w:bCs/>
                <w:color w:val="000000"/>
                <w:sz w:val="24"/>
              </w:rPr>
              <w:t>（不计利息）。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20" w:beforeAutospacing="0" w:after="120" w:afterAutospacing="0" w:line="440" w:lineRule="exact"/>
              <w:ind w:left="0" w:right="0"/>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 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7"/>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1.</w:t>
            </w:r>
            <w:r>
              <w:rPr>
                <w:rStyle w:val="758"/>
                <w:rFonts w:hint="eastAsia" w:ascii="仿宋_GB2312" w:eastAsia="仿宋_GB2312"/>
                <w:color w:val="000000"/>
                <w:kern w:val="2"/>
              </w:rPr>
              <w:t>根据《政府采购促进中小企业发展管理办法》（财库〔2020〕46号），本项目属于专门面向小微企业采购的项目，</w:t>
            </w:r>
            <w:r>
              <w:rPr>
                <w:rFonts w:hint="eastAsia" w:ascii="仿宋_GB2312" w:eastAsia="仿宋_GB2312"/>
                <w:color w:val="000000"/>
                <w:kern w:val="2"/>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57"/>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2.小微企业须符合本项目采购标的所属行业对应的中小企业划分标准：</w:t>
            </w:r>
          </w:p>
          <w:p>
            <w:pPr>
              <w:pStyle w:val="757"/>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（1）采购标的对应的中小企业划分标准所属行业：</w:t>
            </w:r>
            <w:r>
              <w:rPr>
                <w:rStyle w:val="758"/>
                <w:rFonts w:hint="eastAsia" w:ascii="仿宋_GB2312" w:eastAsia="仿宋_GB2312"/>
                <w:color w:val="000000"/>
                <w:kern w:val="2"/>
                <w:u w:val="single"/>
              </w:rPr>
              <w:t>物业管理</w:t>
            </w:r>
          </w:p>
          <w:p>
            <w:pPr>
              <w:pStyle w:val="757"/>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（2）中小企业划分有关标准根据工信部等部委发布的《关于印发中小企业划型标准规定的通知》（工信部联企业〔2011〕300号）确定；</w:t>
            </w:r>
          </w:p>
          <w:p>
            <w:pPr>
              <w:pStyle w:val="757"/>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（3）为方便供应商识别企业规模类型，供应商可使用工业和信息化部组织开发的中小企业规模类型自测小程序生成企业规模类型测试结果。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4"/>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供应商202</w:t>
            </w:r>
            <w:r>
              <w:rPr>
                <w:rFonts w:hint="eastAsia" w:ascii="仿宋_GB2312" w:eastAsia="仿宋_GB2312"/>
                <w:color w:val="000000"/>
                <w:kern w:val="2"/>
                <w:lang w:val="en-US" w:eastAsia="zh-CN"/>
              </w:rPr>
              <w:t>2</w:t>
            </w:r>
            <w:r>
              <w:rPr>
                <w:rFonts w:hint="eastAsia" w:ascii="仿宋_GB2312" w:eastAsia="仿宋_GB2312"/>
                <w:color w:val="000000"/>
                <w:kern w:val="2"/>
              </w:rPr>
              <w:t>年1月1日起至今承接的服务项目。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0"/>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2"/>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40" w:lineRule="exact"/>
              <w:ind w:left="0" w:right="0"/>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5" w:name="_Toc504053343"/>
      <w:bookmarkStart w:id="56"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5"/>
        <w:jc w:val="center"/>
        <w:rPr>
          <w:rFonts w:ascii="仿宋_GB2312" w:eastAsia="仿宋_GB2312"/>
        </w:rPr>
      </w:pPr>
      <w:bookmarkStart w:id="57" w:name="_Toc26240"/>
      <w:bookmarkStart w:id="58" w:name="_Toc31898"/>
      <w:bookmarkStart w:id="59" w:name="_Toc12820"/>
      <w:r>
        <w:rPr>
          <w:rFonts w:hint="eastAsia" w:ascii="宋体" w:hAnsi="宋体"/>
          <w:sz w:val="32"/>
        </w:rPr>
        <w:t>第四章 响应文件格式</w:t>
      </w:r>
      <w:bookmarkEnd w:id="55"/>
      <w:bookmarkEnd w:id="56"/>
      <w:bookmarkEnd w:id="57"/>
      <w:bookmarkEnd w:id="58"/>
      <w:bookmarkEnd w:id="59"/>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4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 w:val="21"/>
          <w:szCs w:val="21"/>
          <w:u w:val="single"/>
        </w:rPr>
        <w:t>柳州市就业服务中心（柳州市职业介绍服务中心）</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柳州市就业服务中心（柳州市职业介绍服务中心）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keepNext w:val="0"/>
        <w:keepLines w:val="0"/>
        <w:widowControl w:val="0"/>
        <w:suppressLineNumbers w:val="0"/>
        <w:autoSpaceDE w:val="0"/>
        <w:autoSpaceDN w:val="0"/>
        <w:adjustRightInd w:val="0"/>
        <w:spacing w:before="0" w:beforeAutospacing="0" w:after="0" w:afterAutospacing="0" w:line="400" w:lineRule="exact"/>
        <w:ind w:left="0" w:right="0" w:firstLine="640"/>
        <w:jc w:val="both"/>
        <w:rPr>
          <w:rFonts w:hint="eastAsia" w:ascii="仿宋_GB2312" w:eastAsia="仿宋_GB2312" w:cs="仿宋_GB2312"/>
          <w:spacing w:val="6"/>
          <w:sz w:val="24"/>
          <w:szCs w:val="24"/>
          <w:lang w:val="en-US"/>
        </w:rPr>
      </w:pPr>
      <w:r>
        <w:rPr>
          <w:rFonts w:hint="eastAsia" w:ascii="仿宋_GB2312" w:eastAsia="仿宋_GB2312"/>
          <w:spacing w:val="6"/>
          <w:sz w:val="24"/>
        </w:rPr>
        <w:t>（六）</w:t>
      </w:r>
      <w:r>
        <w:rPr>
          <w:rFonts w:hint="eastAsia" w:ascii="仿宋_GB2312" w:hAnsi="Calibri" w:eastAsia="仿宋_GB2312" w:cs="仿宋_GB2312"/>
          <w:spacing w:val="6"/>
          <w:kern w:val="2"/>
          <w:sz w:val="24"/>
          <w:szCs w:val="24"/>
          <w:lang w:val="en-US" w:eastAsia="zh-CN" w:bidi="ar"/>
        </w:rPr>
        <w:t>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6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8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386"/>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386"/>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386"/>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柳州市就业服务中心（柳州市职业介绍服务中心）</w:t>
      </w:r>
      <w:r>
        <w:rPr>
          <w:rFonts w:hint="eastAsia" w:ascii="仿宋_GB2312" w:eastAsia="仿宋_GB2312"/>
          <w:b w:val="0"/>
          <w:bCs w:val="0"/>
          <w:color w:val="000000"/>
        </w:rPr>
        <w:t>的</w:t>
      </w:r>
      <w:r>
        <w:rPr>
          <w:rFonts w:hint="eastAsia" w:ascii="仿宋_GB2312" w:eastAsia="仿宋_GB2312"/>
          <w:b w:val="0"/>
          <w:bCs w:val="0"/>
          <w:color w:val="000000"/>
          <w:u w:val="single"/>
        </w:rPr>
        <w:t>柳州市就业服务中心2025年物业管理服务采购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柳州市就业服务中心2025年物业管理服务采购</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lang w:eastAsia="zh-CN"/>
        </w:rPr>
        <w:t>物业管理</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；承接企业为</w:t>
      </w:r>
      <w:r>
        <w:rPr>
          <w:rFonts w:hint="eastAsia" w:ascii="仿宋_GB2312" w:eastAsia="仿宋_GB2312"/>
          <w:b w:val="0"/>
          <w:bCs w:val="0"/>
          <w:color w:val="000000"/>
          <w:u w:val="single"/>
        </w:rPr>
        <w:t>   </w:t>
      </w:r>
      <w:r>
        <w:rPr>
          <w:rStyle w:val="387"/>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w:t>
      </w:r>
      <w:r>
        <w:rPr>
          <w:rStyle w:val="387"/>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386"/>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386"/>
        <w:jc w:val="right"/>
        <w:rPr>
          <w:rFonts w:hint="eastAsia" w:ascii="仿宋_GB2312" w:eastAsia="仿宋_GB2312"/>
          <w:b/>
          <w:bCs/>
          <w:color w:val="000000"/>
        </w:rPr>
      </w:pPr>
      <w:r>
        <w:rPr>
          <w:rFonts w:hint="eastAsia" w:ascii="仿宋_GB2312" w:eastAsia="仿宋_GB2312"/>
          <w:b w:val="0"/>
          <w:bCs w:val="0"/>
          <w:color w:val="000000"/>
        </w:rPr>
        <w:t>    日  期：  年  月  日   </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Style w:val="758"/>
          <w:rFonts w:hint="eastAsia" w:ascii="仿宋_GB2312" w:eastAsia="仿宋_GB2312"/>
          <w:color w:val="000000"/>
          <w:kern w:val="2"/>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pPr>
        <w:pStyle w:val="386"/>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bl>
    <w:p>
      <w:pPr>
        <w:pStyle w:val="386"/>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86"/>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386"/>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bCs/>
          <w:color w:val="000000"/>
          <w:u w:val="single"/>
        </w:rPr>
        <w:t xml:space="preserve">     </w:t>
      </w:r>
      <w:r>
        <w:rPr>
          <w:rFonts w:hint="eastAsia" w:ascii="仿宋_GB2312" w:eastAsia="仿宋_GB2312"/>
          <w:b/>
          <w:bCs/>
          <w:color w:val="000000"/>
        </w:rPr>
        <w:t>单位的</w:t>
      </w:r>
      <w:r>
        <w:rPr>
          <w:rFonts w:hint="eastAsia" w:ascii="仿宋_GB2312" w:eastAsia="仿宋_GB2312"/>
          <w:b/>
          <w:bCs/>
          <w:color w:val="000000"/>
          <w:u w:val="single"/>
        </w:rPr>
        <w:t xml:space="preserve">     </w:t>
      </w:r>
      <w:r>
        <w:rPr>
          <w:rFonts w:hint="eastAsia" w:ascii="仿宋_GB2312" w:eastAsia="仿宋_GB2312"/>
          <w:b/>
          <w:bCs/>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本单位对上述声明的真实性负责。如有虚假，将依法承担相应责任。</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6"/>
        <w:jc w:val="right"/>
        <w:rPr>
          <w:rFonts w:hint="eastAsia" w:ascii="仿宋_GB2312" w:eastAsia="仿宋_GB2312"/>
          <w:b/>
          <w:bCs/>
          <w:color w:val="000000"/>
        </w:rPr>
      </w:pPr>
      <w:r>
        <w:rPr>
          <w:rFonts w:hint="eastAsia" w:ascii="仿宋_GB2312" w:eastAsia="仿宋_GB2312"/>
          <w:b/>
          <w:bCs/>
          <w:color w:val="000000"/>
        </w:rPr>
        <w:t>   单位名称（CA电子签章）：   </w:t>
      </w:r>
    </w:p>
    <w:p>
      <w:pPr>
        <w:pStyle w:val="386"/>
        <w:jc w:val="right"/>
        <w:rPr>
          <w:rFonts w:hint="eastAsia" w:ascii="仿宋_GB2312" w:eastAsia="仿宋_GB2312"/>
          <w:b/>
          <w:bCs/>
          <w:color w:val="000000"/>
        </w:rPr>
      </w:pPr>
      <w:r>
        <w:rPr>
          <w:rFonts w:hint="eastAsia" w:ascii="仿宋_GB2312" w:eastAsia="仿宋_GB2312"/>
          <w:b/>
          <w:bCs/>
          <w:color w:val="000000"/>
        </w:rPr>
        <w:t>                                   日  期：     </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6"/>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86"/>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76" w:lineRule="auto"/>
              <w:ind w:left="0" w:right="0"/>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keepNext w:val="0"/>
              <w:keepLines w:val="0"/>
              <w:suppressLineNumbers w:val="0"/>
              <w:spacing w:before="0" w:beforeAutospacing="0" w:after="0" w:afterAutospacing="0" w:line="276" w:lineRule="auto"/>
              <w:ind w:left="0" w:right="0"/>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jc w:val="center"/>
      </w:pPr>
      <w:r>
        <w:rPr>
          <w:rFonts w:hint="eastAsia" w:ascii="仿宋_GB2312" w:eastAsia="仿宋_GB2312"/>
          <w:b/>
          <w:sz w:val="32"/>
          <w:szCs w:val="32"/>
        </w:rPr>
        <w:t>投标报价明细表</w:t>
      </w:r>
    </w:p>
    <w:p>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r>
        <w:rPr>
          <w:rFonts w:hint="eastAsia" w:ascii="仿宋_GB2312" w:hAnsi="宋体" w:eastAsia="仿宋_GB2312"/>
          <w:color w:val="000000"/>
          <w:sz w:val="24"/>
          <w:u w:val="single"/>
        </w:rPr>
        <w:t xml:space="preserve">                   </w:t>
      </w:r>
    </w:p>
    <w:p>
      <w:pPr>
        <w:snapToGrid w:val="0"/>
        <w:spacing w:before="50" w:after="156" w:afterLines="50" w:line="400" w:lineRule="exact"/>
        <w:jc w:val="left"/>
        <w:rPr>
          <w:rFonts w:ascii="仿宋_GB2312" w:eastAsia="仿宋_GB2312"/>
          <w:sz w:val="24"/>
        </w:rPr>
      </w:pPr>
      <w:r>
        <w:rPr>
          <w:rFonts w:hint="eastAsia" w:ascii="仿宋_GB2312" w:eastAsia="仿宋_GB2312"/>
          <w:sz w:val="24"/>
        </w:rPr>
        <w:t>项目编号：</w:t>
      </w:r>
      <w:r>
        <w:rPr>
          <w:rFonts w:hint="eastAsia" w:ascii="仿宋_GB2312" w:hAnsi="宋体" w:eastAsia="仿宋_GB2312"/>
          <w:color w:val="000000"/>
          <w:sz w:val="24"/>
          <w:u w:val="single"/>
        </w:rPr>
        <w:t xml:space="preserve">                   </w:t>
      </w:r>
      <w:r>
        <w:rPr>
          <w:rFonts w:hint="eastAsia" w:ascii="仿宋_GB2312" w:eastAsia="仿宋_GB2312"/>
          <w:sz w:val="24"/>
        </w:rPr>
        <w:t xml:space="preserve"> </w:t>
      </w:r>
    </w:p>
    <w:p>
      <w:pPr>
        <w:snapToGrid w:val="0"/>
        <w:spacing w:before="50" w:after="156" w:afterLines="50" w:line="400" w:lineRule="exact"/>
        <w:jc w:val="left"/>
        <w:rPr>
          <w:rFonts w:ascii="仿宋_GB2312" w:eastAsia="仿宋_GB2312"/>
          <w:b/>
          <w:sz w:val="24"/>
        </w:rPr>
      </w:pPr>
    </w:p>
    <w:p>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400" w:lineRule="exact"/>
              <w:ind w:left="0" w:right="0"/>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2" w:firstLineChars="200"/>
        <w:jc w:val="left"/>
        <w:rPr>
          <w:rFonts w:hint="eastAsia" w:ascii="仿宋_GB2312" w:eastAsia="仿宋_GB2312"/>
          <w:color w:val="auto"/>
          <w:szCs w:val="21"/>
        </w:rPr>
      </w:pPr>
      <w:r>
        <w:rPr>
          <w:rFonts w:hint="eastAsia" w:ascii="仿宋_GB2312" w:eastAsia="仿宋_GB2312"/>
          <w:b/>
          <w:bCs/>
          <w:color w:val="auto"/>
          <w:szCs w:val="21"/>
        </w:rPr>
        <w:t>注：</w:t>
      </w:r>
      <w:r>
        <w:rPr>
          <w:rFonts w:hint="eastAsia" w:ascii="仿宋_GB2312" w:eastAsia="仿宋_GB2312"/>
          <w:color w:val="auto"/>
          <w:szCs w:val="21"/>
          <w:lang w:val="en-US" w:eastAsia="zh-CN"/>
        </w:rPr>
        <w:t>1.</w:t>
      </w:r>
      <w:r>
        <w:rPr>
          <w:rFonts w:hint="eastAsia" w:ascii="仿宋_GB2312" w:eastAsia="仿宋_GB2312"/>
          <w:color w:val="auto"/>
          <w:szCs w:val="21"/>
        </w:rPr>
        <w:t>报价一经涂改，应在涂改处加盖</w:t>
      </w:r>
      <w:r>
        <w:rPr>
          <w:rFonts w:hint="eastAsia" w:ascii="仿宋_GB2312" w:eastAsia="仿宋_GB2312"/>
          <w:color w:val="auto"/>
          <w:szCs w:val="21"/>
          <w:lang w:eastAsia="zh-CN"/>
        </w:rPr>
        <w:t>供应商</w:t>
      </w:r>
      <w:r>
        <w:rPr>
          <w:rFonts w:hint="eastAsia" w:ascii="仿宋_GB2312" w:eastAsia="仿宋_GB2312"/>
          <w:color w:val="auto"/>
          <w:szCs w:val="21"/>
        </w:rPr>
        <w:t>CA电子签章或者由法定代表人或授权委托代理人签字或盖章，否则其</w:t>
      </w:r>
      <w:r>
        <w:rPr>
          <w:rFonts w:hint="eastAsia" w:ascii="仿宋_GB2312" w:eastAsia="仿宋_GB2312"/>
          <w:color w:val="auto"/>
          <w:szCs w:val="21"/>
          <w:lang w:eastAsia="zh-CN"/>
        </w:rPr>
        <w:t>响应</w:t>
      </w:r>
      <w:r>
        <w:rPr>
          <w:rFonts w:hint="eastAsia" w:ascii="仿宋_GB2312" w:eastAsia="仿宋_GB2312"/>
          <w:color w:val="auto"/>
          <w:szCs w:val="21"/>
        </w:rPr>
        <w:t>作无效标处理；</w:t>
      </w:r>
    </w:p>
    <w:p>
      <w:pPr>
        <w:snapToGrid w:val="0"/>
        <w:spacing w:before="50" w:after="50" w:line="400" w:lineRule="exact"/>
        <w:ind w:firstLine="420" w:firstLineChars="200"/>
        <w:jc w:val="left"/>
        <w:rPr>
          <w:rFonts w:hint="eastAsia" w:ascii="仿宋_GB2312" w:eastAsia="仿宋_GB2312"/>
          <w:color w:val="auto"/>
          <w:szCs w:val="21"/>
        </w:rPr>
      </w:pPr>
      <w:r>
        <w:rPr>
          <w:rFonts w:hint="eastAsia" w:ascii="仿宋_GB2312" w:eastAsia="仿宋_GB2312"/>
          <w:color w:val="auto"/>
          <w:szCs w:val="21"/>
          <w:lang w:val="en-US" w:eastAsia="zh-CN"/>
        </w:rPr>
        <w:t>2</w:t>
      </w:r>
      <w:r>
        <w:rPr>
          <w:rFonts w:hint="eastAsia" w:ascii="仿宋_GB2312" w:eastAsia="仿宋_GB2312"/>
          <w:color w:val="auto"/>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color w:val="auto"/>
          <w:szCs w:val="21"/>
        </w:rPr>
      </w:pPr>
      <w:r>
        <w:rPr>
          <w:rFonts w:hint="eastAsia" w:ascii="仿宋_GB2312" w:eastAsia="仿宋_GB2312"/>
          <w:color w:val="auto"/>
          <w:szCs w:val="21"/>
          <w:lang w:val="en-US" w:eastAsia="zh-CN"/>
        </w:rPr>
        <w:t>3</w:t>
      </w:r>
      <w:r>
        <w:rPr>
          <w:rFonts w:hint="eastAsia" w:ascii="仿宋_GB2312" w:eastAsia="仿宋_GB2312"/>
          <w:color w:val="auto"/>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snapToGrid w:val="0"/>
        <w:spacing w:before="50" w:after="50" w:line="400" w:lineRule="exact"/>
        <w:ind w:firstLine="422" w:firstLineChars="200"/>
        <w:jc w:val="left"/>
        <w:rPr>
          <w:rFonts w:hint="eastAsia" w:ascii="仿宋_GB2312" w:eastAsia="仿宋_GB2312"/>
          <w:b/>
          <w:bCs/>
          <w:color w:val="auto"/>
          <w:szCs w:val="21"/>
        </w:rPr>
      </w:pPr>
      <w:r>
        <w:rPr>
          <w:rFonts w:hint="eastAsia" w:ascii="仿宋_GB2312" w:eastAsia="仿宋_GB2312"/>
          <w:b/>
          <w:bCs/>
          <w:color w:val="auto"/>
          <w:szCs w:val="21"/>
          <w:lang w:val="en-US" w:eastAsia="zh-CN"/>
        </w:rPr>
        <w:t>4</w:t>
      </w:r>
      <w:r>
        <w:rPr>
          <w:rFonts w:hint="eastAsia" w:ascii="仿宋_GB2312" w:eastAsia="仿宋_GB2312"/>
          <w:b/>
          <w:bCs/>
          <w:color w:val="auto"/>
          <w:szCs w:val="21"/>
        </w:rPr>
        <w:t>.在填写时，如本表格不适合</w:t>
      </w:r>
      <w:r>
        <w:rPr>
          <w:rFonts w:hint="eastAsia" w:ascii="仿宋_GB2312" w:eastAsia="仿宋_GB2312"/>
          <w:b/>
          <w:bCs/>
          <w:color w:val="auto"/>
          <w:szCs w:val="21"/>
          <w:lang w:eastAsia="zh-CN"/>
        </w:rPr>
        <w:t>供应商</w:t>
      </w:r>
      <w:r>
        <w:rPr>
          <w:rFonts w:hint="eastAsia" w:ascii="仿宋_GB2312" w:eastAsia="仿宋_GB2312"/>
          <w:b/>
          <w:bCs/>
          <w:color w:val="auto"/>
          <w:szCs w:val="21"/>
        </w:rPr>
        <w:t>的实际情况，可自行制表填写。</w:t>
      </w:r>
    </w:p>
    <w:p>
      <w:pPr>
        <w:snapToGrid w:val="0"/>
        <w:spacing w:before="50" w:after="50" w:line="400" w:lineRule="exact"/>
        <w:jc w:val="left"/>
        <w:rPr>
          <w:rFonts w:ascii="仿宋_GB2312" w:eastAsia="仿宋_GB2312"/>
          <w:szCs w:val="21"/>
        </w:rPr>
      </w:pPr>
    </w:p>
    <w:p>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ascii="仿宋_GB2312" w:eastAsia="仿宋_GB2312"/>
          <w:szCs w:val="21"/>
        </w:rPr>
      </w:pPr>
    </w:p>
    <w:p>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widowControl/>
        <w:spacing w:before="100" w:beforeAutospacing="1" w:after="100" w:afterAutospacing="1" w:line="360" w:lineRule="auto"/>
        <w:jc w:val="left"/>
        <w:textAlignment w:val="top"/>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1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（6）供应商项目经验一览表（如有）……………………………………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（7）针对本项目的理解分析和工作方案（如有）……………………………………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（8）针对本项目的管理模式和管理机制（如有）……………………………………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（9）针对本项目的进退场服务交接方案（如有）………………………………………………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（10）物业服务方案（如有）………………………………………………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（11）针对本项目的保密工作方案（如有）……………………………………………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（12）应急预案和应急配合方案（如有）………………………………………………………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（13）人员管理方案（如有）……………………………………………………………</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）对本项目的合理化建议和改进措施（如有，格式自拟）………………………</w:t>
      </w:r>
    </w:p>
    <w:p>
      <w:pPr>
        <w:pStyle w:val="41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柳州市就业服务中心（柳州市职业介绍服务中心）、柳州市政府集中采购中心：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atLeast"/>
              <w:ind w:left="0" w:right="0"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ascii="仿宋_GB2312" w:hAnsi="仿宋_GB2312" w:eastAsia="仿宋_GB2312" w:cs="仿宋_GB2312"/>
                <w:bCs/>
                <w:color w:val="000000"/>
                <w:sz w:val="24"/>
              </w:rPr>
              <w:t>能力或业绩要求（如有）</w:t>
            </w:r>
            <w:r>
              <w:rPr>
                <w:rFonts w:hint="eastAsia" w:ascii="仿宋_GB2312" w:hAnsi="仿宋_GB2312" w:eastAsia="仿宋_GB2312" w:cs="仿宋_GB2312"/>
                <w:color w:val="000000"/>
                <w:sz w:val="24"/>
              </w:rPr>
              <w:t xml:space="preserve">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ind w:firstLine="482" w:firstLineChars="200"/>
        <w:rPr>
          <w:rFonts w:ascii="仿宋_GB2312" w:eastAsia="仿宋_GB2312"/>
          <w:b/>
          <w:sz w:val="24"/>
        </w:rPr>
      </w:pP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41"/>
        <w:rPr>
          <w:rFonts w:ascii="仿宋_GB2312" w:eastAsia="仿宋_GB2312"/>
          <w:b/>
          <w:bCs/>
          <w:color w:val="000000"/>
        </w:rPr>
      </w:pPr>
      <w:r>
        <w:rPr>
          <w:rFonts w:hint="eastAsia" w:ascii="仿宋_GB2312" w:eastAsia="仿宋_GB2312"/>
          <w:b/>
          <w:bCs/>
          <w:color w:val="000000"/>
        </w:rPr>
        <w:t>（4）拟投入服务团队承诺函格式（必须提供）：</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u w:val="single"/>
        </w:rPr>
        <w:t>柳州市就业服务中心（柳州市职业介绍服务中心）、柳州市政府集中采购中心：</w:t>
      </w:r>
    </w:p>
    <w:p>
      <w:pPr>
        <w:pStyle w:val="441"/>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41"/>
        <w:spacing w:line="405" w:lineRule="atLeast"/>
        <w:rPr>
          <w:rFonts w:hint="eastAsia" w:ascii="仿宋_GB2312" w:eastAsia="仿宋_GB2312"/>
          <w:color w:val="000000"/>
        </w:rPr>
      </w:pPr>
      <w:r>
        <w:rPr>
          <w:rFonts w:hint="eastAsia" w:ascii="仿宋_GB2312" w:eastAsia="仿宋_GB2312"/>
          <w:color w:val="000000"/>
        </w:rPr>
        <w:t>  特此承诺！</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41"/>
        <w:jc w:val="right"/>
        <w:rPr>
          <w:rFonts w:hint="eastAsia" w:ascii="仿宋_GB2312" w:eastAsia="仿宋_GB2312"/>
          <w:color w:val="000000"/>
        </w:rPr>
      </w:pPr>
      <w:r>
        <w:rPr>
          <w:rFonts w:hint="eastAsia" w:ascii="仿宋_GB2312" w:eastAsia="仿宋_GB2312"/>
          <w:color w:val="000000"/>
        </w:rPr>
        <w:t>       </w:t>
      </w:r>
    </w:p>
    <w:p>
      <w:pPr>
        <w:pStyle w:val="44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41"/>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41"/>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pPr>
        <w:pStyle w:val="441"/>
        <w:spacing w:line="405" w:lineRule="atLeast"/>
        <w:rPr>
          <w:rFonts w:hint="eastAsia" w:ascii="仿宋_GB2312" w:eastAsia="仿宋_GB2312"/>
          <w:color w:val="000000"/>
        </w:rPr>
      </w:pPr>
      <w:r>
        <w:rPr>
          <w:rFonts w:hint="eastAsia" w:ascii="仿宋_GB2312" w:eastAsia="仿宋_GB2312"/>
          <w:b/>
          <w:bCs/>
          <w:color w:val="000000"/>
        </w:rPr>
        <w:t>  </w:t>
      </w:r>
    </w:p>
    <w:p>
      <w:pPr>
        <w:pStyle w:val="813"/>
        <w:jc w:val="center"/>
        <w:rPr>
          <w:rFonts w:hint="eastAsia" w:ascii="仿宋_GB2312" w:eastAsia="仿宋_GB2312"/>
          <w:b/>
          <w:bCs/>
          <w:color w:val="000000"/>
          <w:sz w:val="27"/>
          <w:szCs w:val="27"/>
        </w:rPr>
      </w:pPr>
      <w:r>
        <w:rPr>
          <w:rFonts w:hint="eastAsia" w:ascii="仿宋_GB2312" w:eastAsia="仿宋_GB2312"/>
          <w:b/>
          <w:bCs/>
          <w:color w:val="000000"/>
          <w:sz w:val="27"/>
          <w:szCs w:val="27"/>
        </w:rPr>
        <w:t>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4356"/>
        <w:gridCol w:w="3253"/>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lang w:eastAsia="zh-CN"/>
              </w:rPr>
            </w:pPr>
            <w:r>
              <w:rPr>
                <w:rFonts w:hint="eastAsia" w:ascii="仿宋_GB2312" w:eastAsia="仿宋_GB2312"/>
                <w:b/>
                <w:bCs/>
                <w:color w:val="000000"/>
                <w:kern w:val="2"/>
                <w:lang w:val="en-US" w:eastAsia="zh-CN"/>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序号</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lang w:val="en-US" w:eastAsia="zh-CN"/>
              </w:rPr>
            </w:pPr>
            <w:r>
              <w:rPr>
                <w:rFonts w:hint="eastAsia" w:ascii="仿宋_GB2312" w:eastAsia="仿宋_GB2312"/>
                <w:color w:val="000000"/>
                <w:kern w:val="2"/>
                <w:lang w:val="en-US" w:eastAsia="zh-CN"/>
              </w:rPr>
              <w:t>相关工作经验</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1</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 </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both"/>
              <w:rPr>
                <w:rFonts w:hint="eastAsia" w:ascii="仿宋_GB2312" w:eastAsia="仿宋_GB2312"/>
                <w:color w:val="000000"/>
                <w:kern w:val="2"/>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2</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 </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both"/>
              <w:rPr>
                <w:rFonts w:hint="eastAsia" w:ascii="仿宋_GB2312" w:eastAsia="仿宋_GB2312"/>
                <w:color w:val="000000"/>
                <w:kern w:val="2"/>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3</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spacing w:line="405" w:lineRule="atLeast"/>
              <w:ind w:left="0" w:right="0"/>
              <w:rPr>
                <w:rFonts w:hint="eastAsia" w:ascii="仿宋_GB2312" w:eastAsia="仿宋_GB2312"/>
                <w:color w:val="000000"/>
                <w:kern w:val="2"/>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spacing w:line="405" w:lineRule="atLeast"/>
              <w:ind w:left="0" w:right="0"/>
              <w:rPr>
                <w:rFonts w:hint="eastAsia" w:ascii="仿宋_GB2312" w:eastAsia="仿宋_GB2312"/>
                <w:color w:val="000000"/>
                <w:kern w:val="2"/>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 </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both"/>
              <w:rPr>
                <w:rFonts w:hint="eastAsia" w:ascii="仿宋_GB2312" w:eastAsia="仿宋_GB2312"/>
                <w:color w:val="000000"/>
                <w:kern w:val="2"/>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lang w:eastAsia="zh-CN"/>
              </w:rPr>
            </w:pPr>
            <w:r>
              <w:rPr>
                <w:rFonts w:hint="eastAsia" w:ascii="仿宋_GB2312" w:eastAsia="仿宋_GB2312"/>
                <w:b/>
                <w:bCs/>
                <w:color w:val="000000"/>
                <w:kern w:val="2"/>
                <w:lang w:val="en-US"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序号</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default" w:ascii="仿宋_GB2312" w:eastAsia="仿宋_GB2312"/>
                <w:color w:val="000000"/>
                <w:kern w:val="2"/>
                <w:lang w:val="en-US" w:eastAsia="zh-CN"/>
              </w:rPr>
            </w:pPr>
            <w:r>
              <w:rPr>
                <w:rFonts w:hint="eastAsia" w:ascii="仿宋_GB2312" w:eastAsia="仿宋_GB2312"/>
                <w:color w:val="000000"/>
                <w:kern w:val="2"/>
                <w:lang w:val="en-US" w:eastAsia="zh-CN"/>
              </w:rPr>
              <w:t>相关工作经验</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1</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both"/>
              <w:rPr>
                <w:rFonts w:hint="eastAsia" w:ascii="仿宋_GB2312" w:eastAsia="仿宋_GB2312"/>
                <w:color w:val="000000"/>
                <w:kern w:val="2"/>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both"/>
              <w:rPr>
                <w:rFonts w:hint="eastAsia" w:ascii="仿宋_GB2312" w:eastAsia="仿宋_GB2312"/>
                <w:color w:val="000000"/>
                <w:kern w:val="2"/>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spacing w:line="405" w:lineRule="atLeast"/>
              <w:ind w:left="0" w:right="0"/>
              <w:rPr>
                <w:rFonts w:hint="eastAsia" w:ascii="仿宋_GB2312" w:eastAsia="仿宋_GB2312"/>
                <w:color w:val="000000"/>
                <w:kern w:val="2"/>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spacing w:line="405" w:lineRule="atLeast"/>
              <w:ind w:left="0" w:right="0"/>
              <w:rPr>
                <w:rFonts w:hint="eastAsia" w:ascii="仿宋_GB2312" w:eastAsia="仿宋_GB2312"/>
                <w:color w:val="000000"/>
                <w:kern w:val="2"/>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813"/>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r>
    </w:tbl>
    <w:p>
      <w:pPr>
        <w:pStyle w:val="813"/>
        <w:jc w:val="center"/>
        <w:rPr>
          <w:rFonts w:hint="eastAsia" w:ascii="仿宋_GB2312" w:eastAsia="仿宋_GB2312"/>
          <w:b/>
          <w:bCs/>
          <w:color w:val="000000"/>
          <w:sz w:val="27"/>
          <w:szCs w:val="27"/>
        </w:rPr>
      </w:pPr>
    </w:p>
    <w:p>
      <w:pPr>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（6）供应商项目经验一览表格式（如有）：</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ind w:left="643"/>
        <w:jc w:val="center"/>
        <w:rPr>
          <w:rFonts w:hint="eastAsia" w:ascii="仿宋_GB2312" w:eastAsia="仿宋_GB2312"/>
          <w:color w:val="000000"/>
        </w:rPr>
      </w:pPr>
      <w:r>
        <w:rPr>
          <w:rFonts w:hint="eastAsia" w:ascii="仿宋_GB2312" w:eastAsia="仿宋_GB2312"/>
          <w:b/>
          <w:bCs/>
          <w:color w:val="000000"/>
          <w:sz w:val="33"/>
          <w:szCs w:val="33"/>
        </w:rPr>
        <w:t>供应商项目经验一览表</w:t>
      </w:r>
    </w:p>
    <w:p>
      <w:pPr>
        <w:pStyle w:val="441"/>
        <w:spacing w:line="405" w:lineRule="atLeast"/>
        <w:rPr>
          <w:rFonts w:hint="eastAsia" w:ascii="仿宋_GB2312" w:eastAsia="仿宋_GB2312"/>
          <w:color w:val="000000"/>
        </w:rPr>
      </w:pPr>
      <w:r>
        <w:rPr>
          <w:rFonts w:hint="eastAsia" w:ascii="仿宋_GB2312" w:eastAsia="仿宋_GB2312"/>
          <w:color w:val="000000"/>
        </w:rPr>
        <w:t>（供应商</w:t>
      </w:r>
      <w:r>
        <w:rPr>
          <w:rFonts w:hint="eastAsia" w:ascii="仿宋_GB2312" w:eastAsia="仿宋_GB2312"/>
          <w:color w:val="000000"/>
          <w:lang w:val="en-US" w:eastAsia="zh-CN"/>
        </w:rPr>
        <w:t>2022</w:t>
      </w:r>
      <w:r>
        <w:rPr>
          <w:rFonts w:hint="eastAsia" w:ascii="仿宋_GB2312" w:eastAsia="仿宋_GB2312"/>
          <w:color w:val="000000"/>
        </w:rPr>
        <w:t>年1月1日起至今承接的服务项目合同材料附后并加盖供应商CA电子签章）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合同金额</w:t>
            </w:r>
          </w:p>
          <w:p>
            <w:pPr>
              <w:pStyle w:val="441"/>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ind w:left="0" w:right="0"/>
              <w:jc w:val="center"/>
              <w:rPr>
                <w:rFonts w:hint="eastAsia" w:ascii="仿宋_GB2312" w:eastAsia="仿宋_GB2312"/>
                <w:color w:val="000000"/>
                <w:kern w:val="2"/>
              </w:rPr>
            </w:pPr>
            <w:r>
              <w:rPr>
                <w:rFonts w:hint="eastAsia" w:ascii="仿宋_GB2312" w:eastAsia="仿宋_GB2312"/>
                <w:color w:val="000000"/>
                <w:kern w:val="2"/>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1"/>
              <w:keepNext w:val="0"/>
              <w:keepLines w:val="0"/>
              <w:widowControl/>
              <w:suppressLineNumbers w:val="0"/>
              <w:spacing w:line="405" w:lineRule="atLeast"/>
              <w:ind w:left="0" w:right="0"/>
              <w:rPr>
                <w:rFonts w:hint="eastAsia" w:ascii="仿宋_GB2312" w:eastAsia="仿宋_GB2312"/>
                <w:color w:val="000000"/>
                <w:kern w:val="2"/>
              </w:rPr>
            </w:pPr>
            <w:r>
              <w:rPr>
                <w:rFonts w:hint="eastAsia" w:ascii="仿宋_GB2312" w:eastAsia="仿宋_GB2312"/>
                <w:color w:val="000000"/>
                <w:kern w:val="2"/>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41"/>
        <w:rPr>
          <w:rFonts w:hint="eastAsia" w:ascii="仿宋_GB2312" w:eastAsia="仿宋_GB2312"/>
          <w:b/>
          <w:bCs/>
          <w:color w:val="000000"/>
        </w:rPr>
      </w:pPr>
      <w:r>
        <w:rPr>
          <w:rFonts w:hint="eastAsia" w:ascii="仿宋_GB2312" w:eastAsia="仿宋_GB2312"/>
          <w:b/>
          <w:bCs/>
          <w:color w:val="000000"/>
        </w:rPr>
        <w:t>（7）针对本项目的理解分析和工作</w:t>
      </w:r>
      <w:r>
        <w:rPr>
          <w:rFonts w:hint="eastAsia" w:ascii="仿宋_GB2312" w:eastAsia="仿宋_GB2312"/>
          <w:b/>
          <w:bCs/>
          <w:color w:val="000000"/>
          <w:lang w:eastAsia="zh-CN"/>
        </w:rPr>
        <w:t>方案</w:t>
      </w:r>
      <w:r>
        <w:rPr>
          <w:rFonts w:hint="eastAsia" w:ascii="仿宋_GB2312" w:eastAsia="仿宋_GB2312"/>
          <w:b/>
          <w:bCs/>
          <w:color w:val="000000"/>
        </w:rPr>
        <w:t>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w:t>
      </w:r>
      <w:r>
        <w:rPr>
          <w:rFonts w:hint="eastAsia" w:ascii="仿宋_GB2312" w:hAnsi="宋体" w:eastAsia="仿宋_GB2312" w:cs="宋体"/>
          <w:b/>
          <w:bCs/>
          <w:color w:val="000000"/>
          <w:sz w:val="33"/>
          <w:szCs w:val="33"/>
        </w:rPr>
        <w:t>作</w:t>
      </w:r>
      <w:r>
        <w:rPr>
          <w:rFonts w:hint="eastAsia" w:ascii="仿宋_GB2312" w:hAnsi="宋体" w:eastAsia="仿宋_GB2312" w:cs="宋体"/>
          <w:b/>
          <w:bCs/>
          <w:color w:val="000000"/>
          <w:sz w:val="33"/>
          <w:szCs w:val="33"/>
          <w:lang w:eastAsia="zh-CN"/>
        </w:rPr>
        <w:t>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4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4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xml:space="preserve">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（8）针对本项目的管理模式和管理机制格式（如有）：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4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4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w:t>
      </w:r>
      <w:r>
        <w:rPr>
          <w:rFonts w:hint="eastAsia" w:ascii="仿宋_GB2312" w:eastAsia="仿宋_GB2312"/>
          <w:b w:val="0"/>
          <w:bCs w:val="0"/>
          <w:color w:val="000000"/>
          <w:sz w:val="24"/>
          <w:szCs w:val="24"/>
        </w:rPr>
        <w:t>的管理模式</w:t>
      </w:r>
      <w:r>
        <w:rPr>
          <w:rFonts w:hint="eastAsia" w:ascii="仿宋_GB2312" w:eastAsia="仿宋_GB2312"/>
          <w:b w:val="0"/>
          <w:bCs w:val="0"/>
          <w:color w:val="000000"/>
          <w:sz w:val="24"/>
          <w:szCs w:val="24"/>
          <w:lang w:val="en-US" w:eastAsia="zh-CN"/>
        </w:rPr>
        <w:t>和</w:t>
      </w:r>
      <w:r>
        <w:rPr>
          <w:rFonts w:hint="eastAsia" w:ascii="仿宋_GB2312" w:eastAsia="仿宋_GB2312"/>
          <w:color w:val="000000"/>
        </w:rPr>
        <w:t>管理机制可以包括：</w:t>
      </w:r>
      <w:r>
        <w:rPr>
          <w:rFonts w:hint="eastAsia" w:ascii="仿宋_GB2312" w:eastAsia="仿宋_GB2312"/>
          <w:b/>
          <w:bCs/>
          <w:color w:val="000000"/>
        </w:rPr>
        <w:t>（1）岗位责任制度；</w:t>
      </w:r>
      <w:r>
        <w:rPr>
          <w:rFonts w:hint="eastAsia" w:ascii="仿宋_GB2312" w:eastAsia="仿宋_GB2312"/>
          <w:b/>
          <w:bCs/>
          <w:color w:val="000000"/>
          <w:lang w:eastAsia="zh-CN"/>
        </w:rPr>
        <w:t>（</w:t>
      </w:r>
      <w:r>
        <w:rPr>
          <w:rFonts w:hint="eastAsia" w:ascii="仿宋_GB2312" w:eastAsia="仿宋_GB2312"/>
          <w:b/>
          <w:bCs/>
          <w:color w:val="000000"/>
          <w:lang w:val="en-US" w:eastAsia="zh-CN"/>
        </w:rPr>
        <w:t>2</w:t>
      </w:r>
      <w:r>
        <w:rPr>
          <w:rFonts w:hint="eastAsia" w:ascii="仿宋_GB2312" w:eastAsia="仿宋_GB2312"/>
          <w:b/>
          <w:bCs/>
          <w:color w:val="000000"/>
          <w:lang w:eastAsia="zh-CN"/>
        </w:rPr>
        <w:t>）安全保卫管理制度；</w:t>
      </w:r>
      <w:r>
        <w:rPr>
          <w:rFonts w:hint="eastAsia" w:ascii="仿宋_GB2312" w:eastAsia="仿宋_GB2312"/>
          <w:b/>
          <w:bCs/>
          <w:color w:val="000000"/>
        </w:rPr>
        <w:t>（</w:t>
      </w:r>
      <w:r>
        <w:rPr>
          <w:rFonts w:hint="eastAsia" w:ascii="仿宋_GB2312" w:eastAsia="仿宋_GB2312"/>
          <w:b/>
          <w:bCs/>
          <w:color w:val="000000"/>
          <w:lang w:val="en-US" w:eastAsia="zh-CN"/>
        </w:rPr>
        <w:t>3</w:t>
      </w:r>
      <w:r>
        <w:rPr>
          <w:rFonts w:hint="eastAsia" w:ascii="仿宋_GB2312" w:eastAsia="仿宋_GB2312"/>
          <w:b/>
          <w:bCs/>
          <w:color w:val="000000"/>
        </w:rPr>
        <w:t>）服务沟通机制；（</w:t>
      </w:r>
      <w:r>
        <w:rPr>
          <w:rFonts w:hint="eastAsia" w:ascii="仿宋_GB2312" w:eastAsia="仿宋_GB2312"/>
          <w:b/>
          <w:bCs/>
          <w:color w:val="000000"/>
          <w:lang w:val="en-US" w:eastAsia="zh-CN"/>
        </w:rPr>
        <w:t>4</w:t>
      </w:r>
      <w:r>
        <w:rPr>
          <w:rFonts w:hint="eastAsia" w:ascii="仿宋_GB2312" w:eastAsia="仿宋_GB2312"/>
          <w:b/>
          <w:bCs/>
          <w:color w:val="000000"/>
        </w:rPr>
        <w:t>）工作记录及档案管理（包括交接验收资料、巡视记录、档案管理、投诉与处理记录、其它管理与服务活动记录等）。</w:t>
      </w:r>
    </w:p>
    <w:p>
      <w:pPr>
        <w:pStyle w:val="44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（9）针对本项目的进退场服务交接方案格式（如有）：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由供应商按第三章《采购需求》内容自行编写：（1）</w:t>
      </w:r>
      <w:r>
        <w:rPr>
          <w:rFonts w:hint="eastAsia" w:ascii="仿宋_GB2312" w:eastAsia="仿宋_GB2312"/>
          <w:b/>
          <w:bCs/>
          <w:color w:val="000000"/>
        </w:rPr>
        <w:t>成立针对本项目的进退场交接小组；（2）提出进场交接方案；（3）提出退场交接方案。</w:t>
      </w:r>
    </w:p>
    <w:p>
      <w:pPr>
        <w:pStyle w:val="44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（10）物业服务方案格式（如有）：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81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w:t>
      </w:r>
      <w:r>
        <w:rPr>
          <w:rFonts w:hint="eastAsia" w:ascii="仿宋_GB2312" w:eastAsia="仿宋_GB2312"/>
          <w:b/>
          <w:bCs/>
          <w:color w:val="000000"/>
          <w:lang w:val="en-US" w:eastAsia="zh-CN"/>
        </w:rPr>
        <w:t>秩序维护</w:t>
      </w:r>
      <w:r>
        <w:rPr>
          <w:rFonts w:hint="eastAsia" w:ascii="仿宋_GB2312" w:eastAsia="仿宋_GB2312"/>
          <w:b/>
          <w:bCs/>
          <w:color w:val="000000"/>
        </w:rPr>
        <w:t>方案；（2）</w:t>
      </w:r>
      <w:r>
        <w:rPr>
          <w:rFonts w:hint="eastAsia" w:ascii="仿宋_GB2312" w:eastAsia="仿宋_GB2312"/>
          <w:b/>
          <w:bCs/>
          <w:color w:val="000000"/>
          <w:lang w:eastAsia="zh-CN"/>
        </w:rPr>
        <w:t>保洁、垃圾分类</w:t>
      </w:r>
      <w:r>
        <w:rPr>
          <w:rFonts w:hint="eastAsia" w:ascii="仿宋_GB2312" w:eastAsia="仿宋_GB2312"/>
          <w:b/>
          <w:bCs/>
          <w:color w:val="000000"/>
        </w:rPr>
        <w:t>方案；（3）</w:t>
      </w:r>
      <w:r>
        <w:rPr>
          <w:rFonts w:hint="eastAsia" w:ascii="仿宋_GB2312" w:eastAsia="仿宋_GB2312"/>
          <w:b/>
          <w:bCs/>
          <w:color w:val="000000"/>
          <w:lang w:val="en-US" w:eastAsia="zh-CN"/>
        </w:rPr>
        <w:t>综合</w:t>
      </w:r>
      <w:r>
        <w:rPr>
          <w:rFonts w:hint="eastAsia" w:ascii="仿宋_GB2312" w:eastAsia="仿宋_GB2312"/>
          <w:b/>
          <w:bCs/>
          <w:color w:val="000000"/>
          <w:lang w:eastAsia="zh-CN"/>
        </w:rPr>
        <w:t>服务方案；（</w:t>
      </w:r>
      <w:r>
        <w:rPr>
          <w:rFonts w:hint="eastAsia" w:ascii="仿宋_GB2312" w:eastAsia="仿宋_GB2312"/>
          <w:b/>
          <w:bCs/>
          <w:color w:val="000000"/>
          <w:lang w:val="en-US" w:eastAsia="zh-CN"/>
        </w:rPr>
        <w:t>4</w:t>
      </w:r>
      <w:r>
        <w:rPr>
          <w:rFonts w:hint="eastAsia" w:ascii="仿宋_GB2312" w:eastAsia="仿宋_GB2312"/>
          <w:b/>
          <w:bCs/>
          <w:color w:val="000000"/>
          <w:lang w:eastAsia="zh-CN"/>
        </w:rPr>
        <w:t>）</w:t>
      </w:r>
      <w:r>
        <w:rPr>
          <w:rFonts w:hint="eastAsia" w:ascii="仿宋_GB2312" w:eastAsia="仿宋_GB2312"/>
          <w:b/>
          <w:bCs/>
          <w:color w:val="000000"/>
          <w:lang w:val="en-US" w:eastAsia="zh-CN"/>
        </w:rPr>
        <w:t>提供本项目的针对性服务方案。</w:t>
      </w:r>
    </w:p>
    <w:p>
      <w:pPr>
        <w:pStyle w:val="44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xml:space="preserve">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rPr>
          <w:rFonts w:hint="eastAsia" w:ascii="仿宋_GB2312" w:eastAsia="仿宋_GB2312"/>
          <w:color w:val="000000"/>
        </w:rPr>
      </w:pPr>
      <w:r>
        <w:rPr>
          <w:rFonts w:hint="eastAsia" w:ascii="仿宋_GB2312" w:eastAsia="仿宋_GB2312"/>
          <w:color w:val="000000"/>
        </w:rPr>
        <w:br w:type="page"/>
      </w:r>
    </w:p>
    <w:p>
      <w:pPr>
        <w:pStyle w:val="441"/>
        <w:rPr>
          <w:rFonts w:hint="eastAsia" w:ascii="仿宋_GB2312" w:eastAsia="仿宋_GB2312"/>
          <w:b/>
          <w:bCs/>
          <w:color w:val="000000"/>
        </w:rPr>
      </w:pPr>
      <w:r>
        <w:rPr>
          <w:rFonts w:hint="eastAsia" w:ascii="仿宋_GB2312" w:eastAsia="仿宋_GB2312"/>
          <w:b/>
          <w:bCs/>
          <w:color w:val="000000"/>
        </w:rPr>
        <w:t>（11）针对本项目的保密工作方案格式（如有）：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rPr>
          <w:rFonts w:hint="eastAsia" w:ascii="仿宋_GB2312" w:eastAsia="仿宋_GB2312"/>
          <w:color w:val="000000"/>
        </w:rPr>
      </w:pPr>
      <w:r>
        <w:rPr>
          <w:rFonts w:hint="eastAsia" w:ascii="仿宋_GB2312" w:eastAsia="仿宋_GB2312"/>
          <w:color w:val="000000"/>
        </w:rPr>
        <w:br w:type="page"/>
      </w:r>
    </w:p>
    <w:p>
      <w:pPr>
        <w:pStyle w:val="441"/>
        <w:rPr>
          <w:rFonts w:hint="eastAsia" w:ascii="仿宋_GB2312" w:eastAsia="仿宋_GB2312"/>
          <w:b/>
          <w:bCs/>
          <w:color w:val="000000"/>
        </w:rPr>
      </w:pPr>
      <w:r>
        <w:rPr>
          <w:rFonts w:hint="eastAsia" w:ascii="仿宋_GB2312" w:eastAsia="仿宋_GB2312"/>
          <w:b/>
          <w:bCs/>
          <w:color w:val="000000"/>
        </w:rPr>
        <w:t>（12）应急预案和应急配合方案格式（如有）：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lang w:val="en-US" w:eastAsia="zh-CN"/>
        </w:rPr>
        <w:t>（1）突发火灾及停电；（2）公共安全及卫生。</w:t>
      </w:r>
    </w:p>
    <w:p>
      <w:pPr>
        <w:pStyle w:val="44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xml:space="preserve">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（13）人员</w:t>
      </w:r>
      <w:r>
        <w:rPr>
          <w:rFonts w:hint="eastAsia" w:ascii="仿宋_GB2312" w:eastAsia="仿宋_GB2312"/>
          <w:b/>
          <w:bCs/>
          <w:color w:val="000000"/>
          <w:lang w:eastAsia="zh-CN"/>
        </w:rPr>
        <w:t>管理</w:t>
      </w:r>
      <w:r>
        <w:rPr>
          <w:rFonts w:hint="eastAsia" w:ascii="仿宋_GB2312" w:eastAsia="仿宋_GB2312"/>
          <w:b/>
          <w:bCs/>
          <w:color w:val="000000"/>
        </w:rPr>
        <w:t>方案格式（如有）：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人员</w:t>
      </w:r>
      <w:r>
        <w:rPr>
          <w:rFonts w:hint="eastAsia" w:ascii="仿宋_GB2312" w:eastAsia="仿宋_GB2312"/>
          <w:b/>
          <w:bCs/>
          <w:color w:val="000000"/>
          <w:sz w:val="33"/>
          <w:szCs w:val="33"/>
          <w:lang w:eastAsia="zh-CN"/>
        </w:rPr>
        <w:t>管理</w:t>
      </w:r>
      <w:r>
        <w:rPr>
          <w:rFonts w:hint="eastAsia" w:ascii="仿宋_GB2312" w:eastAsia="仿宋_GB2312"/>
          <w:b/>
          <w:bCs/>
          <w:color w:val="000000"/>
          <w:sz w:val="33"/>
          <w:szCs w:val="33"/>
        </w:rPr>
        <w:t>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81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w:t>
      </w:r>
      <w:r>
        <w:rPr>
          <w:rFonts w:hint="eastAsia" w:ascii="仿宋_GB2312" w:eastAsia="仿宋_GB2312"/>
          <w:color w:val="000000"/>
          <w:lang w:val="en-US" w:eastAsia="zh-CN"/>
        </w:rPr>
        <w:t>管理</w:t>
      </w:r>
      <w:r>
        <w:rPr>
          <w:rFonts w:hint="eastAsia" w:ascii="仿宋_GB2312" w:eastAsia="仿宋_GB2312"/>
          <w:color w:val="000000"/>
        </w:rPr>
        <w:t>方案，</w:t>
      </w:r>
      <w:r>
        <w:rPr>
          <w:rFonts w:hint="eastAsia" w:ascii="仿宋_GB2312" w:eastAsia="仿宋_GB2312"/>
          <w:b/>
          <w:bCs/>
          <w:color w:val="000000"/>
        </w:rPr>
        <w:t>包括：</w:t>
      </w:r>
      <w:r>
        <w:rPr>
          <w:rFonts w:hint="eastAsia" w:ascii="仿宋_GB2312" w:hAnsi="仿宋_GB2312" w:eastAsia="仿宋_GB2312" w:cs="仿宋_GB2312"/>
          <w:b/>
          <w:bCs/>
          <w:szCs w:val="24"/>
          <w:highlight w:val="none"/>
        </w:rPr>
        <w:t>（1）人员考核制度；（2）培训制度；（3）奖惩制度。</w:t>
      </w:r>
    </w:p>
    <w:p>
      <w:pPr>
        <w:pStyle w:val="44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br w:type="page"/>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）对本项目的合理化建议和改进措施（如有，格式自拟）</w:t>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60" w:name="_Hlk59024305"/>
      <w:r>
        <w:rPr>
          <w:rFonts w:hint="eastAsia" w:ascii="仿宋_GB2312" w:eastAsia="仿宋_GB2312"/>
          <w:b/>
          <w:bCs/>
          <w:sz w:val="32"/>
          <w:szCs w:val="32"/>
        </w:rPr>
        <w:t>第（</w:t>
      </w:r>
      <w:r>
        <w:rPr>
          <w:rFonts w:ascii="仿宋_GB2312" w:eastAsia="仿宋_GB2312"/>
          <w:b/>
          <w:bCs/>
          <w:sz w:val="32"/>
          <w:szCs w:val="32"/>
        </w:rPr>
        <w:t>1</w:t>
      </w:r>
      <w:r>
        <w:rPr>
          <w:rFonts w:hint="eastAsia" w:ascii="仿宋_GB2312" w:eastAsia="仿宋_GB2312"/>
          <w:b/>
          <w:bCs/>
          <w:sz w:val="32"/>
          <w:szCs w:val="32"/>
          <w:lang w:val="en-US" w:eastAsia="zh-CN"/>
        </w:rPr>
        <w:t>4</w:t>
      </w:r>
      <w:bookmarkEnd w:id="60"/>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61" w:name="_Toc497578453"/>
    </w:p>
    <w:bookmarkEnd w:id="61"/>
    <w:p>
      <w:pPr>
        <w:pStyle w:val="5"/>
        <w:spacing w:line="400" w:lineRule="exact"/>
        <w:jc w:val="center"/>
        <w:rPr>
          <w:rFonts w:hint="eastAsia" w:ascii="仿宋_GB2312" w:hAnsi="宋体" w:eastAsia="仿宋_GB2312"/>
          <w:b w:val="0"/>
          <w:bCs w:val="0"/>
          <w:sz w:val="32"/>
          <w:szCs w:val="32"/>
        </w:rPr>
      </w:pPr>
      <w:bookmarkStart w:id="62" w:name="_Toc9934"/>
      <w:bookmarkStart w:id="63" w:name="_Toc32021"/>
      <w:bookmarkStart w:id="64" w:name="_Toc9030"/>
      <w:bookmarkStart w:id="65" w:name="_Toc31562"/>
      <w:bookmarkStart w:id="66" w:name="_Toc2794"/>
      <w:bookmarkStart w:id="67"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2"/>
      <w:bookmarkEnd w:id="63"/>
      <w:bookmarkEnd w:id="64"/>
      <w:bookmarkEnd w:id="65"/>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中华人民共和国民法典（合同编）</w:t>
      </w:r>
      <w:r>
        <w:rPr>
          <w:rFonts w:hint="eastAsia" w:ascii="仿宋_GB2312" w:hAnsi="宋体" w:eastAsia="仿宋_GB2312"/>
          <w:sz w:val="24"/>
        </w:rPr>
        <w:t>》等法律、法规规定，按照</w:t>
      </w:r>
      <w:r>
        <w:rPr>
          <w:rFonts w:hint="eastAsia" w:ascii="仿宋_GB2312" w:hAnsi="宋体" w:eastAsia="仿宋_GB2312"/>
          <w:sz w:val="24"/>
          <w:highlight w:val="none"/>
          <w:lang w:val="en-US" w:eastAsia="zh-CN"/>
        </w:rPr>
        <w:t>竞争性磋商文件</w:t>
      </w:r>
      <w:r>
        <w:rPr>
          <w:rFonts w:hint="eastAsia" w:ascii="仿宋_GB2312" w:hAnsi="宋体" w:eastAsia="仿宋_GB2312"/>
          <w:sz w:val="24"/>
          <w:highlight w:val="none"/>
        </w:rPr>
        <w:t>规定条款和成交供应商</w:t>
      </w:r>
      <w:r>
        <w:rPr>
          <w:rFonts w:hint="eastAsia" w:ascii="仿宋_GB2312" w:hAnsi="宋体" w:eastAsia="仿宋_GB2312"/>
          <w:sz w:val="24"/>
          <w:highlight w:val="none"/>
          <w:lang w:val="en-US" w:eastAsia="zh-CN"/>
        </w:rPr>
        <w:t>响应文件及</w:t>
      </w:r>
      <w:r>
        <w:rPr>
          <w:rFonts w:hint="eastAsia" w:ascii="仿宋_GB2312" w:hAnsi="宋体" w:eastAsia="仿宋_GB2312"/>
          <w:sz w:val="24"/>
          <w:highlight w:val="none"/>
        </w:rPr>
        <w:t>承诺，</w:t>
      </w:r>
      <w:r>
        <w:rPr>
          <w:rFonts w:hint="eastAsia" w:ascii="仿宋_GB2312" w:hAnsi="宋体" w:eastAsia="仿宋_GB2312"/>
          <w:sz w:val="24"/>
        </w:rPr>
        <w:t>就甲方委托乙方提供</w:t>
      </w:r>
      <w:r>
        <w:rPr>
          <w:rFonts w:ascii="仿宋_GB2312" w:hAnsi="宋体" w:eastAsia="仿宋_GB2312"/>
          <w:sz w:val="24"/>
        </w:rPr>
        <w:t>柳州市就业服务中心2025年物业管理服务采购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3803"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cs="宋体"/>
                <w:kern w:val="0"/>
                <w:sz w:val="24"/>
              </w:rPr>
            </w:pPr>
          </w:p>
        </w:tc>
        <w:tc>
          <w:tcPr>
            <w:tcW w:w="589"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648"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c>
          <w:tcPr>
            <w:tcW w:w="1407" w:type="dxa"/>
            <w:vAlign w:val="center"/>
          </w:tcPr>
          <w:p>
            <w:pPr>
              <w:keepNext w:val="0"/>
              <w:keepLines w:val="0"/>
              <w:suppressLineNumbers w:val="0"/>
              <w:snapToGrid w:val="0"/>
              <w:spacing w:before="0" w:beforeAutospacing="0" w:after="0" w:afterAutospacing="0" w:line="36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keepNext w:val="0"/>
              <w:keepLines w:val="0"/>
              <w:suppressLineNumbers w:val="0"/>
              <w:snapToGrid w:val="0"/>
              <w:spacing w:before="0" w:beforeAutospacing="0" w:after="0" w:afterAutospacing="0" w:line="360" w:lineRule="exact"/>
              <w:ind w:left="0" w:right="0"/>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eastAsia" w:ascii="仿宋_GB2312" w:hAnsi="宋体"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keepNext w:val="0"/>
              <w:keepLines w:val="0"/>
              <w:suppressLineNumbers w:val="0"/>
              <w:snapToGrid w:val="0"/>
              <w:spacing w:before="0" w:beforeAutospacing="0" w:after="0" w:afterAutospacing="0" w:line="320" w:lineRule="exact"/>
              <w:ind w:left="0" w:right="0"/>
              <w:rPr>
                <w:rFonts w:hint="eastAsia" w:ascii="仿宋_GB2312" w:hAnsi="宋体" w:eastAsia="仿宋_GB2312"/>
                <w:sz w:val="24"/>
              </w:rPr>
            </w:pPr>
            <w:r>
              <w:rPr>
                <w:rFonts w:hint="eastAsia" w:ascii="仿宋_GB2312" w:hAnsi="宋体" w:eastAsia="仿宋_GB2312"/>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keepNext w:val="0"/>
              <w:keepLines w:val="0"/>
              <w:suppressLineNumbers w:val="0"/>
              <w:snapToGrid w:val="0"/>
              <w:spacing w:before="0" w:beforeAutospacing="0" w:after="0" w:afterAutospacing="0" w:line="276" w:lineRule="auto"/>
              <w:ind w:left="0" w:right="0"/>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keepNext w:val="0"/>
              <w:keepLines w:val="0"/>
              <w:suppressLineNumbers w:val="0"/>
              <w:snapToGrid w:val="0"/>
              <w:spacing w:before="0" w:beforeAutospacing="0" w:after="0" w:afterAutospacing="0" w:line="276" w:lineRule="auto"/>
              <w:ind w:left="0" w:right="0"/>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keepNext w:val="0"/>
              <w:keepLines w:val="0"/>
              <w:suppressLineNumbers w:val="0"/>
              <w:snapToGrid w:val="0"/>
              <w:spacing w:before="0" w:beforeAutospacing="0" w:after="0" w:afterAutospacing="0" w:line="276" w:lineRule="auto"/>
              <w:ind w:left="0" w:right="0"/>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ascii="仿宋_GB2312" w:eastAsia="仿宋_GB2312"/>
                <w:sz w:val="24"/>
              </w:rPr>
            </w:pPr>
            <w:r>
              <w:rPr>
                <w:rFonts w:hint="eastAsia" w:ascii="仿宋_GB2312" w:eastAsia="仿宋_GB2312"/>
                <w:sz w:val="24"/>
              </w:rPr>
              <w:t>甲方（章）</w:t>
            </w: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ascii="仿宋_GB2312" w:eastAsia="仿宋_GB2312"/>
                <w:sz w:val="24"/>
              </w:rPr>
            </w:pPr>
            <w:r>
              <w:rPr>
                <w:rFonts w:hint="eastAsia" w:ascii="仿宋_GB2312" w:eastAsia="仿宋_GB2312"/>
                <w:sz w:val="24"/>
              </w:rPr>
              <w:t>乙方（章）</w:t>
            </w: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keepNext w:val="0"/>
              <w:keepLines w:val="0"/>
              <w:suppressLineNumbers w:val="0"/>
              <w:spacing w:before="0" w:beforeAutospacing="0" w:after="0" w:afterAutospacing="0" w:line="340" w:lineRule="exact"/>
              <w:ind w:left="0" w:right="0"/>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keepNext w:val="0"/>
              <w:keepLines w:val="0"/>
              <w:suppressLineNumbers w:val="0"/>
              <w:spacing w:before="0" w:beforeAutospacing="0" w:after="0" w:afterAutospacing="0" w:line="340" w:lineRule="exact"/>
              <w:ind w:left="0" w:right="0"/>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2731"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keepNext w:val="0"/>
              <w:keepLines w:val="0"/>
              <w:widowControl/>
              <w:suppressLineNumbers w:val="0"/>
              <w:snapToGrid w:val="0"/>
              <w:spacing w:before="100" w:beforeAutospacing="1" w:after="100" w:afterAutospacing="1" w:line="320" w:lineRule="atLeast"/>
              <w:ind w:left="0" w:right="0"/>
              <w:jc w:val="center"/>
              <w:rPr>
                <w:rFonts w:ascii="仿宋_GB2312" w:eastAsia="仿宋_GB2312"/>
                <w:kern w:val="0"/>
                <w:szCs w:val="21"/>
              </w:rPr>
            </w:pPr>
          </w:p>
        </w:tc>
        <w:tc>
          <w:tcPr>
            <w:tcW w:w="178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p>
        </w:tc>
        <w:tc>
          <w:tcPr>
            <w:tcW w:w="161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p>
        </w:tc>
        <w:tc>
          <w:tcPr>
            <w:tcW w:w="2637"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p>
        </w:tc>
        <w:tc>
          <w:tcPr>
            <w:tcW w:w="379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keepNext w:val="0"/>
              <w:keepLines w:val="0"/>
              <w:widowControl/>
              <w:suppressLineNumbers w:val="0"/>
              <w:snapToGrid w:val="0"/>
              <w:spacing w:before="100" w:beforeAutospacing="1" w:after="100" w:afterAutospacing="1" w:line="320" w:lineRule="atLeast"/>
              <w:ind w:left="0" w:right="0"/>
              <w:jc w:val="left"/>
              <w:rPr>
                <w:rFonts w:ascii="仿宋_GB2312" w:eastAsia="仿宋_GB2312"/>
                <w:kern w:val="0"/>
                <w:szCs w:val="21"/>
              </w:rPr>
            </w:pPr>
            <w:r>
              <w:rPr>
                <w:rFonts w:hint="eastAsia" w:ascii="仿宋_GB2312"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ascii="仿宋_GB2312" w:eastAsia="仿宋_GB2312"/>
                <w:kern w:val="0"/>
                <w:szCs w:val="21"/>
              </w:rPr>
            </w:pPr>
          </w:p>
        </w:tc>
        <w:tc>
          <w:tcPr>
            <w:tcW w:w="8043" w:type="dxa"/>
            <w:gridSpan w:val="5"/>
            <w:vAlign w:val="center"/>
          </w:tcPr>
          <w:p>
            <w:pPr>
              <w:keepNext w:val="0"/>
              <w:keepLines w:val="0"/>
              <w:widowControl/>
              <w:suppressLineNumbers w:val="0"/>
              <w:spacing w:before="100" w:beforeAutospacing="1" w:after="100" w:afterAutospacing="1" w:line="320" w:lineRule="atLeast"/>
              <w:ind w:left="0" w:right="0"/>
              <w:jc w:val="left"/>
              <w:rPr>
                <w:rFonts w:ascii="仿宋_GB2312" w:eastAsia="仿宋_GB2312"/>
                <w:kern w:val="0"/>
                <w:szCs w:val="21"/>
              </w:rPr>
            </w:pPr>
            <w:r>
              <w:rPr>
                <w:rFonts w:hint="eastAsia" w:ascii="仿宋_GB2312"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ascii="仿宋_GB2312" w:eastAsia="仿宋_GB2312"/>
                <w:kern w:val="0"/>
                <w:szCs w:val="21"/>
              </w:rPr>
            </w:pPr>
            <w:r>
              <w:rPr>
                <w:rFonts w:hint="eastAsia" w:ascii="仿宋_GB2312"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keepNext w:val="0"/>
              <w:keepLines w:val="0"/>
              <w:widowControl/>
              <w:suppressLineNumbers w:val="0"/>
              <w:spacing w:before="100" w:beforeAutospacing="1" w:after="100" w:afterAutospacing="1" w:line="320" w:lineRule="atLeast"/>
              <w:ind w:left="0" w:right="0"/>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keepNext w:val="0"/>
              <w:keepLines w:val="0"/>
              <w:widowControl/>
              <w:suppressLineNumbers w:val="0"/>
              <w:spacing w:before="100" w:beforeAutospacing="1" w:after="100" w:afterAutospacing="1" w:line="320" w:lineRule="atLeast"/>
              <w:ind w:left="0" w:right="0"/>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5"/>
        <w:jc w:val="center"/>
        <w:rPr>
          <w:sz w:val="32"/>
          <w:szCs w:val="32"/>
        </w:rPr>
      </w:pPr>
      <w:r>
        <w:rPr>
          <w:sz w:val="32"/>
          <w:szCs w:val="32"/>
        </w:rPr>
        <w:br w:type="page"/>
      </w:r>
    </w:p>
    <w:p>
      <w:pPr>
        <w:rPr>
          <w:sz w:val="32"/>
          <w:szCs w:val="32"/>
        </w:rPr>
      </w:pPr>
    </w:p>
    <w:p/>
    <w:p/>
    <w:p/>
    <w:p/>
    <w:p/>
    <w:p/>
    <w:p/>
    <w:p/>
    <w:p/>
    <w:p/>
    <w:p/>
    <w:p>
      <w:pPr>
        <w:rPr>
          <w:sz w:val="32"/>
          <w:szCs w:val="32"/>
        </w:rPr>
      </w:pPr>
    </w:p>
    <w:p/>
    <w:p>
      <w:pPr>
        <w:pStyle w:val="5"/>
        <w:jc w:val="center"/>
        <w:rPr>
          <w:sz w:val="32"/>
          <w:szCs w:val="32"/>
        </w:rPr>
      </w:pPr>
      <w:bookmarkStart w:id="68" w:name="_第六章_评审方法及评审标准"/>
      <w:bookmarkEnd w:id="68"/>
      <w:bookmarkStart w:id="69" w:name="_Toc18221"/>
      <w:bookmarkStart w:id="70" w:name="_Toc13315"/>
      <w:r>
        <w:rPr>
          <w:rFonts w:hint="eastAsia"/>
          <w:sz w:val="32"/>
          <w:szCs w:val="32"/>
        </w:rPr>
        <w:t>第六章 评审方法及评审标准</w:t>
      </w:r>
      <w:bookmarkEnd w:id="66"/>
      <w:bookmarkEnd w:id="67"/>
      <w:bookmarkEnd w:id="69"/>
      <w:bookmarkEnd w:id="70"/>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6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1140"/>
        <w:gridCol w:w="5535"/>
        <w:gridCol w:w="735"/>
        <w:gridCol w:w="1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780" w:type="dxa"/>
            <w:gridSpan w:val="5"/>
            <w:tcBorders>
              <w:top w:val="single" w:color="000000" w:sz="4" w:space="0"/>
              <w:left w:val="single" w:color="000000" w:sz="4" w:space="0"/>
              <w:bottom w:val="single" w:color="000000" w:sz="4" w:space="0"/>
              <w:right w:val="single" w:color="000000" w:sz="4" w:space="0"/>
            </w:tcBorders>
            <w:shd w:val="clear" w:color="auto" w:fill="D7D7D7"/>
            <w:vAlign w:val="center"/>
          </w:tcPr>
          <w:p>
            <w:pPr>
              <w:spacing w:line="390" w:lineRule="exact"/>
              <w:ind w:right="-168" w:rightChars="-80"/>
              <w:jc w:val="center"/>
              <w:rPr>
                <w:rFonts w:ascii="仿宋_GB2312" w:hAnsi="Times New Roman" w:eastAsia="仿宋_GB2312" w:cs="Times New Roman"/>
                <w:b/>
                <w:kern w:val="2"/>
                <w:sz w:val="24"/>
                <w:szCs w:val="24"/>
              </w:rPr>
            </w:pPr>
            <w:r>
              <w:rPr>
                <w:rFonts w:hint="eastAsia" w:ascii="仿宋_GB2312" w:hAnsi="Times New Roman" w:eastAsia="仿宋_GB2312" w:cs="Times New Roman"/>
                <w:b/>
                <w:sz w:val="32"/>
                <w:szCs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0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评分项</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评审因素</w:t>
            </w:r>
          </w:p>
        </w:tc>
        <w:tc>
          <w:tcPr>
            <w:tcW w:w="553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评分标准说明</w:t>
            </w: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分值</w:t>
            </w:r>
          </w:p>
        </w:tc>
        <w:tc>
          <w:tcPr>
            <w:tcW w:w="13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0" w:hRule="atLeast"/>
          <w:jc w:val="center"/>
        </w:trPr>
        <w:tc>
          <w:tcPr>
            <w:tcW w:w="10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价格分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价格</w:t>
            </w:r>
          </w:p>
        </w:tc>
        <w:tc>
          <w:tcPr>
            <w:tcW w:w="553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420" w:firstLineChars="200"/>
              <w:jc w:val="left"/>
              <w:rPr>
                <w:rFonts w:ascii="仿宋_GB2312" w:hAnsi="Times New Roman" w:eastAsia="仿宋_GB2312" w:cs="Times New Roman"/>
                <w:kern w:val="2"/>
                <w:sz w:val="21"/>
              </w:rPr>
            </w:pPr>
            <w:r>
              <w:rPr>
                <w:rFonts w:hint="eastAsia" w:ascii="仿宋_GB2312" w:hAnsi="Times New Roman" w:eastAsia="仿宋_GB2312" w:cs="Times New Roman"/>
              </w:rPr>
              <w:t>1.以满足磋商文件要求且最后报价最低的供应商的价格为磋商基准价，其供应商的报价分为最高分20分；</w:t>
            </w:r>
          </w:p>
          <w:p>
            <w:pPr>
              <w:spacing w:line="440" w:lineRule="exact"/>
              <w:ind w:firstLine="420" w:firstLineChars="200"/>
              <w:jc w:val="left"/>
              <w:rPr>
                <w:rFonts w:hint="eastAsia" w:ascii="仿宋_GB2312" w:hAnsi="Times New Roman" w:eastAsia="仿宋_GB2312" w:cs="Times New Roman"/>
              </w:rPr>
            </w:pPr>
            <w:r>
              <w:rPr>
                <w:rFonts w:hint="eastAsia" w:ascii="仿宋_GB2312" w:hAnsi="Times New Roman" w:eastAsia="仿宋_GB2312" w:cs="Times New Roman"/>
              </w:rPr>
              <w:t>2.其他供应商的报价得分按以下公式计算：</w:t>
            </w:r>
          </w:p>
          <w:p>
            <w:pPr>
              <w:spacing w:line="440" w:lineRule="exact"/>
              <w:ind w:firstLine="420" w:firstLineChars="200"/>
              <w:jc w:val="left"/>
              <w:rPr>
                <w:rFonts w:hint="eastAsia" w:ascii="仿宋_GB2312" w:hAnsi="Times New Roman" w:eastAsia="仿宋_GB2312" w:cs="Times New Roman"/>
              </w:rPr>
            </w:pPr>
            <w:r>
              <w:rPr>
                <w:rFonts w:hint="eastAsia" w:ascii="仿宋_GB2312" w:hAnsi="Times New Roman" w:eastAsia="仿宋_GB2312" w:cs="Times New Roman"/>
              </w:rPr>
              <w:t>某供应商磋商报价得分=（磋商基准价／某供应商最后磋商报价）×20分。</w:t>
            </w:r>
          </w:p>
          <w:p>
            <w:pPr>
              <w:autoSpaceDE w:val="0"/>
              <w:spacing w:line="440" w:lineRule="exact"/>
              <w:ind w:firstLine="422" w:firstLineChars="200"/>
              <w:jc w:val="left"/>
              <w:rPr>
                <w:rFonts w:ascii="仿宋_GB2312" w:hAnsi="Times New Roman" w:eastAsia="仿宋_GB2312" w:cs="Times New Roman"/>
                <w:b/>
                <w:kern w:val="2"/>
                <w:sz w:val="21"/>
              </w:rPr>
            </w:pPr>
            <w:r>
              <w:rPr>
                <w:rFonts w:hint="eastAsia" w:ascii="仿宋_GB2312" w:hAnsi="Times New Roman" w:eastAsia="仿宋_GB2312" w:cs="Times New Roman"/>
                <w:b/>
                <w:bCs/>
              </w:rPr>
              <w:t>注：专门面向小微企业采购的项目或者采购包，不再执行价格评审优惠的扶持政策。</w:t>
            </w: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bCs/>
              </w:rPr>
              <w:t>20</w:t>
            </w:r>
          </w:p>
        </w:tc>
        <w:tc>
          <w:tcPr>
            <w:tcW w:w="13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10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人员配置方案分</w:t>
            </w:r>
          </w:p>
          <w:p>
            <w:pPr>
              <w:spacing w:line="360" w:lineRule="exact"/>
              <w:jc w:val="center"/>
              <w:rPr>
                <w:rFonts w:ascii="仿宋_GB2312" w:hAnsi="Times New Roman" w:eastAsia="仿宋_GB2312" w:cs="Times New Roman"/>
                <w:b/>
                <w:kern w:val="2"/>
                <w:sz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kern w:val="2"/>
                <w:sz w:val="21"/>
              </w:rPr>
            </w:pPr>
            <w:r>
              <w:rPr>
                <w:rFonts w:hint="eastAsia" w:ascii="仿宋_GB2312" w:hAnsi="Times New Roman" w:eastAsia="仿宋_GB2312" w:cs="Times New Roman"/>
                <w:b/>
              </w:rPr>
              <w:t>人员配置方案</w:t>
            </w:r>
          </w:p>
        </w:tc>
        <w:tc>
          <w:tcPr>
            <w:tcW w:w="5535" w:type="dxa"/>
            <w:tcBorders>
              <w:top w:val="single" w:color="000000" w:sz="4" w:space="0"/>
              <w:left w:val="single" w:color="000000" w:sz="4" w:space="0"/>
              <w:bottom w:val="single" w:color="000000" w:sz="4" w:space="0"/>
              <w:right w:val="single" w:color="000000" w:sz="4" w:space="0"/>
            </w:tcBorders>
            <w:vAlign w:val="center"/>
          </w:tcPr>
          <w:p>
            <w:pPr>
              <w:spacing w:line="380" w:lineRule="exact"/>
              <w:ind w:firstLine="422" w:firstLineChars="200"/>
              <w:rPr>
                <w:rFonts w:ascii="仿宋_GB2312" w:hAnsi="Times New Roman" w:eastAsia="仿宋_GB2312" w:cs="Times New Roman"/>
                <w:b/>
                <w:bCs/>
                <w:kern w:val="2"/>
                <w:sz w:val="21"/>
              </w:rPr>
            </w:pPr>
            <w:r>
              <w:rPr>
                <w:rFonts w:hint="eastAsia" w:ascii="仿宋_GB2312" w:hAnsi="Times New Roman" w:eastAsia="仿宋_GB2312" w:cs="Times New Roman"/>
                <w:b/>
                <w:bCs/>
              </w:rPr>
              <w:t>1.秩序维护员（</w:t>
            </w:r>
            <w:r>
              <w:rPr>
                <w:rFonts w:hint="eastAsia" w:ascii="仿宋_GB2312" w:eastAsia="仿宋_GB2312" w:cs="Times New Roman"/>
                <w:b/>
                <w:bCs/>
                <w:lang w:val="en-US" w:eastAsia="zh-CN"/>
              </w:rPr>
              <w:t>8</w:t>
            </w:r>
            <w:r>
              <w:rPr>
                <w:rFonts w:hint="eastAsia" w:ascii="仿宋_GB2312" w:hAnsi="Times New Roman" w:eastAsia="仿宋_GB2312" w:cs="Times New Roman"/>
                <w:b/>
                <w:bCs/>
              </w:rPr>
              <w:t>分）</w:t>
            </w:r>
          </w:p>
          <w:p>
            <w:pPr>
              <w:spacing w:line="38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承诺</w:t>
            </w:r>
            <w:r>
              <w:rPr>
                <w:rFonts w:hint="eastAsia" w:ascii="仿宋_GB2312" w:hAnsi="Times New Roman" w:eastAsia="仿宋_GB2312" w:cs="Times New Roman"/>
              </w:rPr>
              <w:t>每有1名秩序维护员具有</w:t>
            </w:r>
            <w:r>
              <w:rPr>
                <w:rFonts w:hint="eastAsia" w:ascii="仿宋_GB2312" w:eastAsia="仿宋_GB2312" w:cs="Times New Roman"/>
                <w:lang w:val="en-US" w:eastAsia="zh-CN"/>
              </w:rPr>
              <w:t>累计</w:t>
            </w:r>
            <w:r>
              <w:rPr>
                <w:rFonts w:hint="eastAsia" w:ascii="仿宋_GB2312" w:hAnsi="Times New Roman" w:eastAsia="仿宋_GB2312" w:cs="Times New Roman"/>
              </w:rPr>
              <w:t>三年以上</w:t>
            </w:r>
            <w:r>
              <w:rPr>
                <w:rFonts w:hint="eastAsia" w:ascii="仿宋_GB2312" w:eastAsia="仿宋_GB2312" w:cs="Times New Roman"/>
                <w:lang w:eastAsia="zh-CN"/>
              </w:rPr>
              <w:t>相关</w:t>
            </w:r>
            <w:r>
              <w:rPr>
                <w:rFonts w:hint="eastAsia" w:ascii="仿宋_GB2312" w:hAnsi="Times New Roman" w:eastAsia="仿宋_GB2312" w:cs="Times New Roman"/>
              </w:rPr>
              <w:t>工作经验得</w:t>
            </w:r>
            <w:r>
              <w:rPr>
                <w:rFonts w:hint="eastAsia" w:ascii="仿宋_GB2312" w:eastAsia="仿宋_GB2312" w:cs="Times New Roman"/>
                <w:lang w:val="en-US" w:eastAsia="zh-CN"/>
              </w:rPr>
              <w:t>2</w:t>
            </w:r>
            <w:r>
              <w:rPr>
                <w:rFonts w:hint="eastAsia" w:ascii="仿宋_GB2312" w:hAnsi="Times New Roman" w:eastAsia="仿宋_GB2312" w:cs="Times New Roman"/>
              </w:rPr>
              <w:t>分，满分</w:t>
            </w:r>
            <w:r>
              <w:rPr>
                <w:rFonts w:hint="eastAsia" w:ascii="仿宋_GB2312" w:eastAsia="仿宋_GB2312" w:cs="Times New Roman"/>
                <w:lang w:val="en-US" w:eastAsia="zh-CN"/>
              </w:rPr>
              <w:t>8</w:t>
            </w:r>
            <w:r>
              <w:rPr>
                <w:rFonts w:hint="eastAsia" w:ascii="仿宋_GB2312" w:hAnsi="Times New Roman" w:eastAsia="仿宋_GB2312" w:cs="Times New Roman"/>
              </w:rPr>
              <w:t>分。</w:t>
            </w:r>
          </w:p>
          <w:p>
            <w:pPr>
              <w:spacing w:line="380" w:lineRule="exact"/>
              <w:ind w:firstLine="422" w:firstLineChars="200"/>
              <w:rPr>
                <w:rFonts w:hint="eastAsia" w:ascii="仿宋_GB2312" w:hAnsi="Times New Roman" w:eastAsia="仿宋_GB2312" w:cs="Times New Roman"/>
                <w:b/>
                <w:bCs/>
              </w:rPr>
            </w:pPr>
            <w:r>
              <w:rPr>
                <w:rFonts w:hint="eastAsia" w:ascii="仿宋_GB2312" w:hAnsi="Times New Roman" w:eastAsia="仿宋_GB2312" w:cs="Times New Roman"/>
                <w:b/>
                <w:bCs/>
              </w:rPr>
              <w:t>2.保洁员（3分）</w:t>
            </w:r>
          </w:p>
          <w:p>
            <w:pPr>
              <w:spacing w:line="38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承诺</w:t>
            </w:r>
            <w:r>
              <w:rPr>
                <w:rFonts w:hint="eastAsia" w:ascii="仿宋_GB2312" w:hAnsi="Times New Roman" w:eastAsia="仿宋_GB2312" w:cs="Times New Roman"/>
              </w:rPr>
              <w:t>每有1名保洁员具有</w:t>
            </w:r>
            <w:r>
              <w:rPr>
                <w:rFonts w:hint="eastAsia" w:ascii="仿宋_GB2312" w:eastAsia="仿宋_GB2312" w:cs="Times New Roman"/>
                <w:lang w:val="en-US" w:eastAsia="zh-CN"/>
              </w:rPr>
              <w:t>累计</w:t>
            </w:r>
            <w:r>
              <w:rPr>
                <w:rFonts w:hint="eastAsia" w:ascii="仿宋_GB2312" w:hAnsi="Times New Roman" w:eastAsia="仿宋_GB2312" w:cs="Times New Roman"/>
              </w:rPr>
              <w:t>三年以上</w:t>
            </w:r>
            <w:r>
              <w:rPr>
                <w:rFonts w:hint="eastAsia" w:ascii="仿宋_GB2312" w:eastAsia="仿宋_GB2312" w:cs="Times New Roman"/>
                <w:lang w:eastAsia="zh-CN"/>
              </w:rPr>
              <w:t>相关</w:t>
            </w:r>
            <w:r>
              <w:rPr>
                <w:rFonts w:hint="eastAsia" w:ascii="仿宋_GB2312" w:hAnsi="Times New Roman" w:eastAsia="仿宋_GB2312" w:cs="Times New Roman"/>
              </w:rPr>
              <w:t>工作经验得1分，满分3分。</w:t>
            </w:r>
          </w:p>
          <w:p>
            <w:pPr>
              <w:spacing w:line="38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rPr>
              <w:t>注:承诺是指供应商在《拟投入服务团队一览表》中响应人员素质信息，无需提供相关证明材料。</w:t>
            </w: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467"/>
              <w:spacing w:line="420" w:lineRule="exact"/>
              <w:jc w:val="center"/>
              <w:rPr>
                <w:rFonts w:hint="default" w:ascii="仿宋_GB2312" w:eastAsia="仿宋_GB2312"/>
                <w:b/>
                <w:bCs/>
                <w:kern w:val="2"/>
                <w:sz w:val="20"/>
                <w:lang w:val="en-US" w:eastAsia="zh-CN"/>
              </w:rPr>
            </w:pPr>
            <w:r>
              <w:rPr>
                <w:rFonts w:hint="eastAsia" w:ascii="仿宋_GB2312" w:eastAsia="仿宋_GB2312"/>
                <w:b/>
                <w:bCs/>
                <w:kern w:val="0"/>
                <w:sz w:val="20"/>
                <w:lang w:val="en-US" w:eastAsia="zh-CN"/>
              </w:rPr>
              <w:t>11</w:t>
            </w:r>
          </w:p>
        </w:tc>
        <w:tc>
          <w:tcPr>
            <w:tcW w:w="13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kern w:val="2"/>
                <w:sz w:val="21"/>
              </w:rPr>
            </w:pPr>
            <w:r>
              <w:rPr>
                <w:rFonts w:hint="eastAsia" w:ascii="仿宋_GB2312" w:hAnsi="Times New Roman" w:eastAsia="仿宋_GB2312" w:cs="Times New Roman"/>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jc w:val="center"/>
        </w:trPr>
        <w:tc>
          <w:tcPr>
            <w:tcW w:w="106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bCs/>
              </w:rPr>
              <w:t>业绩分</w:t>
            </w:r>
          </w:p>
        </w:tc>
        <w:tc>
          <w:tcPr>
            <w:tcW w:w="114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项目经验</w:t>
            </w:r>
          </w:p>
        </w:tc>
        <w:tc>
          <w:tcPr>
            <w:tcW w:w="5535"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jc w:val="left"/>
              <w:rPr>
                <w:rFonts w:ascii="仿宋_GB2312" w:hAnsi="Times New Roman" w:eastAsia="仿宋_GB2312" w:cs="Times New Roman"/>
                <w:kern w:val="2"/>
                <w:sz w:val="21"/>
              </w:rPr>
            </w:pPr>
            <w:r>
              <w:rPr>
                <w:rFonts w:hint="eastAsia" w:ascii="仿宋_GB2312" w:hAnsi="Times New Roman" w:eastAsia="仿宋_GB2312" w:cs="Times New Roman"/>
              </w:rPr>
              <w:t>供应商202</w:t>
            </w:r>
            <w:r>
              <w:rPr>
                <w:rFonts w:hint="eastAsia" w:ascii="仿宋_GB2312" w:eastAsia="仿宋_GB2312" w:cs="Times New Roman"/>
                <w:lang w:val="en-US" w:eastAsia="zh-CN"/>
              </w:rPr>
              <w:t>2</w:t>
            </w:r>
            <w:r>
              <w:rPr>
                <w:rFonts w:hint="eastAsia" w:ascii="仿宋_GB2312" w:hAnsi="Times New Roman" w:eastAsia="仿宋_GB2312" w:cs="Times New Roman"/>
              </w:rPr>
              <w:t>年1月1日起至今承接的服务项目，每有一项得</w:t>
            </w:r>
            <w:r>
              <w:rPr>
                <w:rFonts w:hint="eastAsia" w:ascii="仿宋_GB2312" w:eastAsia="仿宋_GB2312" w:cs="Times New Roman"/>
                <w:lang w:val="en-US" w:eastAsia="zh-CN"/>
              </w:rPr>
              <w:t>2</w:t>
            </w:r>
            <w:r>
              <w:rPr>
                <w:rFonts w:hint="eastAsia" w:ascii="仿宋_GB2312" w:hAnsi="Times New Roman" w:eastAsia="仿宋_GB2312" w:cs="Times New Roman"/>
              </w:rPr>
              <w:t>分，满分</w:t>
            </w:r>
            <w:r>
              <w:rPr>
                <w:rFonts w:hint="eastAsia" w:ascii="仿宋_GB2312" w:eastAsia="仿宋_GB2312" w:cs="Times New Roman"/>
                <w:lang w:val="en-US" w:eastAsia="zh-CN"/>
              </w:rPr>
              <w:t>4</w:t>
            </w:r>
            <w:r>
              <w:rPr>
                <w:rFonts w:hint="eastAsia" w:ascii="仿宋_GB2312" w:hAnsi="Times New Roman" w:eastAsia="仿宋_GB2312" w:cs="Times New Roman"/>
              </w:rPr>
              <w:t>分。</w:t>
            </w:r>
          </w:p>
          <w:p>
            <w:pPr>
              <w:spacing w:line="380" w:lineRule="exact"/>
              <w:ind w:firstLine="422" w:firstLineChars="200"/>
              <w:rPr>
                <w:rFonts w:hint="eastAsia" w:ascii="仿宋_GB2312" w:hAnsi="Times New Roman" w:eastAsia="仿宋_GB2312" w:cs="Times New Roman"/>
                <w:b/>
              </w:rPr>
            </w:pPr>
            <w:r>
              <w:rPr>
                <w:rFonts w:hint="eastAsia" w:ascii="仿宋_GB2312" w:hAnsi="Times New Roman" w:eastAsia="仿宋_GB2312" w:cs="Times New Roman"/>
                <w:b/>
                <w:bCs/>
                <w:color w:val="000000"/>
              </w:rPr>
              <w:t>注：1.</w:t>
            </w:r>
            <w:r>
              <w:rPr>
                <w:rFonts w:hint="eastAsia" w:ascii="仿宋_GB2312" w:hAnsi="Times New Roman" w:eastAsia="仿宋_GB2312" w:cs="Times New Roman"/>
                <w:b/>
                <w:bCs/>
              </w:rPr>
              <w:t>项目指的是服务内容</w:t>
            </w:r>
            <w:r>
              <w:rPr>
                <w:rFonts w:hint="eastAsia" w:ascii="仿宋_GB2312" w:eastAsia="仿宋_GB2312" w:cs="Times New Roman"/>
                <w:b/>
                <w:bCs/>
                <w:lang w:val="en-US" w:eastAsia="zh-CN"/>
              </w:rPr>
              <w:t>至少</w:t>
            </w:r>
            <w:r>
              <w:rPr>
                <w:rFonts w:hint="eastAsia" w:ascii="仿宋_GB2312" w:hAnsi="Times New Roman" w:eastAsia="仿宋_GB2312" w:cs="Times New Roman"/>
                <w:b/>
                <w:bCs/>
              </w:rPr>
              <w:t>包含秩序维护、保洁服务中任意一项的服务项目；</w:t>
            </w:r>
          </w:p>
          <w:p>
            <w:pPr>
              <w:spacing w:line="400" w:lineRule="exact"/>
              <w:ind w:firstLine="422" w:firstLineChars="200"/>
              <w:rPr>
                <w:rFonts w:hint="eastAsia" w:ascii="Times New Roman" w:hAnsi="Times New Roman" w:eastAsia="仿宋_GB2312" w:cs="Times New Roman"/>
              </w:rPr>
            </w:pPr>
            <w:r>
              <w:rPr>
                <w:rFonts w:hint="eastAsia" w:ascii="仿宋_GB2312" w:hAnsi="Times New Roman" w:eastAsia="仿宋_GB2312" w:cs="Times New Roman"/>
                <w:b/>
                <w:bCs/>
                <w:color w:val="000000"/>
              </w:rPr>
              <w:t>2.</w:t>
            </w:r>
            <w:r>
              <w:rPr>
                <w:rFonts w:hint="eastAsia" w:ascii="仿宋_GB2312" w:hAnsi="Times New Roman" w:eastAsia="仿宋_GB2312" w:cs="Times New Roman"/>
                <w:b/>
                <w:bCs/>
              </w:rPr>
              <w:t>承接时间以合同签订时间为准；</w:t>
            </w:r>
          </w:p>
          <w:p>
            <w:pPr>
              <w:widowControl/>
              <w:autoSpaceDE w:val="0"/>
              <w:spacing w:line="44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color w:val="000000"/>
              </w:rPr>
              <w:t>3.供应商提供上述合同材料并加盖供应商CA电子签章，否则不予计分。</w:t>
            </w: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_GB2312" w:hAnsi="Times New Roman" w:eastAsia="仿宋_GB2312" w:cs="Times New Roman"/>
                <w:b/>
                <w:bCs/>
                <w:kern w:val="2"/>
                <w:sz w:val="21"/>
                <w:lang w:eastAsia="zh-CN"/>
              </w:rPr>
            </w:pPr>
            <w:r>
              <w:rPr>
                <w:rFonts w:hint="eastAsia" w:ascii="仿宋_GB2312" w:eastAsia="仿宋_GB2312" w:cs="Times New Roman"/>
                <w:b/>
                <w:bCs/>
                <w:lang w:val="en-US" w:eastAsia="zh-CN"/>
              </w:rPr>
              <w:t>4</w:t>
            </w:r>
          </w:p>
        </w:tc>
        <w:tc>
          <w:tcPr>
            <w:tcW w:w="13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kern w:val="2"/>
                <w:sz w:val="21"/>
              </w:rPr>
            </w:pPr>
            <w:r>
              <w:rPr>
                <w:rFonts w:hint="eastAsia" w:ascii="仿宋_GB2312" w:hAnsi="Times New Roman" w:eastAsia="仿宋_GB2312" w:cs="Times New Roman"/>
              </w:rPr>
              <w:t>供应商项目经验一览表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739"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ind w:firstLine="422" w:firstLineChars="200"/>
              <w:jc w:val="center"/>
              <w:rPr>
                <w:rFonts w:ascii="仿宋_GB2312" w:hAnsi="Times New Roman" w:eastAsia="仿宋_GB2312" w:cs="Times New Roman"/>
                <w:b/>
                <w:bCs/>
                <w:kern w:val="2"/>
                <w:sz w:val="21"/>
              </w:rPr>
            </w:pPr>
            <w:bookmarkStart w:id="71" w:name="OLE_LINK3"/>
            <w:r>
              <w:rPr>
                <w:rFonts w:hint="eastAsia" w:ascii="仿宋_GB2312" w:hAnsi="宋体" w:eastAsia="仿宋_GB2312" w:cs="Times New Roman"/>
                <w:b/>
                <w:bCs/>
              </w:rPr>
              <w:t>客观分总分</w:t>
            </w:r>
            <w:bookmarkEnd w:id="71"/>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35</w:t>
            </w:r>
          </w:p>
        </w:tc>
        <w:tc>
          <w:tcPr>
            <w:tcW w:w="130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kern w:val="2"/>
                <w:sz w:val="21"/>
              </w:rPr>
            </w:pPr>
          </w:p>
        </w:tc>
      </w:tr>
    </w:tbl>
    <w:tbl>
      <w:tblPr>
        <w:tblStyle w:val="472"/>
        <w:tblW w:w="97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275"/>
        <w:gridCol w:w="5385"/>
        <w:gridCol w:w="720"/>
        <w:gridCol w:w="1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9765" w:type="dxa"/>
            <w:gridSpan w:val="5"/>
            <w:tcBorders>
              <w:top w:val="single" w:color="000000" w:sz="4" w:space="0"/>
              <w:left w:val="single" w:color="000000" w:sz="4" w:space="0"/>
              <w:bottom w:val="single" w:color="000000" w:sz="4" w:space="0"/>
              <w:right w:val="single" w:color="000000" w:sz="4" w:space="0"/>
            </w:tcBorders>
            <w:shd w:val="clear" w:color="auto" w:fill="D7D7D7"/>
            <w:vAlign w:val="center"/>
          </w:tcPr>
          <w:p>
            <w:pPr>
              <w:spacing w:line="390" w:lineRule="exact"/>
              <w:ind w:right="-168" w:rightChars="-80"/>
              <w:jc w:val="center"/>
              <w:rPr>
                <w:rFonts w:ascii="仿宋_GB2312" w:hAnsi="Times New Roman" w:eastAsia="仿宋_GB2312" w:cs="Times New Roman"/>
                <w:kern w:val="2"/>
                <w:sz w:val="24"/>
                <w:szCs w:val="24"/>
              </w:rPr>
            </w:pPr>
            <w:r>
              <w:rPr>
                <w:rFonts w:hint="eastAsia" w:ascii="仿宋_GB2312" w:hAnsi="Times New Roman" w:eastAsia="仿宋_GB2312" w:cs="Times New Roman"/>
                <w:b/>
                <w:sz w:val="32"/>
                <w:szCs w:val="32"/>
              </w:rPr>
              <w:t>主观分</w:t>
            </w:r>
            <w:r>
              <w:rPr>
                <w:rFonts w:hint="eastAsia" w:ascii="仿宋_GB2312" w:hAnsi="Times New Roman" w:eastAsia="仿宋_GB2312"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6" w:type="dxa"/>
            <w:tcBorders>
              <w:top w:val="single" w:color="000000" w:sz="4" w:space="0"/>
              <w:left w:val="single" w:color="000000" w:sz="4" w:space="0"/>
              <w:bottom w:val="single" w:color="auto"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评分项</w:t>
            </w:r>
          </w:p>
        </w:tc>
        <w:tc>
          <w:tcPr>
            <w:tcW w:w="1275" w:type="dxa"/>
            <w:tcBorders>
              <w:top w:val="single" w:color="000000" w:sz="4" w:space="0"/>
              <w:left w:val="single" w:color="000000" w:sz="4" w:space="0"/>
              <w:bottom w:val="single" w:color="auto"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评审因素</w:t>
            </w:r>
          </w:p>
        </w:tc>
        <w:tc>
          <w:tcPr>
            <w:tcW w:w="538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评分标准说明</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分值</w:t>
            </w:r>
          </w:p>
        </w:tc>
        <w:tc>
          <w:tcPr>
            <w:tcW w:w="13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056"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ind w:right="-168" w:rightChars="-80"/>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服务</w:t>
            </w:r>
          </w:p>
          <w:p>
            <w:pPr>
              <w:spacing w:line="390" w:lineRule="exact"/>
              <w:ind w:right="-168" w:rightChars="-80"/>
              <w:jc w:val="center"/>
              <w:rPr>
                <w:rFonts w:hint="eastAsia" w:ascii="仿宋_GB2312" w:hAnsi="Times New Roman" w:eastAsia="仿宋_GB2312" w:cs="Times New Roman"/>
                <w:b/>
                <w:kern w:val="2"/>
                <w:sz w:val="24"/>
                <w:szCs w:val="24"/>
                <w:lang w:eastAsia="zh-CN"/>
              </w:rPr>
            </w:pPr>
            <w:r>
              <w:rPr>
                <w:rFonts w:hint="eastAsia" w:ascii="仿宋_GB2312" w:hAnsi="Times New Roman" w:eastAsia="仿宋_GB2312" w:cs="Times New Roman"/>
                <w:b/>
                <w:sz w:val="24"/>
                <w:szCs w:val="24"/>
              </w:rPr>
              <w:t>方案</w:t>
            </w:r>
            <w:r>
              <w:rPr>
                <w:rFonts w:hint="eastAsia" w:ascii="仿宋_GB2312" w:eastAsia="仿宋_GB2312" w:cs="Times New Roman"/>
                <w:b/>
                <w:sz w:val="24"/>
                <w:szCs w:val="24"/>
                <w:lang w:eastAsia="zh-CN"/>
              </w:rPr>
              <w:t>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cs="Times New Roman"/>
                <w:kern w:val="2"/>
                <w:sz w:val="21"/>
              </w:rPr>
            </w:pPr>
            <w:r>
              <w:rPr>
                <w:rFonts w:hint="eastAsia" w:ascii="仿宋_GB2312" w:hAnsi="Times New Roman" w:eastAsia="仿宋_GB2312" w:cs="Times New Roman"/>
                <w:b/>
                <w:bCs/>
              </w:rPr>
              <w:t>针对本项目的理解分析和工作方案</w:t>
            </w:r>
          </w:p>
        </w:tc>
        <w:tc>
          <w:tcPr>
            <w:tcW w:w="5385" w:type="dxa"/>
            <w:tcBorders>
              <w:top w:val="single" w:color="000000" w:sz="4" w:space="0"/>
              <w:left w:val="single" w:color="auto" w:sz="4" w:space="0"/>
              <w:bottom w:val="single" w:color="000000" w:sz="4" w:space="0"/>
              <w:right w:val="single" w:color="000000" w:sz="4" w:space="0"/>
            </w:tcBorders>
            <w:vAlign w:val="center"/>
          </w:tcPr>
          <w:p>
            <w:pPr>
              <w:autoSpaceDE w:val="0"/>
              <w:spacing w:line="44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rPr>
              <w:t>一档（10分）</w:t>
            </w:r>
            <w:r>
              <w:rPr>
                <w:rFonts w:hint="eastAsia" w:ascii="仿宋_GB2312" w:hAnsi="Times New Roman" w:eastAsia="仿宋_GB2312" w:cs="Times New Roman"/>
              </w:rPr>
              <w:t>：对项目需求理解透彻，方案针对需求，难点定位准确、分析合理，措施得力，重点和难点相应解决措施能有效提升服务质量，内容严谨、详细、有明显优势；</w:t>
            </w:r>
          </w:p>
          <w:p>
            <w:pPr>
              <w:autoSpaceDE w:val="0"/>
              <w:spacing w:line="44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二档（6分）</w:t>
            </w:r>
            <w:r>
              <w:rPr>
                <w:rFonts w:hint="eastAsia" w:ascii="仿宋_GB2312" w:hAnsi="Times New Roman" w:eastAsia="仿宋_GB2312" w:cs="Times New Roman"/>
              </w:rPr>
              <w:t>：需求理解到位，方案基本满足采购需求，有具体的服务重点和难点，难点分析较合理；解决措施可行、较详细；</w:t>
            </w:r>
          </w:p>
          <w:p>
            <w:pPr>
              <w:autoSpaceDE w:val="0"/>
              <w:spacing w:line="44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三档（3分）</w:t>
            </w:r>
            <w:r>
              <w:rPr>
                <w:rFonts w:hint="eastAsia" w:ascii="仿宋_GB2312" w:hAnsi="Times New Roman" w:eastAsia="仿宋_GB2312" w:cs="Times New Roman"/>
              </w:rPr>
              <w:t>：需求理解不够到位，方案和解决措施可行性和合理性较差。</w:t>
            </w:r>
            <w:r>
              <w:rPr>
                <w:rFonts w:hint="eastAsia" w:ascii="Times New Roman" w:hAnsi="Times New Roman" w:eastAsia="仿宋_GB2312" w:cs="Times New Roman"/>
              </w:rPr>
              <w:t>  </w:t>
            </w:r>
          </w:p>
          <w:p>
            <w:pPr>
              <w:widowControl/>
              <w:autoSpaceDE w:val="0"/>
              <w:spacing w:line="440" w:lineRule="exact"/>
              <w:ind w:firstLine="422" w:firstLineChars="200"/>
              <w:rPr>
                <w:rFonts w:hint="eastAsia" w:ascii="仿宋_GB2312" w:hAnsi="Times New Roman" w:eastAsia="仿宋_GB2312" w:cs="Times New Roman"/>
                <w:b/>
                <w:bCs/>
              </w:rPr>
            </w:pPr>
            <w:r>
              <w:rPr>
                <w:rFonts w:hint="eastAsia" w:ascii="仿宋_GB2312" w:hAnsi="Times New Roman" w:eastAsia="仿宋_GB2312" w:cs="Times New Roman"/>
                <w:b/>
                <w:bCs/>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rPr>
              <w:t>2.未提供方案或提供的内容与本项目无关的得0分。</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10</w:t>
            </w:r>
          </w:p>
        </w:tc>
        <w:tc>
          <w:tcPr>
            <w:tcW w:w="132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rPr>
              <w:t>针对本项目的理解分析和工作</w:t>
            </w:r>
            <w:r>
              <w:rPr>
                <w:rFonts w:hint="eastAsia" w:ascii="仿宋_GB2312" w:hAnsi="Times New Roman" w:eastAsia="仿宋_GB2312" w:cs="Times New Roman"/>
                <w:bCs/>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3" w:hRule="atLeast"/>
          <w:jc w:val="center"/>
        </w:trPr>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b/>
                <w:kern w:val="2"/>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Times New Roman" w:eastAsia="仿宋_GB2312" w:cs="Times New Roman"/>
                <w:kern w:val="2"/>
                <w:sz w:val="21"/>
              </w:rPr>
            </w:pPr>
            <w:r>
              <w:rPr>
                <w:rFonts w:hint="eastAsia" w:ascii="仿宋_GB2312" w:hAnsi="Times New Roman" w:eastAsia="仿宋_GB2312" w:cs="Times New Roman"/>
                <w:b/>
              </w:rPr>
              <w:t>针对本项目的管理模式和管理机制</w:t>
            </w:r>
          </w:p>
        </w:tc>
        <w:tc>
          <w:tcPr>
            <w:tcW w:w="5385" w:type="dxa"/>
            <w:tcBorders>
              <w:top w:val="single" w:color="000000" w:sz="4" w:space="0"/>
              <w:left w:val="single" w:color="auto" w:sz="4" w:space="0"/>
              <w:bottom w:val="single" w:color="auto" w:sz="4" w:space="0"/>
              <w:right w:val="single" w:color="000000" w:sz="4" w:space="0"/>
            </w:tcBorders>
            <w:vAlign w:val="center"/>
          </w:tcPr>
          <w:p>
            <w:pPr>
              <w:widowControl/>
              <w:autoSpaceDE w:val="0"/>
              <w:spacing w:line="44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rPr>
              <w:t>一档（10分）：</w:t>
            </w:r>
            <w:r>
              <w:rPr>
                <w:rFonts w:hint="eastAsia" w:ascii="仿宋_GB2312" w:hAnsi="Times New Roman" w:eastAsia="仿宋_GB2312" w:cs="Times New Roman"/>
              </w:rPr>
              <w:t>方案针对需求，切合实际，科学合理，岗位责任制度在采购需求的基础上进一步细化，安全保卫管理和制度严密、周全；有消防和反恐演习制度；服务沟通机制能及时发现并解决问题，工作记录及档案管理完善、详细、针对性强；</w:t>
            </w:r>
          </w:p>
          <w:p>
            <w:pPr>
              <w:widowControl/>
              <w:autoSpaceDE w:val="0"/>
              <w:spacing w:line="44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二档（6分）：</w:t>
            </w:r>
            <w:r>
              <w:rPr>
                <w:rFonts w:hint="eastAsia" w:ascii="仿宋_GB2312" w:hAnsi="Times New Roman" w:eastAsia="仿宋_GB2312" w:cs="Times New Roman"/>
              </w:rPr>
              <w:t>方案能较好满足采购需求，具有一定的科学合理性，各项管理制度较完善、详细，服务沟通机制、工作记录及档案管理较完善、针对性较强；</w:t>
            </w:r>
          </w:p>
          <w:p>
            <w:pPr>
              <w:widowControl/>
              <w:autoSpaceDE w:val="0"/>
              <w:spacing w:line="44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三档（3分）：</w:t>
            </w:r>
            <w:r>
              <w:rPr>
                <w:rFonts w:hint="eastAsia" w:ascii="仿宋_GB2312" w:hAnsi="Times New Roman" w:eastAsia="仿宋_GB2312" w:cs="Times New Roman"/>
              </w:rPr>
              <w:t>满足采购需求，管理制度内容简单，操作基本可行。</w:t>
            </w:r>
          </w:p>
          <w:p>
            <w:pPr>
              <w:widowControl/>
              <w:autoSpaceDE w:val="0"/>
              <w:spacing w:line="440" w:lineRule="exact"/>
              <w:ind w:firstLine="422" w:firstLineChars="200"/>
              <w:rPr>
                <w:rFonts w:hint="eastAsia" w:ascii="仿宋_GB2312" w:hAnsi="Times New Roman" w:eastAsia="仿宋_GB2312" w:cs="Times New Roman"/>
                <w:b/>
                <w:bCs/>
              </w:rPr>
            </w:pPr>
            <w:r>
              <w:rPr>
                <w:rFonts w:hint="eastAsia" w:ascii="仿宋_GB2312" w:hAnsi="Times New Roman" w:eastAsia="仿宋_GB2312" w:cs="Times New Roman"/>
                <w:b/>
                <w:bCs/>
              </w:rPr>
              <w:t>注：1.该方案内容可以包括：（1）岗位责任制度；（2）安全保卫管理制度；（3）服务沟通机制；（4）工作记录及档案管理（包括交接验收资料、巡视记录、档案管理、投诉与处理记录、其它管理与服务活动记录等）。</w:t>
            </w:r>
          </w:p>
          <w:p>
            <w:pPr>
              <w:widowControl/>
              <w:spacing w:line="40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rPr>
              <w:t>2.未提供方案或提供的内容与本项目无关的得0分。</w:t>
            </w:r>
          </w:p>
        </w:tc>
        <w:tc>
          <w:tcPr>
            <w:tcW w:w="720"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10</w:t>
            </w:r>
          </w:p>
        </w:tc>
        <w:tc>
          <w:tcPr>
            <w:tcW w:w="1329"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6" w:hRule="atLeast"/>
          <w:jc w:val="center"/>
        </w:trPr>
        <w:tc>
          <w:tcPr>
            <w:tcW w:w="1056"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ind w:right="-168" w:rightChars="-80"/>
              <w:jc w:val="center"/>
              <w:rPr>
                <w:rFonts w:ascii="仿宋_GB2312" w:hAnsi="Times New Roman" w:eastAsia="仿宋_GB2312" w:cs="Times New Roman"/>
                <w:b/>
                <w:kern w:val="2"/>
                <w:sz w:val="24"/>
                <w:szCs w:val="24"/>
              </w:rPr>
            </w:pPr>
          </w:p>
          <w:p>
            <w:pPr>
              <w:spacing w:line="390" w:lineRule="exact"/>
              <w:ind w:right="-168" w:rightChars="-80"/>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服务</w:t>
            </w:r>
          </w:p>
          <w:p>
            <w:pPr>
              <w:spacing w:line="390" w:lineRule="exact"/>
              <w:ind w:right="-168" w:rightChars="-80"/>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方案</w:t>
            </w:r>
            <w:r>
              <w:rPr>
                <w:rFonts w:hint="eastAsia" w:ascii="仿宋_GB2312" w:hAnsi="Times New Roman" w:eastAsia="仿宋_GB2312" w:cs="Times New Roman"/>
                <w:b/>
                <w:sz w:val="24"/>
                <w:szCs w:val="24"/>
                <w:lang w:eastAsia="zh-CN"/>
              </w:rPr>
              <w:t>分</w:t>
            </w: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hAnsi="Times New Roman" w:eastAsia="仿宋_GB2312" w:cs="Times New Roman"/>
                <w:b/>
                <w:sz w:val="24"/>
                <w:szCs w:val="24"/>
              </w:rPr>
            </w:pPr>
          </w:p>
          <w:p>
            <w:pPr>
              <w:spacing w:line="390" w:lineRule="exact"/>
              <w:ind w:right="-168" w:rightChars="-80"/>
              <w:jc w:val="center"/>
              <w:rPr>
                <w:rFonts w:hint="eastAsia" w:ascii="仿宋_GB2312" w:eastAsia="仿宋_GB2312" w:cs="Times New Roman"/>
                <w:b/>
                <w:sz w:val="24"/>
                <w:szCs w:val="24"/>
                <w:lang w:val="en-US" w:eastAsia="zh-CN"/>
              </w:rPr>
            </w:pPr>
            <w:r>
              <w:rPr>
                <w:rFonts w:hint="eastAsia" w:ascii="仿宋_GB2312" w:eastAsia="仿宋_GB2312" w:cs="Times New Roman"/>
                <w:b/>
                <w:sz w:val="24"/>
                <w:szCs w:val="24"/>
                <w:lang w:val="en-US" w:eastAsia="zh-CN"/>
              </w:rPr>
              <w:t xml:space="preserve">            </w:t>
            </w:r>
          </w:p>
          <w:p>
            <w:pPr>
              <w:spacing w:line="390" w:lineRule="exact"/>
              <w:ind w:right="-168" w:rightChars="-80"/>
              <w:jc w:val="center"/>
              <w:rPr>
                <w:rFonts w:hint="eastAsia" w:ascii="仿宋_GB2312" w:eastAsia="仿宋_GB2312" w:cs="Times New Roman"/>
                <w:b/>
                <w:sz w:val="24"/>
                <w:szCs w:val="24"/>
                <w:lang w:val="en-US" w:eastAsia="zh-CN"/>
              </w:rPr>
            </w:pPr>
          </w:p>
          <w:p>
            <w:pPr>
              <w:spacing w:line="390" w:lineRule="exact"/>
              <w:ind w:right="-168" w:rightChars="-80"/>
              <w:jc w:val="center"/>
              <w:rPr>
                <w:rFonts w:hint="eastAsia" w:ascii="仿宋_GB2312" w:eastAsia="仿宋_GB2312" w:cs="Times New Roman"/>
                <w:b/>
                <w:sz w:val="24"/>
                <w:szCs w:val="24"/>
                <w:lang w:val="en-US" w:eastAsia="zh-CN"/>
              </w:rPr>
            </w:pPr>
          </w:p>
          <w:p>
            <w:pPr>
              <w:spacing w:line="390" w:lineRule="exact"/>
              <w:ind w:right="-168" w:rightChars="-80"/>
              <w:jc w:val="center"/>
              <w:rPr>
                <w:rFonts w:hint="eastAsia" w:ascii="仿宋_GB2312" w:eastAsia="仿宋_GB2312" w:cs="Times New Roman"/>
                <w:b/>
                <w:sz w:val="24"/>
                <w:szCs w:val="24"/>
                <w:lang w:val="en-US" w:eastAsia="zh-CN"/>
              </w:rPr>
            </w:pPr>
          </w:p>
          <w:p>
            <w:pPr>
              <w:spacing w:line="390" w:lineRule="exact"/>
              <w:ind w:right="-168" w:rightChars="-80"/>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服务</w:t>
            </w:r>
          </w:p>
          <w:p>
            <w:pPr>
              <w:spacing w:line="390" w:lineRule="exact"/>
              <w:ind w:right="-168" w:rightChars="-80"/>
              <w:jc w:val="center"/>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b/>
                <w:sz w:val="24"/>
                <w:szCs w:val="24"/>
              </w:rPr>
              <w:t>方案</w:t>
            </w:r>
            <w:r>
              <w:rPr>
                <w:rFonts w:hint="eastAsia" w:ascii="仿宋_GB2312" w:eastAsia="仿宋_GB2312" w:cs="Times New Roman"/>
                <w:b/>
                <w:sz w:val="24"/>
                <w:szCs w:val="24"/>
                <w:lang w:eastAsia="zh-CN"/>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ascii="仿宋_GB2312" w:hAnsi="Times New Roman" w:eastAsia="仿宋_GB2312" w:cs="Times New Roman"/>
                <w:b/>
                <w:kern w:val="2"/>
                <w:sz w:val="21"/>
              </w:rPr>
            </w:pPr>
            <w:r>
              <w:rPr>
                <w:rFonts w:hint="eastAsia" w:ascii="仿宋_GB2312" w:hAnsi="Times New Roman" w:eastAsia="仿宋_GB2312" w:cs="Times New Roman"/>
                <w:b/>
              </w:rPr>
              <w:t>针对本项目的进退场服务交接方案</w:t>
            </w:r>
          </w:p>
        </w:tc>
        <w:tc>
          <w:tcPr>
            <w:tcW w:w="538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rPr>
              <w:t>一档（5分）：</w:t>
            </w:r>
            <w:r>
              <w:rPr>
                <w:rFonts w:hint="eastAsia" w:ascii="仿宋_GB2312" w:hAnsi="Times New Roman" w:eastAsia="仿宋_GB2312" w:cs="Times New Roman"/>
              </w:rPr>
              <w:t>服务交接方案结合本项目需求特点，方案详尽，交接过程考虑全面，实施性强，计划清晰，切合本项目特点；</w:t>
            </w:r>
          </w:p>
          <w:p>
            <w:pPr>
              <w:widowControl/>
              <w:spacing w:line="49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二档（3分）：</w:t>
            </w:r>
            <w:r>
              <w:rPr>
                <w:rFonts w:hint="eastAsia" w:ascii="仿宋_GB2312" w:hAnsi="Times New Roman" w:eastAsia="仿宋_GB2312" w:cs="Times New Roman"/>
              </w:rPr>
              <w:t>服务交接方案较贴合项目需求，有一定的针对性，可行性较强；</w:t>
            </w:r>
          </w:p>
          <w:p>
            <w:pPr>
              <w:widowControl/>
              <w:spacing w:line="40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三档（1分）：</w:t>
            </w:r>
            <w:r>
              <w:rPr>
                <w:rFonts w:hint="eastAsia" w:ascii="仿宋_GB2312" w:hAnsi="Times New Roman" w:eastAsia="仿宋_GB2312" w:cs="Times New Roman"/>
              </w:rPr>
              <w:t xml:space="preserve">服务交接方案针对性一般，基本可行。 </w:t>
            </w:r>
          </w:p>
          <w:p>
            <w:pPr>
              <w:widowControl/>
              <w:spacing w:line="400" w:lineRule="exact"/>
              <w:ind w:firstLine="422" w:firstLineChars="200"/>
              <w:rPr>
                <w:rFonts w:hint="eastAsia" w:ascii="仿宋_GB2312" w:hAnsi="Times New Roman" w:eastAsia="仿宋_GB2312" w:cs="Times New Roman"/>
                <w:b/>
                <w:bCs/>
              </w:rPr>
            </w:pPr>
            <w:r>
              <w:rPr>
                <w:rFonts w:hint="eastAsia" w:ascii="仿宋_GB2312" w:hAnsi="Times New Roman" w:eastAsia="仿宋_GB2312" w:cs="Times New Roman"/>
                <w:b/>
                <w:bCs/>
              </w:rPr>
              <w:t>注：1.该方案内容可以包括：（1）成立针对本项目的进退场交接小组；（2）提出进场交接方案；（3）提出退场交接方案。</w:t>
            </w:r>
          </w:p>
          <w:p>
            <w:pPr>
              <w:widowControl/>
              <w:spacing w:line="40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rPr>
              <w:t>2.未提供方案或提供的内容与本项目无关的得0分。</w:t>
            </w: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5</w:t>
            </w:r>
          </w:p>
        </w:tc>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Times New Roman" w:eastAsia="仿宋_GB2312" w:cs="Times New Roman"/>
                <w:kern w:val="2"/>
                <w:sz w:val="21"/>
              </w:rPr>
            </w:pPr>
            <w:r>
              <w:rPr>
                <w:rFonts w:hint="eastAsia" w:ascii="仿宋_GB2312" w:hAnsi="Times New Roman" w:eastAsia="仿宋_GB2312" w:cs="Times New Roman"/>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0" w:hRule="atLeast"/>
          <w:jc w:val="center"/>
        </w:trPr>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kern w:val="2"/>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物业服务方案</w:t>
            </w:r>
          </w:p>
        </w:tc>
        <w:tc>
          <w:tcPr>
            <w:tcW w:w="5385" w:type="dxa"/>
            <w:tcBorders>
              <w:top w:val="single" w:color="auto" w:sz="4" w:space="0"/>
              <w:left w:val="single" w:color="auto" w:sz="4" w:space="0"/>
              <w:bottom w:val="single" w:color="auto" w:sz="4" w:space="0"/>
              <w:right w:val="single" w:color="auto" w:sz="4" w:space="0"/>
            </w:tcBorders>
            <w:vAlign w:val="center"/>
          </w:tcPr>
          <w:p>
            <w:pPr>
              <w:pStyle w:val="469"/>
              <w:autoSpaceDE w:val="0"/>
              <w:spacing w:line="440" w:lineRule="exact"/>
              <w:ind w:firstLine="402" w:firstLineChars="200"/>
              <w:rPr>
                <w:rFonts w:ascii="仿宋_GB2312" w:eastAsia="仿宋_GB2312"/>
                <w:kern w:val="2"/>
                <w:sz w:val="21"/>
              </w:rPr>
            </w:pPr>
            <w:r>
              <w:rPr>
                <w:rFonts w:hint="eastAsia" w:ascii="仿宋_GB2312" w:eastAsia="仿宋_GB2312"/>
                <w:b/>
                <w:bCs/>
                <w:kern w:val="0"/>
                <w:sz w:val="20"/>
              </w:rPr>
              <w:t>一档（15分）：</w:t>
            </w:r>
            <w:r>
              <w:rPr>
                <w:rFonts w:hint="eastAsia" w:ascii="仿宋_GB2312" w:eastAsia="仿宋_GB2312"/>
                <w:kern w:val="0"/>
                <w:sz w:val="20"/>
              </w:rPr>
              <w:t>秩序维护服务方案、保洁方案针对本项目有详细地阐述；有针对本项目的特色服务方案；各方案内容完善可行、针对性强，各项方案均优于采购需求；有日常公共秩序维护、执勤巡逻等安保方案；保洁有详细的垃圾分类、投放方案、有害生物综合防治内容；响应时间、问题解决时间优于采购需求；</w:t>
            </w:r>
          </w:p>
          <w:p>
            <w:pPr>
              <w:widowControl/>
              <w:autoSpaceDE w:val="0"/>
              <w:spacing w:line="44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二档（</w:t>
            </w:r>
            <w:r>
              <w:rPr>
                <w:rFonts w:hint="eastAsia" w:ascii="仿宋_GB2312" w:eastAsia="仿宋_GB2312" w:cs="Times New Roman"/>
                <w:b/>
                <w:bCs/>
                <w:lang w:val="en-US" w:eastAsia="zh-CN"/>
              </w:rPr>
              <w:t>10</w:t>
            </w:r>
            <w:r>
              <w:rPr>
                <w:rFonts w:hint="eastAsia" w:ascii="仿宋_GB2312" w:hAnsi="Times New Roman" w:eastAsia="仿宋_GB2312" w:cs="Times New Roman"/>
                <w:b/>
                <w:bCs/>
              </w:rPr>
              <w:t>分）：</w:t>
            </w:r>
            <w:r>
              <w:rPr>
                <w:rFonts w:hint="eastAsia" w:ascii="仿宋_GB2312" w:hAnsi="Times New Roman" w:eastAsia="仿宋_GB2312" w:cs="Times New Roman"/>
              </w:rPr>
              <w:t>方案对采购需求各项服务内容即秩序维护、保洁等内容均有较为具体的描述，较强的合理性，内容针对性、可操作性较强；</w:t>
            </w:r>
          </w:p>
          <w:p>
            <w:pPr>
              <w:widowControl/>
              <w:autoSpaceDE w:val="0"/>
              <w:spacing w:line="440" w:lineRule="exact"/>
              <w:ind w:firstLine="422" w:firstLineChars="200"/>
              <w:rPr>
                <w:rFonts w:hint="eastAsia" w:ascii="仿宋_GB2312" w:hAnsi="Times New Roman" w:eastAsia="仿宋_GB2312" w:cs="Times New Roman"/>
              </w:rPr>
            </w:pPr>
            <w:r>
              <w:rPr>
                <w:rFonts w:hint="eastAsia" w:ascii="仿宋_GB2312" w:hAnsi="Times New Roman" w:eastAsia="仿宋_GB2312" w:cs="Times New Roman"/>
                <w:b/>
                <w:bCs/>
              </w:rPr>
              <w:t>三档（5分）：</w:t>
            </w:r>
            <w:r>
              <w:rPr>
                <w:rFonts w:hint="eastAsia" w:ascii="仿宋_GB2312" w:hAnsi="Times New Roman" w:eastAsia="仿宋_GB2312" w:cs="Times New Roman"/>
              </w:rPr>
              <w:t>方案基本满足采购需求，符合实际，具有一定的合理性，内容详细，针对性、可操作性较强。</w:t>
            </w:r>
          </w:p>
          <w:p>
            <w:pPr>
              <w:pStyle w:val="469"/>
              <w:autoSpaceDE w:val="0"/>
              <w:spacing w:line="440" w:lineRule="exact"/>
              <w:ind w:firstLine="402" w:firstLineChars="200"/>
              <w:rPr>
                <w:rFonts w:hint="eastAsia" w:ascii="仿宋_GB2312" w:eastAsia="仿宋_GB2312"/>
                <w:kern w:val="0"/>
                <w:sz w:val="20"/>
              </w:rPr>
            </w:pPr>
            <w:r>
              <w:rPr>
                <w:rFonts w:hint="eastAsia" w:ascii="仿宋_GB2312" w:eastAsia="仿宋_GB2312"/>
                <w:b/>
                <w:bCs/>
                <w:kern w:val="0"/>
                <w:sz w:val="20"/>
              </w:rPr>
              <w:t xml:space="preserve">注：1.该方案内容可以包括：（1）秩序维护方案；（2）保洁、垃圾分类方案；（3）综合服务方案；（4）提供本项目的针对性服务方案。 </w:t>
            </w:r>
          </w:p>
          <w:p>
            <w:pPr>
              <w:pStyle w:val="469"/>
              <w:spacing w:line="400" w:lineRule="exact"/>
              <w:ind w:firstLine="402" w:firstLineChars="200"/>
              <w:rPr>
                <w:rFonts w:ascii="仿宋_GB2312" w:eastAsia="仿宋_GB2312"/>
                <w:kern w:val="2"/>
                <w:sz w:val="20"/>
              </w:rPr>
            </w:pPr>
            <w:r>
              <w:rPr>
                <w:rFonts w:hint="eastAsia" w:ascii="仿宋_GB2312" w:eastAsia="仿宋_GB2312"/>
                <w:b/>
                <w:bCs/>
                <w:kern w:val="0"/>
                <w:sz w:val="20"/>
              </w:rPr>
              <w:t>2.未提供方案或提供的内容与本项目无关的得0分。</w:t>
            </w: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15</w:t>
            </w:r>
          </w:p>
        </w:tc>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Times New Roman" w:eastAsia="仿宋_GB2312" w:cs="Times New Roman"/>
                <w:kern w:val="2"/>
                <w:sz w:val="21"/>
              </w:rPr>
            </w:pPr>
            <w:r>
              <w:rPr>
                <w:rFonts w:hint="eastAsia" w:ascii="仿宋_GB2312" w:hAnsi="Times New Roman" w:eastAsia="仿宋_GB2312" w:cs="Times New Roman"/>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2" w:hRule="atLeast"/>
          <w:jc w:val="center"/>
        </w:trPr>
        <w:tc>
          <w:tcPr>
            <w:tcW w:w="1056"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2"/>
                <w:sz w:val="24"/>
                <w:szCs w:val="24"/>
              </w:rPr>
            </w:pPr>
          </w:p>
        </w:tc>
        <w:tc>
          <w:tcPr>
            <w:tcW w:w="1275" w:type="dxa"/>
            <w:tcBorders>
              <w:top w:val="single" w:color="auto" w:sz="4" w:space="0"/>
              <w:left w:val="single" w:color="000000" w:sz="4" w:space="0"/>
              <w:bottom w:val="single" w:color="000000" w:sz="4" w:space="0"/>
              <w:right w:val="single" w:color="000000" w:sz="4" w:space="0"/>
            </w:tcBorders>
            <w:vAlign w:val="center"/>
          </w:tcPr>
          <w:p>
            <w:pPr>
              <w:widowControl/>
              <w:spacing w:line="390" w:lineRule="exact"/>
              <w:jc w:val="center"/>
              <w:rPr>
                <w:rFonts w:ascii="仿宋_GB2312" w:hAnsi="Times New Roman" w:eastAsia="仿宋_GB2312" w:cs="Times New Roman"/>
                <w:b/>
                <w:kern w:val="2"/>
                <w:sz w:val="21"/>
              </w:rPr>
            </w:pPr>
            <w:r>
              <w:rPr>
                <w:rFonts w:hint="eastAsia" w:ascii="仿宋_GB2312" w:hAnsi="Times New Roman" w:eastAsia="仿宋_GB2312" w:cs="Times New Roman"/>
                <w:b/>
              </w:rPr>
              <w:t>针对本项目的保密工作方案</w:t>
            </w:r>
          </w:p>
        </w:tc>
        <w:tc>
          <w:tcPr>
            <w:tcW w:w="5385" w:type="dxa"/>
            <w:tcBorders>
              <w:top w:val="single" w:color="auto" w:sz="4" w:space="0"/>
              <w:left w:val="single" w:color="000000" w:sz="4" w:space="0"/>
              <w:bottom w:val="single" w:color="000000" w:sz="4" w:space="0"/>
              <w:right w:val="single" w:color="000000" w:sz="4" w:space="0"/>
            </w:tcBorders>
            <w:vAlign w:val="center"/>
          </w:tcPr>
          <w:p>
            <w:pPr>
              <w:pStyle w:val="470"/>
              <w:spacing w:line="400" w:lineRule="exact"/>
              <w:ind w:firstLine="402" w:firstLineChars="200"/>
              <w:rPr>
                <w:rFonts w:ascii="仿宋_GB2312" w:eastAsia="仿宋_GB2312"/>
                <w:b/>
                <w:bCs/>
                <w:kern w:val="2"/>
                <w:sz w:val="21"/>
              </w:rPr>
            </w:pPr>
            <w:r>
              <w:rPr>
                <w:rFonts w:hint="eastAsia" w:ascii="仿宋_GB2312" w:eastAsia="仿宋_GB2312"/>
                <w:b/>
                <w:bCs/>
                <w:kern w:val="0"/>
                <w:sz w:val="20"/>
              </w:rPr>
              <w:t>一档（5分）：</w:t>
            </w:r>
            <w:r>
              <w:rPr>
                <w:rFonts w:hint="eastAsia" w:ascii="仿宋_GB2312" w:eastAsia="仿宋_GB2312"/>
                <w:kern w:val="0"/>
                <w:sz w:val="20"/>
              </w:rPr>
              <w:t>方案针对性、可行性强，对保密措施、保密服务标准与具体工作流程、保密承诺等方面有详细的阐述；</w:t>
            </w:r>
          </w:p>
          <w:p>
            <w:pPr>
              <w:pStyle w:val="469"/>
              <w:spacing w:line="390" w:lineRule="exact"/>
              <w:ind w:firstLine="402" w:firstLineChars="200"/>
              <w:rPr>
                <w:rFonts w:hint="eastAsia" w:ascii="仿宋_GB2312" w:eastAsia="仿宋_GB2312"/>
                <w:kern w:val="0"/>
                <w:sz w:val="20"/>
              </w:rPr>
            </w:pPr>
            <w:r>
              <w:rPr>
                <w:rFonts w:hint="eastAsia" w:ascii="仿宋_GB2312" w:eastAsia="仿宋_GB2312"/>
                <w:b/>
                <w:bCs/>
                <w:kern w:val="0"/>
                <w:sz w:val="20"/>
              </w:rPr>
              <w:t>二档（3分）：</w:t>
            </w:r>
            <w:r>
              <w:rPr>
                <w:rFonts w:hint="eastAsia" w:ascii="仿宋_GB2312" w:eastAsia="仿宋_GB2312"/>
                <w:kern w:val="0"/>
                <w:sz w:val="20"/>
              </w:rPr>
              <w:t>方案针对性、可行性较强，内容阐述较详细；</w:t>
            </w:r>
          </w:p>
          <w:p>
            <w:pPr>
              <w:pStyle w:val="469"/>
              <w:spacing w:line="390" w:lineRule="exact"/>
              <w:ind w:firstLine="402" w:firstLineChars="200"/>
              <w:rPr>
                <w:rFonts w:hint="eastAsia" w:ascii="仿宋_GB2312" w:eastAsia="仿宋_GB2312"/>
                <w:kern w:val="0"/>
                <w:sz w:val="20"/>
              </w:rPr>
            </w:pPr>
            <w:r>
              <w:rPr>
                <w:rFonts w:hint="eastAsia" w:ascii="仿宋_GB2312" w:eastAsia="仿宋_GB2312"/>
                <w:b/>
                <w:bCs/>
                <w:kern w:val="0"/>
                <w:sz w:val="20"/>
              </w:rPr>
              <w:t>三档（1分）：</w:t>
            </w:r>
            <w:r>
              <w:rPr>
                <w:rFonts w:hint="eastAsia" w:ascii="仿宋_GB2312" w:eastAsia="仿宋_GB2312"/>
                <w:kern w:val="0"/>
                <w:sz w:val="20"/>
              </w:rPr>
              <w:t>方案针对性、可行性一般，内容简单。</w:t>
            </w:r>
          </w:p>
          <w:p>
            <w:pPr>
              <w:pStyle w:val="469"/>
              <w:spacing w:line="400" w:lineRule="exact"/>
              <w:ind w:firstLine="402" w:firstLineChars="200"/>
              <w:rPr>
                <w:rFonts w:ascii="仿宋_GB2312" w:eastAsia="仿宋_GB2312"/>
                <w:b/>
                <w:bCs/>
                <w:kern w:val="2"/>
                <w:sz w:val="20"/>
              </w:rPr>
            </w:pPr>
            <w:r>
              <w:rPr>
                <w:rFonts w:hint="eastAsia" w:ascii="仿宋_GB2312" w:eastAsia="仿宋_GB2312"/>
                <w:b/>
                <w:bCs/>
                <w:kern w:val="0"/>
                <w:sz w:val="20"/>
              </w:rPr>
              <w:t>注：未提供方案和内容与本项目无关的得0分。</w:t>
            </w:r>
          </w:p>
        </w:tc>
        <w:tc>
          <w:tcPr>
            <w:tcW w:w="720" w:type="dxa"/>
            <w:tcBorders>
              <w:top w:val="single" w:color="auto"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5</w:t>
            </w:r>
          </w:p>
        </w:tc>
        <w:tc>
          <w:tcPr>
            <w:tcW w:w="1329" w:type="dxa"/>
            <w:tcBorders>
              <w:top w:val="single" w:color="auto"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kern w:val="2"/>
                <w:sz w:val="21"/>
              </w:rPr>
            </w:pPr>
            <w:r>
              <w:rPr>
                <w:rFonts w:hint="eastAsia" w:ascii="仿宋_GB2312" w:hAnsi="Times New Roman" w:eastAsia="仿宋_GB2312" w:cs="Times New Roman"/>
              </w:rPr>
              <w:t>针对本项目</w:t>
            </w:r>
            <w:r>
              <w:rPr>
                <w:rFonts w:hint="eastAsia" w:ascii="仿宋_GB2312" w:eastAsia="仿宋_GB2312" w:cs="Times New Roman"/>
                <w:lang w:val="en-US" w:eastAsia="zh-CN"/>
              </w:rPr>
              <w:t>的</w:t>
            </w:r>
            <w:r>
              <w:rPr>
                <w:rFonts w:hint="eastAsia" w:ascii="仿宋_GB2312" w:hAnsi="Times New Roman" w:eastAsia="仿宋_GB2312" w:cs="Times New Roman"/>
              </w:rPr>
              <w:t>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spacing w:line="390" w:lineRule="exact"/>
              <w:ind w:right="-168" w:rightChars="-80"/>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服务</w:t>
            </w:r>
          </w:p>
          <w:p>
            <w:pPr>
              <w:spacing w:line="390" w:lineRule="exact"/>
              <w:ind w:right="-168" w:rightChars="-80"/>
              <w:jc w:val="center"/>
              <w:rPr>
                <w:rFonts w:hint="eastAsia" w:ascii="仿宋_GB2312" w:hAnsi="Times New Roman" w:eastAsia="仿宋_GB2312" w:cs="Times New Roman"/>
                <w:b/>
                <w:kern w:val="2"/>
                <w:sz w:val="24"/>
                <w:szCs w:val="24"/>
                <w:lang w:eastAsia="zh-CN"/>
              </w:rPr>
            </w:pPr>
            <w:r>
              <w:rPr>
                <w:rFonts w:hint="eastAsia" w:ascii="仿宋_GB2312" w:hAnsi="Times New Roman" w:eastAsia="仿宋_GB2312" w:cs="Times New Roman"/>
                <w:b/>
                <w:sz w:val="24"/>
                <w:szCs w:val="24"/>
              </w:rPr>
              <w:t>方案</w:t>
            </w:r>
            <w:r>
              <w:rPr>
                <w:rFonts w:hint="eastAsia" w:ascii="仿宋_GB2312" w:eastAsia="仿宋_GB2312" w:cs="Times New Roman"/>
                <w:b/>
                <w:sz w:val="24"/>
                <w:szCs w:val="24"/>
                <w:lang w:eastAsia="zh-CN"/>
              </w:rPr>
              <w:t>分</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rPr>
              <w:t>应急预案和应急配合方案</w:t>
            </w:r>
          </w:p>
        </w:tc>
        <w:tc>
          <w:tcPr>
            <w:tcW w:w="5385" w:type="dxa"/>
            <w:tcBorders>
              <w:top w:val="single" w:color="000000" w:sz="4" w:space="0"/>
              <w:left w:val="single" w:color="000000" w:sz="4" w:space="0"/>
              <w:bottom w:val="single" w:color="000000" w:sz="4" w:space="0"/>
              <w:right w:val="single" w:color="000000" w:sz="4" w:space="0"/>
            </w:tcBorders>
            <w:vAlign w:val="center"/>
          </w:tcPr>
          <w:p>
            <w:pPr>
              <w:pStyle w:val="471"/>
              <w:spacing w:line="300" w:lineRule="auto"/>
              <w:ind w:firstLine="402" w:firstLineChars="200"/>
              <w:rPr>
                <w:rFonts w:ascii="仿宋_GB2312" w:eastAsia="仿宋_GB2312"/>
                <w:kern w:val="2"/>
                <w:sz w:val="21"/>
              </w:rPr>
            </w:pPr>
            <w:r>
              <w:rPr>
                <w:rFonts w:hint="eastAsia" w:ascii="仿宋_GB2312" w:eastAsia="仿宋_GB2312"/>
                <w:b/>
                <w:bCs/>
                <w:kern w:val="0"/>
                <w:sz w:val="20"/>
              </w:rPr>
              <w:t>一档（15分）：</w:t>
            </w:r>
            <w:r>
              <w:rPr>
                <w:rFonts w:hint="eastAsia" w:ascii="仿宋_GB2312" w:eastAsia="仿宋_GB2312"/>
                <w:kern w:val="0"/>
                <w:sz w:val="20"/>
              </w:rPr>
              <w:t>根据本项目的服务范围，有针对性的作出符合实际的应急预案制度、应急预案内容和应急配合方案等方面，内容详细全面，处理措施、注意事项及相关记录内容清晰详实，方案设置科学合理、可操作性强；</w:t>
            </w:r>
          </w:p>
          <w:p>
            <w:pPr>
              <w:pStyle w:val="471"/>
              <w:spacing w:line="300" w:lineRule="auto"/>
              <w:ind w:firstLine="402" w:firstLineChars="200"/>
              <w:rPr>
                <w:rFonts w:hint="eastAsia" w:ascii="仿宋_GB2312" w:eastAsia="仿宋_GB2312"/>
                <w:kern w:val="0"/>
                <w:sz w:val="20"/>
              </w:rPr>
            </w:pPr>
            <w:r>
              <w:rPr>
                <w:rFonts w:hint="eastAsia" w:ascii="仿宋_GB2312" w:eastAsia="仿宋_GB2312"/>
                <w:b/>
                <w:bCs/>
                <w:kern w:val="0"/>
                <w:sz w:val="20"/>
              </w:rPr>
              <w:t>二档（</w:t>
            </w:r>
            <w:r>
              <w:rPr>
                <w:rFonts w:hint="eastAsia" w:ascii="仿宋_GB2312" w:eastAsia="仿宋_GB2312"/>
                <w:b/>
                <w:bCs/>
                <w:kern w:val="0"/>
                <w:sz w:val="20"/>
                <w:lang w:val="en-US" w:eastAsia="zh-CN"/>
              </w:rPr>
              <w:t>10</w:t>
            </w:r>
            <w:r>
              <w:rPr>
                <w:rFonts w:hint="eastAsia" w:ascii="仿宋_GB2312" w:eastAsia="仿宋_GB2312"/>
                <w:b/>
                <w:bCs/>
                <w:kern w:val="0"/>
                <w:sz w:val="20"/>
              </w:rPr>
              <w:t>分）：</w:t>
            </w:r>
            <w:r>
              <w:rPr>
                <w:rFonts w:hint="eastAsia" w:ascii="仿宋_GB2312" w:eastAsia="仿宋_GB2312"/>
                <w:kern w:val="0"/>
                <w:sz w:val="20"/>
              </w:rPr>
              <w:t>应急预案和应急配合方案方案较全面，有报告程序。处理措施、注意事项记录较合理，应急预案和配合方案具有一定的科学性、可操作性较强；</w:t>
            </w:r>
          </w:p>
          <w:p>
            <w:pPr>
              <w:pStyle w:val="471"/>
              <w:spacing w:line="300" w:lineRule="auto"/>
              <w:ind w:firstLine="402" w:firstLineChars="200"/>
              <w:rPr>
                <w:rFonts w:hint="eastAsia" w:ascii="仿宋_GB2312" w:eastAsia="仿宋_GB2312"/>
                <w:kern w:val="0"/>
                <w:sz w:val="20"/>
              </w:rPr>
            </w:pPr>
            <w:r>
              <w:rPr>
                <w:rFonts w:hint="eastAsia" w:ascii="仿宋_GB2312" w:eastAsia="仿宋_GB2312"/>
                <w:b/>
                <w:bCs/>
                <w:kern w:val="0"/>
                <w:sz w:val="20"/>
              </w:rPr>
              <w:t>三档（5分）：</w:t>
            </w:r>
            <w:r>
              <w:rPr>
                <w:rFonts w:hint="eastAsia" w:ascii="仿宋_GB2312" w:eastAsia="仿宋_GB2312"/>
                <w:kern w:val="0"/>
                <w:sz w:val="20"/>
              </w:rPr>
              <w:t>应急预案和应急配合方案内容简单，方案科学性、可操作性一般。</w:t>
            </w:r>
          </w:p>
          <w:p>
            <w:pPr>
              <w:pStyle w:val="471"/>
              <w:spacing w:line="300" w:lineRule="auto"/>
              <w:ind w:firstLine="402" w:firstLineChars="200"/>
              <w:rPr>
                <w:rFonts w:hint="eastAsia" w:ascii="仿宋_GB2312" w:eastAsia="仿宋_GB2312"/>
                <w:b/>
                <w:bCs/>
                <w:kern w:val="0"/>
                <w:sz w:val="20"/>
              </w:rPr>
            </w:pPr>
            <w:r>
              <w:rPr>
                <w:rFonts w:hint="eastAsia" w:ascii="仿宋_GB2312" w:eastAsia="仿宋_GB2312"/>
                <w:b/>
                <w:bCs/>
                <w:kern w:val="0"/>
                <w:sz w:val="20"/>
              </w:rPr>
              <w:t>注：1.该方案内容可以包括：（1）突发火灾及停电；（2）公共安全及卫生。</w:t>
            </w:r>
          </w:p>
          <w:p>
            <w:pPr>
              <w:spacing w:line="400" w:lineRule="exact"/>
              <w:ind w:firstLine="422" w:firstLineChars="200"/>
              <w:rPr>
                <w:rFonts w:ascii="仿宋_GB2312" w:hAnsi="Times New Roman" w:eastAsia="仿宋_GB2312" w:cs="Times New Roman"/>
                <w:kern w:val="2"/>
                <w:sz w:val="21"/>
              </w:rPr>
            </w:pPr>
            <w:r>
              <w:rPr>
                <w:rFonts w:hint="eastAsia" w:ascii="仿宋_GB2312" w:hAnsi="Times New Roman" w:eastAsia="仿宋_GB2312" w:cs="Times New Roman"/>
                <w:b/>
                <w:bCs/>
              </w:rPr>
              <w:t>2.未提供方案或提供的内容与本项目无关的得0分。</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15</w:t>
            </w:r>
          </w:p>
        </w:tc>
        <w:tc>
          <w:tcPr>
            <w:tcW w:w="13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5"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spacing w:line="390" w:lineRule="exact"/>
              <w:ind w:right="-168" w:rightChars="-80"/>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服务</w:t>
            </w:r>
          </w:p>
          <w:p>
            <w:pPr>
              <w:spacing w:line="390" w:lineRule="exact"/>
              <w:ind w:right="-168" w:rightChars="-80"/>
              <w:jc w:val="center"/>
              <w:rPr>
                <w:rFonts w:hint="eastAsia" w:ascii="仿宋_GB2312" w:hAnsi="Times New Roman" w:eastAsia="仿宋_GB2312" w:cs="Times New Roman"/>
                <w:b/>
                <w:kern w:val="2"/>
                <w:sz w:val="24"/>
                <w:szCs w:val="24"/>
                <w:lang w:eastAsia="zh-CN"/>
              </w:rPr>
            </w:pPr>
            <w:r>
              <w:rPr>
                <w:rFonts w:hint="eastAsia" w:ascii="仿宋_GB2312" w:hAnsi="Times New Roman" w:eastAsia="仿宋_GB2312" w:cs="Times New Roman"/>
                <w:b/>
                <w:sz w:val="24"/>
                <w:szCs w:val="24"/>
              </w:rPr>
              <w:t>方案</w:t>
            </w:r>
            <w:r>
              <w:rPr>
                <w:rFonts w:hint="eastAsia" w:ascii="仿宋_GB2312" w:eastAsia="仿宋_GB2312" w:cs="Times New Roman"/>
                <w:b/>
                <w:sz w:val="24"/>
                <w:szCs w:val="24"/>
                <w:lang w:eastAsia="zh-CN"/>
              </w:rPr>
              <w:t>分</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人员管理方案</w:t>
            </w:r>
          </w:p>
        </w:tc>
        <w:tc>
          <w:tcPr>
            <w:tcW w:w="5385" w:type="dxa"/>
            <w:tcBorders>
              <w:top w:val="single" w:color="000000" w:sz="4" w:space="0"/>
              <w:left w:val="single" w:color="000000" w:sz="4" w:space="0"/>
              <w:bottom w:val="single" w:color="000000" w:sz="4" w:space="0"/>
              <w:right w:val="single" w:color="000000" w:sz="4" w:space="0"/>
            </w:tcBorders>
            <w:vAlign w:val="center"/>
          </w:tcPr>
          <w:p>
            <w:pPr>
              <w:pStyle w:val="469"/>
              <w:spacing w:line="400" w:lineRule="exact"/>
              <w:ind w:firstLine="402" w:firstLineChars="200"/>
              <w:rPr>
                <w:rFonts w:ascii="仿宋_GB2312" w:eastAsia="仿宋_GB2312"/>
                <w:kern w:val="2"/>
                <w:sz w:val="21"/>
              </w:rPr>
            </w:pPr>
            <w:r>
              <w:rPr>
                <w:rFonts w:hint="eastAsia" w:ascii="仿宋_GB2312" w:eastAsia="仿宋_GB2312"/>
                <w:b/>
                <w:bCs/>
                <w:kern w:val="0"/>
                <w:sz w:val="20"/>
              </w:rPr>
              <w:t>一档（5分）：</w:t>
            </w:r>
            <w:r>
              <w:rPr>
                <w:rFonts w:hint="eastAsia" w:ascii="仿宋_GB2312" w:eastAsia="仿宋_GB2312"/>
                <w:kern w:val="0"/>
                <w:sz w:val="20"/>
              </w:rPr>
              <w:t xml:space="preserve">方案针对需求，切合实际，科学合理，各项管理制度完善、详细、可行；人员考核制度与奖惩制度相配，制度能有效激励服务人员积极工作； </w:t>
            </w:r>
          </w:p>
          <w:p>
            <w:pPr>
              <w:pStyle w:val="469"/>
              <w:spacing w:line="400" w:lineRule="exact"/>
              <w:ind w:firstLine="402" w:firstLineChars="200"/>
              <w:rPr>
                <w:rFonts w:hint="eastAsia" w:ascii="仿宋_GB2312" w:eastAsia="仿宋_GB2312"/>
                <w:kern w:val="0"/>
                <w:sz w:val="20"/>
              </w:rPr>
            </w:pPr>
            <w:r>
              <w:rPr>
                <w:rFonts w:hint="eastAsia" w:ascii="仿宋_GB2312" w:eastAsia="仿宋_GB2312"/>
                <w:b/>
                <w:bCs/>
                <w:kern w:val="0"/>
                <w:sz w:val="20"/>
              </w:rPr>
              <w:t>二档（3分）：</w:t>
            </w:r>
            <w:r>
              <w:rPr>
                <w:rFonts w:hint="eastAsia" w:ascii="仿宋_GB2312" w:eastAsia="仿宋_GB2312"/>
                <w:kern w:val="0"/>
                <w:sz w:val="20"/>
              </w:rPr>
              <w:t>方案能较好服务本项目，具有一定的针对性，各项管理制度较完善、详细；有针对本项目的岗前培训方案；</w:t>
            </w:r>
          </w:p>
          <w:p>
            <w:pPr>
              <w:pStyle w:val="469"/>
              <w:spacing w:line="400" w:lineRule="exact"/>
              <w:ind w:firstLine="402" w:firstLineChars="200"/>
              <w:rPr>
                <w:rFonts w:hint="eastAsia" w:ascii="仿宋_GB2312" w:eastAsia="仿宋_GB2312"/>
                <w:kern w:val="0"/>
                <w:sz w:val="20"/>
              </w:rPr>
            </w:pPr>
            <w:r>
              <w:rPr>
                <w:rFonts w:hint="eastAsia" w:ascii="仿宋_GB2312" w:eastAsia="仿宋_GB2312"/>
                <w:b/>
                <w:bCs/>
                <w:kern w:val="0"/>
                <w:sz w:val="20"/>
              </w:rPr>
              <w:t>三档（1分）：</w:t>
            </w:r>
            <w:r>
              <w:rPr>
                <w:rFonts w:hint="eastAsia" w:ascii="仿宋_GB2312" w:eastAsia="仿宋_GB2312"/>
                <w:kern w:val="0"/>
                <w:sz w:val="20"/>
              </w:rPr>
              <w:t>方案满足采购需求，管理制度内容简单，操作基本可行。</w:t>
            </w:r>
          </w:p>
          <w:p>
            <w:pPr>
              <w:pStyle w:val="469"/>
              <w:spacing w:line="400" w:lineRule="exact"/>
              <w:ind w:firstLine="422" w:firstLineChars="200"/>
              <w:rPr>
                <w:rFonts w:hint="eastAsia" w:ascii="仿宋_GB2312" w:eastAsia="仿宋_GB2312"/>
                <w:b/>
                <w:bCs/>
                <w:kern w:val="0"/>
                <w:sz w:val="21"/>
              </w:rPr>
            </w:pPr>
            <w:r>
              <w:rPr>
                <w:rFonts w:hint="eastAsia" w:ascii="仿宋_GB2312" w:eastAsia="仿宋_GB2312"/>
                <w:b/>
                <w:bCs/>
                <w:kern w:val="0"/>
                <w:sz w:val="21"/>
              </w:rPr>
              <w:t>注：1.该方案内容可以包括：（1）人员考核制度；（2）培训制度；（3）奖惩制度。</w:t>
            </w:r>
          </w:p>
          <w:p>
            <w:pPr>
              <w:pStyle w:val="469"/>
              <w:spacing w:line="400" w:lineRule="exact"/>
              <w:ind w:firstLine="402" w:firstLineChars="200"/>
              <w:rPr>
                <w:rFonts w:ascii="仿宋_GB2312" w:eastAsia="仿宋_GB2312"/>
                <w:kern w:val="2"/>
                <w:sz w:val="20"/>
              </w:rPr>
            </w:pPr>
            <w:r>
              <w:rPr>
                <w:rFonts w:hint="eastAsia" w:ascii="仿宋_GB2312" w:eastAsia="仿宋_GB2312"/>
                <w:b/>
                <w:bCs/>
                <w:kern w:val="0"/>
                <w:sz w:val="20"/>
              </w:rPr>
              <w:t>2.未提供方案或提供的内容与本项目无关的得0分。</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5</w:t>
            </w:r>
          </w:p>
        </w:tc>
        <w:tc>
          <w:tcPr>
            <w:tcW w:w="13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kern w:val="2"/>
                <w:sz w:val="21"/>
              </w:rPr>
            </w:pPr>
            <w:r>
              <w:rPr>
                <w:rFonts w:hint="eastAsia" w:ascii="仿宋_GB2312" w:hAnsi="Times New Roman" w:eastAsia="仿宋_GB2312" w:cs="Times New Roman"/>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716" w:type="dxa"/>
            <w:gridSpan w:val="3"/>
            <w:tcBorders>
              <w:top w:val="single" w:color="000000" w:sz="4" w:space="0"/>
              <w:left w:val="single" w:color="000000" w:sz="4" w:space="0"/>
              <w:bottom w:val="single" w:color="000000" w:sz="4" w:space="0"/>
              <w:right w:val="single" w:color="000000" w:sz="4" w:space="0"/>
            </w:tcBorders>
          </w:tcPr>
          <w:p>
            <w:pPr>
              <w:pStyle w:val="469"/>
              <w:spacing w:line="400" w:lineRule="exact"/>
              <w:ind w:firstLine="402" w:firstLineChars="200"/>
              <w:jc w:val="center"/>
              <w:rPr>
                <w:rFonts w:ascii="仿宋_GB2312" w:eastAsia="仿宋_GB2312"/>
                <w:b/>
                <w:kern w:val="2"/>
                <w:sz w:val="20"/>
              </w:rPr>
            </w:pPr>
            <w:r>
              <w:rPr>
                <w:rFonts w:hint="eastAsia" w:ascii="仿宋_GB2312" w:eastAsia="仿宋_GB2312"/>
                <w:b/>
                <w:kern w:val="0"/>
                <w:sz w:val="20"/>
              </w:rPr>
              <w:t>主观分总分</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b/>
                <w:bCs/>
                <w:kern w:val="2"/>
                <w:sz w:val="21"/>
              </w:rPr>
            </w:pPr>
            <w:r>
              <w:rPr>
                <w:rFonts w:hint="eastAsia" w:ascii="仿宋_GB2312" w:hAnsi="Times New Roman" w:eastAsia="仿宋_GB2312" w:cs="Times New Roman"/>
                <w:b/>
                <w:bCs/>
              </w:rPr>
              <w:t>65</w:t>
            </w:r>
          </w:p>
        </w:tc>
        <w:tc>
          <w:tcPr>
            <w:tcW w:w="13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Times New Roman" w:eastAsia="仿宋_GB2312" w:cs="Times New Roman"/>
                <w:kern w:val="2"/>
                <w:sz w:val="21"/>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bookmarkStart w:id="72" w:name="_Hlk45233189"/>
    <w:r>
      <w:rPr>
        <w:b/>
      </w:rPr>
      <w:t>柳州市就业服务中心2025年物业管理服务采购</w:t>
    </w:r>
    <w:r>
      <w:rPr>
        <w:rFonts w:hint="eastAsia"/>
        <w:b/>
      </w:rPr>
      <w:t>（</w:t>
    </w:r>
    <w:r>
      <w:rPr>
        <w:b/>
      </w:rPr>
      <w:t>LZZC2025-C3-990683-LZSZ</w:t>
    </w:r>
    <w:r>
      <w:rPr>
        <w:rFonts w:hint="eastAsia"/>
        <w:b/>
      </w:rPr>
      <w:t>）</w:t>
    </w:r>
    <w:bookmarkEnd w:id="7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b/>
      </w:rPr>
      <w:t>柳州市就业服务中心2025年物业管理服务采购</w:t>
    </w:r>
    <w:r>
      <w:rPr>
        <w:rFonts w:hint="eastAsia"/>
        <w:b/>
      </w:rPr>
      <w:t>（</w:t>
    </w:r>
    <w:r>
      <w:rPr>
        <w:b/>
      </w:rPr>
      <w:t>LZZC2025-C3-990683-LZSZ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412B7E"/>
    <w:rsid w:val="01F55D2F"/>
    <w:rsid w:val="021B537F"/>
    <w:rsid w:val="02496743"/>
    <w:rsid w:val="029B50A7"/>
    <w:rsid w:val="03367DB9"/>
    <w:rsid w:val="035507B1"/>
    <w:rsid w:val="03580288"/>
    <w:rsid w:val="03671929"/>
    <w:rsid w:val="03A71D33"/>
    <w:rsid w:val="03B2178C"/>
    <w:rsid w:val="03B83BD5"/>
    <w:rsid w:val="03F34837"/>
    <w:rsid w:val="03FC1928"/>
    <w:rsid w:val="04B10B72"/>
    <w:rsid w:val="04E65979"/>
    <w:rsid w:val="04FC6AE0"/>
    <w:rsid w:val="05452DC7"/>
    <w:rsid w:val="054C25C5"/>
    <w:rsid w:val="05762289"/>
    <w:rsid w:val="05A255EB"/>
    <w:rsid w:val="05EF4577"/>
    <w:rsid w:val="061A44C2"/>
    <w:rsid w:val="064352B8"/>
    <w:rsid w:val="065B729C"/>
    <w:rsid w:val="069C3E58"/>
    <w:rsid w:val="070F32FA"/>
    <w:rsid w:val="07165A8F"/>
    <w:rsid w:val="07417974"/>
    <w:rsid w:val="0752517E"/>
    <w:rsid w:val="077255DA"/>
    <w:rsid w:val="07734F5C"/>
    <w:rsid w:val="07F15DEB"/>
    <w:rsid w:val="07F8656B"/>
    <w:rsid w:val="085625C5"/>
    <w:rsid w:val="087A5BD2"/>
    <w:rsid w:val="08BD74FF"/>
    <w:rsid w:val="08E724AE"/>
    <w:rsid w:val="09243252"/>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874666"/>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7F52DE"/>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10466A8"/>
    <w:rsid w:val="214555A7"/>
    <w:rsid w:val="21675D85"/>
    <w:rsid w:val="21C916F0"/>
    <w:rsid w:val="21D4524E"/>
    <w:rsid w:val="21FF43D6"/>
    <w:rsid w:val="221E396E"/>
    <w:rsid w:val="22350848"/>
    <w:rsid w:val="22FA7092"/>
    <w:rsid w:val="23BE6089"/>
    <w:rsid w:val="23DD2603"/>
    <w:rsid w:val="23FE4FD5"/>
    <w:rsid w:val="24090C6F"/>
    <w:rsid w:val="24DB18BA"/>
    <w:rsid w:val="24F54711"/>
    <w:rsid w:val="2558643B"/>
    <w:rsid w:val="256D3D07"/>
    <w:rsid w:val="259374D7"/>
    <w:rsid w:val="25985157"/>
    <w:rsid w:val="25A20C3F"/>
    <w:rsid w:val="25C825F3"/>
    <w:rsid w:val="25F04386"/>
    <w:rsid w:val="25FE2A5C"/>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C517DF"/>
    <w:rsid w:val="2BE87ED5"/>
    <w:rsid w:val="2C35784E"/>
    <w:rsid w:val="2C4E05F2"/>
    <w:rsid w:val="2C5A6FD4"/>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571BCB"/>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BE223ED"/>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1F10BA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290696"/>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D2106"/>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915750"/>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793C29"/>
    <w:rsid w:val="6AED1F8F"/>
    <w:rsid w:val="6B2F5FD9"/>
    <w:rsid w:val="6B767479"/>
    <w:rsid w:val="6C5B1843"/>
    <w:rsid w:val="6C8D159D"/>
    <w:rsid w:val="6CD0637D"/>
    <w:rsid w:val="6CF541B1"/>
    <w:rsid w:val="6CFF0A62"/>
    <w:rsid w:val="6D211C5C"/>
    <w:rsid w:val="6D9F2BF8"/>
    <w:rsid w:val="6DAE3308"/>
    <w:rsid w:val="6DC2562A"/>
    <w:rsid w:val="6DCB30B0"/>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8496D"/>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41653D"/>
    <w:rsid w:val="7596500B"/>
    <w:rsid w:val="76A719FE"/>
    <w:rsid w:val="76EC328B"/>
    <w:rsid w:val="77036918"/>
    <w:rsid w:val="77486480"/>
    <w:rsid w:val="782E4559"/>
    <w:rsid w:val="78595EBE"/>
    <w:rsid w:val="78A858B1"/>
    <w:rsid w:val="78C665CC"/>
    <w:rsid w:val="78F24AF8"/>
    <w:rsid w:val="795F37FC"/>
    <w:rsid w:val="79633332"/>
    <w:rsid w:val="799A4031"/>
    <w:rsid w:val="79DE12CA"/>
    <w:rsid w:val="7A776449"/>
    <w:rsid w:val="7A7C2A04"/>
    <w:rsid w:val="7A977085"/>
    <w:rsid w:val="7ABD2FF8"/>
    <w:rsid w:val="7AC8323E"/>
    <w:rsid w:val="7AE75A69"/>
    <w:rsid w:val="7AF8387E"/>
    <w:rsid w:val="7BC360EC"/>
    <w:rsid w:val="7C604B68"/>
    <w:rsid w:val="7CE961B2"/>
    <w:rsid w:val="7D525BCC"/>
    <w:rsid w:val="7D7E6CD0"/>
    <w:rsid w:val="7D924B98"/>
    <w:rsid w:val="7DAE3297"/>
    <w:rsid w:val="7DBC4E1E"/>
    <w:rsid w:val="7DDA769F"/>
    <w:rsid w:val="7E180CF6"/>
    <w:rsid w:val="7E4E5F3E"/>
    <w:rsid w:val="7E5232ED"/>
    <w:rsid w:val="7E5B33F6"/>
    <w:rsid w:val="7E7E1C81"/>
    <w:rsid w:val="7EA557DA"/>
    <w:rsid w:val="7EBB4162"/>
    <w:rsid w:val="7ED1109C"/>
    <w:rsid w:val="7ED5013C"/>
    <w:rsid w:val="7EF127D4"/>
    <w:rsid w:val="7F0437D0"/>
    <w:rsid w:val="7F267E2A"/>
    <w:rsid w:val="7F7E5A9E"/>
    <w:rsid w:val="7F83718F"/>
    <w:rsid w:val="7FF6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0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05"/>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06"/>
    <w:qFormat/>
    <w:uiPriority w:val="0"/>
    <w:pPr>
      <w:keepNext/>
      <w:keepLines/>
      <w:spacing w:before="260" w:after="260" w:line="416" w:lineRule="auto"/>
      <w:outlineLvl w:val="2"/>
    </w:pPr>
    <w:rPr>
      <w:b/>
      <w:bCs/>
      <w:sz w:val="32"/>
      <w:szCs w:val="32"/>
    </w:rPr>
  </w:style>
  <w:style w:type="paragraph" w:styleId="8">
    <w:name w:val="heading 4"/>
    <w:basedOn w:val="1"/>
    <w:next w:val="1"/>
    <w:link w:val="807"/>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08"/>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09"/>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178"/>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2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link w:val="272"/>
    <w:semiHidden/>
    <w:unhideWhenUsed/>
    <w:qFormat/>
    <w:uiPriority w:val="0"/>
    <w:pPr>
      <w:ind w:firstLine="420" w:firstLineChars="200"/>
    </w:pPr>
  </w:style>
  <w:style w:type="paragraph" w:styleId="3">
    <w:name w:val="Body Text Indent"/>
    <w:basedOn w:val="1"/>
    <w:link w:val="109"/>
    <w:qFormat/>
    <w:uiPriority w:val="0"/>
    <w:pPr>
      <w:spacing w:after="120"/>
      <w:ind w:left="420" w:leftChars="200"/>
    </w:pPr>
  </w:style>
  <w:style w:type="paragraph" w:styleId="4">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138"/>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4"/>
    <w:qFormat/>
    <w:uiPriority w:val="0"/>
    <w:pPr>
      <w:spacing w:before="152" w:after="160"/>
    </w:pPr>
    <w:rPr>
      <w:rFonts w:ascii="Arial" w:hAnsi="Arial" w:eastAsia="黑体"/>
      <w:sz w:val="20"/>
      <w:szCs w:val="20"/>
    </w:rPr>
  </w:style>
  <w:style w:type="paragraph" w:styleId="18">
    <w:name w:val="Document Map"/>
    <w:basedOn w:val="1"/>
    <w:link w:val="132"/>
    <w:qFormat/>
    <w:uiPriority w:val="0"/>
    <w:pPr>
      <w:shd w:val="clear" w:color="auto" w:fill="000080"/>
    </w:pPr>
  </w:style>
  <w:style w:type="paragraph" w:styleId="19">
    <w:name w:val="annotation text"/>
    <w:basedOn w:val="1"/>
    <w:link w:val="184"/>
    <w:unhideWhenUsed/>
    <w:qFormat/>
    <w:uiPriority w:val="99"/>
    <w:pPr>
      <w:jc w:val="left"/>
    </w:pPr>
  </w:style>
  <w:style w:type="paragraph" w:styleId="20">
    <w:name w:val="Body Text 3"/>
    <w:basedOn w:val="1"/>
    <w:link w:val="140"/>
    <w:qFormat/>
    <w:uiPriority w:val="0"/>
    <w:pPr>
      <w:spacing w:line="500" w:lineRule="exact"/>
    </w:pPr>
    <w:rPr>
      <w:b/>
      <w:bCs/>
      <w:kern w:val="0"/>
      <w:sz w:val="24"/>
    </w:rPr>
  </w:style>
  <w:style w:type="paragraph" w:styleId="21">
    <w:name w:val="Body Text"/>
    <w:basedOn w:val="1"/>
    <w:link w:val="197"/>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9"/>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78"/>
    <w:qFormat/>
    <w:uiPriority w:val="0"/>
    <w:pPr>
      <w:spacing w:after="120" w:line="480" w:lineRule="auto"/>
      <w:ind w:left="420" w:leftChars="200"/>
    </w:pPr>
  </w:style>
  <w:style w:type="paragraph" w:styleId="31">
    <w:name w:val="Balloon Text"/>
    <w:basedOn w:val="1"/>
    <w:link w:val="137"/>
    <w:qFormat/>
    <w:uiPriority w:val="0"/>
    <w:rPr>
      <w:sz w:val="18"/>
      <w:szCs w:val="18"/>
    </w:rPr>
  </w:style>
  <w:style w:type="paragraph" w:styleId="32">
    <w:name w:val="footer"/>
    <w:basedOn w:val="1"/>
    <w:link w:val="170"/>
    <w:qFormat/>
    <w:uiPriority w:val="99"/>
    <w:pPr>
      <w:tabs>
        <w:tab w:val="center" w:pos="4153"/>
        <w:tab w:val="right" w:pos="8306"/>
      </w:tabs>
      <w:snapToGrid w:val="0"/>
      <w:jc w:val="left"/>
    </w:pPr>
    <w:rPr>
      <w:sz w:val="18"/>
      <w:szCs w:val="18"/>
    </w:rPr>
  </w:style>
  <w:style w:type="paragraph" w:styleId="33">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815"/>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5"/>
    <w:qFormat/>
    <w:uiPriority w:val="0"/>
    <w:pPr>
      <w:spacing w:after="120" w:line="480" w:lineRule="auto"/>
    </w:pPr>
    <w:rPr>
      <w:kern w:val="0"/>
      <w:sz w:val="20"/>
    </w:rPr>
  </w:style>
  <w:style w:type="paragraph" w:styleId="43">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6"/>
    <w:qFormat/>
    <w:uiPriority w:val="0"/>
    <w:pPr>
      <w:jc w:val="center"/>
    </w:pPr>
    <w:rPr>
      <w:rFonts w:ascii="宋体"/>
      <w:b/>
      <w:snapToGrid w:val="0"/>
      <w:kern w:val="0"/>
      <w:sz w:val="36"/>
      <w:szCs w:val="20"/>
    </w:rPr>
  </w:style>
  <w:style w:type="paragraph" w:styleId="47">
    <w:name w:val="annotation subject"/>
    <w:basedOn w:val="19"/>
    <w:next w:val="19"/>
    <w:link w:val="79"/>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566"/>
    <w:basedOn w:val="53"/>
    <w:link w:val="51"/>
    <w:qFormat/>
    <w:uiPriority w:val="0"/>
    <w:rPr>
      <w:rFonts w:ascii="宋体" w:hAnsi="Courier New" w:cs="Courier New"/>
      <w:szCs w:val="21"/>
    </w:rPr>
  </w:style>
  <w:style w:type="paragraph" w:customStyle="1" w:styleId="53">
    <w:name w:val="Normal_file_566"/>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566"/>
    <w:basedOn w:val="53"/>
    <w:link w:val="55"/>
    <w:semiHidden/>
    <w:unhideWhenUsed/>
    <w:qFormat/>
    <w:uiPriority w:val="99"/>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566"/>
    <w:basedOn w:val="53"/>
    <w:link w:val="6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62">
    <w:name w:val="表格文字"/>
    <w:basedOn w:val="1"/>
    <w:qFormat/>
    <w:uiPriority w:val="99"/>
    <w:pPr>
      <w:spacing w:before="25" w:after="25"/>
      <w:jc w:val="left"/>
    </w:pPr>
    <w:rPr>
      <w:bCs/>
      <w:spacing w:val="10"/>
      <w:kern w:val="0"/>
      <w:sz w:val="24"/>
    </w:rPr>
  </w:style>
  <w:style w:type="character" w:customStyle="1" w:styleId="63">
    <w:name w:val="标题 2 字符"/>
    <w:link w:val="6"/>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字符"/>
    <w:link w:val="46"/>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5"/>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0"/>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字符"/>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字符"/>
    <w:link w:val="42"/>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字符"/>
    <w:link w:val="43"/>
    <w:qFormat/>
    <w:uiPriority w:val="99"/>
    <w:rPr>
      <w:rFonts w:ascii="宋体" w:hAnsi="宋体" w:cs="宋体"/>
      <w:sz w:val="24"/>
      <w:szCs w:val="24"/>
    </w:rPr>
  </w:style>
  <w:style w:type="character" w:customStyle="1" w:styleId="78">
    <w:name w:val="正文文本缩进 2 字符"/>
    <w:link w:val="30"/>
    <w:qFormat/>
    <w:uiPriority w:val="0"/>
    <w:rPr>
      <w:kern w:val="2"/>
      <w:sz w:val="21"/>
      <w:szCs w:val="24"/>
    </w:rPr>
  </w:style>
  <w:style w:type="character" w:customStyle="1" w:styleId="79">
    <w:name w:val="批注主题 字符"/>
    <w:link w:val="47"/>
    <w:qFormat/>
    <w:uiPriority w:val="0"/>
    <w:rPr>
      <w:b/>
      <w:bCs/>
      <w:kern w:val="2"/>
      <w:sz w:val="21"/>
      <w:szCs w:val="24"/>
    </w:rPr>
  </w:style>
  <w:style w:type="character" w:customStyle="1" w:styleId="80">
    <w:name w:val="text1"/>
    <w:basedOn w:val="50"/>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HTML Bottom of Form"/>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0"/>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HTML Top of Form"/>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字符"/>
    <w:link w:val="33"/>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字符"/>
    <w:link w:val="29"/>
    <w:qFormat/>
    <w:uiPriority w:val="0"/>
    <w:rPr>
      <w:kern w:val="2"/>
      <w:sz w:val="24"/>
      <w:szCs w:val="24"/>
    </w:rPr>
  </w:style>
  <w:style w:type="character" w:customStyle="1" w:styleId="95">
    <w:name w:val="标题3 Char Char"/>
    <w:link w:val="96"/>
    <w:qFormat/>
    <w:uiPriority w:val="0"/>
    <w:rPr>
      <w:rFonts w:eastAsia="仿宋_GB2312"/>
      <w:bCs/>
      <w:kern w:val="2"/>
      <w:sz w:val="30"/>
      <w:szCs w:val="32"/>
    </w:rPr>
  </w:style>
  <w:style w:type="paragraph" w:customStyle="1" w:styleId="96">
    <w:name w:val="标题3"/>
    <w:basedOn w:val="7"/>
    <w:link w:val="95"/>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标题 1 字符"/>
    <w:link w:val="5"/>
    <w:qFormat/>
    <w:uiPriority w:val="0"/>
    <w:rPr>
      <w:b/>
      <w:bCs/>
      <w:kern w:val="44"/>
      <w:sz w:val="44"/>
      <w:szCs w:val="44"/>
    </w:rPr>
  </w:style>
  <w:style w:type="character" w:customStyle="1" w:styleId="100">
    <w:name w:val="正文文本缩进 3 字符"/>
    <w:link w:val="39"/>
    <w:qFormat/>
    <w:uiPriority w:val="0"/>
    <w:rPr>
      <w:kern w:val="2"/>
      <w:sz w:val="16"/>
      <w:szCs w:val="16"/>
    </w:rPr>
  </w:style>
  <w:style w:type="character" w:customStyle="1" w:styleId="101">
    <w:name w:val="正文文本 Char1"/>
    <w:semiHidden/>
    <w:qFormat/>
    <w:uiPriority w:val="99"/>
    <w:rPr>
      <w:rFonts w:ascii="Times New Roman" w:hAnsi="Times New Roman" w:eastAsia="宋体" w:cs="Times New Roman"/>
      <w:szCs w:val="24"/>
    </w:rPr>
  </w:style>
  <w:style w:type="character" w:customStyle="1" w:styleId="102">
    <w:name w:val="062"/>
    <w:qFormat/>
    <w:uiPriority w:val="0"/>
    <w:rPr>
      <w:rFonts w:ascii="宋体" w:hAnsi="宋体"/>
      <w:b/>
      <w:bCs/>
      <w:sz w:val="32"/>
    </w:rPr>
  </w:style>
  <w:style w:type="character" w:customStyle="1" w:styleId="103">
    <w:name w:val="A15"/>
    <w:qFormat/>
    <w:uiPriority w:val="0"/>
    <w:rPr>
      <w:rFonts w:ascii="Times New Roman" w:hAnsi="Times New Roman"/>
      <w:color w:val="000000"/>
      <w:sz w:val="14"/>
      <w:szCs w:val="14"/>
    </w:rPr>
  </w:style>
  <w:style w:type="character" w:customStyle="1" w:styleId="104">
    <w:name w:val="宏文本 字符"/>
    <w:link w:val="4"/>
    <w:qFormat/>
    <w:uiPriority w:val="99"/>
    <w:rPr>
      <w:rFonts w:ascii="Courier New" w:hAnsi="Courier New"/>
      <w:kern w:val="2"/>
      <w:sz w:val="24"/>
      <w:szCs w:val="24"/>
      <w:lang w:val="en-US" w:eastAsia="zh-CN" w:bidi="ar-SA"/>
    </w:rPr>
  </w:style>
  <w:style w:type="character" w:customStyle="1" w:styleId="105">
    <w:name w:val="mark"/>
    <w:basedOn w:val="50"/>
    <w:qFormat/>
    <w:uiPriority w:val="0"/>
  </w:style>
  <w:style w:type="character" w:customStyle="1" w:styleId="106">
    <w:name w:val="apple-converted-space"/>
    <w:basedOn w:val="50"/>
    <w:qFormat/>
    <w:uiPriority w:val="0"/>
  </w:style>
  <w:style w:type="character" w:customStyle="1" w:styleId="107">
    <w:name w:val="ca-41"/>
    <w:qFormat/>
    <w:uiPriority w:val="0"/>
    <w:rPr>
      <w:rFonts w:hint="eastAsia" w:ascii="宋体" w:hAnsi="宋体" w:eastAsia="宋体"/>
      <w:color w:val="FF0000"/>
      <w:sz w:val="21"/>
      <w:szCs w:val="21"/>
    </w:rPr>
  </w:style>
  <w:style w:type="character" w:customStyle="1" w:styleId="108">
    <w:name w:val="引用 Char2"/>
    <w:qFormat/>
    <w:uiPriority w:val="29"/>
    <w:rPr>
      <w:i/>
      <w:iCs/>
      <w:color w:val="000000"/>
      <w:kern w:val="2"/>
      <w:sz w:val="21"/>
      <w:szCs w:val="24"/>
    </w:rPr>
  </w:style>
  <w:style w:type="character" w:customStyle="1" w:styleId="109">
    <w:name w:val="正文文本缩进 字符"/>
    <w:link w:val="3"/>
    <w:qFormat/>
    <w:uiPriority w:val="0"/>
    <w:rPr>
      <w:kern w:val="2"/>
      <w:sz w:val="21"/>
      <w:szCs w:val="24"/>
    </w:rPr>
  </w:style>
  <w:style w:type="character" w:customStyle="1" w:styleId="110">
    <w:name w:val="标题 4 字符"/>
    <w:link w:val="8"/>
    <w:qFormat/>
    <w:uiPriority w:val="0"/>
    <w:rPr>
      <w:rFonts w:ascii="Arial" w:hAnsi="Arial" w:eastAsia="黑体"/>
      <w:b/>
      <w:bCs/>
      <w:kern w:val="2"/>
      <w:sz w:val="28"/>
      <w:szCs w:val="28"/>
    </w:rPr>
  </w:style>
  <w:style w:type="character" w:customStyle="1" w:styleId="111">
    <w:name w:val="正文缩进 Char1"/>
    <w:qFormat/>
    <w:uiPriority w:val="0"/>
    <w:rPr>
      <w:rFonts w:ascii="Times New Roman" w:hAnsi="Times New Roman"/>
      <w:kern w:val="2"/>
      <w:sz w:val="21"/>
    </w:rPr>
  </w:style>
  <w:style w:type="character" w:customStyle="1" w:styleId="112">
    <w:name w:val="引用 Char1"/>
    <w:qFormat/>
    <w:uiPriority w:val="99"/>
    <w:rPr>
      <w:rFonts w:ascii="Times New Roman" w:hAnsi="Times New Roman"/>
      <w:i/>
      <w:iCs/>
      <w:color w:val="000000"/>
      <w:kern w:val="2"/>
      <w:sz w:val="21"/>
      <w:szCs w:val="24"/>
    </w:rPr>
  </w:style>
  <w:style w:type="character" w:customStyle="1" w:styleId="113">
    <w:name w:val="font12-blue-bold1"/>
    <w:qFormat/>
    <w:uiPriority w:val="0"/>
    <w:rPr>
      <w:b/>
      <w:bCs/>
      <w:color w:val="0249A5"/>
      <w:sz w:val="14"/>
      <w:szCs w:val="14"/>
      <w:u w:val="none"/>
    </w:rPr>
  </w:style>
  <w:style w:type="character" w:customStyle="1" w:styleId="114">
    <w:name w:val="题注 字符"/>
    <w:link w:val="17"/>
    <w:qFormat/>
    <w:uiPriority w:val="0"/>
    <w:rPr>
      <w:rFonts w:ascii="Arial" w:hAnsi="Arial" w:eastAsia="黑体" w:cs="Arial"/>
      <w:kern w:val="2"/>
    </w:rPr>
  </w:style>
  <w:style w:type="character" w:customStyle="1" w:styleId="115">
    <w:name w:val="页脚 Char2"/>
    <w:semiHidden/>
    <w:qFormat/>
    <w:uiPriority w:val="99"/>
    <w:rPr>
      <w:kern w:val="2"/>
      <w:sz w:val="18"/>
      <w:szCs w:val="18"/>
    </w:rPr>
  </w:style>
  <w:style w:type="character" w:customStyle="1" w:styleId="116">
    <w:name w:val="纯文本 Char3"/>
    <w:qFormat/>
    <w:uiPriority w:val="0"/>
    <w:rPr>
      <w:rFonts w:ascii="宋体" w:hAnsi="Courier New" w:eastAsia="宋体" w:cs="Courier New"/>
      <w:szCs w:val="21"/>
    </w:rPr>
  </w:style>
  <w:style w:type="character" w:customStyle="1" w:styleId="117">
    <w:name w:val="超链接2"/>
    <w:qFormat/>
    <w:uiPriority w:val="0"/>
    <w:rPr>
      <w:rFonts w:hint="eastAsia" w:ascii="宋体" w:hAnsi="宋体" w:eastAsia="宋体"/>
      <w:color w:val="FFFFFF"/>
      <w:sz w:val="18"/>
      <w:szCs w:val="18"/>
      <w:u w:val="none"/>
    </w:rPr>
  </w:style>
  <w:style w:type="character" w:customStyle="1" w:styleId="118">
    <w:name w:val="apple-style-span"/>
    <w:qFormat/>
    <w:uiPriority w:val="0"/>
  </w:style>
  <w:style w:type="character" w:customStyle="1" w:styleId="119">
    <w:name w:val="f161"/>
    <w:qFormat/>
    <w:uiPriority w:val="0"/>
    <w:rPr>
      <w:b/>
      <w:bCs/>
      <w:sz w:val="24"/>
      <w:szCs w:val="24"/>
    </w:rPr>
  </w:style>
  <w:style w:type="character" w:customStyle="1" w:styleId="120">
    <w:name w:val="纯文本 Char2"/>
    <w:qFormat/>
    <w:uiPriority w:val="0"/>
    <w:rPr>
      <w:rFonts w:ascii="宋体" w:hAnsi="Courier New" w:eastAsia="宋体" w:cs="Courier New"/>
      <w:kern w:val="2"/>
      <w:sz w:val="21"/>
      <w:szCs w:val="21"/>
      <w:lang w:val="en-US" w:eastAsia="zh-CN" w:bidi="ar-SA"/>
    </w:rPr>
  </w:style>
  <w:style w:type="character" w:customStyle="1" w:styleId="121">
    <w:name w:val="text11"/>
    <w:qFormat/>
    <w:uiPriority w:val="0"/>
    <w:rPr>
      <w:rFonts w:hint="default" w:ascii="Verdana" w:hAnsi="Verdana"/>
      <w:color w:val="4E4E4E"/>
      <w:sz w:val="18"/>
      <w:szCs w:val="18"/>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标题 3 字符"/>
    <w:link w:val="7"/>
    <w:qFormat/>
    <w:uiPriority w:val="0"/>
    <w:rPr>
      <w:b/>
      <w:bCs/>
      <w:kern w:val="2"/>
      <w:sz w:val="32"/>
      <w:szCs w:val="32"/>
    </w:rPr>
  </w:style>
  <w:style w:type="character" w:customStyle="1" w:styleId="124">
    <w:name w:val="Plain Text Char"/>
    <w:qFormat/>
    <w:locked/>
    <w:uiPriority w:val="0"/>
    <w:rPr>
      <w:rFonts w:ascii="宋体" w:hAnsi="Courier New" w:eastAsia="宋体"/>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lmain1"/>
    <w:qFormat/>
    <w:uiPriority w:val="0"/>
    <w:rPr>
      <w:color w:val="407AAB"/>
      <w:sz w:val="30"/>
      <w:szCs w:val="30"/>
    </w:rPr>
  </w:style>
  <w:style w:type="character" w:customStyle="1" w:styleId="127">
    <w:name w:val="宏文本 Char1"/>
    <w:qFormat/>
    <w:uiPriority w:val="99"/>
    <w:rPr>
      <w:rFonts w:ascii="Courier New" w:hAnsi="Courier New" w:cs="Courier New"/>
      <w:kern w:val="2"/>
      <w:sz w:val="24"/>
      <w:szCs w:val="24"/>
    </w:rPr>
  </w:style>
  <w:style w:type="character" w:customStyle="1" w:styleId="128">
    <w:name w:val="批注框文本 Char1"/>
    <w:semiHidden/>
    <w:qFormat/>
    <w:uiPriority w:val="99"/>
    <w:rPr>
      <w:kern w:val="2"/>
      <w:sz w:val="18"/>
      <w:szCs w:val="18"/>
    </w:rPr>
  </w:style>
  <w:style w:type="character" w:customStyle="1" w:styleId="129">
    <w:name w:val="标题 9 字符"/>
    <w:link w:val="14"/>
    <w:qFormat/>
    <w:uiPriority w:val="0"/>
    <w:rPr>
      <w:rFonts w:ascii="Arial" w:hAnsi="Arial" w:eastAsia="黑体"/>
      <w:kern w:val="2"/>
      <w:sz w:val="21"/>
      <w:szCs w:val="24"/>
    </w:rPr>
  </w:style>
  <w:style w:type="character" w:customStyle="1" w:styleId="130">
    <w:name w:val="标题 8 字符"/>
    <w:link w:val="13"/>
    <w:qFormat/>
    <w:uiPriority w:val="0"/>
    <w:rPr>
      <w:rFonts w:ascii="Arial" w:hAnsi="Arial" w:eastAsia="黑体"/>
      <w:kern w:val="2"/>
      <w:sz w:val="24"/>
      <w:szCs w:val="24"/>
    </w:rPr>
  </w:style>
  <w:style w:type="character" w:customStyle="1" w:styleId="131">
    <w:name w:val="正文文本缩进 3 Char1"/>
    <w:semiHidden/>
    <w:qFormat/>
    <w:uiPriority w:val="99"/>
    <w:rPr>
      <w:rFonts w:ascii="Times New Roman" w:hAnsi="Times New Roman" w:eastAsia="宋体" w:cs="Times New Roman"/>
      <w:sz w:val="16"/>
      <w:szCs w:val="16"/>
    </w:rPr>
  </w:style>
  <w:style w:type="character" w:customStyle="1" w:styleId="132">
    <w:name w:val="文档结构图 字符"/>
    <w:link w:val="18"/>
    <w:qFormat/>
    <w:uiPriority w:val="0"/>
    <w:rPr>
      <w:kern w:val="2"/>
      <w:sz w:val="21"/>
      <w:szCs w:val="24"/>
      <w:shd w:val="clear" w:color="auto" w:fill="000080"/>
    </w:rPr>
  </w:style>
  <w:style w:type="character" w:customStyle="1" w:styleId="133">
    <w:name w:val="文档正文 Char Char"/>
    <w:link w:val="134"/>
    <w:qFormat/>
    <w:locked/>
    <w:uiPriority w:val="0"/>
    <w:rPr>
      <w:rFonts w:ascii="华文细黑" w:hAnsi="华文细黑" w:eastAsia="华文细黑"/>
      <w:color w:val="000000"/>
      <w:sz w:val="24"/>
    </w:rPr>
  </w:style>
  <w:style w:type="paragraph" w:customStyle="1" w:styleId="134">
    <w:name w:val="文档正文"/>
    <w:basedOn w:val="1"/>
    <w:link w:val="13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Char Char1"/>
    <w:qFormat/>
    <w:uiPriority w:val="0"/>
    <w:rPr>
      <w:rFonts w:eastAsia="宋体"/>
      <w:kern w:val="2"/>
      <w:sz w:val="21"/>
      <w:szCs w:val="24"/>
      <w:lang w:bidi="ar-SA"/>
    </w:rPr>
  </w:style>
  <w:style w:type="character" w:customStyle="1" w:styleId="137">
    <w:name w:val="批注框文本 字符"/>
    <w:link w:val="31"/>
    <w:qFormat/>
    <w:uiPriority w:val="0"/>
    <w:rPr>
      <w:kern w:val="2"/>
      <w:sz w:val="18"/>
      <w:szCs w:val="18"/>
    </w:rPr>
  </w:style>
  <w:style w:type="character" w:customStyle="1" w:styleId="138">
    <w:name w:val="正文缩进 字符"/>
    <w:link w:val="10"/>
    <w:qFormat/>
    <w:uiPriority w:val="0"/>
    <w:rPr>
      <w:rFonts w:ascii="宋体"/>
      <w:snapToGrid w:val="0"/>
    </w:rPr>
  </w:style>
  <w:style w:type="character" w:customStyle="1" w:styleId="139">
    <w:name w:val="纯文本 字符"/>
    <w:link w:val="27"/>
    <w:qFormat/>
    <w:uiPriority w:val="0"/>
    <w:rPr>
      <w:rFonts w:ascii="宋体" w:hAnsi="Courier New" w:eastAsia="宋体" w:cs="Courier New"/>
      <w:kern w:val="2"/>
      <w:sz w:val="21"/>
      <w:szCs w:val="21"/>
      <w:lang w:val="en-US" w:eastAsia="zh-CN" w:bidi="ar-SA"/>
    </w:rPr>
  </w:style>
  <w:style w:type="character" w:customStyle="1" w:styleId="140">
    <w:name w:val="正文文本 3 字符"/>
    <w:link w:val="20"/>
    <w:qFormat/>
    <w:uiPriority w:val="0"/>
    <w:rPr>
      <w:b/>
      <w:bCs/>
      <w:sz w:val="24"/>
      <w:szCs w:val="24"/>
    </w:rPr>
  </w:style>
  <w:style w:type="character" w:customStyle="1" w:styleId="141">
    <w:name w:val="标题 5 字符"/>
    <w:link w:val="9"/>
    <w:qFormat/>
    <w:uiPriority w:val="0"/>
    <w:rPr>
      <w:b/>
      <w:kern w:val="2"/>
      <w:sz w:val="28"/>
      <w:szCs w:val="24"/>
    </w:rPr>
  </w:style>
  <w:style w:type="character" w:customStyle="1" w:styleId="142">
    <w:name w:val="标题 1 Char"/>
    <w:link w:val="143"/>
    <w:qFormat/>
    <w:uiPriority w:val="0"/>
    <w:rPr>
      <w:b/>
      <w:bCs/>
      <w:kern w:val="44"/>
      <w:sz w:val="44"/>
      <w:szCs w:val="44"/>
    </w:rPr>
  </w:style>
  <w:style w:type="paragraph" w:customStyle="1" w:styleId="143">
    <w:name w:val="heading 1_file_576"/>
    <w:basedOn w:val="144"/>
    <w:link w:val="142"/>
    <w:qFormat/>
    <w:uiPriority w:val="9"/>
    <w:pPr>
      <w:outlineLvl w:val="0"/>
    </w:pPr>
    <w:rPr>
      <w:kern w:val="36"/>
      <w:sz w:val="48"/>
      <w:szCs w:val="48"/>
    </w:rPr>
  </w:style>
  <w:style w:type="paragraph" w:customStyle="1" w:styleId="144">
    <w:name w:val="Normal_file_5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5">
    <w:name w:val="heading 1_file_577"/>
    <w:basedOn w:val="146"/>
    <w:link w:val="142"/>
    <w:qFormat/>
    <w:uiPriority w:val="9"/>
    <w:pPr>
      <w:outlineLvl w:val="0"/>
    </w:pPr>
    <w:rPr>
      <w:kern w:val="36"/>
      <w:sz w:val="48"/>
      <w:szCs w:val="48"/>
    </w:rPr>
  </w:style>
  <w:style w:type="paragraph" w:customStyle="1" w:styleId="146">
    <w:name w:val="Normal_file_5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578"/>
    <w:basedOn w:val="148"/>
    <w:link w:val="142"/>
    <w:qFormat/>
    <w:uiPriority w:val="9"/>
    <w:pPr>
      <w:outlineLvl w:val="0"/>
    </w:pPr>
    <w:rPr>
      <w:kern w:val="36"/>
      <w:sz w:val="48"/>
      <w:szCs w:val="48"/>
    </w:rPr>
  </w:style>
  <w:style w:type="paragraph" w:customStyle="1" w:styleId="148">
    <w:name w:val="Normal_file_5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579"/>
    <w:basedOn w:val="150"/>
    <w:link w:val="142"/>
    <w:qFormat/>
    <w:uiPriority w:val="9"/>
    <w:pPr>
      <w:outlineLvl w:val="0"/>
    </w:pPr>
    <w:rPr>
      <w:kern w:val="36"/>
      <w:sz w:val="48"/>
      <w:szCs w:val="48"/>
    </w:rPr>
  </w:style>
  <w:style w:type="paragraph" w:customStyle="1" w:styleId="150">
    <w:name w:val="Normal_file_5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580"/>
    <w:basedOn w:val="152"/>
    <w:link w:val="142"/>
    <w:qFormat/>
    <w:uiPriority w:val="9"/>
    <w:pPr>
      <w:outlineLvl w:val="0"/>
    </w:pPr>
    <w:rPr>
      <w:kern w:val="36"/>
      <w:sz w:val="48"/>
      <w:szCs w:val="48"/>
    </w:rPr>
  </w:style>
  <w:style w:type="paragraph" w:customStyle="1" w:styleId="152">
    <w:name w:val="Normal_file_5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581"/>
    <w:basedOn w:val="154"/>
    <w:link w:val="142"/>
    <w:qFormat/>
    <w:uiPriority w:val="9"/>
    <w:pPr>
      <w:outlineLvl w:val="0"/>
    </w:pPr>
    <w:rPr>
      <w:kern w:val="36"/>
      <w:sz w:val="48"/>
      <w:szCs w:val="48"/>
    </w:rPr>
  </w:style>
  <w:style w:type="paragraph" w:customStyle="1" w:styleId="154">
    <w:name w:val="Normal_file_5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582"/>
    <w:basedOn w:val="156"/>
    <w:link w:val="142"/>
    <w:qFormat/>
    <w:uiPriority w:val="9"/>
    <w:pPr>
      <w:outlineLvl w:val="0"/>
    </w:pPr>
    <w:rPr>
      <w:kern w:val="36"/>
      <w:sz w:val="48"/>
      <w:szCs w:val="48"/>
    </w:rPr>
  </w:style>
  <w:style w:type="paragraph" w:customStyle="1" w:styleId="156">
    <w:name w:val="Normal_file_5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583"/>
    <w:basedOn w:val="158"/>
    <w:link w:val="142"/>
    <w:qFormat/>
    <w:uiPriority w:val="9"/>
    <w:pPr>
      <w:outlineLvl w:val="0"/>
    </w:pPr>
    <w:rPr>
      <w:kern w:val="36"/>
      <w:sz w:val="48"/>
      <w:szCs w:val="48"/>
    </w:rPr>
  </w:style>
  <w:style w:type="paragraph" w:customStyle="1" w:styleId="158">
    <w:name w:val="Normal_file_5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584"/>
    <w:basedOn w:val="160"/>
    <w:link w:val="142"/>
    <w:qFormat/>
    <w:uiPriority w:val="9"/>
    <w:pPr>
      <w:outlineLvl w:val="0"/>
    </w:pPr>
    <w:rPr>
      <w:kern w:val="36"/>
      <w:sz w:val="48"/>
      <w:szCs w:val="48"/>
    </w:rPr>
  </w:style>
  <w:style w:type="paragraph" w:customStyle="1" w:styleId="160">
    <w:name w:val="Normal_file_5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585"/>
    <w:basedOn w:val="162"/>
    <w:link w:val="142"/>
    <w:qFormat/>
    <w:uiPriority w:val="9"/>
    <w:pPr>
      <w:outlineLvl w:val="0"/>
    </w:pPr>
    <w:rPr>
      <w:kern w:val="36"/>
      <w:sz w:val="48"/>
      <w:szCs w:val="48"/>
    </w:rPr>
  </w:style>
  <w:style w:type="paragraph" w:customStyle="1" w:styleId="162">
    <w:name w:val="Normal_file_5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586"/>
    <w:basedOn w:val="164"/>
    <w:link w:val="142"/>
    <w:qFormat/>
    <w:uiPriority w:val="9"/>
    <w:pPr>
      <w:outlineLvl w:val="0"/>
    </w:pPr>
    <w:rPr>
      <w:kern w:val="36"/>
      <w:sz w:val="48"/>
      <w:szCs w:val="48"/>
    </w:rPr>
  </w:style>
  <w:style w:type="paragraph" w:customStyle="1" w:styleId="164">
    <w:name w:val="Normal_file_5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587"/>
    <w:basedOn w:val="166"/>
    <w:link w:val="142"/>
    <w:qFormat/>
    <w:uiPriority w:val="9"/>
    <w:pPr>
      <w:outlineLvl w:val="0"/>
    </w:pPr>
    <w:rPr>
      <w:kern w:val="36"/>
      <w:sz w:val="48"/>
      <w:szCs w:val="48"/>
    </w:rPr>
  </w:style>
  <w:style w:type="paragraph" w:customStyle="1" w:styleId="166">
    <w:name w:val="Normal_file_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588"/>
    <w:basedOn w:val="168"/>
    <w:link w:val="142"/>
    <w:qFormat/>
    <w:uiPriority w:val="9"/>
    <w:pPr>
      <w:outlineLvl w:val="0"/>
    </w:pPr>
    <w:rPr>
      <w:kern w:val="36"/>
      <w:sz w:val="48"/>
      <w:szCs w:val="48"/>
    </w:rPr>
  </w:style>
  <w:style w:type="paragraph" w:customStyle="1" w:styleId="168">
    <w:name w:val="Normal_file_58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69">
    <w:name w:val="Char Char11"/>
    <w:qFormat/>
    <w:uiPriority w:val="0"/>
    <w:rPr>
      <w:rFonts w:ascii="宋体" w:hAnsi="Courier New" w:eastAsia="宋体" w:cs="Courier New"/>
      <w:szCs w:val="21"/>
    </w:rPr>
  </w:style>
  <w:style w:type="character" w:customStyle="1" w:styleId="170">
    <w:name w:val="页脚 字符"/>
    <w:link w:val="32"/>
    <w:qFormat/>
    <w:uiPriority w:val="99"/>
    <w:rPr>
      <w:kern w:val="2"/>
      <w:sz w:val="18"/>
      <w:szCs w:val="18"/>
    </w:rPr>
  </w:style>
  <w:style w:type="character" w:customStyle="1" w:styleId="171">
    <w:name w:val="font91"/>
    <w:qFormat/>
    <w:uiPriority w:val="0"/>
    <w:rPr>
      <w:rFonts w:hint="default" w:ascii="Times New Roman" w:hAnsi="Times New Roman" w:cs="Times New Roman"/>
      <w:color w:val="000000"/>
      <w:sz w:val="20"/>
      <w:szCs w:val="20"/>
      <w:u w:val="none"/>
    </w:rPr>
  </w:style>
  <w:style w:type="character" w:customStyle="1" w:styleId="172">
    <w:name w:val="纯文本 Char1"/>
    <w:qFormat/>
    <w:uiPriority w:val="0"/>
    <w:rPr>
      <w:rFonts w:ascii="宋体" w:hAnsi="Courier New" w:eastAsia="宋体" w:cs="Courier New"/>
      <w:szCs w:val="21"/>
    </w:rPr>
  </w:style>
  <w:style w:type="character" w:customStyle="1" w:styleId="173">
    <w:name w:val="正文文本缩进 3 Char2"/>
    <w:semiHidden/>
    <w:qFormat/>
    <w:uiPriority w:val="99"/>
    <w:rPr>
      <w:kern w:val="2"/>
      <w:sz w:val="16"/>
      <w:szCs w:val="16"/>
    </w:rPr>
  </w:style>
  <w:style w:type="character" w:customStyle="1" w:styleId="174">
    <w:name w:val="A4"/>
    <w:qFormat/>
    <w:uiPriority w:val="0"/>
    <w:rPr>
      <w:rFonts w:ascii="新宋体" w:eastAsia="新宋体" w:cs="新宋体"/>
      <w:color w:val="000000"/>
      <w:lang w:bidi="ar-SA"/>
    </w:rPr>
  </w:style>
  <w:style w:type="character" w:customStyle="1" w:styleId="175">
    <w:name w:val="style21"/>
    <w:qFormat/>
    <w:uiPriority w:val="0"/>
    <w:rPr>
      <w:sz w:val="22"/>
      <w:szCs w:val="22"/>
    </w:rPr>
  </w:style>
  <w:style w:type="character" w:customStyle="1" w:styleId="176">
    <w:name w:val="列表段落 字符"/>
    <w:link w:val="177"/>
    <w:qFormat/>
    <w:locked/>
    <w:uiPriority w:val="34"/>
    <w:rPr>
      <w:rFonts w:ascii="Calibri" w:hAnsi="Calibri"/>
      <w:kern w:val="2"/>
      <w:sz w:val="21"/>
      <w:szCs w:val="22"/>
    </w:rPr>
  </w:style>
  <w:style w:type="paragraph" w:styleId="177">
    <w:name w:val="List Paragraph"/>
    <w:basedOn w:val="1"/>
    <w:link w:val="176"/>
    <w:qFormat/>
    <w:uiPriority w:val="34"/>
    <w:pPr>
      <w:ind w:firstLine="420" w:firstLineChars="200"/>
    </w:pPr>
    <w:rPr>
      <w:rFonts w:ascii="Calibri" w:hAnsi="Calibri"/>
      <w:szCs w:val="22"/>
    </w:rPr>
  </w:style>
  <w:style w:type="character" w:customStyle="1" w:styleId="178">
    <w:name w:val="标题 7 字符"/>
    <w:link w:val="12"/>
    <w:qFormat/>
    <w:uiPriority w:val="0"/>
    <w:rPr>
      <w:b/>
      <w:kern w:val="2"/>
      <w:sz w:val="24"/>
      <w:szCs w:val="24"/>
    </w:rPr>
  </w:style>
  <w:style w:type="character" w:customStyle="1" w:styleId="179">
    <w:name w:val="无间隔 字符"/>
    <w:link w:val="180"/>
    <w:qFormat/>
    <w:uiPriority w:val="1"/>
    <w:rPr>
      <w:rFonts w:ascii="宋体" w:hAnsi="Courier New"/>
      <w:kern w:val="2"/>
      <w:sz w:val="21"/>
      <w:lang w:val="en-US" w:eastAsia="zh-CN" w:bidi="ar-SA"/>
    </w:rPr>
  </w:style>
  <w:style w:type="paragraph" w:styleId="180">
    <w:name w:val="No Spacing"/>
    <w:link w:val="179"/>
    <w:qFormat/>
    <w:uiPriority w:val="1"/>
    <w:pPr>
      <w:widowControl w:val="0"/>
      <w:jc w:val="both"/>
    </w:pPr>
    <w:rPr>
      <w:rFonts w:ascii="宋体" w:hAnsi="Courier New" w:eastAsia="宋体" w:cs="Times New Roman"/>
      <w:kern w:val="2"/>
      <w:sz w:val="21"/>
      <w:lang w:val="en-US" w:eastAsia="zh-CN" w:bidi="ar-SA"/>
    </w:rPr>
  </w:style>
  <w:style w:type="character" w:customStyle="1" w:styleId="181">
    <w:name w:val="Subtle Emphasis"/>
    <w:qFormat/>
    <w:uiPriority w:val="19"/>
    <w:rPr>
      <w:i/>
      <w:iCs/>
      <w:color w:val="808080"/>
    </w:rPr>
  </w:style>
  <w:style w:type="character" w:customStyle="1" w:styleId="182">
    <w:name w:val="表正文 Char2"/>
    <w:qFormat/>
    <w:uiPriority w:val="0"/>
    <w:rPr>
      <w:rFonts w:ascii="Times New Roman" w:hAnsi="Times New Roman"/>
      <w:kern w:val="2"/>
      <w:sz w:val="21"/>
    </w:rPr>
  </w:style>
  <w:style w:type="character" w:customStyle="1" w:styleId="183">
    <w:name w:val="日期 Char1"/>
    <w:semiHidden/>
    <w:qFormat/>
    <w:uiPriority w:val="99"/>
    <w:rPr>
      <w:rFonts w:ascii="Times New Roman" w:hAnsi="Times New Roman" w:eastAsia="宋体" w:cs="Times New Roman"/>
      <w:szCs w:val="24"/>
    </w:rPr>
  </w:style>
  <w:style w:type="character" w:customStyle="1" w:styleId="184">
    <w:name w:val="批注文字 字符"/>
    <w:link w:val="19"/>
    <w:qFormat/>
    <w:uiPriority w:val="99"/>
    <w:rPr>
      <w:kern w:val="2"/>
      <w:sz w:val="21"/>
      <w:szCs w:val="24"/>
    </w:rPr>
  </w:style>
  <w:style w:type="character" w:customStyle="1" w:styleId="185">
    <w:name w:val="ca-21"/>
    <w:basedOn w:val="50"/>
    <w:qFormat/>
    <w:uiPriority w:val="0"/>
    <w:rPr>
      <w:rFonts w:ascii="宋体" w:hAnsi="宋体" w:eastAsia="宋体"/>
      <w:w w:val="100"/>
      <w:sz w:val="21"/>
      <w:szCs w:val="21"/>
      <w:shd w:val="clear" w:color="auto" w:fill="auto"/>
    </w:rPr>
  </w:style>
  <w:style w:type="character" w:customStyle="1" w:styleId="186">
    <w:name w:val="Body Text Indent 3 Char"/>
    <w:qFormat/>
    <w:locked/>
    <w:uiPriority w:val="99"/>
    <w:rPr>
      <w:rFonts w:eastAsia="宋体"/>
      <w:sz w:val="16"/>
    </w:rPr>
  </w:style>
  <w:style w:type="character" w:customStyle="1" w:styleId="187">
    <w:name w:val="批注主题 Char1"/>
    <w:qFormat/>
    <w:uiPriority w:val="99"/>
    <w:rPr>
      <w:b/>
      <w:bCs/>
      <w:kern w:val="2"/>
      <w:sz w:val="21"/>
      <w:szCs w:val="24"/>
    </w:rPr>
  </w:style>
  <w:style w:type="character" w:customStyle="1" w:styleId="188">
    <w:name w:val="页眉 Char1"/>
    <w:semiHidden/>
    <w:qFormat/>
    <w:uiPriority w:val="99"/>
    <w:rPr>
      <w:kern w:val="2"/>
      <w:sz w:val="18"/>
      <w:szCs w:val="18"/>
    </w:rPr>
  </w:style>
  <w:style w:type="character" w:customStyle="1" w:styleId="189">
    <w:name w:val="正文文本 2 Char1"/>
    <w:semiHidden/>
    <w:qFormat/>
    <w:uiPriority w:val="99"/>
    <w:rPr>
      <w:rFonts w:ascii="Times New Roman" w:hAnsi="Times New Roman" w:eastAsia="宋体" w:cs="Times New Roman"/>
      <w:szCs w:val="24"/>
    </w:rPr>
  </w:style>
  <w:style w:type="character" w:customStyle="1" w:styleId="190">
    <w:name w:val="bold1"/>
    <w:qFormat/>
    <w:uiPriority w:val="0"/>
    <w:rPr>
      <w:rFonts w:hint="default"/>
      <w:b/>
      <w:bCs/>
      <w:color w:val="000000"/>
      <w:sz w:val="18"/>
      <w:szCs w:val="18"/>
    </w:rPr>
  </w:style>
  <w:style w:type="character" w:customStyle="1" w:styleId="191">
    <w:name w:val="正文文本缩进 Char1"/>
    <w:semiHidden/>
    <w:qFormat/>
    <w:uiPriority w:val="99"/>
    <w:rPr>
      <w:kern w:val="2"/>
      <w:sz w:val="21"/>
      <w:szCs w:val="24"/>
    </w:rPr>
  </w:style>
  <w:style w:type="character" w:customStyle="1" w:styleId="192">
    <w:name w:val="纯文本 Char"/>
    <w:link w:val="193"/>
    <w:qFormat/>
    <w:uiPriority w:val="0"/>
    <w:rPr>
      <w:rFonts w:ascii="宋体" w:hAnsi="Courier New" w:eastAsia="宋体" w:cs="Courier New"/>
      <w:kern w:val="2"/>
      <w:sz w:val="21"/>
      <w:szCs w:val="21"/>
      <w:lang w:val="en-US" w:eastAsia="zh-CN" w:bidi="ar-SA"/>
    </w:rPr>
  </w:style>
  <w:style w:type="paragraph" w:customStyle="1" w:styleId="193">
    <w:name w:val="header_file_570"/>
    <w:basedOn w:val="194"/>
    <w:link w:val="19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94">
    <w:name w:val="Normal_file_570"/>
    <w:qFormat/>
    <w:uiPriority w:val="0"/>
    <w:pPr>
      <w:widowControl w:val="0"/>
      <w:jc w:val="both"/>
    </w:pPr>
    <w:rPr>
      <w:rFonts w:ascii="Times New Roman" w:hAnsi="Times New Roman" w:eastAsia="宋体" w:cs="Times New Roman"/>
      <w:szCs w:val="21"/>
      <w:lang w:val="en-US" w:eastAsia="zh-CN" w:bidi="ar-SA"/>
    </w:rPr>
  </w:style>
  <w:style w:type="paragraph" w:customStyle="1" w:styleId="195">
    <w:name w:val="header_file_562"/>
    <w:basedOn w:val="196"/>
    <w:link w:val="19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96">
    <w:name w:val="Normal_file_562"/>
    <w:qFormat/>
    <w:uiPriority w:val="0"/>
    <w:pPr>
      <w:widowControl w:val="0"/>
      <w:jc w:val="both"/>
    </w:pPr>
    <w:rPr>
      <w:rFonts w:ascii="Times New Roman" w:hAnsi="Times New Roman" w:eastAsia="宋体" w:cs="Times New Roman"/>
      <w:szCs w:val="21"/>
      <w:lang w:val="en-US" w:eastAsia="zh-CN" w:bidi="ar-SA"/>
    </w:rPr>
  </w:style>
  <w:style w:type="character" w:customStyle="1" w:styleId="197">
    <w:name w:val="正文文本 字符"/>
    <w:link w:val="21"/>
    <w:qFormat/>
    <w:uiPriority w:val="0"/>
    <w:rPr>
      <w:kern w:val="2"/>
      <w:sz w:val="24"/>
      <w:szCs w:val="24"/>
    </w:rPr>
  </w:style>
  <w:style w:type="character" w:customStyle="1" w:styleId="198">
    <w:name w:val="项目排列 Char Char"/>
    <w:link w:val="199"/>
    <w:qFormat/>
    <w:uiPriority w:val="0"/>
    <w:rPr>
      <w:kern w:val="2"/>
      <w:sz w:val="24"/>
      <w:szCs w:val="24"/>
    </w:rPr>
  </w:style>
  <w:style w:type="paragraph" w:customStyle="1" w:styleId="199">
    <w:name w:val="项目排列"/>
    <w:basedOn w:val="1"/>
    <w:link w:val="198"/>
    <w:qFormat/>
    <w:uiPriority w:val="0"/>
    <w:pPr>
      <w:numPr>
        <w:ilvl w:val="0"/>
        <w:numId w:val="1"/>
      </w:numPr>
      <w:tabs>
        <w:tab w:val="left" w:pos="1200"/>
      </w:tabs>
      <w:spacing w:beforeLines="50" w:afterLines="50" w:line="300" w:lineRule="auto"/>
    </w:pPr>
    <w:rPr>
      <w:sz w:val="24"/>
    </w:rPr>
  </w:style>
  <w:style w:type="character" w:customStyle="1" w:styleId="200">
    <w:name w:val="ca-2"/>
    <w:basedOn w:val="50"/>
    <w:qFormat/>
    <w:uiPriority w:val="0"/>
  </w:style>
  <w:style w:type="character" w:customStyle="1" w:styleId="201">
    <w:name w:val="标题 6 字符"/>
    <w:link w:val="11"/>
    <w:qFormat/>
    <w:uiPriority w:val="0"/>
    <w:rPr>
      <w:rFonts w:ascii="Arial" w:hAnsi="Arial" w:eastAsia="黑体"/>
      <w:b/>
      <w:kern w:val="2"/>
      <w:sz w:val="24"/>
      <w:szCs w:val="24"/>
    </w:rPr>
  </w:style>
  <w:style w:type="paragraph" w:customStyle="1" w:styleId="202">
    <w:name w:val="列表段落1"/>
    <w:basedOn w:val="1"/>
    <w:qFormat/>
    <w:uiPriority w:val="0"/>
    <w:pPr>
      <w:ind w:firstLine="420" w:firstLineChars="200"/>
    </w:pPr>
    <w:rPr>
      <w:rFonts w:ascii="Calibri" w:hAnsi="Calibri"/>
      <w:szCs w:val="22"/>
    </w:rPr>
  </w:style>
  <w:style w:type="paragraph" w:customStyle="1" w:styleId="203">
    <w:name w:val="三级条标题"/>
    <w:basedOn w:val="204"/>
    <w:next w:val="205"/>
    <w:qFormat/>
    <w:uiPriority w:val="0"/>
    <w:pPr>
      <w:outlineLvl w:val="4"/>
    </w:pPr>
  </w:style>
  <w:style w:type="paragraph" w:customStyle="1" w:styleId="204">
    <w:name w:val="二级条标题"/>
    <w:basedOn w:val="1"/>
    <w:next w:val="1"/>
    <w:qFormat/>
    <w:uiPriority w:val="0"/>
    <w:pPr>
      <w:widowControl/>
      <w:jc w:val="left"/>
      <w:outlineLvl w:val="3"/>
    </w:pPr>
    <w:rPr>
      <w:rFonts w:ascii="宋体" w:hAnsi="宋体"/>
      <w:color w:val="000000"/>
      <w:kern w:val="0"/>
      <w:szCs w:val="20"/>
    </w:rPr>
  </w:style>
  <w:style w:type="paragraph" w:customStyle="1" w:styleId="2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6">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07">
    <w:name w:val="pa-2"/>
    <w:basedOn w:val="1"/>
    <w:qFormat/>
    <w:uiPriority w:val="0"/>
    <w:pPr>
      <w:widowControl/>
      <w:ind w:firstLine="420"/>
    </w:pPr>
    <w:rPr>
      <w:rFonts w:ascii="宋体" w:hAnsi="宋体"/>
      <w:kern w:val="0"/>
      <w:sz w:val="24"/>
    </w:rPr>
  </w:style>
  <w:style w:type="paragraph" w:customStyle="1" w:styleId="208">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09">
    <w:name w:val="Char Char Char"/>
    <w:basedOn w:val="1"/>
    <w:qFormat/>
    <w:uiPriority w:val="0"/>
    <w:rPr>
      <w:rFonts w:ascii="Tahoma" w:hAnsi="Tahoma"/>
      <w:sz w:val="24"/>
      <w:szCs w:val="20"/>
    </w:rPr>
  </w:style>
  <w:style w:type="paragraph" w:customStyle="1" w:styleId="210">
    <w:name w:val="1."/>
    <w:basedOn w:val="1"/>
    <w:qFormat/>
    <w:uiPriority w:val="0"/>
    <w:pPr>
      <w:spacing w:line="360" w:lineRule="auto"/>
      <w:ind w:firstLine="480" w:firstLineChars="200"/>
    </w:pPr>
    <w:rPr>
      <w:rFonts w:ascii="宋体" w:hAnsi="宋体"/>
      <w:sz w:val="24"/>
    </w:rPr>
  </w:style>
  <w:style w:type="paragraph" w:customStyle="1" w:styleId="211">
    <w:name w:val="样式 首行缩进:  2 字符"/>
    <w:basedOn w:val="1"/>
    <w:qFormat/>
    <w:uiPriority w:val="0"/>
    <w:pPr>
      <w:spacing w:line="400" w:lineRule="exact"/>
      <w:ind w:firstLine="200" w:firstLineChars="200"/>
    </w:pPr>
    <w:rPr>
      <w:rFonts w:cs="宋体"/>
      <w:sz w:val="24"/>
    </w:rPr>
  </w:style>
  <w:style w:type="paragraph" w:customStyle="1" w:styleId="212">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3">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4">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5">
    <w:name w:val="Char1"/>
    <w:basedOn w:val="1"/>
    <w:qFormat/>
    <w:uiPriority w:val="0"/>
    <w:rPr>
      <w:szCs w:val="21"/>
    </w:rPr>
  </w:style>
  <w:style w:type="paragraph" w:customStyle="1" w:styleId="216">
    <w:name w:val="2-2ji"/>
    <w:basedOn w:val="6"/>
    <w:qFormat/>
    <w:uiPriority w:val="0"/>
    <w:pPr>
      <w:keepLines/>
      <w:spacing w:before="0"/>
      <w:textAlignment w:val="baseline"/>
    </w:pPr>
    <w:rPr>
      <w:rFonts w:ascii="宋体" w:hAnsi="宋体" w:eastAsia="宋体"/>
      <w:sz w:val="36"/>
      <w:szCs w:val="32"/>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列表1"/>
    <w:basedOn w:val="219"/>
    <w:qFormat/>
    <w:uiPriority w:val="0"/>
    <w:pPr>
      <w:tabs>
        <w:tab w:val="left" w:pos="900"/>
      </w:tabs>
      <w:ind w:left="900" w:hanging="420"/>
    </w:pPr>
    <w:rPr>
      <w:rFonts w:ascii="Times New Roman" w:hAnsi="Times New Roman"/>
      <w:szCs w:val="20"/>
    </w:rPr>
  </w:style>
  <w:style w:type="paragraph" w:customStyle="1" w:styleId="219">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220">
    <w:name w:val="正文1"/>
    <w:basedOn w:val="1"/>
    <w:qFormat/>
    <w:uiPriority w:val="0"/>
    <w:pPr>
      <w:widowControl/>
      <w:overflowPunct w:val="0"/>
      <w:autoSpaceDE w:val="0"/>
      <w:autoSpaceDN w:val="0"/>
      <w:adjustRightInd w:val="0"/>
    </w:pPr>
    <w:rPr>
      <w:rFonts w:ascii="宋体"/>
      <w:kern w:val="0"/>
      <w:szCs w:val="20"/>
    </w:rPr>
  </w:style>
  <w:style w:type="paragraph" w:customStyle="1" w:styleId="221">
    <w:name w:val="列出段落1"/>
    <w:basedOn w:val="1"/>
    <w:qFormat/>
    <w:uiPriority w:val="0"/>
    <w:pPr>
      <w:ind w:firstLine="420" w:firstLineChars="200"/>
    </w:pPr>
    <w:rPr>
      <w:rFonts w:ascii="Calibri" w:hAnsi="Calibri"/>
      <w:szCs w:val="22"/>
    </w:rPr>
  </w:style>
  <w:style w:type="paragraph" w:customStyle="1" w:styleId="222">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9">
    <w:name w:val="Char1 Char Char Char Char Char Char Char Char Char Char Char Char"/>
    <w:basedOn w:val="1"/>
    <w:qFormat/>
    <w:uiPriority w:val="0"/>
    <w:rPr>
      <w:rFonts w:ascii="Tahoma" w:hAnsi="Tahoma"/>
      <w:sz w:val="24"/>
      <w:szCs w:val="20"/>
    </w:rPr>
  </w:style>
  <w:style w:type="paragraph" w:customStyle="1" w:styleId="23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规范正文"/>
    <w:basedOn w:val="1"/>
    <w:qFormat/>
    <w:uiPriority w:val="0"/>
    <w:pPr>
      <w:adjustRightInd w:val="0"/>
      <w:spacing w:line="360" w:lineRule="auto"/>
      <w:ind w:left="480"/>
      <w:textAlignment w:val="baseline"/>
    </w:pPr>
    <w:rPr>
      <w:kern w:val="0"/>
      <w:sz w:val="24"/>
      <w:szCs w:val="20"/>
    </w:rPr>
  </w:style>
  <w:style w:type="paragraph" w:customStyle="1" w:styleId="232">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33">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4">
    <w:name w:val="Char Char3 Char Char"/>
    <w:basedOn w:val="1"/>
    <w:qFormat/>
    <w:uiPriority w:val="0"/>
  </w:style>
  <w:style w:type="paragraph" w:customStyle="1" w:styleId="235">
    <w:name w:val="Char Char Char Char"/>
    <w:basedOn w:val="1"/>
    <w:qFormat/>
    <w:uiPriority w:val="0"/>
  </w:style>
  <w:style w:type="paragraph" w:customStyle="1" w:styleId="236">
    <w:name w:val="样式6"/>
    <w:basedOn w:val="9"/>
    <w:qFormat/>
    <w:uiPriority w:val="0"/>
    <w:pPr>
      <w:numPr>
        <w:numId w:val="0"/>
      </w:numPr>
      <w:spacing w:line="360" w:lineRule="auto"/>
      <w:ind w:left="210" w:leftChars="100"/>
    </w:pPr>
    <w:rPr>
      <w:rFonts w:ascii="宋体" w:hAnsi="宋体" w:cs="Arial"/>
      <w:bCs/>
      <w:sz w:val="24"/>
    </w:rPr>
  </w:style>
  <w:style w:type="paragraph" w:customStyle="1" w:styleId="237">
    <w:name w:val="Char11"/>
    <w:basedOn w:val="1"/>
    <w:qFormat/>
    <w:uiPriority w:val="0"/>
    <w:rPr>
      <w:szCs w:val="21"/>
    </w:rPr>
  </w:style>
  <w:style w:type="paragraph" w:customStyle="1" w:styleId="23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0">
    <w:name w:val="2ji"/>
    <w:basedOn w:val="6"/>
    <w:qFormat/>
    <w:uiPriority w:val="0"/>
    <w:pPr>
      <w:keepLines/>
      <w:spacing w:before="0"/>
      <w:jc w:val="both"/>
      <w:textAlignment w:val="baseline"/>
    </w:pPr>
    <w:rPr>
      <w:rFonts w:ascii="宋体" w:hAnsi="宋体" w:eastAsia="宋体"/>
      <w:bCs/>
      <w:sz w:val="21"/>
      <w:szCs w:val="21"/>
    </w:rPr>
  </w:style>
  <w:style w:type="paragraph" w:customStyle="1" w:styleId="241">
    <w:name w:val="1"/>
    <w:basedOn w:val="1"/>
    <w:next w:val="27"/>
    <w:qFormat/>
    <w:uiPriority w:val="0"/>
    <w:rPr>
      <w:rFonts w:ascii="宋体" w:hAnsi="Courier New"/>
      <w:szCs w:val="20"/>
    </w:rPr>
  </w:style>
  <w:style w:type="paragraph" w:customStyle="1" w:styleId="24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3">
    <w:name w:val="pa-1"/>
    <w:basedOn w:val="1"/>
    <w:qFormat/>
    <w:uiPriority w:val="0"/>
    <w:pPr>
      <w:widowControl/>
      <w:spacing w:line="280" w:lineRule="atLeast"/>
    </w:pPr>
    <w:rPr>
      <w:rFonts w:ascii="宋体" w:hAnsi="宋体" w:cs="宋体"/>
      <w:kern w:val="0"/>
      <w:sz w:val="24"/>
    </w:rPr>
  </w:style>
  <w:style w:type="paragraph" w:customStyle="1" w:styleId="2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5">
    <w:name w:val="四级条标题"/>
    <w:basedOn w:val="203"/>
    <w:next w:val="205"/>
    <w:qFormat/>
    <w:uiPriority w:val="0"/>
    <w:pPr>
      <w:outlineLvl w:val="5"/>
    </w:pPr>
  </w:style>
  <w:style w:type="paragraph" w:customStyle="1" w:styleId="246">
    <w:name w:val="444"/>
    <w:basedOn w:val="1"/>
    <w:qFormat/>
    <w:uiPriority w:val="0"/>
    <w:pPr>
      <w:adjustRightInd w:val="0"/>
      <w:spacing w:line="312" w:lineRule="atLeast"/>
      <w:jc w:val="center"/>
      <w:textAlignment w:val="baseline"/>
    </w:pPr>
    <w:rPr>
      <w:b/>
      <w:kern w:val="0"/>
      <w:sz w:val="36"/>
      <w:szCs w:val="36"/>
    </w:rPr>
  </w:style>
  <w:style w:type="paragraph" w:customStyle="1" w:styleId="247">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0">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1">
    <w:name w:val="默认段落字体 Para Char Char Char Char Char Char Char Char Char1 Char Char Char Char"/>
    <w:basedOn w:val="1"/>
    <w:qFormat/>
    <w:uiPriority w:val="0"/>
    <w:rPr>
      <w:rFonts w:ascii="Tahoma" w:hAnsi="Tahoma"/>
      <w:sz w:val="24"/>
      <w:szCs w:val="20"/>
    </w:rPr>
  </w:style>
  <w:style w:type="paragraph" w:customStyle="1" w:styleId="25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3">
    <w:name w:val="表格"/>
    <w:basedOn w:val="1"/>
    <w:qFormat/>
    <w:uiPriority w:val="0"/>
    <w:pPr>
      <w:spacing w:line="400" w:lineRule="exact"/>
    </w:pPr>
    <w:rPr>
      <w:sz w:val="24"/>
    </w:rPr>
  </w:style>
  <w:style w:type="paragraph" w:customStyle="1" w:styleId="254">
    <w:name w:val="样式 Verdana 首行缩进:  0.74 厘米"/>
    <w:basedOn w:val="1"/>
    <w:qFormat/>
    <w:uiPriority w:val="0"/>
    <w:pPr>
      <w:spacing w:line="360" w:lineRule="auto"/>
      <w:ind w:firstLine="420"/>
    </w:pPr>
    <w:rPr>
      <w:rFonts w:ascii="Verdana" w:hAnsi="Verdana"/>
      <w:sz w:val="24"/>
      <w:szCs w:val="20"/>
    </w:rPr>
  </w:style>
  <w:style w:type="paragraph" w:customStyle="1" w:styleId="255">
    <w:name w:val="Char3"/>
    <w:basedOn w:val="1"/>
    <w:qFormat/>
    <w:uiPriority w:val="0"/>
  </w:style>
  <w:style w:type="paragraph" w:customStyle="1" w:styleId="25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7">
    <w:name w:val="五级条标题"/>
    <w:basedOn w:val="245"/>
    <w:next w:val="205"/>
    <w:qFormat/>
    <w:uiPriority w:val="0"/>
    <w:pPr>
      <w:outlineLvl w:val="6"/>
    </w:pPr>
  </w:style>
  <w:style w:type="paragraph" w:customStyle="1" w:styleId="258">
    <w:name w:val="p0"/>
    <w:basedOn w:val="1"/>
    <w:qFormat/>
    <w:uiPriority w:val="0"/>
    <w:pPr>
      <w:widowControl/>
    </w:pPr>
    <w:rPr>
      <w:kern w:val="0"/>
      <w:szCs w:val="21"/>
    </w:rPr>
  </w:style>
  <w:style w:type="paragraph" w:customStyle="1" w:styleId="259">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Char12"/>
    <w:basedOn w:val="18"/>
    <w:qFormat/>
    <w:uiPriority w:val="0"/>
    <w:pPr>
      <w:widowControl/>
      <w:ind w:firstLine="454"/>
      <w:jc w:val="left"/>
    </w:pPr>
    <w:rPr>
      <w:rFonts w:ascii="Tahoma" w:hAnsi="Tahoma" w:cs="宋体"/>
      <w:kern w:val="0"/>
      <w:sz w:val="24"/>
      <w:szCs w:val="20"/>
    </w:rPr>
  </w:style>
  <w:style w:type="paragraph" w:customStyle="1" w:styleId="26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2">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3">
    <w:name w:val="默认段落字体 Para Char Char Char1 Char"/>
    <w:basedOn w:val="1"/>
    <w:qFormat/>
    <w:uiPriority w:val="0"/>
    <w:rPr>
      <w:rFonts w:ascii="Tahoma" w:hAnsi="Tahoma"/>
      <w:sz w:val="24"/>
      <w:szCs w:val="20"/>
    </w:rPr>
  </w:style>
  <w:style w:type="paragraph" w:customStyle="1" w:styleId="264">
    <w:name w:val="正文段"/>
    <w:basedOn w:val="1"/>
    <w:qFormat/>
    <w:uiPriority w:val="0"/>
    <w:pPr>
      <w:widowControl/>
      <w:snapToGrid w:val="0"/>
      <w:spacing w:afterLines="50"/>
      <w:ind w:firstLine="200" w:firstLineChars="200"/>
    </w:pPr>
    <w:rPr>
      <w:kern w:val="0"/>
      <w:sz w:val="24"/>
      <w:szCs w:val="20"/>
    </w:rPr>
  </w:style>
  <w:style w:type="paragraph" w:customStyle="1" w:styleId="265">
    <w:name w:val="一级条标题"/>
    <w:next w:val="205"/>
    <w:qFormat/>
    <w:uiPriority w:val="0"/>
    <w:pPr>
      <w:ind w:left="284"/>
      <w:outlineLvl w:val="2"/>
    </w:pPr>
    <w:rPr>
      <w:rFonts w:ascii="Times New Roman" w:hAnsi="Times New Roman" w:eastAsia="黑体" w:cs="Times New Roman"/>
      <w:sz w:val="21"/>
      <w:lang w:val="en-US" w:eastAsia="zh-CN" w:bidi="ar-SA"/>
    </w:rPr>
  </w:style>
  <w:style w:type="paragraph" w:customStyle="1" w:styleId="266">
    <w:name w:val="F2"/>
    <w:basedOn w:val="1"/>
    <w:qFormat/>
    <w:uiPriority w:val="0"/>
    <w:pPr>
      <w:autoSpaceDE w:val="0"/>
      <w:autoSpaceDN w:val="0"/>
      <w:adjustRightInd w:val="0"/>
      <w:ind w:firstLine="601"/>
      <w:textAlignment w:val="baseline"/>
    </w:pPr>
    <w:rPr>
      <w:kern w:val="0"/>
      <w:sz w:val="24"/>
      <w:szCs w:val="20"/>
    </w:rPr>
  </w:style>
  <w:style w:type="paragraph" w:customStyle="1" w:styleId="26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8">
    <w:name w:val="pa-3"/>
    <w:basedOn w:val="1"/>
    <w:qFormat/>
    <w:uiPriority w:val="0"/>
    <w:pPr>
      <w:widowControl/>
      <w:spacing w:line="240" w:lineRule="atLeast"/>
    </w:pPr>
    <w:rPr>
      <w:rFonts w:ascii="宋体" w:hAnsi="宋体" w:cs="宋体"/>
      <w:kern w:val="0"/>
      <w:sz w:val="24"/>
    </w:rPr>
  </w:style>
  <w:style w:type="paragraph" w:customStyle="1" w:styleId="269">
    <w:name w:val="Char Char Char Char1"/>
    <w:basedOn w:val="1"/>
    <w:qFormat/>
    <w:uiPriority w:val="0"/>
  </w:style>
  <w:style w:type="paragraph" w:customStyle="1" w:styleId="270">
    <w:name w:val="_Style 124"/>
    <w:basedOn w:val="1"/>
    <w:next w:val="177"/>
    <w:qFormat/>
    <w:uiPriority w:val="34"/>
    <w:pPr>
      <w:ind w:firstLine="420" w:firstLineChars="200"/>
    </w:pPr>
    <w:rPr>
      <w:rFonts w:ascii="Calibri" w:hAnsi="Calibri"/>
      <w:szCs w:val="22"/>
    </w:rPr>
  </w:style>
  <w:style w:type="character" w:customStyle="1" w:styleId="271">
    <w:name w:val="列表段落 字符1"/>
    <w:qFormat/>
    <w:locked/>
    <w:uiPriority w:val="34"/>
    <w:rPr>
      <w:rFonts w:ascii="Calibri" w:hAnsi="Calibri"/>
      <w:kern w:val="2"/>
      <w:sz w:val="21"/>
      <w:szCs w:val="22"/>
    </w:rPr>
  </w:style>
  <w:style w:type="character" w:customStyle="1" w:styleId="272">
    <w:name w:val="正文文本首行缩进 2 字符"/>
    <w:basedOn w:val="109"/>
    <w:link w:val="2"/>
    <w:semiHidden/>
    <w:qFormat/>
    <w:uiPriority w:val="0"/>
    <w:rPr>
      <w:kern w:val="2"/>
      <w:sz w:val="21"/>
      <w:szCs w:val="24"/>
    </w:rPr>
  </w:style>
  <w:style w:type="paragraph" w:customStyle="1" w:styleId="273">
    <w:name w:val="Normal_file_5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4">
    <w:name w:val="heading 1_file_560"/>
    <w:basedOn w:val="273"/>
    <w:link w:val="142"/>
    <w:qFormat/>
    <w:uiPriority w:val="9"/>
    <w:pPr>
      <w:outlineLvl w:val="0"/>
    </w:pPr>
    <w:rPr>
      <w:kern w:val="36"/>
      <w:sz w:val="48"/>
      <w:szCs w:val="48"/>
    </w:rPr>
  </w:style>
  <w:style w:type="paragraph" w:customStyle="1" w:styleId="275">
    <w:name w:val="heading 2_file_560"/>
    <w:basedOn w:val="273"/>
    <w:qFormat/>
    <w:uiPriority w:val="9"/>
    <w:pPr>
      <w:outlineLvl w:val="1"/>
    </w:pPr>
    <w:rPr>
      <w:sz w:val="36"/>
      <w:szCs w:val="36"/>
    </w:rPr>
  </w:style>
  <w:style w:type="paragraph" w:customStyle="1" w:styleId="276">
    <w:name w:val="heading 3_file_560"/>
    <w:basedOn w:val="273"/>
    <w:qFormat/>
    <w:uiPriority w:val="9"/>
    <w:pPr>
      <w:outlineLvl w:val="2"/>
    </w:pPr>
    <w:rPr>
      <w:sz w:val="27"/>
      <w:szCs w:val="27"/>
    </w:rPr>
  </w:style>
  <w:style w:type="paragraph" w:customStyle="1" w:styleId="277">
    <w:name w:val="heading 4_file_560"/>
    <w:basedOn w:val="273"/>
    <w:qFormat/>
    <w:uiPriority w:val="9"/>
    <w:pPr>
      <w:outlineLvl w:val="3"/>
    </w:pPr>
  </w:style>
  <w:style w:type="paragraph" w:customStyle="1" w:styleId="278">
    <w:name w:val="heading 5_file_560"/>
    <w:basedOn w:val="273"/>
    <w:qFormat/>
    <w:uiPriority w:val="9"/>
    <w:pPr>
      <w:outlineLvl w:val="4"/>
    </w:pPr>
    <w:rPr>
      <w:sz w:val="20"/>
      <w:szCs w:val="20"/>
    </w:rPr>
  </w:style>
  <w:style w:type="paragraph" w:customStyle="1" w:styleId="279">
    <w:name w:val="heading 6_file_560"/>
    <w:basedOn w:val="273"/>
    <w:qFormat/>
    <w:uiPriority w:val="9"/>
    <w:pPr>
      <w:outlineLvl w:val="5"/>
    </w:pPr>
    <w:rPr>
      <w:sz w:val="15"/>
      <w:szCs w:val="15"/>
    </w:rPr>
  </w:style>
  <w:style w:type="character" w:customStyle="1" w:styleId="280">
    <w:name w:val="Default Paragraph Font_file_560"/>
    <w:semiHidden/>
    <w:unhideWhenUsed/>
    <w:qFormat/>
    <w:uiPriority w:val="1"/>
  </w:style>
  <w:style w:type="table" w:customStyle="1" w:styleId="281">
    <w:name w:val="Normal Table_file_560"/>
    <w:semiHidden/>
    <w:unhideWhenUsed/>
    <w:qFormat/>
    <w:uiPriority w:val="99"/>
    <w:tblPr>
      <w:tblCellMar>
        <w:top w:w="0" w:type="dxa"/>
        <w:left w:w="108" w:type="dxa"/>
        <w:bottom w:w="0" w:type="dxa"/>
        <w:right w:w="108" w:type="dxa"/>
      </w:tblCellMar>
    </w:tblPr>
  </w:style>
  <w:style w:type="character" w:customStyle="1" w:styleId="282">
    <w:name w:val="Hyperlink_file_560"/>
    <w:basedOn w:val="280"/>
    <w:semiHidden/>
    <w:unhideWhenUsed/>
    <w:qFormat/>
    <w:uiPriority w:val="99"/>
    <w:rPr>
      <w:color w:val="0782C1"/>
      <w:u w:val="single"/>
    </w:rPr>
  </w:style>
  <w:style w:type="character" w:customStyle="1" w:styleId="283">
    <w:name w:val="FollowedHyperlink_file_560"/>
    <w:basedOn w:val="280"/>
    <w:semiHidden/>
    <w:unhideWhenUsed/>
    <w:qFormat/>
    <w:uiPriority w:val="99"/>
    <w:rPr>
      <w:color w:val="0782C1"/>
      <w:u w:val="single"/>
    </w:rPr>
  </w:style>
  <w:style w:type="character" w:customStyle="1" w:styleId="284">
    <w:name w:val="标题 1 Char_file_560"/>
    <w:basedOn w:val="280"/>
    <w:link w:val="5"/>
    <w:qFormat/>
    <w:uiPriority w:val="9"/>
    <w:rPr>
      <w:rFonts w:ascii="宋体" w:hAnsi="宋体" w:eastAsia="宋体" w:cs="宋体"/>
      <w:b/>
      <w:bCs/>
      <w:kern w:val="44"/>
      <w:sz w:val="44"/>
      <w:szCs w:val="44"/>
    </w:rPr>
  </w:style>
  <w:style w:type="character" w:customStyle="1" w:styleId="285">
    <w:name w:val="标题 2 Char_file_560"/>
    <w:basedOn w:val="280"/>
    <w:link w:val="6"/>
    <w:semiHidden/>
    <w:qFormat/>
    <w:uiPriority w:val="9"/>
    <w:rPr>
      <w:rFonts w:asciiTheme="majorHAnsi" w:hAnsiTheme="majorHAnsi" w:eastAsiaTheme="majorEastAsia" w:cstheme="majorBidi"/>
      <w:b/>
      <w:bCs/>
      <w:sz w:val="32"/>
      <w:szCs w:val="32"/>
    </w:rPr>
  </w:style>
  <w:style w:type="character" w:customStyle="1" w:styleId="286">
    <w:name w:val="标题 3 Char_file_560"/>
    <w:basedOn w:val="280"/>
    <w:link w:val="7"/>
    <w:semiHidden/>
    <w:qFormat/>
    <w:uiPriority w:val="9"/>
    <w:rPr>
      <w:rFonts w:ascii="宋体" w:hAnsi="宋体" w:eastAsia="宋体" w:cs="宋体"/>
      <w:b/>
      <w:bCs/>
      <w:sz w:val="32"/>
      <w:szCs w:val="32"/>
    </w:rPr>
  </w:style>
  <w:style w:type="character" w:customStyle="1" w:styleId="287">
    <w:name w:val="标题 4 Char_file_560"/>
    <w:basedOn w:val="280"/>
    <w:link w:val="8"/>
    <w:semiHidden/>
    <w:qFormat/>
    <w:uiPriority w:val="9"/>
    <w:rPr>
      <w:rFonts w:asciiTheme="majorHAnsi" w:hAnsiTheme="majorHAnsi" w:eastAsiaTheme="majorEastAsia" w:cstheme="majorBidi"/>
      <w:b/>
      <w:bCs/>
      <w:sz w:val="28"/>
      <w:szCs w:val="28"/>
    </w:rPr>
  </w:style>
  <w:style w:type="character" w:customStyle="1" w:styleId="288">
    <w:name w:val="标题 5 Char_file_560"/>
    <w:basedOn w:val="280"/>
    <w:link w:val="9"/>
    <w:semiHidden/>
    <w:qFormat/>
    <w:uiPriority w:val="9"/>
    <w:rPr>
      <w:rFonts w:ascii="宋体" w:hAnsi="宋体" w:eastAsia="宋体" w:cs="宋体"/>
      <w:b/>
      <w:bCs/>
      <w:sz w:val="28"/>
      <w:szCs w:val="28"/>
    </w:rPr>
  </w:style>
  <w:style w:type="character" w:customStyle="1" w:styleId="289">
    <w:name w:val="标题 6 Char_file_560"/>
    <w:basedOn w:val="280"/>
    <w:link w:val="11"/>
    <w:semiHidden/>
    <w:qFormat/>
    <w:uiPriority w:val="9"/>
    <w:rPr>
      <w:rFonts w:asciiTheme="majorHAnsi" w:hAnsiTheme="majorHAnsi" w:eastAsiaTheme="majorEastAsia" w:cstheme="majorBidi"/>
      <w:b/>
      <w:bCs/>
      <w:sz w:val="24"/>
      <w:szCs w:val="24"/>
    </w:rPr>
  </w:style>
  <w:style w:type="paragraph" w:customStyle="1" w:styleId="290">
    <w:name w:val="cke_editable_file_560"/>
    <w:basedOn w:val="273"/>
    <w:qFormat/>
    <w:uiPriority w:val="0"/>
    <w:rPr>
      <w:rFonts w:ascii="仿宋_GB2312" w:eastAsia="仿宋_GB2312"/>
    </w:rPr>
  </w:style>
  <w:style w:type="paragraph" w:customStyle="1" w:styleId="291">
    <w:name w:val="marker_file_560"/>
    <w:basedOn w:val="273"/>
    <w:qFormat/>
    <w:uiPriority w:val="0"/>
    <w:pPr>
      <w:shd w:val="clear" w:color="auto" w:fill="FFFF00"/>
    </w:pPr>
  </w:style>
  <w:style w:type="paragraph" w:customStyle="1" w:styleId="292">
    <w:name w:val="Normal (Web)_file_560"/>
    <w:basedOn w:val="273"/>
    <w:semiHidden/>
    <w:unhideWhenUsed/>
    <w:qFormat/>
    <w:uiPriority w:val="99"/>
  </w:style>
  <w:style w:type="paragraph" w:customStyle="1" w:styleId="293">
    <w:name w:val="Normal_file_5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4">
    <w:name w:val="heading 1_file_561"/>
    <w:basedOn w:val="293"/>
    <w:link w:val="142"/>
    <w:qFormat/>
    <w:uiPriority w:val="9"/>
    <w:pPr>
      <w:outlineLvl w:val="0"/>
    </w:pPr>
    <w:rPr>
      <w:kern w:val="36"/>
      <w:sz w:val="48"/>
      <w:szCs w:val="48"/>
    </w:rPr>
  </w:style>
  <w:style w:type="paragraph" w:customStyle="1" w:styleId="295">
    <w:name w:val="heading 2_file_561"/>
    <w:basedOn w:val="293"/>
    <w:qFormat/>
    <w:uiPriority w:val="9"/>
    <w:pPr>
      <w:outlineLvl w:val="1"/>
    </w:pPr>
    <w:rPr>
      <w:sz w:val="36"/>
      <w:szCs w:val="36"/>
    </w:rPr>
  </w:style>
  <w:style w:type="paragraph" w:customStyle="1" w:styleId="296">
    <w:name w:val="heading 3_file_561"/>
    <w:basedOn w:val="293"/>
    <w:qFormat/>
    <w:uiPriority w:val="9"/>
    <w:pPr>
      <w:outlineLvl w:val="2"/>
    </w:pPr>
    <w:rPr>
      <w:sz w:val="27"/>
      <w:szCs w:val="27"/>
    </w:rPr>
  </w:style>
  <w:style w:type="paragraph" w:customStyle="1" w:styleId="297">
    <w:name w:val="heading 4_file_561"/>
    <w:basedOn w:val="293"/>
    <w:qFormat/>
    <w:uiPriority w:val="9"/>
    <w:pPr>
      <w:outlineLvl w:val="3"/>
    </w:pPr>
  </w:style>
  <w:style w:type="paragraph" w:customStyle="1" w:styleId="298">
    <w:name w:val="heading 5_file_561"/>
    <w:basedOn w:val="293"/>
    <w:qFormat/>
    <w:uiPriority w:val="9"/>
    <w:pPr>
      <w:outlineLvl w:val="4"/>
    </w:pPr>
    <w:rPr>
      <w:sz w:val="20"/>
      <w:szCs w:val="20"/>
    </w:rPr>
  </w:style>
  <w:style w:type="paragraph" w:customStyle="1" w:styleId="299">
    <w:name w:val="heading 6_file_561"/>
    <w:basedOn w:val="293"/>
    <w:qFormat/>
    <w:uiPriority w:val="9"/>
    <w:pPr>
      <w:outlineLvl w:val="5"/>
    </w:pPr>
    <w:rPr>
      <w:sz w:val="15"/>
      <w:szCs w:val="15"/>
    </w:rPr>
  </w:style>
  <w:style w:type="character" w:customStyle="1" w:styleId="300">
    <w:name w:val="Default Paragraph Font_file_561"/>
    <w:semiHidden/>
    <w:unhideWhenUsed/>
    <w:qFormat/>
    <w:uiPriority w:val="1"/>
  </w:style>
  <w:style w:type="table" w:customStyle="1" w:styleId="301">
    <w:name w:val="Normal Table_file_561"/>
    <w:semiHidden/>
    <w:unhideWhenUsed/>
    <w:qFormat/>
    <w:uiPriority w:val="99"/>
    <w:tblPr>
      <w:tblCellMar>
        <w:top w:w="0" w:type="dxa"/>
        <w:left w:w="108" w:type="dxa"/>
        <w:bottom w:w="0" w:type="dxa"/>
        <w:right w:w="108" w:type="dxa"/>
      </w:tblCellMar>
    </w:tblPr>
  </w:style>
  <w:style w:type="character" w:customStyle="1" w:styleId="302">
    <w:name w:val="Hyperlink_file_561"/>
    <w:basedOn w:val="300"/>
    <w:semiHidden/>
    <w:unhideWhenUsed/>
    <w:qFormat/>
    <w:uiPriority w:val="99"/>
    <w:rPr>
      <w:color w:val="0782C1"/>
      <w:u w:val="single"/>
    </w:rPr>
  </w:style>
  <w:style w:type="character" w:customStyle="1" w:styleId="303">
    <w:name w:val="FollowedHyperlink_file_561"/>
    <w:basedOn w:val="300"/>
    <w:semiHidden/>
    <w:unhideWhenUsed/>
    <w:qFormat/>
    <w:uiPriority w:val="99"/>
    <w:rPr>
      <w:color w:val="0782C1"/>
      <w:u w:val="single"/>
    </w:rPr>
  </w:style>
  <w:style w:type="character" w:customStyle="1" w:styleId="304">
    <w:name w:val="标题 1 Char_file_561"/>
    <w:basedOn w:val="300"/>
    <w:link w:val="5"/>
    <w:qFormat/>
    <w:uiPriority w:val="9"/>
    <w:rPr>
      <w:rFonts w:ascii="宋体" w:hAnsi="宋体" w:eastAsia="宋体" w:cs="宋体"/>
      <w:b/>
      <w:bCs/>
      <w:kern w:val="44"/>
      <w:sz w:val="44"/>
      <w:szCs w:val="44"/>
    </w:rPr>
  </w:style>
  <w:style w:type="character" w:customStyle="1" w:styleId="305">
    <w:name w:val="标题 2 Char_file_561"/>
    <w:basedOn w:val="300"/>
    <w:link w:val="6"/>
    <w:semiHidden/>
    <w:qFormat/>
    <w:uiPriority w:val="9"/>
    <w:rPr>
      <w:rFonts w:asciiTheme="majorHAnsi" w:hAnsiTheme="majorHAnsi" w:eastAsiaTheme="majorEastAsia" w:cstheme="majorBidi"/>
      <w:b/>
      <w:bCs/>
      <w:sz w:val="32"/>
      <w:szCs w:val="32"/>
    </w:rPr>
  </w:style>
  <w:style w:type="character" w:customStyle="1" w:styleId="306">
    <w:name w:val="标题 3 Char_file_561"/>
    <w:basedOn w:val="300"/>
    <w:link w:val="7"/>
    <w:semiHidden/>
    <w:qFormat/>
    <w:uiPriority w:val="9"/>
    <w:rPr>
      <w:rFonts w:ascii="宋体" w:hAnsi="宋体" w:eastAsia="宋体" w:cs="宋体"/>
      <w:b/>
      <w:bCs/>
      <w:sz w:val="32"/>
      <w:szCs w:val="32"/>
    </w:rPr>
  </w:style>
  <w:style w:type="character" w:customStyle="1" w:styleId="307">
    <w:name w:val="标题 4 Char_file_561"/>
    <w:basedOn w:val="300"/>
    <w:link w:val="8"/>
    <w:semiHidden/>
    <w:qFormat/>
    <w:uiPriority w:val="9"/>
    <w:rPr>
      <w:rFonts w:asciiTheme="majorHAnsi" w:hAnsiTheme="majorHAnsi" w:eastAsiaTheme="majorEastAsia" w:cstheme="majorBidi"/>
      <w:b/>
      <w:bCs/>
      <w:sz w:val="28"/>
      <w:szCs w:val="28"/>
    </w:rPr>
  </w:style>
  <w:style w:type="character" w:customStyle="1" w:styleId="308">
    <w:name w:val="标题 5 Char_file_561"/>
    <w:basedOn w:val="300"/>
    <w:link w:val="9"/>
    <w:semiHidden/>
    <w:qFormat/>
    <w:uiPriority w:val="9"/>
    <w:rPr>
      <w:rFonts w:ascii="宋体" w:hAnsi="宋体" w:eastAsia="宋体" w:cs="宋体"/>
      <w:b/>
      <w:bCs/>
      <w:sz w:val="28"/>
      <w:szCs w:val="28"/>
    </w:rPr>
  </w:style>
  <w:style w:type="character" w:customStyle="1" w:styleId="309">
    <w:name w:val="标题 6 Char_file_561"/>
    <w:basedOn w:val="300"/>
    <w:link w:val="11"/>
    <w:semiHidden/>
    <w:qFormat/>
    <w:uiPriority w:val="9"/>
    <w:rPr>
      <w:rFonts w:asciiTheme="majorHAnsi" w:hAnsiTheme="majorHAnsi" w:eastAsiaTheme="majorEastAsia" w:cstheme="majorBidi"/>
      <w:b/>
      <w:bCs/>
      <w:sz w:val="24"/>
      <w:szCs w:val="24"/>
    </w:rPr>
  </w:style>
  <w:style w:type="paragraph" w:customStyle="1" w:styleId="310">
    <w:name w:val="cke_editable_file_561"/>
    <w:basedOn w:val="293"/>
    <w:qFormat/>
    <w:uiPriority w:val="0"/>
    <w:rPr>
      <w:rFonts w:ascii="仿宋_GB2312" w:eastAsia="仿宋_GB2312"/>
    </w:rPr>
  </w:style>
  <w:style w:type="paragraph" w:customStyle="1" w:styleId="311">
    <w:name w:val="marker_file_561"/>
    <w:basedOn w:val="293"/>
    <w:qFormat/>
    <w:uiPriority w:val="0"/>
    <w:pPr>
      <w:shd w:val="clear" w:color="auto" w:fill="FFFF00"/>
    </w:pPr>
  </w:style>
  <w:style w:type="paragraph" w:customStyle="1" w:styleId="312">
    <w:name w:val="Normal (Web)_file_561"/>
    <w:basedOn w:val="293"/>
    <w:semiHidden/>
    <w:unhideWhenUsed/>
    <w:qFormat/>
    <w:uiPriority w:val="99"/>
  </w:style>
  <w:style w:type="character" w:customStyle="1" w:styleId="313">
    <w:name w:val="Default Paragraph Font_file_562"/>
    <w:semiHidden/>
    <w:unhideWhenUsed/>
    <w:qFormat/>
    <w:uiPriority w:val="1"/>
  </w:style>
  <w:style w:type="table" w:customStyle="1" w:styleId="314">
    <w:name w:val="Normal Table_file_562"/>
    <w:semiHidden/>
    <w:unhideWhenUsed/>
    <w:qFormat/>
    <w:uiPriority w:val="99"/>
    <w:tblPr>
      <w:tblCellMar>
        <w:top w:w="0" w:type="dxa"/>
        <w:left w:w="108" w:type="dxa"/>
        <w:bottom w:w="0" w:type="dxa"/>
        <w:right w:w="108" w:type="dxa"/>
      </w:tblCellMar>
    </w:tblPr>
  </w:style>
  <w:style w:type="character" w:customStyle="1" w:styleId="315">
    <w:name w:val="页眉 Char_file_562"/>
    <w:basedOn w:val="313"/>
    <w:semiHidden/>
    <w:qFormat/>
    <w:uiPriority w:val="99"/>
    <w:rPr>
      <w:sz w:val="18"/>
      <w:szCs w:val="18"/>
    </w:rPr>
  </w:style>
  <w:style w:type="paragraph" w:customStyle="1" w:styleId="316">
    <w:name w:val="footer_file_562"/>
    <w:basedOn w:val="19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17">
    <w:name w:val="页脚 Char_file_562"/>
    <w:basedOn w:val="313"/>
    <w:semiHidden/>
    <w:qFormat/>
    <w:uiPriority w:val="99"/>
    <w:rPr>
      <w:sz w:val="18"/>
      <w:szCs w:val="18"/>
    </w:rPr>
  </w:style>
  <w:style w:type="paragraph" w:customStyle="1" w:styleId="318">
    <w:name w:val="pa-3_file_208_file_529_file_562"/>
    <w:basedOn w:val="196"/>
    <w:qFormat/>
    <w:uiPriority w:val="0"/>
    <w:pPr>
      <w:widowControl/>
      <w:spacing w:line="240" w:lineRule="atLeast"/>
    </w:pPr>
    <w:rPr>
      <w:rFonts w:ascii="宋体" w:hAnsi="宋体" w:cs="宋体"/>
      <w:kern w:val="0"/>
      <w:sz w:val="24"/>
      <w:szCs w:val="24"/>
    </w:rPr>
  </w:style>
  <w:style w:type="paragraph" w:customStyle="1" w:styleId="319">
    <w:name w:val="pa-1_file_208_file_529_file_562"/>
    <w:basedOn w:val="196"/>
    <w:qFormat/>
    <w:uiPriority w:val="0"/>
    <w:pPr>
      <w:widowControl/>
      <w:spacing w:line="280" w:lineRule="atLeast"/>
    </w:pPr>
    <w:rPr>
      <w:rFonts w:ascii="宋体" w:hAnsi="宋体" w:cs="宋体"/>
      <w:kern w:val="0"/>
      <w:sz w:val="24"/>
      <w:szCs w:val="24"/>
    </w:rPr>
  </w:style>
  <w:style w:type="paragraph" w:customStyle="1" w:styleId="320">
    <w:name w:val="annotation text_file_529_file_562"/>
    <w:basedOn w:val="196"/>
    <w:semiHidden/>
    <w:qFormat/>
    <w:uiPriority w:val="0"/>
    <w:pPr>
      <w:jc w:val="left"/>
    </w:pPr>
  </w:style>
  <w:style w:type="character" w:customStyle="1" w:styleId="321">
    <w:name w:val="16_file_562"/>
    <w:basedOn w:val="313"/>
    <w:qFormat/>
    <w:uiPriority w:val="0"/>
    <w:rPr>
      <w:rFonts w:hint="eastAsia" w:ascii="宋体" w:hAnsi="宋体" w:eastAsia="宋体"/>
      <w:sz w:val="21"/>
      <w:szCs w:val="21"/>
    </w:rPr>
  </w:style>
  <w:style w:type="character" w:customStyle="1" w:styleId="322">
    <w:name w:val="17_file_562"/>
    <w:basedOn w:val="313"/>
    <w:qFormat/>
    <w:uiPriority w:val="0"/>
    <w:rPr>
      <w:rFonts w:hint="eastAsia" w:ascii="宋体" w:hAnsi="宋体" w:eastAsia="宋体"/>
      <w:color w:val="FF0000"/>
      <w:sz w:val="21"/>
      <w:szCs w:val="21"/>
    </w:rPr>
  </w:style>
  <w:style w:type="character" w:customStyle="1" w:styleId="323">
    <w:name w:val="18_file_562"/>
    <w:basedOn w:val="313"/>
    <w:qFormat/>
    <w:uiPriority w:val="0"/>
    <w:rPr>
      <w:rFonts w:hint="eastAsia" w:ascii="宋体" w:hAnsi="宋体" w:eastAsia="宋体"/>
      <w:sz w:val="21"/>
      <w:szCs w:val="21"/>
    </w:rPr>
  </w:style>
  <w:style w:type="character" w:customStyle="1" w:styleId="324">
    <w:name w:val="20_file_562"/>
    <w:basedOn w:val="313"/>
    <w:qFormat/>
    <w:uiPriority w:val="0"/>
    <w:rPr>
      <w:rFonts w:hint="eastAsia" w:ascii="宋体" w:hAnsi="宋体" w:eastAsia="宋体"/>
      <w:sz w:val="21"/>
      <w:szCs w:val="21"/>
    </w:rPr>
  </w:style>
  <w:style w:type="table" w:customStyle="1" w:styleId="325">
    <w:name w:val="Normal Table_file_208_file_529_file_562"/>
    <w:basedOn w:val="314"/>
    <w:qFormat/>
    <w:uiPriority w:val="0"/>
    <w:rPr>
      <w:rFonts w:ascii="Times New Roman" w:hAnsi="Times New Roman" w:eastAsia="Times New Roman" w:cs="Times New Roman"/>
      <w:kern w:val="0"/>
      <w:sz w:val="20"/>
      <w:szCs w:val="20"/>
    </w:rPr>
    <w:tblPr>
      <w:tblCellMar>
        <w:top w:w="0" w:type="dxa"/>
        <w:left w:w="108" w:type="dxa"/>
        <w:bottom w:w="0" w:type="dxa"/>
        <w:right w:w="108" w:type="dxa"/>
      </w:tblCellMar>
    </w:tblPr>
  </w:style>
  <w:style w:type="table" w:customStyle="1" w:styleId="326">
    <w:name w:val="Table Grid_file_208_file_529_file_562"/>
    <w:basedOn w:val="3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27">
    <w:name w:val="Normal_file_5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8">
    <w:name w:val="heading 1_file_563"/>
    <w:basedOn w:val="327"/>
    <w:link w:val="142"/>
    <w:qFormat/>
    <w:uiPriority w:val="9"/>
    <w:pPr>
      <w:outlineLvl w:val="0"/>
    </w:pPr>
    <w:rPr>
      <w:kern w:val="36"/>
      <w:sz w:val="48"/>
      <w:szCs w:val="48"/>
    </w:rPr>
  </w:style>
  <w:style w:type="paragraph" w:customStyle="1" w:styleId="329">
    <w:name w:val="heading 2_file_563"/>
    <w:basedOn w:val="327"/>
    <w:qFormat/>
    <w:uiPriority w:val="9"/>
    <w:pPr>
      <w:outlineLvl w:val="1"/>
    </w:pPr>
    <w:rPr>
      <w:sz w:val="36"/>
      <w:szCs w:val="36"/>
    </w:rPr>
  </w:style>
  <w:style w:type="paragraph" w:customStyle="1" w:styleId="330">
    <w:name w:val="heading 3_file_563"/>
    <w:basedOn w:val="327"/>
    <w:qFormat/>
    <w:uiPriority w:val="9"/>
    <w:pPr>
      <w:outlineLvl w:val="2"/>
    </w:pPr>
    <w:rPr>
      <w:sz w:val="27"/>
      <w:szCs w:val="27"/>
    </w:rPr>
  </w:style>
  <w:style w:type="paragraph" w:customStyle="1" w:styleId="331">
    <w:name w:val="heading 4_file_563"/>
    <w:basedOn w:val="327"/>
    <w:qFormat/>
    <w:uiPriority w:val="9"/>
    <w:pPr>
      <w:outlineLvl w:val="3"/>
    </w:pPr>
  </w:style>
  <w:style w:type="paragraph" w:customStyle="1" w:styleId="332">
    <w:name w:val="heading 5_file_563"/>
    <w:basedOn w:val="327"/>
    <w:qFormat/>
    <w:uiPriority w:val="9"/>
    <w:pPr>
      <w:outlineLvl w:val="4"/>
    </w:pPr>
    <w:rPr>
      <w:sz w:val="20"/>
      <w:szCs w:val="20"/>
    </w:rPr>
  </w:style>
  <w:style w:type="paragraph" w:customStyle="1" w:styleId="333">
    <w:name w:val="heading 6_file_563"/>
    <w:basedOn w:val="327"/>
    <w:qFormat/>
    <w:uiPriority w:val="9"/>
    <w:pPr>
      <w:outlineLvl w:val="5"/>
    </w:pPr>
    <w:rPr>
      <w:sz w:val="15"/>
      <w:szCs w:val="15"/>
    </w:rPr>
  </w:style>
  <w:style w:type="character" w:customStyle="1" w:styleId="334">
    <w:name w:val="Default Paragraph Font_file_563"/>
    <w:semiHidden/>
    <w:unhideWhenUsed/>
    <w:qFormat/>
    <w:uiPriority w:val="1"/>
  </w:style>
  <w:style w:type="table" w:customStyle="1" w:styleId="335">
    <w:name w:val="Normal Table_file_563"/>
    <w:semiHidden/>
    <w:unhideWhenUsed/>
    <w:qFormat/>
    <w:uiPriority w:val="99"/>
    <w:tblPr>
      <w:tblCellMar>
        <w:top w:w="0" w:type="dxa"/>
        <w:left w:w="108" w:type="dxa"/>
        <w:bottom w:w="0" w:type="dxa"/>
        <w:right w:w="108" w:type="dxa"/>
      </w:tblCellMar>
    </w:tblPr>
  </w:style>
  <w:style w:type="character" w:customStyle="1" w:styleId="336">
    <w:name w:val="Hyperlink_file_563"/>
    <w:basedOn w:val="334"/>
    <w:semiHidden/>
    <w:unhideWhenUsed/>
    <w:qFormat/>
    <w:uiPriority w:val="99"/>
    <w:rPr>
      <w:color w:val="0782C1"/>
      <w:u w:val="single"/>
    </w:rPr>
  </w:style>
  <w:style w:type="character" w:customStyle="1" w:styleId="337">
    <w:name w:val="FollowedHyperlink_file_563"/>
    <w:basedOn w:val="334"/>
    <w:semiHidden/>
    <w:unhideWhenUsed/>
    <w:qFormat/>
    <w:uiPriority w:val="99"/>
    <w:rPr>
      <w:color w:val="0782C1"/>
      <w:u w:val="single"/>
    </w:rPr>
  </w:style>
  <w:style w:type="character" w:customStyle="1" w:styleId="338">
    <w:name w:val="标题 1 Char_file_563"/>
    <w:basedOn w:val="334"/>
    <w:link w:val="5"/>
    <w:qFormat/>
    <w:uiPriority w:val="9"/>
    <w:rPr>
      <w:rFonts w:ascii="宋体" w:hAnsi="宋体" w:eastAsia="宋体" w:cs="宋体"/>
      <w:b/>
      <w:bCs/>
      <w:kern w:val="44"/>
      <w:sz w:val="44"/>
      <w:szCs w:val="44"/>
    </w:rPr>
  </w:style>
  <w:style w:type="character" w:customStyle="1" w:styleId="339">
    <w:name w:val="标题 2 Char_file_563"/>
    <w:basedOn w:val="334"/>
    <w:link w:val="6"/>
    <w:semiHidden/>
    <w:qFormat/>
    <w:uiPriority w:val="9"/>
    <w:rPr>
      <w:rFonts w:asciiTheme="majorHAnsi" w:hAnsiTheme="majorHAnsi" w:eastAsiaTheme="majorEastAsia" w:cstheme="majorBidi"/>
      <w:b/>
      <w:bCs/>
      <w:sz w:val="32"/>
      <w:szCs w:val="32"/>
    </w:rPr>
  </w:style>
  <w:style w:type="character" w:customStyle="1" w:styleId="340">
    <w:name w:val="标题 3 Char_file_563"/>
    <w:basedOn w:val="334"/>
    <w:link w:val="7"/>
    <w:semiHidden/>
    <w:qFormat/>
    <w:uiPriority w:val="9"/>
    <w:rPr>
      <w:rFonts w:ascii="宋体" w:hAnsi="宋体" w:eastAsia="宋体" w:cs="宋体"/>
      <w:b/>
      <w:bCs/>
      <w:sz w:val="32"/>
      <w:szCs w:val="32"/>
    </w:rPr>
  </w:style>
  <w:style w:type="character" w:customStyle="1" w:styleId="341">
    <w:name w:val="标题 4 Char_file_563"/>
    <w:basedOn w:val="334"/>
    <w:link w:val="8"/>
    <w:semiHidden/>
    <w:qFormat/>
    <w:uiPriority w:val="9"/>
    <w:rPr>
      <w:rFonts w:asciiTheme="majorHAnsi" w:hAnsiTheme="majorHAnsi" w:eastAsiaTheme="majorEastAsia" w:cstheme="majorBidi"/>
      <w:b/>
      <w:bCs/>
      <w:sz w:val="28"/>
      <w:szCs w:val="28"/>
    </w:rPr>
  </w:style>
  <w:style w:type="character" w:customStyle="1" w:styleId="342">
    <w:name w:val="标题 5 Char_file_563"/>
    <w:basedOn w:val="334"/>
    <w:link w:val="9"/>
    <w:semiHidden/>
    <w:qFormat/>
    <w:uiPriority w:val="9"/>
    <w:rPr>
      <w:rFonts w:ascii="宋体" w:hAnsi="宋体" w:eastAsia="宋体" w:cs="宋体"/>
      <w:b/>
      <w:bCs/>
      <w:sz w:val="28"/>
      <w:szCs w:val="28"/>
    </w:rPr>
  </w:style>
  <w:style w:type="character" w:customStyle="1" w:styleId="343">
    <w:name w:val="标题 6 Char_file_563"/>
    <w:basedOn w:val="334"/>
    <w:link w:val="11"/>
    <w:semiHidden/>
    <w:qFormat/>
    <w:uiPriority w:val="9"/>
    <w:rPr>
      <w:rFonts w:asciiTheme="majorHAnsi" w:hAnsiTheme="majorHAnsi" w:eastAsiaTheme="majorEastAsia" w:cstheme="majorBidi"/>
      <w:b/>
      <w:bCs/>
      <w:sz w:val="24"/>
      <w:szCs w:val="24"/>
    </w:rPr>
  </w:style>
  <w:style w:type="paragraph" w:customStyle="1" w:styleId="344">
    <w:name w:val="cke_editable_file_563"/>
    <w:basedOn w:val="327"/>
    <w:qFormat/>
    <w:uiPriority w:val="0"/>
    <w:rPr>
      <w:rFonts w:ascii="仿宋_GB2312" w:eastAsia="仿宋_GB2312"/>
    </w:rPr>
  </w:style>
  <w:style w:type="paragraph" w:customStyle="1" w:styleId="345">
    <w:name w:val="marker_file_563"/>
    <w:basedOn w:val="327"/>
    <w:qFormat/>
    <w:uiPriority w:val="0"/>
    <w:pPr>
      <w:shd w:val="clear" w:color="auto" w:fill="FFFF00"/>
    </w:pPr>
  </w:style>
  <w:style w:type="paragraph" w:customStyle="1" w:styleId="346">
    <w:name w:val="Normal (Web)_file_563"/>
    <w:basedOn w:val="327"/>
    <w:semiHidden/>
    <w:unhideWhenUsed/>
    <w:qFormat/>
    <w:uiPriority w:val="99"/>
  </w:style>
  <w:style w:type="paragraph" w:customStyle="1" w:styleId="347">
    <w:name w:val="Normal_file_5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8">
    <w:name w:val="heading 1_file_564"/>
    <w:basedOn w:val="347"/>
    <w:link w:val="142"/>
    <w:qFormat/>
    <w:uiPriority w:val="9"/>
    <w:pPr>
      <w:outlineLvl w:val="0"/>
    </w:pPr>
    <w:rPr>
      <w:kern w:val="36"/>
      <w:sz w:val="48"/>
      <w:szCs w:val="48"/>
    </w:rPr>
  </w:style>
  <w:style w:type="paragraph" w:customStyle="1" w:styleId="349">
    <w:name w:val="heading 2_file_564"/>
    <w:basedOn w:val="347"/>
    <w:qFormat/>
    <w:uiPriority w:val="9"/>
    <w:pPr>
      <w:outlineLvl w:val="1"/>
    </w:pPr>
    <w:rPr>
      <w:sz w:val="36"/>
      <w:szCs w:val="36"/>
    </w:rPr>
  </w:style>
  <w:style w:type="paragraph" w:customStyle="1" w:styleId="350">
    <w:name w:val="heading 3_file_564"/>
    <w:basedOn w:val="347"/>
    <w:qFormat/>
    <w:uiPriority w:val="9"/>
    <w:pPr>
      <w:outlineLvl w:val="2"/>
    </w:pPr>
    <w:rPr>
      <w:sz w:val="27"/>
      <w:szCs w:val="27"/>
    </w:rPr>
  </w:style>
  <w:style w:type="paragraph" w:customStyle="1" w:styleId="351">
    <w:name w:val="heading 4_file_564"/>
    <w:basedOn w:val="347"/>
    <w:qFormat/>
    <w:uiPriority w:val="9"/>
    <w:pPr>
      <w:outlineLvl w:val="3"/>
    </w:pPr>
  </w:style>
  <w:style w:type="paragraph" w:customStyle="1" w:styleId="352">
    <w:name w:val="heading 5_file_564"/>
    <w:basedOn w:val="347"/>
    <w:qFormat/>
    <w:uiPriority w:val="9"/>
    <w:pPr>
      <w:outlineLvl w:val="4"/>
    </w:pPr>
    <w:rPr>
      <w:sz w:val="20"/>
      <w:szCs w:val="20"/>
    </w:rPr>
  </w:style>
  <w:style w:type="paragraph" w:customStyle="1" w:styleId="353">
    <w:name w:val="heading 6_file_564"/>
    <w:basedOn w:val="347"/>
    <w:qFormat/>
    <w:uiPriority w:val="9"/>
    <w:pPr>
      <w:outlineLvl w:val="5"/>
    </w:pPr>
    <w:rPr>
      <w:sz w:val="15"/>
      <w:szCs w:val="15"/>
    </w:rPr>
  </w:style>
  <w:style w:type="character" w:customStyle="1" w:styleId="354">
    <w:name w:val="Default Paragraph Font_file_564"/>
    <w:semiHidden/>
    <w:unhideWhenUsed/>
    <w:qFormat/>
    <w:uiPriority w:val="1"/>
  </w:style>
  <w:style w:type="table" w:customStyle="1" w:styleId="355">
    <w:name w:val="Normal Table_file_564"/>
    <w:semiHidden/>
    <w:unhideWhenUsed/>
    <w:qFormat/>
    <w:uiPriority w:val="99"/>
    <w:tblPr>
      <w:tblCellMar>
        <w:top w:w="0" w:type="dxa"/>
        <w:left w:w="108" w:type="dxa"/>
        <w:bottom w:w="0" w:type="dxa"/>
        <w:right w:w="108" w:type="dxa"/>
      </w:tblCellMar>
    </w:tblPr>
  </w:style>
  <w:style w:type="character" w:customStyle="1" w:styleId="356">
    <w:name w:val="Hyperlink_file_564"/>
    <w:basedOn w:val="354"/>
    <w:semiHidden/>
    <w:unhideWhenUsed/>
    <w:qFormat/>
    <w:uiPriority w:val="99"/>
    <w:rPr>
      <w:color w:val="0782C1"/>
      <w:u w:val="single"/>
    </w:rPr>
  </w:style>
  <w:style w:type="character" w:customStyle="1" w:styleId="357">
    <w:name w:val="FollowedHyperlink_file_564"/>
    <w:basedOn w:val="354"/>
    <w:semiHidden/>
    <w:unhideWhenUsed/>
    <w:qFormat/>
    <w:uiPriority w:val="99"/>
    <w:rPr>
      <w:color w:val="0782C1"/>
      <w:u w:val="single"/>
    </w:rPr>
  </w:style>
  <w:style w:type="character" w:customStyle="1" w:styleId="358">
    <w:name w:val="标题 1 Char_file_564"/>
    <w:basedOn w:val="354"/>
    <w:link w:val="5"/>
    <w:qFormat/>
    <w:uiPriority w:val="9"/>
    <w:rPr>
      <w:rFonts w:ascii="宋体" w:hAnsi="宋体" w:eastAsia="宋体" w:cs="宋体"/>
      <w:b/>
      <w:bCs/>
      <w:kern w:val="44"/>
      <w:sz w:val="44"/>
      <w:szCs w:val="44"/>
    </w:rPr>
  </w:style>
  <w:style w:type="character" w:customStyle="1" w:styleId="359">
    <w:name w:val="标题 2 Char_file_564"/>
    <w:basedOn w:val="354"/>
    <w:link w:val="6"/>
    <w:semiHidden/>
    <w:qFormat/>
    <w:uiPriority w:val="9"/>
    <w:rPr>
      <w:rFonts w:asciiTheme="majorHAnsi" w:hAnsiTheme="majorHAnsi" w:eastAsiaTheme="majorEastAsia" w:cstheme="majorBidi"/>
      <w:b/>
      <w:bCs/>
      <w:sz w:val="32"/>
      <w:szCs w:val="32"/>
    </w:rPr>
  </w:style>
  <w:style w:type="character" w:customStyle="1" w:styleId="360">
    <w:name w:val="标题 3 Char_file_564"/>
    <w:basedOn w:val="354"/>
    <w:link w:val="7"/>
    <w:semiHidden/>
    <w:qFormat/>
    <w:uiPriority w:val="9"/>
    <w:rPr>
      <w:rFonts w:ascii="宋体" w:hAnsi="宋体" w:eastAsia="宋体" w:cs="宋体"/>
      <w:b/>
      <w:bCs/>
      <w:sz w:val="32"/>
      <w:szCs w:val="32"/>
    </w:rPr>
  </w:style>
  <w:style w:type="character" w:customStyle="1" w:styleId="361">
    <w:name w:val="标题 4 Char_file_564"/>
    <w:basedOn w:val="354"/>
    <w:link w:val="8"/>
    <w:semiHidden/>
    <w:qFormat/>
    <w:uiPriority w:val="9"/>
    <w:rPr>
      <w:rFonts w:asciiTheme="majorHAnsi" w:hAnsiTheme="majorHAnsi" w:eastAsiaTheme="majorEastAsia" w:cstheme="majorBidi"/>
      <w:b/>
      <w:bCs/>
      <w:sz w:val="28"/>
      <w:szCs w:val="28"/>
    </w:rPr>
  </w:style>
  <w:style w:type="character" w:customStyle="1" w:styleId="362">
    <w:name w:val="标题 5 Char_file_564"/>
    <w:basedOn w:val="354"/>
    <w:link w:val="9"/>
    <w:semiHidden/>
    <w:qFormat/>
    <w:uiPriority w:val="9"/>
    <w:rPr>
      <w:rFonts w:ascii="宋体" w:hAnsi="宋体" w:eastAsia="宋体" w:cs="宋体"/>
      <w:b/>
      <w:bCs/>
      <w:sz w:val="28"/>
      <w:szCs w:val="28"/>
    </w:rPr>
  </w:style>
  <w:style w:type="character" w:customStyle="1" w:styleId="363">
    <w:name w:val="标题 6 Char_file_564"/>
    <w:basedOn w:val="354"/>
    <w:link w:val="11"/>
    <w:semiHidden/>
    <w:qFormat/>
    <w:uiPriority w:val="9"/>
    <w:rPr>
      <w:rFonts w:asciiTheme="majorHAnsi" w:hAnsiTheme="majorHAnsi" w:eastAsiaTheme="majorEastAsia" w:cstheme="majorBidi"/>
      <w:b/>
      <w:bCs/>
      <w:sz w:val="24"/>
      <w:szCs w:val="24"/>
    </w:rPr>
  </w:style>
  <w:style w:type="paragraph" w:customStyle="1" w:styleId="364">
    <w:name w:val="cke_editable_file_564"/>
    <w:basedOn w:val="347"/>
    <w:qFormat/>
    <w:uiPriority w:val="0"/>
    <w:rPr>
      <w:rFonts w:ascii="仿宋_GB2312" w:eastAsia="仿宋_GB2312"/>
    </w:rPr>
  </w:style>
  <w:style w:type="paragraph" w:customStyle="1" w:styleId="365">
    <w:name w:val="marker_file_564"/>
    <w:basedOn w:val="347"/>
    <w:qFormat/>
    <w:uiPriority w:val="0"/>
    <w:pPr>
      <w:shd w:val="clear" w:color="auto" w:fill="FFFF00"/>
    </w:pPr>
  </w:style>
  <w:style w:type="paragraph" w:customStyle="1" w:styleId="366">
    <w:name w:val="Normal (Web)_file_564"/>
    <w:basedOn w:val="347"/>
    <w:semiHidden/>
    <w:unhideWhenUsed/>
    <w:qFormat/>
    <w:uiPriority w:val="99"/>
  </w:style>
  <w:style w:type="paragraph" w:customStyle="1" w:styleId="367">
    <w:name w:val="Normal_file_5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565"/>
    <w:basedOn w:val="367"/>
    <w:link w:val="142"/>
    <w:qFormat/>
    <w:uiPriority w:val="9"/>
    <w:pPr>
      <w:outlineLvl w:val="0"/>
    </w:pPr>
    <w:rPr>
      <w:kern w:val="36"/>
      <w:sz w:val="48"/>
      <w:szCs w:val="48"/>
    </w:rPr>
  </w:style>
  <w:style w:type="paragraph" w:customStyle="1" w:styleId="369">
    <w:name w:val="heading 2_file_565"/>
    <w:basedOn w:val="367"/>
    <w:qFormat/>
    <w:uiPriority w:val="9"/>
    <w:pPr>
      <w:outlineLvl w:val="1"/>
    </w:pPr>
    <w:rPr>
      <w:sz w:val="36"/>
      <w:szCs w:val="36"/>
    </w:rPr>
  </w:style>
  <w:style w:type="paragraph" w:customStyle="1" w:styleId="370">
    <w:name w:val="heading 3_file_565"/>
    <w:basedOn w:val="367"/>
    <w:qFormat/>
    <w:uiPriority w:val="9"/>
    <w:pPr>
      <w:outlineLvl w:val="2"/>
    </w:pPr>
    <w:rPr>
      <w:sz w:val="27"/>
      <w:szCs w:val="27"/>
    </w:rPr>
  </w:style>
  <w:style w:type="paragraph" w:customStyle="1" w:styleId="371">
    <w:name w:val="heading 4_file_565"/>
    <w:basedOn w:val="367"/>
    <w:qFormat/>
    <w:uiPriority w:val="9"/>
    <w:pPr>
      <w:outlineLvl w:val="3"/>
    </w:pPr>
  </w:style>
  <w:style w:type="paragraph" w:customStyle="1" w:styleId="372">
    <w:name w:val="heading 5_file_565"/>
    <w:basedOn w:val="367"/>
    <w:qFormat/>
    <w:uiPriority w:val="9"/>
    <w:pPr>
      <w:outlineLvl w:val="4"/>
    </w:pPr>
    <w:rPr>
      <w:sz w:val="20"/>
      <w:szCs w:val="20"/>
    </w:rPr>
  </w:style>
  <w:style w:type="paragraph" w:customStyle="1" w:styleId="373">
    <w:name w:val="heading 6_file_565"/>
    <w:basedOn w:val="367"/>
    <w:qFormat/>
    <w:uiPriority w:val="9"/>
    <w:pPr>
      <w:outlineLvl w:val="5"/>
    </w:pPr>
    <w:rPr>
      <w:sz w:val="15"/>
      <w:szCs w:val="15"/>
    </w:rPr>
  </w:style>
  <w:style w:type="character" w:customStyle="1" w:styleId="374">
    <w:name w:val="Default Paragraph Font_file_565"/>
    <w:semiHidden/>
    <w:unhideWhenUsed/>
    <w:qFormat/>
    <w:uiPriority w:val="1"/>
  </w:style>
  <w:style w:type="table" w:customStyle="1" w:styleId="375">
    <w:name w:val="Normal Table_file_565"/>
    <w:semiHidden/>
    <w:unhideWhenUsed/>
    <w:qFormat/>
    <w:uiPriority w:val="99"/>
    <w:tblPr>
      <w:tblCellMar>
        <w:top w:w="0" w:type="dxa"/>
        <w:left w:w="108" w:type="dxa"/>
        <w:bottom w:w="0" w:type="dxa"/>
        <w:right w:w="108" w:type="dxa"/>
      </w:tblCellMar>
    </w:tblPr>
  </w:style>
  <w:style w:type="character" w:customStyle="1" w:styleId="376">
    <w:name w:val="Hyperlink_file_565"/>
    <w:basedOn w:val="374"/>
    <w:semiHidden/>
    <w:unhideWhenUsed/>
    <w:qFormat/>
    <w:uiPriority w:val="99"/>
    <w:rPr>
      <w:color w:val="0782C1"/>
      <w:u w:val="single"/>
    </w:rPr>
  </w:style>
  <w:style w:type="character" w:customStyle="1" w:styleId="377">
    <w:name w:val="FollowedHyperlink_file_565"/>
    <w:basedOn w:val="374"/>
    <w:semiHidden/>
    <w:unhideWhenUsed/>
    <w:qFormat/>
    <w:uiPriority w:val="99"/>
    <w:rPr>
      <w:color w:val="0782C1"/>
      <w:u w:val="single"/>
    </w:rPr>
  </w:style>
  <w:style w:type="character" w:customStyle="1" w:styleId="378">
    <w:name w:val="标题 1 Char_file_565"/>
    <w:basedOn w:val="374"/>
    <w:link w:val="5"/>
    <w:qFormat/>
    <w:uiPriority w:val="9"/>
    <w:rPr>
      <w:rFonts w:ascii="宋体" w:hAnsi="宋体" w:eastAsia="宋体" w:cs="宋体"/>
      <w:b/>
      <w:bCs/>
      <w:kern w:val="44"/>
      <w:sz w:val="44"/>
      <w:szCs w:val="44"/>
    </w:rPr>
  </w:style>
  <w:style w:type="character" w:customStyle="1" w:styleId="379">
    <w:name w:val="标题 2 Char_file_565"/>
    <w:basedOn w:val="374"/>
    <w:link w:val="6"/>
    <w:semiHidden/>
    <w:qFormat/>
    <w:uiPriority w:val="9"/>
    <w:rPr>
      <w:rFonts w:asciiTheme="majorHAnsi" w:hAnsiTheme="majorHAnsi" w:eastAsiaTheme="majorEastAsia" w:cstheme="majorBidi"/>
      <w:b/>
      <w:bCs/>
      <w:sz w:val="32"/>
      <w:szCs w:val="32"/>
    </w:rPr>
  </w:style>
  <w:style w:type="character" w:customStyle="1" w:styleId="380">
    <w:name w:val="标题 3 Char_file_565"/>
    <w:basedOn w:val="374"/>
    <w:link w:val="7"/>
    <w:semiHidden/>
    <w:qFormat/>
    <w:uiPriority w:val="9"/>
    <w:rPr>
      <w:rFonts w:ascii="宋体" w:hAnsi="宋体" w:eastAsia="宋体" w:cs="宋体"/>
      <w:b/>
      <w:bCs/>
      <w:sz w:val="32"/>
      <w:szCs w:val="32"/>
    </w:rPr>
  </w:style>
  <w:style w:type="character" w:customStyle="1" w:styleId="381">
    <w:name w:val="标题 4 Char_file_565"/>
    <w:basedOn w:val="374"/>
    <w:link w:val="8"/>
    <w:semiHidden/>
    <w:qFormat/>
    <w:uiPriority w:val="9"/>
    <w:rPr>
      <w:rFonts w:asciiTheme="majorHAnsi" w:hAnsiTheme="majorHAnsi" w:eastAsiaTheme="majorEastAsia" w:cstheme="majorBidi"/>
      <w:b/>
      <w:bCs/>
      <w:sz w:val="28"/>
      <w:szCs w:val="28"/>
    </w:rPr>
  </w:style>
  <w:style w:type="character" w:customStyle="1" w:styleId="382">
    <w:name w:val="标题 5 Char_file_565"/>
    <w:basedOn w:val="374"/>
    <w:link w:val="9"/>
    <w:semiHidden/>
    <w:qFormat/>
    <w:uiPriority w:val="9"/>
    <w:rPr>
      <w:rFonts w:ascii="宋体" w:hAnsi="宋体" w:eastAsia="宋体" w:cs="宋体"/>
      <w:b/>
      <w:bCs/>
      <w:sz w:val="28"/>
      <w:szCs w:val="28"/>
    </w:rPr>
  </w:style>
  <w:style w:type="character" w:customStyle="1" w:styleId="383">
    <w:name w:val="标题 6 Char_file_565"/>
    <w:basedOn w:val="374"/>
    <w:link w:val="11"/>
    <w:semiHidden/>
    <w:qFormat/>
    <w:uiPriority w:val="9"/>
    <w:rPr>
      <w:rFonts w:asciiTheme="majorHAnsi" w:hAnsiTheme="majorHAnsi" w:eastAsiaTheme="majorEastAsia" w:cstheme="majorBidi"/>
      <w:b/>
      <w:bCs/>
      <w:sz w:val="24"/>
      <w:szCs w:val="24"/>
    </w:rPr>
  </w:style>
  <w:style w:type="paragraph" w:customStyle="1" w:styleId="384">
    <w:name w:val="cke_editable_file_565"/>
    <w:basedOn w:val="367"/>
    <w:qFormat/>
    <w:uiPriority w:val="0"/>
    <w:rPr>
      <w:rFonts w:ascii="仿宋_GB2312" w:eastAsia="仿宋_GB2312"/>
    </w:rPr>
  </w:style>
  <w:style w:type="paragraph" w:customStyle="1" w:styleId="385">
    <w:name w:val="marker_file_565"/>
    <w:basedOn w:val="367"/>
    <w:qFormat/>
    <w:uiPriority w:val="0"/>
    <w:pPr>
      <w:shd w:val="clear" w:color="auto" w:fill="FFFF00"/>
    </w:pPr>
  </w:style>
  <w:style w:type="paragraph" w:customStyle="1" w:styleId="386">
    <w:name w:val="Normal (Web)_file_565"/>
    <w:basedOn w:val="367"/>
    <w:semiHidden/>
    <w:unhideWhenUsed/>
    <w:qFormat/>
    <w:uiPriority w:val="99"/>
  </w:style>
  <w:style w:type="character" w:customStyle="1" w:styleId="387">
    <w:name w:val="Emphasis_file_565"/>
    <w:basedOn w:val="374"/>
    <w:qFormat/>
    <w:uiPriority w:val="20"/>
    <w:rPr>
      <w:i/>
      <w:iCs/>
    </w:rPr>
  </w:style>
  <w:style w:type="character" w:customStyle="1" w:styleId="388">
    <w:name w:val="Default Paragraph Font_file_566"/>
    <w:semiHidden/>
    <w:unhideWhenUsed/>
    <w:qFormat/>
    <w:uiPriority w:val="1"/>
  </w:style>
  <w:style w:type="table" w:customStyle="1" w:styleId="389">
    <w:name w:val="Normal Table_file_566"/>
    <w:semiHidden/>
    <w:unhideWhenUsed/>
    <w:qFormat/>
    <w:uiPriority w:val="99"/>
    <w:tblPr>
      <w:tblCellMar>
        <w:top w:w="0" w:type="dxa"/>
        <w:left w:w="108" w:type="dxa"/>
        <w:bottom w:w="0" w:type="dxa"/>
        <w:right w:w="108" w:type="dxa"/>
      </w:tblCellMar>
    </w:tblPr>
  </w:style>
  <w:style w:type="character" w:customStyle="1" w:styleId="390">
    <w:name w:val="批注文字 字符_file_566"/>
    <w:qFormat/>
    <w:uiPriority w:val="99"/>
    <w:rPr>
      <w:szCs w:val="24"/>
    </w:rPr>
  </w:style>
  <w:style w:type="character" w:customStyle="1" w:styleId="391">
    <w:name w:val="纯文本 字符_file_566"/>
    <w:qFormat/>
    <w:uiPriority w:val="0"/>
    <w:rPr>
      <w:rFonts w:ascii="宋体" w:hAnsi="Courier New" w:eastAsia="宋体" w:cs="Courier New"/>
      <w:szCs w:val="21"/>
    </w:rPr>
  </w:style>
  <w:style w:type="paragraph" w:customStyle="1" w:styleId="392">
    <w:name w:val="annotation text_file_566"/>
    <w:basedOn w:val="53"/>
    <w:unhideWhenUsed/>
    <w:qFormat/>
    <w:uiPriority w:val="99"/>
    <w:pPr>
      <w:jc w:val="left"/>
    </w:pPr>
    <w:rPr>
      <w:rFonts w:asciiTheme="minorHAnsi" w:hAnsiTheme="minorHAnsi" w:eastAsiaTheme="minorEastAsia" w:cstheme="minorBidi"/>
    </w:rPr>
  </w:style>
  <w:style w:type="character" w:customStyle="1" w:styleId="393">
    <w:name w:val="批注文字 字符1_file_566"/>
    <w:basedOn w:val="388"/>
    <w:semiHidden/>
    <w:qFormat/>
    <w:uiPriority w:val="99"/>
  </w:style>
  <w:style w:type="character" w:customStyle="1" w:styleId="394">
    <w:name w:val="纯文本 字符1_file_566"/>
    <w:basedOn w:val="388"/>
    <w:semiHidden/>
    <w:qFormat/>
    <w:uiPriority w:val="99"/>
    <w:rPr>
      <w:rFonts w:hAnsi="Courier New" w:cs="Courier New" w:asciiTheme="minorEastAsia"/>
    </w:rPr>
  </w:style>
  <w:style w:type="character" w:customStyle="1" w:styleId="395">
    <w:name w:val="批注框文本 字符_file_566"/>
    <w:basedOn w:val="388"/>
    <w:semiHidden/>
    <w:qFormat/>
    <w:uiPriority w:val="99"/>
    <w:rPr>
      <w:sz w:val="18"/>
      <w:szCs w:val="18"/>
    </w:rPr>
  </w:style>
  <w:style w:type="character" w:customStyle="1" w:styleId="396">
    <w:name w:val="页眉 字符_file_566"/>
    <w:basedOn w:val="388"/>
    <w:qFormat/>
    <w:uiPriority w:val="99"/>
    <w:rPr>
      <w:sz w:val="18"/>
      <w:szCs w:val="18"/>
    </w:rPr>
  </w:style>
  <w:style w:type="paragraph" w:customStyle="1" w:styleId="397">
    <w:name w:val="footer_file_566"/>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98">
    <w:name w:val="页脚 字符_file_566"/>
    <w:basedOn w:val="388"/>
    <w:qFormat/>
    <w:uiPriority w:val="99"/>
    <w:rPr>
      <w:sz w:val="18"/>
      <w:szCs w:val="18"/>
    </w:rPr>
  </w:style>
  <w:style w:type="paragraph" w:customStyle="1" w:styleId="399">
    <w:name w:val="Normal_file_5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0">
    <w:name w:val="heading 1_file_567"/>
    <w:basedOn w:val="399"/>
    <w:link w:val="142"/>
    <w:qFormat/>
    <w:uiPriority w:val="9"/>
    <w:pPr>
      <w:outlineLvl w:val="0"/>
    </w:pPr>
    <w:rPr>
      <w:kern w:val="36"/>
      <w:sz w:val="48"/>
      <w:szCs w:val="48"/>
    </w:rPr>
  </w:style>
  <w:style w:type="paragraph" w:customStyle="1" w:styleId="401">
    <w:name w:val="heading 2_file_567"/>
    <w:basedOn w:val="399"/>
    <w:qFormat/>
    <w:uiPriority w:val="9"/>
    <w:pPr>
      <w:outlineLvl w:val="1"/>
    </w:pPr>
    <w:rPr>
      <w:sz w:val="36"/>
      <w:szCs w:val="36"/>
    </w:rPr>
  </w:style>
  <w:style w:type="paragraph" w:customStyle="1" w:styleId="402">
    <w:name w:val="heading 3_file_567"/>
    <w:basedOn w:val="399"/>
    <w:qFormat/>
    <w:uiPriority w:val="9"/>
    <w:pPr>
      <w:outlineLvl w:val="2"/>
    </w:pPr>
    <w:rPr>
      <w:sz w:val="27"/>
      <w:szCs w:val="27"/>
    </w:rPr>
  </w:style>
  <w:style w:type="paragraph" w:customStyle="1" w:styleId="403">
    <w:name w:val="heading 4_file_567"/>
    <w:basedOn w:val="399"/>
    <w:qFormat/>
    <w:uiPriority w:val="9"/>
    <w:pPr>
      <w:outlineLvl w:val="3"/>
    </w:pPr>
  </w:style>
  <w:style w:type="paragraph" w:customStyle="1" w:styleId="404">
    <w:name w:val="heading 5_file_567"/>
    <w:basedOn w:val="399"/>
    <w:qFormat/>
    <w:uiPriority w:val="9"/>
    <w:pPr>
      <w:outlineLvl w:val="4"/>
    </w:pPr>
    <w:rPr>
      <w:sz w:val="20"/>
      <w:szCs w:val="20"/>
    </w:rPr>
  </w:style>
  <w:style w:type="paragraph" w:customStyle="1" w:styleId="405">
    <w:name w:val="heading 6_file_567"/>
    <w:basedOn w:val="399"/>
    <w:qFormat/>
    <w:uiPriority w:val="9"/>
    <w:pPr>
      <w:outlineLvl w:val="5"/>
    </w:pPr>
    <w:rPr>
      <w:sz w:val="15"/>
      <w:szCs w:val="15"/>
    </w:rPr>
  </w:style>
  <w:style w:type="character" w:customStyle="1" w:styleId="406">
    <w:name w:val="Default Paragraph Font_file_567"/>
    <w:semiHidden/>
    <w:unhideWhenUsed/>
    <w:qFormat/>
    <w:uiPriority w:val="1"/>
  </w:style>
  <w:style w:type="table" w:customStyle="1" w:styleId="407">
    <w:name w:val="Normal Table_file_567"/>
    <w:semiHidden/>
    <w:unhideWhenUsed/>
    <w:qFormat/>
    <w:uiPriority w:val="99"/>
    <w:tblPr>
      <w:tblCellMar>
        <w:top w:w="0" w:type="dxa"/>
        <w:left w:w="108" w:type="dxa"/>
        <w:bottom w:w="0" w:type="dxa"/>
        <w:right w:w="108" w:type="dxa"/>
      </w:tblCellMar>
    </w:tblPr>
  </w:style>
  <w:style w:type="character" w:customStyle="1" w:styleId="408">
    <w:name w:val="Hyperlink_file_567"/>
    <w:basedOn w:val="406"/>
    <w:semiHidden/>
    <w:unhideWhenUsed/>
    <w:qFormat/>
    <w:uiPriority w:val="99"/>
    <w:rPr>
      <w:color w:val="0782C1"/>
      <w:u w:val="single"/>
    </w:rPr>
  </w:style>
  <w:style w:type="character" w:customStyle="1" w:styleId="409">
    <w:name w:val="FollowedHyperlink_file_567"/>
    <w:basedOn w:val="406"/>
    <w:semiHidden/>
    <w:unhideWhenUsed/>
    <w:qFormat/>
    <w:uiPriority w:val="99"/>
    <w:rPr>
      <w:color w:val="0782C1"/>
      <w:u w:val="single"/>
    </w:rPr>
  </w:style>
  <w:style w:type="character" w:customStyle="1" w:styleId="410">
    <w:name w:val="标题 1 Char_file_567"/>
    <w:basedOn w:val="406"/>
    <w:link w:val="5"/>
    <w:qFormat/>
    <w:uiPriority w:val="9"/>
    <w:rPr>
      <w:rFonts w:ascii="宋体" w:hAnsi="宋体" w:eastAsia="宋体" w:cs="宋体"/>
      <w:b/>
      <w:bCs/>
      <w:kern w:val="44"/>
      <w:sz w:val="44"/>
      <w:szCs w:val="44"/>
    </w:rPr>
  </w:style>
  <w:style w:type="character" w:customStyle="1" w:styleId="411">
    <w:name w:val="标题 2 Char_file_567"/>
    <w:basedOn w:val="406"/>
    <w:link w:val="6"/>
    <w:semiHidden/>
    <w:qFormat/>
    <w:uiPriority w:val="9"/>
    <w:rPr>
      <w:rFonts w:asciiTheme="majorHAnsi" w:hAnsiTheme="majorHAnsi" w:eastAsiaTheme="majorEastAsia" w:cstheme="majorBidi"/>
      <w:b/>
      <w:bCs/>
      <w:sz w:val="32"/>
      <w:szCs w:val="32"/>
    </w:rPr>
  </w:style>
  <w:style w:type="character" w:customStyle="1" w:styleId="412">
    <w:name w:val="标题 3 Char_file_567"/>
    <w:basedOn w:val="406"/>
    <w:link w:val="7"/>
    <w:semiHidden/>
    <w:qFormat/>
    <w:uiPriority w:val="9"/>
    <w:rPr>
      <w:rFonts w:ascii="宋体" w:hAnsi="宋体" w:eastAsia="宋体" w:cs="宋体"/>
      <w:b/>
      <w:bCs/>
      <w:sz w:val="32"/>
      <w:szCs w:val="32"/>
    </w:rPr>
  </w:style>
  <w:style w:type="character" w:customStyle="1" w:styleId="413">
    <w:name w:val="标题 4 Char_file_567"/>
    <w:basedOn w:val="406"/>
    <w:link w:val="8"/>
    <w:semiHidden/>
    <w:qFormat/>
    <w:uiPriority w:val="9"/>
    <w:rPr>
      <w:rFonts w:asciiTheme="majorHAnsi" w:hAnsiTheme="majorHAnsi" w:eastAsiaTheme="majorEastAsia" w:cstheme="majorBidi"/>
      <w:b/>
      <w:bCs/>
      <w:sz w:val="28"/>
      <w:szCs w:val="28"/>
    </w:rPr>
  </w:style>
  <w:style w:type="character" w:customStyle="1" w:styleId="414">
    <w:name w:val="标题 5 Char_file_567"/>
    <w:basedOn w:val="406"/>
    <w:link w:val="9"/>
    <w:semiHidden/>
    <w:qFormat/>
    <w:uiPriority w:val="9"/>
    <w:rPr>
      <w:rFonts w:ascii="宋体" w:hAnsi="宋体" w:eastAsia="宋体" w:cs="宋体"/>
      <w:b/>
      <w:bCs/>
      <w:sz w:val="28"/>
      <w:szCs w:val="28"/>
    </w:rPr>
  </w:style>
  <w:style w:type="character" w:customStyle="1" w:styleId="415">
    <w:name w:val="标题 6 Char_file_567"/>
    <w:basedOn w:val="406"/>
    <w:link w:val="11"/>
    <w:semiHidden/>
    <w:qFormat/>
    <w:uiPriority w:val="9"/>
    <w:rPr>
      <w:rFonts w:asciiTheme="majorHAnsi" w:hAnsiTheme="majorHAnsi" w:eastAsiaTheme="majorEastAsia" w:cstheme="majorBidi"/>
      <w:b/>
      <w:bCs/>
      <w:sz w:val="24"/>
      <w:szCs w:val="24"/>
    </w:rPr>
  </w:style>
  <w:style w:type="paragraph" w:customStyle="1" w:styleId="416">
    <w:name w:val="cke_editable_file_567"/>
    <w:basedOn w:val="399"/>
    <w:qFormat/>
    <w:uiPriority w:val="0"/>
    <w:rPr>
      <w:rFonts w:ascii="仿宋_GB2312" w:eastAsia="仿宋_GB2312"/>
    </w:rPr>
  </w:style>
  <w:style w:type="paragraph" w:customStyle="1" w:styleId="417">
    <w:name w:val="marker_file_567"/>
    <w:basedOn w:val="399"/>
    <w:qFormat/>
    <w:uiPriority w:val="0"/>
    <w:pPr>
      <w:shd w:val="clear" w:color="auto" w:fill="FFFF00"/>
    </w:pPr>
  </w:style>
  <w:style w:type="paragraph" w:customStyle="1" w:styleId="418">
    <w:name w:val="Normal (Web)_file_567"/>
    <w:basedOn w:val="399"/>
    <w:semiHidden/>
    <w:unhideWhenUsed/>
    <w:qFormat/>
    <w:uiPriority w:val="99"/>
  </w:style>
  <w:style w:type="paragraph" w:customStyle="1" w:styleId="419">
    <w:name w:val="Normal_file_568"/>
    <w:qFormat/>
    <w:uiPriority w:val="0"/>
    <w:pPr>
      <w:widowControl w:val="0"/>
      <w:jc w:val="both"/>
    </w:pPr>
    <w:rPr>
      <w:rFonts w:ascii="Times New Roman" w:hAnsi="Times New Roman" w:eastAsia="宋体" w:cs="Times New Roman"/>
      <w:szCs w:val="24"/>
      <w:lang w:val="en-US" w:eastAsia="zh-CN" w:bidi="ar-SA"/>
    </w:rPr>
  </w:style>
  <w:style w:type="character" w:customStyle="1" w:styleId="420">
    <w:name w:val="Default Paragraph Font_file_568"/>
    <w:semiHidden/>
    <w:unhideWhenUsed/>
    <w:qFormat/>
    <w:uiPriority w:val="1"/>
  </w:style>
  <w:style w:type="table" w:customStyle="1" w:styleId="421">
    <w:name w:val="Normal Table_file_568"/>
    <w:semiHidden/>
    <w:unhideWhenUsed/>
    <w:qFormat/>
    <w:uiPriority w:val="99"/>
    <w:tblPr>
      <w:tblCellMar>
        <w:top w:w="0" w:type="dxa"/>
        <w:left w:w="108" w:type="dxa"/>
        <w:bottom w:w="0" w:type="dxa"/>
        <w:right w:w="108" w:type="dxa"/>
      </w:tblCellMar>
    </w:tblPr>
  </w:style>
  <w:style w:type="paragraph" w:customStyle="1" w:styleId="422">
    <w:name w:val="Normal_file_559_file_5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3">
    <w:name w:val="heading 1_file_559_file_568"/>
    <w:basedOn w:val="422"/>
    <w:link w:val="142"/>
    <w:qFormat/>
    <w:uiPriority w:val="9"/>
    <w:pPr>
      <w:outlineLvl w:val="0"/>
    </w:pPr>
    <w:rPr>
      <w:kern w:val="36"/>
      <w:sz w:val="48"/>
      <w:szCs w:val="48"/>
    </w:rPr>
  </w:style>
  <w:style w:type="paragraph" w:customStyle="1" w:styleId="424">
    <w:name w:val="heading 2_file_559_file_568"/>
    <w:basedOn w:val="422"/>
    <w:qFormat/>
    <w:uiPriority w:val="9"/>
    <w:pPr>
      <w:outlineLvl w:val="1"/>
    </w:pPr>
    <w:rPr>
      <w:sz w:val="36"/>
      <w:szCs w:val="36"/>
    </w:rPr>
  </w:style>
  <w:style w:type="paragraph" w:customStyle="1" w:styleId="425">
    <w:name w:val="heading 3_file_559_file_568"/>
    <w:basedOn w:val="422"/>
    <w:qFormat/>
    <w:uiPriority w:val="9"/>
    <w:pPr>
      <w:outlineLvl w:val="2"/>
    </w:pPr>
    <w:rPr>
      <w:sz w:val="27"/>
      <w:szCs w:val="27"/>
    </w:rPr>
  </w:style>
  <w:style w:type="paragraph" w:customStyle="1" w:styleId="426">
    <w:name w:val="heading 4_file_559_file_568"/>
    <w:basedOn w:val="422"/>
    <w:qFormat/>
    <w:uiPriority w:val="9"/>
    <w:pPr>
      <w:outlineLvl w:val="3"/>
    </w:pPr>
  </w:style>
  <w:style w:type="paragraph" w:customStyle="1" w:styleId="427">
    <w:name w:val="heading 5_file_559_file_568"/>
    <w:basedOn w:val="422"/>
    <w:qFormat/>
    <w:uiPriority w:val="9"/>
    <w:pPr>
      <w:outlineLvl w:val="4"/>
    </w:pPr>
    <w:rPr>
      <w:sz w:val="20"/>
      <w:szCs w:val="20"/>
    </w:rPr>
  </w:style>
  <w:style w:type="paragraph" w:customStyle="1" w:styleId="428">
    <w:name w:val="heading 6_file_559_file_568"/>
    <w:basedOn w:val="422"/>
    <w:qFormat/>
    <w:uiPriority w:val="9"/>
    <w:pPr>
      <w:outlineLvl w:val="5"/>
    </w:pPr>
    <w:rPr>
      <w:sz w:val="15"/>
      <w:szCs w:val="15"/>
    </w:rPr>
  </w:style>
  <w:style w:type="character" w:customStyle="1" w:styleId="429">
    <w:name w:val="Default Paragraph Font_file_559_file_568"/>
    <w:semiHidden/>
    <w:unhideWhenUsed/>
    <w:qFormat/>
    <w:uiPriority w:val="1"/>
  </w:style>
  <w:style w:type="table" w:customStyle="1" w:styleId="430">
    <w:name w:val="Normal Table_file_559_file_568"/>
    <w:semiHidden/>
    <w:unhideWhenUsed/>
    <w:qFormat/>
    <w:uiPriority w:val="99"/>
    <w:tblPr>
      <w:tblCellMar>
        <w:top w:w="0" w:type="dxa"/>
        <w:left w:w="108" w:type="dxa"/>
        <w:bottom w:w="0" w:type="dxa"/>
        <w:right w:w="108" w:type="dxa"/>
      </w:tblCellMar>
    </w:tblPr>
  </w:style>
  <w:style w:type="character" w:customStyle="1" w:styleId="431">
    <w:name w:val="Hyperlink_file_559_file_568"/>
    <w:basedOn w:val="429"/>
    <w:semiHidden/>
    <w:unhideWhenUsed/>
    <w:qFormat/>
    <w:uiPriority w:val="99"/>
    <w:rPr>
      <w:color w:val="0782C1"/>
      <w:u w:val="single"/>
    </w:rPr>
  </w:style>
  <w:style w:type="character" w:customStyle="1" w:styleId="432">
    <w:name w:val="FollowedHyperlink_file_559_file_568"/>
    <w:basedOn w:val="429"/>
    <w:semiHidden/>
    <w:unhideWhenUsed/>
    <w:qFormat/>
    <w:uiPriority w:val="99"/>
    <w:rPr>
      <w:color w:val="0782C1"/>
      <w:u w:val="single"/>
    </w:rPr>
  </w:style>
  <w:style w:type="character" w:customStyle="1" w:styleId="433">
    <w:name w:val="标题 1 Char_file_559_file_568"/>
    <w:basedOn w:val="429"/>
    <w:link w:val="5"/>
    <w:qFormat/>
    <w:uiPriority w:val="9"/>
    <w:rPr>
      <w:rFonts w:ascii="宋体" w:hAnsi="宋体" w:eastAsia="宋体" w:cs="宋体"/>
      <w:b/>
      <w:bCs/>
      <w:kern w:val="44"/>
      <w:sz w:val="44"/>
      <w:szCs w:val="44"/>
    </w:rPr>
  </w:style>
  <w:style w:type="character" w:customStyle="1" w:styleId="434">
    <w:name w:val="标题 2 Char_file_559_file_568"/>
    <w:basedOn w:val="429"/>
    <w:link w:val="6"/>
    <w:semiHidden/>
    <w:qFormat/>
    <w:uiPriority w:val="9"/>
    <w:rPr>
      <w:rFonts w:asciiTheme="majorHAnsi" w:hAnsiTheme="majorHAnsi" w:eastAsiaTheme="majorEastAsia" w:cstheme="majorBidi"/>
      <w:b/>
      <w:bCs/>
      <w:sz w:val="32"/>
      <w:szCs w:val="32"/>
    </w:rPr>
  </w:style>
  <w:style w:type="character" w:customStyle="1" w:styleId="435">
    <w:name w:val="标题 3 Char_file_559_file_568"/>
    <w:basedOn w:val="429"/>
    <w:link w:val="7"/>
    <w:semiHidden/>
    <w:qFormat/>
    <w:uiPriority w:val="9"/>
    <w:rPr>
      <w:rFonts w:ascii="宋体" w:hAnsi="宋体" w:eastAsia="宋体" w:cs="宋体"/>
      <w:b/>
      <w:bCs/>
      <w:sz w:val="32"/>
      <w:szCs w:val="32"/>
    </w:rPr>
  </w:style>
  <w:style w:type="character" w:customStyle="1" w:styleId="436">
    <w:name w:val="标题 4 Char_file_559_file_568"/>
    <w:basedOn w:val="429"/>
    <w:link w:val="8"/>
    <w:semiHidden/>
    <w:qFormat/>
    <w:uiPriority w:val="9"/>
    <w:rPr>
      <w:rFonts w:asciiTheme="majorHAnsi" w:hAnsiTheme="majorHAnsi" w:eastAsiaTheme="majorEastAsia" w:cstheme="majorBidi"/>
      <w:b/>
      <w:bCs/>
      <w:sz w:val="28"/>
      <w:szCs w:val="28"/>
    </w:rPr>
  </w:style>
  <w:style w:type="character" w:customStyle="1" w:styleId="437">
    <w:name w:val="标题 5 Char_file_559_file_568"/>
    <w:basedOn w:val="429"/>
    <w:link w:val="9"/>
    <w:semiHidden/>
    <w:qFormat/>
    <w:uiPriority w:val="9"/>
    <w:rPr>
      <w:rFonts w:ascii="宋体" w:hAnsi="宋体" w:eastAsia="宋体" w:cs="宋体"/>
      <w:b/>
      <w:bCs/>
      <w:sz w:val="28"/>
      <w:szCs w:val="28"/>
    </w:rPr>
  </w:style>
  <w:style w:type="character" w:customStyle="1" w:styleId="438">
    <w:name w:val="标题 6 Char_file_559_file_568"/>
    <w:basedOn w:val="429"/>
    <w:link w:val="11"/>
    <w:semiHidden/>
    <w:qFormat/>
    <w:uiPriority w:val="9"/>
    <w:rPr>
      <w:rFonts w:asciiTheme="majorHAnsi" w:hAnsiTheme="majorHAnsi" w:eastAsiaTheme="majorEastAsia" w:cstheme="majorBidi"/>
      <w:b/>
      <w:bCs/>
      <w:sz w:val="24"/>
      <w:szCs w:val="24"/>
    </w:rPr>
  </w:style>
  <w:style w:type="paragraph" w:customStyle="1" w:styleId="439">
    <w:name w:val="cke_editable_file_559_file_568"/>
    <w:basedOn w:val="422"/>
    <w:qFormat/>
    <w:uiPriority w:val="0"/>
    <w:rPr>
      <w:rFonts w:ascii="仿宋_GB2312" w:eastAsia="仿宋_GB2312"/>
    </w:rPr>
  </w:style>
  <w:style w:type="paragraph" w:customStyle="1" w:styleId="440">
    <w:name w:val="marker_file_559_file_568"/>
    <w:basedOn w:val="422"/>
    <w:qFormat/>
    <w:uiPriority w:val="0"/>
    <w:pPr>
      <w:shd w:val="clear" w:color="auto" w:fill="FFFF00"/>
    </w:pPr>
  </w:style>
  <w:style w:type="paragraph" w:customStyle="1" w:styleId="441">
    <w:name w:val="Normal (Web)_file_559_file_568"/>
    <w:basedOn w:val="422"/>
    <w:semiHidden/>
    <w:unhideWhenUsed/>
    <w:qFormat/>
    <w:uiPriority w:val="99"/>
  </w:style>
  <w:style w:type="paragraph" w:customStyle="1" w:styleId="442">
    <w:name w:val="Normal_file_5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3">
    <w:name w:val="heading 1_file_569"/>
    <w:basedOn w:val="442"/>
    <w:link w:val="142"/>
    <w:qFormat/>
    <w:uiPriority w:val="9"/>
    <w:pPr>
      <w:outlineLvl w:val="0"/>
    </w:pPr>
    <w:rPr>
      <w:kern w:val="36"/>
      <w:sz w:val="48"/>
      <w:szCs w:val="48"/>
    </w:rPr>
  </w:style>
  <w:style w:type="paragraph" w:customStyle="1" w:styleId="444">
    <w:name w:val="heading 2_file_569"/>
    <w:basedOn w:val="442"/>
    <w:qFormat/>
    <w:uiPriority w:val="9"/>
    <w:pPr>
      <w:outlineLvl w:val="1"/>
    </w:pPr>
    <w:rPr>
      <w:sz w:val="36"/>
      <w:szCs w:val="36"/>
    </w:rPr>
  </w:style>
  <w:style w:type="paragraph" w:customStyle="1" w:styleId="445">
    <w:name w:val="heading 3_file_569"/>
    <w:basedOn w:val="442"/>
    <w:qFormat/>
    <w:uiPriority w:val="9"/>
    <w:pPr>
      <w:outlineLvl w:val="2"/>
    </w:pPr>
    <w:rPr>
      <w:sz w:val="27"/>
      <w:szCs w:val="27"/>
    </w:rPr>
  </w:style>
  <w:style w:type="paragraph" w:customStyle="1" w:styleId="446">
    <w:name w:val="heading 4_file_569"/>
    <w:basedOn w:val="442"/>
    <w:qFormat/>
    <w:uiPriority w:val="9"/>
    <w:pPr>
      <w:outlineLvl w:val="3"/>
    </w:pPr>
  </w:style>
  <w:style w:type="paragraph" w:customStyle="1" w:styleId="447">
    <w:name w:val="heading 5_file_569"/>
    <w:basedOn w:val="442"/>
    <w:qFormat/>
    <w:uiPriority w:val="9"/>
    <w:pPr>
      <w:outlineLvl w:val="4"/>
    </w:pPr>
    <w:rPr>
      <w:sz w:val="20"/>
      <w:szCs w:val="20"/>
    </w:rPr>
  </w:style>
  <w:style w:type="paragraph" w:customStyle="1" w:styleId="448">
    <w:name w:val="heading 6_file_569"/>
    <w:basedOn w:val="442"/>
    <w:qFormat/>
    <w:uiPriority w:val="9"/>
    <w:pPr>
      <w:outlineLvl w:val="5"/>
    </w:pPr>
    <w:rPr>
      <w:sz w:val="15"/>
      <w:szCs w:val="15"/>
    </w:rPr>
  </w:style>
  <w:style w:type="character" w:customStyle="1" w:styleId="449">
    <w:name w:val="Default Paragraph Font_file_569"/>
    <w:semiHidden/>
    <w:unhideWhenUsed/>
    <w:qFormat/>
    <w:uiPriority w:val="1"/>
  </w:style>
  <w:style w:type="table" w:customStyle="1" w:styleId="450">
    <w:name w:val="Normal Table_file_569"/>
    <w:semiHidden/>
    <w:unhideWhenUsed/>
    <w:qFormat/>
    <w:uiPriority w:val="99"/>
    <w:tblPr>
      <w:tblCellMar>
        <w:top w:w="0" w:type="dxa"/>
        <w:left w:w="108" w:type="dxa"/>
        <w:bottom w:w="0" w:type="dxa"/>
        <w:right w:w="108" w:type="dxa"/>
      </w:tblCellMar>
    </w:tblPr>
  </w:style>
  <w:style w:type="character" w:customStyle="1" w:styleId="451">
    <w:name w:val="Hyperlink_file_569"/>
    <w:basedOn w:val="449"/>
    <w:semiHidden/>
    <w:unhideWhenUsed/>
    <w:qFormat/>
    <w:uiPriority w:val="99"/>
    <w:rPr>
      <w:color w:val="0782C1"/>
      <w:u w:val="single"/>
    </w:rPr>
  </w:style>
  <w:style w:type="character" w:customStyle="1" w:styleId="452">
    <w:name w:val="FollowedHyperlink_file_569"/>
    <w:basedOn w:val="449"/>
    <w:semiHidden/>
    <w:unhideWhenUsed/>
    <w:qFormat/>
    <w:uiPriority w:val="99"/>
    <w:rPr>
      <w:color w:val="0782C1"/>
      <w:u w:val="single"/>
    </w:rPr>
  </w:style>
  <w:style w:type="character" w:customStyle="1" w:styleId="453">
    <w:name w:val="标题 1 Char_file_569"/>
    <w:basedOn w:val="449"/>
    <w:link w:val="5"/>
    <w:qFormat/>
    <w:uiPriority w:val="9"/>
    <w:rPr>
      <w:rFonts w:ascii="宋体" w:hAnsi="宋体" w:eastAsia="宋体" w:cs="宋体"/>
      <w:b/>
      <w:bCs/>
      <w:kern w:val="44"/>
      <w:sz w:val="44"/>
      <w:szCs w:val="44"/>
    </w:rPr>
  </w:style>
  <w:style w:type="character" w:customStyle="1" w:styleId="454">
    <w:name w:val="标题 2 Char_file_569"/>
    <w:basedOn w:val="449"/>
    <w:link w:val="6"/>
    <w:semiHidden/>
    <w:qFormat/>
    <w:uiPriority w:val="9"/>
    <w:rPr>
      <w:rFonts w:asciiTheme="majorHAnsi" w:hAnsiTheme="majorHAnsi" w:eastAsiaTheme="majorEastAsia" w:cstheme="majorBidi"/>
      <w:b/>
      <w:bCs/>
      <w:sz w:val="32"/>
      <w:szCs w:val="32"/>
    </w:rPr>
  </w:style>
  <w:style w:type="character" w:customStyle="1" w:styleId="455">
    <w:name w:val="标题 3 Char_file_569"/>
    <w:basedOn w:val="449"/>
    <w:link w:val="7"/>
    <w:semiHidden/>
    <w:qFormat/>
    <w:uiPriority w:val="9"/>
    <w:rPr>
      <w:rFonts w:ascii="宋体" w:hAnsi="宋体" w:eastAsia="宋体" w:cs="宋体"/>
      <w:b/>
      <w:bCs/>
      <w:sz w:val="32"/>
      <w:szCs w:val="32"/>
    </w:rPr>
  </w:style>
  <w:style w:type="character" w:customStyle="1" w:styleId="456">
    <w:name w:val="标题 4 Char_file_569"/>
    <w:basedOn w:val="449"/>
    <w:link w:val="8"/>
    <w:semiHidden/>
    <w:qFormat/>
    <w:uiPriority w:val="9"/>
    <w:rPr>
      <w:rFonts w:asciiTheme="majorHAnsi" w:hAnsiTheme="majorHAnsi" w:eastAsiaTheme="majorEastAsia" w:cstheme="majorBidi"/>
      <w:b/>
      <w:bCs/>
      <w:sz w:val="28"/>
      <w:szCs w:val="28"/>
    </w:rPr>
  </w:style>
  <w:style w:type="character" w:customStyle="1" w:styleId="457">
    <w:name w:val="标题 5 Char_file_569"/>
    <w:basedOn w:val="449"/>
    <w:link w:val="9"/>
    <w:semiHidden/>
    <w:qFormat/>
    <w:uiPriority w:val="9"/>
    <w:rPr>
      <w:rFonts w:ascii="宋体" w:hAnsi="宋体" w:eastAsia="宋体" w:cs="宋体"/>
      <w:b/>
      <w:bCs/>
      <w:sz w:val="28"/>
      <w:szCs w:val="28"/>
    </w:rPr>
  </w:style>
  <w:style w:type="character" w:customStyle="1" w:styleId="458">
    <w:name w:val="标题 6 Char_file_569"/>
    <w:basedOn w:val="449"/>
    <w:link w:val="11"/>
    <w:semiHidden/>
    <w:qFormat/>
    <w:uiPriority w:val="9"/>
    <w:rPr>
      <w:rFonts w:asciiTheme="majorHAnsi" w:hAnsiTheme="majorHAnsi" w:eastAsiaTheme="majorEastAsia" w:cstheme="majorBidi"/>
      <w:b/>
      <w:bCs/>
      <w:sz w:val="24"/>
      <w:szCs w:val="24"/>
    </w:rPr>
  </w:style>
  <w:style w:type="paragraph" w:customStyle="1" w:styleId="459">
    <w:name w:val="cke_editable_file_569"/>
    <w:basedOn w:val="442"/>
    <w:qFormat/>
    <w:uiPriority w:val="0"/>
    <w:rPr>
      <w:rFonts w:ascii="仿宋_GB2312" w:eastAsia="仿宋_GB2312"/>
    </w:rPr>
  </w:style>
  <w:style w:type="paragraph" w:customStyle="1" w:styleId="460">
    <w:name w:val="marker_file_569"/>
    <w:basedOn w:val="442"/>
    <w:qFormat/>
    <w:uiPriority w:val="0"/>
    <w:pPr>
      <w:shd w:val="clear" w:color="auto" w:fill="FFFF00"/>
    </w:pPr>
  </w:style>
  <w:style w:type="paragraph" w:customStyle="1" w:styleId="461">
    <w:name w:val="Normal (Web)_file_569"/>
    <w:basedOn w:val="442"/>
    <w:semiHidden/>
    <w:unhideWhenUsed/>
    <w:qFormat/>
    <w:uiPriority w:val="99"/>
  </w:style>
  <w:style w:type="character" w:customStyle="1" w:styleId="462">
    <w:name w:val="Default Paragraph Font_file_570"/>
    <w:semiHidden/>
    <w:unhideWhenUsed/>
    <w:qFormat/>
    <w:uiPriority w:val="1"/>
  </w:style>
  <w:style w:type="table" w:customStyle="1" w:styleId="463">
    <w:name w:val="Normal Table_file_570"/>
    <w:semiHidden/>
    <w:unhideWhenUsed/>
    <w:qFormat/>
    <w:uiPriority w:val="99"/>
    <w:tblPr>
      <w:tblCellMar>
        <w:top w:w="0" w:type="dxa"/>
        <w:left w:w="108" w:type="dxa"/>
        <w:bottom w:w="0" w:type="dxa"/>
        <w:right w:w="108" w:type="dxa"/>
      </w:tblCellMar>
    </w:tblPr>
  </w:style>
  <w:style w:type="character" w:customStyle="1" w:styleId="464">
    <w:name w:val="页眉 Char_file_570"/>
    <w:basedOn w:val="462"/>
    <w:semiHidden/>
    <w:qFormat/>
    <w:uiPriority w:val="99"/>
    <w:rPr>
      <w:sz w:val="18"/>
      <w:szCs w:val="18"/>
    </w:rPr>
  </w:style>
  <w:style w:type="paragraph" w:customStyle="1" w:styleId="465">
    <w:name w:val="footer_file_570"/>
    <w:basedOn w:val="19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466">
    <w:name w:val="页脚 Char_file_570"/>
    <w:basedOn w:val="462"/>
    <w:semiHidden/>
    <w:qFormat/>
    <w:uiPriority w:val="99"/>
    <w:rPr>
      <w:sz w:val="18"/>
      <w:szCs w:val="18"/>
    </w:rPr>
  </w:style>
  <w:style w:type="paragraph" w:customStyle="1" w:styleId="467">
    <w:name w:val="Plain Text_file_561_file_216_file_537_file_570"/>
    <w:basedOn w:val="194"/>
    <w:qFormat/>
    <w:uiPriority w:val="0"/>
    <w:rPr>
      <w:rFonts w:ascii="宋体" w:hAnsi="Courier New" w:cs="Courier New"/>
    </w:rPr>
  </w:style>
  <w:style w:type="table" w:customStyle="1" w:styleId="468">
    <w:name w:val="Normal Table_file_561_file_216_file_537_file_570"/>
    <w:basedOn w:val="463"/>
    <w:semiHidden/>
    <w:qFormat/>
    <w:uiPriority w:val="0"/>
    <w:rPr>
      <w:rFonts w:ascii="Times New Roman" w:hAnsi="Times New Roman" w:eastAsia="Times New Roman" w:cs="Times New Roman"/>
      <w:kern w:val="0"/>
      <w:sz w:val="20"/>
      <w:szCs w:val="20"/>
    </w:rPr>
    <w:tblPr>
      <w:tblCellMar>
        <w:top w:w="0" w:type="dxa"/>
        <w:left w:w="108" w:type="dxa"/>
        <w:bottom w:w="0" w:type="dxa"/>
        <w:right w:w="108" w:type="dxa"/>
      </w:tblCellMar>
    </w:tblPr>
  </w:style>
  <w:style w:type="paragraph" w:customStyle="1" w:styleId="469">
    <w:name w:val="Plain Text_file_216_file_537_file_570"/>
    <w:basedOn w:val="194"/>
    <w:qFormat/>
    <w:uiPriority w:val="0"/>
    <w:rPr>
      <w:rFonts w:ascii="宋体" w:hAnsi="Courier New" w:cs="Courier New"/>
    </w:rPr>
  </w:style>
  <w:style w:type="paragraph" w:customStyle="1" w:styleId="470">
    <w:name w:val="Plain Text_file_506_file_216_file_537_file_570"/>
    <w:basedOn w:val="194"/>
    <w:qFormat/>
    <w:uiPriority w:val="0"/>
    <w:rPr>
      <w:rFonts w:ascii="宋体" w:hAnsi="Courier New" w:cs="Courier New"/>
    </w:rPr>
  </w:style>
  <w:style w:type="paragraph" w:customStyle="1" w:styleId="471">
    <w:name w:val="Plain Text_file_2471_file_216_file_537_file_570"/>
    <w:basedOn w:val="194"/>
    <w:qFormat/>
    <w:uiPriority w:val="0"/>
    <w:rPr>
      <w:rFonts w:ascii="宋体" w:hAnsi="Courier New" w:cs="Courier New"/>
    </w:rPr>
  </w:style>
  <w:style w:type="table" w:customStyle="1" w:styleId="472">
    <w:name w:val="Normal Table_file_216_file_537_file_570"/>
    <w:basedOn w:val="463"/>
    <w:semiHidden/>
    <w:qFormat/>
    <w:uiPriority w:val="0"/>
    <w:rPr>
      <w:rFonts w:ascii="Times New Roman" w:hAnsi="Times New Roman" w:eastAsia="Times New Roman" w:cs="Times New Roman"/>
      <w:kern w:val="0"/>
      <w:sz w:val="20"/>
      <w:szCs w:val="20"/>
    </w:rPr>
    <w:tblPr>
      <w:tblCellMar>
        <w:top w:w="0" w:type="dxa"/>
        <w:left w:w="108" w:type="dxa"/>
        <w:bottom w:w="0" w:type="dxa"/>
        <w:right w:w="108" w:type="dxa"/>
      </w:tblCellMar>
    </w:tblPr>
  </w:style>
  <w:style w:type="paragraph" w:customStyle="1" w:styleId="473">
    <w:name w:val="Normal_file_5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571"/>
    <w:basedOn w:val="473"/>
    <w:link w:val="142"/>
    <w:qFormat/>
    <w:uiPriority w:val="9"/>
    <w:pPr>
      <w:outlineLvl w:val="0"/>
    </w:pPr>
    <w:rPr>
      <w:kern w:val="36"/>
      <w:sz w:val="48"/>
      <w:szCs w:val="48"/>
    </w:rPr>
  </w:style>
  <w:style w:type="paragraph" w:customStyle="1" w:styleId="475">
    <w:name w:val="heading 2_file_571"/>
    <w:basedOn w:val="473"/>
    <w:qFormat/>
    <w:uiPriority w:val="9"/>
    <w:pPr>
      <w:outlineLvl w:val="1"/>
    </w:pPr>
    <w:rPr>
      <w:sz w:val="36"/>
      <w:szCs w:val="36"/>
    </w:rPr>
  </w:style>
  <w:style w:type="paragraph" w:customStyle="1" w:styleId="476">
    <w:name w:val="heading 3_file_571"/>
    <w:basedOn w:val="473"/>
    <w:qFormat/>
    <w:uiPriority w:val="9"/>
    <w:pPr>
      <w:outlineLvl w:val="2"/>
    </w:pPr>
    <w:rPr>
      <w:sz w:val="27"/>
      <w:szCs w:val="27"/>
    </w:rPr>
  </w:style>
  <w:style w:type="paragraph" w:customStyle="1" w:styleId="477">
    <w:name w:val="heading 4_file_571"/>
    <w:basedOn w:val="473"/>
    <w:qFormat/>
    <w:uiPriority w:val="9"/>
    <w:pPr>
      <w:outlineLvl w:val="3"/>
    </w:pPr>
  </w:style>
  <w:style w:type="paragraph" w:customStyle="1" w:styleId="478">
    <w:name w:val="heading 5_file_571"/>
    <w:basedOn w:val="473"/>
    <w:qFormat/>
    <w:uiPriority w:val="9"/>
    <w:pPr>
      <w:outlineLvl w:val="4"/>
    </w:pPr>
    <w:rPr>
      <w:sz w:val="20"/>
      <w:szCs w:val="20"/>
    </w:rPr>
  </w:style>
  <w:style w:type="paragraph" w:customStyle="1" w:styleId="479">
    <w:name w:val="heading 6_file_571"/>
    <w:basedOn w:val="473"/>
    <w:qFormat/>
    <w:uiPriority w:val="9"/>
    <w:pPr>
      <w:outlineLvl w:val="5"/>
    </w:pPr>
    <w:rPr>
      <w:sz w:val="15"/>
      <w:szCs w:val="15"/>
    </w:rPr>
  </w:style>
  <w:style w:type="character" w:customStyle="1" w:styleId="480">
    <w:name w:val="Default Paragraph Font_file_571"/>
    <w:semiHidden/>
    <w:unhideWhenUsed/>
    <w:qFormat/>
    <w:uiPriority w:val="1"/>
  </w:style>
  <w:style w:type="table" w:customStyle="1" w:styleId="481">
    <w:name w:val="Normal Table_file_571"/>
    <w:semiHidden/>
    <w:unhideWhenUsed/>
    <w:qFormat/>
    <w:uiPriority w:val="99"/>
    <w:tblPr>
      <w:tblCellMar>
        <w:top w:w="0" w:type="dxa"/>
        <w:left w:w="108" w:type="dxa"/>
        <w:bottom w:w="0" w:type="dxa"/>
        <w:right w:w="108" w:type="dxa"/>
      </w:tblCellMar>
    </w:tblPr>
  </w:style>
  <w:style w:type="character" w:customStyle="1" w:styleId="482">
    <w:name w:val="Hyperlink_file_571"/>
    <w:basedOn w:val="480"/>
    <w:semiHidden/>
    <w:unhideWhenUsed/>
    <w:qFormat/>
    <w:uiPriority w:val="99"/>
    <w:rPr>
      <w:color w:val="0782C1"/>
      <w:u w:val="single"/>
    </w:rPr>
  </w:style>
  <w:style w:type="character" w:customStyle="1" w:styleId="483">
    <w:name w:val="FollowedHyperlink_file_571"/>
    <w:basedOn w:val="480"/>
    <w:semiHidden/>
    <w:unhideWhenUsed/>
    <w:qFormat/>
    <w:uiPriority w:val="99"/>
    <w:rPr>
      <w:color w:val="0782C1"/>
      <w:u w:val="single"/>
    </w:rPr>
  </w:style>
  <w:style w:type="character" w:customStyle="1" w:styleId="484">
    <w:name w:val="标题 1 Char_file_571"/>
    <w:basedOn w:val="480"/>
    <w:link w:val="5"/>
    <w:qFormat/>
    <w:uiPriority w:val="9"/>
    <w:rPr>
      <w:rFonts w:ascii="宋体" w:hAnsi="宋体" w:eastAsia="宋体" w:cs="宋体"/>
      <w:b/>
      <w:bCs/>
      <w:kern w:val="44"/>
      <w:sz w:val="44"/>
      <w:szCs w:val="44"/>
    </w:rPr>
  </w:style>
  <w:style w:type="character" w:customStyle="1" w:styleId="485">
    <w:name w:val="标题 2 Char_file_571"/>
    <w:basedOn w:val="480"/>
    <w:link w:val="6"/>
    <w:semiHidden/>
    <w:qFormat/>
    <w:uiPriority w:val="9"/>
    <w:rPr>
      <w:rFonts w:asciiTheme="majorHAnsi" w:hAnsiTheme="majorHAnsi" w:eastAsiaTheme="majorEastAsia" w:cstheme="majorBidi"/>
      <w:b/>
      <w:bCs/>
      <w:sz w:val="32"/>
      <w:szCs w:val="32"/>
    </w:rPr>
  </w:style>
  <w:style w:type="character" w:customStyle="1" w:styleId="486">
    <w:name w:val="标题 3 Char_file_571"/>
    <w:basedOn w:val="480"/>
    <w:link w:val="7"/>
    <w:semiHidden/>
    <w:qFormat/>
    <w:uiPriority w:val="9"/>
    <w:rPr>
      <w:rFonts w:ascii="宋体" w:hAnsi="宋体" w:eastAsia="宋体" w:cs="宋体"/>
      <w:b/>
      <w:bCs/>
      <w:sz w:val="32"/>
      <w:szCs w:val="32"/>
    </w:rPr>
  </w:style>
  <w:style w:type="character" w:customStyle="1" w:styleId="487">
    <w:name w:val="标题 4 Char_file_571"/>
    <w:basedOn w:val="480"/>
    <w:link w:val="8"/>
    <w:semiHidden/>
    <w:qFormat/>
    <w:uiPriority w:val="9"/>
    <w:rPr>
      <w:rFonts w:asciiTheme="majorHAnsi" w:hAnsiTheme="majorHAnsi" w:eastAsiaTheme="majorEastAsia" w:cstheme="majorBidi"/>
      <w:b/>
      <w:bCs/>
      <w:sz w:val="28"/>
      <w:szCs w:val="28"/>
    </w:rPr>
  </w:style>
  <w:style w:type="character" w:customStyle="1" w:styleId="488">
    <w:name w:val="标题 5 Char_file_571"/>
    <w:basedOn w:val="480"/>
    <w:link w:val="9"/>
    <w:semiHidden/>
    <w:qFormat/>
    <w:uiPriority w:val="9"/>
    <w:rPr>
      <w:rFonts w:ascii="宋体" w:hAnsi="宋体" w:eastAsia="宋体" w:cs="宋体"/>
      <w:b/>
      <w:bCs/>
      <w:sz w:val="28"/>
      <w:szCs w:val="28"/>
    </w:rPr>
  </w:style>
  <w:style w:type="character" w:customStyle="1" w:styleId="489">
    <w:name w:val="标题 6 Char_file_571"/>
    <w:basedOn w:val="480"/>
    <w:link w:val="11"/>
    <w:semiHidden/>
    <w:qFormat/>
    <w:uiPriority w:val="9"/>
    <w:rPr>
      <w:rFonts w:asciiTheme="majorHAnsi" w:hAnsiTheme="majorHAnsi" w:eastAsiaTheme="majorEastAsia" w:cstheme="majorBidi"/>
      <w:b/>
      <w:bCs/>
      <w:sz w:val="24"/>
      <w:szCs w:val="24"/>
    </w:rPr>
  </w:style>
  <w:style w:type="paragraph" w:customStyle="1" w:styleId="490">
    <w:name w:val="cke_editable_file_571"/>
    <w:basedOn w:val="473"/>
    <w:qFormat/>
    <w:uiPriority w:val="0"/>
    <w:rPr>
      <w:rFonts w:ascii="仿宋_GB2312" w:eastAsia="仿宋_GB2312"/>
    </w:rPr>
  </w:style>
  <w:style w:type="paragraph" w:customStyle="1" w:styleId="491">
    <w:name w:val="marker_file_571"/>
    <w:basedOn w:val="473"/>
    <w:qFormat/>
    <w:uiPriority w:val="0"/>
    <w:pPr>
      <w:shd w:val="clear" w:color="auto" w:fill="FFFF00"/>
    </w:pPr>
  </w:style>
  <w:style w:type="paragraph" w:customStyle="1" w:styleId="492">
    <w:name w:val="Normal (Web)_file_571"/>
    <w:basedOn w:val="473"/>
    <w:semiHidden/>
    <w:unhideWhenUsed/>
    <w:qFormat/>
    <w:uiPriority w:val="99"/>
  </w:style>
  <w:style w:type="character" w:customStyle="1" w:styleId="493">
    <w:name w:val="Strong_file_571"/>
    <w:basedOn w:val="480"/>
    <w:qFormat/>
    <w:uiPriority w:val="22"/>
    <w:rPr>
      <w:b/>
      <w:bCs/>
    </w:rPr>
  </w:style>
  <w:style w:type="paragraph" w:customStyle="1" w:styleId="494">
    <w:name w:val="Normal_file_5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572"/>
    <w:basedOn w:val="494"/>
    <w:link w:val="142"/>
    <w:qFormat/>
    <w:uiPriority w:val="9"/>
    <w:pPr>
      <w:outlineLvl w:val="0"/>
    </w:pPr>
    <w:rPr>
      <w:kern w:val="36"/>
      <w:sz w:val="48"/>
      <w:szCs w:val="48"/>
    </w:rPr>
  </w:style>
  <w:style w:type="paragraph" w:customStyle="1" w:styleId="496">
    <w:name w:val="heading 2_file_572"/>
    <w:basedOn w:val="494"/>
    <w:qFormat/>
    <w:uiPriority w:val="9"/>
    <w:pPr>
      <w:outlineLvl w:val="1"/>
    </w:pPr>
    <w:rPr>
      <w:sz w:val="36"/>
      <w:szCs w:val="36"/>
    </w:rPr>
  </w:style>
  <w:style w:type="paragraph" w:customStyle="1" w:styleId="497">
    <w:name w:val="heading 3_file_572"/>
    <w:basedOn w:val="494"/>
    <w:qFormat/>
    <w:uiPriority w:val="9"/>
    <w:pPr>
      <w:outlineLvl w:val="2"/>
    </w:pPr>
    <w:rPr>
      <w:sz w:val="27"/>
      <w:szCs w:val="27"/>
    </w:rPr>
  </w:style>
  <w:style w:type="paragraph" w:customStyle="1" w:styleId="498">
    <w:name w:val="heading 4_file_572"/>
    <w:basedOn w:val="494"/>
    <w:qFormat/>
    <w:uiPriority w:val="9"/>
    <w:pPr>
      <w:outlineLvl w:val="3"/>
    </w:pPr>
  </w:style>
  <w:style w:type="paragraph" w:customStyle="1" w:styleId="499">
    <w:name w:val="heading 5_file_572"/>
    <w:basedOn w:val="494"/>
    <w:qFormat/>
    <w:uiPriority w:val="9"/>
    <w:pPr>
      <w:outlineLvl w:val="4"/>
    </w:pPr>
    <w:rPr>
      <w:sz w:val="20"/>
      <w:szCs w:val="20"/>
    </w:rPr>
  </w:style>
  <w:style w:type="paragraph" w:customStyle="1" w:styleId="500">
    <w:name w:val="heading 6_file_572"/>
    <w:basedOn w:val="494"/>
    <w:qFormat/>
    <w:uiPriority w:val="9"/>
    <w:pPr>
      <w:outlineLvl w:val="5"/>
    </w:pPr>
    <w:rPr>
      <w:sz w:val="15"/>
      <w:szCs w:val="15"/>
    </w:rPr>
  </w:style>
  <w:style w:type="character" w:customStyle="1" w:styleId="501">
    <w:name w:val="Default Paragraph Font_file_572"/>
    <w:semiHidden/>
    <w:unhideWhenUsed/>
    <w:qFormat/>
    <w:uiPriority w:val="1"/>
  </w:style>
  <w:style w:type="table" w:customStyle="1" w:styleId="502">
    <w:name w:val="Normal Table_file_572"/>
    <w:semiHidden/>
    <w:unhideWhenUsed/>
    <w:qFormat/>
    <w:uiPriority w:val="99"/>
    <w:tblPr>
      <w:tblCellMar>
        <w:top w:w="0" w:type="dxa"/>
        <w:left w:w="108" w:type="dxa"/>
        <w:bottom w:w="0" w:type="dxa"/>
        <w:right w:w="108" w:type="dxa"/>
      </w:tblCellMar>
    </w:tblPr>
  </w:style>
  <w:style w:type="character" w:customStyle="1" w:styleId="503">
    <w:name w:val="Hyperlink_file_572"/>
    <w:basedOn w:val="501"/>
    <w:semiHidden/>
    <w:unhideWhenUsed/>
    <w:qFormat/>
    <w:uiPriority w:val="99"/>
    <w:rPr>
      <w:color w:val="0782C1"/>
      <w:u w:val="single"/>
    </w:rPr>
  </w:style>
  <w:style w:type="character" w:customStyle="1" w:styleId="504">
    <w:name w:val="FollowedHyperlink_file_572"/>
    <w:basedOn w:val="501"/>
    <w:semiHidden/>
    <w:unhideWhenUsed/>
    <w:qFormat/>
    <w:uiPriority w:val="99"/>
    <w:rPr>
      <w:color w:val="0782C1"/>
      <w:u w:val="single"/>
    </w:rPr>
  </w:style>
  <w:style w:type="character" w:customStyle="1" w:styleId="505">
    <w:name w:val="标题 1 Char_file_572"/>
    <w:basedOn w:val="501"/>
    <w:link w:val="5"/>
    <w:qFormat/>
    <w:uiPriority w:val="9"/>
    <w:rPr>
      <w:rFonts w:ascii="宋体" w:hAnsi="宋体" w:eastAsia="宋体" w:cs="宋体"/>
      <w:b/>
      <w:bCs/>
      <w:kern w:val="44"/>
      <w:sz w:val="44"/>
      <w:szCs w:val="44"/>
    </w:rPr>
  </w:style>
  <w:style w:type="character" w:customStyle="1" w:styleId="506">
    <w:name w:val="标题 2 Char_file_572"/>
    <w:basedOn w:val="501"/>
    <w:link w:val="6"/>
    <w:semiHidden/>
    <w:qFormat/>
    <w:uiPriority w:val="9"/>
    <w:rPr>
      <w:rFonts w:asciiTheme="majorHAnsi" w:hAnsiTheme="majorHAnsi" w:eastAsiaTheme="majorEastAsia" w:cstheme="majorBidi"/>
      <w:b/>
      <w:bCs/>
      <w:sz w:val="32"/>
      <w:szCs w:val="32"/>
    </w:rPr>
  </w:style>
  <w:style w:type="character" w:customStyle="1" w:styleId="507">
    <w:name w:val="标题 3 Char_file_572"/>
    <w:basedOn w:val="501"/>
    <w:link w:val="7"/>
    <w:semiHidden/>
    <w:qFormat/>
    <w:uiPriority w:val="9"/>
    <w:rPr>
      <w:rFonts w:ascii="宋体" w:hAnsi="宋体" w:eastAsia="宋体" w:cs="宋体"/>
      <w:b/>
      <w:bCs/>
      <w:sz w:val="32"/>
      <w:szCs w:val="32"/>
    </w:rPr>
  </w:style>
  <w:style w:type="character" w:customStyle="1" w:styleId="508">
    <w:name w:val="标题 4 Char_file_572"/>
    <w:basedOn w:val="501"/>
    <w:link w:val="8"/>
    <w:semiHidden/>
    <w:qFormat/>
    <w:uiPriority w:val="9"/>
    <w:rPr>
      <w:rFonts w:asciiTheme="majorHAnsi" w:hAnsiTheme="majorHAnsi" w:eastAsiaTheme="majorEastAsia" w:cstheme="majorBidi"/>
      <w:b/>
      <w:bCs/>
      <w:sz w:val="28"/>
      <w:szCs w:val="28"/>
    </w:rPr>
  </w:style>
  <w:style w:type="character" w:customStyle="1" w:styleId="509">
    <w:name w:val="标题 5 Char_file_572"/>
    <w:basedOn w:val="501"/>
    <w:link w:val="9"/>
    <w:semiHidden/>
    <w:qFormat/>
    <w:uiPriority w:val="9"/>
    <w:rPr>
      <w:rFonts w:ascii="宋体" w:hAnsi="宋体" w:eastAsia="宋体" w:cs="宋体"/>
      <w:b/>
      <w:bCs/>
      <w:sz w:val="28"/>
      <w:szCs w:val="28"/>
    </w:rPr>
  </w:style>
  <w:style w:type="character" w:customStyle="1" w:styleId="510">
    <w:name w:val="标题 6 Char_file_572"/>
    <w:basedOn w:val="501"/>
    <w:link w:val="11"/>
    <w:semiHidden/>
    <w:qFormat/>
    <w:uiPriority w:val="9"/>
    <w:rPr>
      <w:rFonts w:asciiTheme="majorHAnsi" w:hAnsiTheme="majorHAnsi" w:eastAsiaTheme="majorEastAsia" w:cstheme="majorBidi"/>
      <w:b/>
      <w:bCs/>
      <w:sz w:val="24"/>
      <w:szCs w:val="24"/>
    </w:rPr>
  </w:style>
  <w:style w:type="paragraph" w:customStyle="1" w:styleId="511">
    <w:name w:val="cke_editable_file_572"/>
    <w:basedOn w:val="494"/>
    <w:qFormat/>
    <w:uiPriority w:val="0"/>
    <w:rPr>
      <w:rFonts w:ascii="仿宋_GB2312" w:eastAsia="仿宋_GB2312"/>
    </w:rPr>
  </w:style>
  <w:style w:type="paragraph" w:customStyle="1" w:styleId="512">
    <w:name w:val="marker_file_572"/>
    <w:basedOn w:val="494"/>
    <w:qFormat/>
    <w:uiPriority w:val="0"/>
    <w:pPr>
      <w:shd w:val="clear" w:color="auto" w:fill="FFFF00"/>
    </w:pPr>
  </w:style>
  <w:style w:type="paragraph" w:customStyle="1" w:styleId="513">
    <w:name w:val="Normal (Web)_file_572"/>
    <w:basedOn w:val="494"/>
    <w:semiHidden/>
    <w:unhideWhenUsed/>
    <w:qFormat/>
    <w:uiPriority w:val="99"/>
  </w:style>
  <w:style w:type="character" w:customStyle="1" w:styleId="514">
    <w:name w:val="Strong_file_572"/>
    <w:basedOn w:val="501"/>
    <w:qFormat/>
    <w:uiPriority w:val="22"/>
    <w:rPr>
      <w:b/>
      <w:bCs/>
    </w:rPr>
  </w:style>
  <w:style w:type="paragraph" w:customStyle="1" w:styleId="515">
    <w:name w:val="Normal_file_5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573"/>
    <w:basedOn w:val="515"/>
    <w:link w:val="142"/>
    <w:qFormat/>
    <w:uiPriority w:val="9"/>
    <w:pPr>
      <w:outlineLvl w:val="0"/>
    </w:pPr>
    <w:rPr>
      <w:kern w:val="36"/>
      <w:sz w:val="48"/>
      <w:szCs w:val="48"/>
    </w:rPr>
  </w:style>
  <w:style w:type="paragraph" w:customStyle="1" w:styleId="517">
    <w:name w:val="heading 2_file_573"/>
    <w:basedOn w:val="515"/>
    <w:qFormat/>
    <w:uiPriority w:val="9"/>
    <w:pPr>
      <w:outlineLvl w:val="1"/>
    </w:pPr>
    <w:rPr>
      <w:sz w:val="36"/>
      <w:szCs w:val="36"/>
    </w:rPr>
  </w:style>
  <w:style w:type="paragraph" w:customStyle="1" w:styleId="518">
    <w:name w:val="heading 3_file_573"/>
    <w:basedOn w:val="515"/>
    <w:qFormat/>
    <w:uiPriority w:val="9"/>
    <w:pPr>
      <w:outlineLvl w:val="2"/>
    </w:pPr>
    <w:rPr>
      <w:sz w:val="27"/>
      <w:szCs w:val="27"/>
    </w:rPr>
  </w:style>
  <w:style w:type="paragraph" w:customStyle="1" w:styleId="519">
    <w:name w:val="heading 4_file_573"/>
    <w:basedOn w:val="515"/>
    <w:qFormat/>
    <w:uiPriority w:val="9"/>
    <w:pPr>
      <w:outlineLvl w:val="3"/>
    </w:pPr>
  </w:style>
  <w:style w:type="paragraph" w:customStyle="1" w:styleId="520">
    <w:name w:val="heading 5_file_573"/>
    <w:basedOn w:val="515"/>
    <w:qFormat/>
    <w:uiPriority w:val="9"/>
    <w:pPr>
      <w:outlineLvl w:val="4"/>
    </w:pPr>
    <w:rPr>
      <w:sz w:val="20"/>
      <w:szCs w:val="20"/>
    </w:rPr>
  </w:style>
  <w:style w:type="paragraph" w:customStyle="1" w:styleId="521">
    <w:name w:val="heading 6_file_573"/>
    <w:basedOn w:val="515"/>
    <w:qFormat/>
    <w:uiPriority w:val="9"/>
    <w:pPr>
      <w:outlineLvl w:val="5"/>
    </w:pPr>
    <w:rPr>
      <w:sz w:val="15"/>
      <w:szCs w:val="15"/>
    </w:rPr>
  </w:style>
  <w:style w:type="character" w:customStyle="1" w:styleId="522">
    <w:name w:val="Default Paragraph Font_file_573"/>
    <w:semiHidden/>
    <w:unhideWhenUsed/>
    <w:qFormat/>
    <w:uiPriority w:val="1"/>
  </w:style>
  <w:style w:type="table" w:customStyle="1" w:styleId="523">
    <w:name w:val="Normal Table_file_573"/>
    <w:semiHidden/>
    <w:unhideWhenUsed/>
    <w:qFormat/>
    <w:uiPriority w:val="99"/>
    <w:tblPr>
      <w:tblCellMar>
        <w:top w:w="0" w:type="dxa"/>
        <w:left w:w="108" w:type="dxa"/>
        <w:bottom w:w="0" w:type="dxa"/>
        <w:right w:w="108" w:type="dxa"/>
      </w:tblCellMar>
    </w:tblPr>
  </w:style>
  <w:style w:type="character" w:customStyle="1" w:styleId="524">
    <w:name w:val="Hyperlink_file_573"/>
    <w:basedOn w:val="522"/>
    <w:semiHidden/>
    <w:unhideWhenUsed/>
    <w:qFormat/>
    <w:uiPriority w:val="99"/>
    <w:rPr>
      <w:color w:val="0782C1"/>
      <w:u w:val="single"/>
    </w:rPr>
  </w:style>
  <w:style w:type="character" w:customStyle="1" w:styleId="525">
    <w:name w:val="FollowedHyperlink_file_573"/>
    <w:basedOn w:val="522"/>
    <w:semiHidden/>
    <w:unhideWhenUsed/>
    <w:qFormat/>
    <w:uiPriority w:val="99"/>
    <w:rPr>
      <w:color w:val="0782C1"/>
      <w:u w:val="single"/>
    </w:rPr>
  </w:style>
  <w:style w:type="character" w:customStyle="1" w:styleId="526">
    <w:name w:val="标题 1 Char_file_573"/>
    <w:basedOn w:val="522"/>
    <w:link w:val="5"/>
    <w:qFormat/>
    <w:uiPriority w:val="9"/>
    <w:rPr>
      <w:rFonts w:ascii="宋体" w:hAnsi="宋体" w:eastAsia="宋体" w:cs="宋体"/>
      <w:b/>
      <w:bCs/>
      <w:kern w:val="44"/>
      <w:sz w:val="44"/>
      <w:szCs w:val="44"/>
    </w:rPr>
  </w:style>
  <w:style w:type="character" w:customStyle="1" w:styleId="527">
    <w:name w:val="标题 2 Char_file_573"/>
    <w:basedOn w:val="522"/>
    <w:link w:val="6"/>
    <w:semiHidden/>
    <w:qFormat/>
    <w:uiPriority w:val="9"/>
    <w:rPr>
      <w:rFonts w:asciiTheme="majorHAnsi" w:hAnsiTheme="majorHAnsi" w:eastAsiaTheme="majorEastAsia" w:cstheme="majorBidi"/>
      <w:b/>
      <w:bCs/>
      <w:sz w:val="32"/>
      <w:szCs w:val="32"/>
    </w:rPr>
  </w:style>
  <w:style w:type="character" w:customStyle="1" w:styleId="528">
    <w:name w:val="标题 3 Char_file_573"/>
    <w:basedOn w:val="522"/>
    <w:link w:val="7"/>
    <w:semiHidden/>
    <w:qFormat/>
    <w:uiPriority w:val="9"/>
    <w:rPr>
      <w:rFonts w:ascii="宋体" w:hAnsi="宋体" w:eastAsia="宋体" w:cs="宋体"/>
      <w:b/>
      <w:bCs/>
      <w:sz w:val="32"/>
      <w:szCs w:val="32"/>
    </w:rPr>
  </w:style>
  <w:style w:type="character" w:customStyle="1" w:styleId="529">
    <w:name w:val="标题 4 Char_file_573"/>
    <w:basedOn w:val="522"/>
    <w:link w:val="8"/>
    <w:semiHidden/>
    <w:qFormat/>
    <w:uiPriority w:val="9"/>
    <w:rPr>
      <w:rFonts w:asciiTheme="majorHAnsi" w:hAnsiTheme="majorHAnsi" w:eastAsiaTheme="majorEastAsia" w:cstheme="majorBidi"/>
      <w:b/>
      <w:bCs/>
      <w:sz w:val="28"/>
      <w:szCs w:val="28"/>
    </w:rPr>
  </w:style>
  <w:style w:type="character" w:customStyle="1" w:styleId="530">
    <w:name w:val="标题 5 Char_file_573"/>
    <w:basedOn w:val="522"/>
    <w:link w:val="9"/>
    <w:semiHidden/>
    <w:qFormat/>
    <w:uiPriority w:val="9"/>
    <w:rPr>
      <w:rFonts w:ascii="宋体" w:hAnsi="宋体" w:eastAsia="宋体" w:cs="宋体"/>
      <w:b/>
      <w:bCs/>
      <w:sz w:val="28"/>
      <w:szCs w:val="28"/>
    </w:rPr>
  </w:style>
  <w:style w:type="character" w:customStyle="1" w:styleId="531">
    <w:name w:val="标题 6 Char_file_573"/>
    <w:basedOn w:val="522"/>
    <w:link w:val="11"/>
    <w:semiHidden/>
    <w:qFormat/>
    <w:uiPriority w:val="9"/>
    <w:rPr>
      <w:rFonts w:asciiTheme="majorHAnsi" w:hAnsiTheme="majorHAnsi" w:eastAsiaTheme="majorEastAsia" w:cstheme="majorBidi"/>
      <w:b/>
      <w:bCs/>
      <w:sz w:val="24"/>
      <w:szCs w:val="24"/>
    </w:rPr>
  </w:style>
  <w:style w:type="paragraph" w:customStyle="1" w:styleId="532">
    <w:name w:val="cke_editable_file_573"/>
    <w:basedOn w:val="515"/>
    <w:qFormat/>
    <w:uiPriority w:val="0"/>
    <w:rPr>
      <w:rFonts w:ascii="仿宋_GB2312" w:eastAsia="仿宋_GB2312"/>
    </w:rPr>
  </w:style>
  <w:style w:type="paragraph" w:customStyle="1" w:styleId="533">
    <w:name w:val="marker_file_573"/>
    <w:basedOn w:val="515"/>
    <w:qFormat/>
    <w:uiPriority w:val="0"/>
    <w:pPr>
      <w:shd w:val="clear" w:color="auto" w:fill="FFFF00"/>
    </w:pPr>
  </w:style>
  <w:style w:type="paragraph" w:customStyle="1" w:styleId="534">
    <w:name w:val="Normal (Web)_file_573"/>
    <w:basedOn w:val="515"/>
    <w:semiHidden/>
    <w:unhideWhenUsed/>
    <w:qFormat/>
    <w:uiPriority w:val="99"/>
  </w:style>
  <w:style w:type="paragraph" w:customStyle="1" w:styleId="535">
    <w:name w:val="Normal_file_5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6">
    <w:name w:val="heading 1_file_574"/>
    <w:basedOn w:val="535"/>
    <w:link w:val="142"/>
    <w:qFormat/>
    <w:uiPriority w:val="9"/>
    <w:pPr>
      <w:outlineLvl w:val="0"/>
    </w:pPr>
    <w:rPr>
      <w:kern w:val="36"/>
      <w:sz w:val="48"/>
      <w:szCs w:val="48"/>
    </w:rPr>
  </w:style>
  <w:style w:type="paragraph" w:customStyle="1" w:styleId="537">
    <w:name w:val="heading 2_file_574"/>
    <w:basedOn w:val="535"/>
    <w:qFormat/>
    <w:uiPriority w:val="9"/>
    <w:pPr>
      <w:outlineLvl w:val="1"/>
    </w:pPr>
    <w:rPr>
      <w:sz w:val="36"/>
      <w:szCs w:val="36"/>
    </w:rPr>
  </w:style>
  <w:style w:type="paragraph" w:customStyle="1" w:styleId="538">
    <w:name w:val="heading 3_file_574"/>
    <w:basedOn w:val="535"/>
    <w:qFormat/>
    <w:uiPriority w:val="9"/>
    <w:pPr>
      <w:outlineLvl w:val="2"/>
    </w:pPr>
    <w:rPr>
      <w:sz w:val="27"/>
      <w:szCs w:val="27"/>
    </w:rPr>
  </w:style>
  <w:style w:type="paragraph" w:customStyle="1" w:styleId="539">
    <w:name w:val="heading 4_file_574"/>
    <w:basedOn w:val="535"/>
    <w:qFormat/>
    <w:uiPriority w:val="9"/>
    <w:pPr>
      <w:outlineLvl w:val="3"/>
    </w:pPr>
  </w:style>
  <w:style w:type="paragraph" w:customStyle="1" w:styleId="540">
    <w:name w:val="heading 5_file_574"/>
    <w:basedOn w:val="535"/>
    <w:qFormat/>
    <w:uiPriority w:val="9"/>
    <w:pPr>
      <w:outlineLvl w:val="4"/>
    </w:pPr>
    <w:rPr>
      <w:sz w:val="20"/>
      <w:szCs w:val="20"/>
    </w:rPr>
  </w:style>
  <w:style w:type="paragraph" w:customStyle="1" w:styleId="541">
    <w:name w:val="heading 6_file_574"/>
    <w:basedOn w:val="535"/>
    <w:qFormat/>
    <w:uiPriority w:val="9"/>
    <w:pPr>
      <w:outlineLvl w:val="5"/>
    </w:pPr>
    <w:rPr>
      <w:sz w:val="15"/>
      <w:szCs w:val="15"/>
    </w:rPr>
  </w:style>
  <w:style w:type="character" w:customStyle="1" w:styleId="542">
    <w:name w:val="Default Paragraph Font_file_574"/>
    <w:semiHidden/>
    <w:unhideWhenUsed/>
    <w:qFormat/>
    <w:uiPriority w:val="1"/>
  </w:style>
  <w:style w:type="table" w:customStyle="1" w:styleId="543">
    <w:name w:val="Normal Table_file_574"/>
    <w:semiHidden/>
    <w:unhideWhenUsed/>
    <w:qFormat/>
    <w:uiPriority w:val="99"/>
    <w:tblPr>
      <w:tblCellMar>
        <w:top w:w="0" w:type="dxa"/>
        <w:left w:w="108" w:type="dxa"/>
        <w:bottom w:w="0" w:type="dxa"/>
        <w:right w:w="108" w:type="dxa"/>
      </w:tblCellMar>
    </w:tblPr>
  </w:style>
  <w:style w:type="character" w:customStyle="1" w:styleId="544">
    <w:name w:val="Hyperlink_file_574"/>
    <w:basedOn w:val="542"/>
    <w:semiHidden/>
    <w:unhideWhenUsed/>
    <w:qFormat/>
    <w:uiPriority w:val="99"/>
    <w:rPr>
      <w:color w:val="0782C1"/>
      <w:u w:val="single"/>
    </w:rPr>
  </w:style>
  <w:style w:type="character" w:customStyle="1" w:styleId="545">
    <w:name w:val="FollowedHyperlink_file_574"/>
    <w:basedOn w:val="542"/>
    <w:semiHidden/>
    <w:unhideWhenUsed/>
    <w:qFormat/>
    <w:uiPriority w:val="99"/>
    <w:rPr>
      <w:color w:val="0782C1"/>
      <w:u w:val="single"/>
    </w:rPr>
  </w:style>
  <w:style w:type="character" w:customStyle="1" w:styleId="546">
    <w:name w:val="标题 1 Char_file_574"/>
    <w:basedOn w:val="542"/>
    <w:link w:val="5"/>
    <w:qFormat/>
    <w:uiPriority w:val="9"/>
    <w:rPr>
      <w:rFonts w:ascii="宋体" w:hAnsi="宋体" w:eastAsia="宋体" w:cs="宋体"/>
      <w:b/>
      <w:bCs/>
      <w:kern w:val="44"/>
      <w:sz w:val="44"/>
      <w:szCs w:val="44"/>
    </w:rPr>
  </w:style>
  <w:style w:type="character" w:customStyle="1" w:styleId="547">
    <w:name w:val="标题 2 Char_file_574"/>
    <w:basedOn w:val="542"/>
    <w:link w:val="6"/>
    <w:semiHidden/>
    <w:qFormat/>
    <w:uiPriority w:val="9"/>
    <w:rPr>
      <w:rFonts w:asciiTheme="majorHAnsi" w:hAnsiTheme="majorHAnsi" w:eastAsiaTheme="majorEastAsia" w:cstheme="majorBidi"/>
      <w:b/>
      <w:bCs/>
      <w:sz w:val="32"/>
      <w:szCs w:val="32"/>
    </w:rPr>
  </w:style>
  <w:style w:type="character" w:customStyle="1" w:styleId="548">
    <w:name w:val="标题 3 Char_file_574"/>
    <w:basedOn w:val="542"/>
    <w:link w:val="7"/>
    <w:semiHidden/>
    <w:qFormat/>
    <w:uiPriority w:val="9"/>
    <w:rPr>
      <w:rFonts w:ascii="宋体" w:hAnsi="宋体" w:eastAsia="宋体" w:cs="宋体"/>
      <w:b/>
      <w:bCs/>
      <w:sz w:val="32"/>
      <w:szCs w:val="32"/>
    </w:rPr>
  </w:style>
  <w:style w:type="character" w:customStyle="1" w:styleId="549">
    <w:name w:val="标题 4 Char_file_574"/>
    <w:basedOn w:val="542"/>
    <w:link w:val="8"/>
    <w:semiHidden/>
    <w:qFormat/>
    <w:uiPriority w:val="9"/>
    <w:rPr>
      <w:rFonts w:asciiTheme="majorHAnsi" w:hAnsiTheme="majorHAnsi" w:eastAsiaTheme="majorEastAsia" w:cstheme="majorBidi"/>
      <w:b/>
      <w:bCs/>
      <w:sz w:val="28"/>
      <w:szCs w:val="28"/>
    </w:rPr>
  </w:style>
  <w:style w:type="character" w:customStyle="1" w:styleId="550">
    <w:name w:val="标题 5 Char_file_574"/>
    <w:basedOn w:val="542"/>
    <w:link w:val="9"/>
    <w:semiHidden/>
    <w:qFormat/>
    <w:uiPriority w:val="9"/>
    <w:rPr>
      <w:rFonts w:ascii="宋体" w:hAnsi="宋体" w:eastAsia="宋体" w:cs="宋体"/>
      <w:b/>
      <w:bCs/>
      <w:sz w:val="28"/>
      <w:szCs w:val="28"/>
    </w:rPr>
  </w:style>
  <w:style w:type="character" w:customStyle="1" w:styleId="551">
    <w:name w:val="标题 6 Char_file_574"/>
    <w:basedOn w:val="542"/>
    <w:link w:val="11"/>
    <w:semiHidden/>
    <w:qFormat/>
    <w:uiPriority w:val="9"/>
    <w:rPr>
      <w:rFonts w:asciiTheme="majorHAnsi" w:hAnsiTheme="majorHAnsi" w:eastAsiaTheme="majorEastAsia" w:cstheme="majorBidi"/>
      <w:b/>
      <w:bCs/>
      <w:sz w:val="24"/>
      <w:szCs w:val="24"/>
    </w:rPr>
  </w:style>
  <w:style w:type="paragraph" w:customStyle="1" w:styleId="552">
    <w:name w:val="cke_editable_file_574"/>
    <w:basedOn w:val="535"/>
    <w:qFormat/>
    <w:uiPriority w:val="0"/>
    <w:rPr>
      <w:rFonts w:ascii="仿宋_GB2312" w:eastAsia="仿宋_GB2312"/>
    </w:rPr>
  </w:style>
  <w:style w:type="paragraph" w:customStyle="1" w:styleId="553">
    <w:name w:val="marker_file_574"/>
    <w:basedOn w:val="535"/>
    <w:qFormat/>
    <w:uiPriority w:val="0"/>
    <w:pPr>
      <w:shd w:val="clear" w:color="auto" w:fill="FFFF00"/>
    </w:pPr>
  </w:style>
  <w:style w:type="paragraph" w:customStyle="1" w:styleId="554">
    <w:name w:val="Normal (Web)_file_574"/>
    <w:basedOn w:val="535"/>
    <w:semiHidden/>
    <w:unhideWhenUsed/>
    <w:qFormat/>
    <w:uiPriority w:val="99"/>
  </w:style>
  <w:style w:type="paragraph" w:customStyle="1" w:styleId="555">
    <w:name w:val="Normal_file_5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6">
    <w:name w:val="heading 1_file_575"/>
    <w:basedOn w:val="555"/>
    <w:link w:val="142"/>
    <w:qFormat/>
    <w:uiPriority w:val="9"/>
    <w:pPr>
      <w:outlineLvl w:val="0"/>
    </w:pPr>
    <w:rPr>
      <w:kern w:val="36"/>
      <w:sz w:val="48"/>
      <w:szCs w:val="48"/>
    </w:rPr>
  </w:style>
  <w:style w:type="paragraph" w:customStyle="1" w:styleId="557">
    <w:name w:val="heading 2_file_575"/>
    <w:basedOn w:val="555"/>
    <w:qFormat/>
    <w:uiPriority w:val="9"/>
    <w:pPr>
      <w:outlineLvl w:val="1"/>
    </w:pPr>
    <w:rPr>
      <w:sz w:val="36"/>
      <w:szCs w:val="36"/>
    </w:rPr>
  </w:style>
  <w:style w:type="paragraph" w:customStyle="1" w:styleId="558">
    <w:name w:val="heading 3_file_575"/>
    <w:basedOn w:val="555"/>
    <w:qFormat/>
    <w:uiPriority w:val="9"/>
    <w:pPr>
      <w:outlineLvl w:val="2"/>
    </w:pPr>
    <w:rPr>
      <w:sz w:val="27"/>
      <w:szCs w:val="27"/>
    </w:rPr>
  </w:style>
  <w:style w:type="paragraph" w:customStyle="1" w:styleId="559">
    <w:name w:val="heading 4_file_575"/>
    <w:basedOn w:val="555"/>
    <w:qFormat/>
    <w:uiPriority w:val="9"/>
    <w:pPr>
      <w:outlineLvl w:val="3"/>
    </w:pPr>
  </w:style>
  <w:style w:type="paragraph" w:customStyle="1" w:styleId="560">
    <w:name w:val="heading 5_file_575"/>
    <w:basedOn w:val="555"/>
    <w:qFormat/>
    <w:uiPriority w:val="9"/>
    <w:pPr>
      <w:outlineLvl w:val="4"/>
    </w:pPr>
    <w:rPr>
      <w:sz w:val="20"/>
      <w:szCs w:val="20"/>
    </w:rPr>
  </w:style>
  <w:style w:type="paragraph" w:customStyle="1" w:styleId="561">
    <w:name w:val="heading 6_file_575"/>
    <w:basedOn w:val="555"/>
    <w:qFormat/>
    <w:uiPriority w:val="9"/>
    <w:pPr>
      <w:outlineLvl w:val="5"/>
    </w:pPr>
    <w:rPr>
      <w:sz w:val="15"/>
      <w:szCs w:val="15"/>
    </w:rPr>
  </w:style>
  <w:style w:type="character" w:customStyle="1" w:styleId="562">
    <w:name w:val="Default Paragraph Font_file_575"/>
    <w:semiHidden/>
    <w:unhideWhenUsed/>
    <w:qFormat/>
    <w:uiPriority w:val="1"/>
  </w:style>
  <w:style w:type="table" w:customStyle="1" w:styleId="563">
    <w:name w:val="Normal Table_file_575"/>
    <w:semiHidden/>
    <w:unhideWhenUsed/>
    <w:qFormat/>
    <w:uiPriority w:val="99"/>
    <w:tblPr>
      <w:tblCellMar>
        <w:top w:w="0" w:type="dxa"/>
        <w:left w:w="108" w:type="dxa"/>
        <w:bottom w:w="0" w:type="dxa"/>
        <w:right w:w="108" w:type="dxa"/>
      </w:tblCellMar>
    </w:tblPr>
  </w:style>
  <w:style w:type="character" w:customStyle="1" w:styleId="564">
    <w:name w:val="Hyperlink_file_575"/>
    <w:basedOn w:val="562"/>
    <w:semiHidden/>
    <w:unhideWhenUsed/>
    <w:qFormat/>
    <w:uiPriority w:val="99"/>
    <w:rPr>
      <w:color w:val="0782C1"/>
      <w:u w:val="single"/>
    </w:rPr>
  </w:style>
  <w:style w:type="character" w:customStyle="1" w:styleId="565">
    <w:name w:val="FollowedHyperlink_file_575"/>
    <w:basedOn w:val="562"/>
    <w:semiHidden/>
    <w:unhideWhenUsed/>
    <w:qFormat/>
    <w:uiPriority w:val="99"/>
    <w:rPr>
      <w:color w:val="0782C1"/>
      <w:u w:val="single"/>
    </w:rPr>
  </w:style>
  <w:style w:type="character" w:customStyle="1" w:styleId="566">
    <w:name w:val="标题 1 Char_file_575"/>
    <w:basedOn w:val="562"/>
    <w:link w:val="5"/>
    <w:qFormat/>
    <w:uiPriority w:val="9"/>
    <w:rPr>
      <w:rFonts w:ascii="宋体" w:hAnsi="宋体" w:eastAsia="宋体" w:cs="宋体"/>
      <w:b/>
      <w:bCs/>
      <w:kern w:val="44"/>
      <w:sz w:val="44"/>
      <w:szCs w:val="44"/>
    </w:rPr>
  </w:style>
  <w:style w:type="character" w:customStyle="1" w:styleId="567">
    <w:name w:val="标题 2 Char_file_575"/>
    <w:basedOn w:val="562"/>
    <w:link w:val="6"/>
    <w:semiHidden/>
    <w:qFormat/>
    <w:uiPriority w:val="9"/>
    <w:rPr>
      <w:rFonts w:asciiTheme="majorHAnsi" w:hAnsiTheme="majorHAnsi" w:eastAsiaTheme="majorEastAsia" w:cstheme="majorBidi"/>
      <w:b/>
      <w:bCs/>
      <w:sz w:val="32"/>
      <w:szCs w:val="32"/>
    </w:rPr>
  </w:style>
  <w:style w:type="character" w:customStyle="1" w:styleId="568">
    <w:name w:val="标题 3 Char_file_575"/>
    <w:basedOn w:val="562"/>
    <w:link w:val="7"/>
    <w:semiHidden/>
    <w:qFormat/>
    <w:uiPriority w:val="9"/>
    <w:rPr>
      <w:rFonts w:ascii="宋体" w:hAnsi="宋体" w:eastAsia="宋体" w:cs="宋体"/>
      <w:b/>
      <w:bCs/>
      <w:sz w:val="32"/>
      <w:szCs w:val="32"/>
    </w:rPr>
  </w:style>
  <w:style w:type="character" w:customStyle="1" w:styleId="569">
    <w:name w:val="标题 4 Char_file_575"/>
    <w:basedOn w:val="562"/>
    <w:link w:val="8"/>
    <w:semiHidden/>
    <w:qFormat/>
    <w:uiPriority w:val="9"/>
    <w:rPr>
      <w:rFonts w:asciiTheme="majorHAnsi" w:hAnsiTheme="majorHAnsi" w:eastAsiaTheme="majorEastAsia" w:cstheme="majorBidi"/>
      <w:b/>
      <w:bCs/>
      <w:sz w:val="28"/>
      <w:szCs w:val="28"/>
    </w:rPr>
  </w:style>
  <w:style w:type="character" w:customStyle="1" w:styleId="570">
    <w:name w:val="标题 5 Char_file_575"/>
    <w:basedOn w:val="562"/>
    <w:link w:val="9"/>
    <w:semiHidden/>
    <w:qFormat/>
    <w:uiPriority w:val="9"/>
    <w:rPr>
      <w:rFonts w:ascii="宋体" w:hAnsi="宋体" w:eastAsia="宋体" w:cs="宋体"/>
      <w:b/>
      <w:bCs/>
      <w:sz w:val="28"/>
      <w:szCs w:val="28"/>
    </w:rPr>
  </w:style>
  <w:style w:type="character" w:customStyle="1" w:styleId="571">
    <w:name w:val="标题 6 Char_file_575"/>
    <w:basedOn w:val="562"/>
    <w:link w:val="11"/>
    <w:semiHidden/>
    <w:qFormat/>
    <w:uiPriority w:val="9"/>
    <w:rPr>
      <w:rFonts w:asciiTheme="majorHAnsi" w:hAnsiTheme="majorHAnsi" w:eastAsiaTheme="majorEastAsia" w:cstheme="majorBidi"/>
      <w:b/>
      <w:bCs/>
      <w:sz w:val="24"/>
      <w:szCs w:val="24"/>
    </w:rPr>
  </w:style>
  <w:style w:type="paragraph" w:customStyle="1" w:styleId="572">
    <w:name w:val="cke_editable_file_575"/>
    <w:basedOn w:val="555"/>
    <w:uiPriority w:val="0"/>
    <w:rPr>
      <w:rFonts w:ascii="仿宋_GB2312" w:eastAsia="仿宋_GB2312"/>
    </w:rPr>
  </w:style>
  <w:style w:type="paragraph" w:customStyle="1" w:styleId="573">
    <w:name w:val="marker_file_575"/>
    <w:basedOn w:val="555"/>
    <w:qFormat/>
    <w:uiPriority w:val="0"/>
    <w:pPr>
      <w:shd w:val="clear" w:color="auto" w:fill="FFFF00"/>
    </w:pPr>
  </w:style>
  <w:style w:type="paragraph" w:customStyle="1" w:styleId="574">
    <w:name w:val="Normal (Web)_file_575"/>
    <w:basedOn w:val="555"/>
    <w:semiHidden/>
    <w:unhideWhenUsed/>
    <w:qFormat/>
    <w:uiPriority w:val="99"/>
  </w:style>
  <w:style w:type="paragraph" w:customStyle="1" w:styleId="575">
    <w:name w:val="heading 2_file_576"/>
    <w:basedOn w:val="144"/>
    <w:qFormat/>
    <w:uiPriority w:val="9"/>
    <w:pPr>
      <w:outlineLvl w:val="1"/>
    </w:pPr>
    <w:rPr>
      <w:sz w:val="36"/>
      <w:szCs w:val="36"/>
    </w:rPr>
  </w:style>
  <w:style w:type="paragraph" w:customStyle="1" w:styleId="576">
    <w:name w:val="heading 3_file_576"/>
    <w:basedOn w:val="144"/>
    <w:qFormat/>
    <w:uiPriority w:val="9"/>
    <w:pPr>
      <w:outlineLvl w:val="2"/>
    </w:pPr>
    <w:rPr>
      <w:sz w:val="27"/>
      <w:szCs w:val="27"/>
    </w:rPr>
  </w:style>
  <w:style w:type="paragraph" w:customStyle="1" w:styleId="577">
    <w:name w:val="heading 4_file_576"/>
    <w:basedOn w:val="144"/>
    <w:qFormat/>
    <w:uiPriority w:val="9"/>
    <w:pPr>
      <w:outlineLvl w:val="3"/>
    </w:pPr>
  </w:style>
  <w:style w:type="paragraph" w:customStyle="1" w:styleId="578">
    <w:name w:val="heading 5_file_576"/>
    <w:basedOn w:val="144"/>
    <w:qFormat/>
    <w:uiPriority w:val="9"/>
    <w:pPr>
      <w:outlineLvl w:val="4"/>
    </w:pPr>
    <w:rPr>
      <w:sz w:val="20"/>
      <w:szCs w:val="20"/>
    </w:rPr>
  </w:style>
  <w:style w:type="paragraph" w:customStyle="1" w:styleId="579">
    <w:name w:val="heading 6_file_576"/>
    <w:basedOn w:val="144"/>
    <w:qFormat/>
    <w:uiPriority w:val="9"/>
    <w:pPr>
      <w:outlineLvl w:val="5"/>
    </w:pPr>
    <w:rPr>
      <w:sz w:val="15"/>
      <w:szCs w:val="15"/>
    </w:rPr>
  </w:style>
  <w:style w:type="character" w:customStyle="1" w:styleId="580">
    <w:name w:val="Default Paragraph Font_file_576"/>
    <w:semiHidden/>
    <w:unhideWhenUsed/>
    <w:qFormat/>
    <w:uiPriority w:val="1"/>
  </w:style>
  <w:style w:type="table" w:customStyle="1" w:styleId="581">
    <w:name w:val="Normal Table_file_576"/>
    <w:semiHidden/>
    <w:unhideWhenUsed/>
    <w:qFormat/>
    <w:uiPriority w:val="99"/>
    <w:tblPr>
      <w:tblCellMar>
        <w:top w:w="0" w:type="dxa"/>
        <w:left w:w="108" w:type="dxa"/>
        <w:bottom w:w="0" w:type="dxa"/>
        <w:right w:w="108" w:type="dxa"/>
      </w:tblCellMar>
    </w:tblPr>
  </w:style>
  <w:style w:type="character" w:customStyle="1" w:styleId="582">
    <w:name w:val="Hyperlink_file_576"/>
    <w:basedOn w:val="580"/>
    <w:semiHidden/>
    <w:unhideWhenUsed/>
    <w:qFormat/>
    <w:uiPriority w:val="99"/>
    <w:rPr>
      <w:color w:val="0782C1"/>
      <w:u w:val="single"/>
    </w:rPr>
  </w:style>
  <w:style w:type="character" w:customStyle="1" w:styleId="583">
    <w:name w:val="FollowedHyperlink_file_576"/>
    <w:basedOn w:val="580"/>
    <w:semiHidden/>
    <w:unhideWhenUsed/>
    <w:qFormat/>
    <w:uiPriority w:val="99"/>
    <w:rPr>
      <w:color w:val="0782C1"/>
      <w:u w:val="single"/>
    </w:rPr>
  </w:style>
  <w:style w:type="character" w:customStyle="1" w:styleId="584">
    <w:name w:val="标题 1 Char_file_576"/>
    <w:basedOn w:val="580"/>
    <w:link w:val="5"/>
    <w:qFormat/>
    <w:uiPriority w:val="9"/>
    <w:rPr>
      <w:rFonts w:ascii="宋体" w:hAnsi="宋体" w:eastAsia="宋体" w:cs="宋体"/>
      <w:b/>
      <w:bCs/>
      <w:kern w:val="44"/>
      <w:sz w:val="44"/>
      <w:szCs w:val="44"/>
    </w:rPr>
  </w:style>
  <w:style w:type="character" w:customStyle="1" w:styleId="585">
    <w:name w:val="标题 2 Char_file_576"/>
    <w:basedOn w:val="580"/>
    <w:link w:val="6"/>
    <w:semiHidden/>
    <w:qFormat/>
    <w:uiPriority w:val="9"/>
    <w:rPr>
      <w:rFonts w:asciiTheme="majorHAnsi" w:hAnsiTheme="majorHAnsi" w:eastAsiaTheme="majorEastAsia" w:cstheme="majorBidi"/>
      <w:b/>
      <w:bCs/>
      <w:sz w:val="32"/>
      <w:szCs w:val="32"/>
    </w:rPr>
  </w:style>
  <w:style w:type="character" w:customStyle="1" w:styleId="586">
    <w:name w:val="标题 3 Char_file_576"/>
    <w:basedOn w:val="580"/>
    <w:link w:val="7"/>
    <w:semiHidden/>
    <w:qFormat/>
    <w:uiPriority w:val="9"/>
    <w:rPr>
      <w:rFonts w:ascii="宋体" w:hAnsi="宋体" w:eastAsia="宋体" w:cs="宋体"/>
      <w:b/>
      <w:bCs/>
      <w:sz w:val="32"/>
      <w:szCs w:val="32"/>
    </w:rPr>
  </w:style>
  <w:style w:type="character" w:customStyle="1" w:styleId="587">
    <w:name w:val="标题 4 Char_file_576"/>
    <w:basedOn w:val="580"/>
    <w:link w:val="8"/>
    <w:semiHidden/>
    <w:qFormat/>
    <w:uiPriority w:val="9"/>
    <w:rPr>
      <w:rFonts w:asciiTheme="majorHAnsi" w:hAnsiTheme="majorHAnsi" w:eastAsiaTheme="majorEastAsia" w:cstheme="majorBidi"/>
      <w:b/>
      <w:bCs/>
      <w:sz w:val="28"/>
      <w:szCs w:val="28"/>
    </w:rPr>
  </w:style>
  <w:style w:type="character" w:customStyle="1" w:styleId="588">
    <w:name w:val="标题 5 Char_file_576"/>
    <w:basedOn w:val="580"/>
    <w:link w:val="9"/>
    <w:semiHidden/>
    <w:qFormat/>
    <w:uiPriority w:val="9"/>
    <w:rPr>
      <w:rFonts w:ascii="宋体" w:hAnsi="宋体" w:eastAsia="宋体" w:cs="宋体"/>
      <w:b/>
      <w:bCs/>
      <w:sz w:val="28"/>
      <w:szCs w:val="28"/>
    </w:rPr>
  </w:style>
  <w:style w:type="character" w:customStyle="1" w:styleId="589">
    <w:name w:val="标题 6 Char_file_576"/>
    <w:basedOn w:val="580"/>
    <w:link w:val="11"/>
    <w:semiHidden/>
    <w:qFormat/>
    <w:uiPriority w:val="9"/>
    <w:rPr>
      <w:rFonts w:asciiTheme="majorHAnsi" w:hAnsiTheme="majorHAnsi" w:eastAsiaTheme="majorEastAsia" w:cstheme="majorBidi"/>
      <w:b/>
      <w:bCs/>
      <w:sz w:val="24"/>
      <w:szCs w:val="24"/>
    </w:rPr>
  </w:style>
  <w:style w:type="paragraph" w:customStyle="1" w:styleId="590">
    <w:name w:val="cke_editable_file_576"/>
    <w:basedOn w:val="144"/>
    <w:qFormat/>
    <w:uiPriority w:val="0"/>
    <w:rPr>
      <w:rFonts w:ascii="仿宋_GB2312" w:eastAsia="仿宋_GB2312"/>
    </w:rPr>
  </w:style>
  <w:style w:type="paragraph" w:customStyle="1" w:styleId="591">
    <w:name w:val="marker_file_576"/>
    <w:basedOn w:val="144"/>
    <w:qFormat/>
    <w:uiPriority w:val="0"/>
    <w:pPr>
      <w:shd w:val="clear" w:color="auto" w:fill="FFFF00"/>
    </w:pPr>
  </w:style>
  <w:style w:type="paragraph" w:customStyle="1" w:styleId="592">
    <w:name w:val="Normal (Web)_file_576"/>
    <w:basedOn w:val="144"/>
    <w:semiHidden/>
    <w:unhideWhenUsed/>
    <w:qFormat/>
    <w:uiPriority w:val="99"/>
  </w:style>
  <w:style w:type="paragraph" w:customStyle="1" w:styleId="593">
    <w:name w:val="heading 2_file_577"/>
    <w:basedOn w:val="146"/>
    <w:qFormat/>
    <w:uiPriority w:val="9"/>
    <w:pPr>
      <w:outlineLvl w:val="1"/>
    </w:pPr>
    <w:rPr>
      <w:sz w:val="36"/>
      <w:szCs w:val="36"/>
    </w:rPr>
  </w:style>
  <w:style w:type="paragraph" w:customStyle="1" w:styleId="594">
    <w:name w:val="heading 3_file_577"/>
    <w:basedOn w:val="146"/>
    <w:qFormat/>
    <w:uiPriority w:val="9"/>
    <w:pPr>
      <w:outlineLvl w:val="2"/>
    </w:pPr>
    <w:rPr>
      <w:sz w:val="27"/>
      <w:szCs w:val="27"/>
    </w:rPr>
  </w:style>
  <w:style w:type="paragraph" w:customStyle="1" w:styleId="595">
    <w:name w:val="heading 4_file_577"/>
    <w:basedOn w:val="146"/>
    <w:qFormat/>
    <w:uiPriority w:val="9"/>
    <w:pPr>
      <w:outlineLvl w:val="3"/>
    </w:pPr>
  </w:style>
  <w:style w:type="paragraph" w:customStyle="1" w:styleId="596">
    <w:name w:val="heading 5_file_577"/>
    <w:basedOn w:val="146"/>
    <w:qFormat/>
    <w:uiPriority w:val="9"/>
    <w:pPr>
      <w:outlineLvl w:val="4"/>
    </w:pPr>
    <w:rPr>
      <w:sz w:val="20"/>
      <w:szCs w:val="20"/>
    </w:rPr>
  </w:style>
  <w:style w:type="paragraph" w:customStyle="1" w:styleId="597">
    <w:name w:val="heading 6_file_577"/>
    <w:basedOn w:val="146"/>
    <w:qFormat/>
    <w:uiPriority w:val="9"/>
    <w:pPr>
      <w:outlineLvl w:val="5"/>
    </w:pPr>
    <w:rPr>
      <w:sz w:val="15"/>
      <w:szCs w:val="15"/>
    </w:rPr>
  </w:style>
  <w:style w:type="character" w:customStyle="1" w:styleId="598">
    <w:name w:val="Default Paragraph Font_file_577"/>
    <w:semiHidden/>
    <w:unhideWhenUsed/>
    <w:qFormat/>
    <w:uiPriority w:val="1"/>
  </w:style>
  <w:style w:type="table" w:customStyle="1" w:styleId="599">
    <w:name w:val="Normal Table_file_577"/>
    <w:semiHidden/>
    <w:unhideWhenUsed/>
    <w:qFormat/>
    <w:uiPriority w:val="99"/>
    <w:tblPr>
      <w:tblCellMar>
        <w:top w:w="0" w:type="dxa"/>
        <w:left w:w="108" w:type="dxa"/>
        <w:bottom w:w="0" w:type="dxa"/>
        <w:right w:w="108" w:type="dxa"/>
      </w:tblCellMar>
    </w:tblPr>
  </w:style>
  <w:style w:type="character" w:customStyle="1" w:styleId="600">
    <w:name w:val="Hyperlink_file_577"/>
    <w:basedOn w:val="598"/>
    <w:semiHidden/>
    <w:unhideWhenUsed/>
    <w:qFormat/>
    <w:uiPriority w:val="99"/>
    <w:rPr>
      <w:color w:val="0782C1"/>
      <w:u w:val="single"/>
    </w:rPr>
  </w:style>
  <w:style w:type="character" w:customStyle="1" w:styleId="601">
    <w:name w:val="FollowedHyperlink_file_577"/>
    <w:basedOn w:val="598"/>
    <w:semiHidden/>
    <w:unhideWhenUsed/>
    <w:qFormat/>
    <w:uiPriority w:val="99"/>
    <w:rPr>
      <w:color w:val="0782C1"/>
      <w:u w:val="single"/>
    </w:rPr>
  </w:style>
  <w:style w:type="character" w:customStyle="1" w:styleId="602">
    <w:name w:val="标题 1 Char_file_577"/>
    <w:basedOn w:val="598"/>
    <w:link w:val="5"/>
    <w:qFormat/>
    <w:uiPriority w:val="9"/>
    <w:rPr>
      <w:rFonts w:ascii="宋体" w:hAnsi="宋体" w:eastAsia="宋体" w:cs="宋体"/>
      <w:b/>
      <w:bCs/>
      <w:kern w:val="44"/>
      <w:sz w:val="44"/>
      <w:szCs w:val="44"/>
    </w:rPr>
  </w:style>
  <w:style w:type="character" w:customStyle="1" w:styleId="603">
    <w:name w:val="标题 2 Char_file_577"/>
    <w:basedOn w:val="598"/>
    <w:link w:val="6"/>
    <w:semiHidden/>
    <w:qFormat/>
    <w:uiPriority w:val="9"/>
    <w:rPr>
      <w:rFonts w:asciiTheme="majorHAnsi" w:hAnsiTheme="majorHAnsi" w:eastAsiaTheme="majorEastAsia" w:cstheme="majorBidi"/>
      <w:b/>
      <w:bCs/>
      <w:sz w:val="32"/>
      <w:szCs w:val="32"/>
    </w:rPr>
  </w:style>
  <w:style w:type="character" w:customStyle="1" w:styleId="604">
    <w:name w:val="标题 3 Char_file_577"/>
    <w:basedOn w:val="598"/>
    <w:link w:val="7"/>
    <w:semiHidden/>
    <w:qFormat/>
    <w:uiPriority w:val="9"/>
    <w:rPr>
      <w:rFonts w:ascii="宋体" w:hAnsi="宋体" w:eastAsia="宋体" w:cs="宋体"/>
      <w:b/>
      <w:bCs/>
      <w:sz w:val="32"/>
      <w:szCs w:val="32"/>
    </w:rPr>
  </w:style>
  <w:style w:type="character" w:customStyle="1" w:styleId="605">
    <w:name w:val="标题 4 Char_file_577"/>
    <w:basedOn w:val="598"/>
    <w:link w:val="8"/>
    <w:semiHidden/>
    <w:qFormat/>
    <w:uiPriority w:val="9"/>
    <w:rPr>
      <w:rFonts w:asciiTheme="majorHAnsi" w:hAnsiTheme="majorHAnsi" w:eastAsiaTheme="majorEastAsia" w:cstheme="majorBidi"/>
      <w:b/>
      <w:bCs/>
      <w:sz w:val="28"/>
      <w:szCs w:val="28"/>
    </w:rPr>
  </w:style>
  <w:style w:type="character" w:customStyle="1" w:styleId="606">
    <w:name w:val="标题 5 Char_file_577"/>
    <w:basedOn w:val="598"/>
    <w:link w:val="9"/>
    <w:semiHidden/>
    <w:qFormat/>
    <w:uiPriority w:val="9"/>
    <w:rPr>
      <w:rFonts w:ascii="宋体" w:hAnsi="宋体" w:eastAsia="宋体" w:cs="宋体"/>
      <w:b/>
      <w:bCs/>
      <w:sz w:val="28"/>
      <w:szCs w:val="28"/>
    </w:rPr>
  </w:style>
  <w:style w:type="character" w:customStyle="1" w:styleId="607">
    <w:name w:val="标题 6 Char_file_577"/>
    <w:basedOn w:val="598"/>
    <w:link w:val="11"/>
    <w:semiHidden/>
    <w:qFormat/>
    <w:uiPriority w:val="9"/>
    <w:rPr>
      <w:rFonts w:asciiTheme="majorHAnsi" w:hAnsiTheme="majorHAnsi" w:eastAsiaTheme="majorEastAsia" w:cstheme="majorBidi"/>
      <w:b/>
      <w:bCs/>
      <w:sz w:val="24"/>
      <w:szCs w:val="24"/>
    </w:rPr>
  </w:style>
  <w:style w:type="paragraph" w:customStyle="1" w:styleId="608">
    <w:name w:val="cke_editable_file_577"/>
    <w:basedOn w:val="146"/>
    <w:qFormat/>
    <w:uiPriority w:val="0"/>
    <w:rPr>
      <w:rFonts w:ascii="仿宋_GB2312" w:eastAsia="仿宋_GB2312"/>
    </w:rPr>
  </w:style>
  <w:style w:type="paragraph" w:customStyle="1" w:styleId="609">
    <w:name w:val="marker_file_577"/>
    <w:basedOn w:val="146"/>
    <w:qFormat/>
    <w:uiPriority w:val="0"/>
    <w:pPr>
      <w:shd w:val="clear" w:color="auto" w:fill="FFFF00"/>
    </w:pPr>
  </w:style>
  <w:style w:type="paragraph" w:customStyle="1" w:styleId="610">
    <w:name w:val="Normal (Web)_file_577"/>
    <w:basedOn w:val="146"/>
    <w:semiHidden/>
    <w:unhideWhenUsed/>
    <w:qFormat/>
    <w:uiPriority w:val="99"/>
  </w:style>
  <w:style w:type="paragraph" w:customStyle="1" w:styleId="611">
    <w:name w:val="heading 2_file_578"/>
    <w:basedOn w:val="148"/>
    <w:qFormat/>
    <w:uiPriority w:val="9"/>
    <w:pPr>
      <w:outlineLvl w:val="1"/>
    </w:pPr>
    <w:rPr>
      <w:sz w:val="36"/>
      <w:szCs w:val="36"/>
    </w:rPr>
  </w:style>
  <w:style w:type="paragraph" w:customStyle="1" w:styleId="612">
    <w:name w:val="heading 3_file_578"/>
    <w:basedOn w:val="148"/>
    <w:qFormat/>
    <w:uiPriority w:val="9"/>
    <w:pPr>
      <w:outlineLvl w:val="2"/>
    </w:pPr>
    <w:rPr>
      <w:sz w:val="27"/>
      <w:szCs w:val="27"/>
    </w:rPr>
  </w:style>
  <w:style w:type="paragraph" w:customStyle="1" w:styleId="613">
    <w:name w:val="heading 4_file_578"/>
    <w:basedOn w:val="148"/>
    <w:qFormat/>
    <w:uiPriority w:val="9"/>
    <w:pPr>
      <w:outlineLvl w:val="3"/>
    </w:pPr>
  </w:style>
  <w:style w:type="paragraph" w:customStyle="1" w:styleId="614">
    <w:name w:val="heading 5_file_578"/>
    <w:basedOn w:val="148"/>
    <w:qFormat/>
    <w:uiPriority w:val="9"/>
    <w:pPr>
      <w:outlineLvl w:val="4"/>
    </w:pPr>
    <w:rPr>
      <w:sz w:val="20"/>
      <w:szCs w:val="20"/>
    </w:rPr>
  </w:style>
  <w:style w:type="paragraph" w:customStyle="1" w:styleId="615">
    <w:name w:val="heading 6_file_578"/>
    <w:basedOn w:val="148"/>
    <w:qFormat/>
    <w:uiPriority w:val="9"/>
    <w:pPr>
      <w:outlineLvl w:val="5"/>
    </w:pPr>
    <w:rPr>
      <w:sz w:val="15"/>
      <w:szCs w:val="15"/>
    </w:rPr>
  </w:style>
  <w:style w:type="character" w:customStyle="1" w:styleId="616">
    <w:name w:val="Default Paragraph Font_file_578"/>
    <w:semiHidden/>
    <w:unhideWhenUsed/>
    <w:qFormat/>
    <w:uiPriority w:val="1"/>
  </w:style>
  <w:style w:type="table" w:customStyle="1" w:styleId="617">
    <w:name w:val="Normal Table_file_578"/>
    <w:semiHidden/>
    <w:unhideWhenUsed/>
    <w:qFormat/>
    <w:uiPriority w:val="99"/>
    <w:tblPr>
      <w:tblCellMar>
        <w:top w:w="0" w:type="dxa"/>
        <w:left w:w="108" w:type="dxa"/>
        <w:bottom w:w="0" w:type="dxa"/>
        <w:right w:w="108" w:type="dxa"/>
      </w:tblCellMar>
    </w:tblPr>
  </w:style>
  <w:style w:type="character" w:customStyle="1" w:styleId="618">
    <w:name w:val="Hyperlink_file_578"/>
    <w:basedOn w:val="616"/>
    <w:semiHidden/>
    <w:unhideWhenUsed/>
    <w:qFormat/>
    <w:uiPriority w:val="99"/>
    <w:rPr>
      <w:color w:val="0782C1"/>
      <w:u w:val="single"/>
    </w:rPr>
  </w:style>
  <w:style w:type="character" w:customStyle="1" w:styleId="619">
    <w:name w:val="FollowedHyperlink_file_578"/>
    <w:basedOn w:val="616"/>
    <w:semiHidden/>
    <w:unhideWhenUsed/>
    <w:qFormat/>
    <w:uiPriority w:val="99"/>
    <w:rPr>
      <w:color w:val="0782C1"/>
      <w:u w:val="single"/>
    </w:rPr>
  </w:style>
  <w:style w:type="character" w:customStyle="1" w:styleId="620">
    <w:name w:val="标题 1 Char_file_578"/>
    <w:basedOn w:val="616"/>
    <w:link w:val="5"/>
    <w:qFormat/>
    <w:uiPriority w:val="9"/>
    <w:rPr>
      <w:rFonts w:ascii="宋体" w:hAnsi="宋体" w:eastAsia="宋体" w:cs="宋体"/>
      <w:b/>
      <w:bCs/>
      <w:kern w:val="44"/>
      <w:sz w:val="44"/>
      <w:szCs w:val="44"/>
    </w:rPr>
  </w:style>
  <w:style w:type="character" w:customStyle="1" w:styleId="621">
    <w:name w:val="标题 2 Char_file_578"/>
    <w:basedOn w:val="616"/>
    <w:link w:val="6"/>
    <w:semiHidden/>
    <w:qFormat/>
    <w:uiPriority w:val="9"/>
    <w:rPr>
      <w:rFonts w:asciiTheme="majorHAnsi" w:hAnsiTheme="majorHAnsi" w:eastAsiaTheme="majorEastAsia" w:cstheme="majorBidi"/>
      <w:b/>
      <w:bCs/>
      <w:sz w:val="32"/>
      <w:szCs w:val="32"/>
    </w:rPr>
  </w:style>
  <w:style w:type="character" w:customStyle="1" w:styleId="622">
    <w:name w:val="标题 3 Char_file_578"/>
    <w:basedOn w:val="616"/>
    <w:link w:val="7"/>
    <w:semiHidden/>
    <w:qFormat/>
    <w:uiPriority w:val="9"/>
    <w:rPr>
      <w:rFonts w:ascii="宋体" w:hAnsi="宋体" w:eastAsia="宋体" w:cs="宋体"/>
      <w:b/>
      <w:bCs/>
      <w:sz w:val="32"/>
      <w:szCs w:val="32"/>
    </w:rPr>
  </w:style>
  <w:style w:type="character" w:customStyle="1" w:styleId="623">
    <w:name w:val="标题 4 Char_file_578"/>
    <w:basedOn w:val="616"/>
    <w:link w:val="8"/>
    <w:semiHidden/>
    <w:qFormat/>
    <w:uiPriority w:val="9"/>
    <w:rPr>
      <w:rFonts w:asciiTheme="majorHAnsi" w:hAnsiTheme="majorHAnsi" w:eastAsiaTheme="majorEastAsia" w:cstheme="majorBidi"/>
      <w:b/>
      <w:bCs/>
      <w:sz w:val="28"/>
      <w:szCs w:val="28"/>
    </w:rPr>
  </w:style>
  <w:style w:type="character" w:customStyle="1" w:styleId="624">
    <w:name w:val="标题 5 Char_file_578"/>
    <w:basedOn w:val="616"/>
    <w:link w:val="9"/>
    <w:semiHidden/>
    <w:qFormat/>
    <w:uiPriority w:val="9"/>
    <w:rPr>
      <w:rFonts w:ascii="宋体" w:hAnsi="宋体" w:eastAsia="宋体" w:cs="宋体"/>
      <w:b/>
      <w:bCs/>
      <w:sz w:val="28"/>
      <w:szCs w:val="28"/>
    </w:rPr>
  </w:style>
  <w:style w:type="character" w:customStyle="1" w:styleId="625">
    <w:name w:val="标题 6 Char_file_578"/>
    <w:basedOn w:val="616"/>
    <w:link w:val="11"/>
    <w:semiHidden/>
    <w:qFormat/>
    <w:uiPriority w:val="9"/>
    <w:rPr>
      <w:rFonts w:asciiTheme="majorHAnsi" w:hAnsiTheme="majorHAnsi" w:eastAsiaTheme="majorEastAsia" w:cstheme="majorBidi"/>
      <w:b/>
      <w:bCs/>
      <w:sz w:val="24"/>
      <w:szCs w:val="24"/>
    </w:rPr>
  </w:style>
  <w:style w:type="paragraph" w:customStyle="1" w:styleId="626">
    <w:name w:val="cke_editable_file_578"/>
    <w:basedOn w:val="148"/>
    <w:qFormat/>
    <w:uiPriority w:val="0"/>
    <w:rPr>
      <w:rFonts w:ascii="仿宋_GB2312" w:eastAsia="仿宋_GB2312"/>
    </w:rPr>
  </w:style>
  <w:style w:type="paragraph" w:customStyle="1" w:styleId="627">
    <w:name w:val="marker_file_578"/>
    <w:basedOn w:val="148"/>
    <w:qFormat/>
    <w:uiPriority w:val="0"/>
    <w:pPr>
      <w:shd w:val="clear" w:color="auto" w:fill="FFFF00"/>
    </w:pPr>
  </w:style>
  <w:style w:type="paragraph" w:customStyle="1" w:styleId="628">
    <w:name w:val="Normal (Web)_file_578"/>
    <w:basedOn w:val="148"/>
    <w:semiHidden/>
    <w:unhideWhenUsed/>
    <w:qFormat/>
    <w:uiPriority w:val="99"/>
  </w:style>
  <w:style w:type="character" w:customStyle="1" w:styleId="629">
    <w:name w:val="Strong_file_578"/>
    <w:basedOn w:val="616"/>
    <w:qFormat/>
    <w:uiPriority w:val="22"/>
    <w:rPr>
      <w:b/>
      <w:bCs/>
    </w:rPr>
  </w:style>
  <w:style w:type="paragraph" w:customStyle="1" w:styleId="630">
    <w:name w:val="heading 2_file_579"/>
    <w:basedOn w:val="150"/>
    <w:qFormat/>
    <w:uiPriority w:val="9"/>
    <w:pPr>
      <w:outlineLvl w:val="1"/>
    </w:pPr>
    <w:rPr>
      <w:sz w:val="36"/>
      <w:szCs w:val="36"/>
    </w:rPr>
  </w:style>
  <w:style w:type="paragraph" w:customStyle="1" w:styleId="631">
    <w:name w:val="heading 3_file_579"/>
    <w:basedOn w:val="150"/>
    <w:qFormat/>
    <w:uiPriority w:val="9"/>
    <w:pPr>
      <w:outlineLvl w:val="2"/>
    </w:pPr>
    <w:rPr>
      <w:sz w:val="27"/>
      <w:szCs w:val="27"/>
    </w:rPr>
  </w:style>
  <w:style w:type="paragraph" w:customStyle="1" w:styleId="632">
    <w:name w:val="heading 4_file_579"/>
    <w:basedOn w:val="150"/>
    <w:qFormat/>
    <w:uiPriority w:val="9"/>
    <w:pPr>
      <w:outlineLvl w:val="3"/>
    </w:pPr>
  </w:style>
  <w:style w:type="paragraph" w:customStyle="1" w:styleId="633">
    <w:name w:val="heading 5_file_579"/>
    <w:basedOn w:val="150"/>
    <w:qFormat/>
    <w:uiPriority w:val="9"/>
    <w:pPr>
      <w:outlineLvl w:val="4"/>
    </w:pPr>
    <w:rPr>
      <w:sz w:val="20"/>
      <w:szCs w:val="20"/>
    </w:rPr>
  </w:style>
  <w:style w:type="paragraph" w:customStyle="1" w:styleId="634">
    <w:name w:val="heading 6_file_579"/>
    <w:basedOn w:val="150"/>
    <w:qFormat/>
    <w:uiPriority w:val="9"/>
    <w:pPr>
      <w:outlineLvl w:val="5"/>
    </w:pPr>
    <w:rPr>
      <w:sz w:val="15"/>
      <w:szCs w:val="15"/>
    </w:rPr>
  </w:style>
  <w:style w:type="character" w:customStyle="1" w:styleId="635">
    <w:name w:val="Default Paragraph Font_file_579"/>
    <w:semiHidden/>
    <w:unhideWhenUsed/>
    <w:qFormat/>
    <w:uiPriority w:val="1"/>
  </w:style>
  <w:style w:type="table" w:customStyle="1" w:styleId="636">
    <w:name w:val="Normal Table_file_579"/>
    <w:semiHidden/>
    <w:unhideWhenUsed/>
    <w:qFormat/>
    <w:uiPriority w:val="99"/>
    <w:tblPr>
      <w:tblCellMar>
        <w:top w:w="0" w:type="dxa"/>
        <w:left w:w="108" w:type="dxa"/>
        <w:bottom w:w="0" w:type="dxa"/>
        <w:right w:w="108" w:type="dxa"/>
      </w:tblCellMar>
    </w:tblPr>
  </w:style>
  <w:style w:type="character" w:customStyle="1" w:styleId="637">
    <w:name w:val="Hyperlink_file_579"/>
    <w:basedOn w:val="635"/>
    <w:semiHidden/>
    <w:unhideWhenUsed/>
    <w:qFormat/>
    <w:uiPriority w:val="99"/>
    <w:rPr>
      <w:color w:val="0782C1"/>
      <w:u w:val="single"/>
    </w:rPr>
  </w:style>
  <w:style w:type="character" w:customStyle="1" w:styleId="638">
    <w:name w:val="FollowedHyperlink_file_579"/>
    <w:basedOn w:val="635"/>
    <w:semiHidden/>
    <w:unhideWhenUsed/>
    <w:qFormat/>
    <w:uiPriority w:val="99"/>
    <w:rPr>
      <w:color w:val="0782C1"/>
      <w:u w:val="single"/>
    </w:rPr>
  </w:style>
  <w:style w:type="character" w:customStyle="1" w:styleId="639">
    <w:name w:val="标题 1 Char_file_579"/>
    <w:basedOn w:val="635"/>
    <w:link w:val="5"/>
    <w:qFormat/>
    <w:uiPriority w:val="9"/>
    <w:rPr>
      <w:rFonts w:ascii="宋体" w:hAnsi="宋体" w:eastAsia="宋体" w:cs="宋体"/>
      <w:b/>
      <w:bCs/>
      <w:kern w:val="44"/>
      <w:sz w:val="44"/>
      <w:szCs w:val="44"/>
    </w:rPr>
  </w:style>
  <w:style w:type="character" w:customStyle="1" w:styleId="640">
    <w:name w:val="标题 2 Char_file_579"/>
    <w:basedOn w:val="635"/>
    <w:link w:val="6"/>
    <w:semiHidden/>
    <w:qFormat/>
    <w:uiPriority w:val="9"/>
    <w:rPr>
      <w:rFonts w:asciiTheme="majorHAnsi" w:hAnsiTheme="majorHAnsi" w:eastAsiaTheme="majorEastAsia" w:cstheme="majorBidi"/>
      <w:b/>
      <w:bCs/>
      <w:sz w:val="32"/>
      <w:szCs w:val="32"/>
    </w:rPr>
  </w:style>
  <w:style w:type="character" w:customStyle="1" w:styleId="641">
    <w:name w:val="标题 3 Char_file_579"/>
    <w:basedOn w:val="635"/>
    <w:link w:val="7"/>
    <w:semiHidden/>
    <w:qFormat/>
    <w:uiPriority w:val="9"/>
    <w:rPr>
      <w:rFonts w:ascii="宋体" w:hAnsi="宋体" w:eastAsia="宋体" w:cs="宋体"/>
      <w:b/>
      <w:bCs/>
      <w:sz w:val="32"/>
      <w:szCs w:val="32"/>
    </w:rPr>
  </w:style>
  <w:style w:type="character" w:customStyle="1" w:styleId="642">
    <w:name w:val="标题 4 Char_file_579"/>
    <w:basedOn w:val="635"/>
    <w:link w:val="8"/>
    <w:semiHidden/>
    <w:qFormat/>
    <w:uiPriority w:val="9"/>
    <w:rPr>
      <w:rFonts w:asciiTheme="majorHAnsi" w:hAnsiTheme="majorHAnsi" w:eastAsiaTheme="majorEastAsia" w:cstheme="majorBidi"/>
      <w:b/>
      <w:bCs/>
      <w:sz w:val="28"/>
      <w:szCs w:val="28"/>
    </w:rPr>
  </w:style>
  <w:style w:type="character" w:customStyle="1" w:styleId="643">
    <w:name w:val="标题 5 Char_file_579"/>
    <w:basedOn w:val="635"/>
    <w:link w:val="9"/>
    <w:semiHidden/>
    <w:qFormat/>
    <w:uiPriority w:val="9"/>
    <w:rPr>
      <w:rFonts w:ascii="宋体" w:hAnsi="宋体" w:eastAsia="宋体" w:cs="宋体"/>
      <w:b/>
      <w:bCs/>
      <w:sz w:val="28"/>
      <w:szCs w:val="28"/>
    </w:rPr>
  </w:style>
  <w:style w:type="character" w:customStyle="1" w:styleId="644">
    <w:name w:val="标题 6 Char_file_579"/>
    <w:basedOn w:val="635"/>
    <w:link w:val="11"/>
    <w:semiHidden/>
    <w:qFormat/>
    <w:uiPriority w:val="9"/>
    <w:rPr>
      <w:rFonts w:asciiTheme="majorHAnsi" w:hAnsiTheme="majorHAnsi" w:eastAsiaTheme="majorEastAsia" w:cstheme="majorBidi"/>
      <w:b/>
      <w:bCs/>
      <w:sz w:val="24"/>
      <w:szCs w:val="24"/>
    </w:rPr>
  </w:style>
  <w:style w:type="paragraph" w:customStyle="1" w:styleId="645">
    <w:name w:val="cke_editable_file_579"/>
    <w:basedOn w:val="150"/>
    <w:qFormat/>
    <w:uiPriority w:val="0"/>
    <w:rPr>
      <w:rFonts w:ascii="仿宋_GB2312" w:eastAsia="仿宋_GB2312"/>
    </w:rPr>
  </w:style>
  <w:style w:type="paragraph" w:customStyle="1" w:styleId="646">
    <w:name w:val="marker_file_579"/>
    <w:basedOn w:val="150"/>
    <w:qFormat/>
    <w:uiPriority w:val="0"/>
    <w:pPr>
      <w:shd w:val="clear" w:color="auto" w:fill="FFFF00"/>
    </w:pPr>
  </w:style>
  <w:style w:type="paragraph" w:customStyle="1" w:styleId="647">
    <w:name w:val="Normal (Web)_file_579"/>
    <w:basedOn w:val="150"/>
    <w:semiHidden/>
    <w:unhideWhenUsed/>
    <w:qFormat/>
    <w:uiPriority w:val="99"/>
  </w:style>
  <w:style w:type="character" w:customStyle="1" w:styleId="648">
    <w:name w:val="Strong_file_579"/>
    <w:basedOn w:val="635"/>
    <w:qFormat/>
    <w:uiPriority w:val="22"/>
    <w:rPr>
      <w:b/>
      <w:bCs/>
    </w:rPr>
  </w:style>
  <w:style w:type="paragraph" w:customStyle="1" w:styleId="649">
    <w:name w:val="heading 2_file_580"/>
    <w:basedOn w:val="152"/>
    <w:qFormat/>
    <w:uiPriority w:val="9"/>
    <w:pPr>
      <w:outlineLvl w:val="1"/>
    </w:pPr>
    <w:rPr>
      <w:sz w:val="36"/>
      <w:szCs w:val="36"/>
    </w:rPr>
  </w:style>
  <w:style w:type="paragraph" w:customStyle="1" w:styleId="650">
    <w:name w:val="heading 3_file_580"/>
    <w:basedOn w:val="152"/>
    <w:qFormat/>
    <w:uiPriority w:val="9"/>
    <w:pPr>
      <w:outlineLvl w:val="2"/>
    </w:pPr>
    <w:rPr>
      <w:sz w:val="27"/>
      <w:szCs w:val="27"/>
    </w:rPr>
  </w:style>
  <w:style w:type="paragraph" w:customStyle="1" w:styleId="651">
    <w:name w:val="heading 4_file_580"/>
    <w:basedOn w:val="152"/>
    <w:qFormat/>
    <w:uiPriority w:val="9"/>
    <w:pPr>
      <w:outlineLvl w:val="3"/>
    </w:pPr>
  </w:style>
  <w:style w:type="paragraph" w:customStyle="1" w:styleId="652">
    <w:name w:val="heading 5_file_580"/>
    <w:basedOn w:val="152"/>
    <w:qFormat/>
    <w:uiPriority w:val="9"/>
    <w:pPr>
      <w:outlineLvl w:val="4"/>
    </w:pPr>
    <w:rPr>
      <w:sz w:val="20"/>
      <w:szCs w:val="20"/>
    </w:rPr>
  </w:style>
  <w:style w:type="paragraph" w:customStyle="1" w:styleId="653">
    <w:name w:val="heading 6_file_580"/>
    <w:basedOn w:val="152"/>
    <w:qFormat/>
    <w:uiPriority w:val="9"/>
    <w:pPr>
      <w:outlineLvl w:val="5"/>
    </w:pPr>
    <w:rPr>
      <w:sz w:val="15"/>
      <w:szCs w:val="15"/>
    </w:rPr>
  </w:style>
  <w:style w:type="character" w:customStyle="1" w:styleId="654">
    <w:name w:val="Default Paragraph Font_file_580"/>
    <w:semiHidden/>
    <w:unhideWhenUsed/>
    <w:qFormat/>
    <w:uiPriority w:val="1"/>
  </w:style>
  <w:style w:type="table" w:customStyle="1" w:styleId="655">
    <w:name w:val="Normal Table_file_580"/>
    <w:semiHidden/>
    <w:unhideWhenUsed/>
    <w:qFormat/>
    <w:uiPriority w:val="99"/>
    <w:tblPr>
      <w:tblCellMar>
        <w:top w:w="0" w:type="dxa"/>
        <w:left w:w="108" w:type="dxa"/>
        <w:bottom w:w="0" w:type="dxa"/>
        <w:right w:w="108" w:type="dxa"/>
      </w:tblCellMar>
    </w:tblPr>
  </w:style>
  <w:style w:type="character" w:customStyle="1" w:styleId="656">
    <w:name w:val="Hyperlink_file_580"/>
    <w:basedOn w:val="654"/>
    <w:semiHidden/>
    <w:unhideWhenUsed/>
    <w:qFormat/>
    <w:uiPriority w:val="99"/>
    <w:rPr>
      <w:color w:val="0782C1"/>
      <w:u w:val="single"/>
    </w:rPr>
  </w:style>
  <w:style w:type="character" w:customStyle="1" w:styleId="657">
    <w:name w:val="FollowedHyperlink_file_580"/>
    <w:basedOn w:val="654"/>
    <w:semiHidden/>
    <w:unhideWhenUsed/>
    <w:qFormat/>
    <w:uiPriority w:val="99"/>
    <w:rPr>
      <w:color w:val="0782C1"/>
      <w:u w:val="single"/>
    </w:rPr>
  </w:style>
  <w:style w:type="character" w:customStyle="1" w:styleId="658">
    <w:name w:val="标题 1 Char_file_580"/>
    <w:basedOn w:val="654"/>
    <w:link w:val="5"/>
    <w:qFormat/>
    <w:uiPriority w:val="9"/>
    <w:rPr>
      <w:rFonts w:ascii="宋体" w:hAnsi="宋体" w:eastAsia="宋体" w:cs="宋体"/>
      <w:b/>
      <w:bCs/>
      <w:kern w:val="44"/>
      <w:sz w:val="44"/>
      <w:szCs w:val="44"/>
    </w:rPr>
  </w:style>
  <w:style w:type="character" w:customStyle="1" w:styleId="659">
    <w:name w:val="标题 2 Char_file_580"/>
    <w:basedOn w:val="654"/>
    <w:link w:val="6"/>
    <w:semiHidden/>
    <w:qFormat/>
    <w:uiPriority w:val="9"/>
    <w:rPr>
      <w:rFonts w:asciiTheme="majorHAnsi" w:hAnsiTheme="majorHAnsi" w:eastAsiaTheme="majorEastAsia" w:cstheme="majorBidi"/>
      <w:b/>
      <w:bCs/>
      <w:sz w:val="32"/>
      <w:szCs w:val="32"/>
    </w:rPr>
  </w:style>
  <w:style w:type="character" w:customStyle="1" w:styleId="660">
    <w:name w:val="标题 3 Char_file_580"/>
    <w:basedOn w:val="654"/>
    <w:link w:val="7"/>
    <w:semiHidden/>
    <w:qFormat/>
    <w:uiPriority w:val="9"/>
    <w:rPr>
      <w:rFonts w:ascii="宋体" w:hAnsi="宋体" w:eastAsia="宋体" w:cs="宋体"/>
      <w:b/>
      <w:bCs/>
      <w:sz w:val="32"/>
      <w:szCs w:val="32"/>
    </w:rPr>
  </w:style>
  <w:style w:type="character" w:customStyle="1" w:styleId="661">
    <w:name w:val="标题 4 Char_file_580"/>
    <w:basedOn w:val="654"/>
    <w:link w:val="8"/>
    <w:semiHidden/>
    <w:qFormat/>
    <w:uiPriority w:val="9"/>
    <w:rPr>
      <w:rFonts w:asciiTheme="majorHAnsi" w:hAnsiTheme="majorHAnsi" w:eastAsiaTheme="majorEastAsia" w:cstheme="majorBidi"/>
      <w:b/>
      <w:bCs/>
      <w:sz w:val="28"/>
      <w:szCs w:val="28"/>
    </w:rPr>
  </w:style>
  <w:style w:type="character" w:customStyle="1" w:styleId="662">
    <w:name w:val="标题 5 Char_file_580"/>
    <w:basedOn w:val="654"/>
    <w:link w:val="9"/>
    <w:semiHidden/>
    <w:qFormat/>
    <w:uiPriority w:val="9"/>
    <w:rPr>
      <w:rFonts w:ascii="宋体" w:hAnsi="宋体" w:eastAsia="宋体" w:cs="宋体"/>
      <w:b/>
      <w:bCs/>
      <w:sz w:val="28"/>
      <w:szCs w:val="28"/>
    </w:rPr>
  </w:style>
  <w:style w:type="character" w:customStyle="1" w:styleId="663">
    <w:name w:val="标题 6 Char_file_580"/>
    <w:basedOn w:val="654"/>
    <w:link w:val="11"/>
    <w:semiHidden/>
    <w:qFormat/>
    <w:uiPriority w:val="9"/>
    <w:rPr>
      <w:rFonts w:asciiTheme="majorHAnsi" w:hAnsiTheme="majorHAnsi" w:eastAsiaTheme="majorEastAsia" w:cstheme="majorBidi"/>
      <w:b/>
      <w:bCs/>
      <w:sz w:val="24"/>
      <w:szCs w:val="24"/>
    </w:rPr>
  </w:style>
  <w:style w:type="paragraph" w:customStyle="1" w:styleId="664">
    <w:name w:val="cke_editable_file_580"/>
    <w:basedOn w:val="152"/>
    <w:qFormat/>
    <w:uiPriority w:val="0"/>
    <w:rPr>
      <w:rFonts w:ascii="仿宋_GB2312" w:eastAsia="仿宋_GB2312"/>
    </w:rPr>
  </w:style>
  <w:style w:type="paragraph" w:customStyle="1" w:styleId="665">
    <w:name w:val="marker_file_580"/>
    <w:basedOn w:val="152"/>
    <w:qFormat/>
    <w:uiPriority w:val="0"/>
    <w:pPr>
      <w:shd w:val="clear" w:color="auto" w:fill="FFFF00"/>
    </w:pPr>
  </w:style>
  <w:style w:type="paragraph" w:customStyle="1" w:styleId="666">
    <w:name w:val="Normal (Web)_file_580"/>
    <w:basedOn w:val="152"/>
    <w:semiHidden/>
    <w:unhideWhenUsed/>
    <w:qFormat/>
    <w:uiPriority w:val="99"/>
  </w:style>
  <w:style w:type="character" w:customStyle="1" w:styleId="667">
    <w:name w:val="Strong_file_580"/>
    <w:basedOn w:val="654"/>
    <w:qFormat/>
    <w:uiPriority w:val="22"/>
    <w:rPr>
      <w:b/>
      <w:bCs/>
    </w:rPr>
  </w:style>
  <w:style w:type="paragraph" w:customStyle="1" w:styleId="668">
    <w:name w:val="heading 2_file_581"/>
    <w:basedOn w:val="154"/>
    <w:qFormat/>
    <w:uiPriority w:val="9"/>
    <w:pPr>
      <w:outlineLvl w:val="1"/>
    </w:pPr>
    <w:rPr>
      <w:sz w:val="36"/>
      <w:szCs w:val="36"/>
    </w:rPr>
  </w:style>
  <w:style w:type="paragraph" w:customStyle="1" w:styleId="669">
    <w:name w:val="heading 3_file_581"/>
    <w:basedOn w:val="154"/>
    <w:qFormat/>
    <w:uiPriority w:val="9"/>
    <w:pPr>
      <w:outlineLvl w:val="2"/>
    </w:pPr>
    <w:rPr>
      <w:sz w:val="27"/>
      <w:szCs w:val="27"/>
    </w:rPr>
  </w:style>
  <w:style w:type="paragraph" w:customStyle="1" w:styleId="670">
    <w:name w:val="heading 4_file_581"/>
    <w:basedOn w:val="154"/>
    <w:qFormat/>
    <w:uiPriority w:val="9"/>
    <w:pPr>
      <w:outlineLvl w:val="3"/>
    </w:pPr>
  </w:style>
  <w:style w:type="paragraph" w:customStyle="1" w:styleId="671">
    <w:name w:val="heading 5_file_581"/>
    <w:basedOn w:val="154"/>
    <w:qFormat/>
    <w:uiPriority w:val="9"/>
    <w:pPr>
      <w:outlineLvl w:val="4"/>
    </w:pPr>
    <w:rPr>
      <w:sz w:val="20"/>
      <w:szCs w:val="20"/>
    </w:rPr>
  </w:style>
  <w:style w:type="paragraph" w:customStyle="1" w:styleId="672">
    <w:name w:val="heading 6_file_581"/>
    <w:basedOn w:val="154"/>
    <w:qFormat/>
    <w:uiPriority w:val="9"/>
    <w:pPr>
      <w:outlineLvl w:val="5"/>
    </w:pPr>
    <w:rPr>
      <w:sz w:val="15"/>
      <w:szCs w:val="15"/>
    </w:rPr>
  </w:style>
  <w:style w:type="character" w:customStyle="1" w:styleId="673">
    <w:name w:val="Default Paragraph Font_file_581"/>
    <w:semiHidden/>
    <w:unhideWhenUsed/>
    <w:qFormat/>
    <w:uiPriority w:val="1"/>
  </w:style>
  <w:style w:type="table" w:customStyle="1" w:styleId="674">
    <w:name w:val="Normal Table_file_581"/>
    <w:semiHidden/>
    <w:unhideWhenUsed/>
    <w:qFormat/>
    <w:uiPriority w:val="99"/>
    <w:tblPr>
      <w:tblCellMar>
        <w:top w:w="0" w:type="dxa"/>
        <w:left w:w="108" w:type="dxa"/>
        <w:bottom w:w="0" w:type="dxa"/>
        <w:right w:w="108" w:type="dxa"/>
      </w:tblCellMar>
    </w:tblPr>
  </w:style>
  <w:style w:type="character" w:customStyle="1" w:styleId="675">
    <w:name w:val="Hyperlink_file_581"/>
    <w:basedOn w:val="673"/>
    <w:semiHidden/>
    <w:unhideWhenUsed/>
    <w:qFormat/>
    <w:uiPriority w:val="99"/>
    <w:rPr>
      <w:color w:val="0782C1"/>
      <w:u w:val="single"/>
    </w:rPr>
  </w:style>
  <w:style w:type="character" w:customStyle="1" w:styleId="676">
    <w:name w:val="FollowedHyperlink_file_581"/>
    <w:basedOn w:val="673"/>
    <w:semiHidden/>
    <w:unhideWhenUsed/>
    <w:qFormat/>
    <w:uiPriority w:val="99"/>
    <w:rPr>
      <w:color w:val="0782C1"/>
      <w:u w:val="single"/>
    </w:rPr>
  </w:style>
  <w:style w:type="character" w:customStyle="1" w:styleId="677">
    <w:name w:val="标题 1 Char_file_581"/>
    <w:basedOn w:val="673"/>
    <w:link w:val="5"/>
    <w:qFormat/>
    <w:uiPriority w:val="9"/>
    <w:rPr>
      <w:rFonts w:ascii="宋体" w:hAnsi="宋体" w:eastAsia="宋体" w:cs="宋体"/>
      <w:b/>
      <w:bCs/>
      <w:kern w:val="44"/>
      <w:sz w:val="44"/>
      <w:szCs w:val="44"/>
    </w:rPr>
  </w:style>
  <w:style w:type="character" w:customStyle="1" w:styleId="678">
    <w:name w:val="标题 2 Char_file_581"/>
    <w:basedOn w:val="673"/>
    <w:link w:val="6"/>
    <w:semiHidden/>
    <w:qFormat/>
    <w:uiPriority w:val="9"/>
    <w:rPr>
      <w:rFonts w:asciiTheme="majorHAnsi" w:hAnsiTheme="majorHAnsi" w:eastAsiaTheme="majorEastAsia" w:cstheme="majorBidi"/>
      <w:b/>
      <w:bCs/>
      <w:sz w:val="32"/>
      <w:szCs w:val="32"/>
    </w:rPr>
  </w:style>
  <w:style w:type="character" w:customStyle="1" w:styleId="679">
    <w:name w:val="标题 3 Char_file_581"/>
    <w:basedOn w:val="673"/>
    <w:link w:val="7"/>
    <w:semiHidden/>
    <w:qFormat/>
    <w:uiPriority w:val="9"/>
    <w:rPr>
      <w:rFonts w:ascii="宋体" w:hAnsi="宋体" w:eastAsia="宋体" w:cs="宋体"/>
      <w:b/>
      <w:bCs/>
      <w:sz w:val="32"/>
      <w:szCs w:val="32"/>
    </w:rPr>
  </w:style>
  <w:style w:type="character" w:customStyle="1" w:styleId="680">
    <w:name w:val="标题 4 Char_file_581"/>
    <w:basedOn w:val="673"/>
    <w:link w:val="8"/>
    <w:semiHidden/>
    <w:qFormat/>
    <w:uiPriority w:val="9"/>
    <w:rPr>
      <w:rFonts w:asciiTheme="majorHAnsi" w:hAnsiTheme="majorHAnsi" w:eastAsiaTheme="majorEastAsia" w:cstheme="majorBidi"/>
      <w:b/>
      <w:bCs/>
      <w:sz w:val="28"/>
      <w:szCs w:val="28"/>
    </w:rPr>
  </w:style>
  <w:style w:type="character" w:customStyle="1" w:styleId="681">
    <w:name w:val="标题 5 Char_file_581"/>
    <w:basedOn w:val="673"/>
    <w:link w:val="9"/>
    <w:semiHidden/>
    <w:qFormat/>
    <w:uiPriority w:val="9"/>
    <w:rPr>
      <w:rFonts w:ascii="宋体" w:hAnsi="宋体" w:eastAsia="宋体" w:cs="宋体"/>
      <w:b/>
      <w:bCs/>
      <w:sz w:val="28"/>
      <w:szCs w:val="28"/>
    </w:rPr>
  </w:style>
  <w:style w:type="character" w:customStyle="1" w:styleId="682">
    <w:name w:val="标题 6 Char_file_581"/>
    <w:basedOn w:val="673"/>
    <w:link w:val="11"/>
    <w:semiHidden/>
    <w:qFormat/>
    <w:uiPriority w:val="9"/>
    <w:rPr>
      <w:rFonts w:asciiTheme="majorHAnsi" w:hAnsiTheme="majorHAnsi" w:eastAsiaTheme="majorEastAsia" w:cstheme="majorBidi"/>
      <w:b/>
      <w:bCs/>
      <w:sz w:val="24"/>
      <w:szCs w:val="24"/>
    </w:rPr>
  </w:style>
  <w:style w:type="paragraph" w:customStyle="1" w:styleId="683">
    <w:name w:val="cke_editable_file_581"/>
    <w:basedOn w:val="154"/>
    <w:qFormat/>
    <w:uiPriority w:val="0"/>
    <w:rPr>
      <w:rFonts w:ascii="仿宋_GB2312" w:eastAsia="仿宋_GB2312"/>
    </w:rPr>
  </w:style>
  <w:style w:type="paragraph" w:customStyle="1" w:styleId="684">
    <w:name w:val="marker_file_581"/>
    <w:basedOn w:val="154"/>
    <w:qFormat/>
    <w:uiPriority w:val="0"/>
    <w:pPr>
      <w:shd w:val="clear" w:color="auto" w:fill="FFFF00"/>
    </w:pPr>
  </w:style>
  <w:style w:type="paragraph" w:customStyle="1" w:styleId="685">
    <w:name w:val="Normal (Web)_file_581"/>
    <w:basedOn w:val="154"/>
    <w:semiHidden/>
    <w:unhideWhenUsed/>
    <w:qFormat/>
    <w:uiPriority w:val="99"/>
  </w:style>
  <w:style w:type="paragraph" w:customStyle="1" w:styleId="686">
    <w:name w:val="heading 2_file_582"/>
    <w:basedOn w:val="156"/>
    <w:qFormat/>
    <w:uiPriority w:val="9"/>
    <w:pPr>
      <w:outlineLvl w:val="1"/>
    </w:pPr>
    <w:rPr>
      <w:sz w:val="36"/>
      <w:szCs w:val="36"/>
    </w:rPr>
  </w:style>
  <w:style w:type="paragraph" w:customStyle="1" w:styleId="687">
    <w:name w:val="heading 3_file_582"/>
    <w:basedOn w:val="156"/>
    <w:qFormat/>
    <w:uiPriority w:val="9"/>
    <w:pPr>
      <w:outlineLvl w:val="2"/>
    </w:pPr>
    <w:rPr>
      <w:sz w:val="27"/>
      <w:szCs w:val="27"/>
    </w:rPr>
  </w:style>
  <w:style w:type="paragraph" w:customStyle="1" w:styleId="688">
    <w:name w:val="heading 4_file_582"/>
    <w:basedOn w:val="156"/>
    <w:qFormat/>
    <w:uiPriority w:val="9"/>
    <w:pPr>
      <w:outlineLvl w:val="3"/>
    </w:pPr>
  </w:style>
  <w:style w:type="paragraph" w:customStyle="1" w:styleId="689">
    <w:name w:val="heading 5_file_582"/>
    <w:basedOn w:val="156"/>
    <w:qFormat/>
    <w:uiPriority w:val="9"/>
    <w:pPr>
      <w:outlineLvl w:val="4"/>
    </w:pPr>
    <w:rPr>
      <w:sz w:val="20"/>
      <w:szCs w:val="20"/>
    </w:rPr>
  </w:style>
  <w:style w:type="paragraph" w:customStyle="1" w:styleId="690">
    <w:name w:val="heading 6_file_582"/>
    <w:basedOn w:val="156"/>
    <w:qFormat/>
    <w:uiPriority w:val="9"/>
    <w:pPr>
      <w:outlineLvl w:val="5"/>
    </w:pPr>
    <w:rPr>
      <w:sz w:val="15"/>
      <w:szCs w:val="15"/>
    </w:rPr>
  </w:style>
  <w:style w:type="character" w:customStyle="1" w:styleId="691">
    <w:name w:val="Default Paragraph Font_file_582"/>
    <w:semiHidden/>
    <w:unhideWhenUsed/>
    <w:qFormat/>
    <w:uiPriority w:val="1"/>
  </w:style>
  <w:style w:type="table" w:customStyle="1" w:styleId="692">
    <w:name w:val="Normal Table_file_582"/>
    <w:semiHidden/>
    <w:unhideWhenUsed/>
    <w:qFormat/>
    <w:uiPriority w:val="99"/>
    <w:tblPr>
      <w:tblCellMar>
        <w:top w:w="0" w:type="dxa"/>
        <w:left w:w="108" w:type="dxa"/>
        <w:bottom w:w="0" w:type="dxa"/>
        <w:right w:w="108" w:type="dxa"/>
      </w:tblCellMar>
    </w:tblPr>
  </w:style>
  <w:style w:type="character" w:customStyle="1" w:styleId="693">
    <w:name w:val="Hyperlink_file_582"/>
    <w:basedOn w:val="691"/>
    <w:semiHidden/>
    <w:unhideWhenUsed/>
    <w:qFormat/>
    <w:uiPriority w:val="99"/>
    <w:rPr>
      <w:color w:val="0782C1"/>
      <w:u w:val="single"/>
    </w:rPr>
  </w:style>
  <w:style w:type="character" w:customStyle="1" w:styleId="694">
    <w:name w:val="FollowedHyperlink_file_582"/>
    <w:basedOn w:val="691"/>
    <w:semiHidden/>
    <w:unhideWhenUsed/>
    <w:qFormat/>
    <w:uiPriority w:val="99"/>
    <w:rPr>
      <w:color w:val="0782C1"/>
      <w:u w:val="single"/>
    </w:rPr>
  </w:style>
  <w:style w:type="character" w:customStyle="1" w:styleId="695">
    <w:name w:val="标题 1 Char_file_582"/>
    <w:basedOn w:val="691"/>
    <w:link w:val="5"/>
    <w:qFormat/>
    <w:uiPriority w:val="9"/>
    <w:rPr>
      <w:rFonts w:ascii="宋体" w:hAnsi="宋体" w:eastAsia="宋体" w:cs="宋体"/>
      <w:b/>
      <w:bCs/>
      <w:kern w:val="44"/>
      <w:sz w:val="44"/>
      <w:szCs w:val="44"/>
    </w:rPr>
  </w:style>
  <w:style w:type="character" w:customStyle="1" w:styleId="696">
    <w:name w:val="标题 2 Char_file_582"/>
    <w:basedOn w:val="691"/>
    <w:link w:val="6"/>
    <w:semiHidden/>
    <w:qFormat/>
    <w:uiPriority w:val="9"/>
    <w:rPr>
      <w:rFonts w:asciiTheme="majorHAnsi" w:hAnsiTheme="majorHAnsi" w:eastAsiaTheme="majorEastAsia" w:cstheme="majorBidi"/>
      <w:b/>
      <w:bCs/>
      <w:sz w:val="32"/>
      <w:szCs w:val="32"/>
    </w:rPr>
  </w:style>
  <w:style w:type="character" w:customStyle="1" w:styleId="697">
    <w:name w:val="标题 3 Char_file_582"/>
    <w:basedOn w:val="691"/>
    <w:link w:val="7"/>
    <w:semiHidden/>
    <w:qFormat/>
    <w:uiPriority w:val="9"/>
    <w:rPr>
      <w:rFonts w:ascii="宋体" w:hAnsi="宋体" w:eastAsia="宋体" w:cs="宋体"/>
      <w:b/>
      <w:bCs/>
      <w:sz w:val="32"/>
      <w:szCs w:val="32"/>
    </w:rPr>
  </w:style>
  <w:style w:type="character" w:customStyle="1" w:styleId="698">
    <w:name w:val="标题 4 Char_file_582"/>
    <w:basedOn w:val="691"/>
    <w:link w:val="8"/>
    <w:semiHidden/>
    <w:qFormat/>
    <w:uiPriority w:val="9"/>
    <w:rPr>
      <w:rFonts w:asciiTheme="majorHAnsi" w:hAnsiTheme="majorHAnsi" w:eastAsiaTheme="majorEastAsia" w:cstheme="majorBidi"/>
      <w:b/>
      <w:bCs/>
      <w:sz w:val="28"/>
      <w:szCs w:val="28"/>
    </w:rPr>
  </w:style>
  <w:style w:type="character" w:customStyle="1" w:styleId="699">
    <w:name w:val="标题 5 Char_file_582"/>
    <w:basedOn w:val="691"/>
    <w:link w:val="9"/>
    <w:semiHidden/>
    <w:qFormat/>
    <w:uiPriority w:val="9"/>
    <w:rPr>
      <w:rFonts w:ascii="宋体" w:hAnsi="宋体" w:eastAsia="宋体" w:cs="宋体"/>
      <w:b/>
      <w:bCs/>
      <w:sz w:val="28"/>
      <w:szCs w:val="28"/>
    </w:rPr>
  </w:style>
  <w:style w:type="character" w:customStyle="1" w:styleId="700">
    <w:name w:val="标题 6 Char_file_582"/>
    <w:basedOn w:val="691"/>
    <w:link w:val="11"/>
    <w:semiHidden/>
    <w:qFormat/>
    <w:uiPriority w:val="9"/>
    <w:rPr>
      <w:rFonts w:asciiTheme="majorHAnsi" w:hAnsiTheme="majorHAnsi" w:eastAsiaTheme="majorEastAsia" w:cstheme="majorBidi"/>
      <w:b/>
      <w:bCs/>
      <w:sz w:val="24"/>
      <w:szCs w:val="24"/>
    </w:rPr>
  </w:style>
  <w:style w:type="paragraph" w:customStyle="1" w:styleId="701">
    <w:name w:val="cke_editable_file_582"/>
    <w:basedOn w:val="156"/>
    <w:qFormat/>
    <w:uiPriority w:val="0"/>
    <w:rPr>
      <w:rFonts w:ascii="仿宋_GB2312" w:eastAsia="仿宋_GB2312"/>
    </w:rPr>
  </w:style>
  <w:style w:type="paragraph" w:customStyle="1" w:styleId="702">
    <w:name w:val="marker_file_582"/>
    <w:basedOn w:val="156"/>
    <w:qFormat/>
    <w:uiPriority w:val="0"/>
    <w:pPr>
      <w:shd w:val="clear" w:color="auto" w:fill="FFFF00"/>
    </w:pPr>
  </w:style>
  <w:style w:type="paragraph" w:customStyle="1" w:styleId="703">
    <w:name w:val="Normal (Web)_file_582"/>
    <w:basedOn w:val="156"/>
    <w:semiHidden/>
    <w:unhideWhenUsed/>
    <w:qFormat/>
    <w:uiPriority w:val="99"/>
  </w:style>
  <w:style w:type="paragraph" w:customStyle="1" w:styleId="704">
    <w:name w:val="heading 2_file_583"/>
    <w:basedOn w:val="158"/>
    <w:qFormat/>
    <w:uiPriority w:val="9"/>
    <w:pPr>
      <w:outlineLvl w:val="1"/>
    </w:pPr>
    <w:rPr>
      <w:sz w:val="36"/>
      <w:szCs w:val="36"/>
    </w:rPr>
  </w:style>
  <w:style w:type="paragraph" w:customStyle="1" w:styleId="705">
    <w:name w:val="heading 3_file_583"/>
    <w:basedOn w:val="158"/>
    <w:qFormat/>
    <w:uiPriority w:val="9"/>
    <w:pPr>
      <w:outlineLvl w:val="2"/>
    </w:pPr>
    <w:rPr>
      <w:sz w:val="27"/>
      <w:szCs w:val="27"/>
    </w:rPr>
  </w:style>
  <w:style w:type="paragraph" w:customStyle="1" w:styleId="706">
    <w:name w:val="heading 4_file_583"/>
    <w:basedOn w:val="158"/>
    <w:qFormat/>
    <w:uiPriority w:val="9"/>
    <w:pPr>
      <w:outlineLvl w:val="3"/>
    </w:pPr>
  </w:style>
  <w:style w:type="paragraph" w:customStyle="1" w:styleId="707">
    <w:name w:val="heading 5_file_583"/>
    <w:basedOn w:val="158"/>
    <w:qFormat/>
    <w:uiPriority w:val="9"/>
    <w:pPr>
      <w:outlineLvl w:val="4"/>
    </w:pPr>
    <w:rPr>
      <w:sz w:val="20"/>
      <w:szCs w:val="20"/>
    </w:rPr>
  </w:style>
  <w:style w:type="paragraph" w:customStyle="1" w:styleId="708">
    <w:name w:val="heading 6_file_583"/>
    <w:basedOn w:val="158"/>
    <w:qFormat/>
    <w:uiPriority w:val="9"/>
    <w:pPr>
      <w:outlineLvl w:val="5"/>
    </w:pPr>
    <w:rPr>
      <w:sz w:val="15"/>
      <w:szCs w:val="15"/>
    </w:rPr>
  </w:style>
  <w:style w:type="character" w:customStyle="1" w:styleId="709">
    <w:name w:val="Default Paragraph Font_file_583"/>
    <w:semiHidden/>
    <w:unhideWhenUsed/>
    <w:qFormat/>
    <w:uiPriority w:val="1"/>
  </w:style>
  <w:style w:type="table" w:customStyle="1" w:styleId="710">
    <w:name w:val="Normal Table_file_583"/>
    <w:semiHidden/>
    <w:unhideWhenUsed/>
    <w:qFormat/>
    <w:uiPriority w:val="99"/>
    <w:tblPr>
      <w:tblCellMar>
        <w:top w:w="0" w:type="dxa"/>
        <w:left w:w="108" w:type="dxa"/>
        <w:bottom w:w="0" w:type="dxa"/>
        <w:right w:w="108" w:type="dxa"/>
      </w:tblCellMar>
    </w:tblPr>
  </w:style>
  <w:style w:type="character" w:customStyle="1" w:styleId="711">
    <w:name w:val="Hyperlink_file_583"/>
    <w:basedOn w:val="709"/>
    <w:semiHidden/>
    <w:unhideWhenUsed/>
    <w:qFormat/>
    <w:uiPriority w:val="99"/>
    <w:rPr>
      <w:color w:val="0782C1"/>
      <w:u w:val="single"/>
    </w:rPr>
  </w:style>
  <w:style w:type="character" w:customStyle="1" w:styleId="712">
    <w:name w:val="FollowedHyperlink_file_583"/>
    <w:basedOn w:val="709"/>
    <w:semiHidden/>
    <w:unhideWhenUsed/>
    <w:qFormat/>
    <w:uiPriority w:val="99"/>
    <w:rPr>
      <w:color w:val="0782C1"/>
      <w:u w:val="single"/>
    </w:rPr>
  </w:style>
  <w:style w:type="character" w:customStyle="1" w:styleId="713">
    <w:name w:val="标题 1 Char_file_583"/>
    <w:basedOn w:val="709"/>
    <w:link w:val="5"/>
    <w:qFormat/>
    <w:uiPriority w:val="9"/>
    <w:rPr>
      <w:rFonts w:ascii="宋体" w:hAnsi="宋体" w:eastAsia="宋体" w:cs="宋体"/>
      <w:b/>
      <w:bCs/>
      <w:kern w:val="44"/>
      <w:sz w:val="44"/>
      <w:szCs w:val="44"/>
    </w:rPr>
  </w:style>
  <w:style w:type="character" w:customStyle="1" w:styleId="714">
    <w:name w:val="标题 2 Char_file_583"/>
    <w:basedOn w:val="709"/>
    <w:link w:val="6"/>
    <w:semiHidden/>
    <w:qFormat/>
    <w:uiPriority w:val="9"/>
    <w:rPr>
      <w:rFonts w:asciiTheme="majorHAnsi" w:hAnsiTheme="majorHAnsi" w:eastAsiaTheme="majorEastAsia" w:cstheme="majorBidi"/>
      <w:b/>
      <w:bCs/>
      <w:sz w:val="32"/>
      <w:szCs w:val="32"/>
    </w:rPr>
  </w:style>
  <w:style w:type="character" w:customStyle="1" w:styleId="715">
    <w:name w:val="标题 3 Char_file_583"/>
    <w:basedOn w:val="709"/>
    <w:link w:val="7"/>
    <w:semiHidden/>
    <w:qFormat/>
    <w:uiPriority w:val="9"/>
    <w:rPr>
      <w:rFonts w:ascii="宋体" w:hAnsi="宋体" w:eastAsia="宋体" w:cs="宋体"/>
      <w:b/>
      <w:bCs/>
      <w:sz w:val="32"/>
      <w:szCs w:val="32"/>
    </w:rPr>
  </w:style>
  <w:style w:type="character" w:customStyle="1" w:styleId="716">
    <w:name w:val="标题 4 Char_file_583"/>
    <w:basedOn w:val="709"/>
    <w:link w:val="8"/>
    <w:semiHidden/>
    <w:qFormat/>
    <w:uiPriority w:val="9"/>
    <w:rPr>
      <w:rFonts w:asciiTheme="majorHAnsi" w:hAnsiTheme="majorHAnsi" w:eastAsiaTheme="majorEastAsia" w:cstheme="majorBidi"/>
      <w:b/>
      <w:bCs/>
      <w:sz w:val="28"/>
      <w:szCs w:val="28"/>
    </w:rPr>
  </w:style>
  <w:style w:type="character" w:customStyle="1" w:styleId="717">
    <w:name w:val="标题 5 Char_file_583"/>
    <w:basedOn w:val="709"/>
    <w:link w:val="9"/>
    <w:semiHidden/>
    <w:qFormat/>
    <w:uiPriority w:val="9"/>
    <w:rPr>
      <w:rFonts w:ascii="宋体" w:hAnsi="宋体" w:eastAsia="宋体" w:cs="宋体"/>
      <w:b/>
      <w:bCs/>
      <w:sz w:val="28"/>
      <w:szCs w:val="28"/>
    </w:rPr>
  </w:style>
  <w:style w:type="character" w:customStyle="1" w:styleId="718">
    <w:name w:val="标题 6 Char_file_583"/>
    <w:basedOn w:val="709"/>
    <w:link w:val="11"/>
    <w:semiHidden/>
    <w:qFormat/>
    <w:uiPriority w:val="9"/>
    <w:rPr>
      <w:rFonts w:asciiTheme="majorHAnsi" w:hAnsiTheme="majorHAnsi" w:eastAsiaTheme="majorEastAsia" w:cstheme="majorBidi"/>
      <w:b/>
      <w:bCs/>
      <w:sz w:val="24"/>
      <w:szCs w:val="24"/>
    </w:rPr>
  </w:style>
  <w:style w:type="paragraph" w:customStyle="1" w:styleId="719">
    <w:name w:val="cke_editable_file_583"/>
    <w:basedOn w:val="158"/>
    <w:qFormat/>
    <w:uiPriority w:val="0"/>
    <w:rPr>
      <w:rFonts w:ascii="仿宋_GB2312" w:eastAsia="仿宋_GB2312"/>
    </w:rPr>
  </w:style>
  <w:style w:type="paragraph" w:customStyle="1" w:styleId="720">
    <w:name w:val="marker_file_583"/>
    <w:basedOn w:val="158"/>
    <w:qFormat/>
    <w:uiPriority w:val="0"/>
    <w:pPr>
      <w:shd w:val="clear" w:color="auto" w:fill="FFFF00"/>
    </w:pPr>
  </w:style>
  <w:style w:type="paragraph" w:customStyle="1" w:styleId="721">
    <w:name w:val="Normal (Web)_file_583"/>
    <w:basedOn w:val="158"/>
    <w:semiHidden/>
    <w:unhideWhenUsed/>
    <w:qFormat/>
    <w:uiPriority w:val="99"/>
  </w:style>
  <w:style w:type="paragraph" w:customStyle="1" w:styleId="722">
    <w:name w:val="heading 2_file_584"/>
    <w:basedOn w:val="160"/>
    <w:qFormat/>
    <w:uiPriority w:val="9"/>
    <w:pPr>
      <w:outlineLvl w:val="1"/>
    </w:pPr>
    <w:rPr>
      <w:sz w:val="36"/>
      <w:szCs w:val="36"/>
    </w:rPr>
  </w:style>
  <w:style w:type="paragraph" w:customStyle="1" w:styleId="723">
    <w:name w:val="heading 3_file_584"/>
    <w:basedOn w:val="160"/>
    <w:qFormat/>
    <w:uiPriority w:val="9"/>
    <w:pPr>
      <w:outlineLvl w:val="2"/>
    </w:pPr>
    <w:rPr>
      <w:sz w:val="27"/>
      <w:szCs w:val="27"/>
    </w:rPr>
  </w:style>
  <w:style w:type="paragraph" w:customStyle="1" w:styleId="724">
    <w:name w:val="heading 4_file_584"/>
    <w:basedOn w:val="160"/>
    <w:qFormat/>
    <w:uiPriority w:val="9"/>
    <w:pPr>
      <w:outlineLvl w:val="3"/>
    </w:pPr>
  </w:style>
  <w:style w:type="paragraph" w:customStyle="1" w:styleId="725">
    <w:name w:val="heading 5_file_584"/>
    <w:basedOn w:val="160"/>
    <w:qFormat/>
    <w:uiPriority w:val="9"/>
    <w:pPr>
      <w:outlineLvl w:val="4"/>
    </w:pPr>
    <w:rPr>
      <w:sz w:val="20"/>
      <w:szCs w:val="20"/>
    </w:rPr>
  </w:style>
  <w:style w:type="paragraph" w:customStyle="1" w:styleId="726">
    <w:name w:val="heading 6_file_584"/>
    <w:basedOn w:val="160"/>
    <w:qFormat/>
    <w:uiPriority w:val="9"/>
    <w:pPr>
      <w:outlineLvl w:val="5"/>
    </w:pPr>
    <w:rPr>
      <w:sz w:val="15"/>
      <w:szCs w:val="15"/>
    </w:rPr>
  </w:style>
  <w:style w:type="character" w:customStyle="1" w:styleId="727">
    <w:name w:val="Default Paragraph Font_file_584"/>
    <w:semiHidden/>
    <w:unhideWhenUsed/>
    <w:qFormat/>
    <w:uiPriority w:val="1"/>
  </w:style>
  <w:style w:type="table" w:customStyle="1" w:styleId="728">
    <w:name w:val="Normal Table_file_584"/>
    <w:semiHidden/>
    <w:unhideWhenUsed/>
    <w:qFormat/>
    <w:uiPriority w:val="99"/>
    <w:tblPr>
      <w:tblCellMar>
        <w:top w:w="0" w:type="dxa"/>
        <w:left w:w="108" w:type="dxa"/>
        <w:bottom w:w="0" w:type="dxa"/>
        <w:right w:w="108" w:type="dxa"/>
      </w:tblCellMar>
    </w:tblPr>
  </w:style>
  <w:style w:type="character" w:customStyle="1" w:styleId="729">
    <w:name w:val="Hyperlink_file_584"/>
    <w:basedOn w:val="727"/>
    <w:semiHidden/>
    <w:unhideWhenUsed/>
    <w:qFormat/>
    <w:uiPriority w:val="99"/>
    <w:rPr>
      <w:color w:val="0782C1"/>
      <w:u w:val="single"/>
    </w:rPr>
  </w:style>
  <w:style w:type="character" w:customStyle="1" w:styleId="730">
    <w:name w:val="FollowedHyperlink_file_584"/>
    <w:basedOn w:val="727"/>
    <w:semiHidden/>
    <w:unhideWhenUsed/>
    <w:qFormat/>
    <w:uiPriority w:val="99"/>
    <w:rPr>
      <w:color w:val="0782C1"/>
      <w:u w:val="single"/>
    </w:rPr>
  </w:style>
  <w:style w:type="character" w:customStyle="1" w:styleId="731">
    <w:name w:val="标题 1 Char_file_584"/>
    <w:basedOn w:val="727"/>
    <w:link w:val="5"/>
    <w:qFormat/>
    <w:uiPriority w:val="9"/>
    <w:rPr>
      <w:rFonts w:ascii="宋体" w:hAnsi="宋体" w:eastAsia="宋体" w:cs="宋体"/>
      <w:b/>
      <w:bCs/>
      <w:kern w:val="44"/>
      <w:sz w:val="44"/>
      <w:szCs w:val="44"/>
    </w:rPr>
  </w:style>
  <w:style w:type="character" w:customStyle="1" w:styleId="732">
    <w:name w:val="标题 2 Char_file_584"/>
    <w:basedOn w:val="727"/>
    <w:link w:val="6"/>
    <w:semiHidden/>
    <w:qFormat/>
    <w:uiPriority w:val="9"/>
    <w:rPr>
      <w:rFonts w:asciiTheme="majorHAnsi" w:hAnsiTheme="majorHAnsi" w:eastAsiaTheme="majorEastAsia" w:cstheme="majorBidi"/>
      <w:b/>
      <w:bCs/>
      <w:sz w:val="32"/>
      <w:szCs w:val="32"/>
    </w:rPr>
  </w:style>
  <w:style w:type="character" w:customStyle="1" w:styleId="733">
    <w:name w:val="标题 3 Char_file_584"/>
    <w:basedOn w:val="727"/>
    <w:link w:val="7"/>
    <w:semiHidden/>
    <w:qFormat/>
    <w:uiPriority w:val="9"/>
    <w:rPr>
      <w:rFonts w:ascii="宋体" w:hAnsi="宋体" w:eastAsia="宋体" w:cs="宋体"/>
      <w:b/>
      <w:bCs/>
      <w:sz w:val="32"/>
      <w:szCs w:val="32"/>
    </w:rPr>
  </w:style>
  <w:style w:type="character" w:customStyle="1" w:styleId="734">
    <w:name w:val="标题 4 Char_file_584"/>
    <w:basedOn w:val="727"/>
    <w:link w:val="8"/>
    <w:semiHidden/>
    <w:qFormat/>
    <w:uiPriority w:val="9"/>
    <w:rPr>
      <w:rFonts w:asciiTheme="majorHAnsi" w:hAnsiTheme="majorHAnsi" w:eastAsiaTheme="majorEastAsia" w:cstheme="majorBidi"/>
      <w:b/>
      <w:bCs/>
      <w:sz w:val="28"/>
      <w:szCs w:val="28"/>
    </w:rPr>
  </w:style>
  <w:style w:type="character" w:customStyle="1" w:styleId="735">
    <w:name w:val="标题 5 Char_file_584"/>
    <w:basedOn w:val="727"/>
    <w:link w:val="9"/>
    <w:semiHidden/>
    <w:qFormat/>
    <w:uiPriority w:val="9"/>
    <w:rPr>
      <w:rFonts w:ascii="宋体" w:hAnsi="宋体" w:eastAsia="宋体" w:cs="宋体"/>
      <w:b/>
      <w:bCs/>
      <w:sz w:val="28"/>
      <w:szCs w:val="28"/>
    </w:rPr>
  </w:style>
  <w:style w:type="character" w:customStyle="1" w:styleId="736">
    <w:name w:val="标题 6 Char_file_584"/>
    <w:basedOn w:val="727"/>
    <w:link w:val="11"/>
    <w:semiHidden/>
    <w:qFormat/>
    <w:uiPriority w:val="9"/>
    <w:rPr>
      <w:rFonts w:asciiTheme="majorHAnsi" w:hAnsiTheme="majorHAnsi" w:eastAsiaTheme="majorEastAsia" w:cstheme="majorBidi"/>
      <w:b/>
      <w:bCs/>
      <w:sz w:val="24"/>
      <w:szCs w:val="24"/>
    </w:rPr>
  </w:style>
  <w:style w:type="paragraph" w:customStyle="1" w:styleId="737">
    <w:name w:val="cke_editable_file_584"/>
    <w:basedOn w:val="160"/>
    <w:qFormat/>
    <w:uiPriority w:val="0"/>
    <w:rPr>
      <w:rFonts w:ascii="仿宋_GB2312" w:eastAsia="仿宋_GB2312"/>
    </w:rPr>
  </w:style>
  <w:style w:type="paragraph" w:customStyle="1" w:styleId="738">
    <w:name w:val="marker_file_584"/>
    <w:basedOn w:val="160"/>
    <w:qFormat/>
    <w:uiPriority w:val="0"/>
    <w:pPr>
      <w:shd w:val="clear" w:color="auto" w:fill="FFFF00"/>
    </w:pPr>
  </w:style>
  <w:style w:type="paragraph" w:customStyle="1" w:styleId="739">
    <w:name w:val="Normal (Web)_file_584"/>
    <w:basedOn w:val="160"/>
    <w:semiHidden/>
    <w:unhideWhenUsed/>
    <w:qFormat/>
    <w:uiPriority w:val="99"/>
  </w:style>
  <w:style w:type="paragraph" w:customStyle="1" w:styleId="740">
    <w:name w:val="heading 2_file_585"/>
    <w:basedOn w:val="162"/>
    <w:qFormat/>
    <w:uiPriority w:val="9"/>
    <w:pPr>
      <w:outlineLvl w:val="1"/>
    </w:pPr>
    <w:rPr>
      <w:sz w:val="36"/>
      <w:szCs w:val="36"/>
    </w:rPr>
  </w:style>
  <w:style w:type="paragraph" w:customStyle="1" w:styleId="741">
    <w:name w:val="heading 3_file_585"/>
    <w:basedOn w:val="162"/>
    <w:qFormat/>
    <w:uiPriority w:val="9"/>
    <w:pPr>
      <w:outlineLvl w:val="2"/>
    </w:pPr>
    <w:rPr>
      <w:sz w:val="27"/>
      <w:szCs w:val="27"/>
    </w:rPr>
  </w:style>
  <w:style w:type="paragraph" w:customStyle="1" w:styleId="742">
    <w:name w:val="heading 4_file_585"/>
    <w:basedOn w:val="162"/>
    <w:qFormat/>
    <w:uiPriority w:val="9"/>
    <w:pPr>
      <w:outlineLvl w:val="3"/>
    </w:pPr>
  </w:style>
  <w:style w:type="paragraph" w:customStyle="1" w:styleId="743">
    <w:name w:val="heading 5_file_585"/>
    <w:basedOn w:val="162"/>
    <w:qFormat/>
    <w:uiPriority w:val="9"/>
    <w:pPr>
      <w:outlineLvl w:val="4"/>
    </w:pPr>
    <w:rPr>
      <w:sz w:val="20"/>
      <w:szCs w:val="20"/>
    </w:rPr>
  </w:style>
  <w:style w:type="paragraph" w:customStyle="1" w:styleId="744">
    <w:name w:val="heading 6_file_585"/>
    <w:basedOn w:val="162"/>
    <w:qFormat/>
    <w:uiPriority w:val="9"/>
    <w:pPr>
      <w:outlineLvl w:val="5"/>
    </w:pPr>
    <w:rPr>
      <w:sz w:val="15"/>
      <w:szCs w:val="15"/>
    </w:rPr>
  </w:style>
  <w:style w:type="character" w:customStyle="1" w:styleId="745">
    <w:name w:val="Default Paragraph Font_file_585"/>
    <w:semiHidden/>
    <w:unhideWhenUsed/>
    <w:qFormat/>
    <w:uiPriority w:val="1"/>
  </w:style>
  <w:style w:type="table" w:customStyle="1" w:styleId="746">
    <w:name w:val="Normal Table_file_585"/>
    <w:semiHidden/>
    <w:unhideWhenUsed/>
    <w:qFormat/>
    <w:uiPriority w:val="99"/>
    <w:tblPr>
      <w:tblCellMar>
        <w:top w:w="0" w:type="dxa"/>
        <w:left w:w="108" w:type="dxa"/>
        <w:bottom w:w="0" w:type="dxa"/>
        <w:right w:w="108" w:type="dxa"/>
      </w:tblCellMar>
    </w:tblPr>
  </w:style>
  <w:style w:type="character" w:customStyle="1" w:styleId="747">
    <w:name w:val="Hyperlink_file_585"/>
    <w:basedOn w:val="745"/>
    <w:semiHidden/>
    <w:unhideWhenUsed/>
    <w:qFormat/>
    <w:uiPriority w:val="99"/>
    <w:rPr>
      <w:color w:val="0782C1"/>
      <w:u w:val="single"/>
    </w:rPr>
  </w:style>
  <w:style w:type="character" w:customStyle="1" w:styleId="748">
    <w:name w:val="FollowedHyperlink_file_585"/>
    <w:basedOn w:val="745"/>
    <w:semiHidden/>
    <w:unhideWhenUsed/>
    <w:qFormat/>
    <w:uiPriority w:val="99"/>
    <w:rPr>
      <w:color w:val="0782C1"/>
      <w:u w:val="single"/>
    </w:rPr>
  </w:style>
  <w:style w:type="character" w:customStyle="1" w:styleId="749">
    <w:name w:val="标题 1 Char_file_585"/>
    <w:basedOn w:val="745"/>
    <w:link w:val="5"/>
    <w:qFormat/>
    <w:uiPriority w:val="9"/>
    <w:rPr>
      <w:rFonts w:ascii="宋体" w:hAnsi="宋体" w:eastAsia="宋体" w:cs="宋体"/>
      <w:b/>
      <w:bCs/>
      <w:kern w:val="44"/>
      <w:sz w:val="44"/>
      <w:szCs w:val="44"/>
    </w:rPr>
  </w:style>
  <w:style w:type="character" w:customStyle="1" w:styleId="750">
    <w:name w:val="标题 2 Char_file_585"/>
    <w:basedOn w:val="745"/>
    <w:link w:val="6"/>
    <w:semiHidden/>
    <w:qFormat/>
    <w:uiPriority w:val="9"/>
    <w:rPr>
      <w:rFonts w:asciiTheme="majorHAnsi" w:hAnsiTheme="majorHAnsi" w:eastAsiaTheme="majorEastAsia" w:cstheme="majorBidi"/>
      <w:b/>
      <w:bCs/>
      <w:sz w:val="32"/>
      <w:szCs w:val="32"/>
    </w:rPr>
  </w:style>
  <w:style w:type="character" w:customStyle="1" w:styleId="751">
    <w:name w:val="标题 3 Char_file_585"/>
    <w:basedOn w:val="745"/>
    <w:link w:val="7"/>
    <w:semiHidden/>
    <w:qFormat/>
    <w:uiPriority w:val="9"/>
    <w:rPr>
      <w:rFonts w:ascii="宋体" w:hAnsi="宋体" w:eastAsia="宋体" w:cs="宋体"/>
      <w:b/>
      <w:bCs/>
      <w:sz w:val="32"/>
      <w:szCs w:val="32"/>
    </w:rPr>
  </w:style>
  <w:style w:type="character" w:customStyle="1" w:styleId="752">
    <w:name w:val="标题 4 Char_file_585"/>
    <w:basedOn w:val="745"/>
    <w:link w:val="8"/>
    <w:semiHidden/>
    <w:qFormat/>
    <w:uiPriority w:val="9"/>
    <w:rPr>
      <w:rFonts w:asciiTheme="majorHAnsi" w:hAnsiTheme="majorHAnsi" w:eastAsiaTheme="majorEastAsia" w:cstheme="majorBidi"/>
      <w:b/>
      <w:bCs/>
      <w:sz w:val="28"/>
      <w:szCs w:val="28"/>
    </w:rPr>
  </w:style>
  <w:style w:type="character" w:customStyle="1" w:styleId="753">
    <w:name w:val="标题 5 Char_file_585"/>
    <w:basedOn w:val="745"/>
    <w:link w:val="9"/>
    <w:semiHidden/>
    <w:qFormat/>
    <w:uiPriority w:val="9"/>
    <w:rPr>
      <w:rFonts w:ascii="宋体" w:hAnsi="宋体" w:eastAsia="宋体" w:cs="宋体"/>
      <w:b/>
      <w:bCs/>
      <w:sz w:val="28"/>
      <w:szCs w:val="28"/>
    </w:rPr>
  </w:style>
  <w:style w:type="character" w:customStyle="1" w:styleId="754">
    <w:name w:val="标题 6 Char_file_585"/>
    <w:basedOn w:val="745"/>
    <w:link w:val="11"/>
    <w:semiHidden/>
    <w:qFormat/>
    <w:uiPriority w:val="9"/>
    <w:rPr>
      <w:rFonts w:asciiTheme="majorHAnsi" w:hAnsiTheme="majorHAnsi" w:eastAsiaTheme="majorEastAsia" w:cstheme="majorBidi"/>
      <w:b/>
      <w:bCs/>
      <w:sz w:val="24"/>
      <w:szCs w:val="24"/>
    </w:rPr>
  </w:style>
  <w:style w:type="paragraph" w:customStyle="1" w:styleId="755">
    <w:name w:val="cke_editable_file_585"/>
    <w:basedOn w:val="162"/>
    <w:qFormat/>
    <w:uiPriority w:val="0"/>
    <w:rPr>
      <w:rFonts w:ascii="仿宋_GB2312" w:eastAsia="仿宋_GB2312"/>
    </w:rPr>
  </w:style>
  <w:style w:type="paragraph" w:customStyle="1" w:styleId="756">
    <w:name w:val="marker_file_585"/>
    <w:basedOn w:val="162"/>
    <w:qFormat/>
    <w:uiPriority w:val="0"/>
    <w:pPr>
      <w:shd w:val="clear" w:color="auto" w:fill="FFFF00"/>
    </w:pPr>
  </w:style>
  <w:style w:type="paragraph" w:customStyle="1" w:styleId="757">
    <w:name w:val="Normal (Web)_file_585"/>
    <w:basedOn w:val="162"/>
    <w:semiHidden/>
    <w:unhideWhenUsed/>
    <w:qFormat/>
    <w:uiPriority w:val="99"/>
  </w:style>
  <w:style w:type="character" w:customStyle="1" w:styleId="758">
    <w:name w:val="Strong_file_585"/>
    <w:basedOn w:val="745"/>
    <w:qFormat/>
    <w:uiPriority w:val="22"/>
    <w:rPr>
      <w:b/>
      <w:bCs/>
    </w:rPr>
  </w:style>
  <w:style w:type="paragraph" w:customStyle="1" w:styleId="759">
    <w:name w:val="heading 2_file_586"/>
    <w:basedOn w:val="164"/>
    <w:qFormat/>
    <w:uiPriority w:val="9"/>
    <w:pPr>
      <w:outlineLvl w:val="1"/>
    </w:pPr>
    <w:rPr>
      <w:sz w:val="36"/>
      <w:szCs w:val="36"/>
    </w:rPr>
  </w:style>
  <w:style w:type="paragraph" w:customStyle="1" w:styleId="760">
    <w:name w:val="heading 3_file_586"/>
    <w:basedOn w:val="164"/>
    <w:qFormat/>
    <w:uiPriority w:val="9"/>
    <w:pPr>
      <w:outlineLvl w:val="2"/>
    </w:pPr>
    <w:rPr>
      <w:sz w:val="27"/>
      <w:szCs w:val="27"/>
    </w:rPr>
  </w:style>
  <w:style w:type="paragraph" w:customStyle="1" w:styleId="761">
    <w:name w:val="heading 4_file_586"/>
    <w:basedOn w:val="164"/>
    <w:qFormat/>
    <w:uiPriority w:val="9"/>
    <w:pPr>
      <w:outlineLvl w:val="3"/>
    </w:pPr>
  </w:style>
  <w:style w:type="paragraph" w:customStyle="1" w:styleId="762">
    <w:name w:val="heading 5_file_586"/>
    <w:basedOn w:val="164"/>
    <w:qFormat/>
    <w:uiPriority w:val="9"/>
    <w:pPr>
      <w:outlineLvl w:val="4"/>
    </w:pPr>
    <w:rPr>
      <w:sz w:val="20"/>
      <w:szCs w:val="20"/>
    </w:rPr>
  </w:style>
  <w:style w:type="paragraph" w:customStyle="1" w:styleId="763">
    <w:name w:val="heading 6_file_586"/>
    <w:basedOn w:val="164"/>
    <w:qFormat/>
    <w:uiPriority w:val="9"/>
    <w:pPr>
      <w:outlineLvl w:val="5"/>
    </w:pPr>
    <w:rPr>
      <w:sz w:val="15"/>
      <w:szCs w:val="15"/>
    </w:rPr>
  </w:style>
  <w:style w:type="character" w:customStyle="1" w:styleId="764">
    <w:name w:val="Default Paragraph Font_file_586"/>
    <w:semiHidden/>
    <w:unhideWhenUsed/>
    <w:qFormat/>
    <w:uiPriority w:val="1"/>
  </w:style>
  <w:style w:type="table" w:customStyle="1" w:styleId="765">
    <w:name w:val="Normal Table_file_586"/>
    <w:semiHidden/>
    <w:unhideWhenUsed/>
    <w:qFormat/>
    <w:uiPriority w:val="99"/>
    <w:tblPr>
      <w:tblCellMar>
        <w:top w:w="0" w:type="dxa"/>
        <w:left w:w="108" w:type="dxa"/>
        <w:bottom w:w="0" w:type="dxa"/>
        <w:right w:w="108" w:type="dxa"/>
      </w:tblCellMar>
    </w:tblPr>
  </w:style>
  <w:style w:type="character" w:customStyle="1" w:styleId="766">
    <w:name w:val="Hyperlink_file_586"/>
    <w:basedOn w:val="764"/>
    <w:semiHidden/>
    <w:unhideWhenUsed/>
    <w:qFormat/>
    <w:uiPriority w:val="99"/>
    <w:rPr>
      <w:color w:val="0782C1"/>
      <w:u w:val="single"/>
    </w:rPr>
  </w:style>
  <w:style w:type="character" w:customStyle="1" w:styleId="767">
    <w:name w:val="FollowedHyperlink_file_586"/>
    <w:basedOn w:val="764"/>
    <w:semiHidden/>
    <w:unhideWhenUsed/>
    <w:qFormat/>
    <w:uiPriority w:val="99"/>
    <w:rPr>
      <w:color w:val="0782C1"/>
      <w:u w:val="single"/>
    </w:rPr>
  </w:style>
  <w:style w:type="character" w:customStyle="1" w:styleId="768">
    <w:name w:val="标题 1 Char_file_586"/>
    <w:basedOn w:val="764"/>
    <w:link w:val="5"/>
    <w:qFormat/>
    <w:uiPriority w:val="9"/>
    <w:rPr>
      <w:rFonts w:ascii="宋体" w:hAnsi="宋体" w:eastAsia="宋体" w:cs="宋体"/>
      <w:b/>
      <w:bCs/>
      <w:kern w:val="44"/>
      <w:sz w:val="44"/>
      <w:szCs w:val="44"/>
    </w:rPr>
  </w:style>
  <w:style w:type="character" w:customStyle="1" w:styleId="769">
    <w:name w:val="标题 2 Char_file_586"/>
    <w:basedOn w:val="764"/>
    <w:link w:val="6"/>
    <w:semiHidden/>
    <w:qFormat/>
    <w:uiPriority w:val="9"/>
    <w:rPr>
      <w:rFonts w:asciiTheme="majorHAnsi" w:hAnsiTheme="majorHAnsi" w:eastAsiaTheme="majorEastAsia" w:cstheme="majorBidi"/>
      <w:b/>
      <w:bCs/>
      <w:sz w:val="32"/>
      <w:szCs w:val="32"/>
    </w:rPr>
  </w:style>
  <w:style w:type="character" w:customStyle="1" w:styleId="770">
    <w:name w:val="标题 3 Char_file_586"/>
    <w:basedOn w:val="764"/>
    <w:link w:val="7"/>
    <w:semiHidden/>
    <w:qFormat/>
    <w:uiPriority w:val="9"/>
    <w:rPr>
      <w:rFonts w:ascii="宋体" w:hAnsi="宋体" w:eastAsia="宋体" w:cs="宋体"/>
      <w:b/>
      <w:bCs/>
      <w:sz w:val="32"/>
      <w:szCs w:val="32"/>
    </w:rPr>
  </w:style>
  <w:style w:type="character" w:customStyle="1" w:styleId="771">
    <w:name w:val="标题 4 Char_file_586"/>
    <w:basedOn w:val="764"/>
    <w:link w:val="8"/>
    <w:semiHidden/>
    <w:qFormat/>
    <w:uiPriority w:val="9"/>
    <w:rPr>
      <w:rFonts w:asciiTheme="majorHAnsi" w:hAnsiTheme="majorHAnsi" w:eastAsiaTheme="majorEastAsia" w:cstheme="majorBidi"/>
      <w:b/>
      <w:bCs/>
      <w:sz w:val="28"/>
      <w:szCs w:val="28"/>
    </w:rPr>
  </w:style>
  <w:style w:type="character" w:customStyle="1" w:styleId="772">
    <w:name w:val="标题 5 Char_file_586"/>
    <w:basedOn w:val="764"/>
    <w:link w:val="9"/>
    <w:semiHidden/>
    <w:qFormat/>
    <w:uiPriority w:val="9"/>
    <w:rPr>
      <w:rFonts w:ascii="宋体" w:hAnsi="宋体" w:eastAsia="宋体" w:cs="宋体"/>
      <w:b/>
      <w:bCs/>
      <w:sz w:val="28"/>
      <w:szCs w:val="28"/>
    </w:rPr>
  </w:style>
  <w:style w:type="character" w:customStyle="1" w:styleId="773">
    <w:name w:val="标题 6 Char_file_586"/>
    <w:basedOn w:val="764"/>
    <w:link w:val="11"/>
    <w:semiHidden/>
    <w:qFormat/>
    <w:uiPriority w:val="9"/>
    <w:rPr>
      <w:rFonts w:asciiTheme="majorHAnsi" w:hAnsiTheme="majorHAnsi" w:eastAsiaTheme="majorEastAsia" w:cstheme="majorBidi"/>
      <w:b/>
      <w:bCs/>
      <w:sz w:val="24"/>
      <w:szCs w:val="24"/>
    </w:rPr>
  </w:style>
  <w:style w:type="paragraph" w:customStyle="1" w:styleId="774">
    <w:name w:val="cke_editable_file_586"/>
    <w:basedOn w:val="164"/>
    <w:qFormat/>
    <w:uiPriority w:val="0"/>
    <w:rPr>
      <w:rFonts w:ascii="仿宋_GB2312" w:eastAsia="仿宋_GB2312"/>
    </w:rPr>
  </w:style>
  <w:style w:type="paragraph" w:customStyle="1" w:styleId="775">
    <w:name w:val="marker_file_586"/>
    <w:basedOn w:val="164"/>
    <w:qFormat/>
    <w:uiPriority w:val="0"/>
    <w:pPr>
      <w:shd w:val="clear" w:color="auto" w:fill="FFFF00"/>
    </w:pPr>
  </w:style>
  <w:style w:type="paragraph" w:customStyle="1" w:styleId="776">
    <w:name w:val="Normal (Web)_file_586"/>
    <w:basedOn w:val="164"/>
    <w:semiHidden/>
    <w:unhideWhenUsed/>
    <w:qFormat/>
    <w:uiPriority w:val="99"/>
  </w:style>
  <w:style w:type="paragraph" w:customStyle="1" w:styleId="777">
    <w:name w:val="heading 2_file_587"/>
    <w:basedOn w:val="166"/>
    <w:qFormat/>
    <w:uiPriority w:val="9"/>
    <w:pPr>
      <w:outlineLvl w:val="1"/>
    </w:pPr>
    <w:rPr>
      <w:sz w:val="36"/>
      <w:szCs w:val="36"/>
    </w:rPr>
  </w:style>
  <w:style w:type="paragraph" w:customStyle="1" w:styleId="778">
    <w:name w:val="heading 3_file_587"/>
    <w:basedOn w:val="166"/>
    <w:qFormat/>
    <w:uiPriority w:val="9"/>
    <w:pPr>
      <w:outlineLvl w:val="2"/>
    </w:pPr>
    <w:rPr>
      <w:sz w:val="27"/>
      <w:szCs w:val="27"/>
    </w:rPr>
  </w:style>
  <w:style w:type="paragraph" w:customStyle="1" w:styleId="779">
    <w:name w:val="heading 4_file_587"/>
    <w:basedOn w:val="166"/>
    <w:qFormat/>
    <w:uiPriority w:val="9"/>
    <w:pPr>
      <w:outlineLvl w:val="3"/>
    </w:pPr>
  </w:style>
  <w:style w:type="paragraph" w:customStyle="1" w:styleId="780">
    <w:name w:val="heading 5_file_587"/>
    <w:basedOn w:val="166"/>
    <w:qFormat/>
    <w:uiPriority w:val="9"/>
    <w:pPr>
      <w:outlineLvl w:val="4"/>
    </w:pPr>
    <w:rPr>
      <w:sz w:val="20"/>
      <w:szCs w:val="20"/>
    </w:rPr>
  </w:style>
  <w:style w:type="paragraph" w:customStyle="1" w:styleId="781">
    <w:name w:val="heading 6_file_587"/>
    <w:basedOn w:val="166"/>
    <w:qFormat/>
    <w:uiPriority w:val="9"/>
    <w:pPr>
      <w:outlineLvl w:val="5"/>
    </w:pPr>
    <w:rPr>
      <w:sz w:val="15"/>
      <w:szCs w:val="15"/>
    </w:rPr>
  </w:style>
  <w:style w:type="character" w:customStyle="1" w:styleId="782">
    <w:name w:val="Default Paragraph Font_file_587"/>
    <w:semiHidden/>
    <w:unhideWhenUsed/>
    <w:qFormat/>
    <w:uiPriority w:val="1"/>
  </w:style>
  <w:style w:type="table" w:customStyle="1" w:styleId="783">
    <w:name w:val="Normal Table_file_587"/>
    <w:semiHidden/>
    <w:unhideWhenUsed/>
    <w:qFormat/>
    <w:uiPriority w:val="99"/>
    <w:tblPr>
      <w:tblCellMar>
        <w:top w:w="0" w:type="dxa"/>
        <w:left w:w="108" w:type="dxa"/>
        <w:bottom w:w="0" w:type="dxa"/>
        <w:right w:w="108" w:type="dxa"/>
      </w:tblCellMar>
    </w:tblPr>
  </w:style>
  <w:style w:type="character" w:customStyle="1" w:styleId="784">
    <w:name w:val="Hyperlink_file_587"/>
    <w:basedOn w:val="782"/>
    <w:semiHidden/>
    <w:unhideWhenUsed/>
    <w:qFormat/>
    <w:uiPriority w:val="99"/>
    <w:rPr>
      <w:color w:val="0782C1"/>
      <w:u w:val="single"/>
    </w:rPr>
  </w:style>
  <w:style w:type="character" w:customStyle="1" w:styleId="785">
    <w:name w:val="FollowedHyperlink_file_587"/>
    <w:basedOn w:val="782"/>
    <w:semiHidden/>
    <w:unhideWhenUsed/>
    <w:qFormat/>
    <w:uiPriority w:val="99"/>
    <w:rPr>
      <w:color w:val="0782C1"/>
      <w:u w:val="single"/>
    </w:rPr>
  </w:style>
  <w:style w:type="character" w:customStyle="1" w:styleId="786">
    <w:name w:val="标题 1 Char_file_587"/>
    <w:basedOn w:val="782"/>
    <w:link w:val="5"/>
    <w:qFormat/>
    <w:uiPriority w:val="9"/>
    <w:rPr>
      <w:rFonts w:ascii="宋体" w:hAnsi="宋体" w:eastAsia="宋体" w:cs="宋体"/>
      <w:b/>
      <w:bCs/>
      <w:kern w:val="44"/>
      <w:sz w:val="44"/>
      <w:szCs w:val="44"/>
    </w:rPr>
  </w:style>
  <w:style w:type="character" w:customStyle="1" w:styleId="787">
    <w:name w:val="标题 2 Char_file_587"/>
    <w:basedOn w:val="782"/>
    <w:link w:val="6"/>
    <w:semiHidden/>
    <w:qFormat/>
    <w:uiPriority w:val="9"/>
    <w:rPr>
      <w:rFonts w:asciiTheme="majorHAnsi" w:hAnsiTheme="majorHAnsi" w:eastAsiaTheme="majorEastAsia" w:cstheme="majorBidi"/>
      <w:b/>
      <w:bCs/>
      <w:sz w:val="32"/>
      <w:szCs w:val="32"/>
    </w:rPr>
  </w:style>
  <w:style w:type="character" w:customStyle="1" w:styleId="788">
    <w:name w:val="标题 3 Char_file_587"/>
    <w:basedOn w:val="782"/>
    <w:link w:val="7"/>
    <w:semiHidden/>
    <w:qFormat/>
    <w:uiPriority w:val="9"/>
    <w:rPr>
      <w:rFonts w:ascii="宋体" w:hAnsi="宋体" w:eastAsia="宋体" w:cs="宋体"/>
      <w:b/>
      <w:bCs/>
      <w:sz w:val="32"/>
      <w:szCs w:val="32"/>
    </w:rPr>
  </w:style>
  <w:style w:type="character" w:customStyle="1" w:styleId="789">
    <w:name w:val="标题 4 Char_file_587"/>
    <w:basedOn w:val="782"/>
    <w:link w:val="8"/>
    <w:semiHidden/>
    <w:qFormat/>
    <w:uiPriority w:val="9"/>
    <w:rPr>
      <w:rFonts w:asciiTheme="majorHAnsi" w:hAnsiTheme="majorHAnsi" w:eastAsiaTheme="majorEastAsia" w:cstheme="majorBidi"/>
      <w:b/>
      <w:bCs/>
      <w:sz w:val="28"/>
      <w:szCs w:val="28"/>
    </w:rPr>
  </w:style>
  <w:style w:type="character" w:customStyle="1" w:styleId="790">
    <w:name w:val="标题 5 Char_file_587"/>
    <w:basedOn w:val="782"/>
    <w:link w:val="9"/>
    <w:semiHidden/>
    <w:qFormat/>
    <w:uiPriority w:val="9"/>
    <w:rPr>
      <w:rFonts w:ascii="宋体" w:hAnsi="宋体" w:eastAsia="宋体" w:cs="宋体"/>
      <w:b/>
      <w:bCs/>
      <w:sz w:val="28"/>
      <w:szCs w:val="28"/>
    </w:rPr>
  </w:style>
  <w:style w:type="character" w:customStyle="1" w:styleId="791">
    <w:name w:val="标题 6 Char_file_587"/>
    <w:basedOn w:val="782"/>
    <w:link w:val="11"/>
    <w:semiHidden/>
    <w:qFormat/>
    <w:uiPriority w:val="9"/>
    <w:rPr>
      <w:rFonts w:asciiTheme="majorHAnsi" w:hAnsiTheme="majorHAnsi" w:eastAsiaTheme="majorEastAsia" w:cstheme="majorBidi"/>
      <w:b/>
      <w:bCs/>
      <w:sz w:val="24"/>
      <w:szCs w:val="24"/>
    </w:rPr>
  </w:style>
  <w:style w:type="paragraph" w:customStyle="1" w:styleId="792">
    <w:name w:val="cke_editable_file_587"/>
    <w:basedOn w:val="166"/>
    <w:qFormat/>
    <w:uiPriority w:val="0"/>
    <w:rPr>
      <w:rFonts w:ascii="仿宋_GB2312" w:eastAsia="仿宋_GB2312"/>
    </w:rPr>
  </w:style>
  <w:style w:type="paragraph" w:customStyle="1" w:styleId="793">
    <w:name w:val="marker_file_587"/>
    <w:basedOn w:val="166"/>
    <w:qFormat/>
    <w:uiPriority w:val="0"/>
    <w:pPr>
      <w:shd w:val="clear" w:color="auto" w:fill="FFFF00"/>
    </w:pPr>
  </w:style>
  <w:style w:type="paragraph" w:customStyle="1" w:styleId="794">
    <w:name w:val="Normal (Web)_file_587"/>
    <w:basedOn w:val="166"/>
    <w:semiHidden/>
    <w:unhideWhenUsed/>
    <w:qFormat/>
    <w:uiPriority w:val="99"/>
  </w:style>
  <w:style w:type="paragraph" w:customStyle="1" w:styleId="795">
    <w:name w:val="heading 2_file_588"/>
    <w:basedOn w:val="168"/>
    <w:qFormat/>
    <w:uiPriority w:val="9"/>
    <w:pPr>
      <w:outlineLvl w:val="1"/>
    </w:pPr>
    <w:rPr>
      <w:sz w:val="36"/>
      <w:szCs w:val="36"/>
    </w:rPr>
  </w:style>
  <w:style w:type="paragraph" w:customStyle="1" w:styleId="796">
    <w:name w:val="heading 3_file_588"/>
    <w:basedOn w:val="168"/>
    <w:qFormat/>
    <w:uiPriority w:val="9"/>
    <w:pPr>
      <w:outlineLvl w:val="2"/>
    </w:pPr>
    <w:rPr>
      <w:sz w:val="27"/>
      <w:szCs w:val="27"/>
    </w:rPr>
  </w:style>
  <w:style w:type="paragraph" w:customStyle="1" w:styleId="797">
    <w:name w:val="heading 4_file_588"/>
    <w:basedOn w:val="168"/>
    <w:qFormat/>
    <w:uiPriority w:val="9"/>
    <w:pPr>
      <w:outlineLvl w:val="3"/>
    </w:pPr>
  </w:style>
  <w:style w:type="paragraph" w:customStyle="1" w:styleId="798">
    <w:name w:val="heading 5_file_588"/>
    <w:basedOn w:val="168"/>
    <w:qFormat/>
    <w:uiPriority w:val="9"/>
    <w:pPr>
      <w:outlineLvl w:val="4"/>
    </w:pPr>
    <w:rPr>
      <w:sz w:val="20"/>
      <w:szCs w:val="20"/>
    </w:rPr>
  </w:style>
  <w:style w:type="paragraph" w:customStyle="1" w:styleId="799">
    <w:name w:val="heading 6_file_588"/>
    <w:basedOn w:val="168"/>
    <w:qFormat/>
    <w:uiPriority w:val="9"/>
    <w:pPr>
      <w:outlineLvl w:val="5"/>
    </w:pPr>
    <w:rPr>
      <w:sz w:val="15"/>
      <w:szCs w:val="15"/>
    </w:rPr>
  </w:style>
  <w:style w:type="character" w:customStyle="1" w:styleId="800">
    <w:name w:val="Default Paragraph Font_file_588"/>
    <w:semiHidden/>
    <w:unhideWhenUsed/>
    <w:qFormat/>
    <w:uiPriority w:val="1"/>
  </w:style>
  <w:style w:type="table" w:customStyle="1" w:styleId="801">
    <w:name w:val="Normal Table_file_588"/>
    <w:semiHidden/>
    <w:unhideWhenUsed/>
    <w:qFormat/>
    <w:uiPriority w:val="99"/>
    <w:tblPr>
      <w:tblCellMar>
        <w:top w:w="0" w:type="dxa"/>
        <w:left w:w="108" w:type="dxa"/>
        <w:bottom w:w="0" w:type="dxa"/>
        <w:right w:w="108" w:type="dxa"/>
      </w:tblCellMar>
    </w:tblPr>
  </w:style>
  <w:style w:type="character" w:customStyle="1" w:styleId="802">
    <w:name w:val="Hyperlink_file_588"/>
    <w:basedOn w:val="800"/>
    <w:semiHidden/>
    <w:unhideWhenUsed/>
    <w:qFormat/>
    <w:uiPriority w:val="99"/>
    <w:rPr>
      <w:color w:val="0782C1"/>
      <w:u w:val="single"/>
    </w:rPr>
  </w:style>
  <w:style w:type="character" w:customStyle="1" w:styleId="803">
    <w:name w:val="FollowedHyperlink_file_588"/>
    <w:basedOn w:val="800"/>
    <w:semiHidden/>
    <w:unhideWhenUsed/>
    <w:qFormat/>
    <w:uiPriority w:val="99"/>
    <w:rPr>
      <w:color w:val="0782C1"/>
      <w:u w:val="single"/>
    </w:rPr>
  </w:style>
  <w:style w:type="character" w:customStyle="1" w:styleId="804">
    <w:name w:val="标题 1 Char_file_588"/>
    <w:basedOn w:val="800"/>
    <w:link w:val="5"/>
    <w:qFormat/>
    <w:uiPriority w:val="9"/>
    <w:rPr>
      <w:rFonts w:ascii="宋体" w:hAnsi="宋体" w:eastAsia="宋体" w:cs="宋体"/>
      <w:b/>
      <w:bCs/>
      <w:kern w:val="44"/>
      <w:sz w:val="44"/>
      <w:szCs w:val="44"/>
    </w:rPr>
  </w:style>
  <w:style w:type="character" w:customStyle="1" w:styleId="805">
    <w:name w:val="标题 2 Char_file_588"/>
    <w:basedOn w:val="800"/>
    <w:link w:val="6"/>
    <w:semiHidden/>
    <w:qFormat/>
    <w:uiPriority w:val="9"/>
    <w:rPr>
      <w:rFonts w:asciiTheme="majorHAnsi" w:hAnsiTheme="majorHAnsi" w:eastAsiaTheme="majorEastAsia" w:cstheme="majorBidi"/>
      <w:b/>
      <w:bCs/>
      <w:sz w:val="32"/>
      <w:szCs w:val="32"/>
    </w:rPr>
  </w:style>
  <w:style w:type="character" w:customStyle="1" w:styleId="806">
    <w:name w:val="标题 3 Char_file_588"/>
    <w:basedOn w:val="800"/>
    <w:link w:val="7"/>
    <w:semiHidden/>
    <w:qFormat/>
    <w:uiPriority w:val="9"/>
    <w:rPr>
      <w:rFonts w:ascii="宋体" w:hAnsi="宋体" w:eastAsia="宋体" w:cs="宋体"/>
      <w:b/>
      <w:bCs/>
      <w:sz w:val="32"/>
      <w:szCs w:val="32"/>
    </w:rPr>
  </w:style>
  <w:style w:type="character" w:customStyle="1" w:styleId="807">
    <w:name w:val="标题 4 Char_file_588"/>
    <w:basedOn w:val="800"/>
    <w:link w:val="8"/>
    <w:semiHidden/>
    <w:qFormat/>
    <w:uiPriority w:val="9"/>
    <w:rPr>
      <w:rFonts w:asciiTheme="majorHAnsi" w:hAnsiTheme="majorHAnsi" w:eastAsiaTheme="majorEastAsia" w:cstheme="majorBidi"/>
      <w:b/>
      <w:bCs/>
      <w:sz w:val="28"/>
      <w:szCs w:val="28"/>
    </w:rPr>
  </w:style>
  <w:style w:type="character" w:customStyle="1" w:styleId="808">
    <w:name w:val="标题 5 Char_file_588"/>
    <w:basedOn w:val="800"/>
    <w:link w:val="9"/>
    <w:semiHidden/>
    <w:qFormat/>
    <w:uiPriority w:val="9"/>
    <w:rPr>
      <w:rFonts w:ascii="宋体" w:hAnsi="宋体" w:eastAsia="宋体" w:cs="宋体"/>
      <w:b/>
      <w:bCs/>
      <w:sz w:val="28"/>
      <w:szCs w:val="28"/>
    </w:rPr>
  </w:style>
  <w:style w:type="character" w:customStyle="1" w:styleId="809">
    <w:name w:val="标题 6 Char_file_588"/>
    <w:basedOn w:val="800"/>
    <w:link w:val="11"/>
    <w:semiHidden/>
    <w:qFormat/>
    <w:uiPriority w:val="9"/>
    <w:rPr>
      <w:rFonts w:asciiTheme="majorHAnsi" w:hAnsiTheme="majorHAnsi" w:eastAsiaTheme="majorEastAsia" w:cstheme="majorBidi"/>
      <w:b/>
      <w:bCs/>
      <w:sz w:val="24"/>
      <w:szCs w:val="24"/>
    </w:rPr>
  </w:style>
  <w:style w:type="paragraph" w:customStyle="1" w:styleId="810">
    <w:name w:val="cke_editable_file_588"/>
    <w:basedOn w:val="168"/>
    <w:qFormat/>
    <w:uiPriority w:val="0"/>
    <w:rPr>
      <w:rFonts w:ascii="仿宋_GB2312" w:eastAsia="仿宋_GB2312"/>
    </w:rPr>
  </w:style>
  <w:style w:type="paragraph" w:customStyle="1" w:styleId="811">
    <w:name w:val="marker_file_588"/>
    <w:basedOn w:val="168"/>
    <w:qFormat/>
    <w:uiPriority w:val="0"/>
    <w:pPr>
      <w:shd w:val="clear" w:color="auto" w:fill="FFFF00"/>
    </w:pPr>
  </w:style>
  <w:style w:type="paragraph" w:customStyle="1" w:styleId="812">
    <w:name w:val="Normal (Web)_file_588"/>
    <w:basedOn w:val="168"/>
    <w:semiHidden/>
    <w:unhideWhenUsed/>
    <w:qFormat/>
    <w:uiPriority w:val="99"/>
  </w:style>
  <w:style w:type="paragraph" w:customStyle="1" w:styleId="813">
    <w:name w:val="Normal (Web)_file_526_file_535"/>
    <w:basedOn w:val="814"/>
    <w:semiHidden/>
    <w:unhideWhenUsed/>
    <w:qFormat/>
    <w:uiPriority w:val="99"/>
  </w:style>
  <w:style w:type="paragraph" w:customStyle="1" w:styleId="814">
    <w:name w:val="Normal_file_526_file_53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5">
    <w:name w:val="正文文本缩进 3 Char"/>
    <w:basedOn w:val="50"/>
    <w:link w:val="39"/>
    <w:qFormat/>
    <w:uiPriority w:val="0"/>
    <w:rPr>
      <w:rFonts w:hint="default" w:ascii="Calibri" w:hAnsi="Calibri" w:cs="Calibri"/>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74</Pages>
  <Words>18024</Words>
  <Characters>19683</Characters>
  <Lines>807</Lines>
  <Paragraphs>760</Paragraphs>
  <TotalTime>16</TotalTime>
  <ScaleCrop>false</ScaleCrop>
  <LinksUpToDate>false</LinksUpToDate>
  <CharactersWithSpaces>19859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欣泽</cp:lastModifiedBy>
  <cp:lastPrinted>2018-06-13T03:11:00Z</cp:lastPrinted>
  <dcterms:modified xsi:type="dcterms:W3CDTF">2025-09-24T06:56:43Z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612A902DBCAF48489911E9D19DBB96A9</vt:lpwstr>
  </property>
  <property fmtid="{D5CDD505-2E9C-101B-9397-08002B2CF9AE}" pid="4" name="KSOTemplateDocerSaveRecord">
    <vt:lpwstr>eyJoZGlkIjoiN2QzNTlhNzVkYmM4NGIxYzU1MDkwOWY0OTQyZjMyOWIiLCJ1c2VySWQiOiIzODgwMjgyNDgifQ==</vt:lpwstr>
  </property>
</Properties>
</file>